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第四百三十八讲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》讲解之三十四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我们将开始学习楞严经中非常经典的“七处证心”的阶段。本节学习第一处证心。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「使汝流转，心目为咎，吾今问汝，唯心与目，今何所在？」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佛陀继续问阿难，这种妄心使你流转于生死，在六道轮回中辗转不停。这都是你的心和眼睛的问题导致的，我现在再问你。你的心和眼睛，到底在什么地方？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「阿难白佛言，世尊，一切世间十种异生，同将识心居在身内，纵观如来青莲华眼，亦在佛面」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  <w:lang w:val="en-US"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阿难被佛陀要求以直心作答，然后突然被如此发问，一下子蒙圈了。虽然原文的平铺直叙，但是我们要将当时的实际情景和阿难尊者的心理活动和盘托出。才能真正体会当时佛陀的善巧引导，连续不断的发问，将阿难内心最薄弱的理论击穿，所以阿难才一下子手足无措。</w:t>
      </w:r>
    </w:p>
    <w:p>
      <w:pPr>
        <w:jc w:val="both"/>
        <w:rPr>
          <w:rFonts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手足无措的时候，阿难就赶紧换了个说法，让自己的压力减少一些。如果正面回答，应该是说，我的眼睛在哪里，我的心在哪里。阿难为了缓解压力，就先用众生来作挡箭牌放在了自己前面。所以他说，世尊，一切世间，也就是三界之内，十种不同的生灵，他们都将自己的识别这个世界的心——也就是分别心——安放在身体之内。这是第一层挡箭牌了</w:t>
      </w:r>
      <w:r>
        <w:rPr>
          <w:rFonts w:ascii="LiSu" w:eastAsia="LiSu"/>
          <w:sz w:val="84"/>
          <w:szCs w:val="84"/>
          <w:lang w:eastAsia="zh-CN"/>
        </w:rPr>
        <w:t>。</w:t>
      </w:r>
    </w:p>
    <w:p>
      <w:pPr>
        <w:jc w:val="both"/>
        <w:rPr>
          <w:rFonts w:ascii="LiSu" w:eastAsia="LiSu"/>
          <w:sz w:val="84"/>
          <w:szCs w:val="84"/>
          <w:lang w:eastAsia="zh-CN"/>
        </w:rPr>
      </w:pPr>
    </w:p>
    <w:p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  <w:r>
        <w:rPr>
          <w:rFonts w:ascii="LiSu" w:eastAsia="LiSu"/>
          <w:sz w:val="84"/>
          <w:szCs w:val="84"/>
          <w:lang w:val="en-US" w:eastAsia="zh-CN"/>
        </w:rPr>
        <w:t>下来还有第二层挡箭牌。我现在再看世尊的眼睛，清净广大，就好像青色的莲花一样，也是长在如来的脸上的，所以第二层挡箭牌更厉害。不是说自己，也不是说众生，而是说佛陀。他说就连佛陀你的眼睛，都是长在脸上的啊，那我们的眼睛当然也是在脸上，这有什么疑问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「我今观此浮根四尘，只在我面，如是识心，实居身内」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现在再观看，我的浮根，也就是眼耳鼻舌，所对应的四尘，也就是色声香味，这些都是非常明显的长在我的脸上，而能识别出这些美好和丑陋的识别之心，实在是安住在我的身体内部，应该说阿难这一番回答，也是我们常人被问到这个问题的第一反应。眼睛不就是在脸上吗？心不就是在身体里吗？但是佛陀却三言两语就将阿难的逻辑全都推翻了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「佛告阿难，汝今现坐如来讲堂，观只陀林，今何所在？」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「世尊，此大重阁清净讲堂，在给孤园，今只陀林实在堂外」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佛陀问阿难：你现在坐在如来讲堂，你看到的只陀林（祗陀林）究竟在哪里呢？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阿难说: 世尊，这广大的重叠楼阁，以及清净无染的讲堂，就是在给孤独长老的园子内。而祗陀太子的树林，是在讲堂外边的。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「阿难，汝今堂中先何所见？」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「世尊，我在堂中，先见如来，次观大众，如是外望，方瞩林园。」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佛又问阿难，你现在在讲堂中，先见到什么呢？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阿难回答说，世尊，我在讲堂中，先看见如来，再看见大众，然后向外瞻望，便见到祗陀林，和给孤独园。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「阿难，汝瞩林园，因何有见？」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「世尊，此大讲堂，户牖开豁，故我在堂得远瞻见」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阿难，你看见只陀林和给孤独园，是怎样能看见呢？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世尊！这大讲堂，门窗都是开着通气的，所以我在讲堂上，便能望见外边景物。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「佛告阿难，如汝所言，身在讲堂，户牖开豁，远瞩林园，亦有众生在此堂中，不见如来，见堂外者」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「阿难答言，世尊，在堂不见如来，能见林泉，无有是处」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佛问阿难，假设就如你刚才所说的一样，身在讲堂时，窗户打开，便可以看见外边园林，但是否亦有众生，身在堂中，而没看见如来，只看见堂外之物呢？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阿难回答说：世尊，身在讲堂中，没有看见如来，而能看见外边的林泉，是完全不可能的。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「阿难，汝亦如是」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佛陀说，阿难，你也是这样的。你既然说心在身内，但不能看见内边，只能看见外边，岂不是同一个道理吗？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「汝之心灵一切明了，若汝现前，所明了心实在身内，尔时先合了知内身，颇有众生，先见身中，后观外物」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·你的心灵，如果一切都能明了。那么你现在这个明了心，实在是安住在身内，应该知道身内的一切。那么有没有众生，是先看见身体内的东西，然后再观看到外边的东西呢？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「纵不能见心肝脾胃，爪生发长，筋转脉摇，诚合明了，如何不知，必不内知，云何知外？」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你说心在内，见在外，为何心在内而不能先见心、肝、脾、胃呢？哪怕看不见这些，那也应该看见指甲的生长，头发的生长，筋络的转动，脉搏的跳动，你心应该明了这些，但为何还是不知道呢？既然不能知道内在的东西，怎么却能知道外在的东西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「是故应知，汝言觉了能知之心，住在身内，无有是处。」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所以就证明你所说的，觉了能知之心住在身内，是完全不合逻辑的，是极其错误的。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一番话，将阿难打得完全蒙圈了。同样的，也将在场所有听众都打击了一遍。我们都认为阿难回答得没有什么疑问。但是佛陀一个比喻，居然让我们突然感觉到，阿难所说的，心在身体内，好像真的是有问题的一个逻辑。于是阿难就更紧张了，所以就开始了二处证心的过程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FF9AA"/>
    <w:rsid w:val="43DF1349"/>
    <w:rsid w:val="4BF9B38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E67CB1F"/>
    <w:rsid w:val="7E77C52A"/>
    <w:rsid w:val="7E868F17"/>
    <w:rsid w:val="7EF22F53"/>
    <w:rsid w:val="7EFEA608"/>
    <w:rsid w:val="7F7171F8"/>
    <w:rsid w:val="7F7FDCC2"/>
    <w:rsid w:val="7F7FE990"/>
    <w:rsid w:val="7FD77CB1"/>
    <w:rsid w:val="7FDBC7C4"/>
    <w:rsid w:val="7FE3F40B"/>
    <w:rsid w:val="7FEBBA4E"/>
    <w:rsid w:val="7FFBA4EA"/>
    <w:rsid w:val="7FFE42A9"/>
    <w:rsid w:val="7FFF3CDE"/>
    <w:rsid w:val="8F7B015D"/>
    <w:rsid w:val="8FDF3911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91FA500"/>
    <w:rsid w:val="BEE61DFC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FF3D23"/>
    <w:rsid w:val="DEF99D6B"/>
    <w:rsid w:val="DFADADED"/>
    <w:rsid w:val="DFEAC5B3"/>
    <w:rsid w:val="DFFF7C50"/>
    <w:rsid w:val="E7BE6682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623</Words>
  <Characters>623</Characters>
  <Lines>5</Lines>
  <Paragraphs>1</Paragraphs>
  <ScaleCrop>false</ScaleCrop>
  <LinksUpToDate>false</LinksUpToDate>
  <CharactersWithSpaces>624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2020-07-10T15:15:07Z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