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Springboot项目整合简易说明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Style w:val="8"/>
          <w:rFonts w:hint="eastAsia"/>
          <w:lang w:val="en-US" w:eastAsia="zh-CN"/>
        </w:rPr>
        <w:t>背景</w:t>
      </w:r>
      <w:r>
        <w:rPr>
          <w:rFonts w:hint="eastAsia"/>
          <w:sz w:val="32"/>
          <w:szCs w:val="32"/>
          <w:lang w:val="en-US" w:eastAsia="zh-CN"/>
        </w:rPr>
        <w:t>：目前项目采用springboot多模块同时开发，最后合并部署的模式，这样大大提高了开发效率，同时也对整个项目进行了解耦，对于后期的维护和管理提供了方便。分模块开发明确每个模块的功能，让开发者很容易通过模块确定自己的职责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Style w:val="8"/>
          <w:rFonts w:hint="eastAsia"/>
          <w:lang w:val="en-US" w:eastAsia="zh-CN"/>
        </w:rPr>
        <w:t>问题</w:t>
      </w:r>
      <w:r>
        <w:rPr>
          <w:rFonts w:hint="eastAsia"/>
          <w:sz w:val="32"/>
          <w:szCs w:val="32"/>
          <w:lang w:val="en-US" w:eastAsia="zh-CN"/>
        </w:rPr>
        <w:t>：关于springboot多模块开发的整合目前没有详细的流程。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springboot项目多个web项目整合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主要流程：各模块开发完成后（子模块），打包成特殊的jar，并安装到本地的maven仓库，主模块引入子模块依赖完成整合。</w:t>
      </w:r>
      <w:r>
        <w:rPr>
          <w:rFonts w:hint="eastAsia"/>
          <w:b/>
          <w:bCs/>
          <w:sz w:val="32"/>
          <w:szCs w:val="32"/>
          <w:lang w:val="en-US" w:eastAsia="zh-CN"/>
        </w:rPr>
        <w:t>注：该整合目前只支持多模块同一个数据源，整合后各模块访问路径为同一个端口号。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详细说明：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子模块打包成特殊jar</w:t>
      </w:r>
    </w:p>
    <w:p>
      <w:pPr>
        <w:numPr>
          <w:ilvl w:val="0"/>
          <w:numId w:val="0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去除子模块默认的打包依赖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&lt;plugin&gt;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spring-boot-maven-plugin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&lt;configuration&gt;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&lt;executable&gt;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&lt;/executable&gt;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&lt;/configuration&gt;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&lt;/plugin&gt;</w:t>
      </w:r>
    </w:p>
    <w:p>
      <w:pPr>
        <w:numPr>
          <w:ilvl w:val="0"/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加入该打包依赖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&lt;plugin&gt;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org.apache.maven.plugins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maven-compiler-plugin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3.1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&lt;configuration&gt;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&lt;source&gt;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8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&lt;/source&gt;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&lt;target&gt;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8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&lt;/target&gt;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&lt;/configuration&gt;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&lt;/plugin&gt;</w:t>
      </w:r>
    </w:p>
    <w:p>
      <w:pPr>
        <w:numPr>
          <w:ilvl w:val="0"/>
          <w:numId w:val="0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把项目resources目录下的mapper.xml文件转移到java目录下的mapper包中，加入资源打包目录改变配置（不改变目录打包后在主项目读取不到xml文件）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&lt;resources&gt;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&lt;resource&gt;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&lt;directory&gt;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src/main/java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&lt;/directory&gt;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&lt;includes&gt;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&lt;include&gt;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**/*.xml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&lt;/include&gt;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&lt;/includes&gt;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&lt;/resource&gt;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&lt;resource&gt;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&lt;directory&gt;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src/main/resources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&lt;/directory&gt;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&lt;includes&gt;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&lt;include&gt;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**/*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&lt;/include&gt;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&lt;/includes&gt;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&lt;/resource&gt;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&lt;/resources&gt;</w:t>
      </w:r>
    </w:p>
    <w:p>
      <w:pPr>
        <w:numPr>
          <w:ilvl w:val="0"/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执行package子项目打包完成。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安装到本地仓库</w:t>
      </w:r>
    </w:p>
    <w:p>
      <w:pPr>
        <w:numPr>
          <w:ilvl w:val="0"/>
          <w:numId w:val="0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找到子项目的打包目录：/项目名/target</w:t>
      </w:r>
    </w:p>
    <w:p>
      <w:pPr>
        <w:numPr>
          <w:ilvl w:val="0"/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1135" cy="177609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在该目录cmd执行安装到本地maven命令（安装命令可自主修改，方便引入的子项目版本修改）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mvn install:install-file -DgroupId=com.example -DartifactId=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boots</w:t>
      </w:r>
      <w:r>
        <w:rPr>
          <w:rFonts w:ascii="宋体" w:hAnsi="宋体" w:eastAsia="宋体" w:cs="宋体"/>
          <w:sz w:val="24"/>
          <w:szCs w:val="24"/>
        </w:rPr>
        <w:t> -Dpackaging=jar  -Dversion=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1.1.0</w:t>
      </w:r>
      <w:r>
        <w:rPr>
          <w:rFonts w:ascii="宋体" w:hAnsi="宋体" w:eastAsia="宋体" w:cs="宋体"/>
          <w:sz w:val="24"/>
          <w:szCs w:val="24"/>
        </w:rPr>
        <w:t> -Dfile=</w:t>
      </w:r>
      <w:r>
        <w:rPr>
          <w:rFonts w:hint="eastAsia" w:ascii="宋体" w:hAnsi="宋体" w:eastAsia="宋体" w:cs="宋体"/>
          <w:sz w:val="24"/>
          <w:szCs w:val="24"/>
        </w:rPr>
        <w:t>boots-1.0.0.ja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GoBack"/>
      <w:bookmarkStart w:id="0" w:name="OLE_LINK1"/>
      <w:r>
        <w:rPr>
          <w:rFonts w:ascii="宋体" w:hAnsi="宋体" w:eastAsia="宋体" w:cs="宋体"/>
          <w:sz w:val="24"/>
          <w:szCs w:val="24"/>
        </w:rPr>
        <w:t>mvn install:install-file -DgroupId=com.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yl</w:t>
      </w:r>
      <w:r>
        <w:rPr>
          <w:rFonts w:ascii="宋体" w:hAnsi="宋体" w:eastAsia="宋体" w:cs="宋体"/>
          <w:sz w:val="24"/>
          <w:szCs w:val="24"/>
        </w:rPr>
        <w:t> -DartifactId=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dlmu-core</w:t>
      </w:r>
      <w:r>
        <w:rPr>
          <w:rFonts w:ascii="宋体" w:hAnsi="宋体" w:eastAsia="宋体" w:cs="宋体"/>
          <w:sz w:val="24"/>
          <w:szCs w:val="24"/>
        </w:rPr>
        <w:t> -Dpackaging=jar  -Dversion=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1.2.0</w:t>
      </w:r>
      <w:r>
        <w:rPr>
          <w:rFonts w:ascii="宋体" w:hAnsi="宋体" w:eastAsia="宋体" w:cs="宋体"/>
          <w:sz w:val="24"/>
          <w:szCs w:val="24"/>
        </w:rPr>
        <w:t> -Dfile=</w:t>
      </w:r>
      <w:r>
        <w:rPr>
          <w:rFonts w:hint="eastAsia" w:ascii="宋体" w:hAnsi="宋体" w:eastAsia="宋体" w:cs="宋体"/>
          <w:sz w:val="24"/>
          <w:szCs w:val="24"/>
        </w:rPr>
        <w:t>dlmu-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core-1.0.0</w:t>
      </w:r>
      <w:r>
        <w:rPr>
          <w:rFonts w:hint="eastAsia" w:ascii="宋体" w:hAnsi="宋体" w:eastAsia="宋体" w:cs="宋体"/>
          <w:sz w:val="24"/>
          <w:szCs w:val="24"/>
        </w:rPr>
        <w:t>.jar</w:t>
      </w:r>
      <w:bookmarkEnd w:id="0"/>
    </w:p>
    <w:bookmarkEnd w:id="1"/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mvn install:install-file -DgroupId=com.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yl</w:t>
      </w:r>
      <w:r>
        <w:rPr>
          <w:rFonts w:ascii="宋体" w:hAnsi="宋体" w:eastAsia="宋体" w:cs="宋体"/>
          <w:sz w:val="24"/>
          <w:szCs w:val="24"/>
        </w:rPr>
        <w:t> -DartifactId=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dlmu-service</w:t>
      </w:r>
      <w:r>
        <w:rPr>
          <w:rFonts w:ascii="宋体" w:hAnsi="宋体" w:eastAsia="宋体" w:cs="宋体"/>
          <w:sz w:val="24"/>
          <w:szCs w:val="24"/>
        </w:rPr>
        <w:t> -Dpackaging=jar  -Dversion=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1.2.0</w:t>
      </w:r>
      <w:r>
        <w:rPr>
          <w:rFonts w:ascii="宋体" w:hAnsi="宋体" w:eastAsia="宋体" w:cs="宋体"/>
          <w:sz w:val="24"/>
          <w:szCs w:val="24"/>
        </w:rPr>
        <w:t> -Dfile=</w:t>
      </w:r>
      <w:r>
        <w:rPr>
          <w:rFonts w:hint="eastAsia" w:ascii="宋体" w:hAnsi="宋体" w:eastAsia="宋体" w:cs="宋体"/>
          <w:sz w:val="24"/>
          <w:szCs w:val="24"/>
        </w:rPr>
        <w:t>dlmu-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service-1.0.0</w:t>
      </w:r>
      <w:r>
        <w:rPr>
          <w:rFonts w:hint="eastAsia" w:ascii="宋体" w:hAnsi="宋体" w:eastAsia="宋体" w:cs="宋体"/>
          <w:sz w:val="24"/>
          <w:szCs w:val="24"/>
        </w:rPr>
        <w:t>.jar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mvn install:install-file -DgroupId=com.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yl</w:t>
      </w:r>
      <w:r>
        <w:rPr>
          <w:rFonts w:ascii="宋体" w:hAnsi="宋体" w:eastAsia="宋体" w:cs="宋体"/>
          <w:sz w:val="24"/>
          <w:szCs w:val="24"/>
        </w:rPr>
        <w:t> -DartifactId=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dlmu-web</w:t>
      </w:r>
      <w:r>
        <w:rPr>
          <w:rFonts w:ascii="宋体" w:hAnsi="宋体" w:eastAsia="宋体" w:cs="宋体"/>
          <w:sz w:val="24"/>
          <w:szCs w:val="24"/>
        </w:rPr>
        <w:t> -Dpackaging=jar  -Dversion=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1.2.0</w:t>
      </w:r>
      <w:r>
        <w:rPr>
          <w:rFonts w:ascii="宋体" w:hAnsi="宋体" w:eastAsia="宋体" w:cs="宋体"/>
          <w:sz w:val="24"/>
          <w:szCs w:val="24"/>
        </w:rPr>
        <w:t> -Dfile=</w:t>
      </w:r>
      <w:r>
        <w:rPr>
          <w:rFonts w:hint="eastAsia" w:ascii="宋体" w:hAnsi="宋体" w:eastAsia="宋体" w:cs="宋体"/>
          <w:sz w:val="24"/>
          <w:szCs w:val="24"/>
        </w:rPr>
        <w:t>dlmu-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web-1.0.0</w:t>
      </w:r>
      <w:r>
        <w:rPr>
          <w:rFonts w:hint="eastAsia" w:ascii="宋体" w:hAnsi="宋体" w:eastAsia="宋体" w:cs="宋体"/>
          <w:sz w:val="24"/>
          <w:szCs w:val="24"/>
        </w:rPr>
        <w:t>.jar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mvn install:install-file -DgroupId=com.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yl</w:t>
      </w:r>
      <w:r>
        <w:rPr>
          <w:rFonts w:ascii="宋体" w:hAnsi="宋体" w:eastAsia="宋体" w:cs="宋体"/>
          <w:sz w:val="24"/>
          <w:szCs w:val="24"/>
        </w:rPr>
        <w:t> -DartifactId=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dlmu-demo</w:t>
      </w:r>
      <w:r>
        <w:rPr>
          <w:rFonts w:ascii="宋体" w:hAnsi="宋体" w:eastAsia="宋体" w:cs="宋体"/>
          <w:sz w:val="24"/>
          <w:szCs w:val="24"/>
        </w:rPr>
        <w:t> -Dpackaging=jar  -Dversion=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1.2.0</w:t>
      </w:r>
      <w:r>
        <w:rPr>
          <w:rFonts w:ascii="宋体" w:hAnsi="宋体" w:eastAsia="宋体" w:cs="宋体"/>
          <w:sz w:val="24"/>
          <w:szCs w:val="24"/>
        </w:rPr>
        <w:t> -Dfile=</w:t>
      </w:r>
      <w:r>
        <w:rPr>
          <w:rFonts w:hint="eastAsia" w:ascii="宋体" w:hAnsi="宋体" w:eastAsia="宋体" w:cs="宋体"/>
          <w:sz w:val="24"/>
          <w:szCs w:val="24"/>
        </w:rPr>
        <w:t>dlmu-main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-1.0.0</w:t>
      </w:r>
      <w:r>
        <w:rPr>
          <w:rFonts w:hint="eastAsia" w:ascii="宋体" w:hAnsi="宋体" w:eastAsia="宋体" w:cs="宋体"/>
          <w:sz w:val="24"/>
          <w:szCs w:val="24"/>
        </w:rPr>
        <w:t>.jar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安装完成后通过该依赖定位在本地maven的位置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com.example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cs="宋体"/>
          <w:color w:val="E8BF6A"/>
          <w:sz w:val="19"/>
          <w:szCs w:val="19"/>
          <w:shd w:val="clear" w:fill="2B2B2B"/>
          <w:lang w:val="en-US" w:eastAsia="zh-CN"/>
        </w:rPr>
        <w:t xml:space="preserve"> //可在安装命令修改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boots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&lt;/artifactId&gt;&gt;</w:t>
      </w:r>
      <w:r>
        <w:rPr>
          <w:rFonts w:hint="eastAsia" w:cs="宋体"/>
          <w:color w:val="E8BF6A"/>
          <w:sz w:val="19"/>
          <w:szCs w:val="19"/>
          <w:shd w:val="clear" w:fill="2B2B2B"/>
          <w:lang w:val="en-US" w:eastAsia="zh-CN"/>
        </w:rPr>
        <w:t xml:space="preserve"> //可在安装命令修改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2.3.0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&lt;/version&gt;&gt;</w:t>
      </w:r>
      <w:r>
        <w:rPr>
          <w:rFonts w:hint="eastAsia" w:cs="宋体"/>
          <w:color w:val="E8BF6A"/>
          <w:sz w:val="19"/>
          <w:szCs w:val="19"/>
          <w:shd w:val="clear" w:fill="2B2B2B"/>
          <w:lang w:val="en-US" w:eastAsia="zh-CN"/>
        </w:rPr>
        <w:t xml:space="preserve"> //可在安装命令修改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&lt;/dependency&gt;</w:t>
      </w:r>
      <w:r>
        <w:drawing>
          <wp:inline distT="0" distB="0" distL="114300" distR="114300">
            <wp:extent cx="5266055" cy="199453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安装完成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主模块引用</w:t>
      </w:r>
    </w:p>
    <w:p>
      <w:pPr>
        <w:numPr>
          <w:ilvl w:val="0"/>
          <w:numId w:val="0"/>
        </w:num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在主项目的pom.xml中引入子模块依赖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com.example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boots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2.3.0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&lt;/dependency&gt;</w:t>
      </w:r>
    </w:p>
    <w:p>
      <w:pPr>
        <w:numPr>
          <w:ilvl w:val="0"/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在主模块启动项Application中，添加上扫描子模块mapper和其他包的配置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@MapperScan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"com.dlmu.*.mapper"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"com.yl.boot.mapper"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@SpringBootApplication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scanBasePackages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={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"com.dlmu"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"com.yl.boot"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})</w:t>
      </w:r>
    </w:p>
    <w:p>
      <w:pPr>
        <w:numPr>
          <w:ilvl w:val="0"/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启动项目成功，访问子项目controller成功，springboot多项目整合完成。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springboot项目多个web项目的log整合（自定义注解aop切面log）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流程：打包主项目的公共工具类iap-common，该模块包含自定义注解类，安装进本地maven仓库，在子模块引入该依赖，在需要记录日志的子模块controller类上加入自定义注解@SysLogs注解。配置完成打包子项目引入主项目。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注：该整合在主模块配置有AOP切面类Aspect，可对加入自定义注解的方法进行获取，并记录日志。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详细说明：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打包公共工具类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详见springboot项目多web整合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引入子模块</w:t>
      </w:r>
    </w:p>
    <w:p>
      <w:pPr>
        <w:pStyle w:val="4"/>
        <w:numPr>
          <w:ilvl w:val="0"/>
          <w:numId w:val="0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详见springboot项目多web整合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配置子模块@SysLogs注解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在需要记录日志的子模块controller类方法上面加入@SysLogs注解 用title来解释该方法的作用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"product"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32"/>
          <w:szCs w:val="32"/>
          <w:shd w:val="clear" w:fill="2B2B2B"/>
        </w:rPr>
        <w:t>@SysLogs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32"/>
          <w:szCs w:val="32"/>
          <w:shd w:val="clear" w:fill="2B2B2B"/>
        </w:rPr>
        <w:t xml:space="preserve">title 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32"/>
          <w:szCs w:val="32"/>
          <w:shd w:val="clear" w:fill="2B2B2B"/>
        </w:rPr>
        <w:t>"依赖模块商品</w:t>
      </w:r>
      <w:r>
        <w:rPr>
          <w:rFonts w:hint="eastAsia" w:cs="宋体"/>
          <w:color w:val="6A8759"/>
          <w:sz w:val="32"/>
          <w:szCs w:val="32"/>
          <w:shd w:val="clear" w:fill="2B2B2B"/>
          <w:lang w:val="en-US" w:eastAsia="zh-CN"/>
        </w:rPr>
        <w:t>查询</w:t>
      </w:r>
      <w:r>
        <w:rPr>
          <w:rFonts w:hint="eastAsia" w:ascii="宋体" w:hAnsi="宋体" w:eastAsia="宋体" w:cs="宋体"/>
          <w:color w:val="6A8759"/>
          <w:sz w:val="32"/>
          <w:szCs w:val="32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List&lt;Product&gt;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//List&lt;Product&gt; productList=testProductService.querylist();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//model.addAttribute("productList", productList);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testProductService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.querylist()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打包子模块引入主模块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详见springboot项目多web整合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Springboot项目多个web项目的swagger2接口文档整合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主要流程:在子模块引入swagger2的依赖，在需要记录接口文档的controller类和方法上面加入swagger2注解。在主模块引入子模块依赖，在主模块配置发现子模块swagger2的注解配置。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详细说明：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引入swagger2依赖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引入依赖，依赖版本和主模块保持一致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io.springfox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springfox-core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2.9.2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io.springfox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springfox-swagger2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2.9.2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配置子模块注解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在类上面加@Api注解 通过tags属性表明该类是什么类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2"/>
          <w:szCs w:val="32"/>
        </w:rPr>
      </w:pPr>
      <w:r>
        <w:rPr>
          <w:rFonts w:hint="eastAsia" w:ascii="宋体" w:hAnsi="宋体" w:eastAsia="宋体" w:cs="宋体"/>
          <w:color w:val="BBB529"/>
          <w:sz w:val="32"/>
          <w:szCs w:val="32"/>
          <w:shd w:val="clear" w:fill="2B2B2B"/>
        </w:rPr>
        <w:t>@Api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32"/>
          <w:szCs w:val="32"/>
          <w:shd w:val="clear" w:fill="2B2B2B"/>
        </w:rPr>
        <w:t xml:space="preserve">tags 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32"/>
          <w:szCs w:val="32"/>
          <w:shd w:val="clear" w:fill="2B2B2B"/>
        </w:rPr>
        <w:t>"其他依赖模块加入的controller"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在方法上面加@ApiOperation注解 通过value属性表明该方法作用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2"/>
          <w:szCs w:val="32"/>
        </w:rPr>
      </w:pPr>
      <w:r>
        <w:rPr>
          <w:rFonts w:hint="eastAsia" w:ascii="宋体" w:hAnsi="宋体" w:eastAsia="宋体" w:cs="宋体"/>
          <w:color w:val="BBB529"/>
          <w:sz w:val="32"/>
          <w:szCs w:val="32"/>
          <w:shd w:val="clear" w:fill="2B2B2B"/>
        </w:rPr>
        <w:t>@ApiOperation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32"/>
          <w:szCs w:val="3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32"/>
          <w:szCs w:val="32"/>
          <w:shd w:val="clear" w:fill="2B2B2B"/>
        </w:rPr>
        <w:t>"boot模块商品查询"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配置完成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注入主模块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详见springboot项目多web整合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配置主模块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在主模块的swaggerConfig中配置发现多个controller配置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* 多个的时候 就直接添加到 pars 就可以了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com.google.common.base.Predicate&lt;RequestHandler&gt; selector1 = RequestHandlerSelectors.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basePackage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"com.dlmu.audit.controller"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com.google.common.base.Predicate&lt;RequestHandler&gt; selector2 = RequestHandlerSelectors.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basePackage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"com.dlmu.admin.controller"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com.google.common.base.Predicate&lt;RequestHandler&gt; selector3 = RequestHandlerSelectors.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basePackage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"com.yl.boot.controller"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pars.add(tokenPar.build())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//pars.add(refreshTokenPar.build());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SWAGGER_2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.apiInfo(apiInfo())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.select()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//.apis(RequestHandlerSelectors.basePackage("com.dlmu.admin.controller"))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.apis(Predicates.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or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(selector1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selector2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selector3))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.paths(PathSelectors.</w:t>
      </w:r>
      <w:r>
        <w:rPr>
          <w:rFonts w:hint="eastAsia" w:ascii="宋体" w:hAnsi="宋体" w:eastAsia="宋体" w:cs="宋体"/>
          <w:i/>
          <w:color w:val="A9B7C6"/>
          <w:sz w:val="19"/>
          <w:szCs w:val="19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.build()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.globalOperationParameters(pars)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.enable(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Swagger2多个controller配置需要启动项的Application继承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SpringBootServletInitializer</w:t>
      </w:r>
      <w:r>
        <w:rPr>
          <w:rFonts w:hint="eastAsia" w:cs="宋体"/>
          <w:color w:val="A9B7C6"/>
          <w:sz w:val="32"/>
          <w:szCs w:val="32"/>
          <w:shd w:val="clear" w:fill="2B2B2B"/>
          <w:lang w:val="en-US" w:eastAsia="zh-CN"/>
        </w:rPr>
        <w:t xml:space="preserve"> 类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并重写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addResourceHandlers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(ResourceHandlerRegistry registry)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registry.addResourceHandler(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"doc.html"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).addResourceLocations(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"classpath:/META-INF/resources/"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registry.addResourceHandler(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"/webjars/**"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).addResourceLocations(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"classpath:/META-INF/resources/webjars/"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还需要加上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2"/>
          <w:szCs w:val="32"/>
        </w:rPr>
      </w:pPr>
      <w:r>
        <w:rPr>
          <w:rFonts w:hint="eastAsia" w:ascii="宋体" w:hAnsi="宋体" w:eastAsia="宋体" w:cs="宋体"/>
          <w:color w:val="BBB529"/>
          <w:sz w:val="32"/>
          <w:szCs w:val="32"/>
          <w:shd w:val="clear" w:fill="2B2B2B"/>
        </w:rPr>
        <w:t>@ConditionalOnClass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(SpringfoxWebMvcConfiguration.</w:t>
      </w:r>
      <w:r>
        <w:rPr>
          <w:rFonts w:hint="eastAsia" w:ascii="宋体" w:hAnsi="宋体" w:eastAsia="宋体" w:cs="宋体"/>
          <w:color w:val="CC7832"/>
          <w:sz w:val="32"/>
          <w:szCs w:val="3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32"/>
          <w:szCs w:val="32"/>
          <w:shd w:val="clear" w:fill="2B2B2B"/>
        </w:rPr>
        <w:t>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另外在shiro的拦截器放开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filterChainDefinitionMap.put(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"/doc.html"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"anon"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filterChainDefinitionMap.put(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"/webjars/**"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"anon"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filterChainDefinitionMap.put(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"/v2/api-docs"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"anon"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filterChainDefinitionMap.put(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"/v2/api-docs-ext"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"anon"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44A88"/>
    <w:multiLevelType w:val="singleLevel"/>
    <w:tmpl w:val="BA844A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7AD8F2"/>
    <w:multiLevelType w:val="singleLevel"/>
    <w:tmpl w:val="BB7AD8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30E1F6"/>
    <w:multiLevelType w:val="singleLevel"/>
    <w:tmpl w:val="D130E1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6F83B4"/>
    <w:multiLevelType w:val="singleLevel"/>
    <w:tmpl w:val="E86F83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D6CD8"/>
    <w:rsid w:val="572439B1"/>
    <w:rsid w:val="5A2C083C"/>
    <w:rsid w:val="7A29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qw688</dc:creator>
  <cp:lastModifiedBy>风情</cp:lastModifiedBy>
  <dcterms:modified xsi:type="dcterms:W3CDTF">2020-11-26T13:02:47Z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