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3EF63" w14:textId="20C84CC3" w:rsidR="00C56758" w:rsidRPr="004F38FF" w:rsidRDefault="00C56758" w:rsidP="00C56758">
      <w:pPr>
        <w:pStyle w:val="a1"/>
        <w:numPr>
          <w:ilvl w:val="0"/>
          <w:numId w:val="0"/>
        </w:numPr>
        <w:spacing w:line="360" w:lineRule="auto"/>
        <w:rPr>
          <w:rFonts w:ascii="Times New Roman" w:eastAsia="仿宋"/>
          <w:sz w:val="24"/>
          <w:szCs w:val="24"/>
        </w:rPr>
      </w:pPr>
      <w:r w:rsidRPr="004F38FF">
        <w:rPr>
          <w:rFonts w:ascii="Times New Roman"/>
          <w:sz w:val="24"/>
          <w:szCs w:val="24"/>
        </w:rPr>
        <w:t>分类号</w:t>
      </w:r>
      <w:r w:rsidRPr="004F38FF">
        <w:rPr>
          <w:rFonts w:ascii="Times New Roman" w:eastAsia="仿宋"/>
          <w:sz w:val="24"/>
          <w:szCs w:val="24"/>
        </w:rPr>
        <w:t>：</w:t>
      </w:r>
      <w:r w:rsidR="00144A30">
        <w:rPr>
          <w:rFonts w:ascii="Times New Roman" w:eastAsia="仿宋"/>
          <w:sz w:val="24"/>
          <w:szCs w:val="24"/>
          <w:u w:val="single"/>
        </w:rPr>
        <w:t xml:space="preserve">    TN79</w:t>
      </w:r>
      <w:r w:rsidRPr="004F38FF">
        <w:rPr>
          <w:rFonts w:ascii="Times New Roman" w:eastAsia="仿宋"/>
          <w:sz w:val="24"/>
          <w:szCs w:val="24"/>
          <w:u w:val="single"/>
        </w:rPr>
        <w:t xml:space="preserve">     </w:t>
      </w:r>
      <w:r w:rsidRPr="004F38FF">
        <w:rPr>
          <w:rFonts w:ascii="Times New Roman" w:eastAsia="仿宋"/>
          <w:sz w:val="24"/>
          <w:szCs w:val="24"/>
        </w:rPr>
        <w:t xml:space="preserve">                            </w:t>
      </w:r>
      <w:r w:rsidRPr="004F38FF">
        <w:rPr>
          <w:rFonts w:ascii="Times New Roman"/>
          <w:color w:val="000000"/>
          <w:kern w:val="2"/>
          <w:sz w:val="24"/>
          <w:szCs w:val="24"/>
        </w:rPr>
        <w:t>单位代码</w:t>
      </w:r>
      <w:r w:rsidRPr="004F38FF">
        <w:rPr>
          <w:rFonts w:ascii="Times New Roman" w:eastAsia="仿宋"/>
          <w:sz w:val="24"/>
          <w:szCs w:val="24"/>
        </w:rPr>
        <w:t>：</w:t>
      </w:r>
      <w:r w:rsidRPr="004F38FF">
        <w:rPr>
          <w:rFonts w:ascii="Times New Roman" w:eastAsia="仿宋"/>
          <w:sz w:val="24"/>
          <w:szCs w:val="24"/>
          <w:u w:val="single"/>
        </w:rPr>
        <w:t xml:space="preserve">  10335   </w:t>
      </w:r>
    </w:p>
    <w:p w14:paraId="2AE352B4" w14:textId="365C051A" w:rsidR="00C56758" w:rsidRPr="004F38FF" w:rsidRDefault="00C56758" w:rsidP="00C56758">
      <w:pPr>
        <w:spacing w:line="360" w:lineRule="auto"/>
        <w:rPr>
          <w:rFonts w:eastAsia="仿宋"/>
          <w:color w:val="000000"/>
          <w:sz w:val="24"/>
        </w:rPr>
      </w:pPr>
      <w:r w:rsidRPr="004F38FF">
        <w:rPr>
          <w:color w:val="000000"/>
          <w:sz w:val="24"/>
        </w:rPr>
        <w:t>密</w:t>
      </w:r>
      <w:r w:rsidRPr="004F38FF">
        <w:rPr>
          <w:color w:val="000000"/>
          <w:sz w:val="24"/>
        </w:rPr>
        <w:t xml:space="preserve">  </w:t>
      </w:r>
      <w:r w:rsidRPr="004F38FF">
        <w:rPr>
          <w:color w:val="000000"/>
          <w:sz w:val="24"/>
        </w:rPr>
        <w:t>级</w:t>
      </w:r>
      <w:r w:rsidRPr="004F38FF">
        <w:rPr>
          <w:rFonts w:eastAsia="仿宋"/>
          <w:color w:val="000000"/>
          <w:sz w:val="24"/>
        </w:rPr>
        <w:t>：</w:t>
      </w:r>
      <w:r w:rsidR="00C22FF5">
        <w:rPr>
          <w:rFonts w:eastAsia="仿宋"/>
          <w:color w:val="000000"/>
          <w:szCs w:val="21"/>
          <w:u w:val="single"/>
        </w:rPr>
        <w:t xml:space="preserve">     </w:t>
      </w:r>
      <w:r w:rsidRPr="004F38FF">
        <w:rPr>
          <w:rFonts w:eastAsia="仿宋"/>
          <w:color w:val="000000"/>
          <w:szCs w:val="21"/>
          <w:u w:val="single"/>
        </w:rPr>
        <w:t>公开</w:t>
      </w:r>
      <w:r w:rsidRPr="004F38FF">
        <w:rPr>
          <w:rFonts w:eastAsia="仿宋"/>
          <w:color w:val="000000"/>
          <w:szCs w:val="21"/>
          <w:u w:val="single"/>
        </w:rPr>
        <w:t xml:space="preserve"> </w:t>
      </w:r>
      <w:r w:rsidR="00C22FF5">
        <w:rPr>
          <w:rFonts w:eastAsia="仿宋"/>
          <w:color w:val="000000"/>
          <w:szCs w:val="21"/>
          <w:u w:val="single"/>
        </w:rPr>
        <w:t xml:space="preserve"> </w:t>
      </w:r>
      <w:r w:rsidRPr="004F38FF">
        <w:rPr>
          <w:rFonts w:eastAsia="仿宋"/>
          <w:color w:val="000000"/>
          <w:szCs w:val="21"/>
          <w:u w:val="single"/>
        </w:rPr>
        <w:t xml:space="preserve">     </w:t>
      </w:r>
      <w:r w:rsidRPr="004F38FF">
        <w:rPr>
          <w:rFonts w:eastAsia="仿宋"/>
          <w:color w:val="000000"/>
          <w:sz w:val="24"/>
        </w:rPr>
        <w:t xml:space="preserve">                            </w:t>
      </w:r>
      <w:r w:rsidRPr="004F38FF">
        <w:rPr>
          <w:color w:val="000000"/>
          <w:sz w:val="24"/>
        </w:rPr>
        <w:t>学</w:t>
      </w:r>
      <w:r w:rsidRPr="004F38FF">
        <w:rPr>
          <w:color w:val="000000"/>
          <w:sz w:val="24"/>
        </w:rPr>
        <w:t xml:space="preserve">    </w:t>
      </w:r>
      <w:r w:rsidRPr="004F38FF">
        <w:rPr>
          <w:color w:val="000000"/>
          <w:sz w:val="24"/>
        </w:rPr>
        <w:t>号</w:t>
      </w:r>
      <w:r w:rsidRPr="004F38FF">
        <w:rPr>
          <w:rFonts w:eastAsia="仿宋"/>
          <w:color w:val="000000"/>
          <w:sz w:val="24"/>
        </w:rPr>
        <w:t>：</w:t>
      </w:r>
      <w:r w:rsidRPr="004F38FF">
        <w:rPr>
          <w:rFonts w:eastAsia="仿宋"/>
          <w:color w:val="000000"/>
          <w:sz w:val="24"/>
          <w:u w:val="single"/>
        </w:rPr>
        <w:t xml:space="preserve"> </w:t>
      </w:r>
      <w:r w:rsidR="00C22FF5">
        <w:rPr>
          <w:rFonts w:eastAsia="仿宋"/>
          <w:kern w:val="0"/>
          <w:sz w:val="24"/>
          <w:u w:val="single"/>
        </w:rPr>
        <w:t xml:space="preserve">        </w:t>
      </w:r>
      <w:r w:rsidRPr="004F38FF">
        <w:rPr>
          <w:rFonts w:eastAsia="仿宋"/>
          <w:color w:val="000000"/>
          <w:sz w:val="24"/>
          <w:u w:val="single"/>
        </w:rPr>
        <w:t xml:space="preserve"> </w:t>
      </w:r>
    </w:p>
    <w:p w14:paraId="6DE87D88" w14:textId="77777777" w:rsidR="00C56758" w:rsidRPr="004F38FF" w:rsidRDefault="003E6968" w:rsidP="00C56758">
      <w:pPr>
        <w:jc w:val="center"/>
        <w:rPr>
          <w:rFonts w:eastAsia="仿宋"/>
          <w:color w:val="000000"/>
        </w:rPr>
      </w:pPr>
      <w:r>
        <w:rPr>
          <w:rFonts w:eastAsia="仿宋"/>
          <w:noProof/>
          <w:color w:val="000000"/>
          <w:sz w:val="36"/>
        </w:rPr>
        <w:object w:dxaOrig="0" w:dyaOrig="0" w14:anchorId="5C65DB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in;margin-top:15.6pt;width:171pt;height:54.6pt;z-index:251657216">
            <v:imagedata r:id="rId8" o:title=""/>
            <w10:wrap type="topAndBottom"/>
          </v:shape>
          <o:OLEObject Type="Embed" ProgID="MSPhotoEd.3" ShapeID="_x0000_s1026" DrawAspect="Content" ObjectID="_1545052398" r:id="rId9"/>
        </w:object>
      </w:r>
    </w:p>
    <w:p w14:paraId="0B24C8D0" w14:textId="77777777" w:rsidR="00C56758" w:rsidRPr="004F38FF" w:rsidRDefault="00C56758" w:rsidP="00C56758">
      <w:pPr>
        <w:jc w:val="center"/>
        <w:rPr>
          <w:color w:val="000000"/>
          <w:sz w:val="48"/>
          <w:szCs w:val="48"/>
        </w:rPr>
      </w:pPr>
      <w:r w:rsidRPr="004F38FF">
        <w:rPr>
          <w:color w:val="000000"/>
          <w:sz w:val="48"/>
          <w:szCs w:val="48"/>
        </w:rPr>
        <w:t>硕士学位论文</w:t>
      </w:r>
    </w:p>
    <w:p w14:paraId="1D389786" w14:textId="77777777" w:rsidR="00C56758" w:rsidRPr="004F38FF" w:rsidRDefault="003E6968" w:rsidP="00C56758">
      <w:pPr>
        <w:jc w:val="center"/>
        <w:rPr>
          <w:rFonts w:eastAsia="仿宋"/>
          <w:color w:val="000000"/>
        </w:rPr>
      </w:pPr>
      <w:r>
        <w:rPr>
          <w:rFonts w:eastAsia="仿宋"/>
          <w:noProof/>
          <w:color w:val="000000"/>
        </w:rPr>
        <w:object w:dxaOrig="0" w:dyaOrig="0" w14:anchorId="4A9FF5A9">
          <v:shape id="_x0000_s1027" type="#_x0000_t75" style="position:absolute;left:0;text-align:left;margin-left:198pt;margin-top:15.6pt;width:64.5pt;height:61.05pt;z-index:251658240">
            <v:imagedata r:id="rId10" o:title=""/>
            <w10:wrap type="topAndBottom"/>
          </v:shape>
          <o:OLEObject Type="Embed" ProgID="MSPhotoEd.3" ShapeID="_x0000_s1027" DrawAspect="Content" ObjectID="_1545052399" r:id="rId11"/>
        </w:object>
      </w:r>
    </w:p>
    <w:p w14:paraId="1F19BFDB" w14:textId="77777777" w:rsidR="00C56758" w:rsidRPr="004F38FF" w:rsidRDefault="00C56758" w:rsidP="00C56758">
      <w:pPr>
        <w:jc w:val="center"/>
        <w:rPr>
          <w:rFonts w:eastAsia="仿宋"/>
          <w:color w:val="000000"/>
        </w:rPr>
      </w:pPr>
    </w:p>
    <w:p w14:paraId="39E1F5AC" w14:textId="2E720E68" w:rsidR="00C56758" w:rsidRDefault="00C56758" w:rsidP="004D67EE">
      <w:pPr>
        <w:widowControl/>
        <w:spacing w:line="360" w:lineRule="auto"/>
        <w:ind w:leftChars="132" w:left="2526" w:hangingChars="700" w:hanging="2249"/>
        <w:jc w:val="left"/>
        <w:rPr>
          <w:rFonts w:eastAsia="仿宋"/>
          <w:b/>
          <w:sz w:val="36"/>
          <w:szCs w:val="36"/>
          <w:u w:val="single"/>
        </w:rPr>
      </w:pPr>
      <w:r w:rsidRPr="004F38FF">
        <w:rPr>
          <w:b/>
          <w:sz w:val="32"/>
        </w:rPr>
        <w:t>中文论文题目</w:t>
      </w:r>
      <w:r w:rsidRPr="004F38FF">
        <w:rPr>
          <w:rFonts w:eastAsia="仿宋"/>
          <w:b/>
          <w:sz w:val="32"/>
        </w:rPr>
        <w:t>：</w:t>
      </w:r>
      <w:r w:rsidRPr="004F38FF">
        <w:rPr>
          <w:rFonts w:eastAsia="仿宋"/>
          <w:b/>
          <w:sz w:val="36"/>
          <w:szCs w:val="36"/>
          <w:u w:val="single"/>
        </w:rPr>
        <w:t xml:space="preserve">  </w:t>
      </w:r>
      <w:r w:rsidR="004D67EE">
        <w:rPr>
          <w:rFonts w:eastAsia="仿宋"/>
          <w:b/>
          <w:sz w:val="36"/>
          <w:szCs w:val="36"/>
          <w:u w:val="single"/>
        </w:rPr>
        <w:t>基于</w:t>
      </w:r>
      <w:r w:rsidR="004D67EE">
        <w:rPr>
          <w:rFonts w:eastAsia="仿宋"/>
          <w:b/>
          <w:sz w:val="36"/>
          <w:szCs w:val="36"/>
          <w:u w:val="single"/>
        </w:rPr>
        <w:t>CBCM</w:t>
      </w:r>
      <w:r w:rsidR="004D67EE">
        <w:rPr>
          <w:rFonts w:eastAsia="仿宋"/>
          <w:b/>
          <w:sz w:val="36"/>
          <w:szCs w:val="36"/>
          <w:u w:val="single"/>
        </w:rPr>
        <w:t>方法的</w:t>
      </w:r>
      <w:r w:rsidR="00E5755E">
        <w:rPr>
          <w:rFonts w:eastAsia="仿宋"/>
          <w:b/>
          <w:sz w:val="36"/>
          <w:szCs w:val="36"/>
          <w:u w:val="single"/>
        </w:rPr>
        <w:t>MOSFET</w:t>
      </w:r>
      <w:r w:rsidR="00E5755E">
        <w:rPr>
          <w:rFonts w:eastAsia="仿宋"/>
          <w:b/>
          <w:sz w:val="36"/>
          <w:szCs w:val="36"/>
          <w:u w:val="single"/>
        </w:rPr>
        <w:t>寄生电</w:t>
      </w:r>
      <w:r w:rsidR="00E5755E">
        <w:rPr>
          <w:rFonts w:eastAsia="仿宋"/>
          <w:b/>
          <w:sz w:val="36"/>
          <w:szCs w:val="36"/>
          <w:u w:val="single"/>
        </w:rPr>
        <w:t xml:space="preserve"> </w:t>
      </w:r>
    </w:p>
    <w:p w14:paraId="56E07B1E" w14:textId="102C6D25" w:rsidR="00E5755E" w:rsidRPr="00E5755E" w:rsidRDefault="00E5755E" w:rsidP="004D67EE">
      <w:pPr>
        <w:widowControl/>
        <w:spacing w:line="360" w:lineRule="auto"/>
        <w:ind w:leftChars="132" w:left="2526" w:hangingChars="700" w:hanging="2249"/>
        <w:jc w:val="left"/>
        <w:rPr>
          <w:rFonts w:eastAsia="仿宋"/>
          <w:b/>
          <w:sz w:val="36"/>
          <w:szCs w:val="36"/>
          <w:u w:val="single"/>
        </w:rPr>
      </w:pPr>
      <w:r>
        <w:rPr>
          <w:b/>
          <w:sz w:val="32"/>
        </w:rPr>
        <w:t xml:space="preserve">              </w:t>
      </w:r>
      <w:r>
        <w:rPr>
          <w:b/>
          <w:sz w:val="32"/>
          <w:u w:val="single"/>
        </w:rPr>
        <w:t xml:space="preserve">          </w:t>
      </w:r>
      <w:r>
        <w:rPr>
          <w:b/>
          <w:sz w:val="36"/>
          <w:u w:val="single"/>
        </w:rPr>
        <w:t>容测</w:t>
      </w:r>
      <w:r w:rsidRPr="00E5755E">
        <w:rPr>
          <w:b/>
          <w:sz w:val="36"/>
          <w:szCs w:val="36"/>
          <w:u w:val="single"/>
        </w:rPr>
        <w:t>量系统设计</w:t>
      </w:r>
      <w:r>
        <w:rPr>
          <w:rFonts w:hint="eastAsia"/>
          <w:b/>
          <w:sz w:val="36"/>
          <w:szCs w:val="36"/>
          <w:u w:val="single"/>
        </w:rPr>
        <w:t xml:space="preserve">             </w:t>
      </w:r>
    </w:p>
    <w:p w14:paraId="0A7B9E3A" w14:textId="4694F8D2" w:rsidR="00144A30" w:rsidRDefault="00820798" w:rsidP="00144A30">
      <w:pPr>
        <w:spacing w:line="360" w:lineRule="auto"/>
        <w:ind w:leftChars="200" w:left="3954" w:hangingChars="1100" w:hanging="3534"/>
        <w:jc w:val="left"/>
        <w:rPr>
          <w:rFonts w:eastAsia="仿宋"/>
          <w:b/>
          <w:sz w:val="36"/>
          <w:szCs w:val="36"/>
          <w:u w:val="single"/>
        </w:rPr>
      </w:pPr>
      <w:r w:rsidRPr="00820798">
        <w:rPr>
          <w:b/>
          <w:sz w:val="32"/>
        </w:rPr>
        <w:t>英文论文题目</w:t>
      </w:r>
      <w:r w:rsidRPr="00820798">
        <w:rPr>
          <w:rFonts w:eastAsia="仿宋"/>
          <w:b/>
          <w:sz w:val="32"/>
        </w:rPr>
        <w:t>：</w:t>
      </w:r>
      <w:r w:rsidR="00144A30" w:rsidRPr="004F38FF">
        <w:rPr>
          <w:rFonts w:eastAsia="仿宋"/>
          <w:b/>
          <w:sz w:val="36"/>
          <w:szCs w:val="36"/>
          <w:u w:val="single"/>
        </w:rPr>
        <w:t xml:space="preserve"> </w:t>
      </w:r>
      <w:r w:rsidR="00144A30" w:rsidRPr="00944B81">
        <w:rPr>
          <w:rFonts w:eastAsia="仿宋"/>
          <w:b/>
          <w:sz w:val="32"/>
          <w:szCs w:val="32"/>
          <w:u w:val="single"/>
        </w:rPr>
        <w:t xml:space="preserve">Design </w:t>
      </w:r>
      <w:r w:rsidR="00144A30">
        <w:rPr>
          <w:rFonts w:eastAsia="仿宋" w:hint="eastAsia"/>
          <w:b/>
          <w:sz w:val="32"/>
          <w:szCs w:val="32"/>
          <w:u w:val="single"/>
        </w:rPr>
        <w:t>of</w:t>
      </w:r>
      <w:r w:rsidR="00144A30">
        <w:rPr>
          <w:rFonts w:eastAsia="仿宋"/>
          <w:b/>
          <w:sz w:val="32"/>
          <w:szCs w:val="32"/>
          <w:u w:val="single"/>
        </w:rPr>
        <w:t xml:space="preserve"> </w:t>
      </w:r>
      <w:r w:rsidR="00E5755E">
        <w:rPr>
          <w:rFonts w:eastAsia="仿宋"/>
          <w:b/>
          <w:sz w:val="32"/>
          <w:szCs w:val="32"/>
          <w:u w:val="single"/>
        </w:rPr>
        <w:t xml:space="preserve">MOSFETs’ Parasitic Capacitances </w:t>
      </w:r>
    </w:p>
    <w:p w14:paraId="26A83E7B" w14:textId="684E8A8E" w:rsidR="00820798" w:rsidRPr="00820798" w:rsidRDefault="00144A30" w:rsidP="008205B9">
      <w:pPr>
        <w:spacing w:line="360" w:lineRule="auto"/>
        <w:ind w:leftChars="900" w:left="1890" w:firstLineChars="222" w:firstLine="802"/>
        <w:jc w:val="left"/>
        <w:rPr>
          <w:rFonts w:eastAsia="仿宋"/>
          <w:b/>
          <w:sz w:val="32"/>
          <w:szCs w:val="32"/>
          <w:u w:val="single"/>
        </w:rPr>
      </w:pPr>
      <w:r w:rsidRPr="004F38FF">
        <w:rPr>
          <w:rFonts w:eastAsia="仿宋"/>
          <w:b/>
          <w:sz w:val="36"/>
          <w:szCs w:val="36"/>
          <w:u w:val="single"/>
        </w:rPr>
        <w:t xml:space="preserve"> </w:t>
      </w:r>
      <w:r w:rsidR="00E5755E">
        <w:rPr>
          <w:rFonts w:eastAsia="仿宋"/>
          <w:b/>
          <w:sz w:val="36"/>
          <w:szCs w:val="36"/>
          <w:u w:val="single"/>
        </w:rPr>
        <w:t xml:space="preserve">  </w:t>
      </w:r>
      <w:r w:rsidR="00E5755E">
        <w:rPr>
          <w:rFonts w:eastAsia="仿宋"/>
          <w:b/>
          <w:sz w:val="32"/>
          <w:szCs w:val="36"/>
          <w:u w:val="single"/>
        </w:rPr>
        <w:t xml:space="preserve">Measurement </w:t>
      </w:r>
      <w:r w:rsidRPr="00820798">
        <w:rPr>
          <w:rFonts w:eastAsia="仿宋"/>
          <w:b/>
          <w:sz w:val="32"/>
          <w:szCs w:val="32"/>
          <w:u w:val="single"/>
        </w:rPr>
        <w:t>System</w:t>
      </w:r>
      <w:r w:rsidR="00402DD5">
        <w:rPr>
          <w:rFonts w:eastAsia="仿宋"/>
          <w:b/>
          <w:sz w:val="32"/>
          <w:szCs w:val="32"/>
          <w:u w:val="single"/>
        </w:rPr>
        <w:t xml:space="preserve"> B</w:t>
      </w:r>
      <w:r w:rsidR="00D5235B">
        <w:rPr>
          <w:rFonts w:eastAsia="仿宋"/>
          <w:b/>
          <w:sz w:val="32"/>
          <w:szCs w:val="32"/>
          <w:u w:val="single"/>
        </w:rPr>
        <w:t xml:space="preserve">ased on </w:t>
      </w:r>
      <w:r w:rsidR="00E5755E">
        <w:rPr>
          <w:rFonts w:eastAsia="仿宋"/>
          <w:b/>
          <w:sz w:val="32"/>
          <w:szCs w:val="32"/>
          <w:u w:val="single"/>
        </w:rPr>
        <w:t xml:space="preserve">CBCM   </w:t>
      </w:r>
    </w:p>
    <w:p w14:paraId="7889D0AD" w14:textId="77777777" w:rsidR="00C56758" w:rsidRPr="004F38FF" w:rsidRDefault="00C56758" w:rsidP="00C56758">
      <w:pPr>
        <w:jc w:val="center"/>
        <w:rPr>
          <w:rFonts w:eastAsia="仿宋"/>
          <w:color w:val="000000"/>
        </w:rPr>
      </w:pPr>
    </w:p>
    <w:p w14:paraId="5A177A34" w14:textId="77777777" w:rsidR="00C56758" w:rsidRPr="004F38FF" w:rsidRDefault="00C56758" w:rsidP="00C56758">
      <w:pPr>
        <w:jc w:val="center"/>
        <w:rPr>
          <w:rFonts w:eastAsia="仿宋"/>
          <w:color w:val="000000"/>
        </w:rPr>
      </w:pPr>
    </w:p>
    <w:p w14:paraId="51B7F262" w14:textId="77777777" w:rsidR="00C56758" w:rsidRPr="004F38FF" w:rsidRDefault="00C56758" w:rsidP="00C56758">
      <w:pPr>
        <w:jc w:val="center"/>
        <w:rPr>
          <w:rFonts w:eastAsia="仿宋"/>
          <w:color w:val="000000"/>
        </w:rPr>
      </w:pPr>
    </w:p>
    <w:p w14:paraId="18DA7D1C" w14:textId="0B85AD53" w:rsidR="00C56758" w:rsidRPr="004F38FF" w:rsidRDefault="00C56758" w:rsidP="00C56758">
      <w:pPr>
        <w:spacing w:line="360" w:lineRule="auto"/>
        <w:ind w:left="839" w:firstLine="1141"/>
        <w:rPr>
          <w:rFonts w:eastAsia="仿宋"/>
          <w:color w:val="000000"/>
          <w:position w:val="-6"/>
          <w:sz w:val="28"/>
          <w:u w:val="single"/>
        </w:rPr>
      </w:pPr>
      <w:r w:rsidRPr="004F38FF">
        <w:rPr>
          <w:color w:val="000000"/>
          <w:kern w:val="0"/>
          <w:sz w:val="28"/>
        </w:rPr>
        <w:t>申请人姓名</w:t>
      </w:r>
      <w:r w:rsidRPr="004F38FF">
        <w:rPr>
          <w:rFonts w:eastAsia="仿宋"/>
          <w:color w:val="000000"/>
          <w:sz w:val="28"/>
        </w:rPr>
        <w:t>：</w:t>
      </w:r>
      <w:r w:rsidRPr="004F38FF">
        <w:rPr>
          <w:rFonts w:eastAsia="仿宋"/>
          <w:color w:val="000000"/>
          <w:position w:val="-6"/>
          <w:sz w:val="28"/>
          <w:u w:val="single"/>
        </w:rPr>
        <w:t xml:space="preserve">        </w:t>
      </w:r>
      <w:r w:rsidR="000A7BDE">
        <w:rPr>
          <w:rFonts w:eastAsia="仿宋" w:hint="eastAsia"/>
          <w:color w:val="000000"/>
          <w:position w:val="-6"/>
          <w:sz w:val="28"/>
          <w:szCs w:val="28"/>
          <w:u w:val="single"/>
        </w:rPr>
        <w:t xml:space="preserve"> </w:t>
      </w:r>
      <w:r w:rsidR="000A7BDE">
        <w:rPr>
          <w:rFonts w:eastAsia="仿宋"/>
          <w:color w:val="000000"/>
          <w:position w:val="-6"/>
          <w:sz w:val="28"/>
          <w:szCs w:val="28"/>
          <w:u w:val="single"/>
        </w:rPr>
        <w:t xml:space="preserve">     </w:t>
      </w:r>
      <w:r w:rsidRPr="004F38FF">
        <w:rPr>
          <w:rFonts w:eastAsia="仿宋"/>
          <w:color w:val="000000"/>
          <w:position w:val="-6"/>
          <w:sz w:val="28"/>
          <w:szCs w:val="28"/>
          <w:u w:val="single"/>
        </w:rPr>
        <w:t xml:space="preserve"> </w:t>
      </w:r>
      <w:r w:rsidRPr="004F38FF">
        <w:rPr>
          <w:rFonts w:eastAsia="仿宋"/>
          <w:color w:val="000000"/>
          <w:position w:val="-6"/>
          <w:sz w:val="28"/>
          <w:u w:val="single"/>
        </w:rPr>
        <w:t xml:space="preserve">     </w:t>
      </w:r>
      <w:r w:rsidR="009E0A2E">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10FE570B" w14:textId="43814450" w:rsidR="00C56758" w:rsidRPr="004F38FF" w:rsidRDefault="00C56758" w:rsidP="00C56758">
      <w:pPr>
        <w:spacing w:line="360" w:lineRule="auto"/>
        <w:ind w:left="839" w:firstLine="1141"/>
        <w:rPr>
          <w:rFonts w:eastAsia="仿宋"/>
          <w:color w:val="000000"/>
          <w:position w:val="-6"/>
          <w:sz w:val="28"/>
          <w:u w:val="single"/>
        </w:rPr>
      </w:pPr>
      <w:r w:rsidRPr="004F38FF">
        <w:rPr>
          <w:color w:val="000000"/>
          <w:kern w:val="0"/>
          <w:sz w:val="28"/>
        </w:rPr>
        <w:t>指导教师</w:t>
      </w:r>
      <w:r w:rsidRPr="004F38FF">
        <w:rPr>
          <w:rFonts w:eastAsia="仿宋"/>
          <w:color w:val="000000"/>
          <w:sz w:val="28"/>
        </w:rPr>
        <w:t>：</w:t>
      </w:r>
      <w:r w:rsidRPr="004F38FF">
        <w:rPr>
          <w:rFonts w:eastAsia="仿宋"/>
          <w:color w:val="000000"/>
          <w:position w:val="-6"/>
          <w:sz w:val="28"/>
          <w:u w:val="single"/>
        </w:rPr>
        <w:t xml:space="preserve">        </w:t>
      </w:r>
      <w:r w:rsidR="000A7BDE">
        <w:rPr>
          <w:rFonts w:eastAsia="仿宋" w:hint="eastAsia"/>
          <w:color w:val="000000"/>
          <w:position w:val="-6"/>
          <w:sz w:val="28"/>
          <w:szCs w:val="28"/>
          <w:u w:val="single"/>
        </w:rPr>
        <w:t xml:space="preserve"> </w:t>
      </w:r>
      <w:r w:rsidR="000A7BDE">
        <w:rPr>
          <w:rFonts w:eastAsia="仿宋"/>
          <w:color w:val="000000"/>
          <w:position w:val="-6"/>
          <w:sz w:val="28"/>
          <w:szCs w:val="28"/>
          <w:u w:val="single"/>
        </w:rPr>
        <w:t xml:space="preserve">            </w:t>
      </w:r>
      <w:r w:rsidR="009A0AAB">
        <w:rPr>
          <w:rFonts w:eastAsia="仿宋"/>
          <w:color w:val="000000"/>
          <w:position w:val="-6"/>
          <w:sz w:val="28"/>
          <w:u w:val="single"/>
        </w:rPr>
        <w:t xml:space="preserve">     </w:t>
      </w:r>
      <w:r w:rsidRPr="004F38FF">
        <w:rPr>
          <w:rFonts w:eastAsia="仿宋"/>
          <w:color w:val="000000"/>
          <w:position w:val="-6"/>
          <w:sz w:val="28"/>
          <w:u w:val="single"/>
        </w:rPr>
        <w:t xml:space="preserve">  </w:t>
      </w:r>
    </w:p>
    <w:p w14:paraId="085DF97F" w14:textId="77777777" w:rsidR="00C56758" w:rsidRPr="004F38FF" w:rsidRDefault="00C56758" w:rsidP="00C56758">
      <w:pPr>
        <w:spacing w:line="360" w:lineRule="auto"/>
        <w:ind w:firstLineChars="707" w:firstLine="1980"/>
        <w:rPr>
          <w:rFonts w:eastAsia="仿宋"/>
          <w:color w:val="000000"/>
          <w:position w:val="-6"/>
          <w:sz w:val="28"/>
          <w:u w:val="single"/>
        </w:rPr>
      </w:pPr>
      <w:r w:rsidRPr="004F38FF">
        <w:rPr>
          <w:color w:val="000000"/>
          <w:kern w:val="0"/>
          <w:sz w:val="28"/>
        </w:rPr>
        <w:t>合作导师</w:t>
      </w:r>
      <w:r w:rsidRPr="004F38FF">
        <w:rPr>
          <w:rFonts w:eastAsia="仿宋"/>
          <w:color w:val="000000"/>
          <w:sz w:val="28"/>
        </w:rPr>
        <w:t>：</w:t>
      </w:r>
      <w:r w:rsidRPr="004F38FF">
        <w:rPr>
          <w:rFonts w:eastAsia="仿宋"/>
          <w:color w:val="000000"/>
          <w:position w:val="-6"/>
          <w:sz w:val="28"/>
          <w:u w:val="single"/>
        </w:rPr>
        <w:t xml:space="preserve">        </w:t>
      </w:r>
      <w:r w:rsidR="00A97DC3">
        <w:rPr>
          <w:rFonts w:eastAsia="仿宋" w:hint="eastAsia"/>
          <w:color w:val="000000"/>
          <w:position w:val="-6"/>
          <w:sz w:val="28"/>
          <w:szCs w:val="28"/>
          <w:u w:val="single"/>
        </w:rPr>
        <w:t xml:space="preserve">           </w:t>
      </w:r>
      <w:r w:rsidRPr="004F38FF">
        <w:rPr>
          <w:rFonts w:eastAsia="仿宋"/>
          <w:color w:val="000000"/>
          <w:position w:val="-6"/>
          <w:sz w:val="28"/>
          <w:szCs w:val="28"/>
          <w:u w:val="single"/>
        </w:rPr>
        <w:t xml:space="preserve">   </w:t>
      </w:r>
      <w:r w:rsidRPr="004F38FF">
        <w:rPr>
          <w:rFonts w:eastAsia="仿宋"/>
          <w:color w:val="000000"/>
          <w:position w:val="-6"/>
          <w:sz w:val="28"/>
          <w:u w:val="single"/>
        </w:rPr>
        <w:t xml:space="preserve">  </w:t>
      </w:r>
      <w:r w:rsidR="009A0AAB">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18392EF7" w14:textId="77777777" w:rsidR="00C56758" w:rsidRPr="004F38FF" w:rsidRDefault="00C56758" w:rsidP="00C56758">
      <w:pPr>
        <w:spacing w:line="360" w:lineRule="auto"/>
        <w:ind w:left="839" w:firstLine="1141"/>
        <w:rPr>
          <w:rFonts w:eastAsia="仿宋"/>
          <w:color w:val="000000"/>
          <w:position w:val="-6"/>
          <w:sz w:val="28"/>
          <w:u w:val="single"/>
        </w:rPr>
      </w:pPr>
      <w:r w:rsidRPr="004F38FF">
        <w:rPr>
          <w:color w:val="000000"/>
          <w:kern w:val="0"/>
          <w:sz w:val="28"/>
        </w:rPr>
        <w:t>专业名称</w:t>
      </w:r>
      <w:r w:rsidRPr="004F38FF">
        <w:rPr>
          <w:rFonts w:eastAsia="仿宋"/>
          <w:color w:val="000000"/>
          <w:position w:val="-6"/>
          <w:sz w:val="28"/>
        </w:rPr>
        <w:t>：</w:t>
      </w:r>
      <w:r w:rsidRPr="004F38FF">
        <w:rPr>
          <w:rFonts w:eastAsia="仿宋"/>
          <w:color w:val="000000"/>
          <w:position w:val="-6"/>
          <w:sz w:val="28"/>
          <w:u w:val="single"/>
        </w:rPr>
        <w:t xml:space="preserve">         </w:t>
      </w:r>
      <w:r w:rsidRPr="004F38FF">
        <w:rPr>
          <w:rFonts w:eastAsia="仿宋"/>
          <w:color w:val="000000"/>
          <w:position w:val="-6"/>
          <w:sz w:val="28"/>
          <w:szCs w:val="28"/>
          <w:u w:val="single"/>
        </w:rPr>
        <w:t>电路与系统</w:t>
      </w:r>
      <w:r w:rsidRPr="004F38FF">
        <w:rPr>
          <w:rFonts w:eastAsia="仿宋"/>
          <w:color w:val="000000"/>
          <w:position w:val="-6"/>
          <w:sz w:val="28"/>
          <w:szCs w:val="28"/>
          <w:u w:val="single"/>
        </w:rPr>
        <w:t xml:space="preserve">     </w:t>
      </w:r>
      <w:r w:rsidRPr="004F38FF">
        <w:rPr>
          <w:rFonts w:eastAsia="仿宋"/>
          <w:color w:val="000000"/>
          <w:position w:val="-6"/>
          <w:sz w:val="28"/>
          <w:u w:val="single"/>
        </w:rPr>
        <w:t xml:space="preserve">    </w:t>
      </w:r>
    </w:p>
    <w:p w14:paraId="64CB8B8D" w14:textId="03782F4B" w:rsidR="00C56758" w:rsidRPr="004F38FF" w:rsidRDefault="00C56758" w:rsidP="00C56758">
      <w:pPr>
        <w:spacing w:line="360" w:lineRule="auto"/>
        <w:ind w:left="839" w:firstLine="1141"/>
        <w:rPr>
          <w:rFonts w:eastAsia="仿宋"/>
          <w:color w:val="000000"/>
          <w:kern w:val="0"/>
          <w:sz w:val="28"/>
        </w:rPr>
      </w:pPr>
      <w:r w:rsidRPr="004F38FF">
        <w:rPr>
          <w:color w:val="000000"/>
          <w:kern w:val="0"/>
          <w:sz w:val="28"/>
        </w:rPr>
        <w:t>研究方向</w:t>
      </w:r>
      <w:r w:rsidRPr="004F38FF">
        <w:rPr>
          <w:rFonts w:eastAsia="仿宋"/>
          <w:color w:val="000000"/>
          <w:kern w:val="0"/>
          <w:sz w:val="28"/>
        </w:rPr>
        <w:t>：</w:t>
      </w:r>
      <w:r w:rsidRPr="004F38FF">
        <w:rPr>
          <w:rFonts w:eastAsia="仿宋"/>
          <w:color w:val="000000"/>
          <w:position w:val="-6"/>
          <w:sz w:val="28"/>
          <w:u w:val="single"/>
        </w:rPr>
        <w:t xml:space="preserve"> </w:t>
      </w:r>
      <w:r w:rsidR="00165BCB">
        <w:rPr>
          <w:rFonts w:eastAsia="仿宋"/>
          <w:color w:val="000000"/>
          <w:position w:val="-6"/>
          <w:sz w:val="28"/>
          <w:u w:val="single"/>
        </w:rPr>
        <w:t xml:space="preserve">      </w:t>
      </w:r>
      <w:r w:rsidR="00165BCB">
        <w:rPr>
          <w:rFonts w:eastAsia="仿宋" w:hint="eastAsia"/>
          <w:color w:val="000000"/>
          <w:position w:val="-6"/>
          <w:sz w:val="28"/>
          <w:szCs w:val="28"/>
          <w:u w:val="single"/>
        </w:rPr>
        <w:t>数字</w:t>
      </w:r>
      <w:r w:rsidRPr="004F38FF">
        <w:rPr>
          <w:rFonts w:eastAsia="仿宋"/>
          <w:color w:val="000000"/>
          <w:position w:val="-6"/>
          <w:sz w:val="28"/>
          <w:szCs w:val="28"/>
          <w:u w:val="single"/>
        </w:rPr>
        <w:t>集成电路设计</w:t>
      </w:r>
      <w:r w:rsidRPr="004F38FF">
        <w:rPr>
          <w:rFonts w:eastAsia="仿宋"/>
          <w:color w:val="000000"/>
          <w:position w:val="-6"/>
          <w:sz w:val="28"/>
          <w:u w:val="single"/>
        </w:rPr>
        <w:t xml:space="preserve"> </w:t>
      </w:r>
      <w:r w:rsidR="00165BCB">
        <w:rPr>
          <w:rFonts w:eastAsia="仿宋"/>
          <w:color w:val="000000"/>
          <w:position w:val="-6"/>
          <w:sz w:val="28"/>
          <w:u w:val="single"/>
        </w:rPr>
        <w:t xml:space="preserve">    </w:t>
      </w:r>
    </w:p>
    <w:p w14:paraId="6FB5878C" w14:textId="77777777" w:rsidR="00C56758" w:rsidRPr="004F38FF" w:rsidRDefault="00C56758" w:rsidP="00C56758">
      <w:pPr>
        <w:spacing w:line="360" w:lineRule="auto"/>
        <w:ind w:left="839" w:firstLine="1141"/>
        <w:rPr>
          <w:rFonts w:eastAsia="仿宋"/>
          <w:color w:val="000000"/>
          <w:kern w:val="0"/>
          <w:sz w:val="28"/>
        </w:rPr>
      </w:pPr>
      <w:r w:rsidRPr="004F38FF">
        <w:rPr>
          <w:color w:val="000000"/>
          <w:kern w:val="0"/>
          <w:sz w:val="28"/>
        </w:rPr>
        <w:t>所在学院</w:t>
      </w:r>
      <w:r w:rsidRPr="004F38FF">
        <w:rPr>
          <w:rFonts w:eastAsia="仿宋"/>
          <w:color w:val="000000"/>
          <w:kern w:val="0"/>
          <w:sz w:val="28"/>
        </w:rPr>
        <w:t>：</w:t>
      </w:r>
      <w:r w:rsidRPr="004F38FF">
        <w:rPr>
          <w:rFonts w:eastAsia="仿宋"/>
          <w:color w:val="000000"/>
          <w:position w:val="-6"/>
          <w:sz w:val="28"/>
          <w:u w:val="single"/>
        </w:rPr>
        <w:t xml:space="preserve">         </w:t>
      </w:r>
      <w:r w:rsidRPr="004F38FF">
        <w:rPr>
          <w:rFonts w:eastAsia="仿宋"/>
          <w:color w:val="000000"/>
          <w:position w:val="-6"/>
          <w:sz w:val="28"/>
          <w:szCs w:val="28"/>
          <w:u w:val="single"/>
        </w:rPr>
        <w:t>电气工程学院</w:t>
      </w:r>
      <w:r w:rsidRPr="004F38FF">
        <w:rPr>
          <w:rFonts w:eastAsia="仿宋"/>
          <w:color w:val="000000"/>
          <w:position w:val="-6"/>
          <w:sz w:val="28"/>
          <w:szCs w:val="28"/>
          <w:u w:val="single"/>
        </w:rPr>
        <w:t xml:space="preserve">  </w:t>
      </w:r>
      <w:r w:rsidRPr="004F38FF">
        <w:rPr>
          <w:rFonts w:eastAsia="仿宋"/>
          <w:color w:val="000000"/>
          <w:position w:val="-6"/>
          <w:sz w:val="28"/>
          <w:u w:val="single"/>
        </w:rPr>
        <w:t xml:space="preserve">     </w:t>
      </w:r>
    </w:p>
    <w:p w14:paraId="221DF235" w14:textId="77777777" w:rsidR="00C56758" w:rsidRPr="004F38FF" w:rsidRDefault="00C56758" w:rsidP="00C56758">
      <w:pPr>
        <w:spacing w:line="360" w:lineRule="auto"/>
        <w:jc w:val="center"/>
        <w:rPr>
          <w:rFonts w:eastAsia="仿宋"/>
          <w:color w:val="000000"/>
        </w:rPr>
      </w:pPr>
    </w:p>
    <w:p w14:paraId="71E1A7E7" w14:textId="77777777" w:rsidR="00F4751C" w:rsidRPr="004F38FF" w:rsidRDefault="00F4751C" w:rsidP="00C56758">
      <w:pPr>
        <w:spacing w:line="360" w:lineRule="auto"/>
        <w:jc w:val="center"/>
        <w:rPr>
          <w:rFonts w:eastAsia="仿宋"/>
          <w:color w:val="000000"/>
        </w:rPr>
      </w:pPr>
    </w:p>
    <w:p w14:paraId="78F34226" w14:textId="77777777" w:rsidR="00F4751C" w:rsidRPr="00F40378" w:rsidRDefault="00F4751C" w:rsidP="00C56758">
      <w:pPr>
        <w:spacing w:line="360" w:lineRule="auto"/>
        <w:jc w:val="center"/>
        <w:rPr>
          <w:rFonts w:eastAsia="仿宋"/>
          <w:color w:val="000000"/>
        </w:rPr>
      </w:pPr>
    </w:p>
    <w:p w14:paraId="273DA81D" w14:textId="77777777" w:rsidR="00F4751C" w:rsidRPr="004F38FF" w:rsidRDefault="00F4751C" w:rsidP="00C56758">
      <w:pPr>
        <w:spacing w:line="360" w:lineRule="auto"/>
        <w:jc w:val="center"/>
        <w:rPr>
          <w:rFonts w:eastAsia="仿宋"/>
          <w:color w:val="000000"/>
        </w:rPr>
      </w:pPr>
    </w:p>
    <w:p w14:paraId="03672134" w14:textId="58DCC17D" w:rsidR="00F4751C" w:rsidRDefault="00F4751C" w:rsidP="00C56758">
      <w:pPr>
        <w:spacing w:line="360" w:lineRule="auto"/>
        <w:jc w:val="center"/>
        <w:rPr>
          <w:rFonts w:eastAsia="仿宋"/>
          <w:color w:val="000000"/>
        </w:rPr>
      </w:pPr>
    </w:p>
    <w:p w14:paraId="1D080CB8" w14:textId="77777777" w:rsidR="00820798" w:rsidRPr="004F38FF" w:rsidRDefault="00820798" w:rsidP="00C56758">
      <w:pPr>
        <w:spacing w:line="360" w:lineRule="auto"/>
        <w:jc w:val="center"/>
        <w:rPr>
          <w:rFonts w:eastAsia="仿宋"/>
          <w:color w:val="000000"/>
        </w:rPr>
      </w:pPr>
    </w:p>
    <w:p w14:paraId="26717201" w14:textId="6156E2DA" w:rsidR="00C56758" w:rsidRPr="004F38FF" w:rsidRDefault="00C56758" w:rsidP="00A65DC5">
      <w:pPr>
        <w:jc w:val="center"/>
        <w:rPr>
          <w:rFonts w:eastAsia="仿宋"/>
          <w:color w:val="000000"/>
        </w:rPr>
      </w:pPr>
      <w:r w:rsidRPr="004F38FF">
        <w:rPr>
          <w:b/>
          <w:sz w:val="30"/>
        </w:rPr>
        <w:lastRenderedPageBreak/>
        <w:t>论文提交日期</w:t>
      </w:r>
      <w:r w:rsidRPr="004F38FF">
        <w:rPr>
          <w:rFonts w:eastAsia="仿宋"/>
          <w:b/>
          <w:sz w:val="30"/>
          <w:u w:val="single"/>
        </w:rPr>
        <w:t xml:space="preserve">    </w:t>
      </w:r>
      <w:r w:rsidR="00D72A00">
        <w:rPr>
          <w:rFonts w:eastAsia="仿宋"/>
          <w:b/>
          <w:sz w:val="30"/>
          <w:u w:val="single"/>
        </w:rPr>
        <w:t>201</w:t>
      </w:r>
      <w:r w:rsidR="00E5755E">
        <w:rPr>
          <w:rFonts w:eastAsia="仿宋"/>
          <w:b/>
          <w:sz w:val="30"/>
          <w:u w:val="single"/>
        </w:rPr>
        <w:t>7</w:t>
      </w:r>
      <w:r w:rsidRPr="004F38FF">
        <w:rPr>
          <w:rFonts w:eastAsia="仿宋"/>
          <w:b/>
          <w:sz w:val="30"/>
          <w:u w:val="single"/>
        </w:rPr>
        <w:t>年</w:t>
      </w:r>
      <w:r w:rsidR="001439AA">
        <w:rPr>
          <w:rFonts w:eastAsia="仿宋"/>
          <w:b/>
          <w:sz w:val="30"/>
          <w:u w:val="single"/>
        </w:rPr>
        <w:t>4</w:t>
      </w:r>
      <w:r w:rsidRPr="004F38FF">
        <w:rPr>
          <w:rFonts w:eastAsia="仿宋"/>
          <w:b/>
          <w:sz w:val="30"/>
          <w:u w:val="single"/>
        </w:rPr>
        <w:t>月</w:t>
      </w:r>
    </w:p>
    <w:p w14:paraId="70B5EAD2" w14:textId="77777777" w:rsidR="00402DD5" w:rsidRDefault="00402DD5" w:rsidP="00011C8B">
      <w:pPr>
        <w:spacing w:before="360"/>
        <w:jc w:val="center"/>
        <w:rPr>
          <w:rFonts w:eastAsia="仿宋"/>
          <w:b/>
          <w:sz w:val="36"/>
          <w:szCs w:val="36"/>
        </w:rPr>
      </w:pPr>
    </w:p>
    <w:p w14:paraId="33272772" w14:textId="06C96879" w:rsidR="00E5755E" w:rsidRDefault="00E5755E" w:rsidP="00E5755E">
      <w:pPr>
        <w:widowControl/>
        <w:spacing w:line="360" w:lineRule="auto"/>
        <w:ind w:leftChars="132" w:left="2807" w:hangingChars="700" w:hanging="2530"/>
        <w:jc w:val="center"/>
        <w:rPr>
          <w:rFonts w:eastAsia="仿宋"/>
          <w:b/>
          <w:sz w:val="36"/>
          <w:szCs w:val="36"/>
          <w:u w:val="single"/>
        </w:rPr>
      </w:pPr>
      <w:r>
        <w:rPr>
          <w:rFonts w:eastAsia="仿宋"/>
          <w:b/>
          <w:sz w:val="36"/>
          <w:szCs w:val="36"/>
          <w:u w:val="single"/>
        </w:rPr>
        <w:t>基于</w:t>
      </w:r>
      <w:r>
        <w:rPr>
          <w:rFonts w:eastAsia="仿宋"/>
          <w:b/>
          <w:sz w:val="36"/>
          <w:szCs w:val="36"/>
          <w:u w:val="single"/>
        </w:rPr>
        <w:t>CBCM</w:t>
      </w:r>
      <w:r>
        <w:rPr>
          <w:rFonts w:eastAsia="仿宋"/>
          <w:b/>
          <w:sz w:val="36"/>
          <w:szCs w:val="36"/>
          <w:u w:val="single"/>
        </w:rPr>
        <w:t>方法的</w:t>
      </w:r>
      <w:r>
        <w:rPr>
          <w:rFonts w:eastAsia="仿宋"/>
          <w:b/>
          <w:sz w:val="36"/>
          <w:szCs w:val="36"/>
          <w:u w:val="single"/>
        </w:rPr>
        <w:t>MOSFET</w:t>
      </w:r>
      <w:r>
        <w:rPr>
          <w:rFonts w:eastAsia="仿宋"/>
          <w:b/>
          <w:sz w:val="36"/>
          <w:szCs w:val="36"/>
          <w:u w:val="single"/>
        </w:rPr>
        <w:t>寄生电</w:t>
      </w:r>
    </w:p>
    <w:p w14:paraId="00211816" w14:textId="28C7E6C1" w:rsidR="00E5755E" w:rsidRPr="00E5755E" w:rsidRDefault="00E5755E" w:rsidP="00E5755E">
      <w:pPr>
        <w:widowControl/>
        <w:spacing w:line="360" w:lineRule="auto"/>
        <w:ind w:leftChars="132" w:left="2807" w:hangingChars="700" w:hanging="2530"/>
        <w:jc w:val="center"/>
        <w:rPr>
          <w:rFonts w:eastAsia="仿宋"/>
          <w:b/>
          <w:sz w:val="36"/>
          <w:szCs w:val="36"/>
          <w:u w:val="single"/>
        </w:rPr>
      </w:pPr>
      <w:r>
        <w:rPr>
          <w:b/>
          <w:sz w:val="36"/>
          <w:u w:val="single"/>
        </w:rPr>
        <w:t>容测</w:t>
      </w:r>
      <w:r w:rsidRPr="00E5755E">
        <w:rPr>
          <w:b/>
          <w:sz w:val="36"/>
          <w:szCs w:val="36"/>
          <w:u w:val="single"/>
        </w:rPr>
        <w:t>量系统设计</w:t>
      </w:r>
    </w:p>
    <w:p w14:paraId="692F46FC" w14:textId="39815F05" w:rsidR="00011C8B" w:rsidRPr="004F38FF" w:rsidRDefault="00011C8B" w:rsidP="00011C8B">
      <w:pPr>
        <w:spacing w:before="360"/>
        <w:jc w:val="center"/>
        <w:rPr>
          <w:rFonts w:eastAsia="仿宋"/>
          <w:b/>
          <w:sz w:val="36"/>
          <w:u w:val="single"/>
        </w:rPr>
      </w:pPr>
    </w:p>
    <w:p w14:paraId="55C31B58" w14:textId="77777777" w:rsidR="00011C8B" w:rsidRPr="004F38FF" w:rsidRDefault="003E6968" w:rsidP="00011C8B">
      <w:pPr>
        <w:ind w:firstLineChars="841" w:firstLine="2702"/>
        <w:jc w:val="center"/>
        <w:rPr>
          <w:rFonts w:eastAsia="仿宋"/>
          <w:color w:val="000000"/>
        </w:rPr>
      </w:pPr>
      <w:r>
        <w:rPr>
          <w:rFonts w:eastAsia="仿宋"/>
          <w:b/>
          <w:noProof/>
          <w:sz w:val="32"/>
          <w:u w:val="single"/>
        </w:rPr>
        <w:object w:dxaOrig="0" w:dyaOrig="0" w14:anchorId="75A0210B">
          <v:shape id="_x0000_s1028" type="#_x0000_t75" style="position:absolute;left:0;text-align:left;margin-left:196.2pt;margin-top:21.95pt;width:64.5pt;height:61.05pt;z-index:251659264">
            <v:imagedata r:id="rId10" o:title=""/>
            <w10:wrap type="topAndBottom"/>
          </v:shape>
          <o:OLEObject Type="Embed" ProgID="MSPhotoEd.3" ShapeID="_x0000_s1028" DrawAspect="Content" ObjectID="_1545052400" r:id="rId12"/>
        </w:object>
      </w:r>
    </w:p>
    <w:p w14:paraId="38FCEB17" w14:textId="77777777" w:rsidR="00011C8B" w:rsidRPr="004F38FF" w:rsidRDefault="00011C8B" w:rsidP="00011C8B">
      <w:pPr>
        <w:rPr>
          <w:rFonts w:eastAsia="仿宋"/>
          <w:b/>
          <w:sz w:val="32"/>
          <w:u w:val="single"/>
        </w:rPr>
      </w:pPr>
    </w:p>
    <w:p w14:paraId="59D3AF50" w14:textId="77777777" w:rsidR="00011C8B" w:rsidRPr="004F38FF" w:rsidRDefault="00011C8B" w:rsidP="00011C8B">
      <w:pPr>
        <w:ind w:firstLineChars="785" w:firstLine="2522"/>
        <w:rPr>
          <w:rFonts w:eastAsia="仿宋"/>
          <w:b/>
          <w:sz w:val="32"/>
        </w:rPr>
      </w:pPr>
      <w:r w:rsidRPr="004F38FF">
        <w:rPr>
          <w:rFonts w:eastAsia="仿宋"/>
          <w:b/>
          <w:sz w:val="32"/>
        </w:rPr>
        <w:t>论文作者签名</w:t>
      </w:r>
      <w:r w:rsidRPr="004F38FF">
        <w:rPr>
          <w:rFonts w:eastAsia="仿宋"/>
          <w:b/>
          <w:sz w:val="32"/>
        </w:rPr>
        <w:t>:</w:t>
      </w:r>
      <w:r w:rsidRPr="004F38FF">
        <w:rPr>
          <w:rFonts w:eastAsia="仿宋"/>
          <w:sz w:val="32"/>
          <w:u w:val="single"/>
        </w:rPr>
        <w:t xml:space="preserve">                </w:t>
      </w:r>
    </w:p>
    <w:p w14:paraId="28F987BA" w14:textId="77777777" w:rsidR="00011C8B" w:rsidRPr="004F38FF" w:rsidRDefault="00011C8B" w:rsidP="008E12EF">
      <w:pPr>
        <w:spacing w:beforeLines="100" w:before="240"/>
        <w:ind w:firstLineChars="785" w:firstLine="2522"/>
        <w:rPr>
          <w:rFonts w:eastAsia="仿宋"/>
          <w:b/>
          <w:sz w:val="32"/>
        </w:rPr>
      </w:pPr>
      <w:r w:rsidRPr="004F38FF">
        <w:rPr>
          <w:rFonts w:eastAsia="仿宋"/>
          <w:b/>
          <w:sz w:val="32"/>
        </w:rPr>
        <w:t>指导教师签名</w:t>
      </w:r>
      <w:r w:rsidRPr="004F38FF">
        <w:rPr>
          <w:rFonts w:eastAsia="仿宋"/>
          <w:b/>
          <w:sz w:val="32"/>
        </w:rPr>
        <w:t>:</w:t>
      </w:r>
      <w:r w:rsidRPr="004F38FF">
        <w:rPr>
          <w:rFonts w:eastAsia="仿宋"/>
          <w:sz w:val="32"/>
          <w:u w:val="single"/>
        </w:rPr>
        <w:t xml:space="preserve">                </w:t>
      </w:r>
    </w:p>
    <w:p w14:paraId="07D8A11F" w14:textId="77777777" w:rsidR="00011C8B" w:rsidRPr="004F38FF" w:rsidRDefault="00011C8B" w:rsidP="00011C8B">
      <w:pPr>
        <w:rPr>
          <w:rFonts w:eastAsia="仿宋"/>
          <w:b/>
          <w:sz w:val="32"/>
          <w:u w:val="single"/>
        </w:rPr>
      </w:pPr>
    </w:p>
    <w:p w14:paraId="1CA9DEBB" w14:textId="77777777" w:rsidR="00011C8B" w:rsidRPr="004F38FF" w:rsidRDefault="00011C8B" w:rsidP="00011C8B">
      <w:pPr>
        <w:rPr>
          <w:rFonts w:eastAsia="仿宋"/>
          <w:b/>
          <w:sz w:val="32"/>
          <w:u w:val="single"/>
        </w:rPr>
      </w:pPr>
    </w:p>
    <w:p w14:paraId="3BD275D0" w14:textId="27AF3981" w:rsidR="00011C8B" w:rsidRPr="004F38FF" w:rsidRDefault="00011C8B" w:rsidP="00011C8B">
      <w:pPr>
        <w:spacing w:line="520" w:lineRule="exact"/>
        <w:ind w:left="839" w:firstLine="238"/>
        <w:rPr>
          <w:rFonts w:eastAsia="仿宋"/>
          <w:color w:val="000000"/>
          <w:position w:val="-6"/>
          <w:sz w:val="28"/>
          <w:u w:val="single"/>
        </w:rPr>
      </w:pPr>
      <w:r w:rsidRPr="004F38FF">
        <w:rPr>
          <w:color w:val="000000"/>
          <w:kern w:val="0"/>
          <w:sz w:val="28"/>
        </w:rPr>
        <w:t>论文评阅人</w:t>
      </w:r>
      <w:r w:rsidRPr="004F38FF">
        <w:rPr>
          <w:color w:val="000000"/>
          <w:kern w:val="0"/>
          <w:sz w:val="28"/>
        </w:rPr>
        <w:t>1</w:t>
      </w:r>
      <w:r w:rsidRPr="004F38FF">
        <w:rPr>
          <w:rFonts w:eastAsia="仿宋"/>
          <w:color w:val="000000"/>
          <w:sz w:val="28"/>
        </w:rPr>
        <w:t>：</w:t>
      </w:r>
      <w:r w:rsidRPr="004F38FF">
        <w:rPr>
          <w:rFonts w:eastAsia="仿宋"/>
          <w:color w:val="000000"/>
          <w:position w:val="-6"/>
          <w:sz w:val="28"/>
          <w:u w:val="single"/>
        </w:rPr>
        <w:t xml:space="preserve">    </w:t>
      </w:r>
      <w:r w:rsidR="0075213B">
        <w:rPr>
          <w:rFonts w:eastAsia="仿宋" w:hint="eastAsia"/>
          <w:color w:val="000000"/>
          <w:position w:val="-6"/>
          <w:sz w:val="28"/>
          <w:u w:val="single"/>
        </w:rPr>
        <w:t xml:space="preserve">                           </w:t>
      </w:r>
      <w:r w:rsidRPr="004F38FF">
        <w:rPr>
          <w:rFonts w:eastAsia="仿宋"/>
          <w:color w:val="000000"/>
          <w:position w:val="-6"/>
          <w:sz w:val="28"/>
          <w:u w:val="single"/>
        </w:rPr>
        <w:t xml:space="preserve">  </w:t>
      </w:r>
      <w:r w:rsidR="008F554E">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13FE8A27" w14:textId="44AF379A" w:rsidR="00011C8B" w:rsidRPr="004F38FF" w:rsidRDefault="00011C8B" w:rsidP="00011C8B">
      <w:pPr>
        <w:spacing w:line="520" w:lineRule="exact"/>
        <w:ind w:left="839" w:firstLine="781"/>
        <w:rPr>
          <w:rFonts w:eastAsia="仿宋"/>
          <w:color w:val="000000"/>
          <w:position w:val="-6"/>
          <w:sz w:val="28"/>
          <w:u w:val="single"/>
        </w:rPr>
      </w:pPr>
      <w:r w:rsidRPr="004F38FF">
        <w:rPr>
          <w:color w:val="000000"/>
          <w:kern w:val="0"/>
          <w:sz w:val="28"/>
        </w:rPr>
        <w:t>评阅人</w:t>
      </w:r>
      <w:r w:rsidRPr="004F38FF">
        <w:rPr>
          <w:color w:val="000000"/>
          <w:kern w:val="0"/>
          <w:sz w:val="28"/>
        </w:rPr>
        <w:t>2</w:t>
      </w:r>
      <w:r w:rsidRPr="004F38FF">
        <w:rPr>
          <w:rFonts w:eastAsia="仿宋"/>
          <w:color w:val="000000"/>
          <w:sz w:val="28"/>
        </w:rPr>
        <w:t>：</w:t>
      </w:r>
      <w:r w:rsidR="000A0F90">
        <w:rPr>
          <w:rFonts w:eastAsia="仿宋"/>
          <w:color w:val="000000"/>
          <w:position w:val="-6"/>
          <w:sz w:val="28"/>
          <w:u w:val="single"/>
        </w:rPr>
        <w:t xml:space="preserve">    </w:t>
      </w:r>
      <w:r w:rsidR="0075213B">
        <w:rPr>
          <w:rFonts w:eastAsia="仿宋" w:hint="eastAsia"/>
          <w:color w:val="000000"/>
          <w:position w:val="-6"/>
          <w:sz w:val="28"/>
          <w:u w:val="single"/>
        </w:rPr>
        <w:t xml:space="preserve">                        </w:t>
      </w:r>
      <w:r w:rsidR="00CD4D0F" w:rsidRPr="004F38FF">
        <w:rPr>
          <w:rFonts w:eastAsia="仿宋"/>
          <w:color w:val="000000"/>
          <w:position w:val="-6"/>
          <w:sz w:val="28"/>
          <w:u w:val="single"/>
        </w:rPr>
        <w:t xml:space="preserve">  </w:t>
      </w:r>
      <w:r w:rsidR="008F554E">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2706A8A0" w14:textId="646F3879" w:rsidR="00011C8B" w:rsidRPr="004F38FF" w:rsidRDefault="00011C8B" w:rsidP="00011C8B">
      <w:pPr>
        <w:spacing w:line="520" w:lineRule="exact"/>
        <w:ind w:firstLine="1622"/>
        <w:rPr>
          <w:rFonts w:eastAsia="仿宋"/>
          <w:color w:val="000000"/>
          <w:position w:val="-6"/>
          <w:sz w:val="28"/>
          <w:u w:val="single"/>
        </w:rPr>
      </w:pPr>
      <w:r w:rsidRPr="004F38FF">
        <w:rPr>
          <w:color w:val="000000"/>
          <w:kern w:val="0"/>
          <w:sz w:val="28"/>
        </w:rPr>
        <w:t>评阅人</w:t>
      </w:r>
      <w:r w:rsidRPr="004F38FF">
        <w:rPr>
          <w:color w:val="000000"/>
          <w:kern w:val="0"/>
          <w:sz w:val="28"/>
        </w:rPr>
        <w:t>3</w:t>
      </w:r>
      <w:r w:rsidRPr="004F38FF">
        <w:rPr>
          <w:rFonts w:eastAsia="仿宋"/>
          <w:color w:val="000000"/>
          <w:sz w:val="28"/>
        </w:rPr>
        <w:t>：</w:t>
      </w:r>
      <w:r w:rsidRPr="004F38FF">
        <w:rPr>
          <w:rFonts w:eastAsia="仿宋"/>
          <w:color w:val="000000"/>
          <w:position w:val="-6"/>
          <w:sz w:val="28"/>
          <w:u w:val="single"/>
        </w:rPr>
        <w:t xml:space="preserve">    </w:t>
      </w:r>
      <w:r w:rsidR="0075213B">
        <w:rPr>
          <w:rFonts w:eastAsia="仿宋" w:hint="eastAsia"/>
          <w:color w:val="000000"/>
          <w:position w:val="-6"/>
          <w:sz w:val="28"/>
          <w:u w:val="single"/>
        </w:rPr>
        <w:t xml:space="preserve">                        </w:t>
      </w:r>
      <w:r w:rsidR="00CD4D0F" w:rsidRPr="004F38FF">
        <w:rPr>
          <w:rFonts w:eastAsia="仿宋"/>
          <w:color w:val="000000"/>
          <w:position w:val="-6"/>
          <w:sz w:val="28"/>
          <w:u w:val="single"/>
        </w:rPr>
        <w:t xml:space="preserve"> </w:t>
      </w:r>
      <w:r w:rsidRPr="004F38FF">
        <w:rPr>
          <w:rFonts w:eastAsia="仿宋"/>
          <w:color w:val="000000"/>
          <w:position w:val="-6"/>
          <w:sz w:val="28"/>
          <w:u w:val="single"/>
        </w:rPr>
        <w:t xml:space="preserve"> </w:t>
      </w:r>
      <w:r w:rsidR="008F554E">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457FCD47" w14:textId="77777777" w:rsidR="00CD4D0F" w:rsidRPr="004F38FF" w:rsidRDefault="00CD4D0F" w:rsidP="00CD4D0F">
      <w:pPr>
        <w:spacing w:line="520" w:lineRule="exact"/>
        <w:ind w:left="839" w:firstLine="781"/>
        <w:rPr>
          <w:color w:val="000000"/>
          <w:position w:val="-6"/>
          <w:sz w:val="28"/>
          <w:u w:val="single"/>
        </w:rPr>
      </w:pPr>
      <w:r w:rsidRPr="004F38FF">
        <w:rPr>
          <w:color w:val="000000"/>
          <w:kern w:val="0"/>
          <w:sz w:val="28"/>
        </w:rPr>
        <w:t>评阅人</w:t>
      </w:r>
      <w:r w:rsidRPr="004F38FF">
        <w:rPr>
          <w:color w:val="000000"/>
          <w:kern w:val="0"/>
          <w:sz w:val="28"/>
        </w:rPr>
        <w:t>4</w:t>
      </w:r>
      <w:r w:rsidRPr="004F38FF">
        <w:rPr>
          <w:color w:val="000000"/>
          <w:position w:val="-6"/>
          <w:sz w:val="28"/>
        </w:rPr>
        <w:t>：</w:t>
      </w:r>
      <w:r w:rsidRPr="004F38FF">
        <w:rPr>
          <w:color w:val="000000"/>
          <w:position w:val="-6"/>
          <w:sz w:val="28"/>
          <w:u w:val="single"/>
        </w:rPr>
        <w:t xml:space="preserve">                                      </w:t>
      </w:r>
    </w:p>
    <w:p w14:paraId="52F2FDC0" w14:textId="77777777" w:rsidR="00CD4D0F" w:rsidRPr="004F38FF" w:rsidRDefault="00CD4D0F" w:rsidP="00CD4D0F">
      <w:pPr>
        <w:spacing w:line="360" w:lineRule="auto"/>
        <w:ind w:left="839" w:firstLine="781"/>
        <w:rPr>
          <w:color w:val="000000"/>
          <w:position w:val="-6"/>
          <w:sz w:val="28"/>
          <w:u w:val="single"/>
        </w:rPr>
      </w:pPr>
      <w:r w:rsidRPr="004F38FF">
        <w:rPr>
          <w:color w:val="000000"/>
          <w:kern w:val="0"/>
          <w:sz w:val="28"/>
        </w:rPr>
        <w:t>评阅人</w:t>
      </w:r>
      <w:r w:rsidRPr="004F38FF">
        <w:rPr>
          <w:color w:val="000000"/>
          <w:kern w:val="0"/>
          <w:sz w:val="28"/>
        </w:rPr>
        <w:t>5</w:t>
      </w:r>
      <w:r w:rsidRPr="004F38FF">
        <w:rPr>
          <w:color w:val="000000"/>
          <w:kern w:val="0"/>
          <w:sz w:val="28"/>
        </w:rPr>
        <w:t>：</w:t>
      </w:r>
      <w:r w:rsidRPr="004F38FF">
        <w:rPr>
          <w:color w:val="000000"/>
          <w:position w:val="-6"/>
          <w:sz w:val="28"/>
          <w:u w:val="single"/>
        </w:rPr>
        <w:t xml:space="preserve">                                      </w:t>
      </w:r>
    </w:p>
    <w:p w14:paraId="4EFD8A3D" w14:textId="77777777" w:rsidR="00CD4D0F" w:rsidRPr="004F38FF" w:rsidRDefault="00CD4D0F" w:rsidP="00011C8B">
      <w:pPr>
        <w:spacing w:line="520" w:lineRule="exact"/>
        <w:ind w:left="839" w:hanging="479"/>
        <w:rPr>
          <w:rFonts w:eastAsia="仿宋"/>
          <w:color w:val="000000"/>
          <w:kern w:val="0"/>
          <w:sz w:val="28"/>
        </w:rPr>
      </w:pPr>
    </w:p>
    <w:p w14:paraId="6FAD17AE" w14:textId="28529D74" w:rsidR="00011C8B" w:rsidRPr="004F38FF" w:rsidRDefault="00011C8B" w:rsidP="00011C8B">
      <w:pPr>
        <w:spacing w:line="520" w:lineRule="exact"/>
        <w:ind w:left="839" w:hanging="479"/>
        <w:rPr>
          <w:rFonts w:eastAsia="仿宋"/>
          <w:color w:val="000000"/>
          <w:kern w:val="0"/>
          <w:sz w:val="28"/>
        </w:rPr>
      </w:pPr>
      <w:r w:rsidRPr="004F38FF">
        <w:rPr>
          <w:color w:val="000000"/>
          <w:kern w:val="0"/>
          <w:sz w:val="28"/>
        </w:rPr>
        <w:t>答辩委员会主席</w:t>
      </w:r>
      <w:r w:rsidRPr="004F38FF">
        <w:rPr>
          <w:rFonts w:eastAsia="仿宋"/>
          <w:color w:val="000000"/>
          <w:kern w:val="0"/>
          <w:sz w:val="28"/>
        </w:rPr>
        <w:t>：</w:t>
      </w:r>
      <w:r w:rsidRPr="004F38FF">
        <w:rPr>
          <w:rFonts w:eastAsia="仿宋"/>
          <w:color w:val="000000"/>
          <w:position w:val="-6"/>
          <w:sz w:val="28"/>
          <w:u w:val="single"/>
        </w:rPr>
        <w:t xml:space="preserve">     </w:t>
      </w:r>
      <w:r w:rsidR="008F554E">
        <w:rPr>
          <w:rFonts w:eastAsia="仿宋"/>
          <w:color w:val="000000"/>
          <w:position w:val="-6"/>
          <w:sz w:val="28"/>
          <w:u w:val="single"/>
        </w:rPr>
        <w:t xml:space="preserve"> </w:t>
      </w:r>
      <w:r w:rsidR="008F554E">
        <w:rPr>
          <w:rFonts w:eastAsia="仿宋" w:hint="eastAsia"/>
          <w:color w:val="000000"/>
          <w:position w:val="-6"/>
          <w:sz w:val="28"/>
          <w:u w:val="single"/>
        </w:rPr>
        <w:t xml:space="preserve"> </w:t>
      </w:r>
      <w:r w:rsidR="0075213B">
        <w:rPr>
          <w:rFonts w:eastAsia="仿宋" w:hint="eastAsia"/>
          <w:color w:val="000000"/>
          <w:position w:val="-6"/>
          <w:sz w:val="28"/>
          <w:u w:val="single"/>
        </w:rPr>
        <w:t xml:space="preserve">                            </w:t>
      </w:r>
      <w:r w:rsidR="008F554E">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5E726007" w14:textId="60C06EA8" w:rsidR="00011C8B" w:rsidRPr="004F38FF" w:rsidRDefault="00011C8B" w:rsidP="00011C8B">
      <w:pPr>
        <w:spacing w:line="520" w:lineRule="exact"/>
        <w:ind w:left="839" w:firstLine="781"/>
        <w:rPr>
          <w:rFonts w:eastAsia="仿宋"/>
          <w:color w:val="000000"/>
          <w:position w:val="-6"/>
          <w:sz w:val="28"/>
          <w:u w:val="single"/>
        </w:rPr>
      </w:pPr>
      <w:r w:rsidRPr="004F38FF">
        <w:rPr>
          <w:color w:val="000000"/>
          <w:kern w:val="0"/>
          <w:sz w:val="28"/>
        </w:rPr>
        <w:t>委员</w:t>
      </w:r>
      <w:r w:rsidRPr="004F38FF">
        <w:rPr>
          <w:color w:val="000000"/>
          <w:kern w:val="0"/>
          <w:sz w:val="28"/>
        </w:rPr>
        <w:t>1</w:t>
      </w:r>
      <w:r w:rsidRPr="004F38FF">
        <w:rPr>
          <w:rFonts w:eastAsia="仿宋"/>
          <w:color w:val="000000"/>
          <w:sz w:val="28"/>
        </w:rPr>
        <w:t>：</w:t>
      </w:r>
      <w:r w:rsidRPr="004F38FF">
        <w:rPr>
          <w:rFonts w:eastAsia="仿宋"/>
          <w:color w:val="000000"/>
          <w:position w:val="-6"/>
          <w:sz w:val="28"/>
          <w:u w:val="single"/>
        </w:rPr>
        <w:t xml:space="preserve">     </w:t>
      </w:r>
      <w:r w:rsidR="000A0F90">
        <w:rPr>
          <w:rFonts w:eastAsia="仿宋"/>
          <w:color w:val="000000"/>
          <w:position w:val="-6"/>
          <w:sz w:val="28"/>
          <w:u w:val="single"/>
        </w:rPr>
        <w:t xml:space="preserve"> </w:t>
      </w:r>
      <w:r w:rsidR="0075213B">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64DAC315" w14:textId="3E440902" w:rsidR="00011C8B" w:rsidRPr="004F38FF" w:rsidRDefault="00011C8B" w:rsidP="00011C8B">
      <w:pPr>
        <w:spacing w:line="520" w:lineRule="exact"/>
        <w:ind w:left="839" w:firstLine="781"/>
        <w:rPr>
          <w:rFonts w:eastAsia="仿宋"/>
          <w:color w:val="000000"/>
          <w:position w:val="-6"/>
          <w:sz w:val="28"/>
          <w:u w:val="single"/>
        </w:rPr>
      </w:pPr>
      <w:r w:rsidRPr="004F38FF">
        <w:rPr>
          <w:color w:val="000000"/>
          <w:kern w:val="0"/>
          <w:sz w:val="28"/>
        </w:rPr>
        <w:t>委员</w:t>
      </w:r>
      <w:r w:rsidRPr="004F38FF">
        <w:rPr>
          <w:color w:val="000000"/>
          <w:kern w:val="0"/>
          <w:sz w:val="28"/>
        </w:rPr>
        <w:t>2</w:t>
      </w:r>
      <w:r w:rsidRPr="004F38FF">
        <w:rPr>
          <w:rFonts w:eastAsia="仿宋"/>
          <w:color w:val="000000"/>
          <w:sz w:val="28"/>
        </w:rPr>
        <w:t>：</w:t>
      </w:r>
      <w:r w:rsidRPr="004F38FF">
        <w:rPr>
          <w:rFonts w:eastAsia="仿宋"/>
          <w:color w:val="000000"/>
          <w:position w:val="-6"/>
          <w:sz w:val="28"/>
          <w:u w:val="single"/>
        </w:rPr>
        <w:t xml:space="preserve">     </w:t>
      </w:r>
      <w:r w:rsidR="00CD4D0F" w:rsidRPr="004F38FF">
        <w:rPr>
          <w:rFonts w:eastAsia="仿宋"/>
          <w:color w:val="000000"/>
          <w:position w:val="-6"/>
          <w:sz w:val="28"/>
          <w:u w:val="single"/>
        </w:rPr>
        <w:t xml:space="preserve"> </w:t>
      </w:r>
      <w:r w:rsidR="0075213B">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377AF4F7" w14:textId="0C9DE07F" w:rsidR="00011C8B" w:rsidRPr="004F38FF" w:rsidRDefault="00011C8B" w:rsidP="00011C8B">
      <w:pPr>
        <w:spacing w:line="520" w:lineRule="exact"/>
        <w:ind w:firstLine="1620"/>
        <w:rPr>
          <w:rFonts w:eastAsia="仿宋"/>
          <w:color w:val="000000"/>
          <w:position w:val="-6"/>
          <w:sz w:val="28"/>
          <w:u w:val="single"/>
        </w:rPr>
      </w:pPr>
      <w:r w:rsidRPr="004F38FF">
        <w:rPr>
          <w:color w:val="000000"/>
          <w:kern w:val="0"/>
          <w:sz w:val="28"/>
        </w:rPr>
        <w:t>委员</w:t>
      </w:r>
      <w:r w:rsidRPr="004F38FF">
        <w:rPr>
          <w:color w:val="000000"/>
          <w:kern w:val="0"/>
          <w:sz w:val="28"/>
        </w:rPr>
        <w:t>3</w:t>
      </w:r>
      <w:r w:rsidRPr="004F38FF">
        <w:rPr>
          <w:rFonts w:eastAsia="仿宋"/>
          <w:color w:val="000000"/>
          <w:sz w:val="28"/>
        </w:rPr>
        <w:t>：</w:t>
      </w:r>
      <w:r w:rsidRPr="004F38FF">
        <w:rPr>
          <w:rFonts w:eastAsia="仿宋"/>
          <w:color w:val="000000"/>
          <w:position w:val="-6"/>
          <w:sz w:val="28"/>
          <w:u w:val="single"/>
        </w:rPr>
        <w:t xml:space="preserve">     </w:t>
      </w:r>
      <w:r w:rsidR="0075213B">
        <w:rPr>
          <w:rFonts w:eastAsia="仿宋"/>
          <w:color w:val="000000"/>
          <w:position w:val="-6"/>
          <w:sz w:val="28"/>
          <w:u w:val="single"/>
        </w:rPr>
        <w:t xml:space="preserve">                             </w:t>
      </w:r>
      <w:r w:rsidR="00CD4D0F" w:rsidRPr="004F38FF">
        <w:rPr>
          <w:rFonts w:eastAsia="仿宋"/>
          <w:color w:val="000000"/>
          <w:position w:val="-6"/>
          <w:sz w:val="28"/>
          <w:u w:val="single"/>
        </w:rPr>
        <w:t xml:space="preserve"> </w:t>
      </w:r>
      <w:r w:rsidRPr="004F38FF">
        <w:rPr>
          <w:rFonts w:eastAsia="仿宋"/>
          <w:color w:val="000000"/>
          <w:position w:val="-6"/>
          <w:sz w:val="28"/>
          <w:u w:val="single"/>
        </w:rPr>
        <w:t xml:space="preserve">      </w:t>
      </w:r>
    </w:p>
    <w:p w14:paraId="031476A2" w14:textId="77777777" w:rsidR="00011C8B" w:rsidRPr="001B7FA8" w:rsidRDefault="00011C8B" w:rsidP="00011C8B">
      <w:pPr>
        <w:ind w:leftChars="257" w:left="540"/>
        <w:rPr>
          <w:rFonts w:eastAsia="仿宋"/>
          <w:color w:val="000000"/>
          <w:kern w:val="0"/>
          <w:sz w:val="28"/>
        </w:rPr>
      </w:pPr>
    </w:p>
    <w:p w14:paraId="4317E298" w14:textId="77777777" w:rsidR="00011C8B" w:rsidRPr="004F38FF" w:rsidRDefault="00CD4D0F" w:rsidP="00CD4D0F">
      <w:pPr>
        <w:rPr>
          <w:rFonts w:eastAsia="仿宋"/>
          <w:color w:val="000000"/>
          <w:kern w:val="0"/>
          <w:sz w:val="28"/>
        </w:rPr>
      </w:pPr>
      <w:r w:rsidRPr="004F38FF">
        <w:rPr>
          <w:rFonts w:eastAsia="仿宋"/>
          <w:color w:val="000000"/>
          <w:kern w:val="0"/>
          <w:sz w:val="28"/>
        </w:rPr>
        <w:t xml:space="preserve">    </w:t>
      </w:r>
    </w:p>
    <w:p w14:paraId="065CAE7A" w14:textId="4542FF5B" w:rsidR="00011C8B" w:rsidRPr="004F38FF" w:rsidRDefault="00011C8B" w:rsidP="00CD4D0F">
      <w:pPr>
        <w:ind w:firstLineChars="1650" w:firstLine="4620"/>
      </w:pPr>
      <w:r w:rsidRPr="004F38FF">
        <w:rPr>
          <w:color w:val="000000"/>
          <w:kern w:val="0"/>
          <w:sz w:val="28"/>
        </w:rPr>
        <w:t>答辩日期</w:t>
      </w:r>
      <w:r w:rsidRPr="004F38FF">
        <w:rPr>
          <w:rFonts w:eastAsia="仿宋"/>
          <w:color w:val="000000"/>
          <w:kern w:val="0"/>
          <w:sz w:val="28"/>
        </w:rPr>
        <w:t>：</w:t>
      </w:r>
      <w:r w:rsidRPr="004F38FF">
        <w:rPr>
          <w:rFonts w:eastAsia="仿宋"/>
          <w:color w:val="000000"/>
          <w:kern w:val="0"/>
          <w:sz w:val="28"/>
          <w:u w:val="single"/>
        </w:rPr>
        <w:t xml:space="preserve">  </w:t>
      </w:r>
      <w:r w:rsidR="00CD4D0F" w:rsidRPr="004F38FF">
        <w:rPr>
          <w:rFonts w:eastAsia="仿宋"/>
          <w:color w:val="000000"/>
          <w:kern w:val="0"/>
          <w:sz w:val="28"/>
          <w:u w:val="single"/>
        </w:rPr>
        <w:t xml:space="preserve"> </w:t>
      </w:r>
      <w:r w:rsidR="0075213B">
        <w:rPr>
          <w:rFonts w:eastAsia="仿宋" w:hint="eastAsia"/>
          <w:color w:val="000000"/>
          <w:kern w:val="0"/>
          <w:sz w:val="28"/>
          <w:u w:val="single"/>
        </w:rPr>
        <w:t xml:space="preserve">        </w:t>
      </w:r>
      <w:r w:rsidR="00CD4D0F" w:rsidRPr="004F38FF">
        <w:rPr>
          <w:rFonts w:eastAsia="仿宋"/>
          <w:color w:val="000000"/>
          <w:kern w:val="0"/>
          <w:sz w:val="28"/>
          <w:u w:val="single"/>
        </w:rPr>
        <w:t xml:space="preserve">    </w:t>
      </w:r>
      <w:r w:rsidRPr="004F38FF">
        <w:rPr>
          <w:rFonts w:eastAsia="仿宋"/>
          <w:color w:val="000000"/>
          <w:kern w:val="0"/>
          <w:sz w:val="28"/>
          <w:u w:val="single"/>
        </w:rPr>
        <w:t xml:space="preserve">  </w:t>
      </w:r>
      <w:r w:rsidRPr="004F38FF">
        <w:rPr>
          <w:rFonts w:eastAsia="仿宋"/>
          <w:color w:val="000000"/>
          <w:kern w:val="0"/>
          <w:sz w:val="28"/>
        </w:rPr>
        <w:t xml:space="preserve"> </w:t>
      </w:r>
    </w:p>
    <w:p w14:paraId="2C9E2CDA" w14:textId="77777777" w:rsidR="00011C8B" w:rsidRPr="004F38FF" w:rsidRDefault="00011C8B">
      <w:pPr>
        <w:widowControl/>
        <w:jc w:val="left"/>
      </w:pPr>
      <w:r w:rsidRPr="004F38FF">
        <w:br w:type="page"/>
      </w:r>
    </w:p>
    <w:p w14:paraId="7F2B2E81" w14:textId="757440CB" w:rsidR="00E5755E" w:rsidRDefault="00E5755E" w:rsidP="00E5755E">
      <w:pPr>
        <w:spacing w:line="360" w:lineRule="auto"/>
        <w:ind w:leftChars="1000" w:left="3064" w:hangingChars="300" w:hanging="964"/>
        <w:rPr>
          <w:rFonts w:eastAsia="仿宋"/>
          <w:b/>
          <w:sz w:val="36"/>
          <w:szCs w:val="36"/>
          <w:u w:val="single"/>
        </w:rPr>
      </w:pPr>
      <w:r w:rsidRPr="00944B81">
        <w:rPr>
          <w:rFonts w:eastAsia="仿宋"/>
          <w:b/>
          <w:sz w:val="32"/>
          <w:szCs w:val="32"/>
          <w:u w:val="single"/>
        </w:rPr>
        <w:lastRenderedPageBreak/>
        <w:t xml:space="preserve">Design </w:t>
      </w:r>
      <w:r>
        <w:rPr>
          <w:rFonts w:eastAsia="仿宋" w:hint="eastAsia"/>
          <w:b/>
          <w:sz w:val="32"/>
          <w:szCs w:val="32"/>
          <w:u w:val="single"/>
        </w:rPr>
        <w:t>of</w:t>
      </w:r>
      <w:r>
        <w:rPr>
          <w:rFonts w:eastAsia="仿宋"/>
          <w:b/>
          <w:sz w:val="32"/>
          <w:szCs w:val="32"/>
          <w:u w:val="single"/>
        </w:rPr>
        <w:t xml:space="preserve"> MOSFETs’ Parasitic Capacitances</w:t>
      </w:r>
    </w:p>
    <w:p w14:paraId="36A3F5F0" w14:textId="387BEE4C" w:rsidR="00E5755E" w:rsidRPr="00820798" w:rsidRDefault="00E5755E" w:rsidP="00E5755E">
      <w:pPr>
        <w:spacing w:line="360" w:lineRule="auto"/>
        <w:ind w:leftChars="900" w:left="1890" w:firstLineChars="222" w:firstLine="713"/>
        <w:rPr>
          <w:rFonts w:eastAsia="仿宋"/>
          <w:b/>
          <w:sz w:val="32"/>
          <w:szCs w:val="32"/>
          <w:u w:val="single"/>
        </w:rPr>
      </w:pPr>
      <w:r>
        <w:rPr>
          <w:rFonts w:eastAsia="仿宋"/>
          <w:b/>
          <w:sz w:val="32"/>
          <w:szCs w:val="36"/>
          <w:u w:val="single"/>
        </w:rPr>
        <w:t xml:space="preserve">Measurement </w:t>
      </w:r>
      <w:r w:rsidRPr="00820798">
        <w:rPr>
          <w:rFonts w:eastAsia="仿宋"/>
          <w:b/>
          <w:sz w:val="32"/>
          <w:szCs w:val="32"/>
          <w:u w:val="single"/>
        </w:rPr>
        <w:t>System</w:t>
      </w:r>
      <w:r>
        <w:rPr>
          <w:rFonts w:eastAsia="仿宋"/>
          <w:b/>
          <w:sz w:val="32"/>
          <w:szCs w:val="32"/>
          <w:u w:val="single"/>
        </w:rPr>
        <w:t xml:space="preserve"> Based on CBCM</w:t>
      </w:r>
    </w:p>
    <w:p w14:paraId="5DD9F543" w14:textId="141F0B7E" w:rsidR="00CD4D0F" w:rsidRPr="004F38FF" w:rsidRDefault="003E6968" w:rsidP="00402DD5">
      <w:pPr>
        <w:rPr>
          <w:rFonts w:eastAsia="仿宋"/>
          <w:color w:val="000000"/>
        </w:rPr>
      </w:pPr>
      <w:r>
        <w:rPr>
          <w:rFonts w:eastAsia="仿宋"/>
          <w:noProof/>
          <w:color w:val="000000"/>
        </w:rPr>
        <w:object w:dxaOrig="0" w:dyaOrig="0" w14:anchorId="1B209C3C">
          <v:shape id="_x0000_s1029" type="#_x0000_t75" style="position:absolute;left:0;text-align:left;margin-left:196.2pt;margin-top:22.4pt;width:64.5pt;height:61.05pt;z-index:251660288">
            <v:imagedata r:id="rId10" o:title=""/>
            <w10:wrap type="topAndBottom"/>
          </v:shape>
          <o:OLEObject Type="Embed" ProgID="MSPhotoEd.3" ShapeID="_x0000_s1029" DrawAspect="Content" ObjectID="_1545052401" r:id="rId13"/>
        </w:object>
      </w:r>
    </w:p>
    <w:p w14:paraId="0DA2E735" w14:textId="77777777" w:rsidR="00CD4D0F" w:rsidRPr="004F38FF" w:rsidRDefault="00CD4D0F" w:rsidP="00CD4D0F">
      <w:pPr>
        <w:rPr>
          <w:rFonts w:eastAsia="仿宋"/>
          <w:b/>
          <w:sz w:val="32"/>
          <w:u w:val="single"/>
        </w:rPr>
      </w:pPr>
    </w:p>
    <w:p w14:paraId="3D8C83E4" w14:textId="77777777" w:rsidR="00CD4D0F" w:rsidRPr="004F38FF" w:rsidRDefault="00CD4D0F" w:rsidP="00CD4D0F">
      <w:pPr>
        <w:ind w:firstLineChars="672" w:firstLine="2159"/>
        <w:rPr>
          <w:rFonts w:eastAsia="仿宋"/>
          <w:b/>
          <w:sz w:val="32"/>
        </w:rPr>
      </w:pPr>
      <w:r w:rsidRPr="004F38FF">
        <w:rPr>
          <w:rFonts w:eastAsia="仿宋"/>
          <w:b/>
          <w:sz w:val="32"/>
        </w:rPr>
        <w:t>Author’s signature:</w:t>
      </w:r>
      <w:r w:rsidRPr="004F38FF">
        <w:rPr>
          <w:rFonts w:eastAsia="仿宋"/>
          <w:sz w:val="32"/>
          <w:u w:val="single"/>
        </w:rPr>
        <w:t xml:space="preserve">                  </w:t>
      </w:r>
    </w:p>
    <w:p w14:paraId="52AC9F0A" w14:textId="77777777" w:rsidR="00CD4D0F" w:rsidRPr="004F38FF" w:rsidRDefault="00CD4D0F" w:rsidP="008E12EF">
      <w:pPr>
        <w:spacing w:beforeLines="100" w:before="240"/>
        <w:ind w:firstLineChars="560" w:firstLine="1799"/>
        <w:rPr>
          <w:rFonts w:eastAsia="仿宋"/>
          <w:b/>
          <w:sz w:val="32"/>
        </w:rPr>
      </w:pPr>
      <w:r w:rsidRPr="004F38FF">
        <w:rPr>
          <w:rFonts w:eastAsia="仿宋"/>
          <w:b/>
          <w:sz w:val="32"/>
        </w:rPr>
        <w:t>Supervisor’s signature:</w:t>
      </w:r>
      <w:r w:rsidRPr="004F38FF">
        <w:rPr>
          <w:rFonts w:eastAsia="仿宋"/>
          <w:sz w:val="32"/>
          <w:u w:val="single"/>
        </w:rPr>
        <w:t xml:space="preserve">                 </w:t>
      </w:r>
    </w:p>
    <w:p w14:paraId="435E1AF9" w14:textId="77777777" w:rsidR="00CD4D0F" w:rsidRPr="004F38FF" w:rsidRDefault="00CD4D0F" w:rsidP="00CD4D0F">
      <w:pPr>
        <w:rPr>
          <w:rFonts w:eastAsia="仿宋"/>
          <w:b/>
          <w:sz w:val="32"/>
          <w:u w:val="single"/>
        </w:rPr>
      </w:pPr>
    </w:p>
    <w:p w14:paraId="0C3DA238" w14:textId="77777777" w:rsidR="00CD4D0F" w:rsidRPr="004F38FF" w:rsidRDefault="00CD4D0F" w:rsidP="00CD4D0F">
      <w:pPr>
        <w:rPr>
          <w:rFonts w:eastAsia="仿宋"/>
          <w:b/>
          <w:sz w:val="32"/>
          <w:u w:val="single"/>
        </w:rPr>
      </w:pPr>
    </w:p>
    <w:p w14:paraId="3384F711" w14:textId="76877FFF" w:rsidR="00CD4D0F" w:rsidRPr="004F38FF" w:rsidRDefault="00CD4D0F" w:rsidP="00CD4D0F">
      <w:pPr>
        <w:spacing w:line="520" w:lineRule="exact"/>
        <w:ind w:left="839" w:firstLine="238"/>
        <w:rPr>
          <w:rFonts w:eastAsia="仿宋"/>
          <w:color w:val="000000"/>
          <w:position w:val="-6"/>
          <w:sz w:val="28"/>
          <w:u w:val="single"/>
        </w:rPr>
      </w:pPr>
      <w:r w:rsidRPr="004F38FF">
        <w:rPr>
          <w:rFonts w:eastAsia="仿宋"/>
          <w:color w:val="000000"/>
          <w:kern w:val="0"/>
          <w:sz w:val="28"/>
        </w:rPr>
        <w:t>External Reviewers:</w:t>
      </w:r>
      <w:r w:rsidR="00046232">
        <w:rPr>
          <w:rFonts w:eastAsia="仿宋"/>
          <w:color w:val="000000"/>
          <w:position w:val="-6"/>
          <w:sz w:val="28"/>
          <w:u w:val="single"/>
        </w:rPr>
        <w:t xml:space="preserve"> </w:t>
      </w:r>
      <w:r w:rsidR="0075213B">
        <w:rPr>
          <w:rFonts w:eastAsia="仿宋"/>
          <w:color w:val="000000"/>
          <w:position w:val="-6"/>
          <w:sz w:val="28"/>
          <w:u w:val="single"/>
        </w:rPr>
        <w:t xml:space="preserve">                                      </w:t>
      </w:r>
    </w:p>
    <w:p w14:paraId="0F070DE9" w14:textId="3F9DEE0E" w:rsidR="00CD4D0F" w:rsidRPr="004F38FF" w:rsidRDefault="00CD4D0F" w:rsidP="00CD4D0F">
      <w:pPr>
        <w:spacing w:line="520" w:lineRule="exact"/>
        <w:ind w:left="839" w:firstLine="2521"/>
        <w:rPr>
          <w:rFonts w:eastAsia="仿宋"/>
          <w:color w:val="000000"/>
          <w:position w:val="-6"/>
          <w:sz w:val="28"/>
          <w:u w:val="single"/>
        </w:rPr>
      </w:pPr>
      <w:r w:rsidRPr="004F38FF">
        <w:rPr>
          <w:rFonts w:eastAsia="仿宋"/>
          <w:color w:val="000000"/>
          <w:position w:val="-6"/>
          <w:sz w:val="28"/>
          <w:u w:val="single"/>
        </w:rPr>
        <w:t xml:space="preserve"> </w:t>
      </w:r>
      <w:r w:rsidR="0075213B">
        <w:rPr>
          <w:rFonts w:eastAsia="仿宋"/>
          <w:color w:val="000000"/>
          <w:position w:val="-6"/>
          <w:sz w:val="28"/>
          <w:u w:val="single"/>
        </w:rPr>
        <w:t xml:space="preserve">                                 </w:t>
      </w:r>
      <w:r w:rsidR="00046232">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1CAD691B" w14:textId="1A8F0D35" w:rsidR="00CD4D0F" w:rsidRPr="004F38FF" w:rsidRDefault="00CD4D0F" w:rsidP="00CD4D0F">
      <w:pPr>
        <w:spacing w:line="520" w:lineRule="exact"/>
        <w:ind w:firstLine="3362"/>
        <w:rPr>
          <w:rFonts w:eastAsia="仿宋"/>
          <w:color w:val="000000"/>
          <w:position w:val="-6"/>
          <w:sz w:val="28"/>
          <w:u w:val="single"/>
        </w:rPr>
      </w:pPr>
      <w:r w:rsidRPr="004F38FF">
        <w:rPr>
          <w:rFonts w:eastAsia="仿宋"/>
          <w:color w:val="000000"/>
          <w:position w:val="-6"/>
          <w:sz w:val="28"/>
          <w:u w:val="single"/>
        </w:rPr>
        <w:t xml:space="preserve"> </w:t>
      </w:r>
      <w:r w:rsidR="0075213B">
        <w:rPr>
          <w:rFonts w:eastAsia="仿宋"/>
          <w:color w:val="000000"/>
          <w:position w:val="-6"/>
          <w:sz w:val="28"/>
          <w:u w:val="single"/>
        </w:rPr>
        <w:t xml:space="preserve">                                 </w:t>
      </w:r>
      <w:r w:rsidR="00046232">
        <w:rPr>
          <w:rFonts w:eastAsia="仿宋" w:hint="eastAsia"/>
          <w:color w:val="000000"/>
          <w:position w:val="-6"/>
          <w:sz w:val="28"/>
          <w:u w:val="single"/>
        </w:rPr>
        <w:t xml:space="preserve"> </w:t>
      </w:r>
      <w:r w:rsidRPr="004F38FF">
        <w:rPr>
          <w:rFonts w:eastAsia="仿宋"/>
          <w:color w:val="000000"/>
          <w:position w:val="-6"/>
          <w:sz w:val="28"/>
          <w:u w:val="single"/>
        </w:rPr>
        <w:t xml:space="preserve">    </w:t>
      </w:r>
    </w:p>
    <w:p w14:paraId="43A5F2E5" w14:textId="77777777" w:rsidR="00CD4D0F" w:rsidRPr="004F38FF" w:rsidRDefault="00CD4D0F" w:rsidP="00CD4D0F">
      <w:pPr>
        <w:spacing w:line="360" w:lineRule="auto"/>
        <w:ind w:left="839" w:firstLine="781"/>
        <w:rPr>
          <w:rFonts w:eastAsia="仿宋"/>
          <w:color w:val="000000"/>
          <w:kern w:val="0"/>
          <w:sz w:val="28"/>
        </w:rPr>
      </w:pPr>
    </w:p>
    <w:p w14:paraId="50641CF9" w14:textId="77777777" w:rsidR="00CD4D0F" w:rsidRPr="004F38FF" w:rsidRDefault="00CD4D0F" w:rsidP="00CD4D0F">
      <w:pPr>
        <w:spacing w:line="360" w:lineRule="auto"/>
        <w:ind w:left="839" w:firstLine="781"/>
        <w:rPr>
          <w:rFonts w:eastAsia="仿宋"/>
          <w:color w:val="000000"/>
          <w:kern w:val="0"/>
          <w:sz w:val="28"/>
        </w:rPr>
      </w:pPr>
    </w:p>
    <w:p w14:paraId="2BB857DF" w14:textId="77777777" w:rsidR="00CD4D0F" w:rsidRPr="004F38FF" w:rsidRDefault="00CD4D0F" w:rsidP="00CD4D0F">
      <w:pPr>
        <w:spacing w:line="480" w:lineRule="exact"/>
        <w:ind w:left="839" w:firstLine="295"/>
        <w:rPr>
          <w:rFonts w:eastAsia="仿宋"/>
          <w:color w:val="000000"/>
          <w:kern w:val="0"/>
          <w:sz w:val="28"/>
        </w:rPr>
      </w:pPr>
      <w:r w:rsidRPr="004F38FF">
        <w:rPr>
          <w:rFonts w:eastAsia="仿宋"/>
          <w:color w:val="000000"/>
          <w:kern w:val="0"/>
          <w:sz w:val="28"/>
        </w:rPr>
        <w:t>Examining Committee Chairperson:</w:t>
      </w:r>
    </w:p>
    <w:p w14:paraId="5A0FD090" w14:textId="494E98FB" w:rsidR="00046232" w:rsidRPr="00776518" w:rsidRDefault="0075213B" w:rsidP="00046232">
      <w:pPr>
        <w:spacing w:line="480" w:lineRule="exact"/>
        <w:ind w:left="839" w:firstLine="2521"/>
        <w:rPr>
          <w:rFonts w:eastAsia="仿宋"/>
          <w:color w:val="000000"/>
          <w:position w:val="-6"/>
          <w:sz w:val="28"/>
          <w:u w:val="single"/>
        </w:rPr>
      </w:pPr>
      <w:r>
        <w:rPr>
          <w:rFonts w:eastAsia="仿宋"/>
          <w:color w:val="000000"/>
          <w:position w:val="-6"/>
          <w:sz w:val="28"/>
          <w:u w:val="single"/>
        </w:rPr>
        <w:t xml:space="preserve">                                      </w:t>
      </w:r>
      <w:r w:rsidR="00046232">
        <w:rPr>
          <w:rFonts w:eastAsia="仿宋" w:hint="eastAsia"/>
          <w:color w:val="000000"/>
          <w:position w:val="-6"/>
          <w:sz w:val="28"/>
          <w:u w:val="single"/>
        </w:rPr>
        <w:t xml:space="preserve"> </w:t>
      </w:r>
    </w:p>
    <w:p w14:paraId="2BC11A40" w14:textId="77777777" w:rsidR="00CD4D0F" w:rsidRPr="004F38FF" w:rsidRDefault="00CD4D0F" w:rsidP="00CD4D0F">
      <w:pPr>
        <w:spacing w:line="480" w:lineRule="exact"/>
        <w:ind w:left="839" w:firstLine="295"/>
        <w:rPr>
          <w:rFonts w:eastAsia="仿宋"/>
          <w:color w:val="000000"/>
          <w:position w:val="-6"/>
          <w:sz w:val="28"/>
        </w:rPr>
      </w:pPr>
      <w:r w:rsidRPr="004F38FF">
        <w:rPr>
          <w:rFonts w:eastAsia="仿宋"/>
          <w:color w:val="000000"/>
          <w:position w:val="-6"/>
          <w:sz w:val="28"/>
        </w:rPr>
        <w:t>Examining Committee Members:</w:t>
      </w:r>
    </w:p>
    <w:p w14:paraId="2A18DF58" w14:textId="381CF362" w:rsidR="00CD4D0F" w:rsidRPr="004F38FF" w:rsidRDefault="0075213B" w:rsidP="00CD4D0F">
      <w:pPr>
        <w:spacing w:line="480" w:lineRule="exact"/>
        <w:ind w:left="839" w:firstLine="2521"/>
        <w:rPr>
          <w:rFonts w:eastAsia="仿宋"/>
          <w:color w:val="000000"/>
          <w:position w:val="-6"/>
          <w:sz w:val="28"/>
          <w:u w:val="single"/>
        </w:rPr>
      </w:pPr>
      <w:r>
        <w:rPr>
          <w:rFonts w:eastAsia="仿宋"/>
          <w:color w:val="000000"/>
          <w:position w:val="-6"/>
          <w:sz w:val="28"/>
          <w:u w:val="single"/>
        </w:rPr>
        <w:t xml:space="preserve">                                 </w:t>
      </w:r>
      <w:r w:rsidR="00236542" w:rsidRPr="00776518">
        <w:rPr>
          <w:rFonts w:eastAsia="仿宋"/>
          <w:color w:val="000000"/>
          <w:position w:val="-6"/>
          <w:sz w:val="28"/>
          <w:u w:val="single"/>
        </w:rPr>
        <w:t xml:space="preserve">     </w:t>
      </w:r>
      <w:r w:rsidR="00236542">
        <w:rPr>
          <w:rFonts w:eastAsia="仿宋" w:hint="eastAsia"/>
          <w:color w:val="000000"/>
          <w:position w:val="-6"/>
          <w:sz w:val="28"/>
          <w:u w:val="single"/>
        </w:rPr>
        <w:t xml:space="preserve"> </w:t>
      </w:r>
    </w:p>
    <w:p w14:paraId="173D017F" w14:textId="1F224588" w:rsidR="00CD4D0F" w:rsidRPr="004F38FF" w:rsidRDefault="0075213B" w:rsidP="00CD4D0F">
      <w:pPr>
        <w:spacing w:line="480" w:lineRule="exact"/>
        <w:ind w:left="839" w:firstLine="2521"/>
        <w:rPr>
          <w:rFonts w:eastAsia="仿宋"/>
          <w:color w:val="000000"/>
          <w:position w:val="-6"/>
          <w:sz w:val="28"/>
          <w:u w:val="single"/>
        </w:rPr>
      </w:pPr>
      <w:r>
        <w:rPr>
          <w:rFonts w:eastAsia="仿宋"/>
          <w:color w:val="000000"/>
          <w:position w:val="-6"/>
          <w:sz w:val="28"/>
          <w:u w:val="single"/>
        </w:rPr>
        <w:t xml:space="preserve">                                 </w:t>
      </w:r>
      <w:r w:rsidR="00CD4D0F" w:rsidRPr="004F38FF">
        <w:rPr>
          <w:rFonts w:eastAsia="仿宋"/>
          <w:color w:val="000000"/>
          <w:position w:val="-6"/>
          <w:sz w:val="28"/>
          <w:u w:val="single"/>
        </w:rPr>
        <w:t xml:space="preserve">      </w:t>
      </w:r>
    </w:p>
    <w:p w14:paraId="1A6F2667" w14:textId="41E8C6FA" w:rsidR="00CD4D0F" w:rsidRPr="004F38FF" w:rsidRDefault="0075213B" w:rsidP="00CD4D0F">
      <w:pPr>
        <w:spacing w:line="480" w:lineRule="exact"/>
        <w:ind w:firstLine="3362"/>
        <w:rPr>
          <w:rFonts w:eastAsia="仿宋"/>
          <w:color w:val="000000"/>
          <w:position w:val="-6"/>
          <w:sz w:val="28"/>
          <w:u w:val="single"/>
        </w:rPr>
      </w:pPr>
      <w:r>
        <w:rPr>
          <w:rFonts w:eastAsia="仿宋"/>
          <w:color w:val="000000"/>
          <w:position w:val="-6"/>
          <w:sz w:val="28"/>
          <w:u w:val="single"/>
        </w:rPr>
        <w:t xml:space="preserve">                                  </w:t>
      </w:r>
      <w:r w:rsidR="00F4751C" w:rsidRPr="004F38FF">
        <w:rPr>
          <w:rFonts w:eastAsia="仿宋"/>
          <w:color w:val="000000"/>
          <w:position w:val="-6"/>
          <w:sz w:val="28"/>
          <w:u w:val="single"/>
        </w:rPr>
        <w:t xml:space="preserve"> </w:t>
      </w:r>
      <w:r w:rsidR="00CD4D0F" w:rsidRPr="004F38FF">
        <w:rPr>
          <w:rFonts w:eastAsia="仿宋"/>
          <w:color w:val="000000"/>
          <w:position w:val="-6"/>
          <w:sz w:val="28"/>
          <w:u w:val="single"/>
        </w:rPr>
        <w:t xml:space="preserve">    </w:t>
      </w:r>
    </w:p>
    <w:p w14:paraId="3520F8E9" w14:textId="77777777" w:rsidR="00CD4D0F" w:rsidRPr="004F38FF" w:rsidRDefault="00CD4D0F" w:rsidP="00CD4D0F">
      <w:pPr>
        <w:ind w:leftChars="257" w:left="540"/>
        <w:rPr>
          <w:rFonts w:eastAsia="仿宋"/>
          <w:color w:val="000000"/>
          <w:kern w:val="0"/>
          <w:sz w:val="28"/>
        </w:rPr>
      </w:pPr>
    </w:p>
    <w:p w14:paraId="4CF9E506" w14:textId="77777777" w:rsidR="00CD4D0F" w:rsidRPr="004F38FF" w:rsidRDefault="00CD4D0F" w:rsidP="00CD4D0F">
      <w:pPr>
        <w:ind w:leftChars="257" w:left="540"/>
        <w:rPr>
          <w:rFonts w:eastAsia="仿宋"/>
          <w:color w:val="000000"/>
          <w:kern w:val="0"/>
          <w:sz w:val="28"/>
        </w:rPr>
      </w:pPr>
    </w:p>
    <w:p w14:paraId="29D403FA" w14:textId="77777777" w:rsidR="00CD4D0F" w:rsidRPr="004F38FF" w:rsidRDefault="00CD4D0F" w:rsidP="00CD4D0F">
      <w:pPr>
        <w:ind w:leftChars="257" w:left="540"/>
        <w:rPr>
          <w:rFonts w:eastAsia="仿宋"/>
          <w:color w:val="000000"/>
          <w:kern w:val="0"/>
          <w:sz w:val="28"/>
        </w:rPr>
      </w:pPr>
    </w:p>
    <w:p w14:paraId="45A95DC5" w14:textId="77777777" w:rsidR="00CD4D0F" w:rsidRPr="004F38FF" w:rsidRDefault="00CD4D0F" w:rsidP="00CD4D0F">
      <w:pPr>
        <w:ind w:leftChars="257" w:left="540"/>
        <w:rPr>
          <w:rFonts w:eastAsia="仿宋"/>
          <w:color w:val="000000"/>
          <w:kern w:val="0"/>
          <w:sz w:val="28"/>
        </w:rPr>
      </w:pPr>
    </w:p>
    <w:p w14:paraId="0D7F2124" w14:textId="77777777" w:rsidR="00CD4D0F" w:rsidRPr="004F38FF" w:rsidRDefault="00CD4D0F" w:rsidP="00CD4D0F">
      <w:pPr>
        <w:rPr>
          <w:rFonts w:eastAsia="仿宋"/>
          <w:color w:val="000000"/>
          <w:kern w:val="0"/>
          <w:sz w:val="28"/>
        </w:rPr>
      </w:pPr>
    </w:p>
    <w:p w14:paraId="61271BFF" w14:textId="1FD8A062" w:rsidR="00CD4D0F" w:rsidRPr="004F38FF" w:rsidRDefault="00CD4D0F" w:rsidP="00176E52">
      <w:pPr>
        <w:spacing w:line="360" w:lineRule="auto"/>
        <w:ind w:leftChars="400" w:left="840" w:firstLineChars="1400" w:firstLine="3920"/>
        <w:rPr>
          <w:rFonts w:eastAsia="仿宋"/>
          <w:b/>
          <w:sz w:val="32"/>
          <w:u w:val="single"/>
        </w:rPr>
        <w:sectPr w:rsidR="00CD4D0F" w:rsidRPr="004F38FF" w:rsidSect="005879CE">
          <w:endnotePr>
            <w:numFmt w:val="decimal"/>
          </w:endnotePr>
          <w:pgSz w:w="11906" w:h="16838" w:code="9"/>
          <w:pgMar w:top="1418" w:right="1418" w:bottom="1418" w:left="1418" w:header="851" w:footer="992" w:gutter="0"/>
          <w:pgNumType w:fmt="upperRoman" w:start="1"/>
          <w:cols w:space="425"/>
          <w:docGrid w:linePitch="360" w:charSpace="1861"/>
        </w:sectPr>
      </w:pPr>
      <w:r w:rsidRPr="004F38FF">
        <w:rPr>
          <w:rFonts w:eastAsia="仿宋"/>
          <w:color w:val="000000"/>
          <w:kern w:val="0"/>
          <w:sz w:val="28"/>
        </w:rPr>
        <w:t>Date of oral defence</w:t>
      </w:r>
      <w:r w:rsidRPr="004F38FF">
        <w:rPr>
          <w:rFonts w:eastAsia="仿宋"/>
          <w:color w:val="000000"/>
          <w:kern w:val="0"/>
          <w:sz w:val="28"/>
        </w:rPr>
        <w:t>：</w:t>
      </w:r>
      <w:r w:rsidRPr="004F38FF">
        <w:rPr>
          <w:rFonts w:eastAsia="仿宋"/>
          <w:color w:val="000000"/>
          <w:kern w:val="0"/>
          <w:sz w:val="28"/>
          <w:u w:val="single"/>
        </w:rPr>
        <w:t xml:space="preserve"> </w:t>
      </w:r>
      <w:r w:rsidR="0075213B">
        <w:rPr>
          <w:rFonts w:eastAsia="仿宋"/>
          <w:color w:val="000000"/>
          <w:kern w:val="0"/>
          <w:sz w:val="28"/>
          <w:u w:val="single"/>
        </w:rPr>
        <w:t xml:space="preserve">         </w:t>
      </w:r>
      <w:r w:rsidRPr="004F38FF">
        <w:rPr>
          <w:rFonts w:eastAsia="仿宋"/>
          <w:color w:val="000000"/>
          <w:kern w:val="0"/>
          <w:sz w:val="28"/>
          <w:u w:val="single"/>
        </w:rPr>
        <w:t xml:space="preserve"> </w:t>
      </w:r>
    </w:p>
    <w:p w14:paraId="3469EF23" w14:textId="77777777" w:rsidR="005879CE" w:rsidRPr="004F38FF" w:rsidRDefault="005879CE" w:rsidP="008E12EF">
      <w:pPr>
        <w:snapToGrid w:val="0"/>
        <w:spacing w:beforeLines="100" w:before="312"/>
        <w:jc w:val="center"/>
        <w:rPr>
          <w:sz w:val="36"/>
        </w:rPr>
      </w:pPr>
      <w:r w:rsidRPr="004F38FF">
        <w:rPr>
          <w:sz w:val="36"/>
        </w:rPr>
        <w:lastRenderedPageBreak/>
        <w:t>浙江大学研究生学位论文独创性声明</w:t>
      </w:r>
    </w:p>
    <w:p w14:paraId="5F07E1F6" w14:textId="77777777" w:rsidR="005879CE" w:rsidRPr="004F38FF" w:rsidRDefault="005879CE" w:rsidP="005879CE">
      <w:pPr>
        <w:snapToGrid w:val="0"/>
        <w:jc w:val="center"/>
        <w:rPr>
          <w:rFonts w:eastAsia="仿宋"/>
          <w:sz w:val="36"/>
        </w:rPr>
      </w:pPr>
      <w:r w:rsidRPr="004F38FF">
        <w:rPr>
          <w:rFonts w:eastAsia="仿宋"/>
          <w:sz w:val="36"/>
        </w:rPr>
        <w:t> </w:t>
      </w:r>
    </w:p>
    <w:p w14:paraId="4C7488D0" w14:textId="77777777" w:rsidR="005879CE" w:rsidRPr="004F38FF" w:rsidRDefault="005879CE" w:rsidP="005879CE">
      <w:pPr>
        <w:snapToGrid w:val="0"/>
        <w:jc w:val="center"/>
        <w:rPr>
          <w:rFonts w:eastAsia="仿宋"/>
          <w:sz w:val="36"/>
        </w:rPr>
      </w:pPr>
    </w:p>
    <w:p w14:paraId="2DB1635D" w14:textId="77777777" w:rsidR="005879CE" w:rsidRPr="004F38FF" w:rsidRDefault="005879CE" w:rsidP="005879CE">
      <w:pPr>
        <w:snapToGrid w:val="0"/>
        <w:spacing w:line="360" w:lineRule="auto"/>
        <w:ind w:firstLineChars="218" w:firstLine="523"/>
        <w:rPr>
          <w:sz w:val="24"/>
        </w:rPr>
      </w:pPr>
      <w:r w:rsidRPr="004F38FF">
        <w:rPr>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rPr>
          <w:sz w:val="24"/>
        </w:rPr>
        <w:t>或其他教育机构的学位或证书而使用过的材料。与我一同工作的同志对本研究所做的任何贡献均已在论文中作了明确的说明并表示谢意。</w:t>
      </w:r>
    </w:p>
    <w:p w14:paraId="093DAB6C" w14:textId="77777777" w:rsidR="005879CE" w:rsidRPr="004F38FF" w:rsidRDefault="005879CE" w:rsidP="005879CE">
      <w:pPr>
        <w:snapToGrid w:val="0"/>
        <w:spacing w:line="400" w:lineRule="exact"/>
        <w:rPr>
          <w:sz w:val="24"/>
        </w:rPr>
      </w:pPr>
    </w:p>
    <w:p w14:paraId="1DE61066" w14:textId="77777777" w:rsidR="005879CE" w:rsidRPr="004F38FF" w:rsidRDefault="005879CE" w:rsidP="005879CE">
      <w:pPr>
        <w:snapToGrid w:val="0"/>
        <w:spacing w:line="400" w:lineRule="exact"/>
        <w:rPr>
          <w:sz w:val="24"/>
        </w:rPr>
      </w:pPr>
      <w:r w:rsidRPr="004F38FF">
        <w:rPr>
          <w:sz w:val="24"/>
        </w:rPr>
        <w:t> </w:t>
      </w:r>
    </w:p>
    <w:p w14:paraId="1E0FDB72" w14:textId="77777777" w:rsidR="005879CE" w:rsidRPr="004F38FF" w:rsidRDefault="005879CE" w:rsidP="005879CE">
      <w:pPr>
        <w:snapToGrid w:val="0"/>
        <w:spacing w:line="400" w:lineRule="exact"/>
        <w:rPr>
          <w:sz w:val="24"/>
        </w:rPr>
      </w:pPr>
      <w:r w:rsidRPr="004F38FF">
        <w:rPr>
          <w:sz w:val="24"/>
        </w:rPr>
        <w:t> </w:t>
      </w:r>
    </w:p>
    <w:p w14:paraId="61625557" w14:textId="77777777" w:rsidR="005879CE" w:rsidRPr="004F38FF" w:rsidRDefault="005879CE" w:rsidP="005879CE">
      <w:pPr>
        <w:snapToGrid w:val="0"/>
        <w:spacing w:line="400" w:lineRule="exact"/>
        <w:ind w:left="960" w:hanging="420"/>
        <w:rPr>
          <w:sz w:val="24"/>
        </w:rPr>
      </w:pPr>
      <w:r w:rsidRPr="004F38FF">
        <w:rPr>
          <w:sz w:val="24"/>
        </w:rPr>
        <w:t>学位论文作者签名：</w:t>
      </w:r>
      <w:r w:rsidRPr="004F38FF">
        <w:rPr>
          <w:sz w:val="24"/>
        </w:rPr>
        <w:t xml:space="preserve">             </w:t>
      </w:r>
      <w:r w:rsidRPr="004F38FF">
        <w:rPr>
          <w:sz w:val="24"/>
        </w:rPr>
        <w:t>签字日期：</w:t>
      </w:r>
      <w:r w:rsidRPr="004F38FF">
        <w:rPr>
          <w:sz w:val="24"/>
        </w:rPr>
        <w:t xml:space="preserve">        </w:t>
      </w:r>
      <w:r w:rsidRPr="004F38FF">
        <w:rPr>
          <w:sz w:val="24"/>
        </w:rPr>
        <w:t>年</w:t>
      </w:r>
      <w:r w:rsidRPr="004F38FF">
        <w:rPr>
          <w:sz w:val="24"/>
        </w:rPr>
        <w:t xml:space="preserve">    </w:t>
      </w:r>
      <w:r w:rsidRPr="004F38FF">
        <w:rPr>
          <w:sz w:val="24"/>
        </w:rPr>
        <w:t>月</w:t>
      </w:r>
      <w:r w:rsidRPr="004F38FF">
        <w:rPr>
          <w:sz w:val="24"/>
        </w:rPr>
        <w:t xml:space="preserve">    </w:t>
      </w:r>
      <w:r w:rsidRPr="004F38FF">
        <w:rPr>
          <w:sz w:val="24"/>
        </w:rPr>
        <w:t>日</w:t>
      </w:r>
    </w:p>
    <w:p w14:paraId="1470DBE6" w14:textId="77777777" w:rsidR="005879CE" w:rsidRPr="004F38FF" w:rsidRDefault="005879CE" w:rsidP="005879CE">
      <w:pPr>
        <w:snapToGrid w:val="0"/>
        <w:spacing w:line="400" w:lineRule="exact"/>
        <w:rPr>
          <w:sz w:val="24"/>
        </w:rPr>
      </w:pPr>
      <w:r w:rsidRPr="004F38FF">
        <w:rPr>
          <w:sz w:val="24"/>
        </w:rPr>
        <w:t> </w:t>
      </w:r>
    </w:p>
    <w:p w14:paraId="48B0D29B" w14:textId="77777777" w:rsidR="005879CE" w:rsidRPr="004F38FF" w:rsidRDefault="005879CE" w:rsidP="005879CE">
      <w:pPr>
        <w:snapToGrid w:val="0"/>
        <w:spacing w:line="400" w:lineRule="exact"/>
        <w:rPr>
          <w:sz w:val="24"/>
        </w:rPr>
      </w:pPr>
      <w:r w:rsidRPr="004F38FF">
        <w:rPr>
          <w:sz w:val="24"/>
        </w:rPr>
        <w:t> </w:t>
      </w:r>
    </w:p>
    <w:p w14:paraId="428C6C29" w14:textId="77777777" w:rsidR="005879CE" w:rsidRPr="004F38FF" w:rsidRDefault="005879CE" w:rsidP="005879CE">
      <w:pPr>
        <w:snapToGrid w:val="0"/>
        <w:rPr>
          <w:sz w:val="24"/>
        </w:rPr>
      </w:pPr>
    </w:p>
    <w:p w14:paraId="201E314B" w14:textId="77777777" w:rsidR="005879CE" w:rsidRPr="004F38FF" w:rsidRDefault="005879CE" w:rsidP="005879CE">
      <w:pPr>
        <w:snapToGrid w:val="0"/>
        <w:rPr>
          <w:sz w:val="24"/>
        </w:rPr>
      </w:pPr>
    </w:p>
    <w:p w14:paraId="4155E044" w14:textId="77777777" w:rsidR="005879CE" w:rsidRPr="004F38FF" w:rsidRDefault="005879CE" w:rsidP="005879CE">
      <w:pPr>
        <w:snapToGrid w:val="0"/>
        <w:rPr>
          <w:sz w:val="24"/>
        </w:rPr>
      </w:pPr>
    </w:p>
    <w:p w14:paraId="16895843" w14:textId="77777777" w:rsidR="005879CE" w:rsidRPr="004F38FF" w:rsidRDefault="005879CE" w:rsidP="005879CE">
      <w:pPr>
        <w:snapToGrid w:val="0"/>
        <w:rPr>
          <w:sz w:val="24"/>
        </w:rPr>
      </w:pPr>
    </w:p>
    <w:p w14:paraId="2E0BC7BA" w14:textId="77777777" w:rsidR="005879CE" w:rsidRPr="004F38FF" w:rsidRDefault="005879CE" w:rsidP="005879CE">
      <w:pPr>
        <w:snapToGrid w:val="0"/>
        <w:jc w:val="center"/>
        <w:rPr>
          <w:sz w:val="36"/>
        </w:rPr>
      </w:pPr>
      <w:r w:rsidRPr="004F38FF">
        <w:rPr>
          <w:sz w:val="36"/>
        </w:rPr>
        <w:t>学位论文版权使用授权书</w:t>
      </w:r>
    </w:p>
    <w:p w14:paraId="14F9E5B1" w14:textId="77777777" w:rsidR="005879CE" w:rsidRPr="004F38FF" w:rsidRDefault="005879CE" w:rsidP="005879CE">
      <w:pPr>
        <w:snapToGrid w:val="0"/>
        <w:rPr>
          <w:sz w:val="24"/>
        </w:rPr>
      </w:pPr>
      <w:r w:rsidRPr="004F38FF">
        <w:rPr>
          <w:sz w:val="24"/>
        </w:rPr>
        <w:t> </w:t>
      </w:r>
    </w:p>
    <w:p w14:paraId="51ED76D7" w14:textId="77777777" w:rsidR="005879CE" w:rsidRPr="004F38FF" w:rsidRDefault="005879CE" w:rsidP="005879CE">
      <w:pPr>
        <w:snapToGrid w:val="0"/>
        <w:rPr>
          <w:sz w:val="24"/>
        </w:rPr>
      </w:pPr>
      <w:r w:rsidRPr="004F38FF">
        <w:rPr>
          <w:sz w:val="24"/>
        </w:rPr>
        <w:t> </w:t>
      </w:r>
    </w:p>
    <w:p w14:paraId="1DF4F125" w14:textId="77777777" w:rsidR="005879CE" w:rsidRPr="004F38FF" w:rsidRDefault="005879CE" w:rsidP="005879CE">
      <w:pPr>
        <w:snapToGrid w:val="0"/>
        <w:spacing w:line="400" w:lineRule="exact"/>
        <w:ind w:firstLine="540"/>
        <w:rPr>
          <w:sz w:val="24"/>
        </w:rPr>
      </w:pPr>
      <w:r w:rsidRPr="004F38FF">
        <w:rPr>
          <w:sz w:val="24"/>
        </w:rPr>
        <w:t>本学位论文作者完全了解</w:t>
      </w:r>
      <w:r w:rsidRPr="004F38FF">
        <w:rPr>
          <w:sz w:val="24"/>
        </w:rPr>
        <w:t xml:space="preserve"> </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rPr>
          <w:sz w:val="24"/>
        </w:rPr>
        <w:t>有权保留并向国家有关部门或机构送交本论文的复印件和磁盘，允许论文被查阅和借阅。本人授权</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rPr>
          <w:sz w:val="24"/>
        </w:rPr>
        <w:t>可以将学位论文的全部或部分内容编入有关数据库进行检索和传播，可以采用影印、缩印或扫描等复制手段保存、汇编学位论文。</w:t>
      </w:r>
    </w:p>
    <w:p w14:paraId="58D3E684" w14:textId="77777777" w:rsidR="005879CE" w:rsidRPr="004F38FF" w:rsidRDefault="005879CE" w:rsidP="005879CE">
      <w:pPr>
        <w:snapToGrid w:val="0"/>
        <w:spacing w:line="400" w:lineRule="exact"/>
        <w:ind w:left="480"/>
        <w:rPr>
          <w:sz w:val="24"/>
        </w:rPr>
      </w:pPr>
      <w:r w:rsidRPr="004F38FF">
        <w:rPr>
          <w:sz w:val="24"/>
        </w:rPr>
        <w:t>（保密的学位论文在解密后适用本授权书）</w:t>
      </w:r>
    </w:p>
    <w:p w14:paraId="543F3A22" w14:textId="77777777" w:rsidR="005879CE" w:rsidRPr="004F38FF" w:rsidRDefault="005879CE" w:rsidP="005879CE">
      <w:pPr>
        <w:snapToGrid w:val="0"/>
        <w:spacing w:line="400" w:lineRule="exact"/>
        <w:ind w:left="480"/>
        <w:rPr>
          <w:sz w:val="24"/>
        </w:rPr>
      </w:pPr>
      <w:r w:rsidRPr="004F38FF">
        <w:rPr>
          <w:sz w:val="24"/>
        </w:rPr>
        <w:t> </w:t>
      </w:r>
    </w:p>
    <w:p w14:paraId="18A5FE93" w14:textId="77777777" w:rsidR="005879CE" w:rsidRPr="004F38FF" w:rsidRDefault="005879CE" w:rsidP="005879CE">
      <w:pPr>
        <w:snapToGrid w:val="0"/>
        <w:spacing w:line="400" w:lineRule="exact"/>
        <w:rPr>
          <w:sz w:val="24"/>
        </w:rPr>
      </w:pPr>
      <w:r w:rsidRPr="004F38FF">
        <w:rPr>
          <w:sz w:val="24"/>
        </w:rPr>
        <w:t>学位论文作者签名：</w:t>
      </w:r>
      <w:r w:rsidRPr="004F38FF">
        <w:rPr>
          <w:sz w:val="24"/>
        </w:rPr>
        <w:t xml:space="preserve">                      </w:t>
      </w:r>
      <w:r w:rsidRPr="004F38FF">
        <w:rPr>
          <w:sz w:val="24"/>
        </w:rPr>
        <w:t>导师签名：</w:t>
      </w:r>
    </w:p>
    <w:p w14:paraId="3324072C" w14:textId="77777777" w:rsidR="005879CE" w:rsidRPr="004F38FF" w:rsidRDefault="005879CE" w:rsidP="005879CE">
      <w:pPr>
        <w:snapToGrid w:val="0"/>
        <w:spacing w:line="400" w:lineRule="exact"/>
        <w:rPr>
          <w:sz w:val="24"/>
        </w:rPr>
      </w:pPr>
      <w:r w:rsidRPr="004F38FF">
        <w:rPr>
          <w:sz w:val="24"/>
        </w:rPr>
        <w:t> </w:t>
      </w:r>
    </w:p>
    <w:p w14:paraId="0833FE8D" w14:textId="77777777" w:rsidR="005879CE" w:rsidRPr="004F38FF" w:rsidRDefault="005879CE" w:rsidP="005879CE">
      <w:pPr>
        <w:snapToGrid w:val="0"/>
        <w:spacing w:line="400" w:lineRule="exact"/>
        <w:rPr>
          <w:sz w:val="24"/>
        </w:rPr>
      </w:pPr>
      <w:r w:rsidRPr="004F38FF">
        <w:rPr>
          <w:sz w:val="24"/>
        </w:rPr>
        <w:t>签字日期：</w:t>
      </w:r>
      <w:r w:rsidRPr="004F38FF">
        <w:rPr>
          <w:sz w:val="24"/>
        </w:rPr>
        <w:t xml:space="preserve">      </w:t>
      </w:r>
      <w:r w:rsidRPr="004F38FF">
        <w:rPr>
          <w:sz w:val="24"/>
        </w:rPr>
        <w:t>年</w:t>
      </w:r>
      <w:r w:rsidRPr="004F38FF">
        <w:rPr>
          <w:sz w:val="24"/>
        </w:rPr>
        <w:t xml:space="preserve">    </w:t>
      </w:r>
      <w:r w:rsidRPr="004F38FF">
        <w:rPr>
          <w:sz w:val="24"/>
        </w:rPr>
        <w:t>月</w:t>
      </w:r>
      <w:r w:rsidRPr="004F38FF">
        <w:rPr>
          <w:sz w:val="24"/>
        </w:rPr>
        <w:t xml:space="preserve">    </w:t>
      </w:r>
      <w:r w:rsidRPr="004F38FF">
        <w:rPr>
          <w:sz w:val="24"/>
        </w:rPr>
        <w:t>日</w:t>
      </w:r>
      <w:r w:rsidRPr="004F38FF">
        <w:rPr>
          <w:sz w:val="24"/>
        </w:rPr>
        <w:t xml:space="preserve">           </w:t>
      </w:r>
      <w:r w:rsidRPr="004F38FF">
        <w:rPr>
          <w:sz w:val="24"/>
        </w:rPr>
        <w:t>签字日期：</w:t>
      </w:r>
      <w:r w:rsidRPr="004F38FF">
        <w:rPr>
          <w:sz w:val="24"/>
        </w:rPr>
        <w:t xml:space="preserve">      </w:t>
      </w:r>
      <w:r w:rsidRPr="004F38FF">
        <w:rPr>
          <w:sz w:val="24"/>
        </w:rPr>
        <w:t>年</w:t>
      </w:r>
      <w:r w:rsidRPr="004F38FF">
        <w:rPr>
          <w:sz w:val="24"/>
        </w:rPr>
        <w:t xml:space="preserve">    </w:t>
      </w:r>
      <w:r w:rsidRPr="004F38FF">
        <w:rPr>
          <w:sz w:val="24"/>
        </w:rPr>
        <w:t>月</w:t>
      </w:r>
      <w:r w:rsidRPr="004F38FF">
        <w:rPr>
          <w:sz w:val="24"/>
        </w:rPr>
        <w:t xml:space="preserve">    </w:t>
      </w:r>
      <w:r w:rsidRPr="004F38FF">
        <w:rPr>
          <w:sz w:val="24"/>
        </w:rPr>
        <w:t>日</w:t>
      </w:r>
    </w:p>
    <w:p w14:paraId="4DB91959" w14:textId="77777777" w:rsidR="009E6506" w:rsidRPr="004F38FF" w:rsidRDefault="005879CE" w:rsidP="005879CE">
      <w:pPr>
        <w:snapToGrid w:val="0"/>
        <w:spacing w:line="400" w:lineRule="exact"/>
        <w:rPr>
          <w:sz w:val="24"/>
        </w:rPr>
      </w:pPr>
      <w:r w:rsidRPr="004F38FF">
        <w:rPr>
          <w:sz w:val="24"/>
        </w:rPr>
        <w:t>  </w:t>
      </w:r>
    </w:p>
    <w:p w14:paraId="510E5907" w14:textId="77777777" w:rsidR="005B63B0" w:rsidRPr="004F38FF" w:rsidRDefault="005879CE" w:rsidP="005879CE">
      <w:pPr>
        <w:snapToGrid w:val="0"/>
        <w:spacing w:line="400" w:lineRule="exact"/>
        <w:rPr>
          <w:sz w:val="24"/>
        </w:rPr>
        <w:sectPr w:rsidR="005B63B0" w:rsidRPr="004F38FF">
          <w:headerReference w:type="default" r:id="rId14"/>
          <w:pgSz w:w="11906" w:h="16838"/>
          <w:pgMar w:top="1440" w:right="1800" w:bottom="1440" w:left="1800" w:header="851" w:footer="992" w:gutter="0"/>
          <w:cols w:space="425"/>
          <w:docGrid w:type="lines" w:linePitch="312"/>
        </w:sectPr>
      </w:pPr>
      <w:r w:rsidRPr="004F38FF">
        <w:rPr>
          <w:sz w:val="24"/>
        </w:rPr>
        <w:br w:type="page"/>
      </w:r>
    </w:p>
    <w:p w14:paraId="2E7A3863" w14:textId="77777777" w:rsidR="00A53A4C" w:rsidRPr="004F38FF" w:rsidRDefault="005879CE" w:rsidP="005B63B0">
      <w:pPr>
        <w:pStyle w:val="1"/>
        <w:ind w:left="0"/>
        <w:rPr>
          <w:rFonts w:hAnsi="Times New Roman"/>
        </w:rPr>
      </w:pPr>
      <w:bookmarkStart w:id="0" w:name="_Toc440828335"/>
      <w:bookmarkStart w:id="1" w:name="_Toc440828451"/>
      <w:bookmarkStart w:id="2" w:name="_Toc440828525"/>
      <w:bookmarkStart w:id="3" w:name="_Toc440828587"/>
      <w:bookmarkStart w:id="4" w:name="_Toc440828649"/>
      <w:bookmarkStart w:id="5" w:name="_Toc471237558"/>
      <w:r w:rsidRPr="004F38FF">
        <w:rPr>
          <w:rFonts w:hAnsi="Times New Roman"/>
        </w:rPr>
        <w:lastRenderedPageBreak/>
        <w:t>致</w:t>
      </w:r>
      <w:r w:rsidR="00007848">
        <w:rPr>
          <w:rFonts w:hAnsi="Times New Roman"/>
        </w:rPr>
        <w:t xml:space="preserve">  </w:t>
      </w:r>
      <w:r w:rsidRPr="004F38FF">
        <w:rPr>
          <w:rFonts w:hAnsi="Times New Roman"/>
        </w:rPr>
        <w:t>谢</w:t>
      </w:r>
      <w:bookmarkEnd w:id="0"/>
      <w:bookmarkEnd w:id="1"/>
      <w:bookmarkEnd w:id="2"/>
      <w:bookmarkEnd w:id="3"/>
      <w:bookmarkEnd w:id="4"/>
      <w:bookmarkEnd w:id="5"/>
    </w:p>
    <w:p w14:paraId="7F92E524" w14:textId="77777777" w:rsidR="00FD5737" w:rsidRDefault="00FD5737" w:rsidP="005B63B0">
      <w:pPr>
        <w:widowControl/>
        <w:spacing w:line="360" w:lineRule="auto"/>
        <w:ind w:firstLineChars="200" w:firstLine="480"/>
        <w:jc w:val="left"/>
        <w:rPr>
          <w:rFonts w:eastAsia="仿宋"/>
          <w:sz w:val="24"/>
        </w:rPr>
      </w:pPr>
    </w:p>
    <w:p w14:paraId="416D9083" w14:textId="722DBC3C" w:rsidR="00FD5737" w:rsidRPr="004F38FF" w:rsidRDefault="000A7BDE" w:rsidP="000A7BDE">
      <w:pPr>
        <w:widowControl/>
        <w:spacing w:line="360" w:lineRule="auto"/>
        <w:jc w:val="left"/>
        <w:rPr>
          <w:rFonts w:eastAsia="仿宋"/>
          <w:sz w:val="24"/>
        </w:rPr>
        <w:sectPr w:rsidR="00FD5737" w:rsidRPr="004F38FF" w:rsidSect="005B63B0">
          <w:headerReference w:type="default" r:id="rId15"/>
          <w:footerReference w:type="default" r:id="rId16"/>
          <w:pgSz w:w="11906" w:h="16838"/>
          <w:pgMar w:top="1440" w:right="1800" w:bottom="1440" w:left="1800" w:header="851" w:footer="992" w:gutter="0"/>
          <w:pgNumType w:fmt="upperRoman" w:start="1"/>
          <w:cols w:space="425"/>
          <w:docGrid w:type="lines" w:linePitch="312"/>
        </w:sectPr>
      </w:pPr>
      <w:r w:rsidRPr="004F38FF">
        <w:rPr>
          <w:rFonts w:eastAsia="仿宋"/>
          <w:sz w:val="24"/>
        </w:rPr>
        <w:t xml:space="preserve"> </w:t>
      </w:r>
    </w:p>
    <w:p w14:paraId="234DC3F0" w14:textId="28A6DB9C" w:rsidR="005879CE" w:rsidRPr="004F38FF" w:rsidRDefault="005879CE" w:rsidP="005B63B0">
      <w:pPr>
        <w:pStyle w:val="1"/>
        <w:ind w:left="0"/>
        <w:rPr>
          <w:rFonts w:hAnsi="Times New Roman"/>
        </w:rPr>
      </w:pPr>
      <w:bookmarkStart w:id="6" w:name="_Toc440828336"/>
      <w:bookmarkStart w:id="7" w:name="_Toc440828452"/>
      <w:bookmarkStart w:id="8" w:name="_Toc440828526"/>
      <w:bookmarkStart w:id="9" w:name="_Toc440828588"/>
      <w:bookmarkStart w:id="10" w:name="_Toc440828650"/>
      <w:bookmarkStart w:id="11" w:name="_Toc471237559"/>
      <w:r w:rsidRPr="004F38FF">
        <w:rPr>
          <w:rFonts w:hAnsi="Times New Roman"/>
        </w:rPr>
        <w:lastRenderedPageBreak/>
        <w:t>摘</w:t>
      </w:r>
      <w:r w:rsidRPr="004F38FF">
        <w:rPr>
          <w:rFonts w:hAnsi="Times New Roman"/>
        </w:rPr>
        <w:t xml:space="preserve">  </w:t>
      </w:r>
      <w:r w:rsidRPr="004F38FF">
        <w:rPr>
          <w:rFonts w:hAnsi="Times New Roman"/>
        </w:rPr>
        <w:t>要</w:t>
      </w:r>
      <w:bookmarkEnd w:id="6"/>
      <w:bookmarkEnd w:id="7"/>
      <w:bookmarkEnd w:id="8"/>
      <w:bookmarkEnd w:id="9"/>
      <w:bookmarkEnd w:id="10"/>
      <w:bookmarkEnd w:id="11"/>
    </w:p>
    <w:p w14:paraId="765E5EC2" w14:textId="71940D18" w:rsidR="00E5755E" w:rsidRDefault="00E5755E" w:rsidP="00E5755E">
      <w:pPr>
        <w:spacing w:line="360" w:lineRule="auto"/>
        <w:ind w:firstLineChars="200" w:firstLine="480"/>
        <w:rPr>
          <w:rFonts w:eastAsia="仿宋"/>
          <w:sz w:val="24"/>
        </w:rPr>
      </w:pPr>
    </w:p>
    <w:p w14:paraId="79629990" w14:textId="2B330692" w:rsidR="00835B00" w:rsidRDefault="00835B00" w:rsidP="00881B16">
      <w:pPr>
        <w:spacing w:line="360" w:lineRule="auto"/>
        <w:ind w:firstLineChars="200" w:firstLine="480"/>
        <w:rPr>
          <w:rFonts w:eastAsia="仿宋"/>
          <w:sz w:val="24"/>
        </w:rPr>
      </w:pPr>
    </w:p>
    <w:p w14:paraId="577AD08C" w14:textId="57C754C4" w:rsidR="00835B00" w:rsidRPr="00BC780C" w:rsidRDefault="00835B00" w:rsidP="00BC780C">
      <w:pPr>
        <w:spacing w:line="360" w:lineRule="auto"/>
        <w:rPr>
          <w:rFonts w:eastAsia="仿宋"/>
          <w:sz w:val="24"/>
        </w:rPr>
      </w:pPr>
      <w:r w:rsidRPr="008A4295">
        <w:rPr>
          <w:rFonts w:eastAsia="仿宋" w:hint="eastAsia"/>
          <w:b/>
          <w:sz w:val="24"/>
        </w:rPr>
        <w:t>关键字</w:t>
      </w:r>
      <w:r w:rsidRPr="00835B00">
        <w:rPr>
          <w:rFonts w:eastAsia="仿宋" w:hint="eastAsia"/>
          <w:sz w:val="24"/>
        </w:rPr>
        <w:t>：</w:t>
      </w:r>
      <w:r w:rsidR="0062586E" w:rsidRPr="00835B00">
        <w:rPr>
          <w:rFonts w:eastAsia="仿宋" w:hint="eastAsia"/>
          <w:sz w:val="24"/>
        </w:rPr>
        <w:t xml:space="preserve"> </w:t>
      </w:r>
    </w:p>
    <w:p w14:paraId="69C314F3" w14:textId="77777777" w:rsidR="00617A0F" w:rsidRPr="004F38FF" w:rsidRDefault="005879CE">
      <w:pPr>
        <w:widowControl/>
        <w:jc w:val="left"/>
        <w:sectPr w:rsidR="00617A0F" w:rsidRPr="004F38FF" w:rsidSect="00881B16">
          <w:headerReference w:type="default" r:id="rId17"/>
          <w:footerReference w:type="default" r:id="rId18"/>
          <w:pgSz w:w="11906" w:h="16838"/>
          <w:pgMar w:top="1440" w:right="1800" w:bottom="1440" w:left="1800" w:header="851" w:footer="992" w:gutter="0"/>
          <w:pgNumType w:fmt="upperRoman"/>
          <w:cols w:space="425"/>
          <w:docGrid w:type="lines" w:linePitch="312"/>
        </w:sectPr>
      </w:pPr>
      <w:r w:rsidRPr="004F38FF">
        <w:br w:type="page"/>
      </w:r>
    </w:p>
    <w:p w14:paraId="4F914E23" w14:textId="6043AD42" w:rsidR="008A4295" w:rsidRPr="008A4295" w:rsidRDefault="005879CE" w:rsidP="008A4295">
      <w:pPr>
        <w:pStyle w:val="1"/>
        <w:spacing w:before="120" w:after="120"/>
        <w:ind w:left="0"/>
        <w:rPr>
          <w:rFonts w:hAnsi="Times New Roman"/>
        </w:rPr>
      </w:pPr>
      <w:bookmarkStart w:id="12" w:name="_Toc440828337"/>
      <w:bookmarkStart w:id="13" w:name="_Toc440828453"/>
      <w:bookmarkStart w:id="14" w:name="_Toc440828527"/>
      <w:bookmarkStart w:id="15" w:name="_Toc440828589"/>
      <w:bookmarkStart w:id="16" w:name="_Toc440828651"/>
      <w:bookmarkStart w:id="17" w:name="_Toc471237560"/>
      <w:r w:rsidRPr="004F38FF">
        <w:rPr>
          <w:rFonts w:hAnsi="Times New Roman"/>
        </w:rPr>
        <w:lastRenderedPageBreak/>
        <w:t>Abstract</w:t>
      </w:r>
      <w:bookmarkStart w:id="18" w:name="OLE_LINK86"/>
      <w:bookmarkStart w:id="19" w:name="OLE_LINK87"/>
      <w:bookmarkEnd w:id="12"/>
      <w:bookmarkEnd w:id="13"/>
      <w:bookmarkEnd w:id="14"/>
      <w:bookmarkEnd w:id="15"/>
      <w:bookmarkEnd w:id="16"/>
      <w:bookmarkEnd w:id="17"/>
    </w:p>
    <w:p w14:paraId="5C87C69F" w14:textId="4EB06C99" w:rsidR="00E5755E" w:rsidRPr="006B316B" w:rsidRDefault="00E5755E" w:rsidP="00E5755E">
      <w:pPr>
        <w:adjustRightInd w:val="0"/>
        <w:snapToGrid w:val="0"/>
        <w:spacing w:line="360" w:lineRule="auto"/>
        <w:ind w:firstLineChars="200" w:firstLine="480"/>
        <w:rPr>
          <w:rFonts w:eastAsia="仿宋"/>
          <w:sz w:val="24"/>
        </w:rPr>
      </w:pPr>
    </w:p>
    <w:p w14:paraId="00172744" w14:textId="6142F94E" w:rsidR="00C35011" w:rsidRPr="006B316B" w:rsidRDefault="00C35011" w:rsidP="00C35011">
      <w:pPr>
        <w:adjustRightInd w:val="0"/>
        <w:snapToGrid w:val="0"/>
        <w:spacing w:line="360" w:lineRule="auto"/>
        <w:ind w:firstLineChars="200" w:firstLine="480"/>
        <w:rPr>
          <w:rFonts w:eastAsia="仿宋"/>
          <w:sz w:val="24"/>
        </w:rPr>
      </w:pPr>
    </w:p>
    <w:p w14:paraId="134A1267" w14:textId="782BE8B6" w:rsidR="00C35011" w:rsidRDefault="00C35011" w:rsidP="00F40378">
      <w:pPr>
        <w:adjustRightInd w:val="0"/>
        <w:snapToGrid w:val="0"/>
        <w:spacing w:line="360" w:lineRule="auto"/>
        <w:rPr>
          <w:rFonts w:eastAsia="仿宋"/>
          <w:sz w:val="24"/>
        </w:rPr>
      </w:pPr>
      <w:r w:rsidRPr="00F40378">
        <w:rPr>
          <w:rFonts w:eastAsia="仿宋"/>
          <w:b/>
          <w:sz w:val="24"/>
        </w:rPr>
        <w:t>Keywords</w:t>
      </w:r>
      <w:r w:rsidRPr="006B316B">
        <w:rPr>
          <w:rFonts w:eastAsia="仿宋"/>
          <w:sz w:val="24"/>
        </w:rPr>
        <w:t>:</w:t>
      </w:r>
    </w:p>
    <w:p w14:paraId="472040F6" w14:textId="26247912" w:rsidR="008A4295" w:rsidRPr="00C35011" w:rsidRDefault="008A4295" w:rsidP="00942BC9">
      <w:pPr>
        <w:rPr>
          <w:rFonts w:eastAsia="仿宋"/>
          <w:bCs/>
          <w:kern w:val="44"/>
          <w:sz w:val="24"/>
        </w:rPr>
        <w:sectPr w:rsidR="008A4295" w:rsidRPr="00C35011" w:rsidSect="00881B16">
          <w:headerReference w:type="default" r:id="rId19"/>
          <w:pgSz w:w="11906" w:h="16838"/>
          <w:pgMar w:top="1440" w:right="1800" w:bottom="1440" w:left="1800" w:header="851" w:footer="992" w:gutter="0"/>
          <w:pgNumType w:fmt="upperRoman"/>
          <w:cols w:space="425"/>
          <w:docGrid w:type="lines" w:linePitch="312"/>
        </w:sectPr>
      </w:pPr>
    </w:p>
    <w:p w14:paraId="785E2BD1" w14:textId="7E43CD60" w:rsidR="00942BC9" w:rsidRPr="004F38FF" w:rsidRDefault="00942BC9" w:rsidP="00942BC9">
      <w:pPr>
        <w:pStyle w:val="1"/>
        <w:ind w:left="0"/>
        <w:rPr>
          <w:rFonts w:hAnsi="Times New Roman"/>
        </w:rPr>
      </w:pPr>
      <w:bookmarkStart w:id="20" w:name="_Toc471237561"/>
      <w:bookmarkEnd w:id="18"/>
      <w:bookmarkEnd w:id="19"/>
      <w:r w:rsidRPr="004F38FF">
        <w:rPr>
          <w:rFonts w:hAnsi="Times New Roman"/>
        </w:rPr>
        <w:lastRenderedPageBreak/>
        <w:t>目</w:t>
      </w:r>
      <w:r w:rsidRPr="004F38FF">
        <w:rPr>
          <w:rFonts w:hAnsi="Times New Roman"/>
        </w:rPr>
        <w:t xml:space="preserve">  </w:t>
      </w:r>
      <w:r w:rsidRPr="004F38FF">
        <w:rPr>
          <w:rFonts w:hAnsi="Times New Roman"/>
        </w:rPr>
        <w:t>录</w:t>
      </w:r>
      <w:bookmarkEnd w:id="20"/>
    </w:p>
    <w:bookmarkStart w:id="21" w:name="_Toc440828398" w:displacedByCustomXml="next"/>
    <w:bookmarkStart w:id="22" w:name="_Toc440828511" w:displacedByCustomXml="next"/>
    <w:bookmarkStart w:id="23" w:name="_Toc440828585" w:displacedByCustomXml="next"/>
    <w:bookmarkStart w:id="24" w:name="_Toc440828647" w:displacedByCustomXml="next"/>
    <w:bookmarkStart w:id="25" w:name="_Toc440828708" w:displacedByCustomXml="next"/>
    <w:bookmarkStart w:id="26" w:name="OLE_LINK38" w:displacedByCustomXml="next"/>
    <w:sdt>
      <w:sdtPr>
        <w:rPr>
          <w:rFonts w:ascii="Times New Roman" w:eastAsia="宋体" w:hAnsi="Times New Roman" w:cs="Times New Roman"/>
          <w:b w:val="0"/>
          <w:bCs w:val="0"/>
          <w:color w:val="auto"/>
          <w:kern w:val="2"/>
          <w:sz w:val="21"/>
          <w:szCs w:val="24"/>
          <w:lang w:val="zh-CN"/>
        </w:rPr>
        <w:id w:val="1158575261"/>
        <w:docPartObj>
          <w:docPartGallery w:val="Table of Contents"/>
          <w:docPartUnique/>
        </w:docPartObj>
      </w:sdtPr>
      <w:sdtContent>
        <w:p w14:paraId="303378C4" w14:textId="2E7F4C93" w:rsidR="0021226D" w:rsidRDefault="0021226D">
          <w:pPr>
            <w:pStyle w:val="TOC"/>
          </w:pPr>
          <w:r>
            <w:rPr>
              <w:lang w:val="zh-CN"/>
            </w:rPr>
            <w:t>目录</w:t>
          </w:r>
        </w:p>
        <w:p w14:paraId="09285153" w14:textId="77777777" w:rsidR="00AA412C" w:rsidRDefault="0021226D">
          <w:pPr>
            <w:pStyle w:val="1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1237558" w:history="1">
            <w:r w:rsidR="00AA412C" w:rsidRPr="001E1E15">
              <w:rPr>
                <w:rStyle w:val="ad"/>
                <w:rFonts w:hint="eastAsia"/>
                <w:noProof/>
              </w:rPr>
              <w:t>致</w:t>
            </w:r>
            <w:r w:rsidR="00AA412C" w:rsidRPr="001E1E15">
              <w:rPr>
                <w:rStyle w:val="ad"/>
                <w:noProof/>
              </w:rPr>
              <w:t xml:space="preserve">  </w:t>
            </w:r>
            <w:r w:rsidR="00AA412C" w:rsidRPr="001E1E15">
              <w:rPr>
                <w:rStyle w:val="ad"/>
                <w:rFonts w:hint="eastAsia"/>
                <w:noProof/>
              </w:rPr>
              <w:t>谢</w:t>
            </w:r>
            <w:r w:rsidR="00AA412C">
              <w:rPr>
                <w:noProof/>
                <w:webHidden/>
              </w:rPr>
              <w:tab/>
            </w:r>
            <w:r w:rsidR="00AA412C">
              <w:rPr>
                <w:noProof/>
                <w:webHidden/>
              </w:rPr>
              <w:fldChar w:fldCharType="begin"/>
            </w:r>
            <w:r w:rsidR="00AA412C">
              <w:rPr>
                <w:noProof/>
                <w:webHidden/>
              </w:rPr>
              <w:instrText xml:space="preserve"> PAGEREF _Toc471237558 \h </w:instrText>
            </w:r>
            <w:r w:rsidR="00AA412C">
              <w:rPr>
                <w:noProof/>
                <w:webHidden/>
              </w:rPr>
            </w:r>
            <w:r w:rsidR="00AA412C">
              <w:rPr>
                <w:noProof/>
                <w:webHidden/>
              </w:rPr>
              <w:fldChar w:fldCharType="separate"/>
            </w:r>
            <w:r w:rsidR="00AA412C">
              <w:rPr>
                <w:noProof/>
                <w:webHidden/>
              </w:rPr>
              <w:t>I</w:t>
            </w:r>
            <w:r w:rsidR="00AA412C">
              <w:rPr>
                <w:noProof/>
                <w:webHidden/>
              </w:rPr>
              <w:fldChar w:fldCharType="end"/>
            </w:r>
          </w:hyperlink>
        </w:p>
        <w:p w14:paraId="6AC4884F" w14:textId="77777777" w:rsidR="00AA412C" w:rsidRDefault="003E6968">
          <w:pPr>
            <w:pStyle w:val="10"/>
            <w:rPr>
              <w:rFonts w:asciiTheme="minorHAnsi" w:eastAsiaTheme="minorEastAsia" w:hAnsiTheme="minorHAnsi" w:cstheme="minorBidi"/>
              <w:noProof/>
              <w:szCs w:val="22"/>
            </w:rPr>
          </w:pPr>
          <w:hyperlink w:anchor="_Toc471237559" w:history="1">
            <w:r w:rsidR="00AA412C" w:rsidRPr="001E1E15">
              <w:rPr>
                <w:rStyle w:val="ad"/>
                <w:rFonts w:hint="eastAsia"/>
                <w:noProof/>
              </w:rPr>
              <w:t>摘</w:t>
            </w:r>
            <w:r w:rsidR="00AA412C" w:rsidRPr="001E1E15">
              <w:rPr>
                <w:rStyle w:val="ad"/>
                <w:noProof/>
              </w:rPr>
              <w:t xml:space="preserve">  </w:t>
            </w:r>
            <w:r w:rsidR="00AA412C" w:rsidRPr="001E1E15">
              <w:rPr>
                <w:rStyle w:val="ad"/>
                <w:rFonts w:hint="eastAsia"/>
                <w:noProof/>
              </w:rPr>
              <w:t>要</w:t>
            </w:r>
            <w:r w:rsidR="00AA412C">
              <w:rPr>
                <w:noProof/>
                <w:webHidden/>
              </w:rPr>
              <w:tab/>
            </w:r>
            <w:r w:rsidR="00AA412C">
              <w:rPr>
                <w:noProof/>
                <w:webHidden/>
              </w:rPr>
              <w:fldChar w:fldCharType="begin"/>
            </w:r>
            <w:r w:rsidR="00AA412C">
              <w:rPr>
                <w:noProof/>
                <w:webHidden/>
              </w:rPr>
              <w:instrText xml:space="preserve"> PAGEREF _Toc471237559 \h </w:instrText>
            </w:r>
            <w:r w:rsidR="00AA412C">
              <w:rPr>
                <w:noProof/>
                <w:webHidden/>
              </w:rPr>
            </w:r>
            <w:r w:rsidR="00AA412C">
              <w:rPr>
                <w:noProof/>
                <w:webHidden/>
              </w:rPr>
              <w:fldChar w:fldCharType="separate"/>
            </w:r>
            <w:r w:rsidR="00AA412C">
              <w:rPr>
                <w:noProof/>
                <w:webHidden/>
              </w:rPr>
              <w:t>II</w:t>
            </w:r>
            <w:r w:rsidR="00AA412C">
              <w:rPr>
                <w:noProof/>
                <w:webHidden/>
              </w:rPr>
              <w:fldChar w:fldCharType="end"/>
            </w:r>
          </w:hyperlink>
        </w:p>
        <w:p w14:paraId="10AE3085" w14:textId="77777777" w:rsidR="00AA412C" w:rsidRDefault="003E6968">
          <w:pPr>
            <w:pStyle w:val="10"/>
            <w:rPr>
              <w:rFonts w:asciiTheme="minorHAnsi" w:eastAsiaTheme="minorEastAsia" w:hAnsiTheme="minorHAnsi" w:cstheme="minorBidi"/>
              <w:noProof/>
              <w:szCs w:val="22"/>
            </w:rPr>
          </w:pPr>
          <w:hyperlink w:anchor="_Toc471237560" w:history="1">
            <w:r w:rsidR="00AA412C" w:rsidRPr="001E1E15">
              <w:rPr>
                <w:rStyle w:val="ad"/>
                <w:noProof/>
              </w:rPr>
              <w:t>Abstract</w:t>
            </w:r>
            <w:r w:rsidR="00AA412C">
              <w:rPr>
                <w:noProof/>
                <w:webHidden/>
              </w:rPr>
              <w:tab/>
            </w:r>
            <w:r w:rsidR="00AA412C">
              <w:rPr>
                <w:noProof/>
                <w:webHidden/>
              </w:rPr>
              <w:fldChar w:fldCharType="begin"/>
            </w:r>
            <w:r w:rsidR="00AA412C">
              <w:rPr>
                <w:noProof/>
                <w:webHidden/>
              </w:rPr>
              <w:instrText xml:space="preserve"> PAGEREF _Toc471237560 \h </w:instrText>
            </w:r>
            <w:r w:rsidR="00AA412C">
              <w:rPr>
                <w:noProof/>
                <w:webHidden/>
              </w:rPr>
            </w:r>
            <w:r w:rsidR="00AA412C">
              <w:rPr>
                <w:noProof/>
                <w:webHidden/>
              </w:rPr>
              <w:fldChar w:fldCharType="separate"/>
            </w:r>
            <w:r w:rsidR="00AA412C">
              <w:rPr>
                <w:noProof/>
                <w:webHidden/>
              </w:rPr>
              <w:t>III</w:t>
            </w:r>
            <w:r w:rsidR="00AA412C">
              <w:rPr>
                <w:noProof/>
                <w:webHidden/>
              </w:rPr>
              <w:fldChar w:fldCharType="end"/>
            </w:r>
          </w:hyperlink>
        </w:p>
        <w:p w14:paraId="05880E80" w14:textId="77777777" w:rsidR="00AA412C" w:rsidRDefault="003E6968">
          <w:pPr>
            <w:pStyle w:val="10"/>
            <w:rPr>
              <w:rFonts w:asciiTheme="minorHAnsi" w:eastAsiaTheme="minorEastAsia" w:hAnsiTheme="minorHAnsi" w:cstheme="minorBidi"/>
              <w:noProof/>
              <w:szCs w:val="22"/>
            </w:rPr>
          </w:pPr>
          <w:hyperlink w:anchor="_Toc471237561" w:history="1">
            <w:r w:rsidR="00AA412C" w:rsidRPr="001E1E15">
              <w:rPr>
                <w:rStyle w:val="ad"/>
                <w:rFonts w:hint="eastAsia"/>
                <w:noProof/>
              </w:rPr>
              <w:t>目</w:t>
            </w:r>
            <w:r w:rsidR="00AA412C" w:rsidRPr="001E1E15">
              <w:rPr>
                <w:rStyle w:val="ad"/>
                <w:noProof/>
              </w:rPr>
              <w:t xml:space="preserve">  </w:t>
            </w:r>
            <w:r w:rsidR="00AA412C" w:rsidRPr="001E1E15">
              <w:rPr>
                <w:rStyle w:val="ad"/>
                <w:rFonts w:hint="eastAsia"/>
                <w:noProof/>
              </w:rPr>
              <w:t>录</w:t>
            </w:r>
            <w:r w:rsidR="00AA412C">
              <w:rPr>
                <w:noProof/>
                <w:webHidden/>
              </w:rPr>
              <w:tab/>
            </w:r>
            <w:r w:rsidR="00AA412C">
              <w:rPr>
                <w:noProof/>
                <w:webHidden/>
              </w:rPr>
              <w:fldChar w:fldCharType="begin"/>
            </w:r>
            <w:r w:rsidR="00AA412C">
              <w:rPr>
                <w:noProof/>
                <w:webHidden/>
              </w:rPr>
              <w:instrText xml:space="preserve"> PAGEREF _Toc471237561 \h </w:instrText>
            </w:r>
            <w:r w:rsidR="00AA412C">
              <w:rPr>
                <w:noProof/>
                <w:webHidden/>
              </w:rPr>
            </w:r>
            <w:r w:rsidR="00AA412C">
              <w:rPr>
                <w:noProof/>
                <w:webHidden/>
              </w:rPr>
              <w:fldChar w:fldCharType="separate"/>
            </w:r>
            <w:r w:rsidR="00AA412C">
              <w:rPr>
                <w:noProof/>
                <w:webHidden/>
              </w:rPr>
              <w:t>IV</w:t>
            </w:r>
            <w:r w:rsidR="00AA412C">
              <w:rPr>
                <w:noProof/>
                <w:webHidden/>
              </w:rPr>
              <w:fldChar w:fldCharType="end"/>
            </w:r>
          </w:hyperlink>
        </w:p>
        <w:p w14:paraId="4FA0F01C" w14:textId="77777777" w:rsidR="00AA412C" w:rsidRDefault="003E6968">
          <w:pPr>
            <w:pStyle w:val="10"/>
            <w:rPr>
              <w:rFonts w:asciiTheme="minorHAnsi" w:eastAsiaTheme="minorEastAsia" w:hAnsiTheme="minorHAnsi" w:cstheme="minorBidi"/>
              <w:noProof/>
              <w:szCs w:val="22"/>
            </w:rPr>
          </w:pPr>
          <w:hyperlink w:anchor="_Toc471237562" w:history="1">
            <w:r w:rsidR="00AA412C" w:rsidRPr="001E1E15">
              <w:rPr>
                <w:rStyle w:val="ad"/>
                <w:rFonts w:hint="eastAsia"/>
                <w:noProof/>
              </w:rPr>
              <w:t>插图和附表目录</w:t>
            </w:r>
            <w:r w:rsidR="00AA412C">
              <w:rPr>
                <w:noProof/>
                <w:webHidden/>
              </w:rPr>
              <w:tab/>
            </w:r>
            <w:r w:rsidR="00AA412C">
              <w:rPr>
                <w:noProof/>
                <w:webHidden/>
              </w:rPr>
              <w:fldChar w:fldCharType="begin"/>
            </w:r>
            <w:r w:rsidR="00AA412C">
              <w:rPr>
                <w:noProof/>
                <w:webHidden/>
              </w:rPr>
              <w:instrText xml:space="preserve"> PAGEREF _Toc471237562 \h </w:instrText>
            </w:r>
            <w:r w:rsidR="00AA412C">
              <w:rPr>
                <w:noProof/>
                <w:webHidden/>
              </w:rPr>
            </w:r>
            <w:r w:rsidR="00AA412C">
              <w:rPr>
                <w:noProof/>
                <w:webHidden/>
              </w:rPr>
              <w:fldChar w:fldCharType="separate"/>
            </w:r>
            <w:r w:rsidR="00AA412C">
              <w:rPr>
                <w:noProof/>
                <w:webHidden/>
              </w:rPr>
              <w:t>VI</w:t>
            </w:r>
            <w:r w:rsidR="00AA412C">
              <w:rPr>
                <w:noProof/>
                <w:webHidden/>
              </w:rPr>
              <w:fldChar w:fldCharType="end"/>
            </w:r>
          </w:hyperlink>
        </w:p>
        <w:p w14:paraId="6C283112" w14:textId="77777777" w:rsidR="00AA412C" w:rsidRDefault="003E6968">
          <w:pPr>
            <w:pStyle w:val="10"/>
            <w:tabs>
              <w:tab w:val="left" w:pos="420"/>
            </w:tabs>
            <w:rPr>
              <w:rFonts w:asciiTheme="minorHAnsi" w:eastAsiaTheme="minorEastAsia" w:hAnsiTheme="minorHAnsi" w:cstheme="minorBidi"/>
              <w:noProof/>
              <w:szCs w:val="22"/>
            </w:rPr>
          </w:pPr>
          <w:hyperlink w:anchor="_Toc471237563" w:history="1">
            <w:r w:rsidR="00AA412C" w:rsidRPr="001E1E15">
              <w:rPr>
                <w:rStyle w:val="ad"/>
                <w:noProof/>
              </w:rPr>
              <w:t>1.</w:t>
            </w:r>
            <w:r w:rsidR="00AA412C">
              <w:rPr>
                <w:rFonts w:asciiTheme="minorHAnsi" w:eastAsiaTheme="minorEastAsia" w:hAnsiTheme="minorHAnsi" w:cstheme="minorBidi"/>
                <w:noProof/>
                <w:szCs w:val="22"/>
              </w:rPr>
              <w:tab/>
            </w:r>
            <w:r w:rsidR="00AA412C" w:rsidRPr="001E1E15">
              <w:rPr>
                <w:rStyle w:val="ad"/>
                <w:rFonts w:hint="eastAsia"/>
                <w:noProof/>
              </w:rPr>
              <w:t>绪论</w:t>
            </w:r>
            <w:r w:rsidR="00AA412C">
              <w:rPr>
                <w:noProof/>
                <w:webHidden/>
              </w:rPr>
              <w:tab/>
            </w:r>
            <w:r w:rsidR="00AA412C">
              <w:rPr>
                <w:noProof/>
                <w:webHidden/>
              </w:rPr>
              <w:fldChar w:fldCharType="begin"/>
            </w:r>
            <w:r w:rsidR="00AA412C">
              <w:rPr>
                <w:noProof/>
                <w:webHidden/>
              </w:rPr>
              <w:instrText xml:space="preserve"> PAGEREF _Toc471237563 \h </w:instrText>
            </w:r>
            <w:r w:rsidR="00AA412C">
              <w:rPr>
                <w:noProof/>
                <w:webHidden/>
              </w:rPr>
            </w:r>
            <w:r w:rsidR="00AA412C">
              <w:rPr>
                <w:noProof/>
                <w:webHidden/>
              </w:rPr>
              <w:fldChar w:fldCharType="separate"/>
            </w:r>
            <w:r w:rsidR="00AA412C">
              <w:rPr>
                <w:noProof/>
                <w:webHidden/>
              </w:rPr>
              <w:t>1</w:t>
            </w:r>
            <w:r w:rsidR="00AA412C">
              <w:rPr>
                <w:noProof/>
                <w:webHidden/>
              </w:rPr>
              <w:fldChar w:fldCharType="end"/>
            </w:r>
          </w:hyperlink>
        </w:p>
        <w:p w14:paraId="5CEF63A4" w14:textId="77777777" w:rsidR="00AA412C" w:rsidRDefault="003E6968">
          <w:pPr>
            <w:pStyle w:val="20"/>
            <w:rPr>
              <w:rFonts w:asciiTheme="minorHAnsi" w:eastAsiaTheme="minorEastAsia" w:hAnsiTheme="minorHAnsi" w:cstheme="minorBidi"/>
              <w:noProof/>
              <w:szCs w:val="22"/>
            </w:rPr>
          </w:pPr>
          <w:hyperlink w:anchor="_Toc471237564" w:history="1">
            <w:r w:rsidR="00AA412C" w:rsidRPr="001E1E15">
              <w:rPr>
                <w:rStyle w:val="ad"/>
                <w:noProof/>
              </w:rPr>
              <w:t>1.1</w:t>
            </w:r>
            <w:r w:rsidR="00AA412C">
              <w:rPr>
                <w:rFonts w:asciiTheme="minorHAnsi" w:eastAsiaTheme="minorEastAsia" w:hAnsiTheme="minorHAnsi" w:cstheme="minorBidi"/>
                <w:noProof/>
                <w:szCs w:val="22"/>
              </w:rPr>
              <w:tab/>
            </w:r>
            <w:r w:rsidR="00AA412C" w:rsidRPr="001E1E15">
              <w:rPr>
                <w:rStyle w:val="ad"/>
                <w:rFonts w:hint="eastAsia"/>
                <w:noProof/>
              </w:rPr>
              <w:t>研究背景</w:t>
            </w:r>
            <w:r w:rsidR="00AA412C">
              <w:rPr>
                <w:noProof/>
                <w:webHidden/>
              </w:rPr>
              <w:tab/>
            </w:r>
            <w:r w:rsidR="00AA412C">
              <w:rPr>
                <w:noProof/>
                <w:webHidden/>
              </w:rPr>
              <w:fldChar w:fldCharType="begin"/>
            </w:r>
            <w:r w:rsidR="00AA412C">
              <w:rPr>
                <w:noProof/>
                <w:webHidden/>
              </w:rPr>
              <w:instrText xml:space="preserve"> PAGEREF _Toc471237564 \h </w:instrText>
            </w:r>
            <w:r w:rsidR="00AA412C">
              <w:rPr>
                <w:noProof/>
                <w:webHidden/>
              </w:rPr>
            </w:r>
            <w:r w:rsidR="00AA412C">
              <w:rPr>
                <w:noProof/>
                <w:webHidden/>
              </w:rPr>
              <w:fldChar w:fldCharType="separate"/>
            </w:r>
            <w:r w:rsidR="00AA412C">
              <w:rPr>
                <w:noProof/>
                <w:webHidden/>
              </w:rPr>
              <w:t>1</w:t>
            </w:r>
            <w:r w:rsidR="00AA412C">
              <w:rPr>
                <w:noProof/>
                <w:webHidden/>
              </w:rPr>
              <w:fldChar w:fldCharType="end"/>
            </w:r>
          </w:hyperlink>
        </w:p>
        <w:p w14:paraId="66CE7E31" w14:textId="77777777" w:rsidR="00AA412C" w:rsidRDefault="003E6968">
          <w:pPr>
            <w:pStyle w:val="20"/>
            <w:rPr>
              <w:rFonts w:asciiTheme="minorHAnsi" w:eastAsiaTheme="minorEastAsia" w:hAnsiTheme="minorHAnsi" w:cstheme="minorBidi"/>
              <w:noProof/>
              <w:szCs w:val="22"/>
            </w:rPr>
          </w:pPr>
          <w:hyperlink w:anchor="_Toc471237565" w:history="1">
            <w:r w:rsidR="00AA412C" w:rsidRPr="001E1E15">
              <w:rPr>
                <w:rStyle w:val="ad"/>
                <w:noProof/>
              </w:rPr>
              <w:t>1.2</w:t>
            </w:r>
            <w:r w:rsidR="00AA412C">
              <w:rPr>
                <w:rFonts w:asciiTheme="minorHAnsi" w:eastAsiaTheme="minorEastAsia" w:hAnsiTheme="minorHAnsi" w:cstheme="minorBidi"/>
                <w:noProof/>
                <w:szCs w:val="22"/>
              </w:rPr>
              <w:tab/>
            </w:r>
            <w:r w:rsidR="00AA412C" w:rsidRPr="001E1E15">
              <w:rPr>
                <w:rStyle w:val="ad"/>
                <w:rFonts w:hint="eastAsia"/>
                <w:noProof/>
              </w:rPr>
              <w:t>国内外研究现状</w:t>
            </w:r>
            <w:r w:rsidR="00AA412C">
              <w:rPr>
                <w:noProof/>
                <w:webHidden/>
              </w:rPr>
              <w:tab/>
            </w:r>
            <w:r w:rsidR="00AA412C">
              <w:rPr>
                <w:noProof/>
                <w:webHidden/>
              </w:rPr>
              <w:fldChar w:fldCharType="begin"/>
            </w:r>
            <w:r w:rsidR="00AA412C">
              <w:rPr>
                <w:noProof/>
                <w:webHidden/>
              </w:rPr>
              <w:instrText xml:space="preserve"> PAGEREF _Toc471237565 \h </w:instrText>
            </w:r>
            <w:r w:rsidR="00AA412C">
              <w:rPr>
                <w:noProof/>
                <w:webHidden/>
              </w:rPr>
            </w:r>
            <w:r w:rsidR="00AA412C">
              <w:rPr>
                <w:noProof/>
                <w:webHidden/>
              </w:rPr>
              <w:fldChar w:fldCharType="separate"/>
            </w:r>
            <w:r w:rsidR="00AA412C">
              <w:rPr>
                <w:noProof/>
                <w:webHidden/>
              </w:rPr>
              <w:t>2</w:t>
            </w:r>
            <w:r w:rsidR="00AA412C">
              <w:rPr>
                <w:noProof/>
                <w:webHidden/>
              </w:rPr>
              <w:fldChar w:fldCharType="end"/>
            </w:r>
          </w:hyperlink>
        </w:p>
        <w:p w14:paraId="1ACC020F" w14:textId="77777777" w:rsidR="00AA412C" w:rsidRDefault="003E6968">
          <w:pPr>
            <w:pStyle w:val="30"/>
            <w:tabs>
              <w:tab w:val="left" w:pos="1680"/>
            </w:tabs>
            <w:rPr>
              <w:rFonts w:asciiTheme="minorHAnsi" w:eastAsiaTheme="minorEastAsia" w:hAnsiTheme="minorHAnsi" w:cstheme="minorBidi"/>
              <w:noProof/>
              <w:szCs w:val="22"/>
            </w:rPr>
          </w:pPr>
          <w:hyperlink w:anchor="_Toc471237566" w:history="1">
            <w:r w:rsidR="00AA412C" w:rsidRPr="001E1E15">
              <w:rPr>
                <w:rStyle w:val="ad"/>
                <w:noProof/>
              </w:rPr>
              <w:t>1.2.1</w:t>
            </w:r>
            <w:r w:rsidR="00AA412C">
              <w:rPr>
                <w:rFonts w:asciiTheme="minorHAnsi" w:eastAsiaTheme="minorEastAsia" w:hAnsiTheme="minorHAnsi" w:cstheme="minorBidi"/>
                <w:noProof/>
                <w:szCs w:val="22"/>
              </w:rPr>
              <w:tab/>
            </w:r>
            <w:r w:rsidR="00AA412C" w:rsidRPr="001E1E15">
              <w:rPr>
                <w:rStyle w:val="ad"/>
                <w:rFonts w:hint="eastAsia"/>
                <w:noProof/>
              </w:rPr>
              <w:t>使用</w:t>
            </w:r>
            <w:r w:rsidR="00AA412C" w:rsidRPr="001E1E15">
              <w:rPr>
                <w:rStyle w:val="ad"/>
                <w:noProof/>
              </w:rPr>
              <w:t>CBCM</w:t>
            </w:r>
            <w:r w:rsidR="00AA412C" w:rsidRPr="001E1E15">
              <w:rPr>
                <w:rStyle w:val="ad"/>
                <w:rFonts w:hint="eastAsia"/>
                <w:noProof/>
              </w:rPr>
              <w:t>方法测量互连线电容</w:t>
            </w:r>
            <w:r w:rsidR="00AA412C">
              <w:rPr>
                <w:noProof/>
                <w:webHidden/>
              </w:rPr>
              <w:tab/>
            </w:r>
            <w:r w:rsidR="00AA412C">
              <w:rPr>
                <w:noProof/>
                <w:webHidden/>
              </w:rPr>
              <w:fldChar w:fldCharType="begin"/>
            </w:r>
            <w:r w:rsidR="00AA412C">
              <w:rPr>
                <w:noProof/>
                <w:webHidden/>
              </w:rPr>
              <w:instrText xml:space="preserve"> PAGEREF _Toc471237566 \h </w:instrText>
            </w:r>
            <w:r w:rsidR="00AA412C">
              <w:rPr>
                <w:noProof/>
                <w:webHidden/>
              </w:rPr>
            </w:r>
            <w:r w:rsidR="00AA412C">
              <w:rPr>
                <w:noProof/>
                <w:webHidden/>
              </w:rPr>
              <w:fldChar w:fldCharType="separate"/>
            </w:r>
            <w:r w:rsidR="00AA412C">
              <w:rPr>
                <w:noProof/>
                <w:webHidden/>
              </w:rPr>
              <w:t>2</w:t>
            </w:r>
            <w:r w:rsidR="00AA412C">
              <w:rPr>
                <w:noProof/>
                <w:webHidden/>
              </w:rPr>
              <w:fldChar w:fldCharType="end"/>
            </w:r>
          </w:hyperlink>
        </w:p>
        <w:p w14:paraId="1F77AE47" w14:textId="77777777" w:rsidR="00AA412C" w:rsidRDefault="003E6968">
          <w:pPr>
            <w:pStyle w:val="30"/>
            <w:tabs>
              <w:tab w:val="left" w:pos="1680"/>
            </w:tabs>
            <w:rPr>
              <w:rFonts w:asciiTheme="minorHAnsi" w:eastAsiaTheme="minorEastAsia" w:hAnsiTheme="minorHAnsi" w:cstheme="minorBidi"/>
              <w:noProof/>
              <w:szCs w:val="22"/>
            </w:rPr>
          </w:pPr>
          <w:hyperlink w:anchor="_Toc471237567" w:history="1">
            <w:r w:rsidR="00AA412C" w:rsidRPr="001E1E15">
              <w:rPr>
                <w:rStyle w:val="ad"/>
                <w:noProof/>
              </w:rPr>
              <w:t>1.2.2</w:t>
            </w:r>
            <w:r w:rsidR="00AA412C">
              <w:rPr>
                <w:rFonts w:asciiTheme="minorHAnsi" w:eastAsiaTheme="minorEastAsia" w:hAnsiTheme="minorHAnsi" w:cstheme="minorBidi"/>
                <w:noProof/>
                <w:szCs w:val="22"/>
              </w:rPr>
              <w:tab/>
            </w:r>
            <w:r w:rsidR="00AA412C" w:rsidRPr="001E1E15">
              <w:rPr>
                <w:rStyle w:val="ad"/>
                <w:rFonts w:hint="eastAsia"/>
                <w:noProof/>
              </w:rPr>
              <w:t>对于传统</w:t>
            </w:r>
            <w:r w:rsidR="00AA412C" w:rsidRPr="001E1E15">
              <w:rPr>
                <w:rStyle w:val="ad"/>
                <w:noProof/>
              </w:rPr>
              <w:t>CBCM</w:t>
            </w:r>
            <w:r w:rsidR="00AA412C" w:rsidRPr="001E1E15">
              <w:rPr>
                <w:rStyle w:val="ad"/>
                <w:rFonts w:hint="eastAsia"/>
                <w:noProof/>
              </w:rPr>
              <w:t>方法的改进版本</w:t>
            </w:r>
            <w:r w:rsidR="00AA412C">
              <w:rPr>
                <w:noProof/>
                <w:webHidden/>
              </w:rPr>
              <w:tab/>
            </w:r>
            <w:r w:rsidR="00AA412C">
              <w:rPr>
                <w:noProof/>
                <w:webHidden/>
              </w:rPr>
              <w:fldChar w:fldCharType="begin"/>
            </w:r>
            <w:r w:rsidR="00AA412C">
              <w:rPr>
                <w:noProof/>
                <w:webHidden/>
              </w:rPr>
              <w:instrText xml:space="preserve"> PAGEREF _Toc471237567 \h </w:instrText>
            </w:r>
            <w:r w:rsidR="00AA412C">
              <w:rPr>
                <w:noProof/>
                <w:webHidden/>
              </w:rPr>
            </w:r>
            <w:r w:rsidR="00AA412C">
              <w:rPr>
                <w:noProof/>
                <w:webHidden/>
              </w:rPr>
              <w:fldChar w:fldCharType="separate"/>
            </w:r>
            <w:r w:rsidR="00AA412C">
              <w:rPr>
                <w:noProof/>
                <w:webHidden/>
              </w:rPr>
              <w:t>3</w:t>
            </w:r>
            <w:r w:rsidR="00AA412C">
              <w:rPr>
                <w:noProof/>
                <w:webHidden/>
              </w:rPr>
              <w:fldChar w:fldCharType="end"/>
            </w:r>
          </w:hyperlink>
        </w:p>
        <w:p w14:paraId="4D658F71" w14:textId="77777777" w:rsidR="00AA412C" w:rsidRDefault="003E6968">
          <w:pPr>
            <w:pStyle w:val="30"/>
            <w:tabs>
              <w:tab w:val="left" w:pos="1680"/>
            </w:tabs>
            <w:rPr>
              <w:rFonts w:asciiTheme="minorHAnsi" w:eastAsiaTheme="minorEastAsia" w:hAnsiTheme="minorHAnsi" w:cstheme="minorBidi"/>
              <w:noProof/>
              <w:szCs w:val="22"/>
            </w:rPr>
          </w:pPr>
          <w:hyperlink w:anchor="_Toc471237568" w:history="1">
            <w:r w:rsidR="00AA412C" w:rsidRPr="001E1E15">
              <w:rPr>
                <w:rStyle w:val="ad"/>
                <w:noProof/>
              </w:rPr>
              <w:t>1.2.3</w:t>
            </w:r>
            <w:r w:rsidR="00AA412C">
              <w:rPr>
                <w:rFonts w:asciiTheme="minorHAnsi" w:eastAsiaTheme="minorEastAsia" w:hAnsiTheme="minorHAnsi" w:cstheme="minorBidi"/>
                <w:noProof/>
                <w:szCs w:val="22"/>
              </w:rPr>
              <w:tab/>
            </w:r>
            <w:r w:rsidR="00AA412C" w:rsidRPr="001E1E15">
              <w:rPr>
                <w:rStyle w:val="ad"/>
                <w:rFonts w:hint="eastAsia"/>
                <w:noProof/>
              </w:rPr>
              <w:t>当前各种</w:t>
            </w:r>
            <w:r w:rsidR="00AA412C" w:rsidRPr="001E1E15">
              <w:rPr>
                <w:rStyle w:val="ad"/>
                <w:noProof/>
              </w:rPr>
              <w:t>CBCM</w:t>
            </w:r>
            <w:r w:rsidR="00AA412C" w:rsidRPr="001E1E15">
              <w:rPr>
                <w:rStyle w:val="ad"/>
                <w:rFonts w:hint="eastAsia"/>
                <w:noProof/>
              </w:rPr>
              <w:t>方法的局限性</w:t>
            </w:r>
            <w:r w:rsidR="00AA412C">
              <w:rPr>
                <w:noProof/>
                <w:webHidden/>
              </w:rPr>
              <w:tab/>
            </w:r>
            <w:r w:rsidR="00AA412C">
              <w:rPr>
                <w:noProof/>
                <w:webHidden/>
              </w:rPr>
              <w:fldChar w:fldCharType="begin"/>
            </w:r>
            <w:r w:rsidR="00AA412C">
              <w:rPr>
                <w:noProof/>
                <w:webHidden/>
              </w:rPr>
              <w:instrText xml:space="preserve"> PAGEREF _Toc471237568 \h </w:instrText>
            </w:r>
            <w:r w:rsidR="00AA412C">
              <w:rPr>
                <w:noProof/>
                <w:webHidden/>
              </w:rPr>
            </w:r>
            <w:r w:rsidR="00AA412C">
              <w:rPr>
                <w:noProof/>
                <w:webHidden/>
              </w:rPr>
              <w:fldChar w:fldCharType="separate"/>
            </w:r>
            <w:r w:rsidR="00AA412C">
              <w:rPr>
                <w:noProof/>
                <w:webHidden/>
              </w:rPr>
              <w:t>4</w:t>
            </w:r>
            <w:r w:rsidR="00AA412C">
              <w:rPr>
                <w:noProof/>
                <w:webHidden/>
              </w:rPr>
              <w:fldChar w:fldCharType="end"/>
            </w:r>
          </w:hyperlink>
        </w:p>
        <w:p w14:paraId="4C3CBDFD" w14:textId="77777777" w:rsidR="00AA412C" w:rsidRDefault="003E6968">
          <w:pPr>
            <w:pStyle w:val="20"/>
            <w:rPr>
              <w:rFonts w:asciiTheme="minorHAnsi" w:eastAsiaTheme="minorEastAsia" w:hAnsiTheme="minorHAnsi" w:cstheme="minorBidi"/>
              <w:noProof/>
              <w:szCs w:val="22"/>
            </w:rPr>
          </w:pPr>
          <w:hyperlink w:anchor="_Toc471237569" w:history="1">
            <w:r w:rsidR="00AA412C" w:rsidRPr="001E1E15">
              <w:rPr>
                <w:rStyle w:val="ad"/>
                <w:noProof/>
              </w:rPr>
              <w:t>1.3</w:t>
            </w:r>
            <w:r w:rsidR="00AA412C">
              <w:rPr>
                <w:rFonts w:asciiTheme="minorHAnsi" w:eastAsiaTheme="minorEastAsia" w:hAnsiTheme="minorHAnsi" w:cstheme="minorBidi"/>
                <w:noProof/>
                <w:szCs w:val="22"/>
              </w:rPr>
              <w:tab/>
            </w:r>
            <w:r w:rsidR="00AA412C" w:rsidRPr="001E1E15">
              <w:rPr>
                <w:rStyle w:val="ad"/>
                <w:rFonts w:hint="eastAsia"/>
                <w:noProof/>
              </w:rPr>
              <w:t>文章创新点与结构安排</w:t>
            </w:r>
            <w:r w:rsidR="00AA412C">
              <w:rPr>
                <w:noProof/>
                <w:webHidden/>
              </w:rPr>
              <w:tab/>
            </w:r>
            <w:r w:rsidR="00AA412C">
              <w:rPr>
                <w:noProof/>
                <w:webHidden/>
              </w:rPr>
              <w:fldChar w:fldCharType="begin"/>
            </w:r>
            <w:r w:rsidR="00AA412C">
              <w:rPr>
                <w:noProof/>
                <w:webHidden/>
              </w:rPr>
              <w:instrText xml:space="preserve"> PAGEREF _Toc471237569 \h </w:instrText>
            </w:r>
            <w:r w:rsidR="00AA412C">
              <w:rPr>
                <w:noProof/>
                <w:webHidden/>
              </w:rPr>
            </w:r>
            <w:r w:rsidR="00AA412C">
              <w:rPr>
                <w:noProof/>
                <w:webHidden/>
              </w:rPr>
              <w:fldChar w:fldCharType="separate"/>
            </w:r>
            <w:r w:rsidR="00AA412C">
              <w:rPr>
                <w:noProof/>
                <w:webHidden/>
              </w:rPr>
              <w:t>5</w:t>
            </w:r>
            <w:r w:rsidR="00AA412C">
              <w:rPr>
                <w:noProof/>
                <w:webHidden/>
              </w:rPr>
              <w:fldChar w:fldCharType="end"/>
            </w:r>
          </w:hyperlink>
        </w:p>
        <w:p w14:paraId="515167E1" w14:textId="77777777" w:rsidR="00AA412C" w:rsidRDefault="003E6968">
          <w:pPr>
            <w:pStyle w:val="10"/>
            <w:tabs>
              <w:tab w:val="left" w:pos="420"/>
            </w:tabs>
            <w:rPr>
              <w:rFonts w:asciiTheme="minorHAnsi" w:eastAsiaTheme="minorEastAsia" w:hAnsiTheme="minorHAnsi" w:cstheme="minorBidi"/>
              <w:noProof/>
              <w:szCs w:val="22"/>
            </w:rPr>
          </w:pPr>
          <w:hyperlink w:anchor="_Toc471237570" w:history="1">
            <w:r w:rsidR="00AA412C" w:rsidRPr="001E1E15">
              <w:rPr>
                <w:rStyle w:val="ad"/>
                <w:noProof/>
              </w:rPr>
              <w:t>2.</w:t>
            </w:r>
            <w:r w:rsidR="00AA412C">
              <w:rPr>
                <w:rFonts w:asciiTheme="minorHAnsi" w:eastAsiaTheme="minorEastAsia" w:hAnsiTheme="minorHAnsi" w:cstheme="minorBidi"/>
                <w:noProof/>
                <w:szCs w:val="22"/>
              </w:rPr>
              <w:tab/>
            </w:r>
            <w:r w:rsidR="00AA412C" w:rsidRPr="001E1E15">
              <w:rPr>
                <w:rStyle w:val="ad"/>
                <w:rFonts w:hint="eastAsia"/>
                <w:noProof/>
              </w:rPr>
              <w:t>一种全新的</w:t>
            </w:r>
            <w:r w:rsidR="00AA412C" w:rsidRPr="001E1E15">
              <w:rPr>
                <w:rStyle w:val="ad"/>
                <w:noProof/>
              </w:rPr>
              <w:t>SDCBCM</w:t>
            </w:r>
            <w:r w:rsidR="00AA412C" w:rsidRPr="001E1E15">
              <w:rPr>
                <w:rStyle w:val="ad"/>
                <w:rFonts w:hint="eastAsia"/>
                <w:noProof/>
              </w:rPr>
              <w:t>测试结构</w:t>
            </w:r>
            <w:r w:rsidR="00AA412C">
              <w:rPr>
                <w:noProof/>
                <w:webHidden/>
              </w:rPr>
              <w:tab/>
            </w:r>
            <w:r w:rsidR="00AA412C">
              <w:rPr>
                <w:noProof/>
                <w:webHidden/>
              </w:rPr>
              <w:fldChar w:fldCharType="begin"/>
            </w:r>
            <w:r w:rsidR="00AA412C">
              <w:rPr>
                <w:noProof/>
                <w:webHidden/>
              </w:rPr>
              <w:instrText xml:space="preserve"> PAGEREF _Toc471237570 \h </w:instrText>
            </w:r>
            <w:r w:rsidR="00AA412C">
              <w:rPr>
                <w:noProof/>
                <w:webHidden/>
              </w:rPr>
            </w:r>
            <w:r w:rsidR="00AA412C">
              <w:rPr>
                <w:noProof/>
                <w:webHidden/>
              </w:rPr>
              <w:fldChar w:fldCharType="separate"/>
            </w:r>
            <w:r w:rsidR="00AA412C">
              <w:rPr>
                <w:noProof/>
                <w:webHidden/>
              </w:rPr>
              <w:t>6</w:t>
            </w:r>
            <w:r w:rsidR="00AA412C">
              <w:rPr>
                <w:noProof/>
                <w:webHidden/>
              </w:rPr>
              <w:fldChar w:fldCharType="end"/>
            </w:r>
          </w:hyperlink>
        </w:p>
        <w:p w14:paraId="3B0AFBD4" w14:textId="77777777" w:rsidR="00AA412C" w:rsidRDefault="003E6968">
          <w:pPr>
            <w:pStyle w:val="20"/>
            <w:rPr>
              <w:rFonts w:asciiTheme="minorHAnsi" w:eastAsiaTheme="minorEastAsia" w:hAnsiTheme="minorHAnsi" w:cstheme="minorBidi"/>
              <w:noProof/>
              <w:szCs w:val="22"/>
            </w:rPr>
          </w:pPr>
          <w:hyperlink w:anchor="_Toc471237571" w:history="1">
            <w:r w:rsidR="00AA412C" w:rsidRPr="001E1E15">
              <w:rPr>
                <w:rStyle w:val="ad"/>
                <w:rFonts w:ascii="仿宋" w:hAnsi="仿宋"/>
                <w:noProof/>
              </w:rPr>
              <w:t>2.1</w:t>
            </w:r>
            <w:r w:rsidR="00AA412C">
              <w:rPr>
                <w:rFonts w:asciiTheme="minorHAnsi" w:eastAsiaTheme="minorEastAsia" w:hAnsiTheme="minorHAnsi" w:cstheme="minorBidi"/>
                <w:noProof/>
                <w:szCs w:val="22"/>
              </w:rPr>
              <w:tab/>
            </w:r>
            <w:r w:rsidR="00AA412C" w:rsidRPr="001E1E15">
              <w:rPr>
                <w:rStyle w:val="ad"/>
                <w:rFonts w:ascii="仿宋" w:hAnsi="仿宋"/>
                <w:noProof/>
              </w:rPr>
              <w:t>CIEF CBCM</w:t>
            </w:r>
            <w:r w:rsidR="00AA412C" w:rsidRPr="001E1E15">
              <w:rPr>
                <w:rStyle w:val="ad"/>
                <w:rFonts w:ascii="仿宋" w:hAnsi="仿宋" w:hint="eastAsia"/>
                <w:noProof/>
              </w:rPr>
              <w:t>方法</w:t>
            </w:r>
            <w:r w:rsidR="00AA412C">
              <w:rPr>
                <w:noProof/>
                <w:webHidden/>
              </w:rPr>
              <w:tab/>
            </w:r>
            <w:r w:rsidR="00AA412C">
              <w:rPr>
                <w:noProof/>
                <w:webHidden/>
              </w:rPr>
              <w:fldChar w:fldCharType="begin"/>
            </w:r>
            <w:r w:rsidR="00AA412C">
              <w:rPr>
                <w:noProof/>
                <w:webHidden/>
              </w:rPr>
              <w:instrText xml:space="preserve"> PAGEREF _Toc471237571 \h </w:instrText>
            </w:r>
            <w:r w:rsidR="00AA412C">
              <w:rPr>
                <w:noProof/>
                <w:webHidden/>
              </w:rPr>
            </w:r>
            <w:r w:rsidR="00AA412C">
              <w:rPr>
                <w:noProof/>
                <w:webHidden/>
              </w:rPr>
              <w:fldChar w:fldCharType="separate"/>
            </w:r>
            <w:r w:rsidR="00AA412C">
              <w:rPr>
                <w:noProof/>
                <w:webHidden/>
              </w:rPr>
              <w:t>6</w:t>
            </w:r>
            <w:r w:rsidR="00AA412C">
              <w:rPr>
                <w:noProof/>
                <w:webHidden/>
              </w:rPr>
              <w:fldChar w:fldCharType="end"/>
            </w:r>
          </w:hyperlink>
        </w:p>
        <w:p w14:paraId="2F6BCCBB" w14:textId="77777777" w:rsidR="00AA412C" w:rsidRDefault="003E6968">
          <w:pPr>
            <w:pStyle w:val="30"/>
            <w:tabs>
              <w:tab w:val="left" w:pos="1680"/>
            </w:tabs>
            <w:rPr>
              <w:rFonts w:asciiTheme="minorHAnsi" w:eastAsiaTheme="minorEastAsia" w:hAnsiTheme="minorHAnsi" w:cstheme="minorBidi"/>
              <w:noProof/>
              <w:szCs w:val="22"/>
            </w:rPr>
          </w:pPr>
          <w:hyperlink w:anchor="_Toc471237572" w:history="1">
            <w:r w:rsidR="00AA412C" w:rsidRPr="001E1E15">
              <w:rPr>
                <w:rStyle w:val="ad"/>
                <w:noProof/>
              </w:rPr>
              <w:t>2.1.1</w:t>
            </w:r>
            <w:r w:rsidR="00AA412C">
              <w:rPr>
                <w:rFonts w:asciiTheme="minorHAnsi" w:eastAsiaTheme="minorEastAsia" w:hAnsiTheme="minorHAnsi" w:cstheme="minorBidi"/>
                <w:noProof/>
                <w:szCs w:val="22"/>
              </w:rPr>
              <w:tab/>
            </w:r>
            <w:r w:rsidR="00AA412C" w:rsidRPr="001E1E15">
              <w:rPr>
                <w:rStyle w:val="ad"/>
                <w:rFonts w:hint="eastAsia"/>
                <w:noProof/>
              </w:rPr>
              <w:t>电荷注入效应导致的误差</w:t>
            </w:r>
            <w:r w:rsidR="00AA412C">
              <w:rPr>
                <w:noProof/>
                <w:webHidden/>
              </w:rPr>
              <w:tab/>
            </w:r>
            <w:r w:rsidR="00AA412C">
              <w:rPr>
                <w:noProof/>
                <w:webHidden/>
              </w:rPr>
              <w:fldChar w:fldCharType="begin"/>
            </w:r>
            <w:r w:rsidR="00AA412C">
              <w:rPr>
                <w:noProof/>
                <w:webHidden/>
              </w:rPr>
              <w:instrText xml:space="preserve"> PAGEREF _Toc471237572 \h </w:instrText>
            </w:r>
            <w:r w:rsidR="00AA412C">
              <w:rPr>
                <w:noProof/>
                <w:webHidden/>
              </w:rPr>
            </w:r>
            <w:r w:rsidR="00AA412C">
              <w:rPr>
                <w:noProof/>
                <w:webHidden/>
              </w:rPr>
              <w:fldChar w:fldCharType="separate"/>
            </w:r>
            <w:r w:rsidR="00AA412C">
              <w:rPr>
                <w:noProof/>
                <w:webHidden/>
              </w:rPr>
              <w:t>7</w:t>
            </w:r>
            <w:r w:rsidR="00AA412C">
              <w:rPr>
                <w:noProof/>
                <w:webHidden/>
              </w:rPr>
              <w:fldChar w:fldCharType="end"/>
            </w:r>
          </w:hyperlink>
        </w:p>
        <w:p w14:paraId="5599FE2B" w14:textId="77777777" w:rsidR="00AA412C" w:rsidRDefault="003E6968">
          <w:pPr>
            <w:pStyle w:val="30"/>
            <w:tabs>
              <w:tab w:val="left" w:pos="1680"/>
            </w:tabs>
            <w:rPr>
              <w:rFonts w:asciiTheme="minorHAnsi" w:eastAsiaTheme="minorEastAsia" w:hAnsiTheme="minorHAnsi" w:cstheme="minorBidi"/>
              <w:noProof/>
              <w:szCs w:val="22"/>
            </w:rPr>
          </w:pPr>
          <w:hyperlink w:anchor="_Toc471237573" w:history="1">
            <w:r w:rsidR="00AA412C" w:rsidRPr="001E1E15">
              <w:rPr>
                <w:rStyle w:val="ad"/>
                <w:noProof/>
              </w:rPr>
              <w:t>2.1.2</w:t>
            </w:r>
            <w:r w:rsidR="00AA412C">
              <w:rPr>
                <w:rFonts w:asciiTheme="minorHAnsi" w:eastAsiaTheme="minorEastAsia" w:hAnsiTheme="minorHAnsi" w:cstheme="minorBidi"/>
                <w:noProof/>
                <w:szCs w:val="22"/>
              </w:rPr>
              <w:tab/>
            </w:r>
            <w:r w:rsidR="00AA412C" w:rsidRPr="001E1E15">
              <w:rPr>
                <w:rStyle w:val="ad"/>
                <w:noProof/>
              </w:rPr>
              <w:t>CIEF CBCM</w:t>
            </w:r>
            <w:r w:rsidR="00AA412C" w:rsidRPr="001E1E15">
              <w:rPr>
                <w:rStyle w:val="ad"/>
                <w:rFonts w:hint="eastAsia"/>
                <w:noProof/>
              </w:rPr>
              <w:t>方法的工作原理</w:t>
            </w:r>
            <w:r w:rsidR="00AA412C">
              <w:rPr>
                <w:noProof/>
                <w:webHidden/>
              </w:rPr>
              <w:tab/>
            </w:r>
            <w:r w:rsidR="00AA412C">
              <w:rPr>
                <w:noProof/>
                <w:webHidden/>
              </w:rPr>
              <w:fldChar w:fldCharType="begin"/>
            </w:r>
            <w:r w:rsidR="00AA412C">
              <w:rPr>
                <w:noProof/>
                <w:webHidden/>
              </w:rPr>
              <w:instrText xml:space="preserve"> PAGEREF _Toc471237573 \h </w:instrText>
            </w:r>
            <w:r w:rsidR="00AA412C">
              <w:rPr>
                <w:noProof/>
                <w:webHidden/>
              </w:rPr>
            </w:r>
            <w:r w:rsidR="00AA412C">
              <w:rPr>
                <w:noProof/>
                <w:webHidden/>
              </w:rPr>
              <w:fldChar w:fldCharType="separate"/>
            </w:r>
            <w:r w:rsidR="00AA412C">
              <w:rPr>
                <w:noProof/>
                <w:webHidden/>
              </w:rPr>
              <w:t>7</w:t>
            </w:r>
            <w:r w:rsidR="00AA412C">
              <w:rPr>
                <w:noProof/>
                <w:webHidden/>
              </w:rPr>
              <w:fldChar w:fldCharType="end"/>
            </w:r>
          </w:hyperlink>
        </w:p>
        <w:p w14:paraId="0FB8A877" w14:textId="77777777" w:rsidR="00AA412C" w:rsidRDefault="003E6968">
          <w:pPr>
            <w:pStyle w:val="20"/>
            <w:rPr>
              <w:rFonts w:asciiTheme="minorHAnsi" w:eastAsiaTheme="minorEastAsia" w:hAnsiTheme="minorHAnsi" w:cstheme="minorBidi"/>
              <w:noProof/>
              <w:szCs w:val="22"/>
            </w:rPr>
          </w:pPr>
          <w:hyperlink w:anchor="_Toc471237574" w:history="1">
            <w:r w:rsidR="00AA412C" w:rsidRPr="001E1E15">
              <w:rPr>
                <w:rStyle w:val="ad"/>
                <w:noProof/>
              </w:rPr>
              <w:t>2.2</w:t>
            </w:r>
            <w:r w:rsidR="00AA412C">
              <w:rPr>
                <w:rFonts w:asciiTheme="minorHAnsi" w:eastAsiaTheme="minorEastAsia" w:hAnsiTheme="minorHAnsi" w:cstheme="minorBidi"/>
                <w:noProof/>
                <w:szCs w:val="22"/>
              </w:rPr>
              <w:tab/>
            </w:r>
            <w:r w:rsidR="00AA412C" w:rsidRPr="001E1E15">
              <w:rPr>
                <w:rStyle w:val="ad"/>
                <w:noProof/>
              </w:rPr>
              <w:t>SDCBCM</w:t>
            </w:r>
            <w:r w:rsidR="00AA412C" w:rsidRPr="001E1E15">
              <w:rPr>
                <w:rStyle w:val="ad"/>
                <w:rFonts w:hint="eastAsia"/>
                <w:noProof/>
              </w:rPr>
              <w:t>方法原理介绍</w:t>
            </w:r>
            <w:r w:rsidR="00AA412C">
              <w:rPr>
                <w:noProof/>
                <w:webHidden/>
              </w:rPr>
              <w:tab/>
            </w:r>
            <w:r w:rsidR="00AA412C">
              <w:rPr>
                <w:noProof/>
                <w:webHidden/>
              </w:rPr>
              <w:fldChar w:fldCharType="begin"/>
            </w:r>
            <w:r w:rsidR="00AA412C">
              <w:rPr>
                <w:noProof/>
                <w:webHidden/>
              </w:rPr>
              <w:instrText xml:space="preserve"> PAGEREF _Toc471237574 \h </w:instrText>
            </w:r>
            <w:r w:rsidR="00AA412C">
              <w:rPr>
                <w:noProof/>
                <w:webHidden/>
              </w:rPr>
            </w:r>
            <w:r w:rsidR="00AA412C">
              <w:rPr>
                <w:noProof/>
                <w:webHidden/>
              </w:rPr>
              <w:fldChar w:fldCharType="separate"/>
            </w:r>
            <w:r w:rsidR="00AA412C">
              <w:rPr>
                <w:noProof/>
                <w:webHidden/>
              </w:rPr>
              <w:t>8</w:t>
            </w:r>
            <w:r w:rsidR="00AA412C">
              <w:rPr>
                <w:noProof/>
                <w:webHidden/>
              </w:rPr>
              <w:fldChar w:fldCharType="end"/>
            </w:r>
          </w:hyperlink>
        </w:p>
        <w:p w14:paraId="3A23A5D6" w14:textId="77777777" w:rsidR="00AA412C" w:rsidRDefault="003E6968">
          <w:pPr>
            <w:pStyle w:val="30"/>
            <w:tabs>
              <w:tab w:val="left" w:pos="1680"/>
            </w:tabs>
            <w:rPr>
              <w:rFonts w:asciiTheme="minorHAnsi" w:eastAsiaTheme="minorEastAsia" w:hAnsiTheme="minorHAnsi" w:cstheme="minorBidi"/>
              <w:noProof/>
              <w:szCs w:val="22"/>
            </w:rPr>
          </w:pPr>
          <w:hyperlink w:anchor="_Toc471237575" w:history="1">
            <w:r w:rsidR="00AA412C" w:rsidRPr="001E1E15">
              <w:rPr>
                <w:rStyle w:val="ad"/>
                <w:noProof/>
              </w:rPr>
              <w:t>2.2.1</w:t>
            </w:r>
            <w:r w:rsidR="00AA412C">
              <w:rPr>
                <w:rFonts w:asciiTheme="minorHAnsi" w:eastAsiaTheme="minorEastAsia" w:hAnsiTheme="minorHAnsi" w:cstheme="minorBidi"/>
                <w:noProof/>
                <w:szCs w:val="22"/>
              </w:rPr>
              <w:tab/>
            </w:r>
            <w:r w:rsidR="00AA412C" w:rsidRPr="001E1E15">
              <w:rPr>
                <w:rStyle w:val="ad"/>
                <w:noProof/>
              </w:rPr>
              <w:t>SDCBCM</w:t>
            </w:r>
            <w:r w:rsidR="00AA412C" w:rsidRPr="001E1E15">
              <w:rPr>
                <w:rStyle w:val="ad"/>
                <w:rFonts w:hint="eastAsia"/>
                <w:noProof/>
              </w:rPr>
              <w:t>电路结构</w:t>
            </w:r>
            <w:r w:rsidR="00AA412C">
              <w:rPr>
                <w:noProof/>
                <w:webHidden/>
              </w:rPr>
              <w:tab/>
            </w:r>
            <w:r w:rsidR="00AA412C">
              <w:rPr>
                <w:noProof/>
                <w:webHidden/>
              </w:rPr>
              <w:fldChar w:fldCharType="begin"/>
            </w:r>
            <w:r w:rsidR="00AA412C">
              <w:rPr>
                <w:noProof/>
                <w:webHidden/>
              </w:rPr>
              <w:instrText xml:space="preserve"> PAGEREF _Toc471237575 \h </w:instrText>
            </w:r>
            <w:r w:rsidR="00AA412C">
              <w:rPr>
                <w:noProof/>
                <w:webHidden/>
              </w:rPr>
            </w:r>
            <w:r w:rsidR="00AA412C">
              <w:rPr>
                <w:noProof/>
                <w:webHidden/>
              </w:rPr>
              <w:fldChar w:fldCharType="separate"/>
            </w:r>
            <w:r w:rsidR="00AA412C">
              <w:rPr>
                <w:noProof/>
                <w:webHidden/>
              </w:rPr>
              <w:t>9</w:t>
            </w:r>
            <w:r w:rsidR="00AA412C">
              <w:rPr>
                <w:noProof/>
                <w:webHidden/>
              </w:rPr>
              <w:fldChar w:fldCharType="end"/>
            </w:r>
          </w:hyperlink>
        </w:p>
        <w:p w14:paraId="049DDCF6" w14:textId="77777777" w:rsidR="00AA412C" w:rsidRDefault="003E6968">
          <w:pPr>
            <w:pStyle w:val="30"/>
            <w:tabs>
              <w:tab w:val="left" w:pos="1680"/>
            </w:tabs>
            <w:rPr>
              <w:rFonts w:asciiTheme="minorHAnsi" w:eastAsiaTheme="minorEastAsia" w:hAnsiTheme="minorHAnsi" w:cstheme="minorBidi"/>
              <w:noProof/>
              <w:szCs w:val="22"/>
            </w:rPr>
          </w:pPr>
          <w:hyperlink w:anchor="_Toc471237576" w:history="1">
            <w:r w:rsidR="00AA412C" w:rsidRPr="001E1E15">
              <w:rPr>
                <w:rStyle w:val="ad"/>
                <w:noProof/>
              </w:rPr>
              <w:t>2.2.2</w:t>
            </w:r>
            <w:r w:rsidR="00AA412C">
              <w:rPr>
                <w:rFonts w:asciiTheme="minorHAnsi" w:eastAsiaTheme="minorEastAsia" w:hAnsiTheme="minorHAnsi" w:cstheme="minorBidi"/>
                <w:noProof/>
                <w:szCs w:val="22"/>
              </w:rPr>
              <w:tab/>
            </w:r>
            <w:r w:rsidR="00AA412C" w:rsidRPr="001E1E15">
              <w:rPr>
                <w:rStyle w:val="ad"/>
                <w:noProof/>
              </w:rPr>
              <w:t>SDCBCM</w:t>
            </w:r>
            <w:r w:rsidR="00AA412C" w:rsidRPr="001E1E15">
              <w:rPr>
                <w:rStyle w:val="ad"/>
                <w:rFonts w:hint="eastAsia"/>
                <w:noProof/>
              </w:rPr>
              <w:t>测试步骤</w:t>
            </w:r>
            <w:r w:rsidR="00AA412C">
              <w:rPr>
                <w:noProof/>
                <w:webHidden/>
              </w:rPr>
              <w:tab/>
            </w:r>
            <w:r w:rsidR="00AA412C">
              <w:rPr>
                <w:noProof/>
                <w:webHidden/>
              </w:rPr>
              <w:fldChar w:fldCharType="begin"/>
            </w:r>
            <w:r w:rsidR="00AA412C">
              <w:rPr>
                <w:noProof/>
                <w:webHidden/>
              </w:rPr>
              <w:instrText xml:space="preserve"> PAGEREF _Toc471237576 \h </w:instrText>
            </w:r>
            <w:r w:rsidR="00AA412C">
              <w:rPr>
                <w:noProof/>
                <w:webHidden/>
              </w:rPr>
            </w:r>
            <w:r w:rsidR="00AA412C">
              <w:rPr>
                <w:noProof/>
                <w:webHidden/>
              </w:rPr>
              <w:fldChar w:fldCharType="separate"/>
            </w:r>
            <w:r w:rsidR="00AA412C">
              <w:rPr>
                <w:noProof/>
                <w:webHidden/>
              </w:rPr>
              <w:t>9</w:t>
            </w:r>
            <w:r w:rsidR="00AA412C">
              <w:rPr>
                <w:noProof/>
                <w:webHidden/>
              </w:rPr>
              <w:fldChar w:fldCharType="end"/>
            </w:r>
          </w:hyperlink>
        </w:p>
        <w:p w14:paraId="37327128" w14:textId="77777777" w:rsidR="00AA412C" w:rsidRDefault="003E6968">
          <w:pPr>
            <w:pStyle w:val="20"/>
            <w:rPr>
              <w:rFonts w:asciiTheme="minorHAnsi" w:eastAsiaTheme="minorEastAsia" w:hAnsiTheme="minorHAnsi" w:cstheme="minorBidi"/>
              <w:noProof/>
              <w:szCs w:val="22"/>
            </w:rPr>
          </w:pPr>
          <w:hyperlink w:anchor="_Toc471237577" w:history="1">
            <w:r w:rsidR="00AA412C" w:rsidRPr="001E1E15">
              <w:rPr>
                <w:rStyle w:val="ad"/>
                <w:noProof/>
              </w:rPr>
              <w:t>2.3</w:t>
            </w:r>
            <w:r w:rsidR="00AA412C">
              <w:rPr>
                <w:rFonts w:asciiTheme="minorHAnsi" w:eastAsiaTheme="minorEastAsia" w:hAnsiTheme="minorHAnsi" w:cstheme="minorBidi"/>
                <w:noProof/>
                <w:szCs w:val="22"/>
              </w:rPr>
              <w:tab/>
            </w:r>
            <w:r w:rsidR="00AA412C" w:rsidRPr="001E1E15">
              <w:rPr>
                <w:rStyle w:val="ad"/>
                <w:noProof/>
              </w:rPr>
              <w:t>SDCBCM</w:t>
            </w:r>
            <w:r w:rsidR="00AA412C" w:rsidRPr="001E1E15">
              <w:rPr>
                <w:rStyle w:val="ad"/>
                <w:rFonts w:hint="eastAsia"/>
                <w:noProof/>
              </w:rPr>
              <w:t>控制信号产生方法</w:t>
            </w:r>
            <w:r w:rsidR="00AA412C">
              <w:rPr>
                <w:noProof/>
                <w:webHidden/>
              </w:rPr>
              <w:tab/>
            </w:r>
            <w:r w:rsidR="00AA412C">
              <w:rPr>
                <w:noProof/>
                <w:webHidden/>
              </w:rPr>
              <w:fldChar w:fldCharType="begin"/>
            </w:r>
            <w:r w:rsidR="00AA412C">
              <w:rPr>
                <w:noProof/>
                <w:webHidden/>
              </w:rPr>
              <w:instrText xml:space="preserve"> PAGEREF _Toc471237577 \h </w:instrText>
            </w:r>
            <w:r w:rsidR="00AA412C">
              <w:rPr>
                <w:noProof/>
                <w:webHidden/>
              </w:rPr>
            </w:r>
            <w:r w:rsidR="00AA412C">
              <w:rPr>
                <w:noProof/>
                <w:webHidden/>
              </w:rPr>
              <w:fldChar w:fldCharType="separate"/>
            </w:r>
            <w:r w:rsidR="00AA412C">
              <w:rPr>
                <w:noProof/>
                <w:webHidden/>
              </w:rPr>
              <w:t>13</w:t>
            </w:r>
            <w:r w:rsidR="00AA412C">
              <w:rPr>
                <w:noProof/>
                <w:webHidden/>
              </w:rPr>
              <w:fldChar w:fldCharType="end"/>
            </w:r>
          </w:hyperlink>
        </w:p>
        <w:p w14:paraId="252BD051" w14:textId="77777777" w:rsidR="00AA412C" w:rsidRDefault="003E6968">
          <w:pPr>
            <w:pStyle w:val="30"/>
            <w:tabs>
              <w:tab w:val="left" w:pos="1680"/>
            </w:tabs>
            <w:rPr>
              <w:rFonts w:asciiTheme="minorHAnsi" w:eastAsiaTheme="minorEastAsia" w:hAnsiTheme="minorHAnsi" w:cstheme="minorBidi"/>
              <w:noProof/>
              <w:szCs w:val="22"/>
            </w:rPr>
          </w:pPr>
          <w:hyperlink w:anchor="_Toc471237578" w:history="1">
            <w:r w:rsidR="00AA412C" w:rsidRPr="001E1E15">
              <w:rPr>
                <w:rStyle w:val="ad"/>
                <w:noProof/>
              </w:rPr>
              <w:t>2.3.1</w:t>
            </w:r>
            <w:r w:rsidR="00AA412C">
              <w:rPr>
                <w:rFonts w:asciiTheme="minorHAnsi" w:eastAsiaTheme="minorEastAsia" w:hAnsiTheme="minorHAnsi" w:cstheme="minorBidi"/>
                <w:noProof/>
                <w:szCs w:val="22"/>
              </w:rPr>
              <w:tab/>
            </w:r>
            <w:r w:rsidR="00AA412C" w:rsidRPr="001E1E15">
              <w:rPr>
                <w:rStyle w:val="ad"/>
                <w:rFonts w:hint="eastAsia"/>
                <w:noProof/>
              </w:rPr>
              <w:t>原始波形的产生——环形振荡器</w:t>
            </w:r>
            <w:r w:rsidR="00AA412C">
              <w:rPr>
                <w:noProof/>
                <w:webHidden/>
              </w:rPr>
              <w:tab/>
            </w:r>
            <w:r w:rsidR="00AA412C">
              <w:rPr>
                <w:noProof/>
                <w:webHidden/>
              </w:rPr>
              <w:fldChar w:fldCharType="begin"/>
            </w:r>
            <w:r w:rsidR="00AA412C">
              <w:rPr>
                <w:noProof/>
                <w:webHidden/>
              </w:rPr>
              <w:instrText xml:space="preserve"> PAGEREF _Toc471237578 \h </w:instrText>
            </w:r>
            <w:r w:rsidR="00AA412C">
              <w:rPr>
                <w:noProof/>
                <w:webHidden/>
              </w:rPr>
            </w:r>
            <w:r w:rsidR="00AA412C">
              <w:rPr>
                <w:noProof/>
                <w:webHidden/>
              </w:rPr>
              <w:fldChar w:fldCharType="separate"/>
            </w:r>
            <w:r w:rsidR="00AA412C">
              <w:rPr>
                <w:noProof/>
                <w:webHidden/>
              </w:rPr>
              <w:t>13</w:t>
            </w:r>
            <w:r w:rsidR="00AA412C">
              <w:rPr>
                <w:noProof/>
                <w:webHidden/>
              </w:rPr>
              <w:fldChar w:fldCharType="end"/>
            </w:r>
          </w:hyperlink>
        </w:p>
        <w:p w14:paraId="1CE38387" w14:textId="77777777" w:rsidR="00AA412C" w:rsidRDefault="003E6968">
          <w:pPr>
            <w:pStyle w:val="30"/>
            <w:tabs>
              <w:tab w:val="left" w:pos="1680"/>
            </w:tabs>
            <w:rPr>
              <w:rFonts w:asciiTheme="minorHAnsi" w:eastAsiaTheme="minorEastAsia" w:hAnsiTheme="minorHAnsi" w:cstheme="minorBidi"/>
              <w:noProof/>
              <w:szCs w:val="22"/>
            </w:rPr>
          </w:pPr>
          <w:hyperlink w:anchor="_Toc471237579" w:history="1">
            <w:r w:rsidR="00AA412C" w:rsidRPr="001E1E15">
              <w:rPr>
                <w:rStyle w:val="ad"/>
                <w:noProof/>
              </w:rPr>
              <w:t>2.3.2</w:t>
            </w:r>
            <w:r w:rsidR="00AA412C">
              <w:rPr>
                <w:rFonts w:asciiTheme="minorHAnsi" w:eastAsiaTheme="minorEastAsia" w:hAnsiTheme="minorHAnsi" w:cstheme="minorBidi"/>
                <w:noProof/>
                <w:szCs w:val="22"/>
              </w:rPr>
              <w:tab/>
            </w:r>
            <w:r w:rsidR="00AA412C" w:rsidRPr="001E1E15">
              <w:rPr>
                <w:rStyle w:val="ad"/>
                <w:rFonts w:hint="eastAsia"/>
                <w:noProof/>
              </w:rPr>
              <w:t>一种新型的相对恒定频率产生电路</w:t>
            </w:r>
            <w:r w:rsidR="00AA412C">
              <w:rPr>
                <w:noProof/>
                <w:webHidden/>
              </w:rPr>
              <w:tab/>
            </w:r>
            <w:r w:rsidR="00AA412C">
              <w:rPr>
                <w:noProof/>
                <w:webHidden/>
              </w:rPr>
              <w:fldChar w:fldCharType="begin"/>
            </w:r>
            <w:r w:rsidR="00AA412C">
              <w:rPr>
                <w:noProof/>
                <w:webHidden/>
              </w:rPr>
              <w:instrText xml:space="preserve"> PAGEREF _Toc471237579 \h </w:instrText>
            </w:r>
            <w:r w:rsidR="00AA412C">
              <w:rPr>
                <w:noProof/>
                <w:webHidden/>
              </w:rPr>
            </w:r>
            <w:r w:rsidR="00AA412C">
              <w:rPr>
                <w:noProof/>
                <w:webHidden/>
              </w:rPr>
              <w:fldChar w:fldCharType="separate"/>
            </w:r>
            <w:r w:rsidR="00AA412C">
              <w:rPr>
                <w:noProof/>
                <w:webHidden/>
              </w:rPr>
              <w:t>14</w:t>
            </w:r>
            <w:r w:rsidR="00AA412C">
              <w:rPr>
                <w:noProof/>
                <w:webHidden/>
              </w:rPr>
              <w:fldChar w:fldCharType="end"/>
            </w:r>
          </w:hyperlink>
        </w:p>
        <w:p w14:paraId="5F398C30" w14:textId="77777777" w:rsidR="00AA412C" w:rsidRDefault="003E6968">
          <w:pPr>
            <w:pStyle w:val="30"/>
            <w:tabs>
              <w:tab w:val="left" w:pos="1680"/>
            </w:tabs>
            <w:rPr>
              <w:rFonts w:asciiTheme="minorHAnsi" w:eastAsiaTheme="minorEastAsia" w:hAnsiTheme="minorHAnsi" w:cstheme="minorBidi"/>
              <w:noProof/>
              <w:szCs w:val="22"/>
            </w:rPr>
          </w:pPr>
          <w:hyperlink w:anchor="_Toc471237580" w:history="1">
            <w:r w:rsidR="00AA412C" w:rsidRPr="001E1E15">
              <w:rPr>
                <w:rStyle w:val="ad"/>
                <w:noProof/>
              </w:rPr>
              <w:t>2.3.3</w:t>
            </w:r>
            <w:r w:rsidR="00AA412C">
              <w:rPr>
                <w:rFonts w:asciiTheme="minorHAnsi" w:eastAsiaTheme="minorEastAsia" w:hAnsiTheme="minorHAnsi" w:cstheme="minorBidi"/>
                <w:noProof/>
                <w:szCs w:val="22"/>
              </w:rPr>
              <w:tab/>
            </w:r>
            <w:r w:rsidR="00AA412C" w:rsidRPr="001E1E15">
              <w:rPr>
                <w:rStyle w:val="ad"/>
                <w:rFonts w:hint="eastAsia"/>
                <w:noProof/>
              </w:rPr>
              <w:t>互不交叠时钟发生电路</w:t>
            </w:r>
            <w:r w:rsidR="00AA412C">
              <w:rPr>
                <w:noProof/>
                <w:webHidden/>
              </w:rPr>
              <w:tab/>
            </w:r>
            <w:r w:rsidR="00AA412C">
              <w:rPr>
                <w:noProof/>
                <w:webHidden/>
              </w:rPr>
              <w:fldChar w:fldCharType="begin"/>
            </w:r>
            <w:r w:rsidR="00AA412C">
              <w:rPr>
                <w:noProof/>
                <w:webHidden/>
              </w:rPr>
              <w:instrText xml:space="preserve"> PAGEREF _Toc471237580 \h </w:instrText>
            </w:r>
            <w:r w:rsidR="00AA412C">
              <w:rPr>
                <w:noProof/>
                <w:webHidden/>
              </w:rPr>
            </w:r>
            <w:r w:rsidR="00AA412C">
              <w:rPr>
                <w:noProof/>
                <w:webHidden/>
              </w:rPr>
              <w:fldChar w:fldCharType="separate"/>
            </w:r>
            <w:r w:rsidR="00AA412C">
              <w:rPr>
                <w:noProof/>
                <w:webHidden/>
              </w:rPr>
              <w:t>15</w:t>
            </w:r>
            <w:r w:rsidR="00AA412C">
              <w:rPr>
                <w:noProof/>
                <w:webHidden/>
              </w:rPr>
              <w:fldChar w:fldCharType="end"/>
            </w:r>
          </w:hyperlink>
        </w:p>
        <w:p w14:paraId="3DC3E57B" w14:textId="77777777" w:rsidR="00AA412C" w:rsidRDefault="003E6968">
          <w:pPr>
            <w:pStyle w:val="20"/>
            <w:rPr>
              <w:rFonts w:asciiTheme="minorHAnsi" w:eastAsiaTheme="minorEastAsia" w:hAnsiTheme="minorHAnsi" w:cstheme="minorBidi"/>
              <w:noProof/>
              <w:szCs w:val="22"/>
            </w:rPr>
          </w:pPr>
          <w:hyperlink w:anchor="_Toc471237581" w:history="1">
            <w:r w:rsidR="00AA412C" w:rsidRPr="001E1E15">
              <w:rPr>
                <w:rStyle w:val="ad"/>
                <w:noProof/>
              </w:rPr>
              <w:t>2.4</w:t>
            </w:r>
            <w:r w:rsidR="00AA412C">
              <w:rPr>
                <w:rFonts w:asciiTheme="minorHAnsi" w:eastAsiaTheme="minorEastAsia" w:hAnsiTheme="minorHAnsi" w:cstheme="minorBidi"/>
                <w:noProof/>
                <w:szCs w:val="22"/>
              </w:rPr>
              <w:tab/>
            </w:r>
            <w:r w:rsidR="00AA412C" w:rsidRPr="001E1E15">
              <w:rPr>
                <w:rStyle w:val="ad"/>
                <w:noProof/>
              </w:rPr>
              <w:t>SDCBCM</w:t>
            </w:r>
            <w:r w:rsidR="00AA412C" w:rsidRPr="001E1E15">
              <w:rPr>
                <w:rStyle w:val="ad"/>
                <w:rFonts w:hint="eastAsia"/>
                <w:noProof/>
              </w:rPr>
              <w:t>片上实测结果</w:t>
            </w:r>
            <w:r w:rsidR="00AA412C">
              <w:rPr>
                <w:noProof/>
                <w:webHidden/>
              </w:rPr>
              <w:tab/>
            </w:r>
            <w:r w:rsidR="00AA412C">
              <w:rPr>
                <w:noProof/>
                <w:webHidden/>
              </w:rPr>
              <w:fldChar w:fldCharType="begin"/>
            </w:r>
            <w:r w:rsidR="00AA412C">
              <w:rPr>
                <w:noProof/>
                <w:webHidden/>
              </w:rPr>
              <w:instrText xml:space="preserve"> PAGEREF _Toc471237581 \h </w:instrText>
            </w:r>
            <w:r w:rsidR="00AA412C">
              <w:rPr>
                <w:noProof/>
                <w:webHidden/>
              </w:rPr>
            </w:r>
            <w:r w:rsidR="00AA412C">
              <w:rPr>
                <w:noProof/>
                <w:webHidden/>
              </w:rPr>
              <w:fldChar w:fldCharType="separate"/>
            </w:r>
            <w:r w:rsidR="00AA412C">
              <w:rPr>
                <w:noProof/>
                <w:webHidden/>
              </w:rPr>
              <w:t>16</w:t>
            </w:r>
            <w:r w:rsidR="00AA412C">
              <w:rPr>
                <w:noProof/>
                <w:webHidden/>
              </w:rPr>
              <w:fldChar w:fldCharType="end"/>
            </w:r>
          </w:hyperlink>
        </w:p>
        <w:p w14:paraId="1F476392" w14:textId="77777777" w:rsidR="00AA412C" w:rsidRDefault="003E6968">
          <w:pPr>
            <w:pStyle w:val="30"/>
            <w:tabs>
              <w:tab w:val="left" w:pos="1680"/>
            </w:tabs>
            <w:rPr>
              <w:rFonts w:asciiTheme="minorHAnsi" w:eastAsiaTheme="minorEastAsia" w:hAnsiTheme="minorHAnsi" w:cstheme="minorBidi"/>
              <w:noProof/>
              <w:szCs w:val="22"/>
            </w:rPr>
          </w:pPr>
          <w:hyperlink w:anchor="_Toc471237582" w:history="1">
            <w:r w:rsidR="00AA412C" w:rsidRPr="001E1E15">
              <w:rPr>
                <w:rStyle w:val="ad"/>
                <w:noProof/>
              </w:rPr>
              <w:t>2.4.1</w:t>
            </w:r>
            <w:r w:rsidR="00AA412C">
              <w:rPr>
                <w:rFonts w:asciiTheme="minorHAnsi" w:eastAsiaTheme="minorEastAsia" w:hAnsiTheme="minorHAnsi" w:cstheme="minorBidi"/>
                <w:noProof/>
                <w:szCs w:val="22"/>
              </w:rPr>
              <w:tab/>
            </w:r>
            <w:r w:rsidR="00AA412C" w:rsidRPr="001E1E15">
              <w:rPr>
                <w:rStyle w:val="ad"/>
                <w:rFonts w:hint="eastAsia"/>
                <w:noProof/>
              </w:rPr>
              <w:t>电容测量阵列</w:t>
            </w:r>
            <w:r w:rsidR="00AA412C">
              <w:rPr>
                <w:noProof/>
                <w:webHidden/>
              </w:rPr>
              <w:tab/>
            </w:r>
            <w:r w:rsidR="00AA412C">
              <w:rPr>
                <w:noProof/>
                <w:webHidden/>
              </w:rPr>
              <w:fldChar w:fldCharType="begin"/>
            </w:r>
            <w:r w:rsidR="00AA412C">
              <w:rPr>
                <w:noProof/>
                <w:webHidden/>
              </w:rPr>
              <w:instrText xml:space="preserve"> PAGEREF _Toc471237582 \h </w:instrText>
            </w:r>
            <w:r w:rsidR="00AA412C">
              <w:rPr>
                <w:noProof/>
                <w:webHidden/>
              </w:rPr>
            </w:r>
            <w:r w:rsidR="00AA412C">
              <w:rPr>
                <w:noProof/>
                <w:webHidden/>
              </w:rPr>
              <w:fldChar w:fldCharType="separate"/>
            </w:r>
            <w:r w:rsidR="00AA412C">
              <w:rPr>
                <w:noProof/>
                <w:webHidden/>
              </w:rPr>
              <w:t>16</w:t>
            </w:r>
            <w:r w:rsidR="00AA412C">
              <w:rPr>
                <w:noProof/>
                <w:webHidden/>
              </w:rPr>
              <w:fldChar w:fldCharType="end"/>
            </w:r>
          </w:hyperlink>
        </w:p>
        <w:p w14:paraId="10C3A13F" w14:textId="77777777" w:rsidR="00AA412C" w:rsidRDefault="003E6968">
          <w:pPr>
            <w:pStyle w:val="30"/>
            <w:tabs>
              <w:tab w:val="left" w:pos="1680"/>
            </w:tabs>
            <w:rPr>
              <w:rFonts w:asciiTheme="minorHAnsi" w:eastAsiaTheme="minorEastAsia" w:hAnsiTheme="minorHAnsi" w:cstheme="minorBidi"/>
              <w:noProof/>
              <w:szCs w:val="22"/>
            </w:rPr>
          </w:pPr>
          <w:hyperlink w:anchor="_Toc471237583" w:history="1">
            <w:r w:rsidR="00AA412C" w:rsidRPr="001E1E15">
              <w:rPr>
                <w:rStyle w:val="ad"/>
                <w:noProof/>
              </w:rPr>
              <w:t>2.4.2</w:t>
            </w:r>
            <w:r w:rsidR="00AA412C">
              <w:rPr>
                <w:rFonts w:asciiTheme="minorHAnsi" w:eastAsiaTheme="minorEastAsia" w:hAnsiTheme="minorHAnsi" w:cstheme="minorBidi"/>
                <w:noProof/>
                <w:szCs w:val="22"/>
              </w:rPr>
              <w:tab/>
            </w:r>
            <w:r w:rsidR="00AA412C" w:rsidRPr="001E1E15">
              <w:rPr>
                <w:rStyle w:val="ad"/>
                <w:rFonts w:hint="eastAsia"/>
                <w:noProof/>
              </w:rPr>
              <w:t>测量数据分析</w:t>
            </w:r>
            <w:r w:rsidR="00AA412C">
              <w:rPr>
                <w:noProof/>
                <w:webHidden/>
              </w:rPr>
              <w:tab/>
            </w:r>
            <w:r w:rsidR="00AA412C">
              <w:rPr>
                <w:noProof/>
                <w:webHidden/>
              </w:rPr>
              <w:fldChar w:fldCharType="begin"/>
            </w:r>
            <w:r w:rsidR="00AA412C">
              <w:rPr>
                <w:noProof/>
                <w:webHidden/>
              </w:rPr>
              <w:instrText xml:space="preserve"> PAGEREF _Toc471237583 \h </w:instrText>
            </w:r>
            <w:r w:rsidR="00AA412C">
              <w:rPr>
                <w:noProof/>
                <w:webHidden/>
              </w:rPr>
            </w:r>
            <w:r w:rsidR="00AA412C">
              <w:rPr>
                <w:noProof/>
                <w:webHidden/>
              </w:rPr>
              <w:fldChar w:fldCharType="separate"/>
            </w:r>
            <w:r w:rsidR="00AA412C">
              <w:rPr>
                <w:noProof/>
                <w:webHidden/>
              </w:rPr>
              <w:t>17</w:t>
            </w:r>
            <w:r w:rsidR="00AA412C">
              <w:rPr>
                <w:noProof/>
                <w:webHidden/>
              </w:rPr>
              <w:fldChar w:fldCharType="end"/>
            </w:r>
          </w:hyperlink>
        </w:p>
        <w:p w14:paraId="3C0DB31F" w14:textId="77777777" w:rsidR="00AA412C" w:rsidRDefault="003E6968">
          <w:pPr>
            <w:pStyle w:val="20"/>
            <w:rPr>
              <w:rFonts w:asciiTheme="minorHAnsi" w:eastAsiaTheme="minorEastAsia" w:hAnsiTheme="minorHAnsi" w:cstheme="minorBidi"/>
              <w:noProof/>
              <w:szCs w:val="22"/>
            </w:rPr>
          </w:pPr>
          <w:hyperlink w:anchor="_Toc471237584" w:history="1">
            <w:r w:rsidR="00AA412C" w:rsidRPr="001E1E15">
              <w:rPr>
                <w:rStyle w:val="ad"/>
                <w:noProof/>
              </w:rPr>
              <w:t>2.5</w:t>
            </w:r>
            <w:r w:rsidR="00AA412C">
              <w:rPr>
                <w:rFonts w:asciiTheme="minorHAnsi" w:eastAsiaTheme="minorEastAsia" w:hAnsiTheme="minorHAnsi" w:cstheme="minorBidi"/>
                <w:noProof/>
                <w:szCs w:val="22"/>
              </w:rPr>
              <w:tab/>
            </w:r>
            <w:r w:rsidR="00AA412C" w:rsidRPr="001E1E15">
              <w:rPr>
                <w:rStyle w:val="ad"/>
                <w:rFonts w:hint="eastAsia"/>
                <w:noProof/>
              </w:rPr>
              <w:t>本章小结</w:t>
            </w:r>
            <w:r w:rsidR="00AA412C">
              <w:rPr>
                <w:noProof/>
                <w:webHidden/>
              </w:rPr>
              <w:tab/>
            </w:r>
            <w:r w:rsidR="00AA412C">
              <w:rPr>
                <w:noProof/>
                <w:webHidden/>
              </w:rPr>
              <w:fldChar w:fldCharType="begin"/>
            </w:r>
            <w:r w:rsidR="00AA412C">
              <w:rPr>
                <w:noProof/>
                <w:webHidden/>
              </w:rPr>
              <w:instrText xml:space="preserve"> PAGEREF _Toc471237584 \h </w:instrText>
            </w:r>
            <w:r w:rsidR="00AA412C">
              <w:rPr>
                <w:noProof/>
                <w:webHidden/>
              </w:rPr>
            </w:r>
            <w:r w:rsidR="00AA412C">
              <w:rPr>
                <w:noProof/>
                <w:webHidden/>
              </w:rPr>
              <w:fldChar w:fldCharType="separate"/>
            </w:r>
            <w:r w:rsidR="00AA412C">
              <w:rPr>
                <w:noProof/>
                <w:webHidden/>
              </w:rPr>
              <w:t>21</w:t>
            </w:r>
            <w:r w:rsidR="00AA412C">
              <w:rPr>
                <w:noProof/>
                <w:webHidden/>
              </w:rPr>
              <w:fldChar w:fldCharType="end"/>
            </w:r>
          </w:hyperlink>
        </w:p>
        <w:p w14:paraId="749D7FCE" w14:textId="77777777" w:rsidR="00AA412C" w:rsidRDefault="003E6968">
          <w:pPr>
            <w:pStyle w:val="10"/>
            <w:tabs>
              <w:tab w:val="left" w:pos="420"/>
            </w:tabs>
            <w:rPr>
              <w:rFonts w:asciiTheme="minorHAnsi" w:eastAsiaTheme="minorEastAsia" w:hAnsiTheme="minorHAnsi" w:cstheme="minorBidi"/>
              <w:noProof/>
              <w:szCs w:val="22"/>
            </w:rPr>
          </w:pPr>
          <w:hyperlink w:anchor="_Toc471237585" w:history="1">
            <w:r w:rsidR="00AA412C" w:rsidRPr="001E1E15">
              <w:rPr>
                <w:rStyle w:val="ad"/>
                <w:noProof/>
              </w:rPr>
              <w:t>3.</w:t>
            </w:r>
            <w:r w:rsidR="00AA412C">
              <w:rPr>
                <w:rFonts w:asciiTheme="minorHAnsi" w:eastAsiaTheme="minorEastAsia" w:hAnsiTheme="minorHAnsi" w:cstheme="minorBidi"/>
                <w:noProof/>
                <w:szCs w:val="22"/>
              </w:rPr>
              <w:tab/>
            </w:r>
            <w:r w:rsidR="00AA412C" w:rsidRPr="001E1E15">
              <w:rPr>
                <w:rStyle w:val="ad"/>
                <w:rFonts w:hint="eastAsia"/>
                <w:noProof/>
              </w:rPr>
              <w:t>一种全新的</w:t>
            </w:r>
            <w:r w:rsidR="00AA412C" w:rsidRPr="001E1E15">
              <w:rPr>
                <w:rStyle w:val="ad"/>
                <w:noProof/>
              </w:rPr>
              <w:t>MCCBCM</w:t>
            </w:r>
            <w:r w:rsidR="00AA412C" w:rsidRPr="001E1E15">
              <w:rPr>
                <w:rStyle w:val="ad"/>
                <w:rFonts w:hint="eastAsia"/>
                <w:noProof/>
              </w:rPr>
              <w:t>测试结构</w:t>
            </w:r>
            <w:r w:rsidR="00AA412C">
              <w:rPr>
                <w:noProof/>
                <w:webHidden/>
              </w:rPr>
              <w:tab/>
            </w:r>
            <w:r w:rsidR="00AA412C">
              <w:rPr>
                <w:noProof/>
                <w:webHidden/>
              </w:rPr>
              <w:fldChar w:fldCharType="begin"/>
            </w:r>
            <w:r w:rsidR="00AA412C">
              <w:rPr>
                <w:noProof/>
                <w:webHidden/>
              </w:rPr>
              <w:instrText xml:space="preserve"> PAGEREF _Toc471237585 \h </w:instrText>
            </w:r>
            <w:r w:rsidR="00AA412C">
              <w:rPr>
                <w:noProof/>
                <w:webHidden/>
              </w:rPr>
            </w:r>
            <w:r w:rsidR="00AA412C">
              <w:rPr>
                <w:noProof/>
                <w:webHidden/>
              </w:rPr>
              <w:fldChar w:fldCharType="separate"/>
            </w:r>
            <w:r w:rsidR="00AA412C">
              <w:rPr>
                <w:noProof/>
                <w:webHidden/>
              </w:rPr>
              <w:t>22</w:t>
            </w:r>
            <w:r w:rsidR="00AA412C">
              <w:rPr>
                <w:noProof/>
                <w:webHidden/>
              </w:rPr>
              <w:fldChar w:fldCharType="end"/>
            </w:r>
          </w:hyperlink>
        </w:p>
        <w:p w14:paraId="593CEFFB" w14:textId="77777777" w:rsidR="00AA412C" w:rsidRDefault="003E6968">
          <w:pPr>
            <w:pStyle w:val="20"/>
            <w:rPr>
              <w:rFonts w:asciiTheme="minorHAnsi" w:eastAsiaTheme="minorEastAsia" w:hAnsiTheme="minorHAnsi" w:cstheme="minorBidi"/>
              <w:noProof/>
              <w:szCs w:val="22"/>
            </w:rPr>
          </w:pPr>
          <w:hyperlink w:anchor="_Toc471237586" w:history="1">
            <w:r w:rsidR="00AA412C" w:rsidRPr="001E1E15">
              <w:rPr>
                <w:rStyle w:val="ad"/>
                <w:noProof/>
              </w:rPr>
              <w:t>3.1</w:t>
            </w:r>
            <w:r w:rsidR="00AA412C">
              <w:rPr>
                <w:rFonts w:asciiTheme="minorHAnsi" w:eastAsiaTheme="minorEastAsia" w:hAnsiTheme="minorHAnsi" w:cstheme="minorBidi"/>
                <w:noProof/>
                <w:szCs w:val="22"/>
              </w:rPr>
              <w:tab/>
            </w:r>
            <w:r w:rsidR="00AA412C" w:rsidRPr="001E1E15">
              <w:rPr>
                <w:rStyle w:val="ad"/>
                <w:noProof/>
              </w:rPr>
              <w:t>MCCBCM</w:t>
            </w:r>
            <w:r w:rsidR="00AA412C" w:rsidRPr="001E1E15">
              <w:rPr>
                <w:rStyle w:val="ad"/>
                <w:rFonts w:hint="eastAsia"/>
                <w:noProof/>
              </w:rPr>
              <w:t>方法相关的研究工作</w:t>
            </w:r>
            <w:r w:rsidR="00AA412C">
              <w:rPr>
                <w:noProof/>
                <w:webHidden/>
              </w:rPr>
              <w:tab/>
            </w:r>
            <w:r w:rsidR="00AA412C">
              <w:rPr>
                <w:noProof/>
                <w:webHidden/>
              </w:rPr>
              <w:fldChar w:fldCharType="begin"/>
            </w:r>
            <w:r w:rsidR="00AA412C">
              <w:rPr>
                <w:noProof/>
                <w:webHidden/>
              </w:rPr>
              <w:instrText xml:space="preserve"> PAGEREF _Toc471237586 \h </w:instrText>
            </w:r>
            <w:r w:rsidR="00AA412C">
              <w:rPr>
                <w:noProof/>
                <w:webHidden/>
              </w:rPr>
            </w:r>
            <w:r w:rsidR="00AA412C">
              <w:rPr>
                <w:noProof/>
                <w:webHidden/>
              </w:rPr>
              <w:fldChar w:fldCharType="separate"/>
            </w:r>
            <w:r w:rsidR="00AA412C">
              <w:rPr>
                <w:noProof/>
                <w:webHidden/>
              </w:rPr>
              <w:t>22</w:t>
            </w:r>
            <w:r w:rsidR="00AA412C">
              <w:rPr>
                <w:noProof/>
                <w:webHidden/>
              </w:rPr>
              <w:fldChar w:fldCharType="end"/>
            </w:r>
          </w:hyperlink>
        </w:p>
        <w:p w14:paraId="11CF4AA0" w14:textId="77777777" w:rsidR="00AA412C" w:rsidRDefault="003E6968">
          <w:pPr>
            <w:pStyle w:val="30"/>
            <w:tabs>
              <w:tab w:val="left" w:pos="1680"/>
            </w:tabs>
            <w:rPr>
              <w:rFonts w:asciiTheme="minorHAnsi" w:eastAsiaTheme="minorEastAsia" w:hAnsiTheme="minorHAnsi" w:cstheme="minorBidi"/>
              <w:noProof/>
              <w:szCs w:val="22"/>
            </w:rPr>
          </w:pPr>
          <w:hyperlink w:anchor="_Toc471237587" w:history="1">
            <w:r w:rsidR="00AA412C" w:rsidRPr="001E1E15">
              <w:rPr>
                <w:rStyle w:val="ad"/>
                <w:noProof/>
              </w:rPr>
              <w:t>3.1.1</w:t>
            </w:r>
            <w:r w:rsidR="00AA412C">
              <w:rPr>
                <w:rFonts w:asciiTheme="minorHAnsi" w:eastAsiaTheme="minorEastAsia" w:hAnsiTheme="minorHAnsi" w:cstheme="minorBidi"/>
                <w:noProof/>
                <w:szCs w:val="22"/>
              </w:rPr>
              <w:tab/>
            </w:r>
            <w:r w:rsidR="00AA412C" w:rsidRPr="001E1E15">
              <w:rPr>
                <w:rStyle w:val="ad"/>
                <w:noProof/>
              </w:rPr>
              <w:t>MOSFET</w:t>
            </w:r>
            <w:r w:rsidR="00AA412C" w:rsidRPr="001E1E15">
              <w:rPr>
                <w:rStyle w:val="ad"/>
                <w:rFonts w:hint="eastAsia"/>
                <w:noProof/>
              </w:rPr>
              <w:t>寄生电容模型</w:t>
            </w:r>
            <w:r w:rsidR="00AA412C">
              <w:rPr>
                <w:noProof/>
                <w:webHidden/>
              </w:rPr>
              <w:tab/>
            </w:r>
            <w:r w:rsidR="00AA412C">
              <w:rPr>
                <w:noProof/>
                <w:webHidden/>
              </w:rPr>
              <w:fldChar w:fldCharType="begin"/>
            </w:r>
            <w:r w:rsidR="00AA412C">
              <w:rPr>
                <w:noProof/>
                <w:webHidden/>
              </w:rPr>
              <w:instrText xml:space="preserve"> PAGEREF _Toc471237587 \h </w:instrText>
            </w:r>
            <w:r w:rsidR="00AA412C">
              <w:rPr>
                <w:noProof/>
                <w:webHidden/>
              </w:rPr>
            </w:r>
            <w:r w:rsidR="00AA412C">
              <w:rPr>
                <w:noProof/>
                <w:webHidden/>
              </w:rPr>
              <w:fldChar w:fldCharType="separate"/>
            </w:r>
            <w:r w:rsidR="00AA412C">
              <w:rPr>
                <w:noProof/>
                <w:webHidden/>
              </w:rPr>
              <w:t>22</w:t>
            </w:r>
            <w:r w:rsidR="00AA412C">
              <w:rPr>
                <w:noProof/>
                <w:webHidden/>
              </w:rPr>
              <w:fldChar w:fldCharType="end"/>
            </w:r>
          </w:hyperlink>
        </w:p>
        <w:p w14:paraId="586E98D1" w14:textId="77777777" w:rsidR="00AA412C" w:rsidRDefault="003E6968">
          <w:pPr>
            <w:pStyle w:val="30"/>
            <w:tabs>
              <w:tab w:val="left" w:pos="1680"/>
            </w:tabs>
            <w:rPr>
              <w:rFonts w:asciiTheme="minorHAnsi" w:eastAsiaTheme="minorEastAsia" w:hAnsiTheme="minorHAnsi" w:cstheme="minorBidi"/>
              <w:noProof/>
              <w:szCs w:val="22"/>
            </w:rPr>
          </w:pPr>
          <w:hyperlink w:anchor="_Toc471237588" w:history="1">
            <w:r w:rsidR="00AA412C" w:rsidRPr="001E1E15">
              <w:rPr>
                <w:rStyle w:val="ad"/>
                <w:noProof/>
              </w:rPr>
              <w:t>3.1.2</w:t>
            </w:r>
            <w:r w:rsidR="00AA412C">
              <w:rPr>
                <w:rFonts w:asciiTheme="minorHAnsi" w:eastAsiaTheme="minorEastAsia" w:hAnsiTheme="minorHAnsi" w:cstheme="minorBidi"/>
                <w:noProof/>
                <w:szCs w:val="22"/>
              </w:rPr>
              <w:tab/>
            </w:r>
            <w:r w:rsidR="00AA412C" w:rsidRPr="001E1E15">
              <w:rPr>
                <w:rStyle w:val="ad"/>
                <w:rFonts w:hint="eastAsia"/>
                <w:noProof/>
              </w:rPr>
              <w:t>现有的一些</w:t>
            </w:r>
            <w:r w:rsidR="00AA412C" w:rsidRPr="001E1E15">
              <w:rPr>
                <w:rStyle w:val="ad"/>
                <w:noProof/>
              </w:rPr>
              <w:t>MOSFET</w:t>
            </w:r>
            <w:r w:rsidR="00AA412C" w:rsidRPr="001E1E15">
              <w:rPr>
                <w:rStyle w:val="ad"/>
                <w:rFonts w:hint="eastAsia"/>
                <w:noProof/>
              </w:rPr>
              <w:t>电容分离提取实测方法</w:t>
            </w:r>
            <w:r w:rsidR="00AA412C">
              <w:rPr>
                <w:noProof/>
                <w:webHidden/>
              </w:rPr>
              <w:tab/>
            </w:r>
            <w:r w:rsidR="00AA412C">
              <w:rPr>
                <w:noProof/>
                <w:webHidden/>
              </w:rPr>
              <w:fldChar w:fldCharType="begin"/>
            </w:r>
            <w:r w:rsidR="00AA412C">
              <w:rPr>
                <w:noProof/>
                <w:webHidden/>
              </w:rPr>
              <w:instrText xml:space="preserve"> PAGEREF _Toc471237588 \h </w:instrText>
            </w:r>
            <w:r w:rsidR="00AA412C">
              <w:rPr>
                <w:noProof/>
                <w:webHidden/>
              </w:rPr>
            </w:r>
            <w:r w:rsidR="00AA412C">
              <w:rPr>
                <w:noProof/>
                <w:webHidden/>
              </w:rPr>
              <w:fldChar w:fldCharType="separate"/>
            </w:r>
            <w:r w:rsidR="00AA412C">
              <w:rPr>
                <w:noProof/>
                <w:webHidden/>
              </w:rPr>
              <w:t>23</w:t>
            </w:r>
            <w:r w:rsidR="00AA412C">
              <w:rPr>
                <w:noProof/>
                <w:webHidden/>
              </w:rPr>
              <w:fldChar w:fldCharType="end"/>
            </w:r>
          </w:hyperlink>
        </w:p>
        <w:p w14:paraId="25E968B6" w14:textId="77777777" w:rsidR="00AA412C" w:rsidRDefault="003E6968">
          <w:pPr>
            <w:pStyle w:val="10"/>
            <w:rPr>
              <w:rFonts w:asciiTheme="minorHAnsi" w:eastAsiaTheme="minorEastAsia" w:hAnsiTheme="minorHAnsi" w:cstheme="minorBidi"/>
              <w:noProof/>
              <w:szCs w:val="22"/>
            </w:rPr>
          </w:pPr>
          <w:hyperlink w:anchor="_Toc471237589" w:history="1">
            <w:r w:rsidR="00AA412C" w:rsidRPr="001E1E15">
              <w:rPr>
                <w:rStyle w:val="ad"/>
                <w:rFonts w:hint="eastAsia"/>
                <w:noProof/>
              </w:rPr>
              <w:t>参考文献</w:t>
            </w:r>
            <w:r w:rsidR="00AA412C">
              <w:rPr>
                <w:noProof/>
                <w:webHidden/>
              </w:rPr>
              <w:tab/>
            </w:r>
            <w:r w:rsidR="00AA412C">
              <w:rPr>
                <w:noProof/>
                <w:webHidden/>
              </w:rPr>
              <w:fldChar w:fldCharType="begin"/>
            </w:r>
            <w:r w:rsidR="00AA412C">
              <w:rPr>
                <w:noProof/>
                <w:webHidden/>
              </w:rPr>
              <w:instrText xml:space="preserve"> PAGEREF _Toc471237589 \h </w:instrText>
            </w:r>
            <w:r w:rsidR="00AA412C">
              <w:rPr>
                <w:noProof/>
                <w:webHidden/>
              </w:rPr>
            </w:r>
            <w:r w:rsidR="00AA412C">
              <w:rPr>
                <w:noProof/>
                <w:webHidden/>
              </w:rPr>
              <w:fldChar w:fldCharType="separate"/>
            </w:r>
            <w:r w:rsidR="00AA412C">
              <w:rPr>
                <w:noProof/>
                <w:webHidden/>
              </w:rPr>
              <w:t>25</w:t>
            </w:r>
            <w:r w:rsidR="00AA412C">
              <w:rPr>
                <w:noProof/>
                <w:webHidden/>
              </w:rPr>
              <w:fldChar w:fldCharType="end"/>
            </w:r>
          </w:hyperlink>
        </w:p>
        <w:p w14:paraId="0662DF58" w14:textId="77777777" w:rsidR="00AA412C" w:rsidRDefault="003E6968">
          <w:pPr>
            <w:pStyle w:val="10"/>
            <w:rPr>
              <w:rFonts w:asciiTheme="minorHAnsi" w:eastAsiaTheme="minorEastAsia" w:hAnsiTheme="minorHAnsi" w:cstheme="minorBidi"/>
              <w:noProof/>
              <w:szCs w:val="22"/>
            </w:rPr>
          </w:pPr>
          <w:hyperlink w:anchor="_Toc471237590" w:history="1">
            <w:r w:rsidR="00AA412C" w:rsidRPr="001E1E15">
              <w:rPr>
                <w:rStyle w:val="ad"/>
                <w:rFonts w:hint="eastAsia"/>
                <w:noProof/>
              </w:rPr>
              <w:t>攻读学位期间科研成果</w:t>
            </w:r>
            <w:r w:rsidR="00AA412C">
              <w:rPr>
                <w:noProof/>
                <w:webHidden/>
              </w:rPr>
              <w:tab/>
            </w:r>
            <w:r w:rsidR="00AA412C">
              <w:rPr>
                <w:noProof/>
                <w:webHidden/>
              </w:rPr>
              <w:fldChar w:fldCharType="begin"/>
            </w:r>
            <w:r w:rsidR="00AA412C">
              <w:rPr>
                <w:noProof/>
                <w:webHidden/>
              </w:rPr>
              <w:instrText xml:space="preserve"> PAGEREF _Toc471237590 \h </w:instrText>
            </w:r>
            <w:r w:rsidR="00AA412C">
              <w:rPr>
                <w:noProof/>
                <w:webHidden/>
              </w:rPr>
            </w:r>
            <w:r w:rsidR="00AA412C">
              <w:rPr>
                <w:noProof/>
                <w:webHidden/>
              </w:rPr>
              <w:fldChar w:fldCharType="separate"/>
            </w:r>
            <w:r w:rsidR="00AA412C">
              <w:rPr>
                <w:noProof/>
                <w:webHidden/>
              </w:rPr>
              <w:t>28</w:t>
            </w:r>
            <w:r w:rsidR="00AA412C">
              <w:rPr>
                <w:noProof/>
                <w:webHidden/>
              </w:rPr>
              <w:fldChar w:fldCharType="end"/>
            </w:r>
          </w:hyperlink>
        </w:p>
        <w:p w14:paraId="7E5B6863" w14:textId="7FD019B0" w:rsidR="00E66A4D" w:rsidRDefault="0021226D" w:rsidP="00A601D3">
          <w:r>
            <w:rPr>
              <w:b/>
              <w:bCs/>
              <w:lang w:val="zh-CN"/>
            </w:rPr>
            <w:fldChar w:fldCharType="end"/>
          </w:r>
        </w:p>
      </w:sdtContent>
    </w:sdt>
    <w:p w14:paraId="4D1185FE" w14:textId="64026F1F" w:rsidR="004D4C21" w:rsidRPr="004D4C21" w:rsidRDefault="00E66A4D" w:rsidP="004D4C21">
      <w:pPr>
        <w:widowControl/>
        <w:jc w:val="left"/>
        <w:rPr>
          <w:rFonts w:eastAsia="仿宋"/>
          <w:b/>
          <w:bCs/>
          <w:kern w:val="44"/>
          <w:sz w:val="32"/>
          <w:szCs w:val="32"/>
        </w:rPr>
      </w:pPr>
      <w:r>
        <w:br w:type="page"/>
      </w:r>
    </w:p>
    <w:p w14:paraId="0CF7F512" w14:textId="77777777" w:rsidR="00A601D3" w:rsidRDefault="00A601D3" w:rsidP="00E2361D">
      <w:pPr>
        <w:pStyle w:val="1"/>
        <w:ind w:left="0"/>
        <w:rPr>
          <w:rFonts w:hAnsi="Times New Roman"/>
        </w:rPr>
        <w:sectPr w:rsidR="00A601D3" w:rsidSect="006D3770">
          <w:headerReference w:type="default" r:id="rId20"/>
          <w:pgSz w:w="11906" w:h="16838"/>
          <w:pgMar w:top="1440" w:right="1800" w:bottom="1440" w:left="1800" w:header="851" w:footer="992" w:gutter="0"/>
          <w:pgNumType w:fmt="upperRoman"/>
          <w:cols w:space="425"/>
          <w:docGrid w:type="lines" w:linePitch="312"/>
        </w:sectPr>
      </w:pPr>
    </w:p>
    <w:p w14:paraId="67AE33D7" w14:textId="72283EA3" w:rsidR="00E2361D" w:rsidRDefault="00E2361D" w:rsidP="00E2361D">
      <w:pPr>
        <w:pStyle w:val="1"/>
        <w:ind w:left="0"/>
        <w:rPr>
          <w:rFonts w:hAnsi="Times New Roman"/>
        </w:rPr>
      </w:pPr>
      <w:bookmarkStart w:id="27" w:name="_Toc471237562"/>
      <w:r>
        <w:rPr>
          <w:rFonts w:hAnsi="Times New Roman"/>
        </w:rPr>
        <w:lastRenderedPageBreak/>
        <w:t>插图和附表目录</w:t>
      </w:r>
      <w:bookmarkEnd w:id="27"/>
    </w:p>
    <w:p w14:paraId="12281A87" w14:textId="77777777" w:rsidR="00AA412C" w:rsidRDefault="00907D2D">
      <w:pPr>
        <w:pStyle w:val="ae"/>
        <w:tabs>
          <w:tab w:val="right" w:leader="dot" w:pos="8296"/>
        </w:tabs>
        <w:rPr>
          <w:rFonts w:eastAsiaTheme="minorEastAsia" w:cstheme="minorBidi"/>
          <w:smallCaps w:val="0"/>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71237535" w:history="1">
        <w:r w:rsidR="00AA412C" w:rsidRPr="000B3B3F">
          <w:rPr>
            <w:rStyle w:val="ad"/>
            <w:rFonts w:hint="eastAsia"/>
            <w:noProof/>
          </w:rPr>
          <w:t>图</w:t>
        </w:r>
        <w:r w:rsidR="00AA412C" w:rsidRPr="000B3B3F">
          <w:rPr>
            <w:rStyle w:val="ad"/>
            <w:noProof/>
          </w:rPr>
          <w:t xml:space="preserve"> 1.1 </w:t>
        </w:r>
        <w:r w:rsidR="00AA412C" w:rsidRPr="000B3B3F">
          <w:rPr>
            <w:rStyle w:val="ad"/>
            <w:rFonts w:hint="eastAsia"/>
            <w:noProof/>
          </w:rPr>
          <w:t>用于测量互连线电容的</w:t>
        </w:r>
        <w:r w:rsidR="00AA412C" w:rsidRPr="000B3B3F">
          <w:rPr>
            <w:rStyle w:val="ad"/>
            <w:noProof/>
          </w:rPr>
          <w:t>CBCM</w:t>
        </w:r>
        <w:r w:rsidR="00AA412C" w:rsidRPr="000B3B3F">
          <w:rPr>
            <w:rStyle w:val="ad"/>
            <w:rFonts w:hint="eastAsia"/>
            <w:noProof/>
          </w:rPr>
          <w:t>电路结构</w:t>
        </w:r>
        <w:r w:rsidR="00AA412C">
          <w:rPr>
            <w:noProof/>
            <w:webHidden/>
          </w:rPr>
          <w:tab/>
        </w:r>
        <w:r w:rsidR="00AA412C">
          <w:rPr>
            <w:noProof/>
            <w:webHidden/>
          </w:rPr>
          <w:fldChar w:fldCharType="begin"/>
        </w:r>
        <w:r w:rsidR="00AA412C">
          <w:rPr>
            <w:noProof/>
            <w:webHidden/>
          </w:rPr>
          <w:instrText xml:space="preserve"> PAGEREF _Toc471237535 \h </w:instrText>
        </w:r>
        <w:r w:rsidR="00AA412C">
          <w:rPr>
            <w:noProof/>
            <w:webHidden/>
          </w:rPr>
        </w:r>
        <w:r w:rsidR="00AA412C">
          <w:rPr>
            <w:noProof/>
            <w:webHidden/>
          </w:rPr>
          <w:fldChar w:fldCharType="separate"/>
        </w:r>
        <w:r w:rsidR="00AA412C">
          <w:rPr>
            <w:noProof/>
            <w:webHidden/>
          </w:rPr>
          <w:t>2</w:t>
        </w:r>
        <w:r w:rsidR="00AA412C">
          <w:rPr>
            <w:noProof/>
            <w:webHidden/>
          </w:rPr>
          <w:fldChar w:fldCharType="end"/>
        </w:r>
      </w:hyperlink>
    </w:p>
    <w:p w14:paraId="278E586E" w14:textId="77777777" w:rsidR="00AA412C" w:rsidRDefault="003E6968">
      <w:pPr>
        <w:pStyle w:val="ae"/>
        <w:tabs>
          <w:tab w:val="right" w:leader="dot" w:pos="8296"/>
        </w:tabs>
        <w:rPr>
          <w:rFonts w:eastAsiaTheme="minorEastAsia" w:cstheme="minorBidi"/>
          <w:smallCaps w:val="0"/>
          <w:noProof/>
          <w:sz w:val="21"/>
          <w:szCs w:val="22"/>
        </w:rPr>
      </w:pPr>
      <w:hyperlink w:anchor="_Toc471237536" w:history="1">
        <w:r w:rsidR="00AA412C" w:rsidRPr="000B3B3F">
          <w:rPr>
            <w:rStyle w:val="ad"/>
            <w:rFonts w:hint="eastAsia"/>
            <w:noProof/>
          </w:rPr>
          <w:t>图</w:t>
        </w:r>
        <w:r w:rsidR="00AA412C" w:rsidRPr="000B3B3F">
          <w:rPr>
            <w:rStyle w:val="ad"/>
            <w:noProof/>
          </w:rPr>
          <w:t xml:space="preserve"> 1.2 </w:t>
        </w:r>
        <w:r w:rsidR="00AA412C" w:rsidRPr="000B3B3F">
          <w:rPr>
            <w:rStyle w:val="ad"/>
            <w:rFonts w:hint="eastAsia"/>
            <w:noProof/>
          </w:rPr>
          <w:t>互连线电容</w:t>
        </w:r>
        <w:r w:rsidR="00AA412C" w:rsidRPr="000B3B3F">
          <w:rPr>
            <w:rStyle w:val="ad"/>
            <w:noProof/>
          </w:rPr>
          <w:t>CBCM</w:t>
        </w:r>
        <w:r w:rsidR="00AA412C" w:rsidRPr="000B3B3F">
          <w:rPr>
            <w:rStyle w:val="ad"/>
            <w:rFonts w:hint="eastAsia"/>
            <w:noProof/>
          </w:rPr>
          <w:t>控制信号波形</w:t>
        </w:r>
        <w:r w:rsidR="00AA412C">
          <w:rPr>
            <w:noProof/>
            <w:webHidden/>
          </w:rPr>
          <w:tab/>
        </w:r>
        <w:r w:rsidR="00AA412C">
          <w:rPr>
            <w:noProof/>
            <w:webHidden/>
          </w:rPr>
          <w:fldChar w:fldCharType="begin"/>
        </w:r>
        <w:r w:rsidR="00AA412C">
          <w:rPr>
            <w:noProof/>
            <w:webHidden/>
          </w:rPr>
          <w:instrText xml:space="preserve"> PAGEREF _Toc471237536 \h </w:instrText>
        </w:r>
        <w:r w:rsidR="00AA412C">
          <w:rPr>
            <w:noProof/>
            <w:webHidden/>
          </w:rPr>
        </w:r>
        <w:r w:rsidR="00AA412C">
          <w:rPr>
            <w:noProof/>
            <w:webHidden/>
          </w:rPr>
          <w:fldChar w:fldCharType="separate"/>
        </w:r>
        <w:r w:rsidR="00AA412C">
          <w:rPr>
            <w:noProof/>
            <w:webHidden/>
          </w:rPr>
          <w:t>3</w:t>
        </w:r>
        <w:r w:rsidR="00AA412C">
          <w:rPr>
            <w:noProof/>
            <w:webHidden/>
          </w:rPr>
          <w:fldChar w:fldCharType="end"/>
        </w:r>
      </w:hyperlink>
    </w:p>
    <w:p w14:paraId="1AE32DF5" w14:textId="77777777" w:rsidR="00AA412C" w:rsidRDefault="003E6968">
      <w:pPr>
        <w:pStyle w:val="ae"/>
        <w:tabs>
          <w:tab w:val="right" w:leader="dot" w:pos="8296"/>
        </w:tabs>
        <w:rPr>
          <w:rFonts w:eastAsiaTheme="minorEastAsia" w:cstheme="minorBidi"/>
          <w:smallCaps w:val="0"/>
          <w:noProof/>
          <w:sz w:val="21"/>
          <w:szCs w:val="22"/>
        </w:rPr>
      </w:pPr>
      <w:hyperlink w:anchor="_Toc471237537" w:history="1">
        <w:r w:rsidR="00AA412C" w:rsidRPr="000B3B3F">
          <w:rPr>
            <w:rStyle w:val="ad"/>
            <w:rFonts w:hint="eastAsia"/>
            <w:noProof/>
          </w:rPr>
          <w:t>图</w:t>
        </w:r>
        <w:r w:rsidR="00AA412C" w:rsidRPr="000B3B3F">
          <w:rPr>
            <w:rStyle w:val="ad"/>
            <w:noProof/>
          </w:rPr>
          <w:t xml:space="preserve"> 1.3 </w:t>
        </w:r>
        <w:r w:rsidR="00AA412C" w:rsidRPr="000B3B3F">
          <w:rPr>
            <w:rStyle w:val="ad"/>
            <w:rFonts w:hint="eastAsia"/>
            <w:noProof/>
          </w:rPr>
          <w:t>用于测量</w:t>
        </w:r>
        <w:r w:rsidR="00AA412C" w:rsidRPr="000B3B3F">
          <w:rPr>
            <w:rStyle w:val="ad"/>
            <w:noProof/>
          </w:rPr>
          <w:t>MOS</w:t>
        </w:r>
        <w:r w:rsidR="00AA412C" w:rsidRPr="000B3B3F">
          <w:rPr>
            <w:rStyle w:val="ad"/>
            <w:rFonts w:hint="eastAsia"/>
            <w:noProof/>
          </w:rPr>
          <w:t>电容的</w:t>
        </w:r>
        <w:r w:rsidR="00AA412C" w:rsidRPr="000B3B3F">
          <w:rPr>
            <w:rStyle w:val="ad"/>
            <w:noProof/>
          </w:rPr>
          <w:t>CBCM</w:t>
        </w:r>
        <w:r w:rsidR="00AA412C" w:rsidRPr="000B3B3F">
          <w:rPr>
            <w:rStyle w:val="ad"/>
            <w:rFonts w:hint="eastAsia"/>
            <w:noProof/>
          </w:rPr>
          <w:t>电路结构</w:t>
        </w:r>
        <w:r w:rsidR="00AA412C">
          <w:rPr>
            <w:noProof/>
            <w:webHidden/>
          </w:rPr>
          <w:tab/>
        </w:r>
        <w:r w:rsidR="00AA412C">
          <w:rPr>
            <w:noProof/>
            <w:webHidden/>
          </w:rPr>
          <w:fldChar w:fldCharType="begin"/>
        </w:r>
        <w:r w:rsidR="00AA412C">
          <w:rPr>
            <w:noProof/>
            <w:webHidden/>
          </w:rPr>
          <w:instrText xml:space="preserve"> PAGEREF _Toc471237537 \h </w:instrText>
        </w:r>
        <w:r w:rsidR="00AA412C">
          <w:rPr>
            <w:noProof/>
            <w:webHidden/>
          </w:rPr>
        </w:r>
        <w:r w:rsidR="00AA412C">
          <w:rPr>
            <w:noProof/>
            <w:webHidden/>
          </w:rPr>
          <w:fldChar w:fldCharType="separate"/>
        </w:r>
        <w:r w:rsidR="00AA412C">
          <w:rPr>
            <w:noProof/>
            <w:webHidden/>
          </w:rPr>
          <w:t>4</w:t>
        </w:r>
        <w:r w:rsidR="00AA412C">
          <w:rPr>
            <w:noProof/>
            <w:webHidden/>
          </w:rPr>
          <w:fldChar w:fldCharType="end"/>
        </w:r>
      </w:hyperlink>
    </w:p>
    <w:p w14:paraId="1866DA1C" w14:textId="77777777" w:rsidR="00AA412C" w:rsidRDefault="003E6968">
      <w:pPr>
        <w:pStyle w:val="ae"/>
        <w:tabs>
          <w:tab w:val="right" w:leader="dot" w:pos="8296"/>
        </w:tabs>
        <w:rPr>
          <w:rFonts w:eastAsiaTheme="minorEastAsia" w:cstheme="minorBidi"/>
          <w:smallCaps w:val="0"/>
          <w:noProof/>
          <w:sz w:val="21"/>
          <w:szCs w:val="22"/>
        </w:rPr>
      </w:pPr>
      <w:hyperlink w:anchor="_Toc471237538" w:history="1">
        <w:r w:rsidR="00AA412C" w:rsidRPr="000B3B3F">
          <w:rPr>
            <w:rStyle w:val="ad"/>
            <w:rFonts w:hint="eastAsia"/>
            <w:noProof/>
          </w:rPr>
          <w:t>图</w:t>
        </w:r>
        <w:r w:rsidR="00AA412C" w:rsidRPr="000B3B3F">
          <w:rPr>
            <w:rStyle w:val="ad"/>
            <w:noProof/>
          </w:rPr>
          <w:t xml:space="preserve"> 2.1 CIEF CBCM</w:t>
        </w:r>
        <w:r w:rsidR="00AA412C" w:rsidRPr="000B3B3F">
          <w:rPr>
            <w:rStyle w:val="ad"/>
            <w:rFonts w:hint="eastAsia"/>
            <w:noProof/>
          </w:rPr>
          <w:t>方法电路结构</w:t>
        </w:r>
        <w:r w:rsidR="00AA412C">
          <w:rPr>
            <w:noProof/>
            <w:webHidden/>
          </w:rPr>
          <w:tab/>
        </w:r>
        <w:r w:rsidR="00AA412C">
          <w:rPr>
            <w:noProof/>
            <w:webHidden/>
          </w:rPr>
          <w:fldChar w:fldCharType="begin"/>
        </w:r>
        <w:r w:rsidR="00AA412C">
          <w:rPr>
            <w:noProof/>
            <w:webHidden/>
          </w:rPr>
          <w:instrText xml:space="preserve"> PAGEREF _Toc471237538 \h </w:instrText>
        </w:r>
        <w:r w:rsidR="00AA412C">
          <w:rPr>
            <w:noProof/>
            <w:webHidden/>
          </w:rPr>
        </w:r>
        <w:r w:rsidR="00AA412C">
          <w:rPr>
            <w:noProof/>
            <w:webHidden/>
          </w:rPr>
          <w:fldChar w:fldCharType="separate"/>
        </w:r>
        <w:r w:rsidR="00AA412C">
          <w:rPr>
            <w:noProof/>
            <w:webHidden/>
          </w:rPr>
          <w:t>6</w:t>
        </w:r>
        <w:r w:rsidR="00AA412C">
          <w:rPr>
            <w:noProof/>
            <w:webHidden/>
          </w:rPr>
          <w:fldChar w:fldCharType="end"/>
        </w:r>
      </w:hyperlink>
    </w:p>
    <w:p w14:paraId="3CCA304D" w14:textId="77777777" w:rsidR="00AA412C" w:rsidRDefault="003E6968">
      <w:pPr>
        <w:pStyle w:val="ae"/>
        <w:tabs>
          <w:tab w:val="right" w:leader="dot" w:pos="8296"/>
        </w:tabs>
        <w:rPr>
          <w:rFonts w:eastAsiaTheme="minorEastAsia" w:cstheme="minorBidi"/>
          <w:smallCaps w:val="0"/>
          <w:noProof/>
          <w:sz w:val="21"/>
          <w:szCs w:val="22"/>
        </w:rPr>
      </w:pPr>
      <w:hyperlink w:anchor="_Toc471237539" w:history="1">
        <w:r w:rsidR="00AA412C" w:rsidRPr="000B3B3F">
          <w:rPr>
            <w:rStyle w:val="ad"/>
            <w:rFonts w:hint="eastAsia"/>
            <w:noProof/>
          </w:rPr>
          <w:t>图</w:t>
        </w:r>
        <w:r w:rsidR="00AA412C" w:rsidRPr="000B3B3F">
          <w:rPr>
            <w:rStyle w:val="ad"/>
            <w:noProof/>
          </w:rPr>
          <w:t xml:space="preserve"> 2.2 CIEF CBCM</w:t>
        </w:r>
        <w:r w:rsidR="00AA412C" w:rsidRPr="000B3B3F">
          <w:rPr>
            <w:rStyle w:val="ad"/>
            <w:rFonts w:hint="eastAsia"/>
            <w:noProof/>
          </w:rPr>
          <w:t>方法的控制信号波形</w:t>
        </w:r>
        <w:r w:rsidR="00AA412C">
          <w:rPr>
            <w:noProof/>
            <w:webHidden/>
          </w:rPr>
          <w:tab/>
        </w:r>
        <w:r w:rsidR="00AA412C">
          <w:rPr>
            <w:noProof/>
            <w:webHidden/>
          </w:rPr>
          <w:fldChar w:fldCharType="begin"/>
        </w:r>
        <w:r w:rsidR="00AA412C">
          <w:rPr>
            <w:noProof/>
            <w:webHidden/>
          </w:rPr>
          <w:instrText xml:space="preserve"> PAGEREF _Toc471237539 \h </w:instrText>
        </w:r>
        <w:r w:rsidR="00AA412C">
          <w:rPr>
            <w:noProof/>
            <w:webHidden/>
          </w:rPr>
        </w:r>
        <w:r w:rsidR="00AA412C">
          <w:rPr>
            <w:noProof/>
            <w:webHidden/>
          </w:rPr>
          <w:fldChar w:fldCharType="separate"/>
        </w:r>
        <w:r w:rsidR="00AA412C">
          <w:rPr>
            <w:noProof/>
            <w:webHidden/>
          </w:rPr>
          <w:t>7</w:t>
        </w:r>
        <w:r w:rsidR="00AA412C">
          <w:rPr>
            <w:noProof/>
            <w:webHidden/>
          </w:rPr>
          <w:fldChar w:fldCharType="end"/>
        </w:r>
      </w:hyperlink>
    </w:p>
    <w:p w14:paraId="33ABC26E" w14:textId="77777777" w:rsidR="00AA412C" w:rsidRDefault="003E6968">
      <w:pPr>
        <w:pStyle w:val="ae"/>
        <w:tabs>
          <w:tab w:val="right" w:leader="dot" w:pos="8296"/>
        </w:tabs>
        <w:rPr>
          <w:rFonts w:eastAsiaTheme="minorEastAsia" w:cstheme="minorBidi"/>
          <w:smallCaps w:val="0"/>
          <w:noProof/>
          <w:sz w:val="21"/>
          <w:szCs w:val="22"/>
        </w:rPr>
      </w:pPr>
      <w:hyperlink w:anchor="_Toc471237540" w:history="1">
        <w:r w:rsidR="00AA412C" w:rsidRPr="000B3B3F">
          <w:rPr>
            <w:rStyle w:val="ad"/>
            <w:rFonts w:hint="eastAsia"/>
            <w:noProof/>
          </w:rPr>
          <w:t>图</w:t>
        </w:r>
        <w:r w:rsidR="00AA412C" w:rsidRPr="000B3B3F">
          <w:rPr>
            <w:rStyle w:val="ad"/>
            <w:noProof/>
          </w:rPr>
          <w:t xml:space="preserve"> 2.3 SDCBCM</w:t>
        </w:r>
        <w:r w:rsidR="00AA412C" w:rsidRPr="000B3B3F">
          <w:rPr>
            <w:rStyle w:val="ad"/>
            <w:rFonts w:hint="eastAsia"/>
            <w:noProof/>
          </w:rPr>
          <w:t>电路结构（左）和控制信号波形（右）</w:t>
        </w:r>
        <w:r w:rsidR="00AA412C">
          <w:rPr>
            <w:noProof/>
            <w:webHidden/>
          </w:rPr>
          <w:tab/>
        </w:r>
        <w:r w:rsidR="00AA412C">
          <w:rPr>
            <w:noProof/>
            <w:webHidden/>
          </w:rPr>
          <w:fldChar w:fldCharType="begin"/>
        </w:r>
        <w:r w:rsidR="00AA412C">
          <w:rPr>
            <w:noProof/>
            <w:webHidden/>
          </w:rPr>
          <w:instrText xml:space="preserve"> PAGEREF _Toc471237540 \h </w:instrText>
        </w:r>
        <w:r w:rsidR="00AA412C">
          <w:rPr>
            <w:noProof/>
            <w:webHidden/>
          </w:rPr>
        </w:r>
        <w:r w:rsidR="00AA412C">
          <w:rPr>
            <w:noProof/>
            <w:webHidden/>
          </w:rPr>
          <w:fldChar w:fldCharType="separate"/>
        </w:r>
        <w:r w:rsidR="00AA412C">
          <w:rPr>
            <w:noProof/>
            <w:webHidden/>
          </w:rPr>
          <w:t>9</w:t>
        </w:r>
        <w:r w:rsidR="00AA412C">
          <w:rPr>
            <w:noProof/>
            <w:webHidden/>
          </w:rPr>
          <w:fldChar w:fldCharType="end"/>
        </w:r>
      </w:hyperlink>
    </w:p>
    <w:p w14:paraId="5F4EC23D" w14:textId="77777777" w:rsidR="00AA412C" w:rsidRDefault="003E6968">
      <w:pPr>
        <w:pStyle w:val="ae"/>
        <w:tabs>
          <w:tab w:val="right" w:leader="dot" w:pos="8296"/>
        </w:tabs>
        <w:rPr>
          <w:rFonts w:eastAsiaTheme="minorEastAsia" w:cstheme="minorBidi"/>
          <w:smallCaps w:val="0"/>
          <w:noProof/>
          <w:sz w:val="21"/>
          <w:szCs w:val="22"/>
        </w:rPr>
      </w:pPr>
      <w:hyperlink w:anchor="_Toc471237541" w:history="1">
        <w:r w:rsidR="00AA412C" w:rsidRPr="000B3B3F">
          <w:rPr>
            <w:rStyle w:val="ad"/>
            <w:rFonts w:hint="eastAsia"/>
            <w:noProof/>
          </w:rPr>
          <w:t>图</w:t>
        </w:r>
        <w:r w:rsidR="00AA412C" w:rsidRPr="000B3B3F">
          <w:rPr>
            <w:rStyle w:val="ad"/>
            <w:noProof/>
          </w:rPr>
          <w:t xml:space="preserve"> 2.4 SDCBCM</w:t>
        </w:r>
        <w:r w:rsidR="00AA412C" w:rsidRPr="000B3B3F">
          <w:rPr>
            <w:rStyle w:val="ad"/>
            <w:rFonts w:hint="eastAsia"/>
            <w:noProof/>
          </w:rPr>
          <w:t>测量步骤一和步骤二中待测电容充电电量示意图</w:t>
        </w:r>
        <w:r w:rsidR="00AA412C">
          <w:rPr>
            <w:noProof/>
            <w:webHidden/>
          </w:rPr>
          <w:tab/>
        </w:r>
        <w:r w:rsidR="00AA412C">
          <w:rPr>
            <w:noProof/>
            <w:webHidden/>
          </w:rPr>
          <w:fldChar w:fldCharType="begin"/>
        </w:r>
        <w:r w:rsidR="00AA412C">
          <w:rPr>
            <w:noProof/>
            <w:webHidden/>
          </w:rPr>
          <w:instrText xml:space="preserve"> PAGEREF _Toc471237541 \h </w:instrText>
        </w:r>
        <w:r w:rsidR="00AA412C">
          <w:rPr>
            <w:noProof/>
            <w:webHidden/>
          </w:rPr>
        </w:r>
        <w:r w:rsidR="00AA412C">
          <w:rPr>
            <w:noProof/>
            <w:webHidden/>
          </w:rPr>
          <w:fldChar w:fldCharType="separate"/>
        </w:r>
        <w:r w:rsidR="00AA412C">
          <w:rPr>
            <w:noProof/>
            <w:webHidden/>
          </w:rPr>
          <w:t>10</w:t>
        </w:r>
        <w:r w:rsidR="00AA412C">
          <w:rPr>
            <w:noProof/>
            <w:webHidden/>
          </w:rPr>
          <w:fldChar w:fldCharType="end"/>
        </w:r>
      </w:hyperlink>
    </w:p>
    <w:p w14:paraId="6B7E748D" w14:textId="77777777" w:rsidR="00AA412C" w:rsidRDefault="003E6968">
      <w:pPr>
        <w:pStyle w:val="ae"/>
        <w:tabs>
          <w:tab w:val="right" w:leader="dot" w:pos="8296"/>
        </w:tabs>
        <w:rPr>
          <w:rFonts w:eastAsiaTheme="minorEastAsia" w:cstheme="minorBidi"/>
          <w:smallCaps w:val="0"/>
          <w:noProof/>
          <w:sz w:val="21"/>
          <w:szCs w:val="22"/>
        </w:rPr>
      </w:pPr>
      <w:hyperlink w:anchor="_Toc471237542" w:history="1">
        <w:r w:rsidR="00AA412C" w:rsidRPr="000B3B3F">
          <w:rPr>
            <w:rStyle w:val="ad"/>
            <w:rFonts w:hint="eastAsia"/>
            <w:noProof/>
          </w:rPr>
          <w:t>图</w:t>
        </w:r>
        <w:r w:rsidR="00AA412C" w:rsidRPr="000B3B3F">
          <w:rPr>
            <w:rStyle w:val="ad"/>
            <w:noProof/>
          </w:rPr>
          <w:t xml:space="preserve"> 2.5 CDUT|VGB=-V0</w:t>
        </w:r>
        <w:r w:rsidR="00AA412C" w:rsidRPr="000B3B3F">
          <w:rPr>
            <w:rStyle w:val="ad"/>
            <w:rFonts w:hint="eastAsia"/>
            <w:noProof/>
          </w:rPr>
          <w:t>的计算过程说明示意图</w:t>
        </w:r>
        <w:r w:rsidR="00AA412C">
          <w:rPr>
            <w:noProof/>
            <w:webHidden/>
          </w:rPr>
          <w:tab/>
        </w:r>
        <w:r w:rsidR="00AA412C">
          <w:rPr>
            <w:noProof/>
            <w:webHidden/>
          </w:rPr>
          <w:fldChar w:fldCharType="begin"/>
        </w:r>
        <w:r w:rsidR="00AA412C">
          <w:rPr>
            <w:noProof/>
            <w:webHidden/>
          </w:rPr>
          <w:instrText xml:space="preserve"> PAGEREF _Toc471237542 \h </w:instrText>
        </w:r>
        <w:r w:rsidR="00AA412C">
          <w:rPr>
            <w:noProof/>
            <w:webHidden/>
          </w:rPr>
        </w:r>
        <w:r w:rsidR="00AA412C">
          <w:rPr>
            <w:noProof/>
            <w:webHidden/>
          </w:rPr>
          <w:fldChar w:fldCharType="separate"/>
        </w:r>
        <w:r w:rsidR="00AA412C">
          <w:rPr>
            <w:noProof/>
            <w:webHidden/>
          </w:rPr>
          <w:t>12</w:t>
        </w:r>
        <w:r w:rsidR="00AA412C">
          <w:rPr>
            <w:noProof/>
            <w:webHidden/>
          </w:rPr>
          <w:fldChar w:fldCharType="end"/>
        </w:r>
      </w:hyperlink>
    </w:p>
    <w:p w14:paraId="6D4A2F9E" w14:textId="77777777" w:rsidR="00AA412C" w:rsidRDefault="003E6968">
      <w:pPr>
        <w:pStyle w:val="ae"/>
        <w:tabs>
          <w:tab w:val="right" w:leader="dot" w:pos="8296"/>
        </w:tabs>
        <w:rPr>
          <w:rFonts w:eastAsiaTheme="minorEastAsia" w:cstheme="minorBidi"/>
          <w:smallCaps w:val="0"/>
          <w:noProof/>
          <w:sz w:val="21"/>
          <w:szCs w:val="22"/>
        </w:rPr>
      </w:pPr>
      <w:hyperlink w:anchor="_Toc471237543" w:history="1">
        <w:r w:rsidR="00AA412C" w:rsidRPr="000B3B3F">
          <w:rPr>
            <w:rStyle w:val="ad"/>
            <w:rFonts w:hint="eastAsia"/>
            <w:noProof/>
          </w:rPr>
          <w:t>图</w:t>
        </w:r>
        <w:r w:rsidR="00AA412C" w:rsidRPr="000B3B3F">
          <w:rPr>
            <w:rStyle w:val="ad"/>
            <w:noProof/>
          </w:rPr>
          <w:t xml:space="preserve"> 2.6 SDCBCM</w:t>
        </w:r>
        <w:r w:rsidR="00AA412C" w:rsidRPr="000B3B3F">
          <w:rPr>
            <w:rStyle w:val="ad"/>
            <w:rFonts w:hint="eastAsia"/>
            <w:noProof/>
          </w:rPr>
          <w:t>测量步骤总结图</w:t>
        </w:r>
        <w:r w:rsidR="00AA412C">
          <w:rPr>
            <w:noProof/>
            <w:webHidden/>
          </w:rPr>
          <w:tab/>
        </w:r>
        <w:r w:rsidR="00AA412C">
          <w:rPr>
            <w:noProof/>
            <w:webHidden/>
          </w:rPr>
          <w:fldChar w:fldCharType="begin"/>
        </w:r>
        <w:r w:rsidR="00AA412C">
          <w:rPr>
            <w:noProof/>
            <w:webHidden/>
          </w:rPr>
          <w:instrText xml:space="preserve"> PAGEREF _Toc471237543 \h </w:instrText>
        </w:r>
        <w:r w:rsidR="00AA412C">
          <w:rPr>
            <w:noProof/>
            <w:webHidden/>
          </w:rPr>
        </w:r>
        <w:r w:rsidR="00AA412C">
          <w:rPr>
            <w:noProof/>
            <w:webHidden/>
          </w:rPr>
          <w:fldChar w:fldCharType="separate"/>
        </w:r>
        <w:r w:rsidR="00AA412C">
          <w:rPr>
            <w:noProof/>
            <w:webHidden/>
          </w:rPr>
          <w:t>13</w:t>
        </w:r>
        <w:r w:rsidR="00AA412C">
          <w:rPr>
            <w:noProof/>
            <w:webHidden/>
          </w:rPr>
          <w:fldChar w:fldCharType="end"/>
        </w:r>
      </w:hyperlink>
    </w:p>
    <w:p w14:paraId="5211BDE7" w14:textId="77777777" w:rsidR="00AA412C" w:rsidRDefault="003E6968">
      <w:pPr>
        <w:pStyle w:val="ae"/>
        <w:tabs>
          <w:tab w:val="right" w:leader="dot" w:pos="8296"/>
        </w:tabs>
        <w:rPr>
          <w:rFonts w:eastAsiaTheme="minorEastAsia" w:cstheme="minorBidi"/>
          <w:smallCaps w:val="0"/>
          <w:noProof/>
          <w:sz w:val="21"/>
          <w:szCs w:val="22"/>
        </w:rPr>
      </w:pPr>
      <w:hyperlink w:anchor="_Toc471237544" w:history="1">
        <w:r w:rsidR="00AA412C" w:rsidRPr="000B3B3F">
          <w:rPr>
            <w:rStyle w:val="ad"/>
            <w:rFonts w:hint="eastAsia"/>
            <w:noProof/>
          </w:rPr>
          <w:t>图</w:t>
        </w:r>
        <w:r w:rsidR="00AA412C" w:rsidRPr="000B3B3F">
          <w:rPr>
            <w:rStyle w:val="ad"/>
            <w:noProof/>
          </w:rPr>
          <w:t xml:space="preserve"> 2.7 </w:t>
        </w:r>
        <w:r w:rsidR="00AA412C" w:rsidRPr="000B3B3F">
          <w:rPr>
            <w:rStyle w:val="ad"/>
            <w:rFonts w:hint="eastAsia"/>
            <w:noProof/>
          </w:rPr>
          <w:t>相对恒定频率发生器电路架构</w:t>
        </w:r>
        <w:r w:rsidR="00AA412C">
          <w:rPr>
            <w:noProof/>
            <w:webHidden/>
          </w:rPr>
          <w:tab/>
        </w:r>
        <w:r w:rsidR="00AA412C">
          <w:rPr>
            <w:noProof/>
            <w:webHidden/>
          </w:rPr>
          <w:fldChar w:fldCharType="begin"/>
        </w:r>
        <w:r w:rsidR="00AA412C">
          <w:rPr>
            <w:noProof/>
            <w:webHidden/>
          </w:rPr>
          <w:instrText xml:space="preserve"> PAGEREF _Toc471237544 \h </w:instrText>
        </w:r>
        <w:r w:rsidR="00AA412C">
          <w:rPr>
            <w:noProof/>
            <w:webHidden/>
          </w:rPr>
        </w:r>
        <w:r w:rsidR="00AA412C">
          <w:rPr>
            <w:noProof/>
            <w:webHidden/>
          </w:rPr>
          <w:fldChar w:fldCharType="separate"/>
        </w:r>
        <w:r w:rsidR="00AA412C">
          <w:rPr>
            <w:noProof/>
            <w:webHidden/>
          </w:rPr>
          <w:t>15</w:t>
        </w:r>
        <w:r w:rsidR="00AA412C">
          <w:rPr>
            <w:noProof/>
            <w:webHidden/>
          </w:rPr>
          <w:fldChar w:fldCharType="end"/>
        </w:r>
      </w:hyperlink>
    </w:p>
    <w:p w14:paraId="0DAF2A5A" w14:textId="77777777" w:rsidR="00AA412C" w:rsidRDefault="003E6968">
      <w:pPr>
        <w:pStyle w:val="ae"/>
        <w:tabs>
          <w:tab w:val="right" w:leader="dot" w:pos="8296"/>
        </w:tabs>
        <w:rPr>
          <w:rFonts w:eastAsiaTheme="minorEastAsia" w:cstheme="minorBidi"/>
          <w:smallCaps w:val="0"/>
          <w:noProof/>
          <w:sz w:val="21"/>
          <w:szCs w:val="22"/>
        </w:rPr>
      </w:pPr>
      <w:hyperlink w:anchor="_Toc471237545" w:history="1">
        <w:r w:rsidR="00AA412C" w:rsidRPr="000B3B3F">
          <w:rPr>
            <w:rStyle w:val="ad"/>
            <w:rFonts w:hint="eastAsia"/>
            <w:noProof/>
          </w:rPr>
          <w:t>图</w:t>
        </w:r>
        <w:r w:rsidR="00AA412C" w:rsidRPr="000B3B3F">
          <w:rPr>
            <w:rStyle w:val="ad"/>
            <w:noProof/>
          </w:rPr>
          <w:t xml:space="preserve"> 2.8 </w:t>
        </w:r>
        <w:r w:rsidR="00AA412C" w:rsidRPr="000B3B3F">
          <w:rPr>
            <w:rStyle w:val="ad"/>
            <w:rFonts w:hint="eastAsia"/>
            <w:noProof/>
          </w:rPr>
          <w:t>相对恒定频率发生器波形示意图</w:t>
        </w:r>
        <w:r w:rsidR="00AA412C">
          <w:rPr>
            <w:noProof/>
            <w:webHidden/>
          </w:rPr>
          <w:tab/>
        </w:r>
        <w:r w:rsidR="00AA412C">
          <w:rPr>
            <w:noProof/>
            <w:webHidden/>
          </w:rPr>
          <w:fldChar w:fldCharType="begin"/>
        </w:r>
        <w:r w:rsidR="00AA412C">
          <w:rPr>
            <w:noProof/>
            <w:webHidden/>
          </w:rPr>
          <w:instrText xml:space="preserve"> PAGEREF _Toc471237545 \h </w:instrText>
        </w:r>
        <w:r w:rsidR="00AA412C">
          <w:rPr>
            <w:noProof/>
            <w:webHidden/>
          </w:rPr>
        </w:r>
        <w:r w:rsidR="00AA412C">
          <w:rPr>
            <w:noProof/>
            <w:webHidden/>
          </w:rPr>
          <w:fldChar w:fldCharType="separate"/>
        </w:r>
        <w:r w:rsidR="00AA412C">
          <w:rPr>
            <w:noProof/>
            <w:webHidden/>
          </w:rPr>
          <w:t>15</w:t>
        </w:r>
        <w:r w:rsidR="00AA412C">
          <w:rPr>
            <w:noProof/>
            <w:webHidden/>
          </w:rPr>
          <w:fldChar w:fldCharType="end"/>
        </w:r>
      </w:hyperlink>
    </w:p>
    <w:p w14:paraId="13F87399" w14:textId="77777777" w:rsidR="00AA412C" w:rsidRDefault="003E6968">
      <w:pPr>
        <w:pStyle w:val="ae"/>
        <w:tabs>
          <w:tab w:val="right" w:leader="dot" w:pos="8296"/>
        </w:tabs>
        <w:rPr>
          <w:rFonts w:eastAsiaTheme="minorEastAsia" w:cstheme="minorBidi"/>
          <w:smallCaps w:val="0"/>
          <w:noProof/>
          <w:sz w:val="21"/>
          <w:szCs w:val="22"/>
        </w:rPr>
      </w:pPr>
      <w:hyperlink w:anchor="_Toc471237546" w:history="1">
        <w:r w:rsidR="00AA412C" w:rsidRPr="000B3B3F">
          <w:rPr>
            <w:rStyle w:val="ad"/>
            <w:rFonts w:hint="eastAsia"/>
            <w:noProof/>
          </w:rPr>
          <w:t>图</w:t>
        </w:r>
        <w:r w:rsidR="00AA412C" w:rsidRPr="000B3B3F">
          <w:rPr>
            <w:rStyle w:val="ad"/>
            <w:noProof/>
          </w:rPr>
          <w:t xml:space="preserve"> 2.9 </w:t>
        </w:r>
        <w:r w:rsidR="00AA412C" w:rsidRPr="000B3B3F">
          <w:rPr>
            <w:rStyle w:val="ad"/>
            <w:rFonts w:hint="eastAsia"/>
            <w:noProof/>
          </w:rPr>
          <w:t>互不交叠时钟发生电路</w:t>
        </w:r>
        <w:r w:rsidR="00AA412C">
          <w:rPr>
            <w:noProof/>
            <w:webHidden/>
          </w:rPr>
          <w:tab/>
        </w:r>
        <w:r w:rsidR="00AA412C">
          <w:rPr>
            <w:noProof/>
            <w:webHidden/>
          </w:rPr>
          <w:fldChar w:fldCharType="begin"/>
        </w:r>
        <w:r w:rsidR="00AA412C">
          <w:rPr>
            <w:noProof/>
            <w:webHidden/>
          </w:rPr>
          <w:instrText xml:space="preserve"> PAGEREF _Toc471237546 \h </w:instrText>
        </w:r>
        <w:r w:rsidR="00AA412C">
          <w:rPr>
            <w:noProof/>
            <w:webHidden/>
          </w:rPr>
        </w:r>
        <w:r w:rsidR="00AA412C">
          <w:rPr>
            <w:noProof/>
            <w:webHidden/>
          </w:rPr>
          <w:fldChar w:fldCharType="separate"/>
        </w:r>
        <w:r w:rsidR="00AA412C">
          <w:rPr>
            <w:noProof/>
            <w:webHidden/>
          </w:rPr>
          <w:t>16</w:t>
        </w:r>
        <w:r w:rsidR="00AA412C">
          <w:rPr>
            <w:noProof/>
            <w:webHidden/>
          </w:rPr>
          <w:fldChar w:fldCharType="end"/>
        </w:r>
      </w:hyperlink>
    </w:p>
    <w:p w14:paraId="3D777133" w14:textId="77777777" w:rsidR="00AA412C" w:rsidRDefault="003E6968">
      <w:pPr>
        <w:pStyle w:val="ae"/>
        <w:tabs>
          <w:tab w:val="right" w:leader="dot" w:pos="8296"/>
        </w:tabs>
        <w:rPr>
          <w:rFonts w:eastAsiaTheme="minorEastAsia" w:cstheme="minorBidi"/>
          <w:smallCaps w:val="0"/>
          <w:noProof/>
          <w:sz w:val="21"/>
          <w:szCs w:val="22"/>
        </w:rPr>
      </w:pPr>
      <w:hyperlink w:anchor="_Toc471237547" w:history="1">
        <w:r w:rsidR="00AA412C" w:rsidRPr="000B3B3F">
          <w:rPr>
            <w:rStyle w:val="ad"/>
            <w:rFonts w:hint="eastAsia"/>
            <w:noProof/>
          </w:rPr>
          <w:t>图</w:t>
        </w:r>
        <w:r w:rsidR="00AA412C" w:rsidRPr="000B3B3F">
          <w:rPr>
            <w:rStyle w:val="ad"/>
            <w:noProof/>
          </w:rPr>
          <w:t xml:space="preserve"> 2.10 </w:t>
        </w:r>
        <w:r w:rsidR="00AA412C" w:rsidRPr="000B3B3F">
          <w:rPr>
            <w:rStyle w:val="ad"/>
            <w:rFonts w:hint="eastAsia"/>
            <w:noProof/>
          </w:rPr>
          <w:t>多级电容测量阵列结构框图</w:t>
        </w:r>
        <w:r w:rsidR="00AA412C">
          <w:rPr>
            <w:noProof/>
            <w:webHidden/>
          </w:rPr>
          <w:tab/>
        </w:r>
        <w:r w:rsidR="00AA412C">
          <w:rPr>
            <w:noProof/>
            <w:webHidden/>
          </w:rPr>
          <w:fldChar w:fldCharType="begin"/>
        </w:r>
        <w:r w:rsidR="00AA412C">
          <w:rPr>
            <w:noProof/>
            <w:webHidden/>
          </w:rPr>
          <w:instrText xml:space="preserve"> PAGEREF _Toc471237547 \h </w:instrText>
        </w:r>
        <w:r w:rsidR="00AA412C">
          <w:rPr>
            <w:noProof/>
            <w:webHidden/>
          </w:rPr>
        </w:r>
        <w:r w:rsidR="00AA412C">
          <w:rPr>
            <w:noProof/>
            <w:webHidden/>
          </w:rPr>
          <w:fldChar w:fldCharType="separate"/>
        </w:r>
        <w:r w:rsidR="00AA412C">
          <w:rPr>
            <w:noProof/>
            <w:webHidden/>
          </w:rPr>
          <w:t>17</w:t>
        </w:r>
        <w:r w:rsidR="00AA412C">
          <w:rPr>
            <w:noProof/>
            <w:webHidden/>
          </w:rPr>
          <w:fldChar w:fldCharType="end"/>
        </w:r>
      </w:hyperlink>
    </w:p>
    <w:p w14:paraId="2A3E8958" w14:textId="77777777" w:rsidR="00AA412C" w:rsidRDefault="003E6968">
      <w:pPr>
        <w:pStyle w:val="ae"/>
        <w:tabs>
          <w:tab w:val="right" w:leader="dot" w:pos="8296"/>
        </w:tabs>
        <w:rPr>
          <w:rFonts w:eastAsiaTheme="minorEastAsia" w:cstheme="minorBidi"/>
          <w:smallCaps w:val="0"/>
          <w:noProof/>
          <w:sz w:val="21"/>
          <w:szCs w:val="22"/>
        </w:rPr>
      </w:pPr>
      <w:hyperlink w:anchor="_Toc471237548" w:history="1">
        <w:r w:rsidR="00AA412C" w:rsidRPr="000B3B3F">
          <w:rPr>
            <w:rStyle w:val="ad"/>
            <w:rFonts w:hint="eastAsia"/>
            <w:noProof/>
          </w:rPr>
          <w:t>图</w:t>
        </w:r>
        <w:r w:rsidR="00AA412C" w:rsidRPr="000B3B3F">
          <w:rPr>
            <w:rStyle w:val="ad"/>
            <w:noProof/>
          </w:rPr>
          <w:t xml:space="preserve"> 2.11 </w:t>
        </w:r>
        <w:r w:rsidR="00AA412C" w:rsidRPr="000B3B3F">
          <w:rPr>
            <w:rStyle w:val="ad"/>
            <w:rFonts w:hint="eastAsia"/>
            <w:noProof/>
          </w:rPr>
          <w:t>芯片照片</w:t>
        </w:r>
        <w:r w:rsidR="00AA412C">
          <w:rPr>
            <w:noProof/>
            <w:webHidden/>
          </w:rPr>
          <w:tab/>
        </w:r>
        <w:r w:rsidR="00AA412C">
          <w:rPr>
            <w:noProof/>
            <w:webHidden/>
          </w:rPr>
          <w:fldChar w:fldCharType="begin"/>
        </w:r>
        <w:r w:rsidR="00AA412C">
          <w:rPr>
            <w:noProof/>
            <w:webHidden/>
          </w:rPr>
          <w:instrText xml:space="preserve"> PAGEREF _Toc471237548 \h </w:instrText>
        </w:r>
        <w:r w:rsidR="00AA412C">
          <w:rPr>
            <w:noProof/>
            <w:webHidden/>
          </w:rPr>
        </w:r>
        <w:r w:rsidR="00AA412C">
          <w:rPr>
            <w:noProof/>
            <w:webHidden/>
          </w:rPr>
          <w:fldChar w:fldCharType="separate"/>
        </w:r>
        <w:r w:rsidR="00AA412C">
          <w:rPr>
            <w:noProof/>
            <w:webHidden/>
          </w:rPr>
          <w:t>17</w:t>
        </w:r>
        <w:r w:rsidR="00AA412C">
          <w:rPr>
            <w:noProof/>
            <w:webHidden/>
          </w:rPr>
          <w:fldChar w:fldCharType="end"/>
        </w:r>
      </w:hyperlink>
    </w:p>
    <w:p w14:paraId="3C27CA50" w14:textId="77777777" w:rsidR="00AA412C" w:rsidRDefault="003E6968">
      <w:pPr>
        <w:pStyle w:val="ae"/>
        <w:tabs>
          <w:tab w:val="right" w:leader="dot" w:pos="8296"/>
        </w:tabs>
        <w:rPr>
          <w:rFonts w:eastAsiaTheme="minorEastAsia" w:cstheme="minorBidi"/>
          <w:smallCaps w:val="0"/>
          <w:noProof/>
          <w:sz w:val="21"/>
          <w:szCs w:val="22"/>
        </w:rPr>
      </w:pPr>
      <w:hyperlink w:anchor="_Toc471237549" w:history="1">
        <w:r w:rsidR="00AA412C" w:rsidRPr="000B3B3F">
          <w:rPr>
            <w:rStyle w:val="ad"/>
            <w:rFonts w:hint="eastAsia"/>
            <w:noProof/>
          </w:rPr>
          <w:t>图</w:t>
        </w:r>
        <w:r w:rsidR="00AA412C" w:rsidRPr="000B3B3F">
          <w:rPr>
            <w:rStyle w:val="ad"/>
            <w:noProof/>
          </w:rPr>
          <w:t xml:space="preserve"> 2.12 </w:t>
        </w:r>
        <w:r w:rsidR="00AA412C" w:rsidRPr="000B3B3F">
          <w:rPr>
            <w:rStyle w:val="ad"/>
            <w:rFonts w:hint="eastAsia"/>
            <w:noProof/>
          </w:rPr>
          <w:t>传统</w:t>
        </w:r>
        <w:r w:rsidR="00AA412C" w:rsidRPr="000B3B3F">
          <w:rPr>
            <w:rStyle w:val="ad"/>
            <w:noProof/>
          </w:rPr>
          <w:t>CBCM</w:t>
        </w:r>
        <w:r w:rsidR="00AA412C" w:rsidRPr="000B3B3F">
          <w:rPr>
            <w:rStyle w:val="ad"/>
            <w:rFonts w:hint="eastAsia"/>
            <w:noProof/>
          </w:rPr>
          <w:t>（左）与</w:t>
        </w:r>
        <w:r w:rsidR="00AA412C" w:rsidRPr="000B3B3F">
          <w:rPr>
            <w:rStyle w:val="ad"/>
            <w:noProof/>
          </w:rPr>
          <w:t>SDCBCM</w:t>
        </w:r>
        <w:r w:rsidR="00AA412C" w:rsidRPr="000B3B3F">
          <w:rPr>
            <w:rStyle w:val="ad"/>
            <w:rFonts w:hint="eastAsia"/>
            <w:noProof/>
          </w:rPr>
          <w:t>（右）测量结果对比，从上到下所测的</w:t>
        </w:r>
        <w:r w:rsidR="00AA412C" w:rsidRPr="000B3B3F">
          <w:rPr>
            <w:rStyle w:val="ad"/>
            <w:noProof/>
          </w:rPr>
          <w:t>MOSFET</w:t>
        </w:r>
        <w:r w:rsidR="00AA412C" w:rsidRPr="000B3B3F">
          <w:rPr>
            <w:rStyle w:val="ad"/>
            <w:rFonts w:hint="eastAsia"/>
            <w:noProof/>
          </w:rPr>
          <w:t>宽长比分别为</w:t>
        </w:r>
        <w:r w:rsidR="00AA412C" w:rsidRPr="000B3B3F">
          <w:rPr>
            <w:rStyle w:val="ad"/>
            <w:noProof/>
          </w:rPr>
          <w:t>1/0.18μm</w:t>
        </w:r>
        <w:r w:rsidR="00AA412C" w:rsidRPr="000B3B3F">
          <w:rPr>
            <w:rStyle w:val="ad"/>
            <w:rFonts w:hint="eastAsia"/>
            <w:noProof/>
          </w:rPr>
          <w:t>、</w:t>
        </w:r>
        <w:r w:rsidR="00AA412C" w:rsidRPr="000B3B3F">
          <w:rPr>
            <w:rStyle w:val="ad"/>
            <w:noProof/>
          </w:rPr>
          <w:t>2/0.18μm</w:t>
        </w:r>
        <w:r w:rsidR="00AA412C" w:rsidRPr="000B3B3F">
          <w:rPr>
            <w:rStyle w:val="ad"/>
            <w:rFonts w:hint="eastAsia"/>
            <w:noProof/>
          </w:rPr>
          <w:t>、</w:t>
        </w:r>
        <w:r w:rsidR="00AA412C" w:rsidRPr="000B3B3F">
          <w:rPr>
            <w:rStyle w:val="ad"/>
            <w:noProof/>
          </w:rPr>
          <w:t>4/0.18μm</w:t>
        </w:r>
        <w:r w:rsidR="00AA412C" w:rsidRPr="000B3B3F">
          <w:rPr>
            <w:rStyle w:val="ad"/>
            <w:rFonts w:hint="eastAsia"/>
            <w:noProof/>
          </w:rPr>
          <w:t>和</w:t>
        </w:r>
        <w:r w:rsidR="00AA412C" w:rsidRPr="000B3B3F">
          <w:rPr>
            <w:rStyle w:val="ad"/>
            <w:noProof/>
          </w:rPr>
          <w:t>6/0.18μm</w:t>
        </w:r>
        <w:r w:rsidR="00AA412C" w:rsidRPr="000B3B3F">
          <w:rPr>
            <w:rStyle w:val="ad"/>
            <w:rFonts w:hint="eastAsia"/>
            <w:noProof/>
          </w:rPr>
          <w:t>。</w:t>
        </w:r>
        <w:r w:rsidR="00AA412C">
          <w:rPr>
            <w:noProof/>
            <w:webHidden/>
          </w:rPr>
          <w:tab/>
        </w:r>
        <w:r w:rsidR="00AA412C">
          <w:rPr>
            <w:noProof/>
            <w:webHidden/>
          </w:rPr>
          <w:fldChar w:fldCharType="begin"/>
        </w:r>
        <w:r w:rsidR="00AA412C">
          <w:rPr>
            <w:noProof/>
            <w:webHidden/>
          </w:rPr>
          <w:instrText xml:space="preserve"> PAGEREF _Toc471237549 \h </w:instrText>
        </w:r>
        <w:r w:rsidR="00AA412C">
          <w:rPr>
            <w:noProof/>
            <w:webHidden/>
          </w:rPr>
        </w:r>
        <w:r w:rsidR="00AA412C">
          <w:rPr>
            <w:noProof/>
            <w:webHidden/>
          </w:rPr>
          <w:fldChar w:fldCharType="separate"/>
        </w:r>
        <w:r w:rsidR="00AA412C">
          <w:rPr>
            <w:noProof/>
            <w:webHidden/>
          </w:rPr>
          <w:t>18</w:t>
        </w:r>
        <w:r w:rsidR="00AA412C">
          <w:rPr>
            <w:noProof/>
            <w:webHidden/>
          </w:rPr>
          <w:fldChar w:fldCharType="end"/>
        </w:r>
      </w:hyperlink>
    </w:p>
    <w:p w14:paraId="5D8934A1" w14:textId="77777777" w:rsidR="00AA412C" w:rsidRDefault="003E6968">
      <w:pPr>
        <w:pStyle w:val="ae"/>
        <w:tabs>
          <w:tab w:val="right" w:leader="dot" w:pos="8296"/>
        </w:tabs>
        <w:rPr>
          <w:rFonts w:eastAsiaTheme="minorEastAsia" w:cstheme="minorBidi"/>
          <w:smallCaps w:val="0"/>
          <w:noProof/>
          <w:sz w:val="21"/>
          <w:szCs w:val="22"/>
        </w:rPr>
      </w:pPr>
      <w:hyperlink w:anchor="_Toc471237550" w:history="1">
        <w:r w:rsidR="00AA412C" w:rsidRPr="000B3B3F">
          <w:rPr>
            <w:rStyle w:val="ad"/>
            <w:rFonts w:hint="eastAsia"/>
            <w:noProof/>
          </w:rPr>
          <w:t>图</w:t>
        </w:r>
        <w:r w:rsidR="00AA412C" w:rsidRPr="000B3B3F">
          <w:rPr>
            <w:rStyle w:val="ad"/>
            <w:noProof/>
          </w:rPr>
          <w:t xml:space="preserve"> 2.13 SDCBCM</w:t>
        </w:r>
        <w:r w:rsidR="00AA412C" w:rsidRPr="000B3B3F">
          <w:rPr>
            <w:rStyle w:val="ad"/>
            <w:rFonts w:hint="eastAsia"/>
            <w:noProof/>
          </w:rPr>
          <w:t>方法对不同沟道宽度的</w:t>
        </w:r>
        <w:r w:rsidR="00AA412C" w:rsidRPr="000B3B3F">
          <w:rPr>
            <w:rStyle w:val="ad"/>
            <w:noProof/>
          </w:rPr>
          <w:t>MOSFET</w:t>
        </w:r>
        <w:r w:rsidR="00AA412C" w:rsidRPr="000B3B3F">
          <w:rPr>
            <w:rStyle w:val="ad"/>
            <w:rFonts w:hint="eastAsia"/>
            <w:noProof/>
          </w:rPr>
          <w:t>在不同偏置电压下的采样结果</w:t>
        </w:r>
        <w:r w:rsidR="00AA412C">
          <w:rPr>
            <w:noProof/>
            <w:webHidden/>
          </w:rPr>
          <w:tab/>
        </w:r>
        <w:r w:rsidR="00AA412C">
          <w:rPr>
            <w:noProof/>
            <w:webHidden/>
          </w:rPr>
          <w:fldChar w:fldCharType="begin"/>
        </w:r>
        <w:r w:rsidR="00AA412C">
          <w:rPr>
            <w:noProof/>
            <w:webHidden/>
          </w:rPr>
          <w:instrText xml:space="preserve"> PAGEREF _Toc471237550 \h </w:instrText>
        </w:r>
        <w:r w:rsidR="00AA412C">
          <w:rPr>
            <w:noProof/>
            <w:webHidden/>
          </w:rPr>
        </w:r>
        <w:r w:rsidR="00AA412C">
          <w:rPr>
            <w:noProof/>
            <w:webHidden/>
          </w:rPr>
          <w:fldChar w:fldCharType="separate"/>
        </w:r>
        <w:r w:rsidR="00AA412C">
          <w:rPr>
            <w:noProof/>
            <w:webHidden/>
          </w:rPr>
          <w:t>19</w:t>
        </w:r>
        <w:r w:rsidR="00AA412C">
          <w:rPr>
            <w:noProof/>
            <w:webHidden/>
          </w:rPr>
          <w:fldChar w:fldCharType="end"/>
        </w:r>
      </w:hyperlink>
    </w:p>
    <w:p w14:paraId="73B4EEF5" w14:textId="77777777" w:rsidR="00AA412C" w:rsidRDefault="003E6968">
      <w:pPr>
        <w:pStyle w:val="ae"/>
        <w:tabs>
          <w:tab w:val="right" w:leader="dot" w:pos="8296"/>
        </w:tabs>
        <w:rPr>
          <w:rFonts w:eastAsiaTheme="minorEastAsia" w:cstheme="minorBidi"/>
          <w:smallCaps w:val="0"/>
          <w:noProof/>
          <w:sz w:val="21"/>
          <w:szCs w:val="22"/>
        </w:rPr>
      </w:pPr>
      <w:hyperlink w:anchor="_Toc471237551" w:history="1">
        <w:r w:rsidR="00AA412C" w:rsidRPr="000B3B3F">
          <w:rPr>
            <w:rStyle w:val="ad"/>
            <w:rFonts w:hint="eastAsia"/>
            <w:noProof/>
          </w:rPr>
          <w:t>图</w:t>
        </w:r>
        <w:r w:rsidR="00AA412C" w:rsidRPr="000B3B3F">
          <w:rPr>
            <w:rStyle w:val="ad"/>
            <w:noProof/>
          </w:rPr>
          <w:t xml:space="preserve"> 2.14 </w:t>
        </w:r>
        <w:r w:rsidR="00AA412C" w:rsidRPr="000B3B3F">
          <w:rPr>
            <w:rStyle w:val="ad"/>
            <w:rFonts w:hint="eastAsia"/>
            <w:noProof/>
          </w:rPr>
          <w:t>同一块芯片上所有待测</w:t>
        </w:r>
        <w:r w:rsidR="00AA412C" w:rsidRPr="000B3B3F">
          <w:rPr>
            <w:rStyle w:val="ad"/>
            <w:noProof/>
          </w:rPr>
          <w:t>PMOS</w:t>
        </w:r>
        <w:r w:rsidR="00AA412C" w:rsidRPr="000B3B3F">
          <w:rPr>
            <w:rStyle w:val="ad"/>
            <w:rFonts w:hint="eastAsia"/>
            <w:noProof/>
          </w:rPr>
          <w:t>电容的在偏置电压为</w:t>
        </w:r>
        <w:r w:rsidR="00AA412C" w:rsidRPr="000B3B3F">
          <w:rPr>
            <w:rStyle w:val="ad"/>
            <w:noProof/>
          </w:rPr>
          <w:t>-1.8V</w:t>
        </w:r>
        <w:r w:rsidR="00AA412C" w:rsidRPr="000B3B3F">
          <w:rPr>
            <w:rStyle w:val="ad"/>
            <w:rFonts w:hint="eastAsia"/>
            <w:noProof/>
          </w:rPr>
          <w:t>时的测量结果</w:t>
        </w:r>
        <w:r w:rsidR="00AA412C">
          <w:rPr>
            <w:noProof/>
            <w:webHidden/>
          </w:rPr>
          <w:tab/>
        </w:r>
        <w:r w:rsidR="00AA412C">
          <w:rPr>
            <w:noProof/>
            <w:webHidden/>
          </w:rPr>
          <w:fldChar w:fldCharType="begin"/>
        </w:r>
        <w:r w:rsidR="00AA412C">
          <w:rPr>
            <w:noProof/>
            <w:webHidden/>
          </w:rPr>
          <w:instrText xml:space="preserve"> PAGEREF _Toc471237551 \h </w:instrText>
        </w:r>
        <w:r w:rsidR="00AA412C">
          <w:rPr>
            <w:noProof/>
            <w:webHidden/>
          </w:rPr>
        </w:r>
        <w:r w:rsidR="00AA412C">
          <w:rPr>
            <w:noProof/>
            <w:webHidden/>
          </w:rPr>
          <w:fldChar w:fldCharType="separate"/>
        </w:r>
        <w:r w:rsidR="00AA412C">
          <w:rPr>
            <w:noProof/>
            <w:webHidden/>
          </w:rPr>
          <w:t>20</w:t>
        </w:r>
        <w:r w:rsidR="00AA412C">
          <w:rPr>
            <w:noProof/>
            <w:webHidden/>
          </w:rPr>
          <w:fldChar w:fldCharType="end"/>
        </w:r>
      </w:hyperlink>
    </w:p>
    <w:p w14:paraId="7F403179" w14:textId="77777777" w:rsidR="00AA412C" w:rsidRDefault="003E6968">
      <w:pPr>
        <w:pStyle w:val="ae"/>
        <w:tabs>
          <w:tab w:val="right" w:leader="dot" w:pos="8296"/>
        </w:tabs>
        <w:rPr>
          <w:rFonts w:eastAsiaTheme="minorEastAsia" w:cstheme="minorBidi"/>
          <w:smallCaps w:val="0"/>
          <w:noProof/>
          <w:sz w:val="21"/>
          <w:szCs w:val="22"/>
        </w:rPr>
      </w:pPr>
      <w:hyperlink w:anchor="_Toc471237552" w:history="1">
        <w:r w:rsidR="00AA412C" w:rsidRPr="000B3B3F">
          <w:rPr>
            <w:rStyle w:val="ad"/>
            <w:rFonts w:hint="eastAsia"/>
            <w:noProof/>
          </w:rPr>
          <w:t>图</w:t>
        </w:r>
        <w:r w:rsidR="00AA412C" w:rsidRPr="000B3B3F">
          <w:rPr>
            <w:rStyle w:val="ad"/>
            <w:noProof/>
          </w:rPr>
          <w:t xml:space="preserve"> 2.15 </w:t>
        </w:r>
        <w:r w:rsidR="00AA412C" w:rsidRPr="000B3B3F">
          <w:rPr>
            <w:rStyle w:val="ad"/>
            <w:rFonts w:hint="eastAsia"/>
            <w:noProof/>
          </w:rPr>
          <w:t>同一块芯片上相同宽长比待测</w:t>
        </w:r>
        <w:r w:rsidR="00AA412C" w:rsidRPr="000B3B3F">
          <w:rPr>
            <w:rStyle w:val="ad"/>
            <w:noProof/>
          </w:rPr>
          <w:t>PMOS</w:t>
        </w:r>
        <w:r w:rsidR="00AA412C" w:rsidRPr="000B3B3F">
          <w:rPr>
            <w:rStyle w:val="ad"/>
            <w:rFonts w:hint="eastAsia"/>
            <w:noProof/>
          </w:rPr>
          <w:t>电容的测量结果标准差</w:t>
        </w:r>
        <w:r w:rsidR="00AA412C">
          <w:rPr>
            <w:noProof/>
            <w:webHidden/>
          </w:rPr>
          <w:tab/>
        </w:r>
        <w:r w:rsidR="00AA412C">
          <w:rPr>
            <w:noProof/>
            <w:webHidden/>
          </w:rPr>
          <w:fldChar w:fldCharType="begin"/>
        </w:r>
        <w:r w:rsidR="00AA412C">
          <w:rPr>
            <w:noProof/>
            <w:webHidden/>
          </w:rPr>
          <w:instrText xml:space="preserve"> PAGEREF _Toc471237552 \h </w:instrText>
        </w:r>
        <w:r w:rsidR="00AA412C">
          <w:rPr>
            <w:noProof/>
            <w:webHidden/>
          </w:rPr>
        </w:r>
        <w:r w:rsidR="00AA412C">
          <w:rPr>
            <w:noProof/>
            <w:webHidden/>
          </w:rPr>
          <w:fldChar w:fldCharType="separate"/>
        </w:r>
        <w:r w:rsidR="00AA412C">
          <w:rPr>
            <w:noProof/>
            <w:webHidden/>
          </w:rPr>
          <w:t>21</w:t>
        </w:r>
        <w:r w:rsidR="00AA412C">
          <w:rPr>
            <w:noProof/>
            <w:webHidden/>
          </w:rPr>
          <w:fldChar w:fldCharType="end"/>
        </w:r>
      </w:hyperlink>
    </w:p>
    <w:p w14:paraId="5CB6F48E" w14:textId="77777777" w:rsidR="00AA412C" w:rsidRDefault="003E6968">
      <w:pPr>
        <w:pStyle w:val="ae"/>
        <w:tabs>
          <w:tab w:val="right" w:leader="dot" w:pos="8296"/>
        </w:tabs>
        <w:rPr>
          <w:rFonts w:eastAsiaTheme="minorEastAsia" w:cstheme="minorBidi"/>
          <w:smallCaps w:val="0"/>
          <w:noProof/>
          <w:sz w:val="21"/>
          <w:szCs w:val="22"/>
        </w:rPr>
      </w:pPr>
      <w:hyperlink w:anchor="_Toc471237553" w:history="1">
        <w:r w:rsidR="00AA412C" w:rsidRPr="000B3B3F">
          <w:rPr>
            <w:rStyle w:val="ad"/>
            <w:rFonts w:hint="eastAsia"/>
            <w:noProof/>
          </w:rPr>
          <w:t>图</w:t>
        </w:r>
        <w:r w:rsidR="00AA412C" w:rsidRPr="000B3B3F">
          <w:rPr>
            <w:rStyle w:val="ad"/>
            <w:noProof/>
          </w:rPr>
          <w:t xml:space="preserve"> 3.1 </w:t>
        </w:r>
        <w:r w:rsidR="00AA412C" w:rsidRPr="000B3B3F">
          <w:rPr>
            <w:rStyle w:val="ad"/>
            <w:rFonts w:hint="eastAsia"/>
            <w:noProof/>
          </w:rPr>
          <w:t>平面</w:t>
        </w:r>
        <w:r w:rsidR="00AA412C" w:rsidRPr="000B3B3F">
          <w:rPr>
            <w:rStyle w:val="ad"/>
            <w:noProof/>
          </w:rPr>
          <w:t>CMOS</w:t>
        </w:r>
        <w:r w:rsidR="00AA412C" w:rsidRPr="000B3B3F">
          <w:rPr>
            <w:rStyle w:val="ad"/>
            <w:rFonts w:hint="eastAsia"/>
            <w:noProof/>
          </w:rPr>
          <w:t>工艺</w:t>
        </w:r>
        <w:r w:rsidR="00AA412C" w:rsidRPr="000B3B3F">
          <w:rPr>
            <w:rStyle w:val="ad"/>
            <w:noProof/>
          </w:rPr>
          <w:t>MOSFET</w:t>
        </w:r>
        <w:r w:rsidR="00AA412C" w:rsidRPr="000B3B3F">
          <w:rPr>
            <w:rStyle w:val="ad"/>
            <w:rFonts w:hint="eastAsia"/>
            <w:noProof/>
          </w:rPr>
          <w:t>寄生电容分布图</w:t>
        </w:r>
        <w:r w:rsidR="00AA412C">
          <w:rPr>
            <w:noProof/>
            <w:webHidden/>
          </w:rPr>
          <w:tab/>
        </w:r>
        <w:r w:rsidR="00AA412C">
          <w:rPr>
            <w:noProof/>
            <w:webHidden/>
          </w:rPr>
          <w:fldChar w:fldCharType="begin"/>
        </w:r>
        <w:r w:rsidR="00AA412C">
          <w:rPr>
            <w:noProof/>
            <w:webHidden/>
          </w:rPr>
          <w:instrText xml:space="preserve"> PAGEREF _Toc471237553 \h </w:instrText>
        </w:r>
        <w:r w:rsidR="00AA412C">
          <w:rPr>
            <w:noProof/>
            <w:webHidden/>
          </w:rPr>
        </w:r>
        <w:r w:rsidR="00AA412C">
          <w:rPr>
            <w:noProof/>
            <w:webHidden/>
          </w:rPr>
          <w:fldChar w:fldCharType="separate"/>
        </w:r>
        <w:r w:rsidR="00AA412C">
          <w:rPr>
            <w:noProof/>
            <w:webHidden/>
          </w:rPr>
          <w:t>23</w:t>
        </w:r>
        <w:r w:rsidR="00AA412C">
          <w:rPr>
            <w:noProof/>
            <w:webHidden/>
          </w:rPr>
          <w:fldChar w:fldCharType="end"/>
        </w:r>
      </w:hyperlink>
    </w:p>
    <w:p w14:paraId="6644C247" w14:textId="77777777" w:rsidR="00E2361D" w:rsidRPr="00E2361D" w:rsidRDefault="00907D2D" w:rsidP="00E2361D">
      <w:pPr>
        <w:pStyle w:val="af7"/>
      </w:pPr>
      <w:r>
        <w:fldChar w:fldCharType="end"/>
      </w:r>
    </w:p>
    <w:p w14:paraId="5DA09EE4" w14:textId="77777777" w:rsidR="0021226D" w:rsidRDefault="0021226D">
      <w:pPr>
        <w:widowControl/>
        <w:jc w:val="left"/>
        <w:rPr>
          <w:rFonts w:eastAsia="仿宋"/>
          <w:b/>
          <w:bCs/>
          <w:kern w:val="44"/>
          <w:sz w:val="32"/>
          <w:szCs w:val="32"/>
        </w:rPr>
      </w:pPr>
      <w:r>
        <w:br w:type="page"/>
      </w:r>
    </w:p>
    <w:p w14:paraId="5412CF2D" w14:textId="77777777" w:rsidR="00A601D3" w:rsidRDefault="00A601D3" w:rsidP="00A9682F">
      <w:pPr>
        <w:pStyle w:val="1"/>
        <w:numPr>
          <w:ilvl w:val="0"/>
          <w:numId w:val="24"/>
        </w:numPr>
        <w:sectPr w:rsidR="00A601D3" w:rsidSect="006D3770">
          <w:headerReference w:type="default" r:id="rId21"/>
          <w:pgSz w:w="11906" w:h="16838"/>
          <w:pgMar w:top="1440" w:right="1800" w:bottom="1440" w:left="1800" w:header="851" w:footer="992" w:gutter="0"/>
          <w:pgNumType w:fmt="upperRoman"/>
          <w:cols w:space="425"/>
          <w:docGrid w:type="lines" w:linePitch="312"/>
        </w:sectPr>
      </w:pPr>
    </w:p>
    <w:p w14:paraId="6F2A9893" w14:textId="66A49C73" w:rsidR="0021226D" w:rsidRDefault="00186C01" w:rsidP="00A9682F">
      <w:pPr>
        <w:pStyle w:val="1"/>
        <w:numPr>
          <w:ilvl w:val="0"/>
          <w:numId w:val="24"/>
        </w:numPr>
      </w:pPr>
      <w:bookmarkStart w:id="28" w:name="_Toc471237563"/>
      <w:r>
        <w:rPr>
          <w:rFonts w:hint="eastAsia"/>
        </w:rPr>
        <w:lastRenderedPageBreak/>
        <w:t>绪论</w:t>
      </w:r>
      <w:bookmarkEnd w:id="28"/>
    </w:p>
    <w:p w14:paraId="221F81D3" w14:textId="31FBA0A7" w:rsidR="00186C01" w:rsidRDefault="00186C01" w:rsidP="00CD44C7">
      <w:pPr>
        <w:pStyle w:val="2"/>
        <w:numPr>
          <w:ilvl w:val="1"/>
          <w:numId w:val="24"/>
        </w:numPr>
      </w:pPr>
      <w:bookmarkStart w:id="29" w:name="_Toc471237564"/>
      <w:r>
        <w:rPr>
          <w:rFonts w:hint="eastAsia"/>
        </w:rPr>
        <w:t>研究背景</w:t>
      </w:r>
      <w:bookmarkEnd w:id="29"/>
    </w:p>
    <w:p w14:paraId="0E9DF330" w14:textId="77777777" w:rsidR="00C17CC3" w:rsidRDefault="00CB3375" w:rsidP="00F3446F">
      <w:pPr>
        <w:spacing w:line="360" w:lineRule="auto"/>
        <w:ind w:firstLineChars="200" w:firstLine="480"/>
        <w:rPr>
          <w:rFonts w:ascii="仿宋" w:eastAsia="仿宋" w:hAnsi="仿宋"/>
          <w:sz w:val="24"/>
        </w:rPr>
      </w:pPr>
      <w:r>
        <w:rPr>
          <w:rFonts w:ascii="仿宋" w:eastAsia="仿宋" w:hAnsi="仿宋" w:hint="eastAsia"/>
          <w:sz w:val="24"/>
        </w:rPr>
        <w:t>寄生参数测量一直是集成电路领域的重要研究课题。</w:t>
      </w:r>
      <w:r w:rsidR="00A02255">
        <w:rPr>
          <w:rFonts w:ascii="仿宋" w:eastAsia="仿宋" w:hAnsi="仿宋" w:hint="eastAsia"/>
          <w:sz w:val="24"/>
        </w:rPr>
        <w:t>根据摩尔定律的描述，</w:t>
      </w:r>
      <w:r w:rsidR="00A02255" w:rsidRPr="00A02255">
        <w:rPr>
          <w:rFonts w:ascii="仿宋" w:eastAsia="仿宋" w:hAnsi="仿宋" w:hint="eastAsia"/>
          <w:sz w:val="24"/>
        </w:rPr>
        <w:t>集成电路上可容纳的</w:t>
      </w:r>
      <w:r w:rsidR="00A02255">
        <w:rPr>
          <w:rFonts w:ascii="仿宋" w:eastAsia="仿宋" w:hAnsi="仿宋" w:hint="eastAsia"/>
          <w:sz w:val="24"/>
        </w:rPr>
        <w:t>晶体管</w:t>
      </w:r>
      <w:r w:rsidR="00A02255" w:rsidRPr="00A02255">
        <w:rPr>
          <w:rFonts w:ascii="仿宋" w:eastAsia="仿宋" w:hAnsi="仿宋" w:hint="eastAsia"/>
          <w:sz w:val="24"/>
        </w:rPr>
        <w:t>数目，约每隔</w:t>
      </w:r>
      <w:r w:rsidR="00A02255">
        <w:rPr>
          <w:rFonts w:ascii="仿宋" w:eastAsia="仿宋" w:hAnsi="仿宋" w:hint="eastAsia"/>
          <w:sz w:val="24"/>
        </w:rPr>
        <w:t>两年就</w:t>
      </w:r>
      <w:r w:rsidR="00A02255" w:rsidRPr="00A02255">
        <w:rPr>
          <w:rFonts w:ascii="仿宋" w:eastAsia="仿宋" w:hAnsi="仿宋" w:hint="eastAsia"/>
          <w:sz w:val="24"/>
        </w:rPr>
        <w:t>会增加一倍</w:t>
      </w:r>
      <w:r w:rsidR="00A02255">
        <w:rPr>
          <w:rFonts w:ascii="仿宋" w:eastAsia="仿宋" w:hAnsi="仿宋" w:hint="eastAsia"/>
          <w:sz w:val="24"/>
        </w:rPr>
        <w:t>，</w:t>
      </w:r>
      <w:r w:rsidR="00982FD2">
        <w:rPr>
          <w:rFonts w:ascii="仿宋" w:eastAsia="仿宋" w:hAnsi="仿宋" w:hint="eastAsia"/>
          <w:sz w:val="24"/>
        </w:rPr>
        <w:t>在CMOS工艺中，金属氧化物场效应晶体管（MOSFET）的特征尺寸</w:t>
      </w:r>
      <w:r w:rsidR="00741D5D">
        <w:rPr>
          <w:rFonts w:ascii="仿宋" w:eastAsia="仿宋" w:hAnsi="仿宋" w:hint="eastAsia"/>
          <w:sz w:val="24"/>
        </w:rPr>
        <w:t>约</w:t>
      </w:r>
      <w:r w:rsidR="00982FD2">
        <w:rPr>
          <w:rFonts w:ascii="仿宋" w:eastAsia="仿宋" w:hAnsi="仿宋" w:hint="eastAsia"/>
          <w:sz w:val="24"/>
        </w:rPr>
        <w:t>每隔两年</w:t>
      </w:r>
      <w:r w:rsidR="00741D5D">
        <w:rPr>
          <w:rFonts w:ascii="仿宋" w:eastAsia="仿宋" w:hAnsi="仿宋" w:hint="eastAsia"/>
          <w:sz w:val="24"/>
        </w:rPr>
        <w:t>缩小为</w:t>
      </w:r>
      <w:r w:rsidR="0035633F">
        <w:rPr>
          <w:rFonts w:ascii="仿宋" w:eastAsia="仿宋" w:hAnsi="仿宋" w:hint="eastAsia"/>
          <w:sz w:val="24"/>
        </w:rPr>
        <w:t>原先的</w:t>
      </w:r>
      <w:r w:rsidR="00741D5D">
        <w:rPr>
          <w:rFonts w:ascii="仿宋" w:eastAsia="仿宋" w:hAnsi="仿宋" w:hint="eastAsia"/>
          <w:sz w:val="24"/>
        </w:rPr>
        <w:t>0.7倍。</w:t>
      </w:r>
      <w:r w:rsidR="0035633F">
        <w:rPr>
          <w:rFonts w:ascii="仿宋" w:eastAsia="仿宋" w:hAnsi="仿宋" w:hint="eastAsia"/>
          <w:sz w:val="24"/>
          <w:vertAlign w:val="superscript"/>
        </w:rPr>
        <w:t>[</w:t>
      </w:r>
      <w:r w:rsidR="0035633F">
        <w:rPr>
          <w:rFonts w:ascii="仿宋" w:eastAsia="仿宋" w:hAnsi="仿宋"/>
          <w:sz w:val="24"/>
          <w:vertAlign w:val="superscript"/>
        </w:rPr>
        <w:t>1</w:t>
      </w:r>
      <w:r w:rsidR="0035633F">
        <w:rPr>
          <w:rFonts w:ascii="仿宋" w:eastAsia="仿宋" w:hAnsi="仿宋" w:hint="eastAsia"/>
          <w:sz w:val="24"/>
          <w:vertAlign w:val="superscript"/>
        </w:rPr>
        <w:t>]</w:t>
      </w:r>
      <w:r w:rsidR="00982BB9">
        <w:rPr>
          <w:rFonts w:ascii="仿宋" w:eastAsia="仿宋" w:hAnsi="仿宋"/>
          <w:sz w:val="24"/>
        </w:rPr>
        <w:t>与此同时</w:t>
      </w:r>
      <w:r w:rsidR="00982BB9">
        <w:rPr>
          <w:rFonts w:ascii="仿宋" w:eastAsia="仿宋" w:hAnsi="仿宋" w:hint="eastAsia"/>
          <w:sz w:val="24"/>
        </w:rPr>
        <w:t>，CMOS电路的物理结构也在不断的复杂化。例如，用作连线的金属层数不断增加，从三层增加到十层以上；晶体管的结构从原先的平面结构，发展到现在最新的14nm鳍式立体结构（FinFET）</w:t>
      </w:r>
      <w:r w:rsidR="008E6AE7">
        <w:rPr>
          <w:rFonts w:ascii="仿宋" w:eastAsia="仿宋" w:hAnsi="仿宋" w:hint="eastAsia"/>
          <w:sz w:val="24"/>
        </w:rPr>
        <w:t>。</w:t>
      </w:r>
    </w:p>
    <w:p w14:paraId="393A0428" w14:textId="29FEFAA6" w:rsidR="00C2199A" w:rsidRDefault="008E6AE7" w:rsidP="00F3446F">
      <w:pPr>
        <w:spacing w:line="360" w:lineRule="auto"/>
        <w:ind w:firstLineChars="200" w:firstLine="480"/>
        <w:rPr>
          <w:rFonts w:ascii="仿宋" w:eastAsia="仿宋" w:hAnsi="仿宋"/>
          <w:sz w:val="24"/>
        </w:rPr>
      </w:pPr>
      <w:r>
        <w:rPr>
          <w:rFonts w:ascii="仿宋" w:eastAsia="仿宋" w:hAnsi="仿宋" w:hint="eastAsia"/>
          <w:sz w:val="24"/>
        </w:rPr>
        <w:t>随着电路规模的不断增大，特征尺寸的不断缩小，以及电路物理结构的不断复杂化，电路的寄生参数将呈现以下趋势：一是寄生参数的数量级不断减小，例如寄生电容的数量级从原来的皮法级（10</w:t>
      </w:r>
      <w:r>
        <w:rPr>
          <w:rFonts w:ascii="仿宋" w:eastAsia="仿宋" w:hAnsi="仿宋" w:hint="eastAsia"/>
          <w:sz w:val="24"/>
          <w:vertAlign w:val="superscript"/>
        </w:rPr>
        <w:t>-</w:t>
      </w:r>
      <w:r>
        <w:rPr>
          <w:rFonts w:ascii="仿宋" w:eastAsia="仿宋" w:hAnsi="仿宋"/>
          <w:sz w:val="24"/>
          <w:vertAlign w:val="superscript"/>
        </w:rPr>
        <w:t>12</w:t>
      </w:r>
      <w:r>
        <w:rPr>
          <w:rFonts w:ascii="仿宋" w:eastAsia="仿宋" w:hAnsi="仿宋" w:hint="eastAsia"/>
          <w:sz w:val="24"/>
        </w:rPr>
        <w:t>）减小到现在的飞法级（10</w:t>
      </w:r>
      <w:r>
        <w:rPr>
          <w:rFonts w:ascii="仿宋" w:eastAsia="仿宋" w:hAnsi="仿宋" w:hint="eastAsia"/>
          <w:sz w:val="24"/>
          <w:vertAlign w:val="superscript"/>
        </w:rPr>
        <w:t>-</w:t>
      </w:r>
      <w:r>
        <w:rPr>
          <w:rFonts w:ascii="仿宋" w:eastAsia="仿宋" w:hAnsi="仿宋"/>
          <w:sz w:val="24"/>
          <w:vertAlign w:val="superscript"/>
        </w:rPr>
        <w:t>15</w:t>
      </w:r>
      <w:r>
        <w:rPr>
          <w:rFonts w:ascii="仿宋" w:eastAsia="仿宋" w:hAnsi="仿宋" w:hint="eastAsia"/>
          <w:sz w:val="24"/>
        </w:rPr>
        <w:t>）；二是寄生参数的分布变得愈加复杂，</w:t>
      </w:r>
      <w:r w:rsidR="00441DCA">
        <w:rPr>
          <w:rFonts w:ascii="仿宋" w:eastAsia="仿宋" w:hAnsi="仿宋" w:hint="eastAsia"/>
          <w:sz w:val="24"/>
        </w:rPr>
        <w:t>一些寄生参数因为受到多方面因素的影响已经难以用直接测量手段提取；三是寄生参数对电路性能的影响越来越大，已经成为了限制高频数字电路的速度和功耗的瓶颈。</w:t>
      </w:r>
      <w:r w:rsidR="009918A2">
        <w:rPr>
          <w:rFonts w:ascii="仿宋" w:eastAsia="仿宋" w:hAnsi="仿宋" w:hint="eastAsia"/>
          <w:sz w:val="24"/>
        </w:rPr>
        <w:t>目前，对于寄生参数的提取主要有两种手段，一是软件建模分析，通过建立待测电路的物理模型来计算出寄生参数的大小，这种方法对于一些无法直接测量或者测量精度无法保证的寄生参数还是非常有效的</w:t>
      </w:r>
      <w:r w:rsidR="001D11E4">
        <w:rPr>
          <w:rFonts w:ascii="仿宋" w:eastAsia="仿宋" w:hAnsi="仿宋" w:hint="eastAsia"/>
          <w:sz w:val="24"/>
        </w:rPr>
        <w:t>，但是由于制造工艺的偏差，这种方法得出的值往往与真实值有差异</w:t>
      </w:r>
      <w:r w:rsidR="009918A2">
        <w:rPr>
          <w:rFonts w:ascii="仿宋" w:eastAsia="仿宋" w:hAnsi="仿宋" w:hint="eastAsia"/>
          <w:sz w:val="24"/>
        </w:rPr>
        <w:t>；二是</w:t>
      </w:r>
      <w:r w:rsidR="00C17CC3">
        <w:rPr>
          <w:rFonts w:ascii="仿宋" w:eastAsia="仿宋" w:hAnsi="仿宋" w:hint="eastAsia"/>
          <w:sz w:val="24"/>
        </w:rPr>
        <w:t>搭建测试电路直接测量，又分芯片外测试和芯片内测试，在深亚微米工艺中，芯片外测试的精度已经越来越难以满足要求，芯片内测试将成为今后的主流趋势。</w:t>
      </w:r>
    </w:p>
    <w:p w14:paraId="35E26E9F" w14:textId="74CE1CFD" w:rsidR="001D11E4" w:rsidRDefault="001D11E4" w:rsidP="00F3446F">
      <w:pPr>
        <w:spacing w:line="360" w:lineRule="auto"/>
        <w:ind w:firstLineChars="200" w:firstLine="480"/>
        <w:rPr>
          <w:rFonts w:ascii="仿宋" w:eastAsia="仿宋" w:hAnsi="仿宋"/>
          <w:sz w:val="24"/>
        </w:rPr>
      </w:pPr>
      <w:r>
        <w:rPr>
          <w:rFonts w:ascii="仿宋" w:eastAsia="仿宋" w:hAnsi="仿宋"/>
          <w:sz w:val="24"/>
        </w:rPr>
        <w:t>片内测试具有灵活</w:t>
      </w:r>
      <w:r>
        <w:rPr>
          <w:rFonts w:ascii="仿宋" w:eastAsia="仿宋" w:hAnsi="仿宋" w:hint="eastAsia"/>
          <w:sz w:val="24"/>
        </w:rPr>
        <w:t>、精确、实时可靠的优点，对于</w:t>
      </w:r>
      <w:r w:rsidR="00A26136">
        <w:rPr>
          <w:rFonts w:ascii="仿宋" w:eastAsia="仿宋" w:hAnsi="仿宋" w:hint="eastAsia"/>
          <w:sz w:val="24"/>
        </w:rPr>
        <w:t>提高制造工艺的可靠性、增加产品的产出以及验证模型的准确性都有参考意义，是集成电路设计与制造过程的一种重要辅助手段。</w:t>
      </w:r>
      <w:r w:rsidR="00A26136">
        <w:rPr>
          <w:rFonts w:ascii="仿宋" w:eastAsia="仿宋" w:hAnsi="仿宋" w:hint="eastAsia"/>
          <w:sz w:val="24"/>
          <w:vertAlign w:val="superscript"/>
        </w:rPr>
        <w:t>[</w:t>
      </w:r>
      <w:r w:rsidR="00A26136">
        <w:rPr>
          <w:rFonts w:ascii="仿宋" w:eastAsia="仿宋" w:hAnsi="仿宋"/>
          <w:sz w:val="24"/>
          <w:vertAlign w:val="superscript"/>
        </w:rPr>
        <w:t>2</w:t>
      </w:r>
      <w:r w:rsidR="00A26136">
        <w:rPr>
          <w:rFonts w:ascii="仿宋" w:eastAsia="仿宋" w:hAnsi="仿宋" w:hint="eastAsia"/>
          <w:sz w:val="24"/>
          <w:vertAlign w:val="superscript"/>
        </w:rPr>
        <w:t>]</w:t>
      </w:r>
      <w:r w:rsidR="006510D1">
        <w:rPr>
          <w:rFonts w:ascii="仿宋" w:eastAsia="仿宋" w:hAnsi="仿宋"/>
          <w:sz w:val="24"/>
        </w:rPr>
        <w:t>本文所涉及的基于充放电的电容测量方法</w:t>
      </w:r>
      <w:r w:rsidR="006510D1">
        <w:rPr>
          <w:rFonts w:ascii="仿宋" w:eastAsia="仿宋" w:hAnsi="仿宋" w:hint="eastAsia"/>
          <w:sz w:val="24"/>
        </w:rPr>
        <w:t>（</w:t>
      </w:r>
      <w:r w:rsidR="006510D1">
        <w:rPr>
          <w:rFonts w:ascii="仿宋" w:eastAsia="仿宋" w:hAnsi="仿宋"/>
          <w:sz w:val="24"/>
        </w:rPr>
        <w:t>CBCM</w:t>
      </w:r>
      <w:r w:rsidR="006510D1">
        <w:rPr>
          <w:rFonts w:ascii="仿宋" w:eastAsia="仿宋" w:hAnsi="仿宋" w:hint="eastAsia"/>
          <w:sz w:val="24"/>
        </w:rPr>
        <w:t>）</w:t>
      </w:r>
      <w:r w:rsidR="006510D1">
        <w:rPr>
          <w:rFonts w:ascii="仿宋" w:eastAsia="仿宋" w:hAnsi="仿宋"/>
          <w:sz w:val="24"/>
        </w:rPr>
        <w:t>就是一种用于测量寄生电容的片内测试结构</w:t>
      </w:r>
      <w:r w:rsidR="006510D1">
        <w:rPr>
          <w:rFonts w:ascii="仿宋" w:eastAsia="仿宋" w:hAnsi="仿宋" w:hint="eastAsia"/>
          <w:sz w:val="24"/>
        </w:rPr>
        <w:t>。片内寄生电容分布复杂，种类繁多，有互连线电容、金属电容、MOS电容等，由于RC延时对于电路性能的巨大影响，电容的精确</w:t>
      </w:r>
      <w:r w:rsidR="00306DE6">
        <w:rPr>
          <w:rFonts w:ascii="仿宋" w:eastAsia="仿宋" w:hAnsi="仿宋" w:hint="eastAsia"/>
          <w:sz w:val="24"/>
        </w:rPr>
        <w:t>获取</w:t>
      </w:r>
      <w:r w:rsidR="006510D1">
        <w:rPr>
          <w:rFonts w:ascii="仿宋" w:eastAsia="仿宋" w:hAnsi="仿宋" w:hint="eastAsia"/>
          <w:sz w:val="24"/>
        </w:rPr>
        <w:t>将会是电路</w:t>
      </w:r>
      <w:r w:rsidR="00306DE6">
        <w:rPr>
          <w:rFonts w:ascii="仿宋" w:eastAsia="仿宋" w:hAnsi="仿宋" w:hint="eastAsia"/>
          <w:sz w:val="24"/>
        </w:rPr>
        <w:t>模型</w:t>
      </w:r>
      <w:r w:rsidR="006510D1">
        <w:rPr>
          <w:rFonts w:ascii="仿宋" w:eastAsia="仿宋" w:hAnsi="仿宋" w:hint="eastAsia"/>
          <w:sz w:val="24"/>
        </w:rPr>
        <w:t>的重要</w:t>
      </w:r>
      <w:r w:rsidR="00306DE6">
        <w:rPr>
          <w:rFonts w:ascii="仿宋" w:eastAsia="仿宋" w:hAnsi="仿宋" w:hint="eastAsia"/>
          <w:sz w:val="24"/>
        </w:rPr>
        <w:t>部分。CBCM方法是目前运用最多的片上电容测量方法，从它诞生至今，已经有了众多的改良版本。</w:t>
      </w:r>
    </w:p>
    <w:p w14:paraId="3C907D63" w14:textId="14971C78" w:rsidR="00F3446F" w:rsidRDefault="00F3446F" w:rsidP="00CD44C7">
      <w:pPr>
        <w:pStyle w:val="2"/>
        <w:numPr>
          <w:ilvl w:val="1"/>
          <w:numId w:val="24"/>
        </w:numPr>
      </w:pPr>
      <w:bookmarkStart w:id="30" w:name="_Toc471237565"/>
      <w:r>
        <w:rPr>
          <w:rFonts w:hint="eastAsia"/>
        </w:rPr>
        <w:lastRenderedPageBreak/>
        <w:t>国内外研究现状</w:t>
      </w:r>
      <w:bookmarkEnd w:id="30"/>
    </w:p>
    <w:p w14:paraId="04F3B5EE" w14:textId="70B398C3" w:rsidR="00F3446F" w:rsidRDefault="00276C54" w:rsidP="00276C54">
      <w:pPr>
        <w:spacing w:line="360" w:lineRule="auto"/>
        <w:ind w:firstLineChars="200" w:firstLine="480"/>
        <w:rPr>
          <w:rFonts w:ascii="仿宋" w:eastAsia="仿宋" w:hAnsi="仿宋"/>
          <w:sz w:val="24"/>
        </w:rPr>
      </w:pPr>
      <w:r>
        <w:rPr>
          <w:rFonts w:ascii="仿宋" w:eastAsia="仿宋" w:hAnsi="仿宋" w:hint="eastAsia"/>
          <w:sz w:val="24"/>
        </w:rPr>
        <w:t>CBCM方法经过多次改进，已经成为片上测量电容的主流方法。它的基本原理是通过测量充放电电流大小间接计算出电容大小。最初提出这个方法是为了测量互连线电容，因为互连线电容是恒定电容，易于获取。随后的改进版本陆续实现了对金属电容、MOS电容的测量</w:t>
      </w:r>
      <w:r w:rsidR="00387FB6">
        <w:rPr>
          <w:rFonts w:ascii="仿宋" w:eastAsia="仿宋" w:hAnsi="仿宋" w:hint="eastAsia"/>
          <w:sz w:val="24"/>
        </w:rPr>
        <w:t>，影响测量精度的误差因素也逐渐被分析透彻。但是对于最新工艺的电容测量，现有的测量方法在测量精度上依然难以满足要求，而且现有的测量电路都是只局限于对单个电容的测量，而没有对多个电容同时测量的版本。</w:t>
      </w:r>
    </w:p>
    <w:p w14:paraId="34F86DE5" w14:textId="6FEE7FFD" w:rsidR="00387FB6" w:rsidRDefault="00387FB6" w:rsidP="00CD44C7">
      <w:pPr>
        <w:pStyle w:val="3"/>
        <w:numPr>
          <w:ilvl w:val="2"/>
          <w:numId w:val="24"/>
        </w:numPr>
      </w:pPr>
      <w:bookmarkStart w:id="31" w:name="_Toc471237566"/>
      <w:r>
        <w:rPr>
          <w:rFonts w:hint="eastAsia"/>
        </w:rPr>
        <w:t>使用</w:t>
      </w:r>
      <w:r>
        <w:rPr>
          <w:rFonts w:hint="eastAsia"/>
        </w:rPr>
        <w:t>CBCM</w:t>
      </w:r>
      <w:r>
        <w:rPr>
          <w:rFonts w:hint="eastAsia"/>
        </w:rPr>
        <w:t>方法测量互连线电容</w:t>
      </w:r>
      <w:bookmarkEnd w:id="31"/>
    </w:p>
    <w:p w14:paraId="26359053" w14:textId="52B89BC5" w:rsidR="00387FB6" w:rsidRPr="00A214F1" w:rsidRDefault="00E71181" w:rsidP="00A214F1">
      <w:pPr>
        <w:spacing w:line="360" w:lineRule="auto"/>
        <w:ind w:firstLineChars="200" w:firstLine="480"/>
        <w:rPr>
          <w:rFonts w:ascii="仿宋" w:eastAsia="仿宋" w:hAnsi="仿宋"/>
          <w:sz w:val="24"/>
        </w:rPr>
      </w:pPr>
      <w:r>
        <w:rPr>
          <w:rFonts w:ascii="仿宋" w:eastAsia="仿宋" w:hAnsi="仿宋" w:hint="eastAsia"/>
          <w:sz w:val="24"/>
        </w:rPr>
        <w:t>CBCM方法最初提出来是为了测量互连线电容的。</w:t>
      </w:r>
      <w:r>
        <w:rPr>
          <w:rFonts w:ascii="仿宋" w:eastAsia="仿宋" w:hAnsi="仿宋" w:hint="eastAsia"/>
          <w:sz w:val="24"/>
          <w:vertAlign w:val="superscript"/>
        </w:rPr>
        <w:t>[3]</w:t>
      </w:r>
      <w:r>
        <w:rPr>
          <w:rFonts w:ascii="仿宋" w:eastAsia="仿宋" w:hAnsi="仿宋" w:hint="eastAsia"/>
          <w:sz w:val="24"/>
        </w:rPr>
        <w:t>电路的结构图如图1.1所示。</w:t>
      </w:r>
      <w:r w:rsidR="00055CF2">
        <w:rPr>
          <w:rFonts w:ascii="仿宋" w:eastAsia="仿宋" w:hAnsi="仿宋" w:hint="eastAsia"/>
          <w:sz w:val="24"/>
        </w:rPr>
        <w:t>该电路由两个相对称的部分组成，每个部分都是一个NMOS和一个PMOS</w:t>
      </w:r>
      <w:r w:rsidR="00A214F1">
        <w:rPr>
          <w:rFonts w:ascii="仿宋" w:eastAsia="仿宋" w:hAnsi="仿宋" w:hint="eastAsia"/>
          <w:sz w:val="24"/>
        </w:rPr>
        <w:t>的类反相器结构的连接</w:t>
      </w:r>
      <w:r w:rsidR="00055CF2">
        <w:rPr>
          <w:rFonts w:ascii="仿宋" w:eastAsia="仿宋" w:hAnsi="仿宋" w:hint="eastAsia"/>
          <w:sz w:val="24"/>
        </w:rPr>
        <w:t>，</w:t>
      </w:r>
      <w:r w:rsidR="00A214F1">
        <w:rPr>
          <w:rFonts w:ascii="仿宋" w:eastAsia="仿宋" w:hAnsi="仿宋" w:hint="eastAsia"/>
          <w:sz w:val="24"/>
        </w:rPr>
        <w:t>NMOS和PMOS都是用作开关的作用，</w:t>
      </w:r>
      <w:r w:rsidR="00055CF2">
        <w:rPr>
          <w:rFonts w:ascii="仿宋" w:eastAsia="仿宋" w:hAnsi="仿宋" w:hint="eastAsia"/>
          <w:sz w:val="24"/>
        </w:rPr>
        <w:t>其中PMOS用来对待测电容充电，NMOS用于对待测电容放电，右半部分用于测量互连线电容的充电电流大小，记为I，左半部分用于测量对参考寄生电容的充电电流，记为I</w:t>
      </w:r>
      <w:r w:rsidR="00055CF2">
        <w:rPr>
          <w:rFonts w:ascii="仿宋" w:eastAsia="仿宋" w:hAnsi="仿宋"/>
          <w:sz w:val="24"/>
        </w:rPr>
        <w:t>’</w:t>
      </w:r>
      <w:r w:rsidR="00055CF2">
        <w:rPr>
          <w:rFonts w:ascii="仿宋" w:eastAsia="仿宋" w:hAnsi="仿宋" w:hint="eastAsia"/>
          <w:sz w:val="24"/>
        </w:rPr>
        <w:t>。</w:t>
      </w:r>
      <w:r w:rsidR="00A214F1">
        <w:rPr>
          <w:rFonts w:ascii="仿宋" w:eastAsia="仿宋" w:hAnsi="仿宋"/>
          <w:sz w:val="24"/>
        </w:rPr>
        <w:t>由于充电与放电的过程不能同时进行</w:t>
      </w:r>
      <w:r w:rsidR="00A214F1">
        <w:rPr>
          <w:rFonts w:ascii="仿宋" w:eastAsia="仿宋" w:hAnsi="仿宋" w:hint="eastAsia"/>
          <w:sz w:val="24"/>
        </w:rPr>
        <w:t>，</w:t>
      </w:r>
      <w:r w:rsidR="00A214F1">
        <w:rPr>
          <w:rFonts w:ascii="仿宋" w:eastAsia="仿宋" w:hAnsi="仿宋"/>
          <w:sz w:val="24"/>
        </w:rPr>
        <w:t>否则会导致从VDD到GND的漏电流太大</w:t>
      </w:r>
      <w:r w:rsidR="00A214F1">
        <w:rPr>
          <w:rFonts w:ascii="仿宋" w:eastAsia="仿宋" w:hAnsi="仿宋" w:hint="eastAsia"/>
          <w:sz w:val="24"/>
        </w:rPr>
        <w:t>，</w:t>
      </w:r>
      <w:r w:rsidR="00A214F1">
        <w:rPr>
          <w:rFonts w:ascii="仿宋" w:eastAsia="仿宋" w:hAnsi="仿宋"/>
          <w:sz w:val="24"/>
        </w:rPr>
        <w:t>使得充电电流的测量失去意义</w:t>
      </w:r>
      <w:r w:rsidR="00A214F1">
        <w:rPr>
          <w:rFonts w:ascii="仿宋" w:eastAsia="仿宋" w:hAnsi="仿宋" w:hint="eastAsia"/>
          <w:sz w:val="24"/>
        </w:rPr>
        <w:t>，</w:t>
      </w:r>
      <w:r w:rsidR="00A214F1">
        <w:rPr>
          <w:rFonts w:ascii="仿宋" w:eastAsia="仿宋" w:hAnsi="仿宋"/>
          <w:sz w:val="24"/>
        </w:rPr>
        <w:t>因此控制图中四个MOSFET开关的控制信号clk1和clk2被设计成如图</w:t>
      </w:r>
      <w:r w:rsidR="00A214F1">
        <w:rPr>
          <w:rFonts w:ascii="仿宋" w:eastAsia="仿宋" w:hAnsi="仿宋" w:hint="eastAsia"/>
          <w:sz w:val="24"/>
        </w:rPr>
        <w:t>1.2所示的波形。</w:t>
      </w:r>
    </w:p>
    <w:p w14:paraId="49B41E66" w14:textId="77777777" w:rsidR="00D312EC" w:rsidRDefault="002565DC" w:rsidP="00D312EC">
      <w:pPr>
        <w:keepNext/>
        <w:jc w:val="center"/>
      </w:pPr>
      <w:r>
        <w:rPr>
          <w:rFonts w:ascii="仿宋" w:eastAsia="仿宋" w:hAnsi="仿宋" w:hint="eastAsia"/>
          <w:noProof/>
          <w:sz w:val="24"/>
        </w:rPr>
        <w:drawing>
          <wp:inline distT="0" distB="0" distL="0" distR="0" wp14:anchorId="4C775E5F" wp14:editId="323EF9B6">
            <wp:extent cx="3143250" cy="2587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1-1传统CBCM.jpg"/>
                    <pic:cNvPicPr/>
                  </pic:nvPicPr>
                  <pic:blipFill>
                    <a:blip r:embed="rId22">
                      <a:extLst>
                        <a:ext uri="{28A0092B-C50C-407E-A947-70E740481C1C}">
                          <a14:useLocalDpi xmlns:a14="http://schemas.microsoft.com/office/drawing/2010/main" val="0"/>
                        </a:ext>
                      </a:extLst>
                    </a:blip>
                    <a:stretch>
                      <a:fillRect/>
                    </a:stretch>
                  </pic:blipFill>
                  <pic:spPr>
                    <a:xfrm>
                      <a:off x="0" y="0"/>
                      <a:ext cx="3143250" cy="2587625"/>
                    </a:xfrm>
                    <a:prstGeom prst="rect">
                      <a:avLst/>
                    </a:prstGeom>
                  </pic:spPr>
                </pic:pic>
              </a:graphicData>
            </a:graphic>
          </wp:inline>
        </w:drawing>
      </w:r>
    </w:p>
    <w:p w14:paraId="519A317B" w14:textId="5343B261" w:rsidR="002565DC" w:rsidRDefault="00D312EC" w:rsidP="00D312EC">
      <w:pPr>
        <w:pStyle w:val="a9"/>
      </w:pPr>
      <w:bookmarkStart w:id="32" w:name="_Toc471237535"/>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1</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w:t>
      </w:r>
      <w:r w:rsidR="00194874">
        <w:fldChar w:fldCharType="end"/>
      </w:r>
      <w:r>
        <w:t xml:space="preserve"> </w:t>
      </w:r>
      <w:r>
        <w:t>用于测量互连线电容的</w:t>
      </w:r>
      <w:r>
        <w:t>CBCM</w:t>
      </w:r>
      <w:r>
        <w:t>电路结构</w:t>
      </w:r>
      <w:bookmarkEnd w:id="32"/>
    </w:p>
    <w:p w14:paraId="52CB058A" w14:textId="77777777" w:rsidR="00D312EC" w:rsidRDefault="00D312EC" w:rsidP="00D312EC">
      <w:pPr>
        <w:keepNext/>
        <w:jc w:val="center"/>
      </w:pPr>
      <w:r>
        <w:rPr>
          <w:noProof/>
        </w:rPr>
        <w:lastRenderedPageBreak/>
        <w:drawing>
          <wp:inline distT="0" distB="0" distL="0" distR="0" wp14:anchorId="39F69D61" wp14:editId="3C5FE6C4">
            <wp:extent cx="3127248" cy="19202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1-2传统CBCM波形.jpg"/>
                    <pic:cNvPicPr/>
                  </pic:nvPicPr>
                  <pic:blipFill>
                    <a:blip r:embed="rId23">
                      <a:extLst>
                        <a:ext uri="{28A0092B-C50C-407E-A947-70E740481C1C}">
                          <a14:useLocalDpi xmlns:a14="http://schemas.microsoft.com/office/drawing/2010/main" val="0"/>
                        </a:ext>
                      </a:extLst>
                    </a:blip>
                    <a:stretch>
                      <a:fillRect/>
                    </a:stretch>
                  </pic:blipFill>
                  <pic:spPr>
                    <a:xfrm>
                      <a:off x="0" y="0"/>
                      <a:ext cx="3127248" cy="1920240"/>
                    </a:xfrm>
                    <a:prstGeom prst="rect">
                      <a:avLst/>
                    </a:prstGeom>
                  </pic:spPr>
                </pic:pic>
              </a:graphicData>
            </a:graphic>
          </wp:inline>
        </w:drawing>
      </w:r>
    </w:p>
    <w:p w14:paraId="51A06D20" w14:textId="0729846F" w:rsidR="00D312EC" w:rsidRDefault="00D312EC" w:rsidP="00D312EC">
      <w:pPr>
        <w:pStyle w:val="a9"/>
      </w:pPr>
      <w:bookmarkStart w:id="33" w:name="_Toc471237536"/>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1</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2</w:t>
      </w:r>
      <w:r w:rsidR="00194874">
        <w:fldChar w:fldCharType="end"/>
      </w:r>
      <w:r>
        <w:t xml:space="preserve"> </w:t>
      </w:r>
      <w:r>
        <w:t>互连线电容</w:t>
      </w:r>
      <w:r>
        <w:t>CBCM</w:t>
      </w:r>
      <w:r>
        <w:t>控制信号波形</w:t>
      </w:r>
      <w:bookmarkEnd w:id="33"/>
    </w:p>
    <w:p w14:paraId="04BD337B" w14:textId="2E963DB6" w:rsidR="00494ACD" w:rsidRDefault="00C269AA" w:rsidP="007251D1">
      <w:pPr>
        <w:spacing w:line="360" w:lineRule="auto"/>
        <w:ind w:firstLineChars="200" w:firstLine="480"/>
        <w:rPr>
          <w:rFonts w:ascii="仿宋" w:eastAsia="仿宋" w:hAnsi="仿宋"/>
          <w:sz w:val="24"/>
        </w:rPr>
      </w:pPr>
      <w:r>
        <w:rPr>
          <w:rFonts w:ascii="仿宋" w:eastAsia="仿宋" w:hAnsi="仿宋" w:hint="eastAsia"/>
          <w:sz w:val="24"/>
        </w:rPr>
        <w:t>可以看到，clk</w:t>
      </w:r>
      <w:r>
        <w:rPr>
          <w:rFonts w:ascii="仿宋" w:eastAsia="仿宋" w:hAnsi="仿宋"/>
          <w:sz w:val="24"/>
        </w:rPr>
        <w:t>2的高电平和clk1的低电平不会同时出现</w:t>
      </w:r>
      <w:r>
        <w:rPr>
          <w:rFonts w:ascii="仿宋" w:eastAsia="仿宋" w:hAnsi="仿宋" w:hint="eastAsia"/>
          <w:sz w:val="24"/>
        </w:rPr>
        <w:t>，</w:t>
      </w:r>
      <w:r>
        <w:rPr>
          <w:rFonts w:ascii="仿宋" w:eastAsia="仿宋" w:hAnsi="仿宋"/>
          <w:sz w:val="24"/>
        </w:rPr>
        <w:t>因此NMOS和PMOS不会同时开启</w:t>
      </w:r>
      <w:r>
        <w:rPr>
          <w:rFonts w:ascii="仿宋" w:eastAsia="仿宋" w:hAnsi="仿宋" w:hint="eastAsia"/>
          <w:sz w:val="24"/>
        </w:rPr>
        <w:t>，</w:t>
      </w:r>
      <w:r>
        <w:rPr>
          <w:rFonts w:ascii="仿宋" w:eastAsia="仿宋" w:hAnsi="仿宋"/>
          <w:sz w:val="24"/>
        </w:rPr>
        <w:t>设控制信号的频率是f</w:t>
      </w:r>
      <w:r>
        <w:rPr>
          <w:rFonts w:ascii="仿宋" w:eastAsia="仿宋" w:hAnsi="仿宋" w:hint="eastAsia"/>
          <w:sz w:val="24"/>
        </w:rPr>
        <w:t>，</w:t>
      </w:r>
      <w:r>
        <w:rPr>
          <w:rFonts w:ascii="仿宋" w:eastAsia="仿宋" w:hAnsi="仿宋"/>
          <w:sz w:val="24"/>
        </w:rPr>
        <w:t>待测电容</w:t>
      </w:r>
      <w:r w:rsidR="001A3CD6">
        <w:rPr>
          <w:rFonts w:ascii="仿宋" w:eastAsia="仿宋" w:hAnsi="仿宋" w:hint="eastAsia"/>
          <w:sz w:val="24"/>
        </w:rPr>
        <w:t>（金属1层和金属2层的交叠电容）</w:t>
      </w:r>
      <w:r>
        <w:rPr>
          <w:rFonts w:ascii="仿宋" w:eastAsia="仿宋" w:hAnsi="仿宋"/>
          <w:sz w:val="24"/>
        </w:rPr>
        <w:t>值将可以由以下公式计算得出</w:t>
      </w:r>
      <w:r>
        <w:rPr>
          <w:rFonts w:ascii="仿宋" w:eastAsia="仿宋" w:hAnsi="仿宋" w:hint="eastAsia"/>
          <w:sz w:val="24"/>
        </w:rPr>
        <w:t>：</w:t>
      </w:r>
    </w:p>
    <w:p w14:paraId="65308DBB" w14:textId="4F8935C0" w:rsidR="0031614D" w:rsidRPr="00494ACD" w:rsidRDefault="00C269AA" w:rsidP="007251D1">
      <w:pPr>
        <w:spacing w:line="360" w:lineRule="auto"/>
        <w:ind w:firstLineChars="200" w:firstLine="480"/>
        <w:jc w:val="center"/>
        <w:rPr>
          <w:sz w:val="24"/>
        </w:rPr>
      </w:pPr>
      <m:oMathPara>
        <m:oMathParaPr>
          <m:jc m:val="right"/>
        </m:oMathParaPr>
        <m:oMath>
          <m:r>
            <m:rPr>
              <m:sty m:val="p"/>
            </m:rPr>
            <w:rPr>
              <w:rFonts w:ascii="Cambria Math" w:eastAsia="仿宋" w:hAnsi="Cambria Math"/>
              <w:sz w:val="24"/>
            </w:rPr>
            <m:t>C=</m:t>
          </m:r>
          <m:f>
            <m:fPr>
              <m:ctrlPr>
                <w:rPr>
                  <w:rFonts w:ascii="Cambria Math" w:eastAsia="仿宋" w:hAnsi="Cambria Math"/>
                  <w:sz w:val="24"/>
                </w:rPr>
              </m:ctrlPr>
            </m:fPr>
            <m:num>
              <m:r>
                <w:rPr>
                  <w:rFonts w:ascii="Cambria Math" w:eastAsia="仿宋" w:hAnsi="Cambria Math"/>
                  <w:sz w:val="24"/>
                </w:rPr>
                <m:t>I-I'</m:t>
              </m:r>
            </m:num>
            <m:den>
              <m:r>
                <w:rPr>
                  <w:rFonts w:ascii="Cambria Math" w:eastAsia="仿宋" w:hAnsi="Cambria Math"/>
                  <w:sz w:val="24"/>
                </w:rPr>
                <m:t>VDD*f</m:t>
              </m:r>
            </m:den>
          </m:f>
          <m:r>
            <w:rPr>
              <w:rFonts w:ascii="Cambria Math" w:eastAsia="仿宋" w:hAnsi="Cambria Math"/>
              <w:sz w:val="24"/>
            </w:rPr>
            <m:t xml:space="preserve">                                                            (1-1)</m:t>
          </m:r>
        </m:oMath>
      </m:oMathPara>
    </w:p>
    <w:p w14:paraId="29A3B25A" w14:textId="0E49FE2D" w:rsidR="00494ACD" w:rsidRDefault="00494ACD" w:rsidP="007251D1">
      <w:pPr>
        <w:spacing w:line="360" w:lineRule="auto"/>
        <w:ind w:firstLineChars="200" w:firstLine="480"/>
        <w:rPr>
          <w:rFonts w:ascii="仿宋" w:eastAsia="仿宋" w:hAnsi="仿宋"/>
          <w:sz w:val="24"/>
        </w:rPr>
      </w:pPr>
      <w:r>
        <w:rPr>
          <w:rFonts w:ascii="仿宋" w:eastAsia="仿宋" w:hAnsi="仿宋"/>
          <w:sz w:val="24"/>
        </w:rPr>
        <w:t>这个版本的CBCM方法测量结果中还存在很大的误差</w:t>
      </w:r>
      <w:r>
        <w:rPr>
          <w:rFonts w:ascii="仿宋" w:eastAsia="仿宋" w:hAnsi="仿宋" w:hint="eastAsia"/>
          <w:sz w:val="24"/>
        </w:rPr>
        <w:t>，</w:t>
      </w:r>
      <w:r>
        <w:rPr>
          <w:rFonts w:ascii="仿宋" w:eastAsia="仿宋" w:hAnsi="仿宋"/>
          <w:sz w:val="24"/>
        </w:rPr>
        <w:t>主要误差来源于</w:t>
      </w:r>
      <w:r w:rsidR="002E2211">
        <w:rPr>
          <w:rFonts w:ascii="仿宋" w:eastAsia="仿宋" w:hAnsi="仿宋"/>
          <w:sz w:val="24"/>
        </w:rPr>
        <w:t>参考端和测量端的不对称</w:t>
      </w:r>
      <w:r w:rsidR="002E2211">
        <w:rPr>
          <w:rFonts w:ascii="仿宋" w:eastAsia="仿宋" w:hAnsi="仿宋" w:hint="eastAsia"/>
          <w:sz w:val="24"/>
        </w:rPr>
        <w:t>、漏电流、电荷注入误差以及电流测量的随机误差。</w:t>
      </w:r>
    </w:p>
    <w:p w14:paraId="14881987" w14:textId="714AC8BD" w:rsidR="001A3CD6" w:rsidRDefault="001A3CD6" w:rsidP="00CD44C7">
      <w:pPr>
        <w:pStyle w:val="3"/>
        <w:numPr>
          <w:ilvl w:val="2"/>
          <w:numId w:val="24"/>
        </w:numPr>
        <w:spacing w:line="360" w:lineRule="auto"/>
      </w:pPr>
      <w:bookmarkStart w:id="34" w:name="_Toc471237567"/>
      <w:r>
        <w:rPr>
          <w:rFonts w:hint="eastAsia"/>
        </w:rPr>
        <w:t>对于传统</w:t>
      </w:r>
      <w:r>
        <w:rPr>
          <w:rFonts w:hint="eastAsia"/>
        </w:rPr>
        <w:t>CBCM</w:t>
      </w:r>
      <w:r>
        <w:rPr>
          <w:rFonts w:hint="eastAsia"/>
        </w:rPr>
        <w:t>方法的改进版本</w:t>
      </w:r>
      <w:bookmarkEnd w:id="34"/>
    </w:p>
    <w:p w14:paraId="316E58A0" w14:textId="75A2DC74" w:rsidR="001A3CD6" w:rsidRDefault="007251D1" w:rsidP="007251D1">
      <w:pPr>
        <w:spacing w:line="360" w:lineRule="auto"/>
        <w:ind w:firstLineChars="200" w:firstLine="480"/>
        <w:rPr>
          <w:rFonts w:ascii="仿宋" w:eastAsia="仿宋" w:hAnsi="仿宋"/>
          <w:sz w:val="24"/>
        </w:rPr>
      </w:pPr>
      <w:r>
        <w:rPr>
          <w:rFonts w:ascii="仿宋" w:eastAsia="仿宋" w:hAnsi="仿宋" w:hint="eastAsia"/>
          <w:sz w:val="24"/>
        </w:rPr>
        <w:t>传统CBCM方法在测量对象和测量精度上都有很大的局限性。在测量对象方面，传统CBCM方法只能测量恒定不变的电容，在测量精度方面，它又受到多种误差因素的影响，因此陆续出现了很多针对这两个方面的改进版本。</w:t>
      </w:r>
    </w:p>
    <w:p w14:paraId="3AB4CAF2" w14:textId="570320BF" w:rsidR="00B940A6" w:rsidRDefault="00B52A29" w:rsidP="00B940A6">
      <w:pPr>
        <w:spacing w:line="360" w:lineRule="auto"/>
        <w:ind w:firstLineChars="200" w:firstLine="480"/>
        <w:rPr>
          <w:rFonts w:ascii="仿宋" w:eastAsia="仿宋" w:hAnsi="仿宋"/>
          <w:sz w:val="24"/>
        </w:rPr>
      </w:pPr>
      <w:r>
        <w:rPr>
          <w:rFonts w:ascii="仿宋" w:eastAsia="仿宋" w:hAnsi="仿宋"/>
          <w:sz w:val="24"/>
        </w:rPr>
        <w:t>首先是测量对象从恒定不变的互连线电容发展到可变的MOS电容</w:t>
      </w:r>
      <w:r w:rsidR="00A06E09">
        <w:rPr>
          <w:rFonts w:ascii="仿宋" w:eastAsia="仿宋" w:hAnsi="仿宋" w:hint="eastAsia"/>
          <w:sz w:val="24"/>
        </w:rPr>
        <w:t>，这个改进首先由文献[</w:t>
      </w:r>
      <w:r w:rsidR="00A06E09">
        <w:rPr>
          <w:rFonts w:ascii="仿宋" w:eastAsia="仿宋" w:hAnsi="仿宋"/>
          <w:sz w:val="24"/>
        </w:rPr>
        <w:t>4</w:t>
      </w:r>
      <w:r w:rsidR="00A06E09">
        <w:rPr>
          <w:rFonts w:ascii="仿宋" w:eastAsia="仿宋" w:hAnsi="仿宋" w:hint="eastAsia"/>
          <w:sz w:val="24"/>
        </w:rPr>
        <w:t>]提出，电路结构图如图1.3所示。相比于传统CBCM结构，这个版本的CBCM结构的主要改动在于电压V</w:t>
      </w:r>
      <w:r w:rsidR="00A06E09">
        <w:rPr>
          <w:rFonts w:ascii="仿宋" w:eastAsia="仿宋" w:hAnsi="仿宋"/>
          <w:sz w:val="18"/>
        </w:rPr>
        <w:t>0</w:t>
      </w:r>
      <w:r w:rsidR="00A06E09">
        <w:rPr>
          <w:rFonts w:ascii="仿宋" w:eastAsia="仿宋" w:hAnsi="仿宋" w:hint="eastAsia"/>
          <w:sz w:val="24"/>
        </w:rPr>
        <w:t>、</w:t>
      </w:r>
      <w:r w:rsidR="00A06E09">
        <w:rPr>
          <w:rFonts w:ascii="仿宋" w:eastAsia="仿宋" w:hAnsi="仿宋"/>
          <w:sz w:val="24"/>
        </w:rPr>
        <w:t>V</w:t>
      </w:r>
      <w:r w:rsidR="00A06E09">
        <w:rPr>
          <w:rFonts w:ascii="仿宋" w:eastAsia="仿宋" w:hAnsi="仿宋"/>
          <w:sz w:val="18"/>
        </w:rPr>
        <w:t>cap</w:t>
      </w:r>
      <w:r w:rsidR="00A06E09">
        <w:rPr>
          <w:rFonts w:ascii="仿宋" w:eastAsia="仿宋" w:hAnsi="仿宋" w:hint="eastAsia"/>
          <w:sz w:val="24"/>
        </w:rPr>
        <w:t>和V</w:t>
      </w:r>
      <w:r w:rsidR="00A06E09">
        <w:rPr>
          <w:rFonts w:ascii="仿宋" w:eastAsia="仿宋" w:hAnsi="仿宋" w:hint="eastAsia"/>
          <w:sz w:val="18"/>
        </w:rPr>
        <w:t>Gate</w:t>
      </w:r>
      <w:r w:rsidR="00A06E09">
        <w:rPr>
          <w:rFonts w:ascii="仿宋" w:eastAsia="仿宋" w:hAnsi="仿宋" w:hint="eastAsia"/>
          <w:sz w:val="24"/>
        </w:rPr>
        <w:t>都是可变的，这是因为待测器件（DUT，device</w:t>
      </w:r>
      <w:r w:rsidR="00A06E09">
        <w:rPr>
          <w:rFonts w:ascii="仿宋" w:eastAsia="仿宋" w:hAnsi="仿宋"/>
          <w:sz w:val="24"/>
        </w:rPr>
        <w:t xml:space="preserve"> under test</w:t>
      </w:r>
      <w:r w:rsidR="00A06E09">
        <w:rPr>
          <w:rFonts w:ascii="仿宋" w:eastAsia="仿宋" w:hAnsi="仿宋" w:hint="eastAsia"/>
          <w:sz w:val="24"/>
        </w:rPr>
        <w:t>）的电容是随着偏置电压的变化而变化的，</w:t>
      </w:r>
      <w:r w:rsidR="00B940A6">
        <w:rPr>
          <w:rFonts w:ascii="仿宋" w:eastAsia="仿宋" w:hAnsi="仿宋" w:hint="eastAsia"/>
          <w:sz w:val="24"/>
        </w:rPr>
        <w:t>因此电容值要通过计算电流的数值微分的方式获取。图1.3中的MOS电容一端被加上电压V</w:t>
      </w:r>
      <w:r w:rsidR="00B940A6">
        <w:rPr>
          <w:rFonts w:ascii="仿宋" w:eastAsia="仿宋" w:hAnsi="仿宋" w:hint="eastAsia"/>
          <w:sz w:val="18"/>
        </w:rPr>
        <w:t>Gate</w:t>
      </w:r>
      <w:r w:rsidR="00B940A6">
        <w:rPr>
          <w:rFonts w:ascii="仿宋" w:eastAsia="仿宋" w:hAnsi="仿宋" w:hint="eastAsia"/>
          <w:sz w:val="24"/>
        </w:rPr>
        <w:t>，另一端在V</w:t>
      </w:r>
      <w:r w:rsidR="00B940A6">
        <w:rPr>
          <w:rFonts w:ascii="仿宋" w:eastAsia="仿宋" w:hAnsi="仿宋"/>
          <w:sz w:val="18"/>
        </w:rPr>
        <w:t>0</w:t>
      </w:r>
      <w:r w:rsidR="00B940A6">
        <w:rPr>
          <w:rFonts w:ascii="仿宋" w:eastAsia="仿宋" w:hAnsi="仿宋" w:hint="eastAsia"/>
          <w:sz w:val="24"/>
        </w:rPr>
        <w:t>和</w:t>
      </w:r>
      <w:r w:rsidR="00B940A6">
        <w:rPr>
          <w:rFonts w:ascii="仿宋" w:eastAsia="仿宋" w:hAnsi="仿宋"/>
          <w:sz w:val="24"/>
        </w:rPr>
        <w:t>V</w:t>
      </w:r>
      <w:r w:rsidR="00B940A6">
        <w:rPr>
          <w:rFonts w:ascii="仿宋" w:eastAsia="仿宋" w:hAnsi="仿宋"/>
          <w:sz w:val="18"/>
        </w:rPr>
        <w:t>cap</w:t>
      </w:r>
      <w:r w:rsidR="00B940A6">
        <w:rPr>
          <w:rFonts w:ascii="仿宋" w:eastAsia="仿宋" w:hAnsi="仿宋" w:hint="eastAsia"/>
          <w:sz w:val="24"/>
        </w:rPr>
        <w:t>之间变化，只要保证V</w:t>
      </w:r>
      <w:r w:rsidR="00B940A6">
        <w:rPr>
          <w:rFonts w:ascii="仿宋" w:eastAsia="仿宋" w:hAnsi="仿宋"/>
          <w:sz w:val="18"/>
        </w:rPr>
        <w:t>0</w:t>
      </w:r>
      <w:r w:rsidR="00B940A6">
        <w:rPr>
          <w:rFonts w:ascii="仿宋" w:eastAsia="仿宋" w:hAnsi="仿宋" w:hint="eastAsia"/>
          <w:sz w:val="24"/>
        </w:rPr>
        <w:t>和</w:t>
      </w:r>
      <w:r w:rsidR="00B940A6">
        <w:rPr>
          <w:rFonts w:ascii="仿宋" w:eastAsia="仿宋" w:hAnsi="仿宋"/>
          <w:sz w:val="24"/>
        </w:rPr>
        <w:t>V</w:t>
      </w:r>
      <w:r w:rsidR="00B940A6">
        <w:rPr>
          <w:rFonts w:ascii="仿宋" w:eastAsia="仿宋" w:hAnsi="仿宋"/>
          <w:sz w:val="18"/>
        </w:rPr>
        <w:t>cap</w:t>
      </w:r>
      <w:r w:rsidR="00B940A6">
        <w:rPr>
          <w:rFonts w:ascii="仿宋" w:eastAsia="仿宋" w:hAnsi="仿宋" w:hint="eastAsia"/>
          <w:sz w:val="24"/>
        </w:rPr>
        <w:t>足够接近，就可以通过数值微分计算出MOS电容在某一偏置电压上的值，再改变V</w:t>
      </w:r>
      <w:r w:rsidR="00B940A6">
        <w:rPr>
          <w:rFonts w:ascii="仿宋" w:eastAsia="仿宋" w:hAnsi="仿宋" w:hint="eastAsia"/>
          <w:sz w:val="18"/>
        </w:rPr>
        <w:t>Gate</w:t>
      </w:r>
      <w:r w:rsidR="00B940A6">
        <w:rPr>
          <w:rFonts w:ascii="仿宋" w:eastAsia="仿宋" w:hAnsi="仿宋" w:hint="eastAsia"/>
          <w:sz w:val="24"/>
        </w:rPr>
        <w:t>的大小，就可以获取一条电容-电压（C-V）曲线。由于这篇文献将传统CBCM结构中下端两个MOSFET替换为PMOS，它们的控制信号clk</w:t>
      </w:r>
      <w:r w:rsidR="00B940A6">
        <w:rPr>
          <w:rFonts w:ascii="仿宋" w:eastAsia="仿宋" w:hAnsi="仿宋"/>
          <w:sz w:val="24"/>
        </w:rPr>
        <w:t>2也要高低电平互换</w:t>
      </w:r>
      <w:r w:rsidR="00B940A6">
        <w:rPr>
          <w:rFonts w:ascii="仿宋" w:eastAsia="仿宋" w:hAnsi="仿宋" w:hint="eastAsia"/>
          <w:sz w:val="24"/>
        </w:rPr>
        <w:t>。</w:t>
      </w:r>
      <w:r w:rsidR="00B940A6">
        <w:rPr>
          <w:rFonts w:ascii="仿宋" w:eastAsia="仿宋" w:hAnsi="仿宋"/>
          <w:sz w:val="24"/>
        </w:rPr>
        <w:t>MOS电容的计算公式如下</w:t>
      </w:r>
      <w:r w:rsidR="00B940A6">
        <w:rPr>
          <w:rFonts w:ascii="仿宋" w:eastAsia="仿宋" w:hAnsi="仿宋" w:hint="eastAsia"/>
          <w:sz w:val="24"/>
        </w:rPr>
        <w:t>：</w:t>
      </w:r>
    </w:p>
    <w:p w14:paraId="216CF507" w14:textId="08B3A05E" w:rsidR="00B940A6" w:rsidRPr="00494ACD" w:rsidRDefault="003E6968" w:rsidP="00B940A6">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C</m:t>
              </m:r>
            </m:e>
            <m:sub>
              <m:r>
                <w:rPr>
                  <w:rFonts w:ascii="Cambria Math" w:eastAsia="仿宋" w:hAnsi="Cambria Math"/>
                  <w:sz w:val="24"/>
                </w:rPr>
                <m:t>DUT</m:t>
              </m:r>
            </m:sub>
          </m:sSub>
          <m:r>
            <m:rPr>
              <m:sty m:val="p"/>
            </m:rPr>
            <w:rPr>
              <w:rFonts w:ascii="Cambria Math" w:eastAsia="仿宋" w:hAnsi="Cambria Math"/>
              <w:sz w:val="24"/>
            </w:rPr>
            <m:t>=</m:t>
          </m:r>
          <m:f>
            <m:fPr>
              <m:ctrlPr>
                <w:rPr>
                  <w:rFonts w:ascii="Cambria Math" w:eastAsia="仿宋" w:hAnsi="Cambria Math"/>
                  <w:sz w:val="24"/>
                </w:rPr>
              </m:ctrlPr>
            </m:fPr>
            <m:num>
              <m:r>
                <w:rPr>
                  <w:rFonts w:ascii="Cambria Math" w:eastAsia="仿宋" w:hAnsi="Cambria Math"/>
                  <w:sz w:val="24"/>
                </w:rPr>
                <m:t>I-I'</m:t>
              </m:r>
            </m:num>
            <m:den>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cap</m:t>
                  </m:r>
                </m:sub>
              </m:sSub>
              <m:r>
                <w:rPr>
                  <w:rFonts w:ascii="Cambria Math" w:eastAsia="仿宋" w:hAnsi="Cambria Math"/>
                  <w:sz w:val="24"/>
                </w:rPr>
                <m:t>)*f</m:t>
              </m:r>
            </m:den>
          </m:f>
          <m:r>
            <w:rPr>
              <w:rFonts w:ascii="Cambria Math" w:eastAsia="仿宋" w:hAnsi="Cambria Math"/>
              <w:sz w:val="24"/>
            </w:rPr>
            <m:t xml:space="preserve">                                                          (1-2)</m:t>
          </m:r>
        </m:oMath>
      </m:oMathPara>
    </w:p>
    <w:p w14:paraId="2E0C1ACD" w14:textId="77777777" w:rsidR="00B940A6" w:rsidRPr="00B940A6" w:rsidRDefault="00B940A6" w:rsidP="00B940A6">
      <w:pPr>
        <w:spacing w:line="360" w:lineRule="auto"/>
        <w:ind w:firstLineChars="200" w:firstLine="480"/>
        <w:rPr>
          <w:rFonts w:ascii="仿宋" w:eastAsia="仿宋" w:hAnsi="仿宋"/>
          <w:sz w:val="24"/>
        </w:rPr>
      </w:pPr>
    </w:p>
    <w:p w14:paraId="0F0E07A3" w14:textId="77777777" w:rsidR="00310263" w:rsidRDefault="00A06E09" w:rsidP="00310263">
      <w:pPr>
        <w:keepNext/>
        <w:spacing w:line="360" w:lineRule="auto"/>
        <w:ind w:firstLineChars="200" w:firstLine="480"/>
        <w:jc w:val="center"/>
      </w:pPr>
      <w:r>
        <w:rPr>
          <w:rFonts w:ascii="仿宋" w:eastAsia="仿宋" w:hAnsi="仿宋" w:hint="eastAsia"/>
          <w:noProof/>
          <w:sz w:val="24"/>
        </w:rPr>
        <w:drawing>
          <wp:inline distT="0" distB="0" distL="0" distR="0" wp14:anchorId="5EE31592" wp14:editId="050A64C4">
            <wp:extent cx="3406140" cy="2564892"/>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1-3MOS CBCM.jpg"/>
                    <pic:cNvPicPr/>
                  </pic:nvPicPr>
                  <pic:blipFill>
                    <a:blip r:embed="rId24">
                      <a:extLst>
                        <a:ext uri="{28A0092B-C50C-407E-A947-70E740481C1C}">
                          <a14:useLocalDpi xmlns:a14="http://schemas.microsoft.com/office/drawing/2010/main" val="0"/>
                        </a:ext>
                      </a:extLst>
                    </a:blip>
                    <a:stretch>
                      <a:fillRect/>
                    </a:stretch>
                  </pic:blipFill>
                  <pic:spPr>
                    <a:xfrm>
                      <a:off x="0" y="0"/>
                      <a:ext cx="3406140" cy="2564892"/>
                    </a:xfrm>
                    <a:prstGeom prst="rect">
                      <a:avLst/>
                    </a:prstGeom>
                  </pic:spPr>
                </pic:pic>
              </a:graphicData>
            </a:graphic>
          </wp:inline>
        </w:drawing>
      </w:r>
    </w:p>
    <w:p w14:paraId="64ACD305" w14:textId="05E5384D" w:rsidR="007251D1" w:rsidRDefault="00310263" w:rsidP="00310263">
      <w:pPr>
        <w:pStyle w:val="a9"/>
      </w:pPr>
      <w:bookmarkStart w:id="35" w:name="_Toc471237537"/>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1</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3</w:t>
      </w:r>
      <w:r w:rsidR="00194874">
        <w:fldChar w:fldCharType="end"/>
      </w:r>
      <w:r>
        <w:t xml:space="preserve"> </w:t>
      </w:r>
      <w:r>
        <w:t>用于测量</w:t>
      </w:r>
      <w:r>
        <w:t>MOS</w:t>
      </w:r>
      <w:r>
        <w:t>电容的</w:t>
      </w:r>
      <w:r>
        <w:t>CBCM</w:t>
      </w:r>
      <w:r>
        <w:t>电路结构</w:t>
      </w:r>
      <w:bookmarkEnd w:id="35"/>
    </w:p>
    <w:p w14:paraId="604942DA" w14:textId="7914E44D" w:rsidR="00310263" w:rsidRDefault="00310263" w:rsidP="00664D85">
      <w:pPr>
        <w:spacing w:line="360" w:lineRule="auto"/>
        <w:ind w:firstLineChars="200" w:firstLine="480"/>
        <w:rPr>
          <w:rFonts w:ascii="仿宋" w:eastAsia="仿宋" w:hAnsi="仿宋"/>
          <w:sz w:val="24"/>
        </w:rPr>
      </w:pPr>
      <w:r>
        <w:rPr>
          <w:rFonts w:ascii="仿宋" w:eastAsia="仿宋" w:hAnsi="仿宋" w:hint="eastAsia"/>
          <w:sz w:val="24"/>
        </w:rPr>
        <w:t>然而这个版本的CBCM方法继承了传统CBCM方法的所有误差因素，而且由于有微分操作，这个误差将被成倍放大。</w:t>
      </w:r>
      <w:r w:rsidR="009328DF">
        <w:rPr>
          <w:rFonts w:ascii="仿宋" w:eastAsia="仿宋" w:hAnsi="仿宋" w:hint="eastAsia"/>
          <w:sz w:val="24"/>
        </w:rPr>
        <w:t>文献[</w:t>
      </w:r>
      <w:r w:rsidR="009328DF">
        <w:rPr>
          <w:rFonts w:ascii="仿宋" w:eastAsia="仿宋" w:hAnsi="仿宋"/>
          <w:sz w:val="24"/>
        </w:rPr>
        <w:t>5</w:t>
      </w:r>
      <w:r w:rsidR="009328DF">
        <w:rPr>
          <w:rFonts w:ascii="仿宋" w:eastAsia="仿宋" w:hAnsi="仿宋" w:hint="eastAsia"/>
          <w:sz w:val="24"/>
        </w:rPr>
        <w:t>]</w:t>
      </w:r>
      <w:r w:rsidR="009328DF">
        <w:rPr>
          <w:rFonts w:ascii="仿宋" w:eastAsia="仿宋" w:hAnsi="仿宋"/>
          <w:sz w:val="24"/>
        </w:rPr>
        <w:t>和文献</w:t>
      </w:r>
      <w:r w:rsidR="009328DF">
        <w:rPr>
          <w:rFonts w:ascii="仿宋" w:eastAsia="仿宋" w:hAnsi="仿宋" w:hint="eastAsia"/>
          <w:sz w:val="24"/>
        </w:rPr>
        <w:t>[</w:t>
      </w:r>
      <w:r w:rsidR="009328DF">
        <w:rPr>
          <w:rFonts w:ascii="仿宋" w:eastAsia="仿宋" w:hAnsi="仿宋"/>
          <w:sz w:val="24"/>
        </w:rPr>
        <w:t>6</w:t>
      </w:r>
      <w:r w:rsidR="009328DF">
        <w:rPr>
          <w:rFonts w:ascii="仿宋" w:eastAsia="仿宋" w:hAnsi="仿宋" w:hint="eastAsia"/>
          <w:sz w:val="24"/>
        </w:rPr>
        <w:t>]提出了一种</w:t>
      </w:r>
      <w:r w:rsidR="00664D85">
        <w:rPr>
          <w:rFonts w:ascii="仿宋" w:eastAsia="仿宋" w:hAnsi="仿宋" w:hint="eastAsia"/>
          <w:sz w:val="24"/>
        </w:rPr>
        <w:t>叫CIEF（Charge-</w:t>
      </w:r>
      <w:r w:rsidR="00664D85">
        <w:rPr>
          <w:rFonts w:ascii="仿宋" w:eastAsia="仿宋" w:hAnsi="仿宋"/>
          <w:sz w:val="24"/>
        </w:rPr>
        <w:t>injection</w:t>
      </w:r>
      <w:r w:rsidR="00664D85">
        <w:rPr>
          <w:rFonts w:ascii="仿宋" w:eastAsia="仿宋" w:hAnsi="仿宋" w:hint="eastAsia"/>
          <w:sz w:val="24"/>
        </w:rPr>
        <w:t>-</w:t>
      </w:r>
      <w:r w:rsidR="00664D85">
        <w:rPr>
          <w:rFonts w:ascii="仿宋" w:eastAsia="仿宋" w:hAnsi="仿宋"/>
          <w:sz w:val="24"/>
        </w:rPr>
        <w:t>induced</w:t>
      </w:r>
      <w:r w:rsidR="00664D85">
        <w:rPr>
          <w:rFonts w:ascii="仿宋" w:eastAsia="仿宋" w:hAnsi="仿宋" w:hint="eastAsia"/>
          <w:sz w:val="24"/>
        </w:rPr>
        <w:t>-</w:t>
      </w:r>
      <w:r w:rsidR="00664D85">
        <w:rPr>
          <w:rFonts w:ascii="仿宋" w:eastAsia="仿宋" w:hAnsi="仿宋"/>
          <w:sz w:val="24"/>
        </w:rPr>
        <w:t>error</w:t>
      </w:r>
      <w:r w:rsidR="00664D85">
        <w:rPr>
          <w:rFonts w:ascii="仿宋" w:eastAsia="仿宋" w:hAnsi="仿宋" w:hint="eastAsia"/>
          <w:sz w:val="24"/>
        </w:rPr>
        <w:t>-</w:t>
      </w:r>
      <w:r w:rsidR="00664D85">
        <w:rPr>
          <w:rFonts w:ascii="仿宋" w:eastAsia="仿宋" w:hAnsi="仿宋"/>
          <w:sz w:val="24"/>
        </w:rPr>
        <w:t>free</w:t>
      </w:r>
      <w:r w:rsidR="00664D85">
        <w:rPr>
          <w:rFonts w:ascii="仿宋" w:eastAsia="仿宋" w:hAnsi="仿宋" w:hint="eastAsia"/>
          <w:sz w:val="24"/>
        </w:rPr>
        <w:t>）</w:t>
      </w:r>
      <w:r w:rsidR="00664D85">
        <w:rPr>
          <w:rFonts w:ascii="仿宋" w:eastAsia="仿宋" w:hAnsi="仿宋"/>
          <w:sz w:val="24"/>
        </w:rPr>
        <w:t xml:space="preserve"> CBCM的改进版方法</w:t>
      </w:r>
      <w:r w:rsidR="00664D85">
        <w:rPr>
          <w:rFonts w:ascii="仿宋" w:eastAsia="仿宋" w:hAnsi="仿宋" w:hint="eastAsia"/>
          <w:sz w:val="24"/>
        </w:rPr>
        <w:t>，</w:t>
      </w:r>
      <w:r w:rsidR="00664D85">
        <w:rPr>
          <w:rFonts w:ascii="仿宋" w:eastAsia="仿宋" w:hAnsi="仿宋"/>
          <w:sz w:val="24"/>
        </w:rPr>
        <w:t>用于消除传统测量方法中的电荷注入效应导致的误差</w:t>
      </w:r>
      <w:r w:rsidR="00664D85">
        <w:rPr>
          <w:rFonts w:ascii="仿宋" w:eastAsia="仿宋" w:hAnsi="仿宋" w:hint="eastAsia"/>
          <w:sz w:val="24"/>
        </w:rPr>
        <w:t>（Charge-injection-induced-error）。文献[</w:t>
      </w:r>
      <w:r w:rsidR="00664D85">
        <w:rPr>
          <w:rFonts w:ascii="仿宋" w:eastAsia="仿宋" w:hAnsi="仿宋"/>
          <w:sz w:val="24"/>
        </w:rPr>
        <w:t>7</w:t>
      </w:r>
      <w:r w:rsidR="00664D85">
        <w:rPr>
          <w:rFonts w:ascii="仿宋" w:eastAsia="仿宋" w:hAnsi="仿宋" w:hint="eastAsia"/>
          <w:sz w:val="24"/>
        </w:rPr>
        <w:t>]提出一种</w:t>
      </w:r>
      <w:r w:rsidR="005E1817">
        <w:rPr>
          <w:rFonts w:ascii="仿宋" w:eastAsia="仿宋" w:hAnsi="仿宋" w:hint="eastAsia"/>
          <w:sz w:val="24"/>
        </w:rPr>
        <w:t>叫</w:t>
      </w:r>
      <w:r w:rsidR="00664D85">
        <w:rPr>
          <w:rFonts w:ascii="仿宋" w:eastAsia="仿宋" w:hAnsi="仿宋"/>
          <w:sz w:val="24"/>
        </w:rPr>
        <w:t xml:space="preserve">leakage and </w:t>
      </w:r>
      <w:r w:rsidR="00664D85" w:rsidRPr="00664D85">
        <w:rPr>
          <w:rFonts w:ascii="仿宋" w:eastAsia="仿宋" w:hAnsi="仿宋"/>
          <w:sz w:val="24"/>
        </w:rPr>
        <w:t>parasitic-insensitive CBCM</w:t>
      </w:r>
      <w:r w:rsidR="005E1817">
        <w:rPr>
          <w:rFonts w:ascii="仿宋" w:eastAsia="仿宋" w:hAnsi="仿宋"/>
          <w:sz w:val="24"/>
        </w:rPr>
        <w:t>的方法</w:t>
      </w:r>
      <w:r w:rsidR="005E1817">
        <w:rPr>
          <w:rFonts w:ascii="仿宋" w:eastAsia="仿宋" w:hAnsi="仿宋" w:hint="eastAsia"/>
          <w:sz w:val="24"/>
        </w:rPr>
        <w:t>，</w:t>
      </w:r>
      <w:r w:rsidR="005E1817">
        <w:rPr>
          <w:rFonts w:ascii="仿宋" w:eastAsia="仿宋" w:hAnsi="仿宋"/>
          <w:sz w:val="24"/>
        </w:rPr>
        <w:t>不仅能规避电荷注入效应导致的误差</w:t>
      </w:r>
      <w:r w:rsidR="005E1817">
        <w:rPr>
          <w:rFonts w:ascii="仿宋" w:eastAsia="仿宋" w:hAnsi="仿宋" w:hint="eastAsia"/>
          <w:sz w:val="24"/>
        </w:rPr>
        <w:t>，</w:t>
      </w:r>
      <w:r w:rsidR="005E1817">
        <w:rPr>
          <w:rFonts w:ascii="仿宋" w:eastAsia="仿宋" w:hAnsi="仿宋"/>
          <w:sz w:val="24"/>
        </w:rPr>
        <w:t>还能减小漏电流对测量结果的影响</w:t>
      </w:r>
      <w:r w:rsidR="005E1817">
        <w:rPr>
          <w:rFonts w:ascii="仿宋" w:eastAsia="仿宋" w:hAnsi="仿宋" w:hint="eastAsia"/>
          <w:sz w:val="24"/>
        </w:rPr>
        <w:t>。</w:t>
      </w:r>
      <w:r w:rsidR="005E1817">
        <w:rPr>
          <w:rFonts w:ascii="仿宋" w:eastAsia="仿宋" w:hAnsi="仿宋"/>
          <w:sz w:val="24"/>
        </w:rPr>
        <w:t>这些方法的具体实现将在后续章节中介绍</w:t>
      </w:r>
      <w:r w:rsidR="005E1817">
        <w:rPr>
          <w:rFonts w:ascii="仿宋" w:eastAsia="仿宋" w:hAnsi="仿宋" w:hint="eastAsia"/>
          <w:sz w:val="24"/>
        </w:rPr>
        <w:t>。</w:t>
      </w:r>
    </w:p>
    <w:p w14:paraId="31874E71" w14:textId="4C1C9A3D" w:rsidR="005E1817" w:rsidRDefault="005E1817" w:rsidP="00CD44C7">
      <w:pPr>
        <w:pStyle w:val="3"/>
        <w:numPr>
          <w:ilvl w:val="2"/>
          <w:numId w:val="24"/>
        </w:numPr>
      </w:pPr>
      <w:bookmarkStart w:id="36" w:name="_Toc471237568"/>
      <w:r>
        <w:rPr>
          <w:rFonts w:hint="eastAsia"/>
        </w:rPr>
        <w:t>当前各种</w:t>
      </w:r>
      <w:r>
        <w:rPr>
          <w:rFonts w:hint="eastAsia"/>
        </w:rPr>
        <w:t>CBCM</w:t>
      </w:r>
      <w:r>
        <w:rPr>
          <w:rFonts w:hint="eastAsia"/>
        </w:rPr>
        <w:t>方法的局限性</w:t>
      </w:r>
      <w:bookmarkEnd w:id="36"/>
    </w:p>
    <w:p w14:paraId="7C29011C" w14:textId="750CE4FB" w:rsidR="00EE57FB" w:rsidRDefault="00EE57FB" w:rsidP="00EE57FB">
      <w:pPr>
        <w:spacing w:line="360" w:lineRule="auto"/>
        <w:ind w:firstLineChars="200" w:firstLine="480"/>
        <w:rPr>
          <w:rFonts w:ascii="仿宋" w:eastAsia="仿宋" w:hAnsi="仿宋"/>
          <w:sz w:val="24"/>
        </w:rPr>
      </w:pPr>
      <w:r>
        <w:rPr>
          <w:rFonts w:ascii="仿宋" w:eastAsia="仿宋" w:hAnsi="仿宋" w:hint="eastAsia"/>
          <w:sz w:val="24"/>
        </w:rPr>
        <w:t>尽管CBCM方法经过多次改进，现有的CBCM方法在测量电容时仍有其局限性。一是在测量精度方面的局限性，当前国内外对CBCM方法的改进多局限于对系统误差的纠正，例如电荷注入效应引起的误差、漏电流引起的误差，而忽略了测量过程中的随机误差。在对最新工艺的MOS电容进行测量时，由于电容的数量级太小，而且需要通过数值微分来计算得出，因此随机误差对测量结果的影响将十分巨大。二是在测量对象方面的局限性，当前的改进版CBCM方法都只能测量</w:t>
      </w:r>
      <w:r w:rsidR="008D199E">
        <w:rPr>
          <w:rFonts w:ascii="仿宋" w:eastAsia="仿宋" w:hAnsi="仿宋" w:hint="eastAsia"/>
          <w:sz w:val="24"/>
        </w:rPr>
        <w:t>单一电容，例如在测量MOS电容时大多只能测量栅电容，而要测量诸如栅源、栅漏等部分的电容，只能依赖于软件建模的方法。</w:t>
      </w:r>
    </w:p>
    <w:p w14:paraId="0AB959B6" w14:textId="2DDC349B" w:rsidR="008D199E" w:rsidRDefault="008D199E" w:rsidP="00CD44C7">
      <w:pPr>
        <w:pStyle w:val="2"/>
        <w:numPr>
          <w:ilvl w:val="1"/>
          <w:numId w:val="24"/>
        </w:numPr>
      </w:pPr>
      <w:bookmarkStart w:id="37" w:name="_Toc471237569"/>
      <w:r>
        <w:rPr>
          <w:rFonts w:hint="eastAsia"/>
        </w:rPr>
        <w:lastRenderedPageBreak/>
        <w:t>文章创新点与结构安排</w:t>
      </w:r>
      <w:bookmarkEnd w:id="37"/>
    </w:p>
    <w:p w14:paraId="0F8DF566" w14:textId="75DAF4FF" w:rsidR="008D199E" w:rsidRDefault="008D199E" w:rsidP="002E5DB1">
      <w:pPr>
        <w:spacing w:line="360" w:lineRule="auto"/>
        <w:ind w:firstLineChars="200" w:firstLine="480"/>
        <w:rPr>
          <w:rFonts w:ascii="仿宋" w:eastAsia="仿宋" w:hAnsi="仿宋"/>
          <w:sz w:val="24"/>
        </w:rPr>
      </w:pPr>
      <w:r>
        <w:rPr>
          <w:rFonts w:ascii="仿宋" w:eastAsia="仿宋" w:hAnsi="仿宋" w:hint="eastAsia"/>
          <w:sz w:val="24"/>
        </w:rPr>
        <w:t>本文为了弥补当前C</w:t>
      </w:r>
      <w:r>
        <w:rPr>
          <w:rFonts w:ascii="仿宋" w:eastAsia="仿宋" w:hAnsi="仿宋"/>
          <w:sz w:val="24"/>
        </w:rPr>
        <w:t>BCM的局限性</w:t>
      </w:r>
      <w:r>
        <w:rPr>
          <w:rFonts w:ascii="仿宋" w:eastAsia="仿宋" w:hAnsi="仿宋" w:hint="eastAsia"/>
          <w:sz w:val="24"/>
        </w:rPr>
        <w:t>，</w:t>
      </w:r>
      <w:r>
        <w:rPr>
          <w:rFonts w:ascii="仿宋" w:eastAsia="仿宋" w:hAnsi="仿宋"/>
          <w:sz w:val="24"/>
        </w:rPr>
        <w:t>提出了两种改进型CBCM结构</w:t>
      </w:r>
      <w:r>
        <w:rPr>
          <w:rFonts w:ascii="仿宋" w:eastAsia="仿宋" w:hAnsi="仿宋" w:hint="eastAsia"/>
          <w:sz w:val="24"/>
        </w:rPr>
        <w:t>，</w:t>
      </w:r>
      <w:r>
        <w:rPr>
          <w:rFonts w:ascii="仿宋" w:eastAsia="仿宋" w:hAnsi="仿宋"/>
          <w:sz w:val="24"/>
        </w:rPr>
        <w:t>一种叫</w:t>
      </w:r>
      <w:r>
        <w:rPr>
          <w:rFonts w:ascii="仿宋" w:eastAsia="仿宋" w:hAnsi="仿宋" w:hint="eastAsia"/>
          <w:sz w:val="24"/>
        </w:rPr>
        <w:t>（Self-differential）CBCM，目的是解决当前CBCM</w:t>
      </w:r>
      <w:r w:rsidR="00232DC4">
        <w:rPr>
          <w:rFonts w:ascii="仿宋" w:eastAsia="仿宋" w:hAnsi="仿宋" w:hint="eastAsia"/>
          <w:sz w:val="24"/>
        </w:rPr>
        <w:t>在测量微分电容时</w:t>
      </w:r>
      <w:r>
        <w:rPr>
          <w:rFonts w:ascii="仿宋" w:eastAsia="仿宋" w:hAnsi="仿宋" w:hint="eastAsia"/>
          <w:sz w:val="24"/>
        </w:rPr>
        <w:t>精度不足的问题；另一种叫MC（Multi-channel）CBCM,目的是解决当前CBCM无法</w:t>
      </w:r>
      <w:r w:rsidR="000A4EF8">
        <w:rPr>
          <w:rFonts w:ascii="仿宋" w:eastAsia="仿宋" w:hAnsi="仿宋" w:hint="eastAsia"/>
          <w:sz w:val="24"/>
        </w:rPr>
        <w:t>分离复合寄生</w:t>
      </w:r>
      <w:r w:rsidR="002E5DB1">
        <w:rPr>
          <w:rFonts w:ascii="仿宋" w:eastAsia="仿宋" w:hAnsi="仿宋" w:hint="eastAsia"/>
          <w:sz w:val="24"/>
        </w:rPr>
        <w:t>电容的问题。文章的结构安排如下：</w:t>
      </w:r>
    </w:p>
    <w:p w14:paraId="03247289" w14:textId="091796FE" w:rsidR="002E5DB1" w:rsidRDefault="002E5DB1" w:rsidP="002E5DB1">
      <w:pPr>
        <w:spacing w:line="360" w:lineRule="auto"/>
        <w:ind w:firstLineChars="200" w:firstLine="480"/>
        <w:rPr>
          <w:rFonts w:ascii="仿宋" w:eastAsia="仿宋" w:hAnsi="仿宋"/>
          <w:sz w:val="24"/>
        </w:rPr>
      </w:pPr>
      <w:r>
        <w:rPr>
          <w:rFonts w:ascii="仿宋" w:eastAsia="仿宋" w:hAnsi="仿宋" w:hint="eastAsia"/>
          <w:sz w:val="24"/>
        </w:rPr>
        <w:t>第一章：绪论，介绍CBCM方法的研究背景和国内外研究现状。</w:t>
      </w:r>
    </w:p>
    <w:p w14:paraId="69083516" w14:textId="3E735001" w:rsidR="002E5DB1" w:rsidRDefault="002E5DB1" w:rsidP="002E5DB1">
      <w:pPr>
        <w:spacing w:line="360" w:lineRule="auto"/>
        <w:ind w:firstLineChars="200" w:firstLine="480"/>
        <w:rPr>
          <w:rFonts w:ascii="仿宋" w:eastAsia="仿宋" w:hAnsi="仿宋"/>
          <w:sz w:val="24"/>
        </w:rPr>
      </w:pPr>
      <w:r>
        <w:rPr>
          <w:rFonts w:ascii="仿宋" w:eastAsia="仿宋" w:hAnsi="仿宋"/>
          <w:sz w:val="24"/>
        </w:rPr>
        <w:t>第二章</w:t>
      </w:r>
      <w:r>
        <w:rPr>
          <w:rFonts w:ascii="仿宋" w:eastAsia="仿宋" w:hAnsi="仿宋" w:hint="eastAsia"/>
          <w:sz w:val="24"/>
        </w:rPr>
        <w:t>：</w:t>
      </w:r>
      <w:r>
        <w:rPr>
          <w:rFonts w:ascii="仿宋" w:eastAsia="仿宋" w:hAnsi="仿宋"/>
          <w:sz w:val="24"/>
        </w:rPr>
        <w:t>介绍本文提出的SDCBCM方法的具体实现</w:t>
      </w:r>
      <w:r>
        <w:rPr>
          <w:rFonts w:ascii="仿宋" w:eastAsia="仿宋" w:hAnsi="仿宋" w:hint="eastAsia"/>
          <w:sz w:val="24"/>
        </w:rPr>
        <w:t>。</w:t>
      </w:r>
    </w:p>
    <w:p w14:paraId="390674C5" w14:textId="3324186F" w:rsidR="002E5DB1" w:rsidRDefault="002E5DB1" w:rsidP="002E5DB1">
      <w:pPr>
        <w:spacing w:line="360" w:lineRule="auto"/>
        <w:ind w:firstLineChars="200" w:firstLine="480"/>
        <w:rPr>
          <w:rFonts w:ascii="仿宋" w:eastAsia="仿宋" w:hAnsi="仿宋"/>
          <w:sz w:val="24"/>
        </w:rPr>
      </w:pPr>
      <w:r>
        <w:rPr>
          <w:rFonts w:ascii="仿宋" w:eastAsia="仿宋" w:hAnsi="仿宋"/>
          <w:sz w:val="24"/>
        </w:rPr>
        <w:t>第三章</w:t>
      </w:r>
      <w:r>
        <w:rPr>
          <w:rFonts w:ascii="仿宋" w:eastAsia="仿宋" w:hAnsi="仿宋" w:hint="eastAsia"/>
          <w:sz w:val="24"/>
        </w:rPr>
        <w:t>：</w:t>
      </w:r>
      <w:r>
        <w:rPr>
          <w:rFonts w:ascii="仿宋" w:eastAsia="仿宋" w:hAnsi="仿宋"/>
          <w:sz w:val="24"/>
        </w:rPr>
        <w:t>介绍本文提出的MCCBCM方法的具体实现</w:t>
      </w:r>
      <w:r>
        <w:rPr>
          <w:rFonts w:ascii="仿宋" w:eastAsia="仿宋" w:hAnsi="仿宋" w:hint="eastAsia"/>
          <w:sz w:val="24"/>
        </w:rPr>
        <w:t>。</w:t>
      </w:r>
    </w:p>
    <w:p w14:paraId="0ACA33DE" w14:textId="31595B0B" w:rsidR="002E5DB1" w:rsidRPr="002E5DB1" w:rsidRDefault="002E5DB1" w:rsidP="002E5DB1">
      <w:pPr>
        <w:spacing w:line="360" w:lineRule="auto"/>
        <w:ind w:firstLineChars="200" w:firstLine="480"/>
        <w:rPr>
          <w:rFonts w:ascii="仿宋" w:eastAsia="仿宋" w:hAnsi="仿宋"/>
          <w:sz w:val="24"/>
        </w:rPr>
      </w:pPr>
      <w:r>
        <w:rPr>
          <w:rFonts w:ascii="仿宋" w:eastAsia="仿宋" w:hAnsi="仿宋"/>
          <w:sz w:val="24"/>
        </w:rPr>
        <w:t>第四章</w:t>
      </w:r>
      <w:r>
        <w:rPr>
          <w:rFonts w:ascii="仿宋" w:eastAsia="仿宋" w:hAnsi="仿宋" w:hint="eastAsia"/>
          <w:sz w:val="24"/>
        </w:rPr>
        <w:t>：总结本文的工作与展望未来。</w:t>
      </w:r>
    </w:p>
    <w:p w14:paraId="69B2061F" w14:textId="77777777" w:rsidR="00891204" w:rsidRDefault="00891204" w:rsidP="0031614D">
      <w:pPr>
        <w:ind w:firstLineChars="200" w:firstLine="420"/>
        <w:jc w:val="center"/>
      </w:pPr>
    </w:p>
    <w:p w14:paraId="70017E87" w14:textId="77777777" w:rsidR="00891204" w:rsidRDefault="00891204">
      <w:pPr>
        <w:widowControl/>
        <w:jc w:val="left"/>
      </w:pPr>
      <w:r>
        <w:br w:type="page"/>
      </w:r>
    </w:p>
    <w:p w14:paraId="32DC9F21" w14:textId="77777777" w:rsidR="00A601D3" w:rsidRDefault="00A601D3" w:rsidP="00A9682F">
      <w:pPr>
        <w:pStyle w:val="1"/>
        <w:numPr>
          <w:ilvl w:val="0"/>
          <w:numId w:val="24"/>
        </w:numPr>
        <w:sectPr w:rsidR="00A601D3" w:rsidSect="004D4C21">
          <w:headerReference w:type="default" r:id="rId25"/>
          <w:pgSz w:w="11906" w:h="16838"/>
          <w:pgMar w:top="1440" w:right="1800" w:bottom="1440" w:left="1800" w:header="851" w:footer="992" w:gutter="0"/>
          <w:pgNumType w:start="1"/>
          <w:cols w:space="425"/>
          <w:docGrid w:type="lines" w:linePitch="312"/>
        </w:sectPr>
      </w:pPr>
    </w:p>
    <w:p w14:paraId="400F0C16" w14:textId="3B331C97" w:rsidR="00232DC4" w:rsidRDefault="00891204" w:rsidP="00A9682F">
      <w:pPr>
        <w:pStyle w:val="1"/>
        <w:numPr>
          <w:ilvl w:val="0"/>
          <w:numId w:val="24"/>
        </w:numPr>
      </w:pPr>
      <w:bookmarkStart w:id="38" w:name="_Toc471237570"/>
      <w:r>
        <w:rPr>
          <w:rFonts w:hint="eastAsia"/>
        </w:rPr>
        <w:lastRenderedPageBreak/>
        <w:t>一种全新的</w:t>
      </w:r>
      <w:r w:rsidR="00513F0E">
        <w:rPr>
          <w:rFonts w:hint="eastAsia"/>
        </w:rPr>
        <w:t>SD</w:t>
      </w:r>
      <w:r>
        <w:rPr>
          <w:rFonts w:hint="eastAsia"/>
        </w:rPr>
        <w:t>CBCM</w:t>
      </w:r>
      <w:r>
        <w:rPr>
          <w:rFonts w:hint="eastAsia"/>
        </w:rPr>
        <w:t>测试结构</w:t>
      </w:r>
      <w:bookmarkEnd w:id="38"/>
    </w:p>
    <w:p w14:paraId="4982B866" w14:textId="77777777" w:rsidR="0020549C" w:rsidRDefault="00513F0E" w:rsidP="00232DC4">
      <w:pPr>
        <w:spacing w:line="360" w:lineRule="auto"/>
        <w:ind w:firstLineChars="200" w:firstLine="480"/>
        <w:rPr>
          <w:rFonts w:ascii="仿宋" w:eastAsia="仿宋" w:hAnsi="仿宋"/>
          <w:sz w:val="24"/>
        </w:rPr>
      </w:pPr>
      <w:r>
        <w:rPr>
          <w:rFonts w:ascii="仿宋" w:eastAsia="仿宋" w:hAnsi="仿宋" w:hint="eastAsia"/>
          <w:sz w:val="24"/>
        </w:rPr>
        <w:t>SD</w:t>
      </w:r>
      <w:r w:rsidR="00232DC4">
        <w:rPr>
          <w:rFonts w:ascii="仿宋" w:eastAsia="仿宋" w:hAnsi="仿宋"/>
          <w:sz w:val="24"/>
        </w:rPr>
        <w:t>CBCM</w:t>
      </w:r>
      <w:r w:rsidR="00232DC4">
        <w:rPr>
          <w:rFonts w:ascii="仿宋" w:eastAsia="仿宋" w:hAnsi="仿宋" w:hint="eastAsia"/>
          <w:sz w:val="24"/>
        </w:rPr>
        <w:t>（self-differential</w:t>
      </w:r>
      <w:r w:rsidR="00232DC4">
        <w:rPr>
          <w:rFonts w:ascii="仿宋" w:eastAsia="仿宋" w:hAnsi="仿宋"/>
          <w:sz w:val="24"/>
        </w:rPr>
        <w:t xml:space="preserve"> charge</w:t>
      </w:r>
      <w:r w:rsidR="00232DC4">
        <w:rPr>
          <w:rFonts w:ascii="仿宋" w:eastAsia="仿宋" w:hAnsi="仿宋" w:hint="eastAsia"/>
          <w:sz w:val="24"/>
        </w:rPr>
        <w:t>-</w:t>
      </w:r>
      <w:r w:rsidR="00232DC4">
        <w:rPr>
          <w:rFonts w:ascii="仿宋" w:eastAsia="仿宋" w:hAnsi="仿宋"/>
          <w:sz w:val="24"/>
        </w:rPr>
        <w:t>based capacitance measurement</w:t>
      </w:r>
      <w:r w:rsidR="00232DC4">
        <w:rPr>
          <w:rFonts w:ascii="仿宋" w:eastAsia="仿宋" w:hAnsi="仿宋" w:hint="eastAsia"/>
          <w:sz w:val="24"/>
        </w:rPr>
        <w:t>）方法的提出，是为了能精确测量最新工艺下的单个微分电容。在这种测试方法中，我们首先使用了一种自主创新的自微分算法来计算微分电容，从而极大的减小了计算微分电容过程中的微分误差；其次，我们首次采用了片上的高频时钟去控制测试过程，从而把随机误差降到一个可忽略的水平。这两个方面的改进使得</w:t>
      </w:r>
      <w:r>
        <w:rPr>
          <w:rFonts w:ascii="仿宋" w:eastAsia="仿宋" w:hAnsi="仿宋" w:hint="eastAsia"/>
          <w:sz w:val="24"/>
        </w:rPr>
        <w:t>SDCBCM兼具系统误差和随机误差的改进，比现有的其他改进版CBCM测量精度提高数十倍。本方法的测量对象主要是MOSFET栅电容，我们在GSMC</w:t>
      </w:r>
      <w:r>
        <w:rPr>
          <w:rFonts w:ascii="仿宋" w:eastAsia="仿宋" w:hAnsi="仿宋"/>
          <w:sz w:val="24"/>
        </w:rPr>
        <w:t>0.18</w:t>
      </w:r>
      <w:r w:rsidR="0020549C">
        <w:rPr>
          <w:rFonts w:ascii="仿宋" w:eastAsia="仿宋" w:hAnsi="仿宋"/>
          <w:sz w:val="24"/>
        </w:rPr>
        <w:t>μm工艺下实现了一个阵列式的测量结构</w:t>
      </w:r>
      <w:r w:rsidR="0020549C">
        <w:rPr>
          <w:rFonts w:ascii="仿宋" w:eastAsia="仿宋" w:hAnsi="仿宋" w:hint="eastAsia"/>
          <w:sz w:val="24"/>
        </w:rPr>
        <w:t>，</w:t>
      </w:r>
      <w:r w:rsidR="0020549C">
        <w:rPr>
          <w:rFonts w:ascii="仿宋" w:eastAsia="仿宋" w:hAnsi="仿宋"/>
          <w:sz w:val="24"/>
        </w:rPr>
        <w:t>用以测量不同宽长比的MOSFET栅电容</w:t>
      </w:r>
      <w:r w:rsidR="0020549C">
        <w:rPr>
          <w:rFonts w:ascii="仿宋" w:eastAsia="仿宋" w:hAnsi="仿宋" w:hint="eastAsia"/>
          <w:sz w:val="24"/>
        </w:rPr>
        <w:t>。</w:t>
      </w:r>
    </w:p>
    <w:p w14:paraId="349FF971" w14:textId="565D7089" w:rsidR="00801BB8" w:rsidRDefault="0020549C" w:rsidP="00232DC4">
      <w:pPr>
        <w:spacing w:line="360" w:lineRule="auto"/>
        <w:ind w:firstLineChars="200" w:firstLine="480"/>
        <w:rPr>
          <w:rFonts w:ascii="仿宋" w:eastAsia="仿宋" w:hAnsi="仿宋"/>
          <w:sz w:val="24"/>
        </w:rPr>
      </w:pPr>
      <w:r>
        <w:rPr>
          <w:rFonts w:ascii="仿宋" w:eastAsia="仿宋" w:hAnsi="仿宋"/>
          <w:sz w:val="24"/>
        </w:rPr>
        <w:t>由于SDCBCM方法是改进于</w:t>
      </w:r>
      <w:r w:rsidR="00661110">
        <w:rPr>
          <w:rFonts w:ascii="仿宋" w:eastAsia="仿宋" w:hAnsi="仿宋" w:hint="eastAsia"/>
          <w:sz w:val="24"/>
        </w:rPr>
        <w:t>一种</w:t>
      </w:r>
      <w:r w:rsidR="00661110">
        <w:rPr>
          <w:rFonts w:ascii="仿宋" w:eastAsia="仿宋" w:hAnsi="仿宋"/>
          <w:sz w:val="24"/>
        </w:rPr>
        <w:t xml:space="preserve">叫CIEF </w:t>
      </w:r>
      <w:r>
        <w:rPr>
          <w:rFonts w:ascii="仿宋" w:eastAsia="仿宋" w:hAnsi="仿宋"/>
          <w:sz w:val="24"/>
        </w:rPr>
        <w:t>CBCM</w:t>
      </w:r>
      <w:r w:rsidR="00661110">
        <w:rPr>
          <w:rFonts w:ascii="仿宋" w:eastAsia="仿宋" w:hAnsi="仿宋"/>
          <w:sz w:val="24"/>
        </w:rPr>
        <w:t>的</w:t>
      </w:r>
      <w:r>
        <w:rPr>
          <w:rFonts w:ascii="仿宋" w:eastAsia="仿宋" w:hAnsi="仿宋"/>
          <w:sz w:val="24"/>
        </w:rPr>
        <w:t>方法</w:t>
      </w:r>
      <w:r>
        <w:rPr>
          <w:rFonts w:ascii="仿宋" w:eastAsia="仿宋" w:hAnsi="仿宋" w:hint="eastAsia"/>
          <w:sz w:val="24"/>
        </w:rPr>
        <w:t>，</w:t>
      </w:r>
      <w:r>
        <w:rPr>
          <w:rFonts w:ascii="仿宋" w:eastAsia="仿宋" w:hAnsi="仿宋"/>
          <w:sz w:val="24"/>
        </w:rPr>
        <w:t>在本章中我们将首先介绍</w:t>
      </w:r>
      <w:r w:rsidR="00661110">
        <w:rPr>
          <w:rFonts w:ascii="仿宋" w:eastAsia="仿宋" w:hAnsi="仿宋"/>
          <w:sz w:val="24"/>
        </w:rPr>
        <w:t xml:space="preserve">CIEF </w:t>
      </w:r>
      <w:r>
        <w:rPr>
          <w:rFonts w:ascii="仿宋" w:eastAsia="仿宋" w:hAnsi="仿宋" w:hint="eastAsia"/>
          <w:sz w:val="24"/>
        </w:rPr>
        <w:t>CBCM</w:t>
      </w:r>
      <w:r>
        <w:rPr>
          <w:rFonts w:ascii="仿宋" w:eastAsia="仿宋" w:hAnsi="仿宋"/>
          <w:sz w:val="24"/>
        </w:rPr>
        <w:t>方法</w:t>
      </w:r>
      <w:r>
        <w:rPr>
          <w:rFonts w:ascii="仿宋" w:eastAsia="仿宋" w:hAnsi="仿宋" w:hint="eastAsia"/>
          <w:sz w:val="24"/>
        </w:rPr>
        <w:t>，</w:t>
      </w:r>
      <w:r>
        <w:rPr>
          <w:rFonts w:ascii="仿宋" w:eastAsia="仿宋" w:hAnsi="仿宋"/>
          <w:sz w:val="24"/>
        </w:rPr>
        <w:t>随后将详细介绍本方法的原理与具体电路结构</w:t>
      </w:r>
      <w:r>
        <w:rPr>
          <w:rFonts w:ascii="仿宋" w:eastAsia="仿宋" w:hAnsi="仿宋" w:hint="eastAsia"/>
          <w:sz w:val="24"/>
        </w:rPr>
        <w:t>，</w:t>
      </w:r>
      <w:r>
        <w:rPr>
          <w:rFonts w:ascii="仿宋" w:eastAsia="仿宋" w:hAnsi="仿宋"/>
          <w:sz w:val="24"/>
        </w:rPr>
        <w:t>最后介绍本方法在芯片上的实现和</w:t>
      </w:r>
      <w:r w:rsidR="00801BB8">
        <w:rPr>
          <w:rFonts w:ascii="仿宋" w:eastAsia="仿宋" w:hAnsi="仿宋"/>
          <w:sz w:val="24"/>
        </w:rPr>
        <w:t>实测</w:t>
      </w:r>
      <w:r>
        <w:rPr>
          <w:rFonts w:ascii="仿宋" w:eastAsia="仿宋" w:hAnsi="仿宋"/>
          <w:sz w:val="24"/>
        </w:rPr>
        <w:t>结果</w:t>
      </w:r>
      <w:r>
        <w:rPr>
          <w:rFonts w:ascii="仿宋" w:eastAsia="仿宋" w:hAnsi="仿宋" w:hint="eastAsia"/>
          <w:sz w:val="24"/>
        </w:rPr>
        <w:t>。</w:t>
      </w:r>
    </w:p>
    <w:p w14:paraId="58708D25" w14:textId="04F53781" w:rsidR="005C47A9" w:rsidRDefault="005C47A9" w:rsidP="00CD44C7">
      <w:pPr>
        <w:pStyle w:val="2"/>
        <w:numPr>
          <w:ilvl w:val="1"/>
          <w:numId w:val="24"/>
        </w:numPr>
        <w:rPr>
          <w:rFonts w:ascii="仿宋" w:hAnsi="仿宋"/>
        </w:rPr>
      </w:pPr>
      <w:bookmarkStart w:id="39" w:name="_Toc471237571"/>
      <w:r>
        <w:rPr>
          <w:rFonts w:ascii="仿宋" w:hAnsi="仿宋" w:hint="eastAsia"/>
        </w:rPr>
        <w:t>CIEF</w:t>
      </w:r>
      <w:r>
        <w:rPr>
          <w:rFonts w:ascii="仿宋" w:hAnsi="仿宋"/>
        </w:rPr>
        <w:t xml:space="preserve"> CBCM方法</w:t>
      </w:r>
      <w:bookmarkEnd w:id="39"/>
    </w:p>
    <w:p w14:paraId="06434641" w14:textId="3049DF16" w:rsidR="006067E2" w:rsidRDefault="00EA1567" w:rsidP="00831EC8">
      <w:pPr>
        <w:spacing w:line="360" w:lineRule="auto"/>
        <w:ind w:firstLineChars="200" w:firstLine="480"/>
        <w:rPr>
          <w:rFonts w:ascii="仿宋" w:eastAsia="仿宋" w:hAnsi="仿宋"/>
          <w:sz w:val="24"/>
        </w:rPr>
      </w:pPr>
      <w:r>
        <w:rPr>
          <w:rFonts w:ascii="仿宋" w:eastAsia="仿宋" w:hAnsi="仿宋"/>
          <w:sz w:val="24"/>
        </w:rPr>
        <w:t>传统CBCM方法</w:t>
      </w:r>
      <w:r w:rsidR="00831EC8">
        <w:rPr>
          <w:rFonts w:ascii="仿宋" w:eastAsia="仿宋" w:hAnsi="仿宋"/>
          <w:sz w:val="24"/>
        </w:rPr>
        <w:t>的系统误差中有两个很重要的组成部分</w:t>
      </w:r>
      <w:r w:rsidR="00831EC8">
        <w:rPr>
          <w:rFonts w:ascii="仿宋" w:eastAsia="仿宋" w:hAnsi="仿宋" w:hint="eastAsia"/>
          <w:sz w:val="24"/>
        </w:rPr>
        <w:t>，</w:t>
      </w:r>
      <w:r w:rsidR="00831EC8">
        <w:rPr>
          <w:rFonts w:ascii="仿宋" w:eastAsia="仿宋" w:hAnsi="仿宋"/>
          <w:sz w:val="24"/>
        </w:rPr>
        <w:t>一个是参考端和测量端的不对称误差</w:t>
      </w:r>
      <w:r w:rsidR="00831EC8">
        <w:rPr>
          <w:rFonts w:ascii="仿宋" w:eastAsia="仿宋" w:hAnsi="仿宋" w:hint="eastAsia"/>
          <w:sz w:val="24"/>
        </w:rPr>
        <w:t>，</w:t>
      </w:r>
      <w:r w:rsidR="00831EC8">
        <w:rPr>
          <w:rFonts w:ascii="仿宋" w:eastAsia="仿宋" w:hAnsi="仿宋"/>
          <w:sz w:val="24"/>
        </w:rPr>
        <w:t>一个是电荷注入效应引起的误差</w:t>
      </w:r>
      <w:r w:rsidR="00831EC8">
        <w:rPr>
          <w:rFonts w:ascii="仿宋" w:eastAsia="仿宋" w:hAnsi="仿宋" w:hint="eastAsia"/>
          <w:sz w:val="24"/>
        </w:rPr>
        <w:t>。CIEF（Charge-</w:t>
      </w:r>
      <w:r w:rsidR="00831EC8">
        <w:rPr>
          <w:rFonts w:ascii="仿宋" w:eastAsia="仿宋" w:hAnsi="仿宋"/>
          <w:sz w:val="24"/>
        </w:rPr>
        <w:t>injection</w:t>
      </w:r>
      <w:r w:rsidR="00831EC8">
        <w:rPr>
          <w:rFonts w:ascii="仿宋" w:eastAsia="仿宋" w:hAnsi="仿宋" w:hint="eastAsia"/>
          <w:sz w:val="24"/>
        </w:rPr>
        <w:t>-</w:t>
      </w:r>
      <w:r w:rsidR="00831EC8">
        <w:rPr>
          <w:rFonts w:ascii="仿宋" w:eastAsia="仿宋" w:hAnsi="仿宋"/>
          <w:sz w:val="24"/>
        </w:rPr>
        <w:t>induced</w:t>
      </w:r>
      <w:r w:rsidR="00831EC8">
        <w:rPr>
          <w:rFonts w:ascii="仿宋" w:eastAsia="仿宋" w:hAnsi="仿宋" w:hint="eastAsia"/>
          <w:sz w:val="24"/>
        </w:rPr>
        <w:t>-</w:t>
      </w:r>
      <w:r w:rsidR="00831EC8">
        <w:rPr>
          <w:rFonts w:ascii="仿宋" w:eastAsia="仿宋" w:hAnsi="仿宋"/>
          <w:sz w:val="24"/>
        </w:rPr>
        <w:t>error</w:t>
      </w:r>
      <w:r w:rsidR="00831EC8">
        <w:rPr>
          <w:rFonts w:ascii="仿宋" w:eastAsia="仿宋" w:hAnsi="仿宋" w:hint="eastAsia"/>
          <w:sz w:val="24"/>
        </w:rPr>
        <w:t>-</w:t>
      </w:r>
      <w:r w:rsidR="00831EC8">
        <w:rPr>
          <w:rFonts w:ascii="仿宋" w:eastAsia="仿宋" w:hAnsi="仿宋"/>
          <w:sz w:val="24"/>
        </w:rPr>
        <w:t>free</w:t>
      </w:r>
      <w:r w:rsidR="00831EC8">
        <w:rPr>
          <w:rFonts w:ascii="仿宋" w:eastAsia="仿宋" w:hAnsi="仿宋" w:hint="eastAsia"/>
          <w:sz w:val="24"/>
        </w:rPr>
        <w:t>）</w:t>
      </w:r>
      <w:r w:rsidR="00831EC8">
        <w:rPr>
          <w:rFonts w:ascii="仿宋" w:eastAsia="仿宋" w:hAnsi="仿宋"/>
          <w:sz w:val="24"/>
        </w:rPr>
        <w:t xml:space="preserve"> CBCM</w:t>
      </w:r>
      <w:r w:rsidR="006067E2">
        <w:rPr>
          <w:rFonts w:ascii="仿宋" w:eastAsia="仿宋" w:hAnsi="仿宋"/>
          <w:sz w:val="24"/>
        </w:rPr>
        <w:t>是由</w:t>
      </w:r>
      <w:r w:rsidR="00831EC8">
        <w:rPr>
          <w:rFonts w:ascii="仿宋" w:eastAsia="仿宋" w:hAnsi="仿宋"/>
          <w:sz w:val="24"/>
        </w:rPr>
        <w:t>文献</w:t>
      </w:r>
      <w:r w:rsidR="00831EC8">
        <w:rPr>
          <w:rFonts w:ascii="仿宋" w:eastAsia="仿宋" w:hAnsi="仿宋" w:hint="eastAsia"/>
          <w:sz w:val="24"/>
        </w:rPr>
        <w:t>[5]</w:t>
      </w:r>
      <w:r w:rsidR="006067E2">
        <w:rPr>
          <w:rFonts w:ascii="仿宋" w:eastAsia="仿宋" w:hAnsi="仿宋" w:hint="eastAsia"/>
          <w:sz w:val="24"/>
        </w:rPr>
        <w:t>提出的一种用于防止</w:t>
      </w:r>
      <w:r w:rsidR="00357E53">
        <w:rPr>
          <w:rFonts w:ascii="仿宋" w:eastAsia="仿宋" w:hAnsi="仿宋" w:hint="eastAsia"/>
          <w:sz w:val="24"/>
        </w:rPr>
        <w:t>这两种误差的</w:t>
      </w:r>
      <w:r w:rsidR="006067E2">
        <w:rPr>
          <w:rFonts w:ascii="仿宋" w:eastAsia="仿宋" w:hAnsi="仿宋" w:hint="eastAsia"/>
          <w:sz w:val="24"/>
        </w:rPr>
        <w:t>方法，其基本电路结构如图2.1所示</w:t>
      </w:r>
      <w:r w:rsidR="00F52E54">
        <w:rPr>
          <w:rFonts w:ascii="仿宋" w:eastAsia="仿宋" w:hAnsi="仿宋" w:hint="eastAsia"/>
          <w:sz w:val="24"/>
        </w:rPr>
        <w:t>，控制信号波形如图2.2所示。</w:t>
      </w:r>
    </w:p>
    <w:p w14:paraId="11421518" w14:textId="76C73869" w:rsidR="00A9682F" w:rsidRDefault="0040770B" w:rsidP="00A9682F">
      <w:pPr>
        <w:keepNext/>
        <w:spacing w:line="360" w:lineRule="auto"/>
        <w:jc w:val="center"/>
      </w:pPr>
      <w:r>
        <w:rPr>
          <w:noProof/>
        </w:rPr>
        <w:drawing>
          <wp:inline distT="0" distB="0" distL="0" distR="0" wp14:anchorId="53CC116C" wp14:editId="333FEAF8">
            <wp:extent cx="3072384" cy="235915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2-1CIEF CBCM结构.jpg"/>
                    <pic:cNvPicPr/>
                  </pic:nvPicPr>
                  <pic:blipFill>
                    <a:blip r:embed="rId26">
                      <a:extLst>
                        <a:ext uri="{28A0092B-C50C-407E-A947-70E740481C1C}">
                          <a14:useLocalDpi xmlns:a14="http://schemas.microsoft.com/office/drawing/2010/main" val="0"/>
                        </a:ext>
                      </a:extLst>
                    </a:blip>
                    <a:stretch>
                      <a:fillRect/>
                    </a:stretch>
                  </pic:blipFill>
                  <pic:spPr>
                    <a:xfrm>
                      <a:off x="0" y="0"/>
                      <a:ext cx="3072384" cy="2359152"/>
                    </a:xfrm>
                    <a:prstGeom prst="rect">
                      <a:avLst/>
                    </a:prstGeom>
                  </pic:spPr>
                </pic:pic>
              </a:graphicData>
            </a:graphic>
          </wp:inline>
        </w:drawing>
      </w:r>
    </w:p>
    <w:p w14:paraId="2F3002A0" w14:textId="1DF01154" w:rsidR="00A9682F" w:rsidRDefault="00A9682F" w:rsidP="00A9682F">
      <w:pPr>
        <w:pStyle w:val="a9"/>
      </w:pPr>
      <w:bookmarkStart w:id="40" w:name="_Toc471237538"/>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w:t>
      </w:r>
      <w:r w:rsidR="00194874">
        <w:fldChar w:fldCharType="end"/>
      </w:r>
      <w:r>
        <w:t xml:space="preserve"> CIEF CBCM</w:t>
      </w:r>
      <w:r>
        <w:t>方法电路结构</w:t>
      </w:r>
      <w:bookmarkEnd w:id="40"/>
    </w:p>
    <w:p w14:paraId="0F2589CC" w14:textId="3211F7B5" w:rsidR="00F52E54" w:rsidRDefault="0040770B" w:rsidP="00F52E54">
      <w:pPr>
        <w:keepNext/>
        <w:jc w:val="center"/>
      </w:pPr>
      <w:r>
        <w:rPr>
          <w:noProof/>
        </w:rPr>
        <w:lastRenderedPageBreak/>
        <w:drawing>
          <wp:inline distT="0" distB="0" distL="0" distR="0" wp14:anchorId="7658A647" wp14:editId="0AAEA135">
            <wp:extent cx="3364992" cy="2670048"/>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2-2CIEF CBCM波形.jpg"/>
                    <pic:cNvPicPr/>
                  </pic:nvPicPr>
                  <pic:blipFill>
                    <a:blip r:embed="rId27">
                      <a:extLst>
                        <a:ext uri="{28A0092B-C50C-407E-A947-70E740481C1C}">
                          <a14:useLocalDpi xmlns:a14="http://schemas.microsoft.com/office/drawing/2010/main" val="0"/>
                        </a:ext>
                      </a:extLst>
                    </a:blip>
                    <a:stretch>
                      <a:fillRect/>
                    </a:stretch>
                  </pic:blipFill>
                  <pic:spPr>
                    <a:xfrm>
                      <a:off x="0" y="0"/>
                      <a:ext cx="3364992" cy="2670048"/>
                    </a:xfrm>
                    <a:prstGeom prst="rect">
                      <a:avLst/>
                    </a:prstGeom>
                  </pic:spPr>
                </pic:pic>
              </a:graphicData>
            </a:graphic>
          </wp:inline>
        </w:drawing>
      </w:r>
    </w:p>
    <w:p w14:paraId="5360DBC0" w14:textId="01C94D98" w:rsidR="00F52E54" w:rsidRPr="00F52E54" w:rsidRDefault="00F52E54" w:rsidP="00F52E54">
      <w:pPr>
        <w:pStyle w:val="a9"/>
      </w:pPr>
      <w:bookmarkStart w:id="41" w:name="_Toc471237539"/>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2</w:t>
      </w:r>
      <w:r w:rsidR="00194874">
        <w:fldChar w:fldCharType="end"/>
      </w:r>
      <w:r>
        <w:t xml:space="preserve"> CIEF CBCM</w:t>
      </w:r>
      <w:r>
        <w:t>方法的控制信号波形</w:t>
      </w:r>
      <w:bookmarkEnd w:id="41"/>
    </w:p>
    <w:p w14:paraId="344B8578" w14:textId="5B1A2D4D" w:rsidR="00A9682F" w:rsidRDefault="00A9682F" w:rsidP="00CD44C7">
      <w:pPr>
        <w:pStyle w:val="3"/>
        <w:numPr>
          <w:ilvl w:val="2"/>
          <w:numId w:val="24"/>
        </w:numPr>
        <w:spacing w:line="360" w:lineRule="auto"/>
      </w:pPr>
      <w:bookmarkStart w:id="42" w:name="_Toc471237572"/>
      <w:r>
        <w:rPr>
          <w:rFonts w:hint="eastAsia"/>
        </w:rPr>
        <w:t>电荷注入效应导致的误差</w:t>
      </w:r>
      <w:bookmarkEnd w:id="42"/>
    </w:p>
    <w:p w14:paraId="42A82722" w14:textId="0C6BCF9B" w:rsidR="00A9682F" w:rsidRDefault="00357E53" w:rsidP="00EB5D81">
      <w:pPr>
        <w:spacing w:line="360" w:lineRule="auto"/>
        <w:ind w:firstLineChars="200" w:firstLine="480"/>
        <w:rPr>
          <w:rFonts w:ascii="仿宋" w:eastAsia="仿宋" w:hAnsi="仿宋"/>
          <w:sz w:val="24"/>
        </w:rPr>
      </w:pPr>
      <w:r>
        <w:rPr>
          <w:rFonts w:ascii="仿宋" w:eastAsia="仿宋" w:hAnsi="仿宋" w:hint="eastAsia"/>
          <w:sz w:val="24"/>
        </w:rPr>
        <w:t>电荷注入效应指的是在MOS开关导通或关断的过程中，电荷流入或者流出MOS管沟道的现象，这种效应会导致对应节点的电压发生改变，偏离我们预想的电压。如图2.1所示，</w:t>
      </w:r>
      <w:r w:rsidR="00EB5D81">
        <w:rPr>
          <w:rFonts w:ascii="仿宋" w:eastAsia="仿宋" w:hAnsi="仿宋" w:hint="eastAsia"/>
          <w:sz w:val="24"/>
        </w:rPr>
        <w:t>当PMOS开关开通时，O点电压被拉到</w:t>
      </w:r>
      <w:r w:rsidR="0040770B">
        <w:rPr>
          <w:rFonts w:ascii="仿宋" w:eastAsia="仿宋" w:hAnsi="仿宋" w:hint="eastAsia"/>
          <w:sz w:val="24"/>
        </w:rPr>
        <w:t>V</w:t>
      </w:r>
      <w:r w:rsidR="0040770B">
        <w:rPr>
          <w:rFonts w:ascii="仿宋" w:eastAsia="仿宋" w:hAnsi="仿宋" w:hint="eastAsia"/>
          <w:sz w:val="18"/>
        </w:rPr>
        <w:t>B</w:t>
      </w:r>
      <w:r w:rsidR="00EB5D81">
        <w:rPr>
          <w:rFonts w:ascii="仿宋" w:eastAsia="仿宋" w:hAnsi="仿宋" w:hint="eastAsia"/>
          <w:sz w:val="24"/>
        </w:rPr>
        <w:t>，而当PMOS关断时，由于PMOS管沟道的电荷回流到O点，导致O点电压比</w:t>
      </w:r>
      <w:r w:rsidR="0040770B">
        <w:rPr>
          <w:rFonts w:ascii="仿宋" w:eastAsia="仿宋" w:hAnsi="仿宋" w:hint="eastAsia"/>
          <w:sz w:val="24"/>
        </w:rPr>
        <w:t>V</w:t>
      </w:r>
      <w:r w:rsidR="0040770B">
        <w:rPr>
          <w:rFonts w:ascii="仿宋" w:eastAsia="仿宋" w:hAnsi="仿宋" w:hint="eastAsia"/>
          <w:sz w:val="18"/>
        </w:rPr>
        <w:t>B</w:t>
      </w:r>
      <w:r w:rsidR="00EB5D81">
        <w:rPr>
          <w:rFonts w:ascii="仿宋" w:eastAsia="仿宋" w:hAnsi="仿宋" w:hint="eastAsia"/>
          <w:sz w:val="24"/>
        </w:rPr>
        <w:t>偏高，与我们的预期不符。</w:t>
      </w:r>
    </w:p>
    <w:p w14:paraId="082DD5A3" w14:textId="21DA09E9" w:rsidR="00EB5D81" w:rsidRDefault="00EB5D81" w:rsidP="00EB5D81">
      <w:pPr>
        <w:spacing w:line="360" w:lineRule="auto"/>
        <w:ind w:firstLineChars="200" w:firstLine="480"/>
        <w:rPr>
          <w:rFonts w:ascii="仿宋" w:eastAsia="仿宋" w:hAnsi="仿宋"/>
          <w:sz w:val="24"/>
        </w:rPr>
      </w:pPr>
      <w:r>
        <w:rPr>
          <w:rFonts w:ascii="仿宋" w:eastAsia="仿宋" w:hAnsi="仿宋"/>
          <w:sz w:val="24"/>
        </w:rPr>
        <w:t>在传统CBCM方法中</w:t>
      </w:r>
      <w:r>
        <w:rPr>
          <w:rFonts w:ascii="仿宋" w:eastAsia="仿宋" w:hAnsi="仿宋" w:hint="eastAsia"/>
          <w:sz w:val="24"/>
        </w:rPr>
        <w:t>，</w:t>
      </w:r>
      <w:r>
        <w:rPr>
          <w:rFonts w:ascii="仿宋" w:eastAsia="仿宋" w:hAnsi="仿宋"/>
          <w:sz w:val="24"/>
        </w:rPr>
        <w:t>由于有两个测量分支</w:t>
      </w:r>
      <w:r>
        <w:rPr>
          <w:rFonts w:ascii="仿宋" w:eastAsia="仿宋" w:hAnsi="仿宋" w:hint="eastAsia"/>
          <w:sz w:val="24"/>
        </w:rPr>
        <w:t>，</w:t>
      </w:r>
      <w:r>
        <w:rPr>
          <w:rFonts w:ascii="仿宋" w:eastAsia="仿宋" w:hAnsi="仿宋"/>
          <w:sz w:val="24"/>
        </w:rPr>
        <w:t>参考端是不接待测器件</w:t>
      </w:r>
      <w:r>
        <w:rPr>
          <w:rFonts w:ascii="仿宋" w:eastAsia="仿宋" w:hAnsi="仿宋" w:hint="eastAsia"/>
          <w:sz w:val="24"/>
        </w:rPr>
        <w:t>（</w:t>
      </w:r>
      <w:r w:rsidR="00291A6B">
        <w:rPr>
          <w:rFonts w:ascii="仿宋" w:eastAsia="仿宋" w:hAnsi="仿宋" w:hint="eastAsia"/>
          <w:sz w:val="24"/>
        </w:rPr>
        <w:t xml:space="preserve">device under test, </w:t>
      </w:r>
      <w:r>
        <w:rPr>
          <w:rFonts w:ascii="仿宋" w:eastAsia="仿宋" w:hAnsi="仿宋" w:hint="eastAsia"/>
          <w:sz w:val="24"/>
        </w:rPr>
        <w:t>DUT）的，而测量端是接DUT的，</w:t>
      </w:r>
      <w:r w:rsidR="007A74FB">
        <w:rPr>
          <w:rFonts w:ascii="仿宋" w:eastAsia="仿宋" w:hAnsi="仿宋" w:hint="eastAsia"/>
          <w:sz w:val="24"/>
        </w:rPr>
        <w:t>这两种情况MOS管沟道的电荷回流在节点O上导致的电压偏离是不一样的，这就导致简单的将两个测量分支的充电电流相减将产生一个系统误差</w:t>
      </w:r>
      <w:r w:rsidR="00CD44C7">
        <w:rPr>
          <w:rFonts w:ascii="仿宋" w:eastAsia="仿宋" w:hAnsi="仿宋" w:hint="eastAsia"/>
          <w:sz w:val="24"/>
        </w:rPr>
        <w:t>，这个误差在实际测量中是无法被忽略的。</w:t>
      </w:r>
    </w:p>
    <w:p w14:paraId="09D63C11" w14:textId="77777777" w:rsidR="00CD44C7" w:rsidRDefault="00CD44C7" w:rsidP="00CD44C7">
      <w:pPr>
        <w:pStyle w:val="3"/>
        <w:numPr>
          <w:ilvl w:val="2"/>
          <w:numId w:val="24"/>
        </w:numPr>
      </w:pPr>
      <w:bookmarkStart w:id="43" w:name="_Toc471237573"/>
      <w:r>
        <w:rPr>
          <w:rFonts w:hint="eastAsia"/>
        </w:rPr>
        <w:t>CIEF</w:t>
      </w:r>
      <w:r>
        <w:t xml:space="preserve"> CBCM</w:t>
      </w:r>
      <w:r>
        <w:t>方法的工作原理</w:t>
      </w:r>
      <w:bookmarkEnd w:id="43"/>
    </w:p>
    <w:p w14:paraId="7EE32B71" w14:textId="2FE9BB78" w:rsidR="00CD44C7" w:rsidRDefault="00CD44C7" w:rsidP="00291A6B">
      <w:pPr>
        <w:spacing w:line="360" w:lineRule="auto"/>
        <w:ind w:firstLineChars="200" w:firstLine="480"/>
        <w:rPr>
          <w:rFonts w:ascii="仿宋" w:eastAsia="仿宋" w:hAnsi="仿宋"/>
          <w:sz w:val="24"/>
        </w:rPr>
      </w:pPr>
      <w:r>
        <w:rPr>
          <w:rFonts w:ascii="仿宋" w:eastAsia="仿宋" w:hAnsi="仿宋" w:hint="eastAsia"/>
          <w:sz w:val="24"/>
        </w:rPr>
        <w:t>如图2.1所示，CIEF</w:t>
      </w:r>
      <w:r>
        <w:rPr>
          <w:rFonts w:ascii="仿宋" w:eastAsia="仿宋" w:hAnsi="仿宋"/>
          <w:sz w:val="24"/>
        </w:rPr>
        <w:t xml:space="preserve"> CBCM相比于传统结构的CBCM只有一个测量分支</w:t>
      </w:r>
      <w:r>
        <w:rPr>
          <w:rFonts w:ascii="仿宋" w:eastAsia="仿宋" w:hAnsi="仿宋" w:hint="eastAsia"/>
          <w:sz w:val="24"/>
        </w:rPr>
        <w:t>，</w:t>
      </w:r>
      <w:r w:rsidR="00291A6B">
        <w:rPr>
          <w:rFonts w:ascii="仿宋" w:eastAsia="仿宋" w:hAnsi="仿宋" w:hint="eastAsia"/>
          <w:sz w:val="24"/>
        </w:rPr>
        <w:t>为了精确提取分离DUT的电容，该方法采用了特殊的控制信号，如图2.2所示。相比于传统CBCM方</w:t>
      </w:r>
      <w:r w:rsidR="00E5549E">
        <w:rPr>
          <w:rFonts w:ascii="仿宋" w:eastAsia="仿宋" w:hAnsi="仿宋" w:hint="eastAsia"/>
          <w:sz w:val="24"/>
        </w:rPr>
        <w:t>法，该方法的控制信号多了一组时钟。整个测量步骤可以分为两个步骤。</w:t>
      </w:r>
      <w:r w:rsidR="00291A6B">
        <w:rPr>
          <w:rFonts w:ascii="仿宋" w:eastAsia="仿宋" w:hAnsi="仿宋" w:hint="eastAsia"/>
          <w:sz w:val="24"/>
        </w:rPr>
        <w:t>步骤一，</w:t>
      </w:r>
      <w:r w:rsidR="00EA170C">
        <w:rPr>
          <w:rFonts w:ascii="仿宋" w:eastAsia="仿宋" w:hAnsi="仿宋" w:hint="eastAsia"/>
          <w:sz w:val="24"/>
        </w:rPr>
        <w:t>V</w:t>
      </w:r>
      <w:r w:rsidR="00EA170C" w:rsidRPr="00EA170C">
        <w:rPr>
          <w:rFonts w:ascii="仿宋" w:eastAsia="仿宋" w:hAnsi="仿宋" w:hint="eastAsia"/>
          <w:sz w:val="18"/>
        </w:rPr>
        <w:t>APP</w:t>
      </w:r>
      <w:r w:rsidR="00EA170C">
        <w:rPr>
          <w:rFonts w:ascii="仿宋" w:eastAsia="仿宋" w:hAnsi="仿宋" w:hint="eastAsia"/>
          <w:sz w:val="24"/>
        </w:rPr>
        <w:t>端加上一个直流信号V</w:t>
      </w:r>
      <w:r w:rsidR="00EA170C">
        <w:rPr>
          <w:rFonts w:ascii="仿宋" w:eastAsia="仿宋" w:hAnsi="仿宋" w:hint="eastAsia"/>
          <w:sz w:val="18"/>
        </w:rPr>
        <w:t>CC</w:t>
      </w:r>
      <w:r w:rsidR="00EA170C">
        <w:rPr>
          <w:rFonts w:ascii="仿宋" w:eastAsia="仿宋" w:hAnsi="仿宋"/>
          <w:sz w:val="24"/>
        </w:rPr>
        <w:t>,这样在两个MOS开关的作用下</w:t>
      </w:r>
      <w:r w:rsidR="00EA170C">
        <w:rPr>
          <w:rFonts w:ascii="仿宋" w:eastAsia="仿宋" w:hAnsi="仿宋" w:hint="eastAsia"/>
          <w:sz w:val="24"/>
        </w:rPr>
        <w:t>，</w:t>
      </w:r>
      <w:r w:rsidR="00EA170C">
        <w:rPr>
          <w:rFonts w:ascii="仿宋" w:eastAsia="仿宋" w:hAnsi="仿宋"/>
          <w:sz w:val="24"/>
        </w:rPr>
        <w:t>DUT在一个周期内正常充放电</w:t>
      </w:r>
      <w:r w:rsidR="00EA170C">
        <w:rPr>
          <w:rFonts w:ascii="仿宋" w:eastAsia="仿宋" w:hAnsi="仿宋" w:hint="eastAsia"/>
          <w:sz w:val="24"/>
        </w:rPr>
        <w:t>，此时的充电电流可以表达为：</w:t>
      </w:r>
    </w:p>
    <w:p w14:paraId="2C270486" w14:textId="3DBAA8AD" w:rsidR="00EA170C" w:rsidRPr="00494ACD" w:rsidRDefault="003E6968" w:rsidP="00EA170C">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I</m:t>
              </m:r>
            </m:e>
            <m:sub>
              <m:r>
                <w:rPr>
                  <w:rFonts w:ascii="Cambria Math" w:eastAsia="仿宋" w:hAnsi="Cambria Math"/>
                  <w:sz w:val="24"/>
                </w:rPr>
                <m:t>1</m:t>
              </m:r>
            </m:sub>
          </m:sSub>
          <m:r>
            <m:rPr>
              <m:sty m:val="p"/>
            </m:rPr>
            <w:rPr>
              <w:rFonts w:ascii="Cambria Math" w:eastAsia="仿宋" w:hAnsi="Cambria Math"/>
              <w:sz w:val="24"/>
            </w:rPr>
            <m:t>=</m:t>
          </m:r>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0</m:t>
              </m:r>
            </m:sub>
            <m:sup>
              <m:r>
                <w:rPr>
                  <w:rFonts w:ascii="Cambria Math" w:eastAsia="仿宋" w:hAnsi="Cambria Math"/>
                  <w:sz w:val="24"/>
                </w:rPr>
                <m:t>VDD</m:t>
              </m:r>
            </m:sup>
            <m:e>
              <m:d>
                <m:dPr>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par</m:t>
                      </m:r>
                    </m:sub>
                  </m:sSub>
                </m:e>
              </m:d>
              <m:r>
                <w:rPr>
                  <w:rFonts w:ascii="Cambria Math" w:eastAsia="仿宋" w:hAnsi="Cambria Math"/>
                  <w:sz w:val="24"/>
                </w:rPr>
                <m:t>dV*f</m:t>
              </m:r>
            </m:e>
          </m:nary>
          <m:r>
            <w:rPr>
              <w:rFonts w:ascii="Cambria Math" w:eastAsia="仿宋" w:hAnsi="Cambria Math"/>
              <w:sz w:val="24"/>
            </w:rPr>
            <m:t xml:space="preserve">                                            (2-1)</m:t>
          </m:r>
        </m:oMath>
      </m:oMathPara>
    </w:p>
    <w:p w14:paraId="5781DDCE" w14:textId="7CF06EF3" w:rsidR="00EA170C" w:rsidRDefault="00E5549E" w:rsidP="00E5549E">
      <w:pPr>
        <w:spacing w:line="360" w:lineRule="auto"/>
        <w:rPr>
          <w:rFonts w:ascii="仿宋" w:eastAsia="仿宋" w:hAnsi="仿宋"/>
          <w:sz w:val="24"/>
        </w:rPr>
      </w:pPr>
      <w:r>
        <w:rPr>
          <w:rFonts w:ascii="仿宋" w:eastAsia="仿宋" w:hAnsi="仿宋"/>
          <w:sz w:val="24"/>
        </w:rPr>
        <w:t>步骤二</w:t>
      </w:r>
      <w:r>
        <w:rPr>
          <w:rFonts w:ascii="仿宋" w:eastAsia="仿宋" w:hAnsi="仿宋" w:hint="eastAsia"/>
          <w:sz w:val="24"/>
        </w:rPr>
        <w:t>，V</w:t>
      </w:r>
      <w:r w:rsidRPr="00EA170C">
        <w:rPr>
          <w:rFonts w:ascii="仿宋" w:eastAsia="仿宋" w:hAnsi="仿宋" w:hint="eastAsia"/>
          <w:sz w:val="18"/>
        </w:rPr>
        <w:t>APP</w:t>
      </w:r>
      <w:r>
        <w:rPr>
          <w:rFonts w:ascii="仿宋" w:eastAsia="仿宋" w:hAnsi="仿宋" w:hint="eastAsia"/>
          <w:sz w:val="24"/>
        </w:rPr>
        <w:t>端加上一个与clk</w:t>
      </w:r>
      <w:r>
        <w:rPr>
          <w:rFonts w:ascii="仿宋" w:eastAsia="仿宋" w:hAnsi="仿宋"/>
          <w:sz w:val="24"/>
        </w:rPr>
        <w:t>1和clk2都互不交叠的时钟信号</w:t>
      </w:r>
      <w:r>
        <w:rPr>
          <w:rFonts w:ascii="仿宋" w:eastAsia="仿宋" w:hAnsi="仿宋" w:hint="eastAsia"/>
          <w:sz w:val="24"/>
        </w:rPr>
        <w:t>，</w:t>
      </w:r>
      <w:r>
        <w:rPr>
          <w:rFonts w:ascii="仿宋" w:eastAsia="仿宋" w:hAnsi="仿宋"/>
          <w:sz w:val="24"/>
        </w:rPr>
        <w:t>这是为了保证在PMOS开通时</w:t>
      </w:r>
      <w:r>
        <w:rPr>
          <w:rFonts w:ascii="仿宋" w:eastAsia="仿宋" w:hAnsi="仿宋" w:hint="eastAsia"/>
          <w:sz w:val="24"/>
        </w:rPr>
        <w:t>，V</w:t>
      </w:r>
      <w:r w:rsidRPr="00EA170C">
        <w:rPr>
          <w:rFonts w:ascii="仿宋" w:eastAsia="仿宋" w:hAnsi="仿宋" w:hint="eastAsia"/>
          <w:sz w:val="18"/>
        </w:rPr>
        <w:t>APP</w:t>
      </w:r>
      <w:r>
        <w:rPr>
          <w:rFonts w:ascii="仿宋" w:eastAsia="仿宋" w:hAnsi="仿宋" w:hint="eastAsia"/>
          <w:sz w:val="24"/>
        </w:rPr>
        <w:t>端的电压保持VDD，在NMOS开通时，V</w:t>
      </w:r>
      <w:r w:rsidRPr="00EA170C">
        <w:rPr>
          <w:rFonts w:ascii="仿宋" w:eastAsia="仿宋" w:hAnsi="仿宋" w:hint="eastAsia"/>
          <w:sz w:val="18"/>
        </w:rPr>
        <w:t>APP</w:t>
      </w:r>
      <w:r>
        <w:rPr>
          <w:rFonts w:ascii="仿宋" w:eastAsia="仿宋" w:hAnsi="仿宋" w:hint="eastAsia"/>
          <w:sz w:val="24"/>
        </w:rPr>
        <w:t>端的电压保持0。这样在充放电阶段DUT的两端都不存在电压差，也就不存在充放电电流，因此此时充电电流可以表达为：</w:t>
      </w:r>
    </w:p>
    <w:p w14:paraId="05A4D530" w14:textId="0C49EB70" w:rsidR="00E5549E" w:rsidRPr="00494ACD" w:rsidRDefault="003E6968" w:rsidP="00E5549E">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I</m:t>
              </m:r>
            </m:e>
            <m:sub>
              <m:r>
                <w:rPr>
                  <w:rFonts w:ascii="Cambria Math" w:eastAsia="仿宋" w:hAnsi="Cambria Math"/>
                  <w:sz w:val="24"/>
                </w:rPr>
                <m:t>2</m:t>
              </m:r>
            </m:sub>
          </m:sSub>
          <m:r>
            <m:rPr>
              <m:sty m:val="p"/>
            </m:rPr>
            <w:rPr>
              <w:rFonts w:ascii="Cambria Math" w:eastAsia="仿宋" w:hAnsi="Cambria Math"/>
              <w:sz w:val="24"/>
            </w:rPr>
            <m:t>=</m:t>
          </m:r>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0</m:t>
              </m:r>
            </m:sub>
            <m:sup>
              <m:r>
                <w:rPr>
                  <w:rFonts w:ascii="Cambria Math" w:eastAsia="仿宋" w:hAnsi="Cambria Math"/>
                  <w:sz w:val="24"/>
                </w:rPr>
                <m:t>VDD</m:t>
              </m:r>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par</m:t>
                  </m:r>
                </m:sub>
              </m:sSub>
              <m:r>
                <w:rPr>
                  <w:rFonts w:ascii="Cambria Math" w:eastAsia="仿宋" w:hAnsi="Cambria Math"/>
                  <w:sz w:val="24"/>
                </w:rPr>
                <m:t>dV*f</m:t>
              </m:r>
            </m:e>
          </m:nary>
          <m:r>
            <w:rPr>
              <w:rFonts w:ascii="Cambria Math" w:eastAsia="仿宋" w:hAnsi="Cambria Math"/>
              <w:sz w:val="24"/>
            </w:rPr>
            <m:t xml:space="preserve">                                                   (2-2)</m:t>
          </m:r>
        </m:oMath>
      </m:oMathPara>
    </w:p>
    <w:p w14:paraId="20D0CF13" w14:textId="72A7C958" w:rsidR="00E5549E" w:rsidRDefault="00E5549E" w:rsidP="00E5549E">
      <w:pPr>
        <w:spacing w:line="360" w:lineRule="auto"/>
        <w:rPr>
          <w:rFonts w:ascii="仿宋" w:eastAsia="仿宋" w:hAnsi="仿宋"/>
          <w:sz w:val="24"/>
        </w:rPr>
      </w:pPr>
      <w:r>
        <w:rPr>
          <w:rFonts w:ascii="仿宋" w:eastAsia="仿宋" w:hAnsi="仿宋" w:hint="eastAsia"/>
          <w:sz w:val="24"/>
        </w:rPr>
        <w:t>根据公式（2-</w:t>
      </w:r>
      <w:r>
        <w:rPr>
          <w:rFonts w:ascii="仿宋" w:eastAsia="仿宋" w:hAnsi="仿宋"/>
          <w:sz w:val="24"/>
        </w:rPr>
        <w:t>1</w:t>
      </w:r>
      <w:r>
        <w:rPr>
          <w:rFonts w:ascii="仿宋" w:eastAsia="仿宋" w:hAnsi="仿宋" w:hint="eastAsia"/>
          <w:sz w:val="24"/>
        </w:rPr>
        <w:t>）和公式（2-</w:t>
      </w:r>
      <w:r>
        <w:rPr>
          <w:rFonts w:ascii="仿宋" w:eastAsia="仿宋" w:hAnsi="仿宋"/>
          <w:sz w:val="24"/>
        </w:rPr>
        <w:t>2</w:t>
      </w:r>
      <w:r>
        <w:rPr>
          <w:rFonts w:ascii="仿宋" w:eastAsia="仿宋" w:hAnsi="仿宋" w:hint="eastAsia"/>
          <w:sz w:val="24"/>
        </w:rPr>
        <w:t>）我们可以得出待测电容的值：</w:t>
      </w:r>
    </w:p>
    <w:p w14:paraId="38376CE7" w14:textId="32746165" w:rsidR="00E5549E" w:rsidRPr="00494ACD" w:rsidRDefault="003E6968" w:rsidP="00E5549E">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C</m:t>
              </m:r>
            </m:e>
            <m:sub>
              <m:r>
                <w:rPr>
                  <w:rFonts w:ascii="Cambria Math" w:eastAsia="仿宋" w:hAnsi="Cambria Math"/>
                  <w:sz w:val="24"/>
                </w:rPr>
                <m:t>DUT</m:t>
              </m:r>
            </m:sub>
          </m:sSub>
          <m:r>
            <m:rPr>
              <m:sty m:val="p"/>
            </m:rPr>
            <w:rPr>
              <w:rFonts w:ascii="Cambria Math" w:eastAsia="仿宋" w:hAnsi="Cambria Math"/>
              <w:sz w:val="24"/>
            </w:rPr>
            <m:t>=</m:t>
          </m:r>
          <m:f>
            <m:fPr>
              <m:ctrlPr>
                <w:rPr>
                  <w:rFonts w:ascii="Cambria Math" w:eastAsia="仿宋" w:hAnsi="Cambria Math"/>
                  <w:sz w:val="24"/>
                </w:rPr>
              </m:ctrlPr>
            </m:fPr>
            <m:num>
              <m:r>
                <w:rPr>
                  <w:rFonts w:ascii="Cambria Math" w:eastAsia="仿宋" w:hAnsi="Cambria Math"/>
                  <w:sz w:val="24"/>
                </w:rPr>
                <m:t>d(</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2</m:t>
                  </m:r>
                </m:sub>
              </m:sSub>
              <m:r>
                <w:rPr>
                  <w:rFonts w:ascii="Cambria Math" w:eastAsia="仿宋" w:hAnsi="Cambria Math"/>
                  <w:sz w:val="24"/>
                </w:rPr>
                <m:t>)</m:t>
              </m:r>
            </m:num>
            <m:den>
              <m:r>
                <w:rPr>
                  <w:rFonts w:ascii="Cambria Math" w:eastAsia="仿宋" w:hAnsi="Cambria Math"/>
                  <w:sz w:val="24"/>
                </w:rPr>
                <m:t>dV*f</m:t>
              </m:r>
            </m:den>
          </m:f>
          <m:r>
            <w:rPr>
              <w:rFonts w:ascii="Cambria Math" w:eastAsia="仿宋" w:hAnsi="Cambria Math"/>
              <w:sz w:val="24"/>
            </w:rPr>
            <m:t xml:space="preserve">                                                       (2-3)</m:t>
          </m:r>
        </m:oMath>
      </m:oMathPara>
    </w:p>
    <w:p w14:paraId="4A3A435F" w14:textId="333AE802" w:rsidR="00E5549E" w:rsidRDefault="008119AA" w:rsidP="00E5549E">
      <w:pPr>
        <w:spacing w:line="360" w:lineRule="auto"/>
        <w:rPr>
          <w:rFonts w:ascii="仿宋" w:eastAsia="仿宋" w:hAnsi="仿宋"/>
          <w:sz w:val="24"/>
        </w:rPr>
      </w:pPr>
      <w:r>
        <w:rPr>
          <w:rFonts w:ascii="仿宋" w:eastAsia="仿宋" w:hAnsi="仿宋" w:hint="eastAsia"/>
          <w:sz w:val="24"/>
        </w:rPr>
        <w:t>这样得出的待测电容值是与</w:t>
      </w:r>
      <w:r w:rsidR="0040770B">
        <w:rPr>
          <w:rFonts w:ascii="仿宋" w:eastAsia="仿宋" w:hAnsi="仿宋" w:hint="eastAsia"/>
          <w:sz w:val="24"/>
        </w:rPr>
        <w:t>偏置电压(V</w:t>
      </w:r>
      <w:r w:rsidR="0040770B">
        <w:rPr>
          <w:rFonts w:ascii="仿宋" w:eastAsia="仿宋" w:hAnsi="仿宋" w:hint="eastAsia"/>
          <w:sz w:val="18"/>
        </w:rPr>
        <w:t>B</w:t>
      </w:r>
      <w:r w:rsidR="0040770B">
        <w:rPr>
          <w:rFonts w:ascii="仿宋" w:eastAsia="仿宋" w:hAnsi="仿宋"/>
          <w:sz w:val="24"/>
        </w:rPr>
        <w:t>-</w:t>
      </w:r>
      <w:r w:rsidR="0040770B">
        <w:rPr>
          <w:rFonts w:ascii="仿宋" w:eastAsia="仿宋" w:hAnsi="仿宋" w:hint="eastAsia"/>
          <w:sz w:val="24"/>
        </w:rPr>
        <w:t>V</w:t>
      </w:r>
      <w:r w:rsidR="0040770B">
        <w:rPr>
          <w:rFonts w:ascii="仿宋" w:eastAsia="仿宋" w:hAnsi="仿宋"/>
          <w:sz w:val="18"/>
        </w:rPr>
        <w:t>A</w:t>
      </w:r>
      <w:r w:rsidR="0040770B">
        <w:rPr>
          <w:rFonts w:ascii="仿宋" w:eastAsia="仿宋" w:hAnsi="仿宋"/>
          <w:sz w:val="24"/>
        </w:rPr>
        <w:t>)</w:t>
      </w:r>
      <w:r>
        <w:rPr>
          <w:rFonts w:ascii="仿宋" w:eastAsia="仿宋" w:hAnsi="仿宋" w:hint="eastAsia"/>
          <w:sz w:val="24"/>
        </w:rPr>
        <w:t>相关的值，只要改变</w:t>
      </w:r>
      <w:r w:rsidR="0040770B">
        <w:rPr>
          <w:rFonts w:ascii="仿宋" w:eastAsia="仿宋" w:hAnsi="仿宋" w:hint="eastAsia"/>
          <w:sz w:val="24"/>
        </w:rPr>
        <w:t>V</w:t>
      </w:r>
      <w:r w:rsidR="0040770B">
        <w:rPr>
          <w:rFonts w:ascii="仿宋" w:eastAsia="仿宋" w:hAnsi="仿宋" w:hint="eastAsia"/>
          <w:sz w:val="18"/>
        </w:rPr>
        <w:t>B</w:t>
      </w:r>
      <w:r w:rsidR="0040770B">
        <w:rPr>
          <w:rFonts w:ascii="仿宋" w:eastAsia="仿宋" w:hAnsi="仿宋"/>
          <w:sz w:val="24"/>
        </w:rPr>
        <w:t>或</w:t>
      </w:r>
      <w:r w:rsidR="0040770B">
        <w:rPr>
          <w:rFonts w:ascii="仿宋" w:eastAsia="仿宋" w:hAnsi="仿宋" w:hint="eastAsia"/>
          <w:sz w:val="24"/>
        </w:rPr>
        <w:t>V</w:t>
      </w:r>
      <w:r w:rsidR="0040770B">
        <w:rPr>
          <w:rFonts w:ascii="仿宋" w:eastAsia="仿宋" w:hAnsi="仿宋" w:hint="eastAsia"/>
          <w:sz w:val="18"/>
        </w:rPr>
        <w:t>A</w:t>
      </w:r>
      <w:r>
        <w:rPr>
          <w:rFonts w:ascii="仿宋" w:eastAsia="仿宋" w:hAnsi="仿宋" w:hint="eastAsia"/>
          <w:sz w:val="24"/>
        </w:rPr>
        <w:t>的值，就能得到一条电容-偏置电压（C-V）曲线。而且，由于在以上两个测量步骤中，O点所连接的器件始终没有改变，因此MOS开关的电荷注入效应也一样，在公式（2-</w:t>
      </w:r>
      <w:r>
        <w:rPr>
          <w:rFonts w:ascii="仿宋" w:eastAsia="仿宋" w:hAnsi="仿宋"/>
          <w:sz w:val="24"/>
        </w:rPr>
        <w:t>1</w:t>
      </w:r>
      <w:r>
        <w:rPr>
          <w:rFonts w:ascii="仿宋" w:eastAsia="仿宋" w:hAnsi="仿宋" w:hint="eastAsia"/>
          <w:sz w:val="24"/>
        </w:rPr>
        <w:t>）和公式（2-</w:t>
      </w:r>
      <w:r>
        <w:rPr>
          <w:rFonts w:ascii="仿宋" w:eastAsia="仿宋" w:hAnsi="仿宋"/>
          <w:sz w:val="24"/>
        </w:rPr>
        <w:t>2</w:t>
      </w:r>
      <w:r>
        <w:rPr>
          <w:rFonts w:ascii="仿宋" w:eastAsia="仿宋" w:hAnsi="仿宋" w:hint="eastAsia"/>
          <w:sz w:val="24"/>
        </w:rPr>
        <w:t>）相减的过程中电荷注入效应所导致的误差可以被完全抵消，这也是该方法能防止这一误差的原理。另外由于两个步骤都是在一个测量分支上进行的，该方法也不存在传统方法中的不对称误差。</w:t>
      </w:r>
    </w:p>
    <w:p w14:paraId="2FC30A60" w14:textId="47916D6C" w:rsidR="008119AA" w:rsidRDefault="007E0311" w:rsidP="007E0311">
      <w:pPr>
        <w:pStyle w:val="2"/>
        <w:numPr>
          <w:ilvl w:val="1"/>
          <w:numId w:val="24"/>
        </w:numPr>
      </w:pPr>
      <w:bookmarkStart w:id="44" w:name="_Toc471237574"/>
      <w:r>
        <w:rPr>
          <w:rFonts w:hint="eastAsia"/>
        </w:rPr>
        <w:t>SDCBCM</w:t>
      </w:r>
      <w:r>
        <w:rPr>
          <w:rFonts w:hint="eastAsia"/>
        </w:rPr>
        <w:t>方法原理介绍</w:t>
      </w:r>
      <w:bookmarkEnd w:id="44"/>
    </w:p>
    <w:p w14:paraId="5C2433AF" w14:textId="45A2D3CF" w:rsidR="00B71762" w:rsidRDefault="00371D96" w:rsidP="00B71762">
      <w:pPr>
        <w:spacing w:line="360" w:lineRule="auto"/>
        <w:ind w:firstLineChars="200" w:firstLine="480"/>
        <w:rPr>
          <w:rFonts w:ascii="仿宋" w:eastAsia="仿宋" w:hAnsi="仿宋"/>
          <w:sz w:val="24"/>
        </w:rPr>
      </w:pPr>
      <w:r>
        <w:rPr>
          <w:rFonts w:ascii="仿宋" w:eastAsia="仿宋" w:hAnsi="仿宋" w:hint="eastAsia"/>
          <w:sz w:val="24"/>
        </w:rPr>
        <w:t>CIEF</w:t>
      </w:r>
      <w:r>
        <w:rPr>
          <w:rFonts w:ascii="仿宋" w:eastAsia="仿宋" w:hAnsi="仿宋"/>
          <w:sz w:val="24"/>
        </w:rPr>
        <w:t xml:space="preserve"> CBCM方法有一个非常大的缺陷是</w:t>
      </w:r>
      <w:r>
        <w:rPr>
          <w:rFonts w:ascii="仿宋" w:eastAsia="仿宋" w:hAnsi="仿宋" w:hint="eastAsia"/>
          <w:sz w:val="24"/>
        </w:rPr>
        <w:t>，</w:t>
      </w:r>
      <w:r w:rsidR="008F7C2F">
        <w:rPr>
          <w:rFonts w:ascii="仿宋" w:eastAsia="仿宋" w:hAnsi="仿宋" w:hint="eastAsia"/>
          <w:sz w:val="24"/>
        </w:rPr>
        <w:t>在测量MOS电容这种微分电容时，</w:t>
      </w:r>
      <w:r>
        <w:rPr>
          <w:rFonts w:ascii="仿宋" w:eastAsia="仿宋" w:hAnsi="仿宋" w:hint="eastAsia"/>
          <w:sz w:val="24"/>
        </w:rPr>
        <w:t>加在图2.2中的V</w:t>
      </w:r>
      <w:r w:rsidRPr="00EA170C">
        <w:rPr>
          <w:rFonts w:ascii="仿宋" w:eastAsia="仿宋" w:hAnsi="仿宋" w:hint="eastAsia"/>
          <w:sz w:val="18"/>
        </w:rPr>
        <w:t>APP</w:t>
      </w:r>
      <w:r>
        <w:rPr>
          <w:rFonts w:ascii="仿宋" w:eastAsia="仿宋" w:hAnsi="仿宋" w:hint="eastAsia"/>
          <w:sz w:val="24"/>
        </w:rPr>
        <w:t>端的时钟信号无法使用高频（20MHz以上）信号。这是因为这个时钟信号的幅值VDD是需要改变的，</w:t>
      </w:r>
      <w:r w:rsidR="00006EDC">
        <w:rPr>
          <w:rFonts w:ascii="仿宋" w:eastAsia="仿宋" w:hAnsi="仿宋" w:hint="eastAsia"/>
          <w:sz w:val="24"/>
        </w:rPr>
        <w:t>只能通过片外产生输入到芯片内，由于各种寄生因素的影响，高频时钟是无法被直接输入片内的，这就导致CIEF CBCM无法进行高频测量。我们知道，在片上参数测量领域，频率越高，往往测量的信噪比就越高。由于我们要测量的电容已经到达亚飞法（10^-15法拉）级别，而且需要进行数值微分计算，</w:t>
      </w:r>
      <w:r w:rsidR="00177D1C">
        <w:rPr>
          <w:rFonts w:ascii="仿宋" w:eastAsia="仿宋" w:hAnsi="仿宋" w:hint="eastAsia"/>
          <w:sz w:val="24"/>
        </w:rPr>
        <w:t>低频测量的噪声影响将十分巨大。据此，我们提出了一种适用于高频测量，且兼具CIEF</w:t>
      </w:r>
      <w:r w:rsidR="00177D1C">
        <w:rPr>
          <w:rFonts w:ascii="仿宋" w:eastAsia="仿宋" w:hAnsi="仿宋"/>
          <w:sz w:val="24"/>
        </w:rPr>
        <w:t xml:space="preserve"> CBCM在消除系统误差上的作用的方法</w:t>
      </w:r>
      <w:r w:rsidR="00177D1C">
        <w:rPr>
          <w:rFonts w:ascii="仿宋" w:eastAsia="仿宋" w:hAnsi="仿宋" w:hint="eastAsia"/>
          <w:sz w:val="24"/>
        </w:rPr>
        <w:t>，</w:t>
      </w:r>
      <w:r w:rsidR="00177D1C">
        <w:rPr>
          <w:rFonts w:ascii="仿宋" w:eastAsia="仿宋" w:hAnsi="仿宋"/>
          <w:sz w:val="24"/>
        </w:rPr>
        <w:t>我们将其命名为自微分</w:t>
      </w:r>
      <w:r w:rsidR="00177D1C">
        <w:rPr>
          <w:rFonts w:ascii="仿宋" w:eastAsia="仿宋" w:hAnsi="仿宋" w:hint="eastAsia"/>
          <w:sz w:val="24"/>
        </w:rPr>
        <w:t>（Self-differential，SD）CBCM。</w:t>
      </w:r>
      <w:r w:rsidR="00A9596E">
        <w:rPr>
          <w:rFonts w:ascii="仿宋" w:eastAsia="仿宋" w:hAnsi="仿宋" w:hint="eastAsia"/>
          <w:sz w:val="24"/>
        </w:rPr>
        <w:t>命名为自微分是因为我们在计算待测电容值的时候用到了一个特殊的微分手段，这使得我们的方法能适用于高频测量。</w:t>
      </w:r>
      <w:r w:rsidR="00B71762">
        <w:rPr>
          <w:rFonts w:ascii="仿宋" w:eastAsia="仿宋" w:hAnsi="仿宋" w:hint="eastAsia"/>
          <w:sz w:val="24"/>
        </w:rPr>
        <w:t>本方法改进于CIEF</w:t>
      </w:r>
      <w:r w:rsidR="00E6140A">
        <w:rPr>
          <w:rFonts w:ascii="仿宋" w:eastAsia="仿宋" w:hAnsi="仿宋"/>
          <w:sz w:val="24"/>
        </w:rPr>
        <w:t xml:space="preserve"> </w:t>
      </w:r>
      <w:r w:rsidR="00B71762">
        <w:rPr>
          <w:rFonts w:ascii="仿宋" w:eastAsia="仿宋" w:hAnsi="仿宋" w:hint="eastAsia"/>
          <w:sz w:val="24"/>
        </w:rPr>
        <w:t>CBCM方法，</w:t>
      </w:r>
      <w:r w:rsidR="00E6140A">
        <w:rPr>
          <w:rFonts w:ascii="仿宋" w:eastAsia="仿宋" w:hAnsi="仿宋" w:hint="eastAsia"/>
          <w:sz w:val="24"/>
        </w:rPr>
        <w:t>在电路结构、</w:t>
      </w:r>
      <w:r w:rsidR="00E6140A">
        <w:rPr>
          <w:rFonts w:ascii="仿宋" w:eastAsia="仿宋" w:hAnsi="仿宋"/>
          <w:sz w:val="24"/>
        </w:rPr>
        <w:t>测试步骤和</w:t>
      </w:r>
      <w:r w:rsidR="00B71762">
        <w:rPr>
          <w:rFonts w:ascii="仿宋" w:eastAsia="仿宋" w:hAnsi="仿宋"/>
          <w:sz w:val="24"/>
        </w:rPr>
        <w:t>控制波形产</w:t>
      </w:r>
      <w:r w:rsidR="00B71762">
        <w:rPr>
          <w:rFonts w:ascii="仿宋" w:eastAsia="仿宋" w:hAnsi="仿宋"/>
          <w:sz w:val="24"/>
        </w:rPr>
        <w:lastRenderedPageBreak/>
        <w:t>生的方法</w:t>
      </w:r>
      <w:r w:rsidR="00E6140A">
        <w:rPr>
          <w:rFonts w:ascii="仿宋" w:eastAsia="仿宋" w:hAnsi="仿宋" w:hint="eastAsia"/>
          <w:sz w:val="24"/>
        </w:rPr>
        <w:t>上与CIEF</w:t>
      </w:r>
      <w:r w:rsidR="00E6140A">
        <w:rPr>
          <w:rFonts w:ascii="仿宋" w:eastAsia="仿宋" w:hAnsi="仿宋"/>
          <w:sz w:val="24"/>
        </w:rPr>
        <w:t xml:space="preserve"> CBCM都有不同</w:t>
      </w:r>
      <w:r w:rsidR="00E6140A">
        <w:rPr>
          <w:rFonts w:ascii="仿宋" w:eastAsia="仿宋" w:hAnsi="仿宋" w:hint="eastAsia"/>
          <w:sz w:val="24"/>
        </w:rPr>
        <w:t>。</w:t>
      </w:r>
    </w:p>
    <w:p w14:paraId="19C754A5" w14:textId="7B8B4F7A" w:rsidR="00177D1C" w:rsidRDefault="00177D1C" w:rsidP="00177D1C">
      <w:pPr>
        <w:pStyle w:val="3"/>
        <w:numPr>
          <w:ilvl w:val="2"/>
          <w:numId w:val="24"/>
        </w:numPr>
      </w:pPr>
      <w:bookmarkStart w:id="45" w:name="_Toc471237575"/>
      <w:r>
        <w:rPr>
          <w:rFonts w:hint="eastAsia"/>
        </w:rPr>
        <w:t>SDCBCM</w:t>
      </w:r>
      <w:r>
        <w:rPr>
          <w:rFonts w:hint="eastAsia"/>
        </w:rPr>
        <w:t>电路结构</w:t>
      </w:r>
      <w:bookmarkEnd w:id="45"/>
    </w:p>
    <w:p w14:paraId="64849828" w14:textId="2EF3A236" w:rsidR="00EA3C52" w:rsidRDefault="00EC5B11" w:rsidP="005D00C2">
      <w:pPr>
        <w:spacing w:line="360" w:lineRule="auto"/>
        <w:ind w:firstLineChars="200" w:firstLine="480"/>
        <w:rPr>
          <w:rFonts w:ascii="仿宋" w:eastAsia="仿宋" w:hAnsi="仿宋"/>
          <w:sz w:val="24"/>
        </w:rPr>
      </w:pPr>
      <w:r>
        <w:rPr>
          <w:rFonts w:ascii="仿宋" w:eastAsia="仿宋" w:hAnsi="仿宋" w:hint="eastAsia"/>
          <w:sz w:val="24"/>
        </w:rPr>
        <w:t>SDCBCM方法的电路结构</w:t>
      </w:r>
      <w:r w:rsidR="0010616A">
        <w:rPr>
          <w:rFonts w:ascii="仿宋" w:eastAsia="仿宋" w:hAnsi="仿宋" w:hint="eastAsia"/>
          <w:sz w:val="24"/>
        </w:rPr>
        <w:t>与控制信号波形</w:t>
      </w:r>
      <w:r>
        <w:rPr>
          <w:rFonts w:ascii="仿宋" w:eastAsia="仿宋" w:hAnsi="仿宋" w:hint="eastAsia"/>
          <w:sz w:val="24"/>
        </w:rPr>
        <w:t>如图2.3所示</w:t>
      </w:r>
      <w:r w:rsidR="0010616A">
        <w:rPr>
          <w:rFonts w:ascii="仿宋" w:eastAsia="仿宋" w:hAnsi="仿宋" w:hint="eastAsia"/>
          <w:sz w:val="24"/>
        </w:rPr>
        <w:t>，</w:t>
      </w:r>
      <w:r w:rsidR="00A9596E">
        <w:rPr>
          <w:rFonts w:ascii="仿宋" w:eastAsia="仿宋" w:hAnsi="仿宋" w:hint="eastAsia"/>
          <w:sz w:val="24"/>
        </w:rPr>
        <w:t>仅从电路结构上来看，本方法把传统CBCM结构和CIEF</w:t>
      </w:r>
      <w:r w:rsidR="00A9596E">
        <w:rPr>
          <w:rFonts w:ascii="仿宋" w:eastAsia="仿宋" w:hAnsi="仿宋"/>
          <w:sz w:val="24"/>
        </w:rPr>
        <w:t xml:space="preserve"> CBCM结构</w:t>
      </w:r>
      <w:r w:rsidR="00A02F46">
        <w:rPr>
          <w:rFonts w:ascii="仿宋" w:eastAsia="仿宋" w:hAnsi="仿宋"/>
          <w:sz w:val="24"/>
        </w:rPr>
        <w:t>相结合</w:t>
      </w:r>
      <w:r w:rsidR="00A02F46">
        <w:rPr>
          <w:rFonts w:ascii="仿宋" w:eastAsia="仿宋" w:hAnsi="仿宋" w:hint="eastAsia"/>
          <w:sz w:val="24"/>
        </w:rPr>
        <w:t>，</w:t>
      </w:r>
      <w:r w:rsidR="00A02F46">
        <w:rPr>
          <w:rFonts w:ascii="仿宋" w:eastAsia="仿宋" w:hAnsi="仿宋"/>
          <w:sz w:val="24"/>
        </w:rPr>
        <w:t>并把其中的MOS开关替换成传输门</w:t>
      </w:r>
      <w:r w:rsidR="00A02F46">
        <w:rPr>
          <w:rFonts w:ascii="仿宋" w:eastAsia="仿宋" w:hAnsi="仿宋" w:hint="eastAsia"/>
          <w:sz w:val="24"/>
        </w:rPr>
        <w:t>。</w:t>
      </w:r>
      <w:r w:rsidR="00A02F46">
        <w:rPr>
          <w:rFonts w:ascii="仿宋" w:eastAsia="仿宋" w:hAnsi="仿宋"/>
          <w:sz w:val="24"/>
        </w:rPr>
        <w:t>这样做的原因有两个</w:t>
      </w:r>
      <w:r w:rsidR="00A02F46">
        <w:rPr>
          <w:rFonts w:ascii="仿宋" w:eastAsia="仿宋" w:hAnsi="仿宋" w:hint="eastAsia"/>
          <w:sz w:val="24"/>
        </w:rPr>
        <w:t>，</w:t>
      </w:r>
      <w:r w:rsidR="00A02F46">
        <w:rPr>
          <w:rFonts w:ascii="仿宋" w:eastAsia="仿宋" w:hAnsi="仿宋"/>
          <w:sz w:val="24"/>
        </w:rPr>
        <w:t>一是传输门具有互补特性</w:t>
      </w:r>
      <w:r w:rsidR="00A02F46">
        <w:rPr>
          <w:rFonts w:ascii="仿宋" w:eastAsia="仿宋" w:hAnsi="仿宋" w:hint="eastAsia"/>
          <w:sz w:val="24"/>
        </w:rPr>
        <w:t>，</w:t>
      </w:r>
      <w:r w:rsidR="00A02F46">
        <w:rPr>
          <w:rFonts w:ascii="仿宋" w:eastAsia="仿宋" w:hAnsi="仿宋"/>
          <w:sz w:val="24"/>
        </w:rPr>
        <w:t>利用NMOS和PMOS的互补作用能适当的减小电荷注入效应引起的误差</w:t>
      </w:r>
      <w:r w:rsidR="00A02F46">
        <w:rPr>
          <w:rFonts w:ascii="仿宋" w:eastAsia="仿宋" w:hAnsi="仿宋" w:hint="eastAsia"/>
          <w:sz w:val="24"/>
          <w:vertAlign w:val="superscript"/>
        </w:rPr>
        <w:t>[8],[9]</w:t>
      </w:r>
      <w:r w:rsidR="00A02F46">
        <w:rPr>
          <w:rFonts w:ascii="仿宋" w:eastAsia="仿宋" w:hAnsi="仿宋" w:hint="eastAsia"/>
          <w:sz w:val="24"/>
        </w:rPr>
        <w:t>；</w:t>
      </w:r>
      <w:r w:rsidR="00A02F46">
        <w:rPr>
          <w:rFonts w:ascii="仿宋" w:eastAsia="仿宋" w:hAnsi="仿宋"/>
          <w:sz w:val="24"/>
        </w:rPr>
        <w:t>二是</w:t>
      </w:r>
      <w:r w:rsidR="00A02F46">
        <w:rPr>
          <w:rFonts w:ascii="仿宋" w:eastAsia="仿宋" w:hAnsi="仿宋" w:hint="eastAsia"/>
          <w:sz w:val="24"/>
        </w:rPr>
        <w:t>传输门</w:t>
      </w:r>
      <w:r w:rsidR="005D00C2">
        <w:rPr>
          <w:rFonts w:ascii="仿宋" w:eastAsia="仿宋" w:hAnsi="仿宋" w:hint="eastAsia"/>
          <w:sz w:val="24"/>
        </w:rPr>
        <w:t>的开通与关断只受控制信号的影响，而不像NMOS和PMOS管还受漏源两端电压影响，这样使得可测的偏置电压范围更大。</w:t>
      </w:r>
    </w:p>
    <w:p w14:paraId="0A2898D5" w14:textId="6A57EBED" w:rsidR="005D00C2" w:rsidRDefault="00AC26C0" w:rsidP="005D00C2">
      <w:pPr>
        <w:spacing w:line="360" w:lineRule="auto"/>
        <w:ind w:firstLineChars="200" w:firstLine="480"/>
        <w:rPr>
          <w:rFonts w:ascii="仿宋" w:eastAsia="仿宋" w:hAnsi="仿宋"/>
          <w:sz w:val="24"/>
        </w:rPr>
      </w:pPr>
      <w:r>
        <w:rPr>
          <w:rFonts w:ascii="仿宋" w:eastAsia="仿宋" w:hAnsi="仿宋" w:hint="eastAsia"/>
          <w:sz w:val="24"/>
        </w:rPr>
        <w:t>与传统CBCM方法一样，这个电路也有两个测量分支，左半部分是参考测量分支，右半部分是待测电容的测量分支。在本方法中，左半部分仅作对比用，不会对最终的测量结果造成影响。右半部分除MOS管改成传输门之外，与CIEF</w:t>
      </w:r>
      <w:r>
        <w:rPr>
          <w:rFonts w:ascii="仿宋" w:eastAsia="仿宋" w:hAnsi="仿宋"/>
          <w:sz w:val="24"/>
        </w:rPr>
        <w:t xml:space="preserve"> CBCM方法电路结构一样</w:t>
      </w:r>
      <w:r w:rsidR="00EE1540">
        <w:rPr>
          <w:rFonts w:ascii="仿宋" w:eastAsia="仿宋" w:hAnsi="仿宋" w:hint="eastAsia"/>
          <w:sz w:val="24"/>
        </w:rPr>
        <w:t>。</w:t>
      </w:r>
      <w:r>
        <w:rPr>
          <w:rFonts w:ascii="仿宋" w:eastAsia="仿宋" w:hAnsi="仿宋"/>
          <w:sz w:val="24"/>
        </w:rPr>
        <w:t>控制信号波形</w:t>
      </w:r>
      <w:r w:rsidR="00EE1540">
        <w:rPr>
          <w:rFonts w:ascii="仿宋" w:eastAsia="仿宋" w:hAnsi="仿宋"/>
          <w:sz w:val="24"/>
        </w:rPr>
        <w:t>与CIEF CBCM也略有不同</w:t>
      </w:r>
      <w:r w:rsidR="0040770B">
        <w:rPr>
          <w:rFonts w:ascii="仿宋" w:eastAsia="仿宋" w:hAnsi="仿宋" w:hint="eastAsia"/>
          <w:sz w:val="24"/>
        </w:rPr>
        <w:t>，</w:t>
      </w:r>
      <w:r w:rsidR="0040770B">
        <w:rPr>
          <w:rFonts w:ascii="仿宋" w:eastAsia="仿宋" w:hAnsi="仿宋"/>
          <w:sz w:val="24"/>
        </w:rPr>
        <w:t>这里的第三个时钟幅值是恒定的VDD</w:t>
      </w:r>
      <w:r w:rsidR="0040770B">
        <w:rPr>
          <w:rFonts w:ascii="仿宋" w:eastAsia="仿宋" w:hAnsi="仿宋" w:hint="eastAsia"/>
          <w:sz w:val="24"/>
        </w:rPr>
        <w:t>，</w:t>
      </w:r>
      <w:r w:rsidR="0040770B">
        <w:rPr>
          <w:rFonts w:ascii="仿宋" w:eastAsia="仿宋" w:hAnsi="仿宋"/>
          <w:sz w:val="24"/>
        </w:rPr>
        <w:t>而前者的是需要变化的</w:t>
      </w:r>
      <w:r w:rsidR="0040770B">
        <w:rPr>
          <w:rFonts w:ascii="仿宋" w:eastAsia="仿宋" w:hAnsi="仿宋" w:hint="eastAsia"/>
          <w:sz w:val="24"/>
        </w:rPr>
        <w:t>。</w:t>
      </w:r>
    </w:p>
    <w:p w14:paraId="20B1E3C6" w14:textId="0FF2F738" w:rsidR="0010616A" w:rsidRDefault="00F3119B" w:rsidP="0010616A">
      <w:pPr>
        <w:keepNext/>
      </w:pPr>
      <w:r>
        <w:rPr>
          <w:noProof/>
        </w:rPr>
        <w:drawing>
          <wp:inline distT="0" distB="0" distL="0" distR="0" wp14:anchorId="7702D763" wp14:editId="7E319AE9">
            <wp:extent cx="5274310" cy="2275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2-3 SDCBCM结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75205"/>
                    </a:xfrm>
                    <a:prstGeom prst="rect">
                      <a:avLst/>
                    </a:prstGeom>
                  </pic:spPr>
                </pic:pic>
              </a:graphicData>
            </a:graphic>
          </wp:inline>
        </w:drawing>
      </w:r>
    </w:p>
    <w:p w14:paraId="152D1AFE" w14:textId="14B120F8" w:rsidR="0010616A" w:rsidRDefault="0010616A" w:rsidP="0010616A">
      <w:pPr>
        <w:pStyle w:val="a9"/>
      </w:pPr>
      <w:bookmarkStart w:id="46" w:name="_Toc471237540"/>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3</w:t>
      </w:r>
      <w:r w:rsidR="00194874">
        <w:fldChar w:fldCharType="end"/>
      </w:r>
      <w:r>
        <w:t xml:space="preserve"> SDCBCM</w:t>
      </w:r>
      <w:r>
        <w:t>电路结构</w:t>
      </w:r>
      <w:r>
        <w:rPr>
          <w:rFonts w:hint="eastAsia"/>
        </w:rPr>
        <w:t>（左）和控制信号波形（右）</w:t>
      </w:r>
      <w:bookmarkEnd w:id="46"/>
    </w:p>
    <w:p w14:paraId="1B3788EE" w14:textId="6FB55606" w:rsidR="004A4C62" w:rsidRDefault="004A4C62" w:rsidP="004A4C62">
      <w:pPr>
        <w:pStyle w:val="3"/>
        <w:numPr>
          <w:ilvl w:val="2"/>
          <w:numId w:val="24"/>
        </w:numPr>
      </w:pPr>
      <w:bookmarkStart w:id="47" w:name="_Toc471237576"/>
      <w:r>
        <w:rPr>
          <w:rFonts w:hint="eastAsia"/>
        </w:rPr>
        <w:t>SDCBCM</w:t>
      </w:r>
      <w:r>
        <w:rPr>
          <w:rFonts w:hint="eastAsia"/>
        </w:rPr>
        <w:t>测试步骤</w:t>
      </w:r>
      <w:bookmarkEnd w:id="47"/>
    </w:p>
    <w:p w14:paraId="1AB2249C" w14:textId="253504B2" w:rsidR="004A4C62" w:rsidRDefault="004A4C62" w:rsidP="0040770B">
      <w:pPr>
        <w:spacing w:line="360" w:lineRule="auto"/>
        <w:ind w:firstLineChars="200" w:firstLine="480"/>
        <w:rPr>
          <w:rFonts w:ascii="仿宋" w:eastAsia="仿宋" w:hAnsi="仿宋"/>
          <w:sz w:val="24"/>
        </w:rPr>
      </w:pPr>
      <w:r>
        <w:rPr>
          <w:rFonts w:ascii="仿宋" w:eastAsia="仿宋" w:hAnsi="仿宋" w:hint="eastAsia"/>
          <w:sz w:val="24"/>
        </w:rPr>
        <w:t>本方法的测试步骤分为三步。步骤一在V</w:t>
      </w:r>
      <w:r>
        <w:rPr>
          <w:rFonts w:ascii="仿宋" w:eastAsia="仿宋" w:hAnsi="仿宋"/>
          <w:sz w:val="18"/>
        </w:rPr>
        <w:t>b2</w:t>
      </w:r>
      <w:r>
        <w:rPr>
          <w:rFonts w:ascii="仿宋" w:eastAsia="仿宋" w:hAnsi="仿宋"/>
          <w:sz w:val="24"/>
        </w:rPr>
        <w:t>上加一个恒定电压V</w:t>
      </w:r>
      <w:r>
        <w:rPr>
          <w:rFonts w:ascii="仿宋" w:eastAsia="仿宋" w:hAnsi="仿宋"/>
          <w:sz w:val="18"/>
        </w:rPr>
        <w:t>1</w:t>
      </w:r>
      <w:r>
        <w:rPr>
          <w:rFonts w:ascii="仿宋" w:eastAsia="仿宋" w:hAnsi="仿宋"/>
          <w:sz w:val="24"/>
        </w:rPr>
        <w:t>,V</w:t>
      </w:r>
      <w:r>
        <w:rPr>
          <w:rFonts w:ascii="仿宋" w:eastAsia="仿宋" w:hAnsi="仿宋"/>
          <w:sz w:val="18"/>
        </w:rPr>
        <w:t>b1</w:t>
      </w:r>
      <w:r>
        <w:rPr>
          <w:rFonts w:ascii="仿宋" w:eastAsia="仿宋" w:hAnsi="仿宋"/>
          <w:sz w:val="24"/>
        </w:rPr>
        <w:t>则</w:t>
      </w:r>
      <w:r w:rsidR="00EE1540">
        <w:rPr>
          <w:rFonts w:ascii="仿宋" w:eastAsia="仿宋" w:hAnsi="仿宋"/>
          <w:sz w:val="24"/>
        </w:rPr>
        <w:t>从</w:t>
      </w:r>
      <w:r w:rsidR="00EE1540">
        <w:rPr>
          <w:rFonts w:ascii="仿宋" w:eastAsia="仿宋" w:hAnsi="仿宋" w:hint="eastAsia"/>
          <w:sz w:val="24"/>
        </w:rPr>
        <w:t>0变到VDD，</w:t>
      </w:r>
      <w:r w:rsidR="00E04E11">
        <w:rPr>
          <w:rFonts w:ascii="仿宋" w:eastAsia="仿宋" w:hAnsi="仿宋" w:hint="eastAsia"/>
          <w:sz w:val="24"/>
        </w:rPr>
        <w:t>记此步骤的充电电流为I</w:t>
      </w:r>
      <w:r w:rsidR="00E04E11">
        <w:rPr>
          <w:rFonts w:ascii="仿宋" w:eastAsia="仿宋" w:hAnsi="仿宋"/>
          <w:sz w:val="18"/>
        </w:rPr>
        <w:t>step1</w:t>
      </w:r>
      <w:r w:rsidR="00E04E11">
        <w:rPr>
          <w:rFonts w:ascii="仿宋" w:eastAsia="仿宋" w:hAnsi="仿宋"/>
          <w:sz w:val="24"/>
        </w:rPr>
        <w:t>;步骤二在</w:t>
      </w:r>
      <w:r w:rsidR="00E04E11">
        <w:rPr>
          <w:rFonts w:ascii="仿宋" w:eastAsia="仿宋" w:hAnsi="仿宋" w:hint="eastAsia"/>
          <w:sz w:val="24"/>
        </w:rPr>
        <w:t>V</w:t>
      </w:r>
      <w:r w:rsidR="00E04E11">
        <w:rPr>
          <w:rFonts w:ascii="仿宋" w:eastAsia="仿宋" w:hAnsi="仿宋"/>
          <w:sz w:val="18"/>
        </w:rPr>
        <w:t>b2</w:t>
      </w:r>
      <w:r w:rsidR="00E04E11">
        <w:rPr>
          <w:rFonts w:ascii="仿宋" w:eastAsia="仿宋" w:hAnsi="仿宋"/>
          <w:sz w:val="24"/>
        </w:rPr>
        <w:t>上加一个恒定电压V</w:t>
      </w:r>
      <w:r w:rsidR="00E04E11">
        <w:rPr>
          <w:rFonts w:ascii="仿宋" w:eastAsia="仿宋" w:hAnsi="仿宋"/>
          <w:sz w:val="18"/>
        </w:rPr>
        <w:t>2</w:t>
      </w:r>
      <w:r w:rsidR="00E04E11">
        <w:rPr>
          <w:rFonts w:ascii="仿宋" w:eastAsia="仿宋" w:hAnsi="仿宋"/>
          <w:sz w:val="24"/>
        </w:rPr>
        <w:t>,V</w:t>
      </w:r>
      <w:r w:rsidR="00E04E11">
        <w:rPr>
          <w:rFonts w:ascii="仿宋" w:eastAsia="仿宋" w:hAnsi="仿宋"/>
          <w:sz w:val="18"/>
        </w:rPr>
        <w:t>b1</w:t>
      </w:r>
      <w:r w:rsidR="00E04E11">
        <w:rPr>
          <w:rFonts w:ascii="仿宋" w:eastAsia="仿宋" w:hAnsi="仿宋"/>
          <w:sz w:val="24"/>
        </w:rPr>
        <w:t>则从</w:t>
      </w:r>
      <w:r w:rsidR="00E04E11">
        <w:rPr>
          <w:rFonts w:ascii="仿宋" w:eastAsia="仿宋" w:hAnsi="仿宋" w:hint="eastAsia"/>
          <w:sz w:val="24"/>
        </w:rPr>
        <w:t>0变到VDD，记此步骤的充电电流为I</w:t>
      </w:r>
      <w:r w:rsidR="00E04E11">
        <w:rPr>
          <w:rFonts w:ascii="仿宋" w:eastAsia="仿宋" w:hAnsi="仿宋"/>
          <w:sz w:val="18"/>
        </w:rPr>
        <w:t>step2</w:t>
      </w:r>
      <w:r w:rsidR="00E04E11">
        <w:rPr>
          <w:rFonts w:ascii="仿宋" w:eastAsia="仿宋" w:hAnsi="仿宋" w:hint="eastAsia"/>
          <w:sz w:val="24"/>
        </w:rPr>
        <w:t>。</w:t>
      </w:r>
      <w:r w:rsidR="00F3119B">
        <w:rPr>
          <w:rFonts w:ascii="仿宋" w:eastAsia="仿宋" w:hAnsi="仿宋" w:hint="eastAsia"/>
          <w:sz w:val="24"/>
        </w:rPr>
        <w:t>待测电容是MOSFET的栅电容，将源漏地三端短接，此时的待测电容值可以写成是两端偏置电压的一个函数。设</w:t>
      </w:r>
      <w:r w:rsidR="00264553">
        <w:rPr>
          <w:rFonts w:ascii="仿宋" w:eastAsia="仿宋" w:hAnsi="仿宋" w:hint="eastAsia"/>
          <w:sz w:val="24"/>
        </w:rPr>
        <w:lastRenderedPageBreak/>
        <w:t>MOSFET两端</w:t>
      </w:r>
      <w:r w:rsidR="00F3119B">
        <w:rPr>
          <w:rFonts w:ascii="仿宋" w:eastAsia="仿宋" w:hAnsi="仿宋" w:hint="eastAsia"/>
          <w:sz w:val="24"/>
        </w:rPr>
        <w:t>偏置电压为V</w:t>
      </w:r>
      <w:r w:rsidR="00614AB0">
        <w:rPr>
          <w:rFonts w:ascii="仿宋" w:eastAsia="仿宋" w:hAnsi="仿宋"/>
          <w:sz w:val="18"/>
        </w:rPr>
        <w:t>GB</w:t>
      </w:r>
      <w:r w:rsidR="00F0105C">
        <w:rPr>
          <w:rFonts w:ascii="仿宋" w:eastAsia="仿宋" w:hAnsi="仿宋" w:hint="eastAsia"/>
          <w:sz w:val="24"/>
        </w:rPr>
        <w:t>=</w:t>
      </w:r>
      <w:r w:rsidR="00F0105C" w:rsidRPr="00F0105C">
        <w:rPr>
          <w:rFonts w:ascii="仿宋" w:eastAsia="仿宋" w:hAnsi="仿宋"/>
          <w:sz w:val="24"/>
        </w:rPr>
        <w:t xml:space="preserve"> </w:t>
      </w:r>
      <w:r w:rsidR="00F0105C">
        <w:rPr>
          <w:rFonts w:ascii="仿宋" w:eastAsia="仿宋" w:hAnsi="仿宋"/>
          <w:sz w:val="24"/>
        </w:rPr>
        <w:t>V</w:t>
      </w:r>
      <w:r w:rsidR="00CE62DC">
        <w:rPr>
          <w:rFonts w:ascii="仿宋" w:eastAsia="仿宋" w:hAnsi="仿宋"/>
          <w:sz w:val="18"/>
        </w:rPr>
        <w:t>b1</w:t>
      </w:r>
      <w:r w:rsidR="00F0105C">
        <w:rPr>
          <w:rFonts w:ascii="仿宋" w:eastAsia="仿宋" w:hAnsi="仿宋" w:hint="eastAsia"/>
          <w:sz w:val="24"/>
        </w:rPr>
        <w:t>-</w:t>
      </w:r>
      <w:r w:rsidR="00F0105C">
        <w:rPr>
          <w:rFonts w:ascii="仿宋" w:eastAsia="仿宋" w:hAnsi="仿宋"/>
          <w:sz w:val="24"/>
        </w:rPr>
        <w:t>V</w:t>
      </w:r>
      <w:r w:rsidR="00CE62DC">
        <w:rPr>
          <w:rFonts w:ascii="仿宋" w:eastAsia="仿宋" w:hAnsi="仿宋"/>
          <w:sz w:val="18"/>
        </w:rPr>
        <w:t>b2</w:t>
      </w:r>
      <w:r w:rsidR="00F3119B">
        <w:rPr>
          <w:rFonts w:ascii="仿宋" w:eastAsia="仿宋" w:hAnsi="仿宋" w:hint="eastAsia"/>
          <w:sz w:val="24"/>
        </w:rPr>
        <w:t>。</w:t>
      </w:r>
      <w:r w:rsidR="002D0FFD">
        <w:rPr>
          <w:rFonts w:ascii="仿宋" w:eastAsia="仿宋" w:hAnsi="仿宋" w:hint="eastAsia"/>
          <w:sz w:val="24"/>
        </w:rPr>
        <w:t>以步骤一为例，</w:t>
      </w:r>
      <w:r w:rsidR="00F0105C">
        <w:rPr>
          <w:rFonts w:ascii="仿宋" w:eastAsia="仿宋" w:hAnsi="仿宋" w:hint="eastAsia"/>
          <w:sz w:val="24"/>
        </w:rPr>
        <w:t>在一个周期的充电阶段，待测电容的栅极（G点）电压将由0V上升到</w:t>
      </w:r>
      <w:r w:rsidR="00F0105C">
        <w:rPr>
          <w:rFonts w:ascii="仿宋" w:eastAsia="仿宋" w:hAnsi="仿宋"/>
          <w:sz w:val="24"/>
        </w:rPr>
        <w:t>V</w:t>
      </w:r>
      <w:r w:rsidR="00F0105C">
        <w:rPr>
          <w:rFonts w:ascii="仿宋" w:eastAsia="仿宋" w:hAnsi="仿宋"/>
          <w:sz w:val="18"/>
        </w:rPr>
        <w:t>b1</w:t>
      </w:r>
      <w:r w:rsidR="00F0105C">
        <w:rPr>
          <w:rFonts w:ascii="仿宋" w:eastAsia="仿宋" w:hAnsi="仿宋" w:hint="eastAsia"/>
          <w:sz w:val="24"/>
        </w:rPr>
        <w:t>，</w:t>
      </w:r>
      <w:r w:rsidR="002D0FFD">
        <w:rPr>
          <w:rFonts w:ascii="仿宋" w:eastAsia="仿宋" w:hAnsi="仿宋" w:hint="eastAsia"/>
          <w:sz w:val="24"/>
        </w:rPr>
        <w:t>对MOSFET</w:t>
      </w:r>
      <w:r w:rsidR="00AA5BBF">
        <w:rPr>
          <w:rFonts w:ascii="仿宋" w:eastAsia="仿宋" w:hAnsi="仿宋" w:hint="eastAsia"/>
          <w:sz w:val="24"/>
        </w:rPr>
        <w:t>充电的电量可以表示为：</w:t>
      </w:r>
    </w:p>
    <w:p w14:paraId="15B719A4" w14:textId="0568727A" w:rsidR="002D0FFD" w:rsidRPr="00494ACD" w:rsidRDefault="003E6968" w:rsidP="002D0FFD">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1</m:t>
              </m:r>
            </m:sub>
          </m:sSub>
          <m:r>
            <m:rPr>
              <m:sty m:val="p"/>
            </m:rPr>
            <w:rPr>
              <w:rFonts w:ascii="Cambria Math" w:eastAsia="仿宋" w:hAnsi="Cambria Math"/>
              <w:sz w:val="24"/>
            </w:rPr>
            <m:t>=</m:t>
          </m:r>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1</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GB1</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e>
          </m:nary>
          <m:r>
            <w:rPr>
              <w:rFonts w:ascii="Cambria Math" w:eastAsia="仿宋" w:hAnsi="Cambria Math"/>
              <w:sz w:val="24"/>
            </w:rPr>
            <m:t xml:space="preserve">                                                   (2-4)</m:t>
          </m:r>
        </m:oMath>
      </m:oMathPara>
    </w:p>
    <w:p w14:paraId="1295BE6D" w14:textId="097F425B" w:rsidR="002D0FFD" w:rsidRDefault="002D0FFD" w:rsidP="002D0FFD">
      <w:pPr>
        <w:spacing w:line="360" w:lineRule="auto"/>
        <w:rPr>
          <w:rFonts w:ascii="仿宋" w:eastAsia="仿宋" w:hAnsi="仿宋"/>
          <w:sz w:val="24"/>
        </w:rPr>
      </w:pPr>
      <w:r>
        <w:rPr>
          <w:rFonts w:ascii="仿宋" w:eastAsia="仿宋" w:hAnsi="仿宋" w:hint="eastAsia"/>
          <w:sz w:val="24"/>
        </w:rPr>
        <w:t>同理，步骤二中，MOSFET充电电量可以表示为：</w:t>
      </w:r>
    </w:p>
    <w:p w14:paraId="1FBE99D1" w14:textId="768F652B" w:rsidR="002D0FFD" w:rsidRPr="00494ACD" w:rsidRDefault="003E6968" w:rsidP="002D0FFD">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2</m:t>
              </m:r>
            </m:sub>
          </m:sSub>
          <m:r>
            <m:rPr>
              <m:sty m:val="p"/>
            </m:rPr>
            <w:rPr>
              <w:rFonts w:ascii="Cambria Math" w:eastAsia="仿宋" w:hAnsi="Cambria Math"/>
              <w:sz w:val="24"/>
            </w:rPr>
            <m:t>=</m:t>
          </m:r>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2</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GB2</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e>
          </m:nary>
          <m:r>
            <w:rPr>
              <w:rFonts w:ascii="Cambria Math" w:eastAsia="仿宋" w:hAnsi="Cambria Math"/>
              <w:sz w:val="24"/>
            </w:rPr>
            <m:t xml:space="preserve">                                                   (2-5)</m:t>
          </m:r>
        </m:oMath>
      </m:oMathPara>
    </w:p>
    <w:p w14:paraId="2F112CC2" w14:textId="555F6101" w:rsidR="00CE62DC" w:rsidRDefault="00CE62DC" w:rsidP="00CE62DC">
      <w:pPr>
        <w:spacing w:line="360" w:lineRule="auto"/>
        <w:rPr>
          <w:rFonts w:ascii="仿宋" w:eastAsia="仿宋" w:hAnsi="仿宋"/>
          <w:sz w:val="24"/>
        </w:rPr>
      </w:pPr>
      <w:r>
        <w:rPr>
          <w:rFonts w:ascii="仿宋" w:eastAsia="仿宋" w:hAnsi="仿宋" w:hint="eastAsia"/>
          <w:sz w:val="24"/>
        </w:rPr>
        <w:t>其中V</w:t>
      </w:r>
      <w:r w:rsidR="00DC709A">
        <w:rPr>
          <w:rFonts w:ascii="仿宋" w:eastAsia="仿宋" w:hAnsi="仿宋"/>
          <w:sz w:val="18"/>
        </w:rPr>
        <w:t>GB</w:t>
      </w:r>
      <w:r>
        <w:rPr>
          <w:rFonts w:ascii="仿宋" w:eastAsia="仿宋" w:hAnsi="仿宋"/>
          <w:sz w:val="18"/>
        </w:rPr>
        <w:t>1</w:t>
      </w:r>
      <w:r>
        <w:rPr>
          <w:rFonts w:ascii="仿宋" w:eastAsia="仿宋" w:hAnsi="仿宋" w:hint="eastAsia"/>
          <w:sz w:val="24"/>
        </w:rPr>
        <w:t>=</w:t>
      </w:r>
      <w:r w:rsidRPr="00F0105C">
        <w:rPr>
          <w:rFonts w:ascii="仿宋" w:eastAsia="仿宋" w:hAnsi="仿宋"/>
          <w:sz w:val="24"/>
        </w:rPr>
        <w:t xml:space="preserve"> </w:t>
      </w:r>
      <w:r>
        <w:rPr>
          <w:rFonts w:ascii="仿宋" w:eastAsia="仿宋" w:hAnsi="仿宋"/>
          <w:sz w:val="24"/>
        </w:rPr>
        <w:t>V</w:t>
      </w:r>
      <w:r>
        <w:rPr>
          <w:rFonts w:ascii="仿宋" w:eastAsia="仿宋" w:hAnsi="仿宋"/>
          <w:sz w:val="18"/>
        </w:rPr>
        <w:t>b1</w:t>
      </w:r>
      <w:r>
        <w:rPr>
          <w:rFonts w:ascii="仿宋" w:eastAsia="仿宋" w:hAnsi="仿宋" w:hint="eastAsia"/>
          <w:sz w:val="24"/>
        </w:rPr>
        <w:t>-</w:t>
      </w:r>
      <w:r>
        <w:rPr>
          <w:rFonts w:ascii="仿宋" w:eastAsia="仿宋" w:hAnsi="仿宋"/>
          <w:sz w:val="24"/>
        </w:rPr>
        <w:t>V</w:t>
      </w:r>
      <w:r>
        <w:rPr>
          <w:rFonts w:ascii="仿宋" w:eastAsia="仿宋" w:hAnsi="仿宋"/>
          <w:sz w:val="18"/>
        </w:rPr>
        <w:t>1</w:t>
      </w:r>
      <w:r>
        <w:rPr>
          <w:rFonts w:ascii="仿宋" w:eastAsia="仿宋" w:hAnsi="仿宋"/>
          <w:sz w:val="24"/>
        </w:rPr>
        <w:t>,</w:t>
      </w:r>
      <w:r w:rsidRPr="00CE62DC">
        <w:rPr>
          <w:rFonts w:ascii="仿宋" w:eastAsia="仿宋" w:hAnsi="仿宋" w:hint="eastAsia"/>
          <w:sz w:val="24"/>
        </w:rPr>
        <w:t xml:space="preserve"> </w:t>
      </w:r>
      <w:r>
        <w:rPr>
          <w:rFonts w:ascii="仿宋" w:eastAsia="仿宋" w:hAnsi="仿宋" w:hint="eastAsia"/>
          <w:sz w:val="24"/>
        </w:rPr>
        <w:t>V</w:t>
      </w:r>
      <w:r w:rsidR="00DC709A">
        <w:rPr>
          <w:rFonts w:ascii="仿宋" w:eastAsia="仿宋" w:hAnsi="仿宋"/>
          <w:sz w:val="18"/>
        </w:rPr>
        <w:t>GB</w:t>
      </w:r>
      <w:r>
        <w:rPr>
          <w:rFonts w:ascii="仿宋" w:eastAsia="仿宋" w:hAnsi="仿宋"/>
          <w:sz w:val="18"/>
        </w:rPr>
        <w:t>2</w:t>
      </w:r>
      <w:r>
        <w:rPr>
          <w:rFonts w:ascii="仿宋" w:eastAsia="仿宋" w:hAnsi="仿宋" w:hint="eastAsia"/>
          <w:sz w:val="24"/>
        </w:rPr>
        <w:t>=</w:t>
      </w:r>
      <w:r w:rsidRPr="00F0105C">
        <w:rPr>
          <w:rFonts w:ascii="仿宋" w:eastAsia="仿宋" w:hAnsi="仿宋"/>
          <w:sz w:val="24"/>
        </w:rPr>
        <w:t xml:space="preserve"> </w:t>
      </w:r>
      <w:r>
        <w:rPr>
          <w:rFonts w:ascii="仿宋" w:eastAsia="仿宋" w:hAnsi="仿宋"/>
          <w:sz w:val="24"/>
        </w:rPr>
        <w:t>V</w:t>
      </w:r>
      <w:r>
        <w:rPr>
          <w:rFonts w:ascii="仿宋" w:eastAsia="仿宋" w:hAnsi="仿宋"/>
          <w:sz w:val="18"/>
        </w:rPr>
        <w:t>b2</w:t>
      </w:r>
      <w:r>
        <w:rPr>
          <w:rFonts w:ascii="仿宋" w:eastAsia="仿宋" w:hAnsi="仿宋" w:hint="eastAsia"/>
          <w:sz w:val="24"/>
        </w:rPr>
        <w:t>-</w:t>
      </w:r>
      <w:r>
        <w:rPr>
          <w:rFonts w:ascii="仿宋" w:eastAsia="仿宋" w:hAnsi="仿宋"/>
          <w:sz w:val="24"/>
        </w:rPr>
        <w:t>V</w:t>
      </w:r>
      <w:r>
        <w:rPr>
          <w:rFonts w:ascii="仿宋" w:eastAsia="仿宋" w:hAnsi="仿宋"/>
          <w:sz w:val="18"/>
        </w:rPr>
        <w:t>2</w:t>
      </w:r>
      <w:r>
        <w:rPr>
          <w:rFonts w:ascii="仿宋" w:eastAsia="仿宋" w:hAnsi="仿宋"/>
          <w:sz w:val="24"/>
        </w:rPr>
        <w:t>,将两式相减可得</w:t>
      </w:r>
    </w:p>
    <w:p w14:paraId="20A0ECB0" w14:textId="406D4864" w:rsidR="00CE62DC" w:rsidRPr="00CE62DC" w:rsidRDefault="003E6968" w:rsidP="00CE62DC">
      <w:pPr>
        <w:spacing w:line="360" w:lineRule="auto"/>
        <w:rPr>
          <w:rFonts w:ascii="仿宋" w:eastAsia="仿宋" w:hAnsi="仿宋"/>
          <w:sz w:val="24"/>
        </w:rPr>
      </w:pPr>
      <m:oMathPara>
        <m:oMathParaPr>
          <m:jc m:val="center"/>
        </m:oMathParaPr>
        <m:oMath>
          <m:sSub>
            <m:sSubPr>
              <m:ctrlPr>
                <w:rPr>
                  <w:rFonts w:ascii="Cambria Math" w:eastAsia="仿宋" w:hAnsi="Cambria Math"/>
                  <w:sz w:val="24"/>
                </w:rPr>
              </m:ctrlPr>
            </m:sSubPr>
            <m:e>
              <m:r>
                <w:rPr>
                  <w:rFonts w:ascii="Cambria Math" w:eastAsia="仿宋" w:hAnsi="Cambria Math"/>
                  <w:sz w:val="24"/>
                </w:rPr>
                <m:t xml:space="preserve">                                 Q</m:t>
              </m:r>
            </m:e>
            <m:sub>
              <m:r>
                <w:rPr>
                  <w:rFonts w:ascii="Cambria Math" w:eastAsia="仿宋" w:hAnsi="Cambria Math"/>
                  <w:sz w:val="24"/>
                </w:rPr>
                <m:t>2</m:t>
              </m:r>
            </m:sub>
          </m:sSub>
          <m:r>
            <m:rPr>
              <m:sty m:val="p"/>
            </m:rPr>
            <w:rPr>
              <w:rFonts w:ascii="微软雅黑" w:eastAsia="微软雅黑" w:hAnsi="微软雅黑" w:cs="微软雅黑" w:hint="eastAsia"/>
              <w:sz w:val="24"/>
            </w:rPr>
            <m:t>-</m:t>
          </m:r>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1</m:t>
              </m:r>
            </m:sub>
          </m:sSub>
          <m:r>
            <m:rPr>
              <m:sty m:val="p"/>
            </m:rPr>
            <w:rPr>
              <w:rFonts w:ascii="Cambria Math" w:eastAsia="仿宋" w:hAnsi="Cambria Math"/>
              <w:sz w:val="24"/>
            </w:rPr>
            <m:t>=</m:t>
          </m:r>
          <m:r>
            <w:rPr>
              <w:rFonts w:ascii="Cambria Math" w:eastAsia="仿宋" w:hAnsi="Cambria Math"/>
              <w:sz w:val="24"/>
            </w:rPr>
            <m:t xml:space="preserve">    </m:t>
          </m:r>
          <m:nary>
            <m:naryPr>
              <m:limLoc m:val="subSup"/>
              <m:ctrlPr>
                <w:rPr>
                  <w:rFonts w:ascii="Cambria Math" w:eastAsia="仿宋" w:hAnsi="Cambria Math"/>
                  <w:i/>
                  <w:sz w:val="24"/>
                </w:rPr>
              </m:ctrlPr>
            </m:naryPr>
            <m:sub>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GB2</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GB1</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nary>
                <m:naryPr>
                  <m:limLoc m:val="subSup"/>
                  <m:ctrlPr>
                    <w:rPr>
                      <w:rFonts w:ascii="Cambria Math" w:eastAsia="仿宋" w:hAnsi="Cambria Math"/>
                      <w:i/>
                      <w:sz w:val="24"/>
                    </w:rPr>
                  </m:ctrlPr>
                </m:naryPr>
                <m:sub>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1</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2</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e>
              </m:nary>
            </m:e>
          </m:nary>
          <m:r>
            <w:rPr>
              <w:rFonts w:ascii="Cambria Math" w:eastAsia="仿宋" w:hAnsi="Cambria Math"/>
              <w:sz w:val="24"/>
            </w:rPr>
            <m:t xml:space="preserve">                           (2-6)</m:t>
          </m:r>
        </m:oMath>
      </m:oMathPara>
    </w:p>
    <w:p w14:paraId="5F60022E" w14:textId="5D4B9898" w:rsidR="00CE62DC" w:rsidRDefault="00A30932" w:rsidP="002D0FFD">
      <w:pPr>
        <w:spacing w:line="360" w:lineRule="auto"/>
        <w:rPr>
          <w:rFonts w:ascii="仿宋" w:eastAsia="仿宋" w:hAnsi="仿宋"/>
          <w:sz w:val="24"/>
        </w:rPr>
      </w:pPr>
      <w:r>
        <w:rPr>
          <w:rFonts w:ascii="仿宋" w:eastAsia="仿宋" w:hAnsi="仿宋" w:hint="eastAsia"/>
          <w:sz w:val="24"/>
        </w:rPr>
        <w:t>这两个步骤可以由图2.4表示。</w:t>
      </w:r>
      <w:r w:rsidR="00264553">
        <w:rPr>
          <w:rFonts w:ascii="仿宋" w:eastAsia="仿宋" w:hAnsi="仿宋" w:hint="eastAsia"/>
          <w:sz w:val="24"/>
        </w:rPr>
        <w:t>图中阴影部分就是这两个步骤中待测电容的充电电量，我们只使</w:t>
      </w:r>
      <w:r w:rsidR="00264553">
        <w:rPr>
          <w:rFonts w:ascii="仿宋" w:eastAsia="仿宋" w:hAnsi="仿宋"/>
          <w:sz w:val="24"/>
        </w:rPr>
        <w:t>V</w:t>
      </w:r>
      <w:r w:rsidR="00264553">
        <w:rPr>
          <w:rFonts w:ascii="仿宋" w:eastAsia="仿宋" w:hAnsi="仿宋"/>
          <w:sz w:val="18"/>
        </w:rPr>
        <w:t>b2</w:t>
      </w:r>
      <w:r w:rsidR="00264553">
        <w:rPr>
          <w:rFonts w:ascii="仿宋" w:eastAsia="仿宋" w:hAnsi="仿宋" w:hint="eastAsia"/>
          <w:sz w:val="24"/>
        </w:rPr>
        <w:t>有一个微小的偏离，因此这两个电量也只是有微小的偏离，这个偏离可以用</w:t>
      </w:r>
      <w:r w:rsidR="00B94530">
        <w:rPr>
          <w:rFonts w:ascii="仿宋" w:eastAsia="仿宋" w:hAnsi="仿宋" w:hint="eastAsia"/>
          <w:sz w:val="24"/>
        </w:rPr>
        <w:t>于数值微分的计算，这个特殊的数值微分计算我们称为自微分。</w:t>
      </w:r>
    </w:p>
    <w:p w14:paraId="5287267B" w14:textId="27FCA88C" w:rsidR="00264553" w:rsidRDefault="00DC709A" w:rsidP="00264553">
      <w:pPr>
        <w:keepNext/>
        <w:spacing w:line="360" w:lineRule="auto"/>
        <w:jc w:val="center"/>
      </w:pPr>
      <w:r>
        <w:rPr>
          <w:noProof/>
        </w:rPr>
        <w:drawing>
          <wp:inline distT="0" distB="0" distL="0" distR="0" wp14:anchorId="22DAD8E1" wp14:editId="718D19D5">
            <wp:extent cx="3649177" cy="417518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2-4 SDCBCM待测电容充电电流示意图.jpg"/>
                    <pic:cNvPicPr/>
                  </pic:nvPicPr>
                  <pic:blipFill>
                    <a:blip r:embed="rId29">
                      <a:extLst>
                        <a:ext uri="{28A0092B-C50C-407E-A947-70E740481C1C}">
                          <a14:useLocalDpi xmlns:a14="http://schemas.microsoft.com/office/drawing/2010/main" val="0"/>
                        </a:ext>
                      </a:extLst>
                    </a:blip>
                    <a:stretch>
                      <a:fillRect/>
                    </a:stretch>
                  </pic:blipFill>
                  <pic:spPr>
                    <a:xfrm>
                      <a:off x="0" y="0"/>
                      <a:ext cx="3661026" cy="4188742"/>
                    </a:xfrm>
                    <a:prstGeom prst="rect">
                      <a:avLst/>
                    </a:prstGeom>
                  </pic:spPr>
                </pic:pic>
              </a:graphicData>
            </a:graphic>
          </wp:inline>
        </w:drawing>
      </w:r>
    </w:p>
    <w:p w14:paraId="6D0C1471" w14:textId="68EE5831" w:rsidR="00A30932" w:rsidRDefault="00264553" w:rsidP="00264553">
      <w:pPr>
        <w:pStyle w:val="a9"/>
      </w:pPr>
      <w:bookmarkStart w:id="48" w:name="_Toc471237541"/>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4</w:t>
      </w:r>
      <w:r w:rsidR="00194874">
        <w:fldChar w:fldCharType="end"/>
      </w:r>
      <w:r>
        <w:t xml:space="preserve"> SDCBCM</w:t>
      </w:r>
      <w:r>
        <w:t>测量步骤一和步骤二中待测电容充电电量示意图</w:t>
      </w:r>
      <w:bookmarkEnd w:id="48"/>
    </w:p>
    <w:p w14:paraId="6E9F0821" w14:textId="108F5B8C" w:rsidR="00FF238D" w:rsidRDefault="00614AB0" w:rsidP="00253FAC">
      <w:pPr>
        <w:spacing w:line="360" w:lineRule="auto"/>
        <w:ind w:firstLineChars="200" w:firstLine="480"/>
        <w:rPr>
          <w:rFonts w:ascii="仿宋" w:eastAsia="仿宋" w:hAnsi="仿宋"/>
          <w:sz w:val="24"/>
        </w:rPr>
      </w:pPr>
      <w:r>
        <w:rPr>
          <w:rFonts w:ascii="仿宋" w:eastAsia="仿宋" w:hAnsi="仿宋"/>
          <w:sz w:val="24"/>
        </w:rPr>
        <w:lastRenderedPageBreak/>
        <w:t>令</w:t>
      </w:r>
      <w:r w:rsidR="00DC709A">
        <w:rPr>
          <w:rFonts w:ascii="仿宋" w:eastAsia="仿宋" w:hAnsi="仿宋" w:hint="eastAsia"/>
          <w:sz w:val="24"/>
        </w:rPr>
        <w:t>Δ</w:t>
      </w:r>
      <w:r w:rsidR="00DC709A">
        <w:rPr>
          <w:rFonts w:ascii="仿宋" w:eastAsia="仿宋" w:hAnsi="仿宋"/>
          <w:sz w:val="24"/>
        </w:rPr>
        <w:t>V</w:t>
      </w:r>
      <w:r w:rsidR="00DC709A">
        <w:rPr>
          <w:rFonts w:ascii="仿宋" w:eastAsia="仿宋" w:hAnsi="仿宋" w:hint="eastAsia"/>
          <w:sz w:val="24"/>
        </w:rPr>
        <w:t>=</w:t>
      </w:r>
      <w:r>
        <w:rPr>
          <w:rFonts w:ascii="仿宋" w:eastAsia="仿宋" w:hAnsi="仿宋"/>
          <w:sz w:val="24"/>
        </w:rPr>
        <w:t>V</w:t>
      </w:r>
      <w:r>
        <w:rPr>
          <w:rFonts w:ascii="仿宋" w:eastAsia="仿宋" w:hAnsi="仿宋"/>
          <w:sz w:val="18"/>
        </w:rPr>
        <w:t>1</w:t>
      </w:r>
      <w:r>
        <w:rPr>
          <w:rFonts w:ascii="仿宋" w:eastAsia="仿宋" w:hAnsi="仿宋" w:hint="eastAsia"/>
          <w:sz w:val="24"/>
        </w:rPr>
        <w:t>-</w:t>
      </w:r>
      <w:r>
        <w:rPr>
          <w:rFonts w:ascii="仿宋" w:eastAsia="仿宋" w:hAnsi="仿宋"/>
          <w:sz w:val="24"/>
        </w:rPr>
        <w:t>V</w:t>
      </w:r>
      <w:r>
        <w:rPr>
          <w:rFonts w:ascii="仿宋" w:eastAsia="仿宋" w:hAnsi="仿宋"/>
          <w:sz w:val="18"/>
        </w:rPr>
        <w:t>2</w:t>
      </w:r>
      <w:r>
        <w:rPr>
          <w:rFonts w:ascii="仿宋" w:eastAsia="仿宋" w:hAnsi="仿宋"/>
          <w:sz w:val="24"/>
        </w:rPr>
        <w:t>足够小</w:t>
      </w:r>
      <w:r>
        <w:rPr>
          <w:rFonts w:ascii="仿宋" w:eastAsia="仿宋" w:hAnsi="仿宋" w:hint="eastAsia"/>
          <w:sz w:val="24"/>
        </w:rPr>
        <w:t>，</w:t>
      </w:r>
      <w:r>
        <w:rPr>
          <w:rFonts w:ascii="仿宋" w:eastAsia="仿宋" w:hAnsi="仿宋"/>
          <w:sz w:val="24"/>
        </w:rPr>
        <w:t>V</w:t>
      </w:r>
      <w:r>
        <w:rPr>
          <w:rFonts w:ascii="仿宋" w:eastAsia="仿宋" w:hAnsi="仿宋"/>
          <w:sz w:val="18"/>
        </w:rPr>
        <w:t>0</w:t>
      </w:r>
      <w:r>
        <w:rPr>
          <w:rFonts w:ascii="仿宋" w:eastAsia="仿宋" w:hAnsi="仿宋" w:hint="eastAsia"/>
          <w:sz w:val="24"/>
        </w:rPr>
        <w:t>=（</w:t>
      </w:r>
      <w:r>
        <w:rPr>
          <w:rFonts w:ascii="仿宋" w:eastAsia="仿宋" w:hAnsi="仿宋"/>
          <w:sz w:val="24"/>
        </w:rPr>
        <w:t>V</w:t>
      </w:r>
      <w:r>
        <w:rPr>
          <w:rFonts w:ascii="仿宋" w:eastAsia="仿宋" w:hAnsi="仿宋"/>
          <w:sz w:val="18"/>
        </w:rPr>
        <w:t>1</w:t>
      </w:r>
      <w:r>
        <w:rPr>
          <w:rFonts w:ascii="仿宋" w:eastAsia="仿宋" w:hAnsi="仿宋" w:hint="eastAsia"/>
          <w:sz w:val="24"/>
        </w:rPr>
        <w:t>+</w:t>
      </w:r>
      <w:r>
        <w:rPr>
          <w:rFonts w:ascii="仿宋" w:eastAsia="仿宋" w:hAnsi="仿宋"/>
          <w:sz w:val="24"/>
        </w:rPr>
        <w:t>V</w:t>
      </w:r>
      <w:r>
        <w:rPr>
          <w:rFonts w:ascii="仿宋" w:eastAsia="仿宋" w:hAnsi="仿宋"/>
          <w:sz w:val="18"/>
        </w:rPr>
        <w:t>2</w:t>
      </w:r>
      <w:r>
        <w:rPr>
          <w:rFonts w:ascii="仿宋" w:eastAsia="仿宋" w:hAnsi="仿宋" w:hint="eastAsia"/>
          <w:sz w:val="24"/>
        </w:rPr>
        <w:t>）/2，</w:t>
      </w:r>
      <w:r w:rsidR="00DC709A">
        <w:rPr>
          <w:rFonts w:ascii="仿宋" w:eastAsia="仿宋" w:hAnsi="仿宋" w:hint="eastAsia"/>
          <w:sz w:val="24"/>
        </w:rPr>
        <w:t>那么公式（2-</w:t>
      </w:r>
      <w:r w:rsidR="00DC709A">
        <w:rPr>
          <w:rFonts w:ascii="仿宋" w:eastAsia="仿宋" w:hAnsi="仿宋"/>
          <w:sz w:val="24"/>
        </w:rPr>
        <w:t>6</w:t>
      </w:r>
      <w:r w:rsidR="00DC709A">
        <w:rPr>
          <w:rFonts w:ascii="仿宋" w:eastAsia="仿宋" w:hAnsi="仿宋" w:hint="eastAsia"/>
          <w:sz w:val="24"/>
        </w:rPr>
        <w:t>）将可以被近似为：</w:t>
      </w:r>
    </w:p>
    <w:p w14:paraId="2AA30A14" w14:textId="5A0D80F1" w:rsidR="00DC709A" w:rsidRPr="00CE62DC" w:rsidRDefault="007E1196" w:rsidP="00DC709A">
      <w:pPr>
        <w:spacing w:line="360" w:lineRule="auto"/>
        <w:rPr>
          <w:rFonts w:ascii="仿宋" w:eastAsia="仿宋" w:hAnsi="仿宋"/>
          <w:sz w:val="24"/>
        </w:rPr>
      </w:pPr>
      <m:oMathPara>
        <m:oMathParaPr>
          <m:jc m:val="center"/>
        </m:oMathParaPr>
        <m:oMath>
          <m:r>
            <w:rPr>
              <w:rFonts w:ascii="Cambria Math" w:eastAsia="仿宋" w:hAnsi="Cambria Math"/>
              <w:sz w:val="24"/>
            </w:rPr>
            <m:t xml:space="preserve">                    </m:t>
          </m:r>
          <m:sSub>
            <m:sSubPr>
              <m:ctrlPr>
                <w:rPr>
                  <w:rFonts w:ascii="Cambria Math" w:eastAsia="仿宋" w:hAnsi="Cambria Math"/>
                  <w:sz w:val="24"/>
                </w:rPr>
              </m:ctrlPr>
            </m:sSubPr>
            <m:e>
              <m:r>
                <w:rPr>
                  <w:rFonts w:ascii="Cambria Math" w:eastAsia="仿宋" w:hAnsi="Cambria Math"/>
                  <w:sz w:val="24"/>
                </w:rPr>
                <m:t xml:space="preserve">         Q</m:t>
              </m:r>
            </m:e>
            <m:sub>
              <m:r>
                <w:rPr>
                  <w:rFonts w:ascii="Cambria Math" w:eastAsia="仿宋" w:hAnsi="Cambria Math"/>
                  <w:sz w:val="24"/>
                </w:rPr>
                <m:t>2</m:t>
              </m:r>
            </m:sub>
          </m:sSub>
          <m:r>
            <m:rPr>
              <m:sty m:val="p"/>
            </m:rPr>
            <w:rPr>
              <w:rFonts w:ascii="微软雅黑" w:eastAsia="微软雅黑" w:hAnsi="微软雅黑" w:cs="微软雅黑" w:hint="eastAsia"/>
              <w:sz w:val="24"/>
            </w:rPr>
            <m:t>-</m:t>
          </m:r>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1</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C</m:t>
              </m:r>
            </m:e>
            <m:sub>
              <m:r>
                <w:rPr>
                  <w:rFonts w:ascii="Cambria Math" w:eastAsia="仿宋" w:hAnsi="Cambria Math"/>
                  <w:sz w:val="24"/>
                </w:rPr>
                <m:t>DUT</m:t>
              </m:r>
            </m:sub>
          </m:sSub>
          <m:r>
            <w:rPr>
              <w:rFonts w:ascii="MS Gothic" w:eastAsia="仿宋" w:hAnsi="MS Gothic" w:cs="MS Gothic"/>
              <w:sz w:val="24"/>
            </w:rPr>
            <m:t>*</m:t>
          </m:r>
          <m:r>
            <w:rPr>
              <w:rFonts w:ascii="Cambria Math" w:eastAsia="仿宋" w:hAnsi="Cambria Math"/>
              <w:sz w:val="24"/>
            </w:rPr>
            <m:t>∆V</m:t>
          </m:r>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m:t>
                  </m:r>
                </m:sub>
              </m:sSub>
              <m:r>
                <w:rPr>
                  <w:rFonts w:ascii="Cambria Math" w:eastAsia="仿宋" w:hAnsi="Cambria Math" w:hint="eastAsia"/>
                  <w:sz w:val="24"/>
                </w:rPr>
                <m:t>=</m:t>
              </m:r>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Sub>
          <m:r>
            <w:rPr>
              <w:rFonts w:ascii="MS Gothic" w:eastAsia="仿宋" w:hAnsi="MS Gothic" w:cs="MS Gothic"/>
              <w:sz w:val="24"/>
            </w:rPr>
            <m:t>*</m:t>
          </m:r>
          <m:r>
            <w:rPr>
              <w:rFonts w:ascii="Cambria Math" w:eastAsia="仿宋" w:hAnsi="Cambria Math"/>
              <w:sz w:val="24"/>
            </w:rPr>
            <m:t>∆V                                 (2-6)</m:t>
          </m:r>
        </m:oMath>
      </m:oMathPara>
    </w:p>
    <w:p w14:paraId="66B7D2EA" w14:textId="609649A2" w:rsidR="00DC709A" w:rsidRDefault="007E1196" w:rsidP="00FF238D">
      <w:pPr>
        <w:spacing w:line="360" w:lineRule="auto"/>
        <w:rPr>
          <w:rFonts w:ascii="仿宋" w:eastAsia="仿宋" w:hAnsi="仿宋"/>
          <w:sz w:val="24"/>
        </w:rPr>
      </w:pPr>
      <w:r>
        <w:rPr>
          <w:rFonts w:ascii="仿宋" w:eastAsia="仿宋" w:hAnsi="仿宋" w:hint="eastAsia"/>
          <w:sz w:val="24"/>
        </w:rPr>
        <w:t>其中C</w:t>
      </w:r>
      <w:r w:rsidRPr="007E1196">
        <w:rPr>
          <w:rFonts w:ascii="仿宋" w:eastAsia="仿宋" w:hAnsi="仿宋" w:hint="eastAsia"/>
          <w:sz w:val="18"/>
        </w:rPr>
        <w:t>DUT</w:t>
      </w:r>
      <w:r>
        <w:rPr>
          <w:rFonts w:ascii="仿宋" w:eastAsia="仿宋" w:hAnsi="仿宋" w:hint="eastAsia"/>
          <w:sz w:val="24"/>
        </w:rPr>
        <w:t>就是我们要计算得出的待测电容曲线，</w:t>
      </w:r>
      <w:r w:rsidR="00BA5D31">
        <w:rPr>
          <w:rFonts w:ascii="仿宋" w:eastAsia="仿宋" w:hAnsi="仿宋" w:hint="eastAsia"/>
          <w:sz w:val="24"/>
        </w:rPr>
        <w:t>是关于偏置电压V</w:t>
      </w:r>
      <w:r w:rsidR="00BA5D31" w:rsidRPr="00BA5D31">
        <w:rPr>
          <w:rFonts w:ascii="仿宋" w:eastAsia="仿宋" w:hAnsi="仿宋" w:hint="eastAsia"/>
          <w:sz w:val="18"/>
        </w:rPr>
        <w:t>GB</w:t>
      </w:r>
      <w:r w:rsidR="00BA5D31">
        <w:rPr>
          <w:rFonts w:ascii="仿宋" w:eastAsia="仿宋" w:hAnsi="仿宋" w:hint="eastAsia"/>
          <w:sz w:val="24"/>
        </w:rPr>
        <w:t>的函数。</w:t>
      </w:r>
      <w:r w:rsidR="00435C48">
        <w:rPr>
          <w:rFonts w:ascii="仿宋" w:eastAsia="仿宋" w:hAnsi="仿宋" w:hint="eastAsia"/>
          <w:sz w:val="24"/>
        </w:rPr>
        <w:t>而C</w:t>
      </w:r>
      <w:r w:rsidR="00435C48" w:rsidRPr="007E1196">
        <w:rPr>
          <w:rFonts w:ascii="仿宋" w:eastAsia="仿宋" w:hAnsi="仿宋" w:hint="eastAsia"/>
          <w:sz w:val="18"/>
        </w:rPr>
        <w:t>DUT</w:t>
      </w:r>
      <w:r w:rsidR="00435C48">
        <w:rPr>
          <w:rFonts w:ascii="仿宋" w:eastAsia="仿宋" w:hAnsi="仿宋" w:hint="eastAsia"/>
          <w:sz w:val="18"/>
        </w:rPr>
        <w:t>|V</w:t>
      </w:r>
      <w:r w:rsidR="00435C48">
        <w:rPr>
          <w:rFonts w:ascii="仿宋" w:eastAsia="仿宋" w:hAnsi="仿宋" w:hint="eastAsia"/>
          <w:sz w:val="11"/>
        </w:rPr>
        <w:t>GB</w:t>
      </w:r>
      <w:r w:rsidR="00435C48">
        <w:rPr>
          <w:rFonts w:ascii="仿宋" w:eastAsia="仿宋" w:hAnsi="仿宋" w:hint="eastAsia"/>
          <w:sz w:val="18"/>
        </w:rPr>
        <w:t>=-V</w:t>
      </w:r>
      <w:r w:rsidR="00435C48">
        <w:rPr>
          <w:rFonts w:ascii="仿宋" w:eastAsia="仿宋" w:hAnsi="仿宋"/>
          <w:sz w:val="11"/>
        </w:rPr>
        <w:t>0</w:t>
      </w:r>
      <w:r w:rsidR="00435C48">
        <w:rPr>
          <w:rFonts w:ascii="仿宋" w:eastAsia="仿宋" w:hAnsi="仿宋"/>
          <w:sz w:val="24"/>
        </w:rPr>
        <w:t>则是这条曲线在</w:t>
      </w:r>
      <w:r w:rsidR="00435C48" w:rsidRPr="00435C48">
        <w:rPr>
          <w:rFonts w:ascii="仿宋" w:eastAsia="仿宋" w:hAnsi="仿宋"/>
          <w:sz w:val="24"/>
        </w:rPr>
        <w:t>V</w:t>
      </w:r>
      <w:r w:rsidR="00435C48" w:rsidRPr="00435C48">
        <w:rPr>
          <w:rFonts w:ascii="仿宋" w:eastAsia="仿宋" w:hAnsi="仿宋"/>
          <w:sz w:val="18"/>
        </w:rPr>
        <w:t>GB</w:t>
      </w:r>
      <w:r w:rsidR="00435C48" w:rsidRPr="00435C48">
        <w:rPr>
          <w:rFonts w:ascii="仿宋" w:eastAsia="仿宋" w:hAnsi="仿宋"/>
          <w:sz w:val="24"/>
        </w:rPr>
        <w:t>=-V</w:t>
      </w:r>
      <w:r w:rsidR="00435C48" w:rsidRPr="00435C48">
        <w:rPr>
          <w:rFonts w:ascii="仿宋" w:eastAsia="仿宋" w:hAnsi="仿宋"/>
          <w:sz w:val="18"/>
        </w:rPr>
        <w:t>0</w:t>
      </w:r>
      <w:r w:rsidR="00435C48">
        <w:rPr>
          <w:rFonts w:ascii="仿宋" w:eastAsia="仿宋" w:hAnsi="仿宋"/>
          <w:sz w:val="24"/>
        </w:rPr>
        <w:t>这个点的值</w:t>
      </w:r>
      <w:r w:rsidR="00435C48">
        <w:rPr>
          <w:rFonts w:ascii="仿宋" w:eastAsia="仿宋" w:hAnsi="仿宋" w:hint="eastAsia"/>
          <w:sz w:val="24"/>
        </w:rPr>
        <w:t>。</w:t>
      </w:r>
      <w:r w:rsidR="00253FAC">
        <w:rPr>
          <w:rFonts w:ascii="仿宋" w:eastAsia="仿宋" w:hAnsi="仿宋" w:hint="eastAsia"/>
          <w:sz w:val="24"/>
        </w:rPr>
        <w:t>再考虑到寄生电容和漏电流等因素的影响，我们可以将这两个步骤中测到的电流表示为如下两式：</w:t>
      </w:r>
    </w:p>
    <w:p w14:paraId="612A9CC0" w14:textId="215B1867" w:rsidR="00253FAC" w:rsidRPr="00494ACD" w:rsidRDefault="003E6968" w:rsidP="00253FAC">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I</m:t>
              </m:r>
            </m:e>
            <m:sub>
              <m:r>
                <w:rPr>
                  <w:rFonts w:ascii="Cambria Math" w:eastAsia="仿宋" w:hAnsi="Cambria Math"/>
                  <w:sz w:val="24"/>
                </w:rPr>
                <m:t>step1</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1</m:t>
              </m:r>
            </m:sub>
          </m:sSub>
          <m:r>
            <w:rPr>
              <w:rFonts w:ascii="Cambria Math" w:eastAsia="仿宋" w:hAnsi="Cambria Math"/>
              <w:sz w:val="24"/>
            </w:rPr>
            <m:t>*f+</m:t>
          </m:r>
          <m:nary>
            <m:naryPr>
              <m:limLoc m:val="subSup"/>
              <m:ctrlPr>
                <w:rPr>
                  <w:rFonts w:ascii="Cambria Math" w:eastAsia="仿宋" w:hAnsi="Cambria Math"/>
                  <w:i/>
                  <w:sz w:val="24"/>
                </w:rPr>
              </m:ctrlPr>
            </m:naryPr>
            <m:sub>
              <m:r>
                <w:rPr>
                  <w:rFonts w:ascii="Cambria Math" w:eastAsia="仿宋" w:hAnsi="Cambria Math"/>
                  <w:sz w:val="24"/>
                </w:rPr>
                <m:t>0</m:t>
              </m:r>
            </m:sub>
            <m:sup>
              <m:r>
                <w:rPr>
                  <w:rFonts w:ascii="Cambria Math" w:eastAsia="仿宋" w:hAnsi="Cambria Math"/>
                  <w:sz w:val="24"/>
                </w:rPr>
                <m:t>VDD</m:t>
              </m:r>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par0</m:t>
                  </m:r>
                </m:sub>
              </m:sSub>
              <m:r>
                <w:rPr>
                  <w:rFonts w:ascii="Cambria Math" w:eastAsia="仿宋" w:hAnsi="Cambria Math"/>
                  <w:sz w:val="24"/>
                </w:rPr>
                <m:t>dV*f</m:t>
              </m:r>
            </m:e>
          </m:nary>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err</m:t>
              </m:r>
            </m:sub>
          </m:sSub>
          <m:r>
            <w:rPr>
              <w:rFonts w:ascii="Cambria Math" w:eastAsia="仿宋" w:hAnsi="Cambria Math"/>
              <w:sz w:val="24"/>
            </w:rPr>
            <m:t xml:space="preserve">                                     (2-7)</m:t>
          </m:r>
        </m:oMath>
      </m:oMathPara>
    </w:p>
    <w:p w14:paraId="00DF1DF1" w14:textId="7FDB995F" w:rsidR="00253FAC" w:rsidRPr="00494ACD" w:rsidRDefault="003E6968" w:rsidP="00253FAC">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I</m:t>
              </m:r>
            </m:e>
            <m:sub>
              <m:r>
                <w:rPr>
                  <w:rFonts w:ascii="Cambria Math" w:eastAsia="仿宋" w:hAnsi="Cambria Math"/>
                  <w:sz w:val="24"/>
                </w:rPr>
                <m:t>step2</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Q</m:t>
              </m:r>
            </m:e>
            <m:sub>
              <m:r>
                <w:rPr>
                  <w:rFonts w:ascii="Cambria Math" w:eastAsia="仿宋" w:hAnsi="Cambria Math"/>
                  <w:sz w:val="24"/>
                </w:rPr>
                <m:t>2</m:t>
              </m:r>
            </m:sub>
          </m:sSub>
          <m:r>
            <w:rPr>
              <w:rFonts w:ascii="Cambria Math" w:eastAsia="仿宋" w:hAnsi="Cambria Math"/>
              <w:sz w:val="24"/>
            </w:rPr>
            <m:t>*f+</m:t>
          </m:r>
          <m:nary>
            <m:naryPr>
              <m:limLoc m:val="subSup"/>
              <m:ctrlPr>
                <w:rPr>
                  <w:rFonts w:ascii="Cambria Math" w:eastAsia="仿宋" w:hAnsi="Cambria Math"/>
                  <w:i/>
                  <w:sz w:val="24"/>
                </w:rPr>
              </m:ctrlPr>
            </m:naryPr>
            <m:sub>
              <m:r>
                <w:rPr>
                  <w:rFonts w:ascii="Cambria Math" w:eastAsia="仿宋" w:hAnsi="Cambria Math"/>
                  <w:sz w:val="24"/>
                </w:rPr>
                <m:t>0</m:t>
              </m:r>
            </m:sub>
            <m:sup>
              <m:r>
                <w:rPr>
                  <w:rFonts w:ascii="Cambria Math" w:eastAsia="仿宋" w:hAnsi="Cambria Math"/>
                  <w:sz w:val="24"/>
                </w:rPr>
                <m:t>VDD</m:t>
              </m:r>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par0</m:t>
                  </m:r>
                </m:sub>
              </m:sSub>
              <m:r>
                <w:rPr>
                  <w:rFonts w:ascii="Cambria Math" w:eastAsia="仿宋" w:hAnsi="Cambria Math"/>
                  <w:sz w:val="24"/>
                </w:rPr>
                <m:t>dV*f</m:t>
              </m:r>
            </m:e>
          </m:nary>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err</m:t>
              </m:r>
            </m:sub>
          </m:sSub>
          <m:r>
            <w:rPr>
              <w:rFonts w:ascii="Cambria Math" w:eastAsia="仿宋" w:hAnsi="Cambria Math"/>
              <w:sz w:val="24"/>
            </w:rPr>
            <m:t xml:space="preserve">                                     (2-8)</m:t>
          </m:r>
        </m:oMath>
      </m:oMathPara>
    </w:p>
    <w:p w14:paraId="738C5AC6" w14:textId="7A1A4851" w:rsidR="00253FAC" w:rsidRDefault="008F7C2F" w:rsidP="00FF238D">
      <w:pPr>
        <w:spacing w:line="360" w:lineRule="auto"/>
        <w:rPr>
          <w:rFonts w:ascii="仿宋" w:eastAsia="仿宋" w:hAnsi="仿宋"/>
          <w:sz w:val="24"/>
        </w:rPr>
      </w:pPr>
      <w:r>
        <w:rPr>
          <w:rFonts w:ascii="仿宋" w:eastAsia="仿宋" w:hAnsi="仿宋" w:hint="eastAsia"/>
          <w:sz w:val="24"/>
        </w:rPr>
        <w:t>设I</w:t>
      </w:r>
      <w:r w:rsidRPr="008F7C2F">
        <w:rPr>
          <w:rFonts w:ascii="仿宋" w:eastAsia="仿宋" w:hAnsi="仿宋"/>
          <w:sz w:val="18"/>
        </w:rPr>
        <w:t>1</w:t>
      </w:r>
      <w:r>
        <w:rPr>
          <w:rFonts w:ascii="仿宋" w:eastAsia="仿宋" w:hAnsi="仿宋"/>
          <w:sz w:val="24"/>
        </w:rPr>
        <w:t>=Q</w:t>
      </w:r>
      <w:r w:rsidRPr="008F7C2F">
        <w:rPr>
          <w:rFonts w:ascii="仿宋" w:eastAsia="仿宋" w:hAnsi="仿宋"/>
          <w:sz w:val="18"/>
        </w:rPr>
        <w:t>1</w:t>
      </w:r>
      <w:r>
        <w:rPr>
          <w:rFonts w:ascii="仿宋" w:eastAsia="仿宋" w:hAnsi="仿宋"/>
          <w:sz w:val="24"/>
        </w:rPr>
        <w:t>*f,I</w:t>
      </w:r>
      <w:r w:rsidRPr="008F7C2F">
        <w:rPr>
          <w:rFonts w:ascii="仿宋" w:eastAsia="仿宋" w:hAnsi="仿宋"/>
          <w:sz w:val="18"/>
        </w:rPr>
        <w:t>2</w:t>
      </w:r>
      <w:r>
        <w:rPr>
          <w:rFonts w:ascii="仿宋" w:eastAsia="仿宋" w:hAnsi="仿宋"/>
          <w:sz w:val="24"/>
        </w:rPr>
        <w:t>=Q</w:t>
      </w:r>
      <w:r w:rsidRPr="008F7C2F">
        <w:rPr>
          <w:rFonts w:ascii="仿宋" w:eastAsia="仿宋" w:hAnsi="仿宋"/>
          <w:sz w:val="18"/>
        </w:rPr>
        <w:t>2</w:t>
      </w:r>
      <w:r>
        <w:rPr>
          <w:rFonts w:ascii="仿宋" w:eastAsia="仿宋" w:hAnsi="仿宋"/>
          <w:sz w:val="24"/>
        </w:rPr>
        <w:t>*f,两式相减我们可以得到以下公式</w:t>
      </w:r>
      <w:r>
        <w:rPr>
          <w:rFonts w:ascii="仿宋" w:eastAsia="仿宋" w:hAnsi="仿宋" w:hint="eastAsia"/>
          <w:sz w:val="24"/>
        </w:rPr>
        <w:t>：</w:t>
      </w:r>
    </w:p>
    <w:p w14:paraId="5D555046" w14:textId="22EA6C7B" w:rsidR="008F7C2F" w:rsidRPr="008F7C2F" w:rsidRDefault="003E6968" w:rsidP="00FF238D">
      <w:pPr>
        <w:spacing w:line="360" w:lineRule="auto"/>
        <w:rPr>
          <w:rFonts w:ascii="仿宋" w:eastAsia="仿宋" w:hAnsi="仿宋"/>
          <w:sz w:val="24"/>
        </w:rPr>
      </w:pPr>
      <m:oMathPara>
        <m:oMath>
          <m:sSub>
            <m:sSubPr>
              <m:ctrlPr>
                <w:rPr>
                  <w:rFonts w:ascii="Cambria Math" w:eastAsia="仿宋" w:hAnsi="Cambria Math"/>
                  <w:sz w:val="24"/>
                </w:rPr>
              </m:ctrlPr>
            </m:sSubPr>
            <m:e>
              <m:r>
                <w:rPr>
                  <w:rFonts w:ascii="Cambria Math" w:eastAsia="仿宋" w:hAnsi="Cambria Math"/>
                  <w:sz w:val="24"/>
                </w:rPr>
                <m:t xml:space="preserve">                    C</m:t>
              </m:r>
            </m:e>
            <m:sub>
              <m:r>
                <w:rPr>
                  <w:rFonts w:ascii="Cambria Math" w:eastAsia="仿宋" w:hAnsi="Cambria Math"/>
                  <w:sz w:val="24"/>
                </w:rPr>
                <m:t>DUT</m:t>
              </m:r>
            </m:sub>
          </m:sSub>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m:t>
                  </m:r>
                </m:sub>
              </m:sSub>
              <m:r>
                <w:rPr>
                  <w:rFonts w:ascii="Cambria Math" w:eastAsia="仿宋" w:hAnsi="Cambria Math" w:hint="eastAsia"/>
                  <w:sz w:val="24"/>
                </w:rPr>
                <m:t>=</m:t>
              </m:r>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Sub>
          <m:r>
            <w:rPr>
              <w:rFonts w:ascii="Cambria Math" w:eastAsia="仿宋" w:hAnsi="Cambria Math" w:hint="eastAsia"/>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1</m:t>
                  </m:r>
                </m:sub>
              </m:sSub>
            </m:num>
            <m:den>
              <m:r>
                <w:rPr>
                  <w:rFonts w:ascii="Cambria Math" w:eastAsia="仿宋" w:hAnsi="Cambria Math"/>
                  <w:sz w:val="24"/>
                </w:rPr>
                <m:t>∆V*f</m:t>
              </m:r>
            </m:den>
          </m:f>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step1</m:t>
                  </m:r>
                </m:sub>
              </m:sSub>
            </m:num>
            <m:den>
              <m:r>
                <w:rPr>
                  <w:rFonts w:ascii="Cambria Math" w:eastAsia="仿宋" w:hAnsi="Cambria Math"/>
                  <w:sz w:val="24"/>
                </w:rPr>
                <m:t>∆V*f</m:t>
              </m:r>
            </m:den>
          </m:f>
          <m:r>
            <w:rPr>
              <w:rFonts w:ascii="Cambria Math" w:eastAsia="仿宋" w:hAnsi="Cambria Math"/>
              <w:sz w:val="24"/>
            </w:rPr>
            <m:t xml:space="preserve">                                </m:t>
          </m:r>
          <m:d>
            <m:dPr>
              <m:ctrlPr>
                <w:rPr>
                  <w:rFonts w:ascii="Cambria Math" w:eastAsia="仿宋" w:hAnsi="Cambria Math"/>
                  <w:i/>
                  <w:sz w:val="24"/>
                </w:rPr>
              </m:ctrlPr>
            </m:dPr>
            <m:e>
              <m:r>
                <w:rPr>
                  <w:rFonts w:ascii="Cambria Math" w:eastAsia="仿宋" w:hAnsi="Cambria Math"/>
                  <w:sz w:val="24"/>
                </w:rPr>
                <m:t>2-9</m:t>
              </m:r>
            </m:e>
          </m:d>
        </m:oMath>
      </m:oMathPara>
    </w:p>
    <w:p w14:paraId="528CC456" w14:textId="6D3419DF" w:rsidR="008F7C2F" w:rsidRDefault="00E80B41" w:rsidP="00FF238D">
      <w:pPr>
        <w:spacing w:line="360" w:lineRule="auto"/>
        <w:rPr>
          <w:rFonts w:ascii="仿宋" w:eastAsia="仿宋" w:hAnsi="仿宋"/>
          <w:sz w:val="24"/>
        </w:rPr>
      </w:pPr>
      <w:r>
        <w:rPr>
          <w:rFonts w:ascii="仿宋" w:eastAsia="仿宋" w:hAnsi="仿宋" w:hint="eastAsia"/>
          <w:sz w:val="24"/>
        </w:rPr>
        <w:t>因为在步骤一和步骤二中，只有V</w:t>
      </w:r>
      <w:r w:rsidRPr="00E80B41">
        <w:rPr>
          <w:rFonts w:ascii="仿宋" w:eastAsia="仿宋" w:hAnsi="仿宋" w:hint="eastAsia"/>
          <w:sz w:val="18"/>
        </w:rPr>
        <w:t>b</w:t>
      </w:r>
      <w:r w:rsidRPr="00E80B41">
        <w:rPr>
          <w:rFonts w:ascii="仿宋" w:eastAsia="仿宋" w:hAnsi="仿宋"/>
          <w:sz w:val="18"/>
        </w:rPr>
        <w:t>2</w:t>
      </w:r>
      <w:r>
        <w:rPr>
          <w:rFonts w:ascii="仿宋" w:eastAsia="仿宋" w:hAnsi="仿宋"/>
          <w:sz w:val="24"/>
        </w:rPr>
        <w:t>端的电压发生变化</w:t>
      </w:r>
      <w:r>
        <w:rPr>
          <w:rFonts w:ascii="仿宋" w:eastAsia="仿宋" w:hAnsi="仿宋" w:hint="eastAsia"/>
          <w:sz w:val="24"/>
        </w:rPr>
        <w:t>，</w:t>
      </w:r>
      <w:r>
        <w:rPr>
          <w:rFonts w:ascii="仿宋" w:eastAsia="仿宋" w:hAnsi="仿宋"/>
          <w:sz w:val="24"/>
        </w:rPr>
        <w:t>而这个电压对误差电流没有任何影响</w:t>
      </w:r>
      <w:r>
        <w:rPr>
          <w:rFonts w:ascii="仿宋" w:eastAsia="仿宋" w:hAnsi="仿宋" w:hint="eastAsia"/>
          <w:sz w:val="24"/>
        </w:rPr>
        <w:t>，</w:t>
      </w:r>
      <w:r>
        <w:rPr>
          <w:rFonts w:ascii="仿宋" w:eastAsia="仿宋" w:hAnsi="仿宋"/>
          <w:sz w:val="24"/>
        </w:rPr>
        <w:t>可以在自微分的计算过程中被完全消除</w:t>
      </w:r>
      <w:r>
        <w:rPr>
          <w:rFonts w:ascii="仿宋" w:eastAsia="仿宋" w:hAnsi="仿宋" w:hint="eastAsia"/>
          <w:sz w:val="24"/>
        </w:rPr>
        <w:t>。</w:t>
      </w:r>
      <w:r w:rsidR="00225148">
        <w:rPr>
          <w:rFonts w:ascii="仿宋" w:eastAsia="仿宋" w:hAnsi="仿宋" w:hint="eastAsia"/>
          <w:sz w:val="24"/>
        </w:rPr>
        <w:t>由此，我们将得到一条与C</w:t>
      </w:r>
      <w:r w:rsidR="00225148" w:rsidRPr="00225148">
        <w:rPr>
          <w:rFonts w:ascii="仿宋" w:eastAsia="仿宋" w:hAnsi="仿宋" w:hint="eastAsia"/>
          <w:sz w:val="18"/>
        </w:rPr>
        <w:t>DUT</w:t>
      </w:r>
      <w:r w:rsidR="00225148">
        <w:rPr>
          <w:rFonts w:ascii="仿宋" w:eastAsia="仿宋" w:hAnsi="仿宋" w:hint="eastAsia"/>
          <w:sz w:val="24"/>
        </w:rPr>
        <w:t>-V</w:t>
      </w:r>
      <w:r w:rsidR="00225148" w:rsidRPr="00225148">
        <w:rPr>
          <w:rFonts w:ascii="仿宋" w:eastAsia="仿宋" w:hAnsi="仿宋" w:hint="eastAsia"/>
          <w:sz w:val="18"/>
        </w:rPr>
        <w:t>GB</w:t>
      </w:r>
      <w:r w:rsidR="00225148">
        <w:rPr>
          <w:rFonts w:ascii="仿宋" w:eastAsia="仿宋" w:hAnsi="仿宋" w:hint="eastAsia"/>
          <w:sz w:val="24"/>
        </w:rPr>
        <w:t>曲线变化趋势一模一样的曲线，要求得我们所需要的这条曲线，我们只需要再计算出C</w:t>
      </w:r>
      <w:r w:rsidR="00225148" w:rsidRPr="007E1196">
        <w:rPr>
          <w:rFonts w:ascii="仿宋" w:eastAsia="仿宋" w:hAnsi="仿宋" w:hint="eastAsia"/>
          <w:sz w:val="18"/>
        </w:rPr>
        <w:t>DUT</w:t>
      </w:r>
      <w:r w:rsidR="00225148">
        <w:rPr>
          <w:rFonts w:ascii="仿宋" w:eastAsia="仿宋" w:hAnsi="仿宋" w:hint="eastAsia"/>
          <w:sz w:val="18"/>
        </w:rPr>
        <w:t>|V</w:t>
      </w:r>
      <w:r w:rsidR="00225148">
        <w:rPr>
          <w:rFonts w:ascii="仿宋" w:eastAsia="仿宋" w:hAnsi="仿宋" w:hint="eastAsia"/>
          <w:sz w:val="11"/>
        </w:rPr>
        <w:t>GB</w:t>
      </w:r>
      <w:r w:rsidR="00225148">
        <w:rPr>
          <w:rFonts w:ascii="仿宋" w:eastAsia="仿宋" w:hAnsi="仿宋" w:hint="eastAsia"/>
          <w:sz w:val="18"/>
        </w:rPr>
        <w:t>=-V</w:t>
      </w:r>
      <w:r w:rsidR="00225148">
        <w:rPr>
          <w:rFonts w:ascii="仿宋" w:eastAsia="仿宋" w:hAnsi="仿宋"/>
          <w:sz w:val="11"/>
        </w:rPr>
        <w:t>0</w:t>
      </w:r>
      <w:r w:rsidR="00225148">
        <w:rPr>
          <w:rFonts w:ascii="仿宋" w:eastAsia="仿宋" w:hAnsi="仿宋"/>
          <w:sz w:val="24"/>
        </w:rPr>
        <w:t>这个常量值</w:t>
      </w:r>
      <w:r w:rsidR="00225148">
        <w:rPr>
          <w:rFonts w:ascii="仿宋" w:eastAsia="仿宋" w:hAnsi="仿宋" w:hint="eastAsia"/>
          <w:sz w:val="24"/>
        </w:rPr>
        <w:t>。</w:t>
      </w:r>
      <w:r w:rsidR="004E37A0">
        <w:rPr>
          <w:rFonts w:ascii="仿宋" w:eastAsia="仿宋" w:hAnsi="仿宋" w:hint="eastAsia"/>
          <w:sz w:val="24"/>
        </w:rPr>
        <w:t>为此，我们需要第三个步骤来测出这一常量。</w:t>
      </w:r>
    </w:p>
    <w:p w14:paraId="464C6743" w14:textId="00A1AD7F" w:rsidR="004E37A0" w:rsidRDefault="004E37A0" w:rsidP="004E37A0">
      <w:pPr>
        <w:spacing w:line="360" w:lineRule="auto"/>
        <w:ind w:firstLineChars="200" w:firstLine="480"/>
        <w:rPr>
          <w:rFonts w:ascii="仿宋" w:eastAsia="仿宋" w:hAnsi="仿宋"/>
          <w:sz w:val="24"/>
        </w:rPr>
      </w:pPr>
      <w:r>
        <w:rPr>
          <w:rFonts w:ascii="仿宋" w:eastAsia="仿宋" w:hAnsi="仿宋"/>
          <w:sz w:val="24"/>
        </w:rPr>
        <w:t>本方法的步骤三与CIEF CBCM方法的步骤二类似</w:t>
      </w:r>
      <w:r>
        <w:rPr>
          <w:rFonts w:ascii="仿宋" w:eastAsia="仿宋" w:hAnsi="仿宋" w:hint="eastAsia"/>
          <w:sz w:val="24"/>
        </w:rPr>
        <w:t>，</w:t>
      </w:r>
      <w:r>
        <w:rPr>
          <w:rFonts w:ascii="仿宋" w:eastAsia="仿宋" w:hAnsi="仿宋"/>
          <w:sz w:val="24"/>
        </w:rPr>
        <w:t>在这一步中</w:t>
      </w:r>
      <w:r>
        <w:rPr>
          <w:rFonts w:ascii="仿宋" w:eastAsia="仿宋" w:hAnsi="仿宋" w:hint="eastAsia"/>
          <w:sz w:val="24"/>
        </w:rPr>
        <w:t>，</w:t>
      </w:r>
      <w:r>
        <w:rPr>
          <w:rFonts w:ascii="仿宋" w:eastAsia="仿宋" w:hAnsi="仿宋"/>
          <w:sz w:val="24"/>
        </w:rPr>
        <w:t>V</w:t>
      </w:r>
      <w:r w:rsidRPr="004E37A0">
        <w:rPr>
          <w:rFonts w:ascii="仿宋" w:eastAsia="仿宋" w:hAnsi="仿宋"/>
          <w:sz w:val="18"/>
        </w:rPr>
        <w:t>b2</w:t>
      </w:r>
      <w:r>
        <w:rPr>
          <w:rFonts w:ascii="仿宋" w:eastAsia="仿宋" w:hAnsi="仿宋"/>
          <w:sz w:val="24"/>
        </w:rPr>
        <w:t>上需要加一个与其他两个控制时钟都互不交叠的时钟</w:t>
      </w:r>
      <w:r>
        <w:rPr>
          <w:rFonts w:ascii="仿宋" w:eastAsia="仿宋" w:hAnsi="仿宋" w:hint="eastAsia"/>
          <w:sz w:val="24"/>
        </w:rPr>
        <w:t>，用来屏蔽待测电容，这一时钟的幅值是VDD，V</w:t>
      </w:r>
      <w:r w:rsidRPr="004E37A0">
        <w:rPr>
          <w:rFonts w:ascii="仿宋" w:eastAsia="仿宋" w:hAnsi="仿宋" w:hint="eastAsia"/>
          <w:sz w:val="18"/>
        </w:rPr>
        <w:t>b</w:t>
      </w:r>
      <w:r w:rsidRPr="004E37A0">
        <w:rPr>
          <w:rFonts w:ascii="仿宋" w:eastAsia="仿宋" w:hAnsi="仿宋"/>
          <w:sz w:val="18"/>
        </w:rPr>
        <w:t>1</w:t>
      </w:r>
      <w:r>
        <w:rPr>
          <w:rFonts w:ascii="仿宋" w:eastAsia="仿宋" w:hAnsi="仿宋"/>
          <w:sz w:val="24"/>
        </w:rPr>
        <w:t>也加一个大小为VDD的直流电压</w:t>
      </w:r>
      <w:r>
        <w:rPr>
          <w:rFonts w:ascii="仿宋" w:eastAsia="仿宋" w:hAnsi="仿宋" w:hint="eastAsia"/>
          <w:sz w:val="24"/>
        </w:rPr>
        <w:t>。</w:t>
      </w:r>
      <w:r>
        <w:rPr>
          <w:rFonts w:ascii="仿宋" w:eastAsia="仿宋" w:hAnsi="仿宋"/>
          <w:sz w:val="24"/>
        </w:rPr>
        <w:t>这样在充放电过程中</w:t>
      </w:r>
      <w:r>
        <w:rPr>
          <w:rFonts w:ascii="仿宋" w:eastAsia="仿宋" w:hAnsi="仿宋" w:hint="eastAsia"/>
          <w:sz w:val="24"/>
        </w:rPr>
        <w:t>，</w:t>
      </w:r>
      <w:r>
        <w:rPr>
          <w:rFonts w:ascii="仿宋" w:eastAsia="仿宋" w:hAnsi="仿宋"/>
          <w:sz w:val="24"/>
        </w:rPr>
        <w:t>待测的MOS电容都将不起作用</w:t>
      </w:r>
      <w:r>
        <w:rPr>
          <w:rFonts w:ascii="仿宋" w:eastAsia="仿宋" w:hAnsi="仿宋" w:hint="eastAsia"/>
          <w:sz w:val="24"/>
        </w:rPr>
        <w:t>。</w:t>
      </w:r>
      <w:r>
        <w:rPr>
          <w:rFonts w:ascii="仿宋" w:eastAsia="仿宋" w:hAnsi="仿宋"/>
          <w:sz w:val="24"/>
        </w:rPr>
        <w:t>这一步的电流可以表示为</w:t>
      </w:r>
      <w:r>
        <w:rPr>
          <w:rFonts w:ascii="仿宋" w:eastAsia="仿宋" w:hAnsi="仿宋" w:hint="eastAsia"/>
          <w:sz w:val="24"/>
        </w:rPr>
        <w:t>：</w:t>
      </w:r>
    </w:p>
    <w:p w14:paraId="71B367DC" w14:textId="0C441667" w:rsidR="004E37A0" w:rsidRPr="00494ACD" w:rsidRDefault="003E6968" w:rsidP="004E37A0">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I</m:t>
              </m:r>
            </m:e>
            <m:sub>
              <m:r>
                <w:rPr>
                  <w:rFonts w:ascii="Cambria Math" w:eastAsia="仿宋" w:hAnsi="Cambria Math"/>
                  <w:sz w:val="24"/>
                </w:rPr>
                <m:t>step3</m:t>
              </m:r>
            </m:sub>
          </m:sSub>
          <m:r>
            <m:rPr>
              <m:sty m:val="p"/>
            </m:rPr>
            <w:rPr>
              <w:rFonts w:ascii="Cambria Math" w:eastAsia="仿宋" w:hAnsi="Cambria Math"/>
              <w:sz w:val="24"/>
            </w:rPr>
            <m:t>=</m:t>
          </m:r>
          <m:nary>
            <m:naryPr>
              <m:limLoc m:val="subSup"/>
              <m:ctrlPr>
                <w:rPr>
                  <w:rFonts w:ascii="Cambria Math" w:eastAsia="仿宋" w:hAnsi="Cambria Math"/>
                  <w:i/>
                  <w:sz w:val="24"/>
                </w:rPr>
              </m:ctrlPr>
            </m:naryPr>
            <m:sub>
              <m:r>
                <w:rPr>
                  <w:rFonts w:ascii="Cambria Math" w:eastAsia="仿宋" w:hAnsi="Cambria Math"/>
                  <w:sz w:val="24"/>
                </w:rPr>
                <m:t>0</m:t>
              </m:r>
            </m:sub>
            <m:sup>
              <m:r>
                <w:rPr>
                  <w:rFonts w:ascii="Cambria Math" w:eastAsia="仿宋" w:hAnsi="Cambria Math"/>
                  <w:sz w:val="24"/>
                </w:rPr>
                <m:t>VDD</m:t>
              </m:r>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par0</m:t>
                  </m:r>
                </m:sub>
              </m:sSub>
              <m:r>
                <w:rPr>
                  <w:rFonts w:ascii="Cambria Math" w:eastAsia="仿宋" w:hAnsi="Cambria Math"/>
                  <w:sz w:val="24"/>
                </w:rPr>
                <m:t>dV*f</m:t>
              </m:r>
            </m:e>
          </m:nary>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err</m:t>
              </m:r>
            </m:sub>
          </m:sSub>
          <m:r>
            <w:rPr>
              <w:rFonts w:ascii="Cambria Math" w:eastAsia="仿宋" w:hAnsi="Cambria Math"/>
              <w:sz w:val="24"/>
            </w:rPr>
            <m:t xml:space="preserve">                                          (2-10)</m:t>
          </m:r>
        </m:oMath>
      </m:oMathPara>
    </w:p>
    <w:p w14:paraId="558989AC" w14:textId="6BE62B8A" w:rsidR="004E37A0" w:rsidRDefault="002C56DB" w:rsidP="004E37A0">
      <w:pPr>
        <w:spacing w:line="360" w:lineRule="auto"/>
        <w:rPr>
          <w:rFonts w:ascii="仿宋" w:eastAsia="仿宋" w:hAnsi="仿宋"/>
          <w:sz w:val="24"/>
        </w:rPr>
      </w:pPr>
      <w:r>
        <w:rPr>
          <w:rFonts w:ascii="仿宋" w:eastAsia="仿宋" w:hAnsi="仿宋" w:hint="eastAsia"/>
          <w:sz w:val="24"/>
        </w:rPr>
        <w:t>为了计算出C</w:t>
      </w:r>
      <w:r w:rsidRPr="007E1196">
        <w:rPr>
          <w:rFonts w:ascii="仿宋" w:eastAsia="仿宋" w:hAnsi="仿宋" w:hint="eastAsia"/>
          <w:sz w:val="18"/>
        </w:rPr>
        <w:t>DUT</w:t>
      </w:r>
      <w:r>
        <w:rPr>
          <w:rFonts w:ascii="仿宋" w:eastAsia="仿宋" w:hAnsi="仿宋" w:hint="eastAsia"/>
          <w:sz w:val="18"/>
        </w:rPr>
        <w:t>|V</w:t>
      </w:r>
      <w:r>
        <w:rPr>
          <w:rFonts w:ascii="仿宋" w:eastAsia="仿宋" w:hAnsi="仿宋" w:hint="eastAsia"/>
          <w:sz w:val="11"/>
        </w:rPr>
        <w:t>GB</w:t>
      </w:r>
      <w:r>
        <w:rPr>
          <w:rFonts w:ascii="仿宋" w:eastAsia="仿宋" w:hAnsi="仿宋" w:hint="eastAsia"/>
          <w:sz w:val="18"/>
        </w:rPr>
        <w:t>=-V</w:t>
      </w:r>
      <w:r>
        <w:rPr>
          <w:rFonts w:ascii="仿宋" w:eastAsia="仿宋" w:hAnsi="仿宋"/>
          <w:sz w:val="11"/>
        </w:rPr>
        <w:t>0</w:t>
      </w:r>
      <w:r>
        <w:rPr>
          <w:rFonts w:ascii="仿宋" w:eastAsia="仿宋" w:hAnsi="仿宋"/>
          <w:sz w:val="24"/>
        </w:rPr>
        <w:t>我们还需要两个值</w:t>
      </w:r>
      <w:r>
        <w:rPr>
          <w:rFonts w:ascii="仿宋" w:eastAsia="仿宋" w:hAnsi="仿宋" w:hint="eastAsia"/>
          <w:sz w:val="24"/>
        </w:rPr>
        <w:t>，</w:t>
      </w:r>
      <w:r>
        <w:rPr>
          <w:rFonts w:ascii="仿宋" w:eastAsia="仿宋" w:hAnsi="仿宋"/>
          <w:sz w:val="24"/>
        </w:rPr>
        <w:t>分别是I</w:t>
      </w:r>
      <w:r w:rsidRPr="002C56DB">
        <w:rPr>
          <w:rFonts w:ascii="仿宋" w:eastAsia="仿宋" w:hAnsi="仿宋"/>
          <w:sz w:val="18"/>
        </w:rPr>
        <w:t>step1</w:t>
      </w:r>
      <w:r>
        <w:rPr>
          <w:rFonts w:ascii="仿宋" w:eastAsia="仿宋" w:hAnsi="仿宋"/>
          <w:sz w:val="24"/>
        </w:rPr>
        <w:t>和I</w:t>
      </w:r>
      <w:r w:rsidRPr="002C56DB">
        <w:rPr>
          <w:rFonts w:ascii="仿宋" w:eastAsia="仿宋" w:hAnsi="仿宋"/>
          <w:sz w:val="18"/>
        </w:rPr>
        <w:t>step2</w:t>
      </w:r>
      <w:r>
        <w:rPr>
          <w:rFonts w:ascii="仿宋" w:eastAsia="仿宋" w:hAnsi="仿宋"/>
          <w:sz w:val="24"/>
        </w:rPr>
        <w:t>在V</w:t>
      </w:r>
      <w:r w:rsidRPr="002C56DB">
        <w:rPr>
          <w:rFonts w:ascii="仿宋" w:eastAsia="仿宋" w:hAnsi="仿宋"/>
          <w:sz w:val="18"/>
        </w:rPr>
        <w:t>b1</w:t>
      </w:r>
      <w:r>
        <w:rPr>
          <w:rFonts w:ascii="仿宋" w:eastAsia="仿宋" w:hAnsi="仿宋" w:hint="eastAsia"/>
          <w:sz w:val="24"/>
        </w:rPr>
        <w:t>=</w:t>
      </w:r>
      <w:r>
        <w:rPr>
          <w:rFonts w:ascii="仿宋" w:eastAsia="仿宋" w:hAnsi="仿宋"/>
          <w:sz w:val="24"/>
        </w:rPr>
        <w:t>VDD时的测量值</w:t>
      </w:r>
      <w:r>
        <w:rPr>
          <w:rFonts w:ascii="仿宋" w:eastAsia="仿宋" w:hAnsi="仿宋" w:hint="eastAsia"/>
          <w:sz w:val="24"/>
        </w:rPr>
        <w:t>，分别记为</w:t>
      </w:r>
      <w:r>
        <w:rPr>
          <w:rFonts w:ascii="仿宋" w:eastAsia="仿宋" w:hAnsi="仿宋"/>
          <w:sz w:val="24"/>
        </w:rPr>
        <w:t>I</w:t>
      </w:r>
      <w:r w:rsidRPr="002C56DB">
        <w:rPr>
          <w:rFonts w:ascii="仿宋" w:eastAsia="仿宋" w:hAnsi="仿宋"/>
          <w:sz w:val="18"/>
        </w:rPr>
        <w:t>step1</w:t>
      </w:r>
      <w:r>
        <w:rPr>
          <w:rFonts w:ascii="仿宋" w:eastAsia="仿宋" w:hAnsi="仿宋" w:hint="eastAsia"/>
          <w:sz w:val="18"/>
        </w:rPr>
        <w:t>|</w:t>
      </w:r>
      <w:r w:rsidRPr="002C56DB">
        <w:rPr>
          <w:rFonts w:ascii="仿宋" w:eastAsia="仿宋" w:hAnsi="仿宋"/>
          <w:sz w:val="18"/>
        </w:rPr>
        <w:t>V</w:t>
      </w:r>
      <w:r w:rsidRPr="002C56DB">
        <w:rPr>
          <w:rFonts w:ascii="仿宋" w:eastAsia="仿宋" w:hAnsi="仿宋"/>
          <w:sz w:val="11"/>
        </w:rPr>
        <w:t>b1</w:t>
      </w:r>
      <w:r w:rsidRPr="002C56DB">
        <w:rPr>
          <w:rFonts w:ascii="仿宋" w:eastAsia="仿宋" w:hAnsi="仿宋"/>
          <w:sz w:val="18"/>
        </w:rPr>
        <w:t>=VDD</w:t>
      </w:r>
      <w:r>
        <w:rPr>
          <w:rFonts w:ascii="仿宋" w:eastAsia="仿宋" w:hAnsi="仿宋"/>
          <w:sz w:val="24"/>
        </w:rPr>
        <w:t>和I</w:t>
      </w:r>
      <w:r w:rsidRPr="002C56DB">
        <w:rPr>
          <w:rFonts w:ascii="仿宋" w:eastAsia="仿宋" w:hAnsi="仿宋"/>
          <w:sz w:val="18"/>
        </w:rPr>
        <w:t>step2</w:t>
      </w:r>
      <w:r>
        <w:rPr>
          <w:rFonts w:ascii="仿宋" w:eastAsia="仿宋" w:hAnsi="仿宋" w:hint="eastAsia"/>
          <w:sz w:val="18"/>
        </w:rPr>
        <w:t>|</w:t>
      </w:r>
      <w:r w:rsidRPr="002C56DB">
        <w:rPr>
          <w:rFonts w:ascii="仿宋" w:eastAsia="仿宋" w:hAnsi="仿宋"/>
          <w:sz w:val="18"/>
        </w:rPr>
        <w:t>V</w:t>
      </w:r>
      <w:r w:rsidRPr="002C56DB">
        <w:rPr>
          <w:rFonts w:ascii="仿宋" w:eastAsia="仿宋" w:hAnsi="仿宋"/>
          <w:sz w:val="11"/>
        </w:rPr>
        <w:t>b1</w:t>
      </w:r>
      <w:r w:rsidRPr="002C56DB">
        <w:rPr>
          <w:rFonts w:ascii="仿宋" w:eastAsia="仿宋" w:hAnsi="仿宋" w:hint="eastAsia"/>
          <w:sz w:val="18"/>
        </w:rPr>
        <w:t>=</w:t>
      </w:r>
      <w:r w:rsidRPr="002C56DB">
        <w:rPr>
          <w:rFonts w:ascii="仿宋" w:eastAsia="仿宋" w:hAnsi="仿宋"/>
          <w:sz w:val="18"/>
        </w:rPr>
        <w:t>VDD</w:t>
      </w:r>
      <w:r>
        <w:rPr>
          <w:rFonts w:ascii="仿宋" w:eastAsia="仿宋" w:hAnsi="仿宋" w:hint="eastAsia"/>
          <w:sz w:val="24"/>
        </w:rPr>
        <w:t>。</w:t>
      </w:r>
      <w:r>
        <w:rPr>
          <w:rFonts w:ascii="仿宋" w:eastAsia="仿宋" w:hAnsi="仿宋"/>
          <w:sz w:val="24"/>
        </w:rPr>
        <w:t>我们将通过图</w:t>
      </w:r>
      <w:r>
        <w:rPr>
          <w:rFonts w:ascii="仿宋" w:eastAsia="仿宋" w:hAnsi="仿宋" w:hint="eastAsia"/>
          <w:sz w:val="24"/>
        </w:rPr>
        <w:t>2.5来说明C</w:t>
      </w:r>
      <w:r w:rsidRPr="007E1196">
        <w:rPr>
          <w:rFonts w:ascii="仿宋" w:eastAsia="仿宋" w:hAnsi="仿宋" w:hint="eastAsia"/>
          <w:sz w:val="18"/>
        </w:rPr>
        <w:t>DUT</w:t>
      </w:r>
      <w:r>
        <w:rPr>
          <w:rFonts w:ascii="仿宋" w:eastAsia="仿宋" w:hAnsi="仿宋" w:hint="eastAsia"/>
          <w:sz w:val="18"/>
        </w:rPr>
        <w:t>|V</w:t>
      </w:r>
      <w:r>
        <w:rPr>
          <w:rFonts w:ascii="仿宋" w:eastAsia="仿宋" w:hAnsi="仿宋" w:hint="eastAsia"/>
          <w:sz w:val="11"/>
        </w:rPr>
        <w:t>GB</w:t>
      </w:r>
      <w:r>
        <w:rPr>
          <w:rFonts w:ascii="仿宋" w:eastAsia="仿宋" w:hAnsi="仿宋" w:hint="eastAsia"/>
          <w:sz w:val="18"/>
        </w:rPr>
        <w:t>=-V</w:t>
      </w:r>
      <w:r>
        <w:rPr>
          <w:rFonts w:ascii="仿宋" w:eastAsia="仿宋" w:hAnsi="仿宋"/>
          <w:sz w:val="11"/>
        </w:rPr>
        <w:t>0</w:t>
      </w:r>
      <w:r>
        <w:rPr>
          <w:rFonts w:ascii="仿宋" w:eastAsia="仿宋" w:hAnsi="仿宋"/>
          <w:sz w:val="24"/>
        </w:rPr>
        <w:t>的计算过程</w:t>
      </w:r>
      <w:r>
        <w:rPr>
          <w:rFonts w:ascii="仿宋" w:eastAsia="仿宋" w:hAnsi="仿宋" w:hint="eastAsia"/>
          <w:sz w:val="24"/>
        </w:rPr>
        <w:t>。</w:t>
      </w:r>
    </w:p>
    <w:p w14:paraId="66A57940" w14:textId="0FDDF60A" w:rsidR="009C74C2" w:rsidRDefault="007367B0" w:rsidP="007367B0">
      <w:pPr>
        <w:spacing w:line="360" w:lineRule="auto"/>
        <w:ind w:firstLineChars="200" w:firstLine="480"/>
        <w:rPr>
          <w:rFonts w:ascii="仿宋" w:eastAsia="仿宋" w:hAnsi="仿宋"/>
          <w:sz w:val="24"/>
        </w:rPr>
      </w:pPr>
      <w:r>
        <w:rPr>
          <w:rFonts w:ascii="仿宋" w:eastAsia="仿宋" w:hAnsi="仿宋" w:hint="eastAsia"/>
          <w:sz w:val="24"/>
        </w:rPr>
        <w:t>图2.5中阴影部分面积可以写成C</w:t>
      </w:r>
      <w:r w:rsidRPr="007E1196">
        <w:rPr>
          <w:rFonts w:ascii="仿宋" w:eastAsia="仿宋" w:hAnsi="仿宋" w:hint="eastAsia"/>
          <w:sz w:val="18"/>
        </w:rPr>
        <w:t>DUT</w:t>
      </w:r>
      <w:r>
        <w:rPr>
          <w:rFonts w:ascii="仿宋" w:eastAsia="仿宋" w:hAnsi="仿宋" w:hint="eastAsia"/>
          <w:sz w:val="18"/>
        </w:rPr>
        <w:t>|V</w:t>
      </w:r>
      <w:r>
        <w:rPr>
          <w:rFonts w:ascii="仿宋" w:eastAsia="仿宋" w:hAnsi="仿宋" w:hint="eastAsia"/>
          <w:sz w:val="11"/>
        </w:rPr>
        <w:t>GB</w:t>
      </w:r>
      <w:r>
        <w:rPr>
          <w:rFonts w:ascii="仿宋" w:eastAsia="仿宋" w:hAnsi="仿宋" w:hint="eastAsia"/>
          <w:sz w:val="18"/>
        </w:rPr>
        <w:t>=-V</w:t>
      </w:r>
      <w:r>
        <w:rPr>
          <w:rFonts w:ascii="仿宋" w:eastAsia="仿宋" w:hAnsi="仿宋"/>
          <w:sz w:val="11"/>
        </w:rPr>
        <w:t>0</w:t>
      </w:r>
      <w:r>
        <w:rPr>
          <w:rFonts w:ascii="仿宋" w:eastAsia="仿宋" w:hAnsi="仿宋" w:hint="eastAsia"/>
          <w:sz w:val="24"/>
        </w:rPr>
        <w:t>*</w:t>
      </w:r>
      <w:r>
        <w:rPr>
          <w:rFonts w:ascii="仿宋" w:eastAsia="仿宋" w:hAnsi="仿宋"/>
          <w:sz w:val="24"/>
        </w:rPr>
        <w:t>VDD</w:t>
      </w:r>
      <w:r>
        <w:rPr>
          <w:rFonts w:ascii="仿宋" w:eastAsia="仿宋" w:hAnsi="仿宋" w:hint="eastAsia"/>
          <w:sz w:val="24"/>
        </w:rPr>
        <w:t>，</w:t>
      </w:r>
      <w:r>
        <w:rPr>
          <w:rFonts w:ascii="仿宋" w:eastAsia="仿宋" w:hAnsi="仿宋"/>
          <w:sz w:val="24"/>
        </w:rPr>
        <w:t>VDD是常量</w:t>
      </w:r>
      <w:r>
        <w:rPr>
          <w:rFonts w:ascii="仿宋" w:eastAsia="仿宋" w:hAnsi="仿宋" w:hint="eastAsia"/>
          <w:sz w:val="24"/>
        </w:rPr>
        <w:t>，</w:t>
      </w:r>
      <w:r>
        <w:rPr>
          <w:rFonts w:ascii="仿宋" w:eastAsia="仿宋" w:hAnsi="仿宋"/>
          <w:sz w:val="24"/>
        </w:rPr>
        <w:t>因此只要求得阴影部分面积就可以得到</w:t>
      </w:r>
      <w:r>
        <w:rPr>
          <w:rFonts w:ascii="仿宋" w:eastAsia="仿宋" w:hAnsi="仿宋" w:hint="eastAsia"/>
          <w:sz w:val="24"/>
        </w:rPr>
        <w:t>C</w:t>
      </w:r>
      <w:r w:rsidRPr="007E1196">
        <w:rPr>
          <w:rFonts w:ascii="仿宋" w:eastAsia="仿宋" w:hAnsi="仿宋" w:hint="eastAsia"/>
          <w:sz w:val="18"/>
        </w:rPr>
        <w:t>DUT</w:t>
      </w:r>
      <w:r>
        <w:rPr>
          <w:rFonts w:ascii="仿宋" w:eastAsia="仿宋" w:hAnsi="仿宋" w:hint="eastAsia"/>
          <w:sz w:val="18"/>
        </w:rPr>
        <w:t>|V</w:t>
      </w:r>
      <w:r>
        <w:rPr>
          <w:rFonts w:ascii="仿宋" w:eastAsia="仿宋" w:hAnsi="仿宋" w:hint="eastAsia"/>
          <w:sz w:val="11"/>
        </w:rPr>
        <w:t>GB</w:t>
      </w:r>
      <w:r>
        <w:rPr>
          <w:rFonts w:ascii="仿宋" w:eastAsia="仿宋" w:hAnsi="仿宋" w:hint="eastAsia"/>
          <w:sz w:val="18"/>
        </w:rPr>
        <w:t>=-V</w:t>
      </w:r>
      <w:r>
        <w:rPr>
          <w:rFonts w:ascii="仿宋" w:eastAsia="仿宋" w:hAnsi="仿宋"/>
          <w:sz w:val="11"/>
        </w:rPr>
        <w:t>0</w:t>
      </w:r>
      <w:r>
        <w:rPr>
          <w:rFonts w:ascii="仿宋" w:eastAsia="仿宋" w:hAnsi="仿宋"/>
          <w:sz w:val="24"/>
        </w:rPr>
        <w:t>的值</w:t>
      </w:r>
      <w:r>
        <w:rPr>
          <w:rFonts w:ascii="仿宋" w:eastAsia="仿宋" w:hAnsi="仿宋" w:hint="eastAsia"/>
          <w:sz w:val="24"/>
        </w:rPr>
        <w:t>。</w:t>
      </w:r>
      <w:r>
        <w:rPr>
          <w:rFonts w:ascii="仿宋" w:eastAsia="仿宋" w:hAnsi="仿宋"/>
          <w:sz w:val="24"/>
        </w:rPr>
        <w:t>图中的两条C-V曲线中</w:t>
      </w:r>
      <w:r>
        <w:rPr>
          <w:rFonts w:ascii="仿宋" w:eastAsia="仿宋" w:hAnsi="仿宋" w:hint="eastAsia"/>
          <w:sz w:val="24"/>
        </w:rPr>
        <w:t>，下面那条曲线已经通过公式（2-</w:t>
      </w:r>
      <w:r>
        <w:rPr>
          <w:rFonts w:ascii="仿宋" w:eastAsia="仿宋" w:hAnsi="仿宋"/>
          <w:sz w:val="24"/>
        </w:rPr>
        <w:t>9</w:t>
      </w:r>
      <w:r>
        <w:rPr>
          <w:rFonts w:ascii="仿宋" w:eastAsia="仿宋" w:hAnsi="仿宋" w:hint="eastAsia"/>
          <w:sz w:val="24"/>
        </w:rPr>
        <w:t>）求得，两条曲线是平行的，因此Area</w:t>
      </w:r>
      <w:r>
        <w:rPr>
          <w:rFonts w:ascii="仿宋" w:eastAsia="仿宋" w:hAnsi="仿宋"/>
          <w:sz w:val="24"/>
        </w:rPr>
        <w:t>1可以由公式</w:t>
      </w:r>
      <w:r>
        <w:rPr>
          <w:rFonts w:ascii="仿宋" w:eastAsia="仿宋" w:hAnsi="仿宋" w:hint="eastAsia"/>
          <w:sz w:val="24"/>
        </w:rPr>
        <w:t>（2-</w:t>
      </w:r>
      <w:r>
        <w:rPr>
          <w:rFonts w:ascii="仿宋" w:eastAsia="仿宋" w:hAnsi="仿宋"/>
          <w:sz w:val="24"/>
        </w:rPr>
        <w:t>9</w:t>
      </w:r>
      <w:r>
        <w:rPr>
          <w:rFonts w:ascii="仿宋" w:eastAsia="仿宋" w:hAnsi="仿宋" w:hint="eastAsia"/>
          <w:sz w:val="24"/>
        </w:rPr>
        <w:t>）的积分获得。Area</w:t>
      </w:r>
      <w:r>
        <w:rPr>
          <w:rFonts w:ascii="仿宋" w:eastAsia="仿宋" w:hAnsi="仿宋"/>
          <w:sz w:val="24"/>
        </w:rPr>
        <w:t>2是C</w:t>
      </w:r>
      <w:r w:rsidRPr="007367B0">
        <w:rPr>
          <w:rFonts w:ascii="仿宋" w:eastAsia="仿宋" w:hAnsi="仿宋"/>
          <w:sz w:val="18"/>
        </w:rPr>
        <w:t>DUT</w:t>
      </w:r>
      <w:r>
        <w:rPr>
          <w:rFonts w:ascii="仿宋" w:eastAsia="仿宋" w:hAnsi="仿宋"/>
          <w:sz w:val="24"/>
        </w:rPr>
        <w:t>从</w:t>
      </w:r>
      <w:r>
        <w:rPr>
          <w:rFonts w:ascii="仿宋" w:eastAsia="仿宋" w:hAnsi="仿宋" w:hint="eastAsia"/>
          <w:sz w:val="24"/>
        </w:rPr>
        <w:t>-</w:t>
      </w:r>
      <w:r>
        <w:rPr>
          <w:rFonts w:ascii="仿宋" w:eastAsia="仿宋" w:hAnsi="仿宋"/>
          <w:sz w:val="24"/>
        </w:rPr>
        <w:t>V</w:t>
      </w:r>
      <w:r w:rsidRPr="007367B0">
        <w:rPr>
          <w:rFonts w:ascii="仿宋" w:eastAsia="仿宋" w:hAnsi="仿宋"/>
          <w:sz w:val="18"/>
        </w:rPr>
        <w:t>0</w:t>
      </w:r>
      <w:r>
        <w:rPr>
          <w:rFonts w:ascii="仿宋" w:eastAsia="仿宋" w:hAnsi="仿宋"/>
          <w:sz w:val="24"/>
        </w:rPr>
        <w:t>到VDD</w:t>
      </w:r>
      <w:r>
        <w:rPr>
          <w:rFonts w:ascii="仿宋" w:eastAsia="仿宋" w:hAnsi="仿宋" w:hint="eastAsia"/>
          <w:sz w:val="24"/>
        </w:rPr>
        <w:t>-</w:t>
      </w:r>
      <w:r>
        <w:rPr>
          <w:rFonts w:ascii="仿宋" w:eastAsia="仿宋" w:hAnsi="仿宋"/>
          <w:sz w:val="24"/>
        </w:rPr>
        <w:t>V</w:t>
      </w:r>
      <w:r w:rsidRPr="007367B0">
        <w:rPr>
          <w:rFonts w:ascii="仿宋" w:eastAsia="仿宋" w:hAnsi="仿宋"/>
          <w:sz w:val="18"/>
        </w:rPr>
        <w:t>0</w:t>
      </w:r>
      <w:r>
        <w:rPr>
          <w:rFonts w:ascii="仿宋" w:eastAsia="仿宋" w:hAnsi="仿宋"/>
          <w:sz w:val="24"/>
        </w:rPr>
        <w:t>的积分</w:t>
      </w:r>
      <w:r>
        <w:rPr>
          <w:rFonts w:ascii="仿宋" w:eastAsia="仿宋" w:hAnsi="仿宋" w:hint="eastAsia"/>
          <w:sz w:val="24"/>
        </w:rPr>
        <w:t>，这个我们可以通过公式</w:t>
      </w:r>
      <w:r>
        <w:rPr>
          <w:rFonts w:ascii="仿宋" w:eastAsia="仿宋" w:hAnsi="仿宋" w:hint="eastAsia"/>
          <w:sz w:val="24"/>
        </w:rPr>
        <w:lastRenderedPageBreak/>
        <w:t>（2-</w:t>
      </w:r>
      <w:r>
        <w:rPr>
          <w:rFonts w:ascii="仿宋" w:eastAsia="仿宋" w:hAnsi="仿宋"/>
          <w:sz w:val="24"/>
        </w:rPr>
        <w:t>10</w:t>
      </w:r>
      <w:r>
        <w:rPr>
          <w:rFonts w:ascii="仿宋" w:eastAsia="仿宋" w:hAnsi="仿宋" w:hint="eastAsia"/>
          <w:sz w:val="24"/>
        </w:rPr>
        <w:t>）、</w:t>
      </w:r>
      <w:r>
        <w:rPr>
          <w:rFonts w:ascii="仿宋" w:eastAsia="仿宋" w:hAnsi="仿宋"/>
          <w:sz w:val="24"/>
        </w:rPr>
        <w:t>I</w:t>
      </w:r>
      <w:r w:rsidRPr="002C56DB">
        <w:rPr>
          <w:rFonts w:ascii="仿宋" w:eastAsia="仿宋" w:hAnsi="仿宋"/>
          <w:sz w:val="18"/>
        </w:rPr>
        <w:t>step1</w:t>
      </w:r>
      <w:r>
        <w:rPr>
          <w:rFonts w:ascii="仿宋" w:eastAsia="仿宋" w:hAnsi="仿宋" w:hint="eastAsia"/>
          <w:sz w:val="18"/>
        </w:rPr>
        <w:t>|</w:t>
      </w:r>
      <w:r w:rsidRPr="002C56DB">
        <w:rPr>
          <w:rFonts w:ascii="仿宋" w:eastAsia="仿宋" w:hAnsi="仿宋"/>
          <w:sz w:val="18"/>
        </w:rPr>
        <w:t>V</w:t>
      </w:r>
      <w:r w:rsidRPr="002C56DB">
        <w:rPr>
          <w:rFonts w:ascii="仿宋" w:eastAsia="仿宋" w:hAnsi="仿宋"/>
          <w:sz w:val="11"/>
        </w:rPr>
        <w:t>b1</w:t>
      </w:r>
      <w:r w:rsidRPr="002C56DB">
        <w:rPr>
          <w:rFonts w:ascii="仿宋" w:eastAsia="仿宋" w:hAnsi="仿宋"/>
          <w:sz w:val="18"/>
        </w:rPr>
        <w:t>=VDD</w:t>
      </w:r>
      <w:r>
        <w:rPr>
          <w:rFonts w:ascii="仿宋" w:eastAsia="仿宋" w:hAnsi="仿宋"/>
          <w:sz w:val="24"/>
        </w:rPr>
        <w:t>和I</w:t>
      </w:r>
      <w:r w:rsidRPr="002C56DB">
        <w:rPr>
          <w:rFonts w:ascii="仿宋" w:eastAsia="仿宋" w:hAnsi="仿宋"/>
          <w:sz w:val="18"/>
        </w:rPr>
        <w:t>step2</w:t>
      </w:r>
      <w:r>
        <w:rPr>
          <w:rFonts w:ascii="仿宋" w:eastAsia="仿宋" w:hAnsi="仿宋" w:hint="eastAsia"/>
          <w:sz w:val="18"/>
        </w:rPr>
        <w:t>|</w:t>
      </w:r>
      <w:r w:rsidRPr="002C56DB">
        <w:rPr>
          <w:rFonts w:ascii="仿宋" w:eastAsia="仿宋" w:hAnsi="仿宋"/>
          <w:sz w:val="18"/>
        </w:rPr>
        <w:t>V</w:t>
      </w:r>
      <w:r w:rsidRPr="002C56DB">
        <w:rPr>
          <w:rFonts w:ascii="仿宋" w:eastAsia="仿宋" w:hAnsi="仿宋"/>
          <w:sz w:val="11"/>
        </w:rPr>
        <w:t>b1</w:t>
      </w:r>
      <w:r w:rsidRPr="002C56DB">
        <w:rPr>
          <w:rFonts w:ascii="仿宋" w:eastAsia="仿宋" w:hAnsi="仿宋" w:hint="eastAsia"/>
          <w:sz w:val="18"/>
        </w:rPr>
        <w:t>=</w:t>
      </w:r>
      <w:r w:rsidRPr="002C56DB">
        <w:rPr>
          <w:rFonts w:ascii="仿宋" w:eastAsia="仿宋" w:hAnsi="仿宋"/>
          <w:sz w:val="18"/>
        </w:rPr>
        <w:t>VDD</w:t>
      </w:r>
      <w:r>
        <w:rPr>
          <w:rFonts w:ascii="仿宋" w:eastAsia="仿宋" w:hAnsi="仿宋" w:hint="eastAsia"/>
          <w:sz w:val="24"/>
        </w:rPr>
        <w:t>计算获得，计算公式如下：</w:t>
      </w:r>
    </w:p>
    <w:p w14:paraId="418046F8" w14:textId="7A25BA7F" w:rsidR="007367B0" w:rsidRPr="008F7C2F" w:rsidRDefault="003E6968" w:rsidP="007367B0">
      <w:pPr>
        <w:spacing w:line="360" w:lineRule="auto"/>
        <w:rPr>
          <w:rFonts w:ascii="仿宋" w:eastAsia="仿宋" w:hAnsi="仿宋"/>
          <w:sz w:val="24"/>
        </w:rPr>
      </w:pPr>
      <m:oMathPara>
        <m:oMath>
          <m:f>
            <m:fPr>
              <m:ctrlPr>
                <w:rPr>
                  <w:rFonts w:ascii="Cambria Math" w:eastAsia="仿宋" w:hAnsi="Cambria Math"/>
                  <w:i/>
                  <w:sz w:val="24"/>
                </w:rPr>
              </m:ctrlPr>
            </m:fPr>
            <m:num>
              <m:f>
                <m:fPr>
                  <m:type m:val="lin"/>
                  <m:ctrlPr>
                    <w:rPr>
                      <w:rFonts w:ascii="Cambria Math" w:eastAsia="仿宋" w:hAnsi="Cambria Math"/>
                      <w:i/>
                      <w:sz w:val="24"/>
                    </w:rPr>
                  </m:ctrlPr>
                </m:fPr>
                <m:num>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step1|</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b1</m:t>
                          </m:r>
                        </m:sub>
                      </m:sSub>
                      <m:r>
                        <w:rPr>
                          <w:rFonts w:ascii="Cambria Math" w:eastAsia="仿宋" w:hAnsi="Cambria Math"/>
                          <w:sz w:val="24"/>
                        </w:rPr>
                        <m:t>=VDD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step2|</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b1</m:t>
                          </m:r>
                        </m:sub>
                      </m:sSub>
                      <m:r>
                        <w:rPr>
                          <w:rFonts w:ascii="Cambria Math" w:eastAsia="仿宋" w:hAnsi="Cambria Math"/>
                          <w:sz w:val="24"/>
                        </w:rPr>
                        <m:t>=VDD</m:t>
                      </m:r>
                    </m:sub>
                  </m:sSub>
                  <m:r>
                    <w:rPr>
                      <w:rFonts w:ascii="Cambria Math" w:eastAsia="仿宋" w:hAnsi="Cambria Math"/>
                      <w:sz w:val="24"/>
                    </w:rPr>
                    <m:t>)</m:t>
                  </m:r>
                </m:num>
                <m:den>
                  <m:r>
                    <w:rPr>
                      <w:rFonts w:ascii="Cambria Math" w:eastAsia="仿宋" w:hAnsi="Cambria Math"/>
                      <w:sz w:val="24"/>
                    </w:rPr>
                    <m:t>2</m:t>
                  </m:r>
                </m:den>
              </m:f>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step3</m:t>
                  </m:r>
                </m:sub>
              </m:sSub>
            </m:num>
            <m:den>
              <m:r>
                <w:rPr>
                  <w:rFonts w:ascii="Cambria Math" w:eastAsia="仿宋" w:hAnsi="Cambria Math"/>
                  <w:sz w:val="24"/>
                </w:rPr>
                <m:t>f</m:t>
              </m:r>
            </m:den>
          </m:f>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e>
          </m:nary>
          <m:r>
            <w:rPr>
              <w:rFonts w:ascii="Cambria Math" w:eastAsia="仿宋" w:hAnsi="Cambria Math"/>
              <w:sz w:val="24"/>
            </w:rPr>
            <m:t xml:space="preserve">                   </m:t>
          </m:r>
          <m:d>
            <m:dPr>
              <m:ctrlPr>
                <w:rPr>
                  <w:rFonts w:ascii="Cambria Math" w:eastAsia="仿宋" w:hAnsi="Cambria Math"/>
                  <w:i/>
                  <w:sz w:val="24"/>
                </w:rPr>
              </m:ctrlPr>
            </m:dPr>
            <m:e>
              <m:r>
                <w:rPr>
                  <w:rFonts w:ascii="Cambria Math" w:eastAsia="仿宋" w:hAnsi="Cambria Math"/>
                  <w:sz w:val="24"/>
                </w:rPr>
                <m:t>2-11</m:t>
              </m:r>
            </m:e>
          </m:d>
        </m:oMath>
      </m:oMathPara>
    </w:p>
    <w:p w14:paraId="5134A4BD" w14:textId="11B0E49D" w:rsidR="007367B0" w:rsidRDefault="00494C7A" w:rsidP="007367B0">
      <w:pPr>
        <w:spacing w:line="360" w:lineRule="auto"/>
        <w:rPr>
          <w:rFonts w:ascii="仿宋" w:eastAsia="仿宋" w:hAnsi="仿宋"/>
          <w:sz w:val="24"/>
        </w:rPr>
      </w:pPr>
      <w:r>
        <w:rPr>
          <w:rFonts w:ascii="仿宋" w:eastAsia="仿宋" w:hAnsi="仿宋" w:hint="eastAsia"/>
          <w:sz w:val="24"/>
        </w:rPr>
        <w:t>这样，C</w:t>
      </w:r>
      <w:r w:rsidRPr="007E1196">
        <w:rPr>
          <w:rFonts w:ascii="仿宋" w:eastAsia="仿宋" w:hAnsi="仿宋" w:hint="eastAsia"/>
          <w:sz w:val="18"/>
        </w:rPr>
        <w:t>DUT</w:t>
      </w:r>
      <w:r>
        <w:rPr>
          <w:rFonts w:ascii="仿宋" w:eastAsia="仿宋" w:hAnsi="仿宋" w:hint="eastAsia"/>
          <w:sz w:val="18"/>
        </w:rPr>
        <w:t>|V</w:t>
      </w:r>
      <w:r>
        <w:rPr>
          <w:rFonts w:ascii="仿宋" w:eastAsia="仿宋" w:hAnsi="仿宋" w:hint="eastAsia"/>
          <w:sz w:val="11"/>
        </w:rPr>
        <w:t>GB</w:t>
      </w:r>
      <w:r>
        <w:rPr>
          <w:rFonts w:ascii="仿宋" w:eastAsia="仿宋" w:hAnsi="仿宋" w:hint="eastAsia"/>
          <w:sz w:val="18"/>
        </w:rPr>
        <w:t>=-V</w:t>
      </w:r>
      <w:r>
        <w:rPr>
          <w:rFonts w:ascii="仿宋" w:eastAsia="仿宋" w:hAnsi="仿宋"/>
          <w:sz w:val="11"/>
        </w:rPr>
        <w:t>0</w:t>
      </w:r>
      <w:r>
        <w:rPr>
          <w:rFonts w:ascii="仿宋" w:eastAsia="仿宋" w:hAnsi="仿宋" w:hint="eastAsia"/>
          <w:sz w:val="24"/>
        </w:rPr>
        <w:t>的值就可以由公式（2-</w:t>
      </w:r>
      <w:r>
        <w:rPr>
          <w:rFonts w:ascii="仿宋" w:eastAsia="仿宋" w:hAnsi="仿宋"/>
          <w:sz w:val="24"/>
        </w:rPr>
        <w:t>9</w:t>
      </w:r>
      <w:r>
        <w:rPr>
          <w:rFonts w:ascii="仿宋" w:eastAsia="仿宋" w:hAnsi="仿宋" w:hint="eastAsia"/>
          <w:sz w:val="24"/>
        </w:rPr>
        <w:t>）和公式（2-</w:t>
      </w:r>
      <w:r>
        <w:rPr>
          <w:rFonts w:ascii="仿宋" w:eastAsia="仿宋" w:hAnsi="仿宋"/>
          <w:sz w:val="24"/>
        </w:rPr>
        <w:t>11</w:t>
      </w:r>
      <w:r>
        <w:rPr>
          <w:rFonts w:ascii="仿宋" w:eastAsia="仿宋" w:hAnsi="仿宋" w:hint="eastAsia"/>
          <w:sz w:val="24"/>
        </w:rPr>
        <w:t>）获得：</w:t>
      </w:r>
    </w:p>
    <w:p w14:paraId="723EB0B0" w14:textId="44BA37DE" w:rsidR="00494C7A" w:rsidRPr="008F7C2F" w:rsidRDefault="003E6968" w:rsidP="00494C7A">
      <w:pPr>
        <w:spacing w:line="360" w:lineRule="auto"/>
        <w:rPr>
          <w:rFonts w:ascii="仿宋" w:eastAsia="仿宋" w:hAnsi="仿宋"/>
          <w:sz w:val="24"/>
        </w:rPr>
      </w:pPr>
      <m:oMathPara>
        <m:oMath>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m:t>
                  </m:r>
                </m:sub>
              </m:sSub>
              <m:r>
                <w:rPr>
                  <w:rFonts w:ascii="Cambria Math" w:eastAsia="仿宋" w:hAnsi="Cambria Math" w:hint="eastAsia"/>
                  <w:sz w:val="24"/>
                </w:rPr>
                <m:t>=</m:t>
              </m:r>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Sub>
          <m:r>
            <w:rPr>
              <w:rFonts w:ascii="Cambria Math" w:eastAsia="仿宋" w:hAnsi="Cambria Math" w:hint="eastAsia"/>
              <w:sz w:val="24"/>
            </w:rPr>
            <m:t>=</m:t>
          </m:r>
          <m:r>
            <w:rPr>
              <w:rFonts w:ascii="Cambria Math" w:eastAsia="仿宋" w:hAnsi="Cambria Math"/>
              <w:sz w:val="24"/>
            </w:rPr>
            <m:t xml:space="preserve"> </m:t>
          </m:r>
          <m:f>
            <m:fPr>
              <m:ctrlPr>
                <w:rPr>
                  <w:rFonts w:ascii="Cambria Math" w:eastAsia="仿宋" w:hAnsi="Cambria Math"/>
                  <w:i/>
                  <w:sz w:val="24"/>
                </w:rPr>
              </m:ctrlPr>
            </m:fPr>
            <m:num>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p>
                <m:e>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sz w:val="24"/>
                    </w:rPr>
                    <m:t>dV</m:t>
                  </m:r>
                </m:e>
              </m:nary>
              <m:r>
                <w:rPr>
                  <w:rFonts w:ascii="Cambria Math" w:eastAsia="仿宋" w:hAnsi="Cambria Math" w:hint="eastAsia"/>
                  <w:sz w:val="24"/>
                </w:rPr>
                <m:t>+</m:t>
              </m:r>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p>
                <m:e>
                  <m:sSub>
                    <m:sSubPr>
                      <m:ctrlPr>
                        <w:rPr>
                          <w:rFonts w:ascii="Cambria Math" w:eastAsia="仿宋" w:hAnsi="Cambria Math"/>
                          <w:i/>
                          <w:sz w:val="24"/>
                        </w:rPr>
                      </m:ctrlPr>
                    </m:sSubPr>
                    <m:e>
                      <m:r>
                        <w:rPr>
                          <w:rFonts w:ascii="Cambria Math" w:eastAsia="仿宋" w:hAnsi="Cambria Math" w:hint="eastAsia"/>
                          <w:sz w:val="24"/>
                        </w:rPr>
                        <m:t>（</m:t>
                      </m:r>
                      <m:r>
                        <w:rPr>
                          <w:rFonts w:ascii="Cambria Math" w:eastAsia="仿宋" w:hAnsi="Cambria Math"/>
                          <w:sz w:val="24"/>
                        </w:rPr>
                        <m:t>C</m:t>
                      </m:r>
                    </m:e>
                    <m:sub>
                      <m:r>
                        <w:rPr>
                          <w:rFonts w:ascii="Cambria Math" w:eastAsia="仿宋" w:hAnsi="Cambria Math"/>
                          <w:sz w:val="24"/>
                        </w:rPr>
                        <m:t>DUT</m:t>
                      </m:r>
                    </m:sub>
                  </m:sSub>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GB</m:t>
                          </m:r>
                        </m:sub>
                      </m:sSub>
                      <m:r>
                        <w:rPr>
                          <w:rFonts w:ascii="Cambria Math" w:eastAsia="仿宋" w:hAnsi="Cambria Math" w:hint="eastAsia"/>
                          <w:sz w:val="24"/>
                        </w:rPr>
                        <m:t>=</m:t>
                      </m:r>
                      <m:r>
                        <w:rPr>
                          <w:rFonts w:ascii="微软雅黑" w:eastAsia="微软雅黑" w:hAnsi="微软雅黑" w:cs="微软雅黑" w:hint="eastAsia"/>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Sub>
                  <m:r>
                    <w:rPr>
                      <w:rFonts w:ascii="Cambria Math" w:eastAsia="仿宋" w:hAnsi="Cambria Math" w:hint="eastAsia"/>
                      <w:sz w:val="24"/>
                    </w:rPr>
                    <m:t>）</m:t>
                  </m:r>
                  <m:r>
                    <w:rPr>
                      <w:rFonts w:ascii="Cambria Math" w:eastAsia="仿宋" w:hAnsi="Cambria Math"/>
                      <w:sz w:val="24"/>
                    </w:rPr>
                    <m:t>dV</m:t>
                  </m:r>
                </m:e>
              </m:nary>
            </m:num>
            <m:den>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DD</m:t>
                  </m:r>
                </m:sub>
              </m:sSub>
            </m:den>
          </m:f>
          <m:r>
            <w:rPr>
              <w:rFonts w:ascii="Cambria Math" w:eastAsia="仿宋" w:hAnsi="Cambria Math"/>
              <w:sz w:val="24"/>
            </w:rPr>
            <m:t xml:space="preserve">  </m:t>
          </m:r>
          <m:d>
            <m:dPr>
              <m:ctrlPr>
                <w:rPr>
                  <w:rFonts w:ascii="Cambria Math" w:eastAsia="仿宋" w:hAnsi="Cambria Math"/>
                  <w:i/>
                  <w:sz w:val="24"/>
                </w:rPr>
              </m:ctrlPr>
            </m:dPr>
            <m:e>
              <m:r>
                <w:rPr>
                  <w:rFonts w:ascii="Cambria Math" w:eastAsia="仿宋" w:hAnsi="Cambria Math"/>
                  <w:sz w:val="24"/>
                </w:rPr>
                <m:t>2-12</m:t>
              </m:r>
            </m:e>
          </m:d>
        </m:oMath>
      </m:oMathPara>
    </w:p>
    <w:p w14:paraId="4A3F1CBF" w14:textId="230C9DD3" w:rsidR="00494C7A" w:rsidRDefault="003E583A" w:rsidP="007367B0">
      <w:pPr>
        <w:spacing w:line="360" w:lineRule="auto"/>
        <w:rPr>
          <w:rFonts w:ascii="仿宋" w:eastAsia="仿宋" w:hAnsi="仿宋"/>
          <w:sz w:val="24"/>
        </w:rPr>
      </w:pPr>
      <w:r>
        <w:rPr>
          <w:rFonts w:ascii="仿宋" w:eastAsia="仿宋" w:hAnsi="仿宋" w:hint="eastAsia"/>
          <w:sz w:val="24"/>
        </w:rPr>
        <w:t>结合以上这些公式，可以得出C</w:t>
      </w:r>
      <w:r w:rsidRPr="003E583A">
        <w:rPr>
          <w:rFonts w:ascii="仿宋" w:eastAsia="仿宋" w:hAnsi="仿宋" w:hint="eastAsia"/>
          <w:sz w:val="18"/>
        </w:rPr>
        <w:t>DUT</w:t>
      </w:r>
      <w:r>
        <w:rPr>
          <w:rFonts w:ascii="仿宋" w:eastAsia="仿宋" w:hAnsi="仿宋" w:hint="eastAsia"/>
          <w:sz w:val="24"/>
        </w:rPr>
        <w:t>曲线的计算公式如下：</w:t>
      </w:r>
    </w:p>
    <w:p w14:paraId="4FC79D56" w14:textId="04A01C97" w:rsidR="003E583A" w:rsidRPr="008F7C2F" w:rsidRDefault="003E6968" w:rsidP="003E583A">
      <w:pPr>
        <w:spacing w:line="360" w:lineRule="auto"/>
        <w:rPr>
          <w:rFonts w:ascii="仿宋" w:eastAsia="仿宋" w:hAnsi="仿宋"/>
          <w:sz w:val="24"/>
        </w:rPr>
      </w:pPr>
      <m:oMathPara>
        <m:oMath>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DUT</m:t>
              </m:r>
            </m:sub>
          </m:sSub>
          <m:r>
            <w:rPr>
              <w:rFonts w:ascii="Cambria Math" w:eastAsia="仿宋" w:hAnsi="Cambria Math" w:hint="eastAsia"/>
              <w:sz w:val="24"/>
            </w:rPr>
            <m:t>=</m:t>
          </m:r>
          <m:r>
            <w:rPr>
              <w:rFonts w:ascii="Cambria Math" w:eastAsia="仿宋" w:hAnsi="Cambria Math"/>
              <w:sz w:val="24"/>
            </w:rPr>
            <m:t xml:space="preserve"> </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step1</m:t>
                  </m:r>
                </m:sub>
              </m:sSub>
            </m:num>
            <m:den>
              <m:r>
                <w:rPr>
                  <w:rFonts w:ascii="Cambria Math" w:eastAsia="仿宋" w:hAnsi="Cambria Math"/>
                  <w:sz w:val="24"/>
                </w:rPr>
                <m:t>∆V*f</m:t>
              </m:r>
            </m:den>
          </m:f>
          <m:r>
            <w:rPr>
              <w:rFonts w:ascii="Cambria Math" w:eastAsia="仿宋" w:hAnsi="Cambria Math" w:hint="eastAsia"/>
              <w:sz w:val="24"/>
            </w:rPr>
            <m:t>+</m:t>
          </m:r>
          <m:nary>
            <m:naryPr>
              <m:limLoc m:val="subSup"/>
              <m:ctrlPr>
                <w:rPr>
                  <w:rFonts w:ascii="Cambria Math" w:eastAsia="仿宋" w:hAnsi="Cambria Math"/>
                  <w:i/>
                  <w:sz w:val="24"/>
                </w:rPr>
              </m:ctrlPr>
            </m:naryPr>
            <m: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b>
            <m:sup>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0</m:t>
                  </m:r>
                </m:sub>
              </m:sSub>
            </m:sup>
            <m:e>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step1</m:t>
                      </m:r>
                    </m:sub>
                  </m:sSub>
                </m:num>
                <m:den>
                  <m:r>
                    <w:rPr>
                      <w:rFonts w:ascii="Cambria Math" w:eastAsia="仿宋" w:hAnsi="Cambria Math"/>
                      <w:sz w:val="24"/>
                    </w:rPr>
                    <m:t>∆V*f</m:t>
                  </m:r>
                </m:den>
              </m:f>
              <m:r>
                <w:rPr>
                  <w:rFonts w:ascii="Cambria Math" w:eastAsia="仿宋" w:hAnsi="Cambria Math"/>
                  <w:sz w:val="24"/>
                </w:rPr>
                <m:t>dV</m:t>
              </m:r>
            </m:e>
          </m:nary>
          <m:r>
            <w:rPr>
              <w:rFonts w:ascii="Cambria Math" w:eastAsia="仿宋" w:hAnsi="Cambria Math" w:hint="eastAsia"/>
              <w:sz w:val="24"/>
            </w:rPr>
            <m:t>+</m:t>
          </m:r>
          <m:f>
            <m:fPr>
              <m:ctrlPr>
                <w:rPr>
                  <w:rFonts w:ascii="Cambria Math" w:eastAsia="仿宋" w:hAnsi="Cambria Math"/>
                  <w:i/>
                  <w:sz w:val="24"/>
                </w:rPr>
              </m:ctrlPr>
            </m:fPr>
            <m:num>
              <m:f>
                <m:fPr>
                  <m:type m:val="lin"/>
                  <m:ctrlPr>
                    <w:rPr>
                      <w:rFonts w:ascii="Cambria Math" w:eastAsia="仿宋" w:hAnsi="Cambria Math"/>
                      <w:i/>
                      <w:sz w:val="24"/>
                    </w:rPr>
                  </m:ctrlPr>
                </m:fPr>
                <m:num>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step1|</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b1</m:t>
                          </m:r>
                        </m:sub>
                      </m:sSub>
                      <m:r>
                        <w:rPr>
                          <w:rFonts w:ascii="Cambria Math" w:eastAsia="仿宋" w:hAnsi="Cambria Math"/>
                          <w:sz w:val="24"/>
                        </w:rPr>
                        <m:t>=VDD</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step2|</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b1</m:t>
                          </m:r>
                        </m:sub>
                      </m:sSub>
                      <m:r>
                        <w:rPr>
                          <w:rFonts w:ascii="Cambria Math" w:eastAsia="仿宋" w:hAnsi="Cambria Math"/>
                          <w:sz w:val="24"/>
                        </w:rPr>
                        <m:t>=VDD</m:t>
                      </m:r>
                    </m:sub>
                  </m:sSub>
                  <m:r>
                    <w:rPr>
                      <w:rFonts w:ascii="Cambria Math" w:eastAsia="仿宋" w:hAnsi="Cambria Math"/>
                      <w:sz w:val="24"/>
                    </w:rPr>
                    <m:t>)</m:t>
                  </m:r>
                </m:num>
                <m:den>
                  <m:r>
                    <w:rPr>
                      <w:rFonts w:ascii="Cambria Math" w:eastAsia="仿宋" w:hAnsi="Cambria Math"/>
                      <w:sz w:val="24"/>
                    </w:rPr>
                    <m:t>2</m:t>
                  </m:r>
                </m:den>
              </m:f>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step3</m:t>
                  </m:r>
                </m:sub>
              </m:sSub>
            </m:num>
            <m:den>
              <m:r>
                <w:rPr>
                  <w:rFonts w:ascii="Cambria Math" w:eastAsia="仿宋" w:hAnsi="Cambria Math"/>
                  <w:sz w:val="24"/>
                </w:rPr>
                <m:t>f</m:t>
              </m:r>
            </m:den>
          </m:f>
          <m:r>
            <w:rPr>
              <w:rFonts w:ascii="Cambria Math" w:eastAsia="仿宋" w:hAnsi="Cambria Math"/>
              <w:sz w:val="24"/>
            </w:rPr>
            <m:t xml:space="preserve">                          </m:t>
          </m:r>
          <m:d>
            <m:dPr>
              <m:ctrlPr>
                <w:rPr>
                  <w:rFonts w:ascii="Cambria Math" w:eastAsia="仿宋" w:hAnsi="Cambria Math"/>
                  <w:i/>
                  <w:sz w:val="24"/>
                </w:rPr>
              </m:ctrlPr>
            </m:dPr>
            <m:e>
              <m:r>
                <w:rPr>
                  <w:rFonts w:ascii="Cambria Math" w:eastAsia="仿宋" w:hAnsi="Cambria Math"/>
                  <w:sz w:val="24"/>
                </w:rPr>
                <m:t>2-13</m:t>
              </m:r>
            </m:e>
          </m:d>
        </m:oMath>
      </m:oMathPara>
    </w:p>
    <w:p w14:paraId="360F6DF0" w14:textId="063CA33A" w:rsidR="003E583A" w:rsidRPr="003E583A" w:rsidRDefault="003E583A" w:rsidP="007367B0">
      <w:pPr>
        <w:spacing w:line="360" w:lineRule="auto"/>
        <w:rPr>
          <w:rFonts w:ascii="仿宋" w:eastAsia="仿宋" w:hAnsi="仿宋"/>
          <w:sz w:val="24"/>
        </w:rPr>
      </w:pPr>
      <w:r>
        <w:rPr>
          <w:rFonts w:ascii="仿宋" w:eastAsia="仿宋" w:hAnsi="仿宋" w:hint="eastAsia"/>
          <w:sz w:val="24"/>
        </w:rPr>
        <w:t>其中</w:t>
      </w:r>
      <w:r>
        <w:rPr>
          <w:rFonts w:ascii="仿宋" w:eastAsia="仿宋" w:hAnsi="仿宋"/>
          <w:sz w:val="24"/>
        </w:rPr>
        <w:t>I</w:t>
      </w:r>
      <w:r w:rsidRPr="002C56DB">
        <w:rPr>
          <w:rFonts w:ascii="仿宋" w:eastAsia="仿宋" w:hAnsi="仿宋"/>
          <w:sz w:val="18"/>
        </w:rPr>
        <w:t>step1</w:t>
      </w:r>
      <w:r>
        <w:rPr>
          <w:rFonts w:ascii="仿宋" w:eastAsia="仿宋" w:hAnsi="仿宋"/>
          <w:sz w:val="24"/>
        </w:rPr>
        <w:t>和I</w:t>
      </w:r>
      <w:r w:rsidRPr="002C56DB">
        <w:rPr>
          <w:rFonts w:ascii="仿宋" w:eastAsia="仿宋" w:hAnsi="仿宋"/>
          <w:sz w:val="18"/>
        </w:rPr>
        <w:t>step2</w:t>
      </w:r>
      <w:r>
        <w:rPr>
          <w:rFonts w:ascii="仿宋" w:eastAsia="仿宋" w:hAnsi="仿宋" w:hint="eastAsia"/>
          <w:sz w:val="24"/>
        </w:rPr>
        <w:t>都是</w:t>
      </w:r>
      <w:r w:rsidR="00710CE7">
        <w:rPr>
          <w:rFonts w:ascii="仿宋" w:eastAsia="仿宋" w:hAnsi="仿宋" w:hint="eastAsia"/>
          <w:sz w:val="24"/>
        </w:rPr>
        <w:t>与</w:t>
      </w:r>
      <w:r>
        <w:rPr>
          <w:rFonts w:ascii="仿宋" w:eastAsia="仿宋" w:hAnsi="仿宋" w:hint="eastAsia"/>
          <w:sz w:val="24"/>
        </w:rPr>
        <w:t>偏置电压V</w:t>
      </w:r>
      <w:r w:rsidRPr="003E583A">
        <w:rPr>
          <w:rFonts w:ascii="仿宋" w:eastAsia="仿宋" w:hAnsi="仿宋" w:hint="eastAsia"/>
          <w:sz w:val="18"/>
        </w:rPr>
        <w:t>GB</w:t>
      </w:r>
      <w:r w:rsidR="00710CE7">
        <w:rPr>
          <w:rFonts w:ascii="仿宋" w:eastAsia="仿宋" w:hAnsi="仿宋" w:hint="eastAsia"/>
          <w:sz w:val="24"/>
        </w:rPr>
        <w:t>有关的测量值</w:t>
      </w:r>
      <w:r>
        <w:rPr>
          <w:rFonts w:ascii="仿宋" w:eastAsia="仿宋" w:hAnsi="仿宋" w:hint="eastAsia"/>
          <w:sz w:val="24"/>
        </w:rPr>
        <w:t>，其他的都是常量</w:t>
      </w:r>
      <w:r w:rsidR="00710CE7">
        <w:rPr>
          <w:rFonts w:ascii="仿宋" w:eastAsia="仿宋" w:hAnsi="仿宋" w:hint="eastAsia"/>
          <w:sz w:val="24"/>
        </w:rPr>
        <w:t>测量值</w:t>
      </w:r>
      <w:r w:rsidR="00B6650A">
        <w:rPr>
          <w:rFonts w:ascii="仿宋" w:eastAsia="仿宋" w:hAnsi="仿宋" w:hint="eastAsia"/>
          <w:sz w:val="24"/>
        </w:rPr>
        <w:t>或测量前设定的值。</w:t>
      </w:r>
    </w:p>
    <w:p w14:paraId="35CBAD56" w14:textId="77777777" w:rsidR="009C74C2" w:rsidRDefault="009C74C2" w:rsidP="009C74C2">
      <w:pPr>
        <w:keepNext/>
        <w:spacing w:line="360" w:lineRule="auto"/>
        <w:jc w:val="center"/>
      </w:pPr>
      <w:r>
        <w:rPr>
          <w:rFonts w:ascii="仿宋" w:eastAsia="仿宋" w:hAnsi="仿宋" w:hint="eastAsia"/>
          <w:noProof/>
          <w:sz w:val="24"/>
        </w:rPr>
        <w:drawing>
          <wp:inline distT="0" distB="0" distL="0" distR="0" wp14:anchorId="0100210A" wp14:editId="4E853094">
            <wp:extent cx="4436828" cy="3044358"/>
            <wp:effectExtent l="0" t="0" r="19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2-5 常量电容的计算过程.jpg"/>
                    <pic:cNvPicPr/>
                  </pic:nvPicPr>
                  <pic:blipFill>
                    <a:blip r:embed="rId30">
                      <a:extLst>
                        <a:ext uri="{28A0092B-C50C-407E-A947-70E740481C1C}">
                          <a14:useLocalDpi xmlns:a14="http://schemas.microsoft.com/office/drawing/2010/main" val="0"/>
                        </a:ext>
                      </a:extLst>
                    </a:blip>
                    <a:stretch>
                      <a:fillRect/>
                    </a:stretch>
                  </pic:blipFill>
                  <pic:spPr>
                    <a:xfrm>
                      <a:off x="0" y="0"/>
                      <a:ext cx="4446718" cy="3051144"/>
                    </a:xfrm>
                    <a:prstGeom prst="rect">
                      <a:avLst/>
                    </a:prstGeom>
                  </pic:spPr>
                </pic:pic>
              </a:graphicData>
            </a:graphic>
          </wp:inline>
        </w:drawing>
      </w:r>
    </w:p>
    <w:p w14:paraId="22AD9515" w14:textId="73731E25" w:rsidR="009C74C2" w:rsidRDefault="009C74C2" w:rsidP="009C74C2">
      <w:pPr>
        <w:pStyle w:val="a9"/>
      </w:pPr>
      <w:bookmarkStart w:id="49" w:name="_Toc471237542"/>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5</w:t>
      </w:r>
      <w:r w:rsidR="00194874">
        <w:fldChar w:fldCharType="end"/>
      </w:r>
      <w:r>
        <w:t xml:space="preserve"> </w:t>
      </w:r>
      <w:r w:rsidRPr="009C74C2">
        <w:rPr>
          <w:rFonts w:hint="eastAsia"/>
        </w:rPr>
        <w:t>C</w:t>
      </w:r>
      <w:r w:rsidRPr="009C74C2">
        <w:rPr>
          <w:rFonts w:hint="eastAsia"/>
          <w:sz w:val="11"/>
        </w:rPr>
        <w:t>DUT</w:t>
      </w:r>
      <w:r w:rsidRPr="009C74C2">
        <w:rPr>
          <w:rFonts w:hint="eastAsia"/>
          <w:sz w:val="15"/>
        </w:rPr>
        <w:t>|V</w:t>
      </w:r>
      <w:r w:rsidRPr="009C74C2">
        <w:rPr>
          <w:rFonts w:hint="eastAsia"/>
          <w:sz w:val="11"/>
        </w:rPr>
        <w:t>GB</w:t>
      </w:r>
      <w:r w:rsidRPr="009C74C2">
        <w:rPr>
          <w:rFonts w:hint="eastAsia"/>
          <w:sz w:val="15"/>
        </w:rPr>
        <w:t>=-V</w:t>
      </w:r>
      <w:r w:rsidRPr="009C74C2">
        <w:rPr>
          <w:rFonts w:hint="eastAsia"/>
          <w:sz w:val="11"/>
        </w:rPr>
        <w:t>0</w:t>
      </w:r>
      <w:r>
        <w:rPr>
          <w:rFonts w:hint="eastAsia"/>
        </w:rPr>
        <w:t>的计算过程说明示意图</w:t>
      </w:r>
      <w:bookmarkEnd w:id="49"/>
    </w:p>
    <w:p w14:paraId="493EE8D9" w14:textId="4B0589E5" w:rsidR="00722F9A" w:rsidRPr="00722F9A" w:rsidRDefault="00722F9A" w:rsidP="00722F9A">
      <w:pPr>
        <w:spacing w:line="360" w:lineRule="auto"/>
        <w:ind w:firstLineChars="200" w:firstLine="480"/>
        <w:rPr>
          <w:rFonts w:ascii="仿宋" w:eastAsia="仿宋" w:hAnsi="仿宋"/>
          <w:sz w:val="24"/>
        </w:rPr>
      </w:pPr>
      <w:r>
        <w:rPr>
          <w:rFonts w:ascii="仿宋" w:eastAsia="仿宋" w:hAnsi="仿宋" w:hint="eastAsia"/>
          <w:sz w:val="24"/>
        </w:rPr>
        <w:t>整个测量过程的总结如图2</w:t>
      </w:r>
      <w:r>
        <w:rPr>
          <w:rFonts w:ascii="仿宋" w:eastAsia="仿宋" w:hAnsi="仿宋"/>
          <w:sz w:val="24"/>
        </w:rPr>
        <w:t>.6所示</w:t>
      </w:r>
      <w:r>
        <w:rPr>
          <w:rFonts w:ascii="仿宋" w:eastAsia="仿宋" w:hAnsi="仿宋" w:hint="eastAsia"/>
          <w:sz w:val="24"/>
        </w:rPr>
        <w:t>。</w:t>
      </w:r>
      <w:r>
        <w:rPr>
          <w:rFonts w:ascii="仿宋" w:eastAsia="仿宋" w:hAnsi="仿宋"/>
          <w:sz w:val="24"/>
        </w:rPr>
        <w:t>首先通过步骤</w:t>
      </w:r>
      <w:r>
        <w:rPr>
          <w:rFonts w:ascii="仿宋" w:eastAsia="仿宋" w:hAnsi="仿宋" w:hint="eastAsia"/>
          <w:sz w:val="24"/>
        </w:rPr>
        <w:t>一和步骤二测得的两条电流曲线，经过一个简单的相减操作获得一条与最终需要的C-V曲线相互平行的一条曲线，</w:t>
      </w:r>
      <w:r w:rsidR="00E80B41">
        <w:rPr>
          <w:rFonts w:ascii="仿宋" w:eastAsia="仿宋" w:hAnsi="仿宋" w:hint="eastAsia"/>
          <w:sz w:val="24"/>
        </w:rPr>
        <w:t>这条曲线只比待测的曲线偏离一个常量值。</w:t>
      </w:r>
      <w:r>
        <w:rPr>
          <w:rFonts w:ascii="仿宋" w:eastAsia="仿宋" w:hAnsi="仿宋" w:hint="eastAsia"/>
          <w:sz w:val="24"/>
        </w:rPr>
        <w:t>这个过程我们称为自微分过程，这也是整个测量过程的核心部分。因为自微分的过程比起传统数值微分方法，能将微分误差大大减小。</w:t>
      </w:r>
      <w:r w:rsidR="00E80B41">
        <w:rPr>
          <w:rFonts w:ascii="仿宋" w:eastAsia="仿宋" w:hAnsi="仿宋" w:hint="eastAsia"/>
          <w:sz w:val="24"/>
        </w:rPr>
        <w:t>经过自微分的过程以后，再通过步骤三的测量，获取这</w:t>
      </w:r>
      <w:r w:rsidR="00E80B41">
        <w:rPr>
          <w:rFonts w:ascii="仿宋" w:eastAsia="仿宋" w:hAnsi="仿宋" w:hint="eastAsia"/>
          <w:sz w:val="24"/>
        </w:rPr>
        <w:lastRenderedPageBreak/>
        <w:t>个偏离的常量值，就能计算出待测的C-V曲线。从理论上来看，本方法继承了CIEF</w:t>
      </w:r>
      <w:r w:rsidR="00E80B41">
        <w:rPr>
          <w:rFonts w:ascii="仿宋" w:eastAsia="仿宋" w:hAnsi="仿宋"/>
          <w:sz w:val="24"/>
        </w:rPr>
        <w:t xml:space="preserve"> CBCM方法对电荷注入误差</w:t>
      </w:r>
      <w:r w:rsidR="00E80B41">
        <w:rPr>
          <w:rFonts w:ascii="仿宋" w:eastAsia="仿宋" w:hAnsi="仿宋" w:hint="eastAsia"/>
          <w:sz w:val="24"/>
        </w:rPr>
        <w:t>、</w:t>
      </w:r>
      <w:r w:rsidR="00E80B41">
        <w:rPr>
          <w:rFonts w:ascii="仿宋" w:eastAsia="仿宋" w:hAnsi="仿宋"/>
          <w:sz w:val="24"/>
        </w:rPr>
        <w:t>不对称误差等系统误差的纠正作用</w:t>
      </w:r>
      <w:r w:rsidR="0034511D">
        <w:rPr>
          <w:rFonts w:ascii="仿宋" w:eastAsia="仿宋" w:hAnsi="仿宋" w:hint="eastAsia"/>
          <w:sz w:val="24"/>
        </w:rPr>
        <w:t>，同时因为自微分计算方法的采用，本方法将产生更少的随机微分误差。</w:t>
      </w:r>
    </w:p>
    <w:p w14:paraId="7D377922" w14:textId="77777777" w:rsidR="00722F9A" w:rsidRDefault="00722F9A" w:rsidP="00722F9A">
      <w:pPr>
        <w:keepNext/>
        <w:spacing w:line="360" w:lineRule="auto"/>
        <w:jc w:val="center"/>
      </w:pPr>
      <w:r>
        <w:rPr>
          <w:rFonts w:ascii="仿宋" w:eastAsia="仿宋" w:hAnsi="仿宋" w:hint="eastAsia"/>
          <w:noProof/>
          <w:sz w:val="24"/>
        </w:rPr>
        <w:drawing>
          <wp:inline distT="0" distB="0" distL="0" distR="0" wp14:anchorId="69F85F09" wp14:editId="3173F9B2">
            <wp:extent cx="2797172" cy="3085106"/>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6 SDCBCM测量流程.jpg"/>
                    <pic:cNvPicPr/>
                  </pic:nvPicPr>
                  <pic:blipFill>
                    <a:blip r:embed="rId31">
                      <a:extLst>
                        <a:ext uri="{28A0092B-C50C-407E-A947-70E740481C1C}">
                          <a14:useLocalDpi xmlns:a14="http://schemas.microsoft.com/office/drawing/2010/main" val="0"/>
                        </a:ext>
                      </a:extLst>
                    </a:blip>
                    <a:stretch>
                      <a:fillRect/>
                    </a:stretch>
                  </pic:blipFill>
                  <pic:spPr>
                    <a:xfrm>
                      <a:off x="0" y="0"/>
                      <a:ext cx="2808679" cy="3097798"/>
                    </a:xfrm>
                    <a:prstGeom prst="rect">
                      <a:avLst/>
                    </a:prstGeom>
                  </pic:spPr>
                </pic:pic>
              </a:graphicData>
            </a:graphic>
          </wp:inline>
        </w:drawing>
      </w:r>
    </w:p>
    <w:p w14:paraId="559250CD" w14:textId="7867B9BF" w:rsidR="00722F9A" w:rsidRDefault="00722F9A" w:rsidP="00722F9A">
      <w:pPr>
        <w:pStyle w:val="a9"/>
      </w:pPr>
      <w:bookmarkStart w:id="50" w:name="_Toc471237543"/>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6</w:t>
      </w:r>
      <w:r w:rsidR="00194874">
        <w:fldChar w:fldCharType="end"/>
      </w:r>
      <w:r>
        <w:t xml:space="preserve"> SDCBCM</w:t>
      </w:r>
      <w:r>
        <w:t>测量步骤总结图</w:t>
      </w:r>
      <w:bookmarkEnd w:id="50"/>
    </w:p>
    <w:p w14:paraId="4E22B7B8" w14:textId="3F56BFBF" w:rsidR="0067562C" w:rsidRDefault="0067562C" w:rsidP="00606148">
      <w:pPr>
        <w:pStyle w:val="2"/>
        <w:numPr>
          <w:ilvl w:val="1"/>
          <w:numId w:val="24"/>
        </w:numPr>
      </w:pPr>
      <w:bookmarkStart w:id="51" w:name="_Toc471237577"/>
      <w:r>
        <w:rPr>
          <w:rFonts w:hint="eastAsia"/>
        </w:rPr>
        <w:t>SDCBCM</w:t>
      </w:r>
      <w:r w:rsidR="00D951C0">
        <w:rPr>
          <w:rFonts w:hint="eastAsia"/>
        </w:rPr>
        <w:t>控制信号</w:t>
      </w:r>
      <w:r>
        <w:rPr>
          <w:rFonts w:hint="eastAsia"/>
        </w:rPr>
        <w:t>产生方法</w:t>
      </w:r>
      <w:bookmarkEnd w:id="51"/>
    </w:p>
    <w:p w14:paraId="2496212E" w14:textId="2EE2F006" w:rsidR="00DC20DB" w:rsidRDefault="00DC20DB" w:rsidP="00D951C0">
      <w:pPr>
        <w:spacing w:line="360" w:lineRule="auto"/>
        <w:ind w:firstLineChars="200" w:firstLine="480"/>
        <w:rPr>
          <w:rFonts w:ascii="仿宋" w:eastAsia="仿宋" w:hAnsi="仿宋"/>
          <w:sz w:val="24"/>
        </w:rPr>
      </w:pPr>
      <w:r>
        <w:rPr>
          <w:rFonts w:ascii="仿宋" w:eastAsia="仿宋" w:hAnsi="仿宋" w:hint="eastAsia"/>
          <w:sz w:val="24"/>
        </w:rPr>
        <w:t>当前的各种改进版CBCM，</w:t>
      </w:r>
      <w:r w:rsidR="00D951C0">
        <w:rPr>
          <w:rFonts w:ascii="仿宋" w:eastAsia="仿宋" w:hAnsi="仿宋" w:hint="eastAsia"/>
          <w:sz w:val="24"/>
        </w:rPr>
        <w:t>控制信号的频率一般是1MHz左右，这个频率要测量1fF（10</w:t>
      </w:r>
      <w:r w:rsidR="00D951C0">
        <w:rPr>
          <w:rFonts w:ascii="仿宋" w:eastAsia="仿宋" w:hAnsi="仿宋"/>
          <w:sz w:val="24"/>
          <w:vertAlign w:val="superscript"/>
        </w:rPr>
        <w:t>-15</w:t>
      </w:r>
      <w:r w:rsidR="00D951C0">
        <w:rPr>
          <w:rFonts w:ascii="仿宋" w:eastAsia="仿宋" w:hAnsi="仿宋"/>
          <w:sz w:val="24"/>
        </w:rPr>
        <w:t>F</w:t>
      </w:r>
      <w:r w:rsidR="00D951C0">
        <w:rPr>
          <w:rFonts w:ascii="仿宋" w:eastAsia="仿宋" w:hAnsi="仿宋" w:hint="eastAsia"/>
          <w:sz w:val="24"/>
        </w:rPr>
        <w:t>）的MOS电容，就要求电流的测量精度达到10</w:t>
      </w:r>
      <w:r w:rsidR="00D951C0">
        <w:rPr>
          <w:rFonts w:ascii="仿宋" w:eastAsia="仿宋" w:hAnsi="仿宋" w:hint="eastAsia"/>
          <w:sz w:val="24"/>
          <w:vertAlign w:val="superscript"/>
        </w:rPr>
        <w:t>-</w:t>
      </w:r>
      <w:r w:rsidR="00D951C0">
        <w:rPr>
          <w:rFonts w:ascii="仿宋" w:eastAsia="仿宋" w:hAnsi="仿宋"/>
          <w:sz w:val="24"/>
          <w:vertAlign w:val="superscript"/>
        </w:rPr>
        <w:t>10</w:t>
      </w:r>
      <w:r w:rsidR="00D951C0">
        <w:rPr>
          <w:rFonts w:ascii="仿宋" w:eastAsia="仿宋" w:hAnsi="仿宋"/>
          <w:sz w:val="24"/>
        </w:rPr>
        <w:t>A</w:t>
      </w:r>
      <w:r w:rsidR="00D951C0">
        <w:rPr>
          <w:rFonts w:ascii="仿宋" w:eastAsia="仿宋" w:hAnsi="仿宋" w:hint="eastAsia"/>
          <w:sz w:val="24"/>
        </w:rPr>
        <w:t>，而片外测量的电流噪声的数量级一般在10</w:t>
      </w:r>
      <w:r w:rsidR="00D951C0">
        <w:rPr>
          <w:rFonts w:ascii="仿宋" w:eastAsia="仿宋" w:hAnsi="仿宋" w:hint="eastAsia"/>
          <w:sz w:val="24"/>
          <w:vertAlign w:val="superscript"/>
        </w:rPr>
        <w:t>-</w:t>
      </w:r>
      <w:r w:rsidR="00D951C0">
        <w:rPr>
          <w:rFonts w:ascii="仿宋" w:eastAsia="仿宋" w:hAnsi="仿宋"/>
          <w:sz w:val="24"/>
          <w:vertAlign w:val="superscript"/>
        </w:rPr>
        <w:t>9</w:t>
      </w:r>
      <w:r w:rsidR="00D951C0">
        <w:rPr>
          <w:rFonts w:ascii="仿宋" w:eastAsia="仿宋" w:hAnsi="仿宋"/>
          <w:sz w:val="24"/>
        </w:rPr>
        <w:t>A</w:t>
      </w:r>
      <w:r w:rsidR="00D951C0">
        <w:rPr>
          <w:rFonts w:ascii="仿宋" w:eastAsia="仿宋" w:hAnsi="仿宋" w:hint="eastAsia"/>
          <w:sz w:val="24"/>
        </w:rPr>
        <w:t>。</w:t>
      </w:r>
      <w:r w:rsidR="00FB33BB">
        <w:rPr>
          <w:rFonts w:ascii="仿宋" w:eastAsia="仿宋" w:hAnsi="仿宋" w:hint="eastAsia"/>
          <w:sz w:val="24"/>
        </w:rPr>
        <w:t>现有的CBCM方法都是通过片外产生控制信号直接输入片内，广泛使用的CIEF</w:t>
      </w:r>
      <w:r w:rsidR="00FB33BB">
        <w:rPr>
          <w:rFonts w:ascii="仿宋" w:eastAsia="仿宋" w:hAnsi="仿宋"/>
          <w:sz w:val="24"/>
        </w:rPr>
        <w:t xml:space="preserve"> CBCM方法由于其复杂的控制波形</w:t>
      </w:r>
      <w:r w:rsidR="00FB33BB">
        <w:rPr>
          <w:rFonts w:ascii="仿宋" w:eastAsia="仿宋" w:hAnsi="仿宋" w:hint="eastAsia"/>
          <w:sz w:val="24"/>
        </w:rPr>
        <w:t>，</w:t>
      </w:r>
      <w:r w:rsidR="00FB33BB">
        <w:rPr>
          <w:rFonts w:ascii="仿宋" w:eastAsia="仿宋" w:hAnsi="仿宋"/>
          <w:sz w:val="24"/>
        </w:rPr>
        <w:t>无法在片内产生控制信号</w:t>
      </w:r>
      <w:r w:rsidR="00FB33BB">
        <w:rPr>
          <w:rFonts w:ascii="仿宋" w:eastAsia="仿宋" w:hAnsi="仿宋" w:hint="eastAsia"/>
          <w:sz w:val="24"/>
        </w:rPr>
        <w:t>。本方法由于控制信号都是恒定幅值的时钟，可以在片内产生，因此本方法的最终测量频率可以达到500MHz以上，使得电流噪声引起的误差降到一个可以忽略的水平。</w:t>
      </w:r>
    </w:p>
    <w:p w14:paraId="531ED7BE" w14:textId="59A5B613" w:rsidR="00FB33BB" w:rsidRDefault="00606148" w:rsidP="00606148">
      <w:pPr>
        <w:pStyle w:val="3"/>
        <w:numPr>
          <w:ilvl w:val="2"/>
          <w:numId w:val="24"/>
        </w:numPr>
      </w:pPr>
      <w:bookmarkStart w:id="52" w:name="_Toc471237578"/>
      <w:r>
        <w:rPr>
          <w:rFonts w:hint="eastAsia"/>
        </w:rPr>
        <w:t>原始波形的产生——环形振荡器</w:t>
      </w:r>
      <w:bookmarkEnd w:id="52"/>
    </w:p>
    <w:p w14:paraId="4546EFB0" w14:textId="64A8992F" w:rsidR="00606148" w:rsidRDefault="009C56D0" w:rsidP="009C56D0">
      <w:pPr>
        <w:spacing w:line="360" w:lineRule="auto"/>
        <w:ind w:firstLineChars="200" w:firstLine="480"/>
        <w:rPr>
          <w:rFonts w:ascii="仿宋" w:eastAsia="仿宋" w:hAnsi="仿宋"/>
          <w:sz w:val="24"/>
        </w:rPr>
      </w:pPr>
      <w:r w:rsidRPr="009C56D0">
        <w:rPr>
          <w:rFonts w:ascii="仿宋" w:eastAsia="仿宋" w:hAnsi="仿宋"/>
          <w:sz w:val="24"/>
        </w:rPr>
        <w:t>由三个或三个以上非门首尾相连组成的电路结构是最简单的环形振荡器</w:t>
      </w:r>
      <w:r w:rsidRPr="009C56D0">
        <w:rPr>
          <w:rFonts w:ascii="仿宋" w:eastAsia="仿宋" w:hAnsi="仿宋" w:hint="eastAsia"/>
          <w:sz w:val="24"/>
        </w:rPr>
        <w:t>，</w:t>
      </w:r>
      <w:r>
        <w:rPr>
          <w:rFonts w:ascii="仿宋" w:eastAsia="仿宋" w:hAnsi="仿宋" w:hint="eastAsia"/>
          <w:sz w:val="24"/>
        </w:rPr>
        <w:t>这种环形振荡器的周期与单个非门的延时和非门的个数都成正比。</w:t>
      </w:r>
      <w:r w:rsidR="00E3084D">
        <w:rPr>
          <w:rFonts w:ascii="仿宋" w:eastAsia="仿宋" w:hAnsi="仿宋" w:hint="eastAsia"/>
          <w:sz w:val="24"/>
        </w:rPr>
        <w:t>计算公式大致可以表示为：T=t</w:t>
      </w:r>
      <w:r w:rsidR="00E3084D" w:rsidRPr="00E3084D">
        <w:rPr>
          <w:rFonts w:ascii="仿宋" w:eastAsia="仿宋" w:hAnsi="仿宋" w:hint="eastAsia"/>
          <w:sz w:val="15"/>
        </w:rPr>
        <w:t>delay</w:t>
      </w:r>
      <w:r w:rsidR="00E3084D">
        <w:rPr>
          <w:rFonts w:ascii="仿宋" w:eastAsia="仿宋" w:hAnsi="仿宋"/>
          <w:sz w:val="24"/>
        </w:rPr>
        <w:t>*N*2</w:t>
      </w:r>
      <w:r w:rsidR="00E3084D">
        <w:rPr>
          <w:rFonts w:ascii="仿宋" w:eastAsia="仿宋" w:hAnsi="仿宋" w:hint="eastAsia"/>
          <w:sz w:val="24"/>
        </w:rPr>
        <w:t>。</w:t>
      </w:r>
      <w:r w:rsidR="00694705">
        <w:rPr>
          <w:rFonts w:ascii="仿宋" w:eastAsia="仿宋" w:hAnsi="仿宋" w:hint="eastAsia"/>
          <w:sz w:val="24"/>
        </w:rPr>
        <w:t>环形振荡器的优点在于，起振容易，线路简单，在芯片</w:t>
      </w:r>
      <w:r w:rsidR="00694705">
        <w:rPr>
          <w:rFonts w:ascii="仿宋" w:eastAsia="仿宋" w:hAnsi="仿宋" w:hint="eastAsia"/>
          <w:sz w:val="24"/>
        </w:rPr>
        <w:lastRenderedPageBreak/>
        <w:t>中所占的面积非常小，频率的选择比较灵活，只要改变非门的个数或非门的大小就可以获得不同的频率。而且在SDCBCM方法中，由于所需的振荡波形频率大于500MHz，</w:t>
      </w:r>
      <w:r w:rsidR="00E678B0">
        <w:rPr>
          <w:rFonts w:ascii="仿宋" w:eastAsia="仿宋" w:hAnsi="仿宋" w:hint="eastAsia"/>
          <w:sz w:val="24"/>
        </w:rPr>
        <w:t>在0.18μm工艺中</w:t>
      </w:r>
      <w:r w:rsidR="00694705">
        <w:rPr>
          <w:rFonts w:ascii="仿宋" w:eastAsia="仿宋" w:hAnsi="仿宋" w:hint="eastAsia"/>
          <w:sz w:val="24"/>
        </w:rPr>
        <w:t>只需要几十个非门，</w:t>
      </w:r>
      <w:r w:rsidR="00E678B0">
        <w:rPr>
          <w:rFonts w:ascii="仿宋" w:eastAsia="仿宋" w:hAnsi="仿宋" w:hint="eastAsia"/>
          <w:sz w:val="24"/>
        </w:rPr>
        <w:t>十分方便集成。然而环形振荡器也有很明显的确定，那就是产生的频率不稳定，需要加一些外部电路来协助产生稳定的频率。</w:t>
      </w:r>
    </w:p>
    <w:p w14:paraId="33099CD5" w14:textId="7C97D3B6" w:rsidR="00E678B0" w:rsidRDefault="00E678B0" w:rsidP="00E678B0">
      <w:pPr>
        <w:pStyle w:val="3"/>
        <w:numPr>
          <w:ilvl w:val="2"/>
          <w:numId w:val="24"/>
        </w:numPr>
      </w:pPr>
      <w:bookmarkStart w:id="53" w:name="_Toc471237579"/>
      <w:r>
        <w:rPr>
          <w:rFonts w:hint="eastAsia"/>
        </w:rPr>
        <w:t>一种新型的相对</w:t>
      </w:r>
      <w:r w:rsidR="00CF7502">
        <w:rPr>
          <w:rFonts w:hint="eastAsia"/>
        </w:rPr>
        <w:t>恒定</w:t>
      </w:r>
      <w:r>
        <w:rPr>
          <w:rFonts w:hint="eastAsia"/>
        </w:rPr>
        <w:t>频率产生电路</w:t>
      </w:r>
      <w:bookmarkEnd w:id="53"/>
    </w:p>
    <w:p w14:paraId="084DB606" w14:textId="7BF2B252" w:rsidR="00E678B0" w:rsidRDefault="00100394" w:rsidP="002B21BF">
      <w:pPr>
        <w:spacing w:line="360" w:lineRule="auto"/>
        <w:ind w:firstLineChars="200" w:firstLine="480"/>
        <w:rPr>
          <w:rFonts w:ascii="仿宋" w:eastAsia="仿宋" w:hAnsi="仿宋"/>
          <w:sz w:val="24"/>
        </w:rPr>
      </w:pPr>
      <w:r>
        <w:rPr>
          <w:rFonts w:ascii="仿宋" w:eastAsia="仿宋" w:hAnsi="仿宋" w:hint="eastAsia"/>
          <w:sz w:val="24"/>
        </w:rPr>
        <w:t>要在片上产生稳定频率一般使用锁相环电路（PLL），但是锁相环</w:t>
      </w:r>
      <w:r w:rsidR="002B21BF">
        <w:rPr>
          <w:rFonts w:ascii="仿宋" w:eastAsia="仿宋" w:hAnsi="仿宋" w:hint="eastAsia"/>
          <w:sz w:val="24"/>
        </w:rPr>
        <w:t>设计复杂，占用芯片面积大，并不是本方法的最优选择。本文将介绍一种新型的相对稳定频率产生电路。相对稳定指的是在足够长的时间内，这个电路产生的时钟个数是恒定的，而不是在任意一段时间内都恒定。由于SDCBCM电路的测量时间是足够长的，这个电路将是非常可靠而有效的时钟发生器。</w:t>
      </w:r>
    </w:p>
    <w:p w14:paraId="6FA851EE" w14:textId="69B75941" w:rsidR="00CF7502" w:rsidRDefault="00CF7502" w:rsidP="002B21BF">
      <w:pPr>
        <w:spacing w:line="360" w:lineRule="auto"/>
        <w:ind w:firstLineChars="200" w:firstLine="480"/>
        <w:rPr>
          <w:rFonts w:ascii="仿宋" w:eastAsia="仿宋" w:hAnsi="仿宋"/>
          <w:sz w:val="24"/>
        </w:rPr>
      </w:pPr>
      <w:r>
        <w:rPr>
          <w:rFonts w:ascii="仿宋" w:eastAsia="仿宋" w:hAnsi="仿宋" w:hint="eastAsia"/>
          <w:sz w:val="24"/>
        </w:rPr>
        <w:t>电路的架构如图2.7所示。左下角是用于产生原始时钟的环形振荡器</w:t>
      </w:r>
      <w:r w:rsidR="00067866">
        <w:rPr>
          <w:rFonts w:ascii="仿宋" w:eastAsia="仿宋" w:hAnsi="仿宋" w:hint="eastAsia"/>
          <w:sz w:val="24"/>
        </w:rPr>
        <w:t>；</w:t>
      </w:r>
      <w:r>
        <w:rPr>
          <w:rFonts w:ascii="仿宋" w:eastAsia="仿宋" w:hAnsi="仿宋" w:hint="eastAsia"/>
          <w:sz w:val="24"/>
        </w:rPr>
        <w:t>左上角是一个</w:t>
      </w:r>
      <w:r w:rsidR="00067866">
        <w:rPr>
          <w:rFonts w:ascii="仿宋" w:eastAsia="仿宋" w:hAnsi="仿宋" w:hint="eastAsia"/>
          <w:sz w:val="24"/>
        </w:rPr>
        <w:t>简单的计数器，由D触发器连接而成；右上角是一个数字比较器，输出一个用于控制右下角传输门的开通和关断的信号。参考图2.8所示的波形，整个电路的工作原理描述如下：</w:t>
      </w:r>
      <w:r w:rsidR="009865A7">
        <w:rPr>
          <w:rFonts w:ascii="仿宋" w:eastAsia="仿宋" w:hAnsi="仿宋" w:hint="eastAsia"/>
          <w:sz w:val="24"/>
        </w:rPr>
        <w:t>由环形振荡器产生的时钟clk</w:t>
      </w:r>
      <w:r w:rsidR="009865A7">
        <w:rPr>
          <w:rFonts w:ascii="仿宋" w:eastAsia="仿宋" w:hAnsi="仿宋"/>
          <w:sz w:val="24"/>
        </w:rPr>
        <w:t>_RO驱动计数器单元进行技术</w:t>
      </w:r>
      <w:r w:rsidR="009865A7">
        <w:rPr>
          <w:rFonts w:ascii="仿宋" w:eastAsia="仿宋" w:hAnsi="仿宋" w:hint="eastAsia"/>
          <w:sz w:val="24"/>
        </w:rPr>
        <w:t>，</w:t>
      </w:r>
      <w:r w:rsidR="009865A7">
        <w:rPr>
          <w:rFonts w:ascii="仿宋" w:eastAsia="仿宋" w:hAnsi="仿宋"/>
          <w:sz w:val="24"/>
        </w:rPr>
        <w:t>clk_in是一个外部输入的稳定时钟</w:t>
      </w:r>
      <w:r w:rsidR="009865A7">
        <w:rPr>
          <w:rFonts w:ascii="仿宋" w:eastAsia="仿宋" w:hAnsi="仿宋" w:hint="eastAsia"/>
          <w:sz w:val="24"/>
        </w:rPr>
        <w:t>，</w:t>
      </w:r>
      <w:r w:rsidR="009865A7">
        <w:rPr>
          <w:rFonts w:ascii="仿宋" w:eastAsia="仿宋" w:hAnsi="仿宋"/>
          <w:sz w:val="24"/>
        </w:rPr>
        <w:t>频率为f</w:t>
      </w:r>
      <w:r w:rsidR="009865A7" w:rsidRPr="009865A7">
        <w:rPr>
          <w:rFonts w:ascii="仿宋" w:eastAsia="仿宋" w:hAnsi="仿宋"/>
          <w:sz w:val="18"/>
        </w:rPr>
        <w:t>in</w:t>
      </w:r>
      <w:r w:rsidR="009865A7">
        <w:rPr>
          <w:rFonts w:ascii="仿宋" w:eastAsia="仿宋" w:hAnsi="仿宋" w:hint="eastAsia"/>
          <w:sz w:val="24"/>
        </w:rPr>
        <w:t>，它用来控制计数器定期清零</w:t>
      </w:r>
      <w:r w:rsidR="00B6657C">
        <w:rPr>
          <w:rFonts w:ascii="仿宋" w:eastAsia="仿宋" w:hAnsi="仿宋" w:hint="eastAsia"/>
          <w:sz w:val="24"/>
        </w:rPr>
        <w:t>，清零的时刻为clk</w:t>
      </w:r>
      <w:r w:rsidR="00B6657C">
        <w:rPr>
          <w:rFonts w:ascii="仿宋" w:eastAsia="仿宋" w:hAnsi="仿宋"/>
          <w:sz w:val="24"/>
        </w:rPr>
        <w:t>_in上升沿时刻</w:t>
      </w:r>
      <w:r w:rsidR="009865A7">
        <w:rPr>
          <w:rFonts w:ascii="仿宋" w:eastAsia="仿宋" w:hAnsi="仿宋" w:hint="eastAsia"/>
          <w:sz w:val="24"/>
        </w:rPr>
        <w:t>。数字比较器用于比较的两端中，一端设置一个预置值，</w:t>
      </w:r>
      <w:r w:rsidR="00B6657C">
        <w:rPr>
          <w:rFonts w:ascii="仿宋" w:eastAsia="仿宋" w:hAnsi="仿宋" w:hint="eastAsia"/>
          <w:sz w:val="24"/>
        </w:rPr>
        <w:t>设为N，</w:t>
      </w:r>
      <w:r w:rsidR="009865A7">
        <w:rPr>
          <w:rFonts w:ascii="仿宋" w:eastAsia="仿宋" w:hAnsi="仿宋" w:hint="eastAsia"/>
          <w:sz w:val="24"/>
        </w:rPr>
        <w:t>另一端接计数器的输出</w:t>
      </w:r>
      <w:r w:rsidR="00B6657C">
        <w:rPr>
          <w:rFonts w:ascii="仿宋" w:eastAsia="仿宋" w:hAnsi="仿宋" w:hint="eastAsia"/>
          <w:sz w:val="24"/>
        </w:rPr>
        <w:t>。当计数器的输出小于N时，数字比较器单元输出高电平，控制右下角的传输门导通；否则数字比较器输出低电平控制传输门关断。</w:t>
      </w:r>
      <w:r w:rsidR="00146F44">
        <w:rPr>
          <w:rFonts w:ascii="仿宋" w:eastAsia="仿宋" w:hAnsi="仿宋" w:hint="eastAsia"/>
          <w:sz w:val="24"/>
        </w:rPr>
        <w:t>经过以上描述我们可以看到，输出的时钟clk</w:t>
      </w:r>
      <w:r w:rsidR="00146F44">
        <w:rPr>
          <w:rFonts w:ascii="仿宋" w:eastAsia="仿宋" w:hAnsi="仿宋"/>
          <w:sz w:val="24"/>
        </w:rPr>
        <w:t>_out将在一个clk_in时钟里输出N个clk_RO时钟</w:t>
      </w:r>
      <w:r w:rsidR="00146F44">
        <w:rPr>
          <w:rFonts w:ascii="仿宋" w:eastAsia="仿宋" w:hAnsi="仿宋" w:hint="eastAsia"/>
          <w:sz w:val="24"/>
        </w:rPr>
        <w:t>，因此只要测量时间足够长，输出时钟的频率将可以表示为：</w:t>
      </w:r>
    </w:p>
    <w:p w14:paraId="2FC3AC6E" w14:textId="246421A4" w:rsidR="00146F44" w:rsidRPr="00494ACD" w:rsidRDefault="003E6968" w:rsidP="00146F44">
      <w:pPr>
        <w:spacing w:line="360" w:lineRule="auto"/>
        <w:ind w:firstLineChars="200" w:firstLine="480"/>
        <w:jc w:val="center"/>
        <w:rPr>
          <w:sz w:val="24"/>
        </w:rPr>
      </w:pPr>
      <m:oMathPara>
        <m:oMathParaPr>
          <m:jc m:val="right"/>
        </m:oMathParaPr>
        <m:oMath>
          <m:sSub>
            <m:sSubPr>
              <m:ctrlPr>
                <w:rPr>
                  <w:rFonts w:ascii="Cambria Math" w:eastAsia="仿宋" w:hAnsi="Cambria Math"/>
                  <w:sz w:val="24"/>
                </w:rPr>
              </m:ctrlPr>
            </m:sSubPr>
            <m:e>
              <m:r>
                <w:rPr>
                  <w:rFonts w:ascii="Cambria Math" w:eastAsia="仿宋" w:hAnsi="Cambria Math"/>
                  <w:sz w:val="24"/>
                </w:rPr>
                <m:t>f</m:t>
              </m:r>
            </m:e>
            <m:sub>
              <m:r>
                <w:rPr>
                  <w:rFonts w:ascii="Cambria Math" w:eastAsia="仿宋" w:hAnsi="Cambria Math"/>
                  <w:sz w:val="24"/>
                </w:rPr>
                <m:t>out</m:t>
              </m:r>
            </m:sub>
          </m:sSub>
          <m:r>
            <m:rPr>
              <m:sty m:val="p"/>
            </m:rP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f</m:t>
              </m:r>
            </m:e>
            <m:sub>
              <m:r>
                <w:rPr>
                  <w:rFonts w:ascii="Cambria Math" w:eastAsia="仿宋" w:hAnsi="Cambria Math"/>
                  <w:sz w:val="24"/>
                </w:rPr>
                <m:t>in</m:t>
              </m:r>
            </m:sub>
          </m:sSub>
          <m:r>
            <w:rPr>
              <w:rFonts w:ascii="Cambria Math" w:eastAsia="仿宋" w:hAnsi="Cambria Math"/>
              <w:sz w:val="24"/>
            </w:rPr>
            <m:t xml:space="preserve"> *N                                                               (2-14)</m:t>
          </m:r>
        </m:oMath>
      </m:oMathPara>
    </w:p>
    <w:p w14:paraId="1C276E6A" w14:textId="755936F2" w:rsidR="00146F44" w:rsidRPr="009865A7" w:rsidRDefault="00146F44" w:rsidP="00146F44">
      <w:pPr>
        <w:spacing w:line="360" w:lineRule="auto"/>
        <w:rPr>
          <w:rFonts w:ascii="仿宋" w:eastAsia="仿宋" w:hAnsi="仿宋"/>
          <w:sz w:val="24"/>
        </w:rPr>
      </w:pPr>
      <w:r>
        <w:rPr>
          <w:rFonts w:ascii="仿宋" w:eastAsia="仿宋" w:hAnsi="仿宋" w:hint="eastAsia"/>
          <w:sz w:val="24"/>
        </w:rPr>
        <w:t>由于clk</w:t>
      </w:r>
      <w:r>
        <w:rPr>
          <w:rFonts w:ascii="仿宋" w:eastAsia="仿宋" w:hAnsi="仿宋"/>
          <w:sz w:val="24"/>
        </w:rPr>
        <w:t>_in是恒定的</w:t>
      </w:r>
      <w:r>
        <w:rPr>
          <w:rFonts w:ascii="仿宋" w:eastAsia="仿宋" w:hAnsi="仿宋" w:hint="eastAsia"/>
          <w:sz w:val="24"/>
        </w:rPr>
        <w:t>，</w:t>
      </w:r>
      <w:r>
        <w:rPr>
          <w:rFonts w:ascii="仿宋" w:eastAsia="仿宋" w:hAnsi="仿宋"/>
          <w:sz w:val="24"/>
        </w:rPr>
        <w:t>在足够长的时间内clk_out的频率也是相对恒定的</w:t>
      </w:r>
      <w:r>
        <w:rPr>
          <w:rFonts w:ascii="仿宋" w:eastAsia="仿宋" w:hAnsi="仿宋" w:hint="eastAsia"/>
          <w:sz w:val="24"/>
        </w:rPr>
        <w:t>。</w:t>
      </w:r>
    </w:p>
    <w:p w14:paraId="383CD859" w14:textId="77777777" w:rsidR="00CF7502" w:rsidRDefault="00CF7502" w:rsidP="00CF7502">
      <w:pPr>
        <w:keepNext/>
        <w:spacing w:line="360" w:lineRule="auto"/>
        <w:jc w:val="center"/>
      </w:pPr>
      <w:r>
        <w:rPr>
          <w:rFonts w:ascii="仿宋" w:eastAsia="仿宋" w:hAnsi="仿宋" w:hint="eastAsia"/>
          <w:noProof/>
          <w:sz w:val="24"/>
        </w:rPr>
        <w:lastRenderedPageBreak/>
        <w:drawing>
          <wp:inline distT="0" distB="0" distL="0" distR="0" wp14:anchorId="7C69B342" wp14:editId="7B153503">
            <wp:extent cx="4649724" cy="279806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2-7 恒定波形发生器.jpg"/>
                    <pic:cNvPicPr/>
                  </pic:nvPicPr>
                  <pic:blipFill>
                    <a:blip r:embed="rId32">
                      <a:extLst>
                        <a:ext uri="{28A0092B-C50C-407E-A947-70E740481C1C}">
                          <a14:useLocalDpi xmlns:a14="http://schemas.microsoft.com/office/drawing/2010/main" val="0"/>
                        </a:ext>
                      </a:extLst>
                    </a:blip>
                    <a:stretch>
                      <a:fillRect/>
                    </a:stretch>
                  </pic:blipFill>
                  <pic:spPr>
                    <a:xfrm>
                      <a:off x="0" y="0"/>
                      <a:ext cx="4649724" cy="2798064"/>
                    </a:xfrm>
                    <a:prstGeom prst="rect">
                      <a:avLst/>
                    </a:prstGeom>
                  </pic:spPr>
                </pic:pic>
              </a:graphicData>
            </a:graphic>
          </wp:inline>
        </w:drawing>
      </w:r>
    </w:p>
    <w:p w14:paraId="11449345" w14:textId="1DF5CE8C" w:rsidR="00CF7502" w:rsidRDefault="00CF7502" w:rsidP="00CF7502">
      <w:pPr>
        <w:pStyle w:val="a9"/>
      </w:pPr>
      <w:bookmarkStart w:id="54" w:name="_Toc471237544"/>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7</w:t>
      </w:r>
      <w:r w:rsidR="00194874">
        <w:fldChar w:fldCharType="end"/>
      </w:r>
      <w:r>
        <w:t xml:space="preserve"> </w:t>
      </w:r>
      <w:r>
        <w:t>相对恒定频率发生器电路架构</w:t>
      </w:r>
      <w:bookmarkEnd w:id="54"/>
    </w:p>
    <w:p w14:paraId="7C5DCF0C" w14:textId="77777777" w:rsidR="00CF7502" w:rsidRDefault="00CF7502" w:rsidP="00CF7502">
      <w:pPr>
        <w:keepNext/>
        <w:spacing w:line="360" w:lineRule="auto"/>
        <w:jc w:val="center"/>
      </w:pPr>
      <w:r>
        <w:rPr>
          <w:rFonts w:ascii="仿宋" w:eastAsia="仿宋" w:hAnsi="仿宋" w:hint="eastAsia"/>
          <w:noProof/>
          <w:sz w:val="24"/>
        </w:rPr>
        <w:drawing>
          <wp:inline distT="0" distB="0" distL="0" distR="0" wp14:anchorId="1DD2C76E" wp14:editId="4DAFE31B">
            <wp:extent cx="4992624" cy="24414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2-8 恒定波形发生器波形.jpg"/>
                    <pic:cNvPicPr/>
                  </pic:nvPicPr>
                  <pic:blipFill>
                    <a:blip r:embed="rId33">
                      <a:extLst>
                        <a:ext uri="{28A0092B-C50C-407E-A947-70E740481C1C}">
                          <a14:useLocalDpi xmlns:a14="http://schemas.microsoft.com/office/drawing/2010/main" val="0"/>
                        </a:ext>
                      </a:extLst>
                    </a:blip>
                    <a:stretch>
                      <a:fillRect/>
                    </a:stretch>
                  </pic:blipFill>
                  <pic:spPr>
                    <a:xfrm>
                      <a:off x="0" y="0"/>
                      <a:ext cx="4992624" cy="2441448"/>
                    </a:xfrm>
                    <a:prstGeom prst="rect">
                      <a:avLst/>
                    </a:prstGeom>
                  </pic:spPr>
                </pic:pic>
              </a:graphicData>
            </a:graphic>
          </wp:inline>
        </w:drawing>
      </w:r>
    </w:p>
    <w:p w14:paraId="28AFF8B7" w14:textId="50565053" w:rsidR="002B21BF" w:rsidRDefault="00CF7502" w:rsidP="00CF7502">
      <w:pPr>
        <w:pStyle w:val="a9"/>
      </w:pPr>
      <w:bookmarkStart w:id="55" w:name="_Toc471237545"/>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8</w:t>
      </w:r>
      <w:r w:rsidR="00194874">
        <w:fldChar w:fldCharType="end"/>
      </w:r>
      <w:r>
        <w:t xml:space="preserve"> </w:t>
      </w:r>
      <w:r>
        <w:t>相对恒定频率发生器波形示意图</w:t>
      </w:r>
      <w:bookmarkEnd w:id="55"/>
    </w:p>
    <w:p w14:paraId="603E6C02" w14:textId="62759C21" w:rsidR="003E3BA1" w:rsidRDefault="003E3BA1" w:rsidP="003E3BA1">
      <w:pPr>
        <w:pStyle w:val="3"/>
        <w:numPr>
          <w:ilvl w:val="2"/>
          <w:numId w:val="24"/>
        </w:numPr>
      </w:pPr>
      <w:bookmarkStart w:id="56" w:name="_Toc471237580"/>
      <w:r>
        <w:rPr>
          <w:rFonts w:hint="eastAsia"/>
        </w:rPr>
        <w:t>互不交叠时钟</w:t>
      </w:r>
      <w:r w:rsidR="008E68C4">
        <w:rPr>
          <w:rFonts w:hint="eastAsia"/>
        </w:rPr>
        <w:t>发</w:t>
      </w:r>
      <w:r>
        <w:rPr>
          <w:rFonts w:hint="eastAsia"/>
        </w:rPr>
        <w:t>生电路</w:t>
      </w:r>
      <w:bookmarkEnd w:id="56"/>
    </w:p>
    <w:p w14:paraId="07D441B3" w14:textId="3CB8648F" w:rsidR="003E3BA1" w:rsidRDefault="003E3BA1" w:rsidP="003E3BA1">
      <w:pPr>
        <w:spacing w:line="360" w:lineRule="auto"/>
        <w:ind w:firstLineChars="200" w:firstLine="480"/>
        <w:rPr>
          <w:rFonts w:ascii="仿宋" w:eastAsia="仿宋" w:hAnsi="仿宋"/>
          <w:sz w:val="24"/>
        </w:rPr>
      </w:pPr>
      <w:r>
        <w:rPr>
          <w:rFonts w:ascii="仿宋" w:eastAsia="仿宋" w:hAnsi="仿宋" w:hint="eastAsia"/>
          <w:sz w:val="24"/>
        </w:rPr>
        <w:t>上一小节介绍的电路只是产生一个占空比为50%的高频相对稳定时钟，而SDCBCM最终所需的时钟信号有三个互不交叠、不同占空比的时钟。这三个时钟信号我们将通过一些延时电路和组合逻辑来产生。</w:t>
      </w:r>
    </w:p>
    <w:p w14:paraId="03BCCFFB" w14:textId="039F9228" w:rsidR="008E68C4" w:rsidRDefault="008E68C4" w:rsidP="003E3BA1">
      <w:pPr>
        <w:spacing w:line="360" w:lineRule="auto"/>
        <w:ind w:firstLineChars="200" w:firstLine="480"/>
        <w:rPr>
          <w:rFonts w:ascii="仿宋" w:eastAsia="仿宋" w:hAnsi="仿宋"/>
          <w:sz w:val="24"/>
        </w:rPr>
      </w:pPr>
      <w:r>
        <w:rPr>
          <w:rFonts w:ascii="仿宋" w:eastAsia="仿宋" w:hAnsi="仿宋" w:hint="eastAsia"/>
          <w:sz w:val="24"/>
        </w:rPr>
        <w:t>电路的结构示意图如图2.9所示。其中clk</w:t>
      </w:r>
      <w:r>
        <w:rPr>
          <w:rFonts w:ascii="仿宋" w:eastAsia="仿宋" w:hAnsi="仿宋"/>
          <w:sz w:val="24"/>
        </w:rPr>
        <w:t>_out是上一节输出的相对恒定频率时钟</w:t>
      </w:r>
      <w:r>
        <w:rPr>
          <w:rFonts w:ascii="仿宋" w:eastAsia="仿宋" w:hAnsi="仿宋" w:hint="eastAsia"/>
          <w:sz w:val="24"/>
        </w:rPr>
        <w:t>，</w:t>
      </w:r>
      <w:r>
        <w:rPr>
          <w:rFonts w:ascii="仿宋" w:eastAsia="仿宋" w:hAnsi="仿宋"/>
          <w:sz w:val="24"/>
        </w:rPr>
        <w:t>我们采用两个延时单元和三个逻辑门来产生最终所需的时钟</w:t>
      </w:r>
      <w:r>
        <w:rPr>
          <w:rFonts w:ascii="仿宋" w:eastAsia="仿宋" w:hAnsi="仿宋" w:hint="eastAsia"/>
          <w:sz w:val="24"/>
        </w:rPr>
        <w:t>。</w:t>
      </w:r>
      <w:r>
        <w:rPr>
          <w:rFonts w:ascii="仿宋" w:eastAsia="仿宋" w:hAnsi="仿宋"/>
          <w:sz w:val="24"/>
        </w:rPr>
        <w:t>延时单元与上一小节中的环形振荡器一样</w:t>
      </w:r>
      <w:r>
        <w:rPr>
          <w:rFonts w:ascii="仿宋" w:eastAsia="仿宋" w:hAnsi="仿宋" w:hint="eastAsia"/>
          <w:sz w:val="24"/>
        </w:rPr>
        <w:t>，</w:t>
      </w:r>
      <w:r>
        <w:rPr>
          <w:rFonts w:ascii="仿宋" w:eastAsia="仿宋" w:hAnsi="仿宋"/>
          <w:sz w:val="24"/>
        </w:rPr>
        <w:t>使用反相器的串联来完成延时的</w:t>
      </w:r>
      <w:r>
        <w:rPr>
          <w:rFonts w:ascii="仿宋" w:eastAsia="仿宋" w:hAnsi="仿宋" w:hint="eastAsia"/>
          <w:sz w:val="24"/>
        </w:rPr>
        <w:t>，</w:t>
      </w:r>
      <w:r>
        <w:rPr>
          <w:rFonts w:ascii="仿宋" w:eastAsia="仿宋" w:hAnsi="仿宋"/>
          <w:sz w:val="24"/>
        </w:rPr>
        <w:t>每个延时单元是</w:t>
      </w:r>
      <w:r w:rsidR="00C0356F">
        <w:rPr>
          <w:rFonts w:ascii="仿宋" w:eastAsia="仿宋" w:hAnsi="仿宋"/>
          <w:sz w:val="24"/>
        </w:rPr>
        <w:t>的延时</w:t>
      </w:r>
      <w:r>
        <w:rPr>
          <w:rFonts w:ascii="仿宋" w:eastAsia="仿宋" w:hAnsi="仿宋" w:hint="eastAsia"/>
          <w:sz w:val="24"/>
        </w:rPr>
        <w:t>1</w:t>
      </w:r>
      <w:r w:rsidR="00C0356F">
        <w:rPr>
          <w:rFonts w:ascii="仿宋" w:eastAsia="仿宋" w:hAnsi="仿宋" w:hint="eastAsia"/>
          <w:sz w:val="24"/>
        </w:rPr>
        <w:t>/8</w:t>
      </w:r>
      <w:r>
        <w:rPr>
          <w:rFonts w:ascii="仿宋" w:eastAsia="仿宋" w:hAnsi="仿宋" w:hint="eastAsia"/>
          <w:sz w:val="24"/>
        </w:rPr>
        <w:t>周期</w:t>
      </w:r>
      <w:r w:rsidR="00C0356F">
        <w:rPr>
          <w:rFonts w:ascii="仿宋" w:eastAsia="仿宋" w:hAnsi="仿宋" w:hint="eastAsia"/>
          <w:sz w:val="24"/>
        </w:rPr>
        <w:t>。最终得到clkp的占空比为75%，clkn的占空比为25%，</w:t>
      </w:r>
      <w:r w:rsidR="00C0356F">
        <w:rPr>
          <w:rFonts w:ascii="仿宋" w:eastAsia="仿宋" w:hAnsi="仿宋" w:hint="eastAsia"/>
          <w:sz w:val="24"/>
        </w:rPr>
        <w:lastRenderedPageBreak/>
        <w:t>clk_V</w:t>
      </w:r>
      <w:r w:rsidR="00C0356F" w:rsidRPr="00C0356F">
        <w:rPr>
          <w:rFonts w:ascii="仿宋" w:eastAsia="仿宋" w:hAnsi="仿宋" w:hint="eastAsia"/>
          <w:sz w:val="18"/>
        </w:rPr>
        <w:t>b2</w:t>
      </w:r>
      <w:r w:rsidR="00C0356F">
        <w:rPr>
          <w:rFonts w:ascii="仿宋" w:eastAsia="仿宋" w:hAnsi="仿宋" w:hint="eastAsia"/>
          <w:sz w:val="24"/>
        </w:rPr>
        <w:t>的占空比为50%，三者互不交叠。</w:t>
      </w:r>
    </w:p>
    <w:p w14:paraId="75CD153D" w14:textId="295E548B" w:rsidR="008E68C4" w:rsidRDefault="00C0356F" w:rsidP="008E68C4">
      <w:pPr>
        <w:keepNext/>
        <w:spacing w:line="360" w:lineRule="auto"/>
        <w:jc w:val="center"/>
      </w:pPr>
      <w:r>
        <w:rPr>
          <w:noProof/>
        </w:rPr>
        <w:drawing>
          <wp:inline distT="0" distB="0" distL="0" distR="0" wp14:anchorId="22DE2C1E" wp14:editId="5D962D48">
            <wp:extent cx="4530852" cy="198424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2-9不交叠时钟发生电路.jpg"/>
                    <pic:cNvPicPr/>
                  </pic:nvPicPr>
                  <pic:blipFill>
                    <a:blip r:embed="rId34">
                      <a:extLst>
                        <a:ext uri="{28A0092B-C50C-407E-A947-70E740481C1C}">
                          <a14:useLocalDpi xmlns:a14="http://schemas.microsoft.com/office/drawing/2010/main" val="0"/>
                        </a:ext>
                      </a:extLst>
                    </a:blip>
                    <a:stretch>
                      <a:fillRect/>
                    </a:stretch>
                  </pic:blipFill>
                  <pic:spPr>
                    <a:xfrm>
                      <a:off x="0" y="0"/>
                      <a:ext cx="4530852" cy="1984248"/>
                    </a:xfrm>
                    <a:prstGeom prst="rect">
                      <a:avLst/>
                    </a:prstGeom>
                  </pic:spPr>
                </pic:pic>
              </a:graphicData>
            </a:graphic>
          </wp:inline>
        </w:drawing>
      </w:r>
    </w:p>
    <w:p w14:paraId="08F696FF" w14:textId="3D01F754" w:rsidR="003E3BA1" w:rsidRDefault="008E68C4" w:rsidP="008E68C4">
      <w:pPr>
        <w:pStyle w:val="a9"/>
      </w:pPr>
      <w:bookmarkStart w:id="57" w:name="_Toc471237546"/>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9</w:t>
      </w:r>
      <w:r w:rsidR="00194874">
        <w:fldChar w:fldCharType="end"/>
      </w:r>
      <w:r>
        <w:t xml:space="preserve"> </w:t>
      </w:r>
      <w:r>
        <w:rPr>
          <w:rFonts w:hint="eastAsia"/>
        </w:rPr>
        <w:t>互不交叠时钟发生电路</w:t>
      </w:r>
      <w:bookmarkEnd w:id="57"/>
    </w:p>
    <w:p w14:paraId="059C8384" w14:textId="4991EBBF" w:rsidR="00A87086" w:rsidRDefault="00A87086" w:rsidP="00A87086">
      <w:pPr>
        <w:pStyle w:val="2"/>
        <w:numPr>
          <w:ilvl w:val="1"/>
          <w:numId w:val="24"/>
        </w:numPr>
      </w:pPr>
      <w:bookmarkStart w:id="58" w:name="_Toc471237581"/>
      <w:r>
        <w:rPr>
          <w:rFonts w:hint="eastAsia"/>
        </w:rPr>
        <w:t>SDCBCM</w:t>
      </w:r>
      <w:r>
        <w:rPr>
          <w:rFonts w:hint="eastAsia"/>
        </w:rPr>
        <w:t>片上实测结果</w:t>
      </w:r>
      <w:bookmarkEnd w:id="58"/>
    </w:p>
    <w:p w14:paraId="7E0DDF31" w14:textId="2BA7BD85" w:rsidR="00A87086" w:rsidRDefault="00B14D25" w:rsidP="00B14D25">
      <w:pPr>
        <w:spacing w:line="360" w:lineRule="auto"/>
        <w:ind w:firstLineChars="200" w:firstLine="480"/>
        <w:rPr>
          <w:rFonts w:ascii="仿宋" w:eastAsia="仿宋" w:hAnsi="仿宋"/>
          <w:sz w:val="24"/>
        </w:rPr>
      </w:pPr>
      <w:r>
        <w:rPr>
          <w:rFonts w:ascii="仿宋" w:eastAsia="仿宋" w:hAnsi="仿宋" w:hint="eastAsia"/>
          <w:sz w:val="24"/>
        </w:rPr>
        <w:t>为了获得多个不同的MOSFET电容的测量结果，我们设计了一个电容测量阵列</w:t>
      </w:r>
      <w:r w:rsidR="00E5644A">
        <w:rPr>
          <w:rFonts w:ascii="仿宋" w:eastAsia="仿宋" w:hAnsi="仿宋" w:hint="eastAsia"/>
          <w:sz w:val="24"/>
        </w:rPr>
        <w:t>（capacitance</w:t>
      </w:r>
      <w:r w:rsidR="00E5644A">
        <w:rPr>
          <w:rFonts w:ascii="仿宋" w:eastAsia="仿宋" w:hAnsi="仿宋"/>
          <w:sz w:val="24"/>
        </w:rPr>
        <w:t xml:space="preserve"> measurement array</w:t>
      </w:r>
      <w:r w:rsidR="00E5644A">
        <w:rPr>
          <w:rFonts w:ascii="仿宋" w:eastAsia="仿宋" w:hAnsi="仿宋" w:hint="eastAsia"/>
          <w:sz w:val="24"/>
        </w:rPr>
        <w:t>，</w:t>
      </w:r>
      <w:r w:rsidR="00E5644A">
        <w:rPr>
          <w:rFonts w:ascii="仿宋" w:eastAsia="仿宋" w:hAnsi="仿宋"/>
          <w:sz w:val="24"/>
        </w:rPr>
        <w:t>CMA</w:t>
      </w:r>
      <w:r w:rsidR="00E5644A">
        <w:rPr>
          <w:rFonts w:ascii="仿宋" w:eastAsia="仿宋" w:hAnsi="仿宋" w:hint="eastAsia"/>
          <w:sz w:val="24"/>
        </w:rPr>
        <w:t>）</w:t>
      </w:r>
      <w:r>
        <w:rPr>
          <w:rFonts w:ascii="仿宋" w:eastAsia="仿宋" w:hAnsi="仿宋" w:hint="eastAsia"/>
          <w:sz w:val="24"/>
        </w:rPr>
        <w:t>。在这个电容测量阵列中集成了4种不同宽长比，共128个待测MOSFET电容。电路在GSMC</w:t>
      </w:r>
      <w:r>
        <w:rPr>
          <w:rFonts w:ascii="仿宋" w:eastAsia="仿宋" w:hAnsi="仿宋"/>
          <w:sz w:val="24"/>
        </w:rPr>
        <w:t>0.18μm工艺下实现</w:t>
      </w:r>
      <w:r>
        <w:rPr>
          <w:rFonts w:ascii="仿宋" w:eastAsia="仿宋" w:hAnsi="仿宋" w:hint="eastAsia"/>
          <w:sz w:val="24"/>
        </w:rPr>
        <w:t>，</w:t>
      </w:r>
      <w:r>
        <w:rPr>
          <w:rFonts w:ascii="仿宋" w:eastAsia="仿宋" w:hAnsi="仿宋"/>
          <w:sz w:val="24"/>
        </w:rPr>
        <w:t>通过脚本控制自动</w:t>
      </w:r>
      <w:r w:rsidR="00FB7F53">
        <w:rPr>
          <w:rFonts w:ascii="仿宋" w:eastAsia="仿宋" w:hAnsi="仿宋"/>
          <w:sz w:val="24"/>
        </w:rPr>
        <w:t>测量</w:t>
      </w:r>
      <w:r w:rsidR="00FB7F53">
        <w:rPr>
          <w:rFonts w:ascii="仿宋" w:eastAsia="仿宋" w:hAnsi="仿宋" w:hint="eastAsia"/>
          <w:sz w:val="24"/>
        </w:rPr>
        <w:t>。</w:t>
      </w:r>
    </w:p>
    <w:p w14:paraId="59AFE4A4" w14:textId="0FCF6FC7" w:rsidR="00FB7F53" w:rsidRDefault="00FB7F53" w:rsidP="00FB7F53">
      <w:pPr>
        <w:pStyle w:val="3"/>
        <w:numPr>
          <w:ilvl w:val="2"/>
          <w:numId w:val="24"/>
        </w:numPr>
      </w:pPr>
      <w:bookmarkStart w:id="59" w:name="_Toc471237582"/>
      <w:r>
        <w:rPr>
          <w:rFonts w:hint="eastAsia"/>
        </w:rPr>
        <w:t>电容测量阵列</w:t>
      </w:r>
      <w:bookmarkEnd w:id="59"/>
    </w:p>
    <w:p w14:paraId="08175A81" w14:textId="2FA2DC0D" w:rsidR="008C6C32" w:rsidRDefault="00CB3053" w:rsidP="00DF5201">
      <w:pPr>
        <w:spacing w:line="360" w:lineRule="auto"/>
        <w:ind w:firstLineChars="200" w:firstLine="480"/>
        <w:rPr>
          <w:rFonts w:ascii="仿宋" w:eastAsia="仿宋" w:hAnsi="仿宋"/>
          <w:sz w:val="24"/>
        </w:rPr>
      </w:pPr>
      <w:r>
        <w:rPr>
          <w:rFonts w:ascii="仿宋" w:eastAsia="仿宋" w:hAnsi="仿宋"/>
          <w:sz w:val="24"/>
        </w:rPr>
        <w:t>我们采用了文献</w:t>
      </w:r>
      <w:r>
        <w:rPr>
          <w:rFonts w:ascii="仿宋" w:eastAsia="仿宋" w:hAnsi="仿宋" w:hint="eastAsia"/>
          <w:sz w:val="24"/>
        </w:rPr>
        <w:t>[</w:t>
      </w:r>
      <w:r>
        <w:rPr>
          <w:rFonts w:ascii="仿宋" w:eastAsia="仿宋" w:hAnsi="仿宋"/>
          <w:sz w:val="24"/>
        </w:rPr>
        <w:t>11</w:t>
      </w:r>
      <w:r>
        <w:rPr>
          <w:rFonts w:ascii="仿宋" w:eastAsia="仿宋" w:hAnsi="仿宋" w:hint="eastAsia"/>
          <w:sz w:val="24"/>
        </w:rPr>
        <w:t>]</w:t>
      </w:r>
      <w:r>
        <w:rPr>
          <w:rFonts w:ascii="仿宋" w:eastAsia="仿宋" w:hAnsi="仿宋"/>
          <w:sz w:val="24"/>
        </w:rPr>
        <w:t>中的多级电容测量阵列结构</w:t>
      </w:r>
      <w:r w:rsidR="00E5644A">
        <w:rPr>
          <w:rFonts w:ascii="仿宋" w:eastAsia="仿宋" w:hAnsi="仿宋" w:hint="eastAsia"/>
          <w:sz w:val="24"/>
        </w:rPr>
        <w:t>，如图2.10所示</w:t>
      </w:r>
      <w:r w:rsidR="00DF5201">
        <w:rPr>
          <w:rFonts w:ascii="仿宋" w:eastAsia="仿宋" w:hAnsi="仿宋" w:hint="eastAsia"/>
          <w:sz w:val="24"/>
        </w:rPr>
        <w:t>。受面积所限，我们只采用了两级阵列结构，第一级</w:t>
      </w:r>
      <w:r w:rsidR="00CA220D">
        <w:rPr>
          <w:rFonts w:ascii="仿宋" w:eastAsia="仿宋" w:hAnsi="仿宋" w:hint="eastAsia"/>
          <w:sz w:val="24"/>
        </w:rPr>
        <w:t>（S1）</w:t>
      </w:r>
      <w:r w:rsidR="00DF5201">
        <w:rPr>
          <w:rFonts w:ascii="仿宋" w:eastAsia="仿宋" w:hAnsi="仿宋" w:hint="eastAsia"/>
          <w:sz w:val="24"/>
        </w:rPr>
        <w:t>有16个开关，用来选择第二级</w:t>
      </w:r>
      <w:r w:rsidR="00CA220D">
        <w:rPr>
          <w:rFonts w:ascii="仿宋" w:eastAsia="仿宋" w:hAnsi="仿宋" w:hint="eastAsia"/>
          <w:sz w:val="24"/>
        </w:rPr>
        <w:t>（S</w:t>
      </w:r>
      <w:r w:rsidR="00CA220D">
        <w:rPr>
          <w:rFonts w:ascii="仿宋" w:eastAsia="仿宋" w:hAnsi="仿宋"/>
          <w:sz w:val="24"/>
        </w:rPr>
        <w:t>2</w:t>
      </w:r>
      <w:r w:rsidR="00CA220D">
        <w:rPr>
          <w:rFonts w:ascii="仿宋" w:eastAsia="仿宋" w:hAnsi="仿宋" w:hint="eastAsia"/>
          <w:sz w:val="24"/>
        </w:rPr>
        <w:t>）</w:t>
      </w:r>
      <w:r w:rsidR="00DF5201">
        <w:rPr>
          <w:rFonts w:ascii="仿宋" w:eastAsia="仿宋" w:hAnsi="仿宋" w:hint="eastAsia"/>
          <w:sz w:val="24"/>
        </w:rPr>
        <w:t>中的16个</w:t>
      </w:r>
      <w:r w:rsidR="00CA220D">
        <w:rPr>
          <w:rFonts w:ascii="仿宋" w:eastAsia="仿宋" w:hAnsi="仿宋" w:hint="eastAsia"/>
          <w:sz w:val="24"/>
        </w:rPr>
        <w:t>电容测量阵列单元（capacitance</w:t>
      </w:r>
      <w:r w:rsidR="00CA220D">
        <w:rPr>
          <w:rFonts w:ascii="仿宋" w:eastAsia="仿宋" w:hAnsi="仿宋"/>
          <w:sz w:val="24"/>
        </w:rPr>
        <w:t xml:space="preserve"> array unit</w:t>
      </w:r>
      <w:r w:rsidR="00CA220D">
        <w:rPr>
          <w:rFonts w:ascii="仿宋" w:eastAsia="仿宋" w:hAnsi="仿宋" w:hint="eastAsia"/>
          <w:sz w:val="24"/>
        </w:rPr>
        <w:t>，</w:t>
      </w:r>
      <w:r w:rsidR="00CA220D">
        <w:rPr>
          <w:rFonts w:ascii="仿宋" w:eastAsia="仿宋" w:hAnsi="仿宋"/>
          <w:sz w:val="24"/>
        </w:rPr>
        <w:t>CAU</w:t>
      </w:r>
      <w:r w:rsidR="00CA220D">
        <w:rPr>
          <w:rFonts w:ascii="仿宋" w:eastAsia="仿宋" w:hAnsi="仿宋" w:hint="eastAsia"/>
          <w:sz w:val="24"/>
        </w:rPr>
        <w:t>）。每个CAU中又有16个开关，用来选择16个测量分支，其中8个是有待测MOSFET电容的，另外8个作为参考。因此总共有128个待测MOSFET可供测量，这些待测MOSFET的宽长比包括6</w:t>
      </w:r>
      <w:r w:rsidR="006A3677">
        <w:rPr>
          <w:rFonts w:ascii="仿宋" w:eastAsia="仿宋" w:hAnsi="仿宋" w:hint="eastAsia"/>
          <w:sz w:val="24"/>
        </w:rPr>
        <w:t xml:space="preserve"> </w:t>
      </w:r>
      <w:r w:rsidR="00CA220D">
        <w:rPr>
          <w:rFonts w:ascii="仿宋" w:eastAsia="仿宋" w:hAnsi="仿宋" w:hint="eastAsia"/>
          <w:sz w:val="24"/>
        </w:rPr>
        <w:t>/0.18μm、4</w:t>
      </w:r>
      <w:r w:rsidR="006A3677">
        <w:rPr>
          <w:rFonts w:ascii="仿宋" w:eastAsia="仿宋" w:hAnsi="仿宋" w:hint="eastAsia"/>
          <w:sz w:val="24"/>
        </w:rPr>
        <w:t xml:space="preserve"> </w:t>
      </w:r>
      <w:r w:rsidR="00CA220D">
        <w:rPr>
          <w:rFonts w:ascii="仿宋" w:eastAsia="仿宋" w:hAnsi="仿宋" w:hint="eastAsia"/>
          <w:sz w:val="24"/>
        </w:rPr>
        <w:t>/0.18μm、2</w:t>
      </w:r>
      <w:r w:rsidR="006A3677">
        <w:rPr>
          <w:rFonts w:ascii="仿宋" w:eastAsia="仿宋" w:hAnsi="仿宋" w:hint="eastAsia"/>
          <w:sz w:val="24"/>
        </w:rPr>
        <w:t xml:space="preserve"> </w:t>
      </w:r>
      <w:r w:rsidR="00CA220D">
        <w:rPr>
          <w:rFonts w:ascii="仿宋" w:eastAsia="仿宋" w:hAnsi="仿宋" w:hint="eastAsia"/>
          <w:sz w:val="24"/>
        </w:rPr>
        <w:t>/0.18μm、1</w:t>
      </w:r>
      <w:r w:rsidR="006A3677">
        <w:rPr>
          <w:rFonts w:ascii="仿宋" w:eastAsia="仿宋" w:hAnsi="仿宋" w:hint="eastAsia"/>
          <w:sz w:val="24"/>
        </w:rPr>
        <w:t xml:space="preserve"> </w:t>
      </w:r>
      <w:r w:rsidR="00CA220D">
        <w:rPr>
          <w:rFonts w:ascii="仿宋" w:eastAsia="仿宋" w:hAnsi="仿宋" w:hint="eastAsia"/>
          <w:sz w:val="24"/>
        </w:rPr>
        <w:t>/0.18μm。控制信号（包括地址信号、各种使能信号）、测量用到的时钟</w:t>
      </w:r>
      <w:r w:rsidR="006A3677">
        <w:rPr>
          <w:rFonts w:ascii="仿宋" w:eastAsia="仿宋" w:hAnsi="仿宋" w:hint="eastAsia"/>
          <w:sz w:val="24"/>
        </w:rPr>
        <w:t>都是通过第一级驱动到第二级，模拟信号（各种电流、电压）则不需要驱动，直接接到外部仪表测量。</w:t>
      </w:r>
    </w:p>
    <w:p w14:paraId="31D4F7A5" w14:textId="50780CCD" w:rsidR="006A3677" w:rsidRDefault="006A3677" w:rsidP="00DF5201">
      <w:pPr>
        <w:spacing w:line="360" w:lineRule="auto"/>
        <w:ind w:firstLineChars="200" w:firstLine="480"/>
        <w:rPr>
          <w:rFonts w:ascii="仿宋" w:eastAsia="仿宋" w:hAnsi="仿宋"/>
          <w:sz w:val="24"/>
        </w:rPr>
      </w:pPr>
      <w:r>
        <w:rPr>
          <w:rFonts w:ascii="仿宋" w:eastAsia="仿宋" w:hAnsi="仿宋"/>
          <w:sz w:val="24"/>
        </w:rPr>
        <w:t>芯片照片如图</w:t>
      </w:r>
      <w:r>
        <w:rPr>
          <w:rFonts w:ascii="仿宋" w:eastAsia="仿宋" w:hAnsi="仿宋" w:hint="eastAsia"/>
          <w:sz w:val="24"/>
        </w:rPr>
        <w:t>2.11所示，为了节省面积，我们将所有的CAU一字型排开，使得芯片呈现一个长条形，对于纯测试目的的芯片，这种形状十分方便与其他电路合并</w:t>
      </w:r>
      <w:r w:rsidR="0029131A">
        <w:rPr>
          <w:rFonts w:ascii="仿宋" w:eastAsia="仿宋" w:hAnsi="仿宋" w:hint="eastAsia"/>
          <w:sz w:val="24"/>
        </w:rPr>
        <w:t>。</w:t>
      </w:r>
    </w:p>
    <w:p w14:paraId="74C848C3" w14:textId="77777777" w:rsidR="00DF5201" w:rsidRDefault="00DF5201" w:rsidP="00DF5201">
      <w:pPr>
        <w:keepNext/>
        <w:spacing w:line="360" w:lineRule="auto"/>
        <w:ind w:leftChars="200" w:left="420"/>
      </w:pPr>
      <w:r>
        <w:rPr>
          <w:rFonts w:ascii="仿宋" w:eastAsia="仿宋" w:hAnsi="仿宋" w:hint="eastAsia"/>
          <w:noProof/>
          <w:sz w:val="24"/>
        </w:rPr>
        <w:lastRenderedPageBreak/>
        <w:drawing>
          <wp:inline distT="0" distB="0" distL="0" distR="0" wp14:anchorId="27CBD58C" wp14:editId="186E47C9">
            <wp:extent cx="5274310" cy="2235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2-10 电容测量阵列.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280D70CB" w14:textId="5C7A0EE8" w:rsidR="00DF5201" w:rsidRDefault="00DF5201" w:rsidP="00DF5201">
      <w:pPr>
        <w:pStyle w:val="a9"/>
        <w:rPr>
          <w:rFonts w:ascii="仿宋" w:hAnsi="仿宋"/>
          <w:sz w:val="24"/>
        </w:rPr>
      </w:pPr>
      <w:bookmarkStart w:id="60" w:name="_Toc471237547"/>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10</w:t>
      </w:r>
      <w:r w:rsidR="00194874">
        <w:fldChar w:fldCharType="end"/>
      </w:r>
      <w:r>
        <w:t xml:space="preserve"> </w:t>
      </w:r>
      <w:r>
        <w:t>多级电容测量阵列结构框图</w:t>
      </w:r>
      <w:bookmarkEnd w:id="60"/>
    </w:p>
    <w:p w14:paraId="0D225CDF" w14:textId="77777777" w:rsidR="006A3677" w:rsidRDefault="00DF5201" w:rsidP="006A3677">
      <w:pPr>
        <w:keepNext/>
        <w:spacing w:line="360" w:lineRule="auto"/>
        <w:ind w:leftChars="200" w:left="420"/>
      </w:pPr>
      <w:r>
        <w:rPr>
          <w:rFonts w:ascii="仿宋" w:eastAsia="仿宋" w:hAnsi="仿宋" w:hint="eastAsia"/>
          <w:noProof/>
          <w:sz w:val="24"/>
        </w:rPr>
        <w:drawing>
          <wp:inline distT="0" distB="0" distL="0" distR="0" wp14:anchorId="1B8D5E4F" wp14:editId="2BDA5C97">
            <wp:extent cx="5274310" cy="1651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2-11 芯片照片.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51000"/>
                    </a:xfrm>
                    <a:prstGeom prst="rect">
                      <a:avLst/>
                    </a:prstGeom>
                  </pic:spPr>
                </pic:pic>
              </a:graphicData>
            </a:graphic>
          </wp:inline>
        </w:drawing>
      </w:r>
    </w:p>
    <w:p w14:paraId="41B248CA" w14:textId="12902B83" w:rsidR="00DF5201" w:rsidRDefault="006A3677" w:rsidP="006A3677">
      <w:pPr>
        <w:pStyle w:val="a9"/>
      </w:pPr>
      <w:bookmarkStart w:id="61" w:name="_Toc471237548"/>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11</w:t>
      </w:r>
      <w:r w:rsidR="00194874">
        <w:fldChar w:fldCharType="end"/>
      </w:r>
      <w:r>
        <w:t xml:space="preserve"> </w:t>
      </w:r>
      <w:r>
        <w:t>芯片照片</w:t>
      </w:r>
      <w:bookmarkEnd w:id="61"/>
    </w:p>
    <w:p w14:paraId="74F680AC" w14:textId="558D270B" w:rsidR="001E5C0C" w:rsidRDefault="001E5C0C" w:rsidP="001E5C0C">
      <w:pPr>
        <w:pStyle w:val="3"/>
        <w:numPr>
          <w:ilvl w:val="2"/>
          <w:numId w:val="24"/>
        </w:numPr>
      </w:pPr>
      <w:bookmarkStart w:id="62" w:name="_Toc471237583"/>
      <w:r>
        <w:rPr>
          <w:rFonts w:hint="eastAsia"/>
        </w:rPr>
        <w:t>测量数据分析</w:t>
      </w:r>
      <w:bookmarkEnd w:id="62"/>
    </w:p>
    <w:p w14:paraId="68F0B958" w14:textId="77777777" w:rsidR="00465C9E" w:rsidRDefault="00267402" w:rsidP="00267402">
      <w:pPr>
        <w:spacing w:line="360" w:lineRule="auto"/>
        <w:ind w:firstLineChars="200" w:firstLine="480"/>
        <w:rPr>
          <w:rFonts w:ascii="仿宋" w:eastAsia="仿宋" w:hAnsi="仿宋"/>
          <w:sz w:val="24"/>
        </w:rPr>
      </w:pPr>
      <w:r>
        <w:rPr>
          <w:rFonts w:ascii="仿宋" w:eastAsia="仿宋" w:hAnsi="仿宋" w:hint="eastAsia"/>
          <w:sz w:val="24"/>
        </w:rPr>
        <w:t>在本小节中我们将从多个角度来验证SDCBCM方法的准确性。CBCM方法的测量误差一般由两部分组成，一是系统误差，包括电荷注入效应引起的误差、测量端与参考端的不对称误差、漏电流误差等；二是随机误差，包括电流测量误差、随机噪声误差等。</w:t>
      </w:r>
    </w:p>
    <w:p w14:paraId="034BAC55" w14:textId="0DC1842E" w:rsidR="00F32B78" w:rsidRDefault="00374445" w:rsidP="00F32B78">
      <w:pPr>
        <w:spacing w:line="360" w:lineRule="auto"/>
        <w:ind w:firstLineChars="200" w:firstLine="480"/>
        <w:rPr>
          <w:rFonts w:ascii="仿宋" w:eastAsia="仿宋" w:hAnsi="仿宋"/>
          <w:sz w:val="24"/>
        </w:rPr>
      </w:pPr>
      <w:r>
        <w:rPr>
          <w:rFonts w:ascii="仿宋" w:eastAsia="仿宋" w:hAnsi="仿宋" w:hint="eastAsia"/>
          <w:sz w:val="24"/>
        </w:rPr>
        <w:t>首先我们将通过将传统CBCM测量结果与SDCBCM测量结果进行对比来验证SDCBCM对系统误差的消除作用。</w:t>
      </w:r>
      <w:r w:rsidR="00465C9E">
        <w:rPr>
          <w:rFonts w:ascii="仿宋" w:eastAsia="仿宋" w:hAnsi="仿宋" w:hint="eastAsia"/>
          <w:sz w:val="24"/>
        </w:rPr>
        <w:t>如图</w:t>
      </w:r>
      <w:r w:rsidR="00465C9E">
        <w:rPr>
          <w:rFonts w:ascii="仿宋" w:eastAsia="仿宋" w:hAnsi="仿宋"/>
          <w:sz w:val="24"/>
        </w:rPr>
        <w:t>2.12是这两种方法分别对四种不同宽长比</w:t>
      </w:r>
      <w:r w:rsidR="005569CA">
        <w:rPr>
          <w:rFonts w:ascii="仿宋" w:eastAsia="仿宋" w:hAnsi="仿宋"/>
          <w:sz w:val="24"/>
        </w:rPr>
        <w:t>P型</w:t>
      </w:r>
      <w:r w:rsidR="00465C9E">
        <w:rPr>
          <w:rFonts w:ascii="仿宋" w:eastAsia="仿宋" w:hAnsi="仿宋"/>
          <w:sz w:val="24"/>
        </w:rPr>
        <w:t>MOSFET的测量结果</w:t>
      </w:r>
      <w:r w:rsidR="00465C9E">
        <w:rPr>
          <w:rFonts w:ascii="仿宋" w:eastAsia="仿宋" w:hAnsi="仿宋" w:hint="eastAsia"/>
          <w:sz w:val="24"/>
        </w:rPr>
        <w:t>。</w:t>
      </w:r>
      <w:r w:rsidR="00465C9E">
        <w:rPr>
          <w:rFonts w:ascii="仿宋" w:eastAsia="仿宋" w:hAnsi="仿宋"/>
          <w:sz w:val="24"/>
        </w:rPr>
        <w:t>每张子图都是由三条测量曲线组成</w:t>
      </w:r>
      <w:r w:rsidR="00465C9E">
        <w:rPr>
          <w:rFonts w:ascii="仿宋" w:eastAsia="仿宋" w:hAnsi="仿宋" w:hint="eastAsia"/>
          <w:sz w:val="24"/>
        </w:rPr>
        <w:t>，</w:t>
      </w:r>
      <w:r w:rsidR="005569CA">
        <w:rPr>
          <w:rFonts w:ascii="仿宋" w:eastAsia="仿宋" w:hAnsi="仿宋"/>
          <w:sz w:val="24"/>
        </w:rPr>
        <w:t>它们分别代表着当待测MOSFET栅端和其他三端的偏置电压V</w:t>
      </w:r>
      <w:r w:rsidR="005569CA" w:rsidRPr="005569CA">
        <w:rPr>
          <w:rFonts w:ascii="仿宋" w:eastAsia="仿宋" w:hAnsi="仿宋"/>
          <w:sz w:val="18"/>
        </w:rPr>
        <w:t>bias</w:t>
      </w:r>
      <w:r w:rsidR="005569CA">
        <w:rPr>
          <w:rFonts w:ascii="仿宋" w:eastAsia="仿宋" w:hAnsi="仿宋"/>
          <w:sz w:val="24"/>
        </w:rPr>
        <w:t>为</w:t>
      </w:r>
      <w:r w:rsidR="005569CA">
        <w:rPr>
          <w:rFonts w:ascii="仿宋" w:eastAsia="仿宋" w:hAnsi="仿宋" w:hint="eastAsia"/>
          <w:sz w:val="24"/>
        </w:rPr>
        <w:t>-</w:t>
      </w:r>
      <w:r w:rsidR="005569CA">
        <w:rPr>
          <w:rFonts w:ascii="仿宋" w:eastAsia="仿宋" w:hAnsi="仿宋"/>
          <w:sz w:val="24"/>
        </w:rPr>
        <w:t>1.8V</w:t>
      </w:r>
      <w:r w:rsidR="005569CA">
        <w:rPr>
          <w:rFonts w:ascii="仿宋" w:eastAsia="仿宋" w:hAnsi="仿宋" w:hint="eastAsia"/>
          <w:sz w:val="24"/>
        </w:rPr>
        <w:t>到0V、-</w:t>
      </w:r>
      <w:r w:rsidR="005569CA">
        <w:rPr>
          <w:rFonts w:ascii="仿宋" w:eastAsia="仿宋" w:hAnsi="仿宋"/>
          <w:sz w:val="24"/>
        </w:rPr>
        <w:t>1.0V到</w:t>
      </w:r>
      <w:r w:rsidR="005569CA">
        <w:rPr>
          <w:rFonts w:ascii="仿宋" w:eastAsia="仿宋" w:hAnsi="仿宋" w:hint="eastAsia"/>
          <w:sz w:val="24"/>
        </w:rPr>
        <w:t>0.8V和0V到1.8V时所测得的C-V曲线。通过将</w:t>
      </w:r>
      <w:r w:rsidR="00F32B78">
        <w:rPr>
          <w:rFonts w:ascii="仿宋" w:eastAsia="仿宋" w:hAnsi="仿宋" w:hint="eastAsia"/>
          <w:sz w:val="24"/>
        </w:rPr>
        <w:t>图2.3中的V</w:t>
      </w:r>
      <w:r w:rsidR="00F32B78" w:rsidRPr="00F32B78">
        <w:rPr>
          <w:rFonts w:ascii="仿宋" w:eastAsia="仿宋" w:hAnsi="仿宋" w:hint="eastAsia"/>
          <w:sz w:val="18"/>
        </w:rPr>
        <w:t>b</w:t>
      </w:r>
      <w:r w:rsidR="00F32B78" w:rsidRPr="00F32B78">
        <w:rPr>
          <w:rFonts w:ascii="仿宋" w:eastAsia="仿宋" w:hAnsi="仿宋"/>
          <w:sz w:val="18"/>
        </w:rPr>
        <w:t>2</w:t>
      </w:r>
      <w:r w:rsidR="00F32B78">
        <w:rPr>
          <w:rFonts w:ascii="仿宋" w:eastAsia="仿宋" w:hAnsi="仿宋"/>
          <w:sz w:val="24"/>
        </w:rPr>
        <w:t>分别置为</w:t>
      </w:r>
      <w:r w:rsidR="00F32B78">
        <w:rPr>
          <w:rFonts w:ascii="仿宋" w:eastAsia="仿宋" w:hAnsi="仿宋" w:hint="eastAsia"/>
          <w:sz w:val="24"/>
        </w:rPr>
        <w:t>1.8V、1</w:t>
      </w:r>
      <w:r w:rsidR="00F32B78">
        <w:rPr>
          <w:rFonts w:ascii="仿宋" w:eastAsia="仿宋" w:hAnsi="仿宋"/>
          <w:sz w:val="24"/>
        </w:rPr>
        <w:t>.0V和</w:t>
      </w:r>
      <w:r w:rsidR="00F32B78">
        <w:rPr>
          <w:rFonts w:ascii="仿宋" w:eastAsia="仿宋" w:hAnsi="仿宋" w:hint="eastAsia"/>
          <w:sz w:val="24"/>
        </w:rPr>
        <w:t>0V，V</w:t>
      </w:r>
      <w:r w:rsidR="00F32B78" w:rsidRPr="00F32B78">
        <w:rPr>
          <w:rFonts w:ascii="仿宋" w:eastAsia="仿宋" w:hAnsi="仿宋" w:hint="eastAsia"/>
          <w:sz w:val="18"/>
        </w:rPr>
        <w:t>b</w:t>
      </w:r>
      <w:r w:rsidR="00F32B78" w:rsidRPr="00F32B78">
        <w:rPr>
          <w:rFonts w:ascii="仿宋" w:eastAsia="仿宋" w:hAnsi="仿宋"/>
          <w:sz w:val="18"/>
        </w:rPr>
        <w:t>1</w:t>
      </w:r>
      <w:r w:rsidR="00F32B78">
        <w:rPr>
          <w:rFonts w:ascii="仿宋" w:eastAsia="仿宋" w:hAnsi="仿宋"/>
          <w:sz w:val="24"/>
        </w:rPr>
        <w:t>从</w:t>
      </w:r>
      <w:r w:rsidR="00F32B78">
        <w:rPr>
          <w:rFonts w:ascii="仿宋" w:eastAsia="仿宋" w:hAnsi="仿宋" w:hint="eastAsia"/>
          <w:sz w:val="24"/>
        </w:rPr>
        <w:t>0到1.8V每隔10mV测量一个点，可以获得图中的三条曲线。两种方法都是在500MHz左右测量的，所以随机误差类似，但是系统误差却相差很大。</w:t>
      </w:r>
    </w:p>
    <w:p w14:paraId="1E159178" w14:textId="77777777" w:rsidR="005903F8" w:rsidRDefault="00374445" w:rsidP="005903F8">
      <w:pPr>
        <w:keepNext/>
        <w:spacing w:line="360" w:lineRule="auto"/>
      </w:pPr>
      <w:r>
        <w:rPr>
          <w:rFonts w:ascii="仿宋" w:eastAsia="仿宋" w:hAnsi="仿宋" w:hint="eastAsia"/>
          <w:noProof/>
          <w:sz w:val="24"/>
        </w:rPr>
        <w:lastRenderedPageBreak/>
        <w:drawing>
          <wp:inline distT="0" distB="0" distL="0" distR="0" wp14:anchorId="3441830D" wp14:editId="011E5397">
            <wp:extent cx="2599200" cy="2034000"/>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2-12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9200" cy="2034000"/>
                    </a:xfrm>
                    <a:prstGeom prst="rect">
                      <a:avLst/>
                    </a:prstGeom>
                  </pic:spPr>
                </pic:pic>
              </a:graphicData>
            </a:graphic>
          </wp:inline>
        </w:drawing>
      </w:r>
      <w:r>
        <w:rPr>
          <w:rFonts w:ascii="仿宋" w:eastAsia="仿宋" w:hAnsi="仿宋" w:hint="eastAsia"/>
          <w:noProof/>
          <w:sz w:val="24"/>
        </w:rPr>
        <w:drawing>
          <wp:inline distT="0" distB="0" distL="0" distR="0" wp14:anchorId="6710F414" wp14:editId="104DD5C2">
            <wp:extent cx="2599200" cy="203400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2-12b.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9200" cy="2034000"/>
                    </a:xfrm>
                    <a:prstGeom prst="rect">
                      <a:avLst/>
                    </a:prstGeom>
                  </pic:spPr>
                </pic:pic>
              </a:graphicData>
            </a:graphic>
          </wp:inline>
        </w:drawing>
      </w:r>
      <w:r>
        <w:rPr>
          <w:rFonts w:ascii="仿宋" w:eastAsia="仿宋" w:hAnsi="仿宋" w:hint="eastAsia"/>
          <w:noProof/>
          <w:sz w:val="24"/>
        </w:rPr>
        <w:drawing>
          <wp:inline distT="0" distB="0" distL="0" distR="0" wp14:anchorId="06FD50D1" wp14:editId="78168C3D">
            <wp:extent cx="2599200" cy="195840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2-12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9200" cy="1958400"/>
                    </a:xfrm>
                    <a:prstGeom prst="rect">
                      <a:avLst/>
                    </a:prstGeom>
                  </pic:spPr>
                </pic:pic>
              </a:graphicData>
            </a:graphic>
          </wp:inline>
        </w:drawing>
      </w:r>
      <w:r>
        <w:rPr>
          <w:rFonts w:ascii="仿宋" w:eastAsia="仿宋" w:hAnsi="仿宋" w:hint="eastAsia"/>
          <w:noProof/>
          <w:sz w:val="24"/>
        </w:rPr>
        <w:drawing>
          <wp:inline distT="0" distB="0" distL="0" distR="0" wp14:anchorId="35DE865D" wp14:editId="140F08D5">
            <wp:extent cx="2599200" cy="195840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2-12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9200" cy="1958400"/>
                    </a:xfrm>
                    <a:prstGeom prst="rect">
                      <a:avLst/>
                    </a:prstGeom>
                  </pic:spPr>
                </pic:pic>
              </a:graphicData>
            </a:graphic>
          </wp:inline>
        </w:drawing>
      </w:r>
      <w:r>
        <w:rPr>
          <w:rFonts w:ascii="仿宋" w:eastAsia="仿宋" w:hAnsi="仿宋" w:hint="eastAsia"/>
          <w:noProof/>
          <w:sz w:val="24"/>
        </w:rPr>
        <w:drawing>
          <wp:inline distT="0" distB="0" distL="0" distR="0" wp14:anchorId="3F1BAF95" wp14:editId="1FD292D8">
            <wp:extent cx="2599200" cy="2034000"/>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2-12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9200" cy="2034000"/>
                    </a:xfrm>
                    <a:prstGeom prst="rect">
                      <a:avLst/>
                    </a:prstGeom>
                  </pic:spPr>
                </pic:pic>
              </a:graphicData>
            </a:graphic>
          </wp:inline>
        </w:drawing>
      </w:r>
      <w:r>
        <w:rPr>
          <w:rFonts w:ascii="仿宋" w:eastAsia="仿宋" w:hAnsi="仿宋" w:hint="eastAsia"/>
          <w:noProof/>
          <w:sz w:val="24"/>
        </w:rPr>
        <w:drawing>
          <wp:inline distT="0" distB="0" distL="0" distR="0" wp14:anchorId="29AC84B7" wp14:editId="6C583C89">
            <wp:extent cx="2599200" cy="2034000"/>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2-12f.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00" cy="2034000"/>
                    </a:xfrm>
                    <a:prstGeom prst="rect">
                      <a:avLst/>
                    </a:prstGeom>
                  </pic:spPr>
                </pic:pic>
              </a:graphicData>
            </a:graphic>
          </wp:inline>
        </w:drawing>
      </w:r>
      <w:r>
        <w:rPr>
          <w:rFonts w:ascii="仿宋" w:eastAsia="仿宋" w:hAnsi="仿宋" w:hint="eastAsia"/>
          <w:noProof/>
          <w:sz w:val="24"/>
        </w:rPr>
        <w:drawing>
          <wp:inline distT="0" distB="0" distL="0" distR="0" wp14:anchorId="2C345DD4" wp14:editId="10174C55">
            <wp:extent cx="2599200" cy="195840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2-12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9200" cy="1958400"/>
                    </a:xfrm>
                    <a:prstGeom prst="rect">
                      <a:avLst/>
                    </a:prstGeom>
                  </pic:spPr>
                </pic:pic>
              </a:graphicData>
            </a:graphic>
          </wp:inline>
        </w:drawing>
      </w:r>
      <w:r>
        <w:rPr>
          <w:rFonts w:ascii="仿宋" w:eastAsia="仿宋" w:hAnsi="仿宋" w:hint="eastAsia"/>
          <w:noProof/>
          <w:sz w:val="24"/>
        </w:rPr>
        <w:drawing>
          <wp:inline distT="0" distB="0" distL="0" distR="0" wp14:anchorId="4E7F2106" wp14:editId="68D81665">
            <wp:extent cx="2599200" cy="195840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2-12h.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9200" cy="1958400"/>
                    </a:xfrm>
                    <a:prstGeom prst="rect">
                      <a:avLst/>
                    </a:prstGeom>
                  </pic:spPr>
                </pic:pic>
              </a:graphicData>
            </a:graphic>
          </wp:inline>
        </w:drawing>
      </w:r>
    </w:p>
    <w:p w14:paraId="01BBB36B" w14:textId="7B5506CC" w:rsidR="00374445" w:rsidRDefault="005903F8" w:rsidP="005903F8">
      <w:pPr>
        <w:pStyle w:val="a9"/>
      </w:pPr>
      <w:bookmarkStart w:id="63" w:name="_Toc471237549"/>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12</w:t>
      </w:r>
      <w:r w:rsidR="00194874">
        <w:fldChar w:fldCharType="end"/>
      </w:r>
      <w:r>
        <w:t xml:space="preserve"> </w:t>
      </w:r>
      <w:r w:rsidR="00465C9E">
        <w:t>传统</w:t>
      </w:r>
      <w:r w:rsidR="00465C9E">
        <w:t>CBCM</w:t>
      </w:r>
      <w:r w:rsidR="00465C9E">
        <w:rPr>
          <w:rFonts w:hint="eastAsia"/>
        </w:rPr>
        <w:t>（左）</w:t>
      </w:r>
      <w:r w:rsidR="00465C9E">
        <w:t>与</w:t>
      </w:r>
      <w:r w:rsidR="00465C9E">
        <w:t>SDCBCM</w:t>
      </w:r>
      <w:r w:rsidR="00465C9E">
        <w:rPr>
          <w:rFonts w:hint="eastAsia"/>
        </w:rPr>
        <w:t>（右）</w:t>
      </w:r>
      <w:r w:rsidR="00465C9E">
        <w:t>测量结果对比</w:t>
      </w:r>
      <w:r w:rsidR="00465C9E">
        <w:rPr>
          <w:rFonts w:hint="eastAsia"/>
        </w:rPr>
        <w:t>，从上到下所测的</w:t>
      </w:r>
      <w:r w:rsidR="00465C9E">
        <w:rPr>
          <w:rFonts w:hint="eastAsia"/>
        </w:rPr>
        <w:t>MOSFET</w:t>
      </w:r>
      <w:r w:rsidR="00465C9E">
        <w:rPr>
          <w:rFonts w:hint="eastAsia"/>
        </w:rPr>
        <w:t>宽长比分别为</w:t>
      </w:r>
      <w:r w:rsidR="00465C9E">
        <w:rPr>
          <w:rFonts w:hint="eastAsia"/>
        </w:rPr>
        <w:t>1/0.18</w:t>
      </w:r>
      <w:r w:rsidR="00465C9E">
        <w:rPr>
          <w:rFonts w:hint="eastAsia"/>
        </w:rPr>
        <w:t>μ</w:t>
      </w:r>
      <w:r w:rsidR="00465C9E">
        <w:rPr>
          <w:rFonts w:hint="eastAsia"/>
        </w:rPr>
        <w:t>m</w:t>
      </w:r>
      <w:r w:rsidR="00465C9E">
        <w:rPr>
          <w:rFonts w:hint="eastAsia"/>
        </w:rPr>
        <w:t>、</w:t>
      </w:r>
      <w:r w:rsidR="00465C9E">
        <w:rPr>
          <w:rFonts w:hint="eastAsia"/>
        </w:rPr>
        <w:t>2</w:t>
      </w:r>
      <w:r w:rsidR="00465C9E">
        <w:t>/0.18μm</w:t>
      </w:r>
      <w:r w:rsidR="00465C9E">
        <w:rPr>
          <w:rFonts w:hint="eastAsia"/>
        </w:rPr>
        <w:t>、</w:t>
      </w:r>
      <w:r w:rsidR="00465C9E">
        <w:rPr>
          <w:rFonts w:hint="eastAsia"/>
        </w:rPr>
        <w:t>4/0.18</w:t>
      </w:r>
      <w:r w:rsidR="00465C9E">
        <w:rPr>
          <w:rFonts w:hint="eastAsia"/>
        </w:rPr>
        <w:t>μ</w:t>
      </w:r>
      <w:r w:rsidR="00465C9E">
        <w:rPr>
          <w:rFonts w:hint="eastAsia"/>
        </w:rPr>
        <w:t>m</w:t>
      </w:r>
      <w:r w:rsidR="00465C9E">
        <w:rPr>
          <w:rFonts w:hint="eastAsia"/>
        </w:rPr>
        <w:t>和</w:t>
      </w:r>
      <w:r w:rsidR="00465C9E">
        <w:rPr>
          <w:rFonts w:hint="eastAsia"/>
        </w:rPr>
        <w:t>6/0.18</w:t>
      </w:r>
      <w:r w:rsidR="00465C9E">
        <w:rPr>
          <w:rFonts w:hint="eastAsia"/>
        </w:rPr>
        <w:t>μ</w:t>
      </w:r>
      <w:r w:rsidR="00465C9E">
        <w:rPr>
          <w:rFonts w:hint="eastAsia"/>
        </w:rPr>
        <w:t>m</w:t>
      </w:r>
      <w:r w:rsidR="00465C9E">
        <w:rPr>
          <w:rFonts w:hint="eastAsia"/>
        </w:rPr>
        <w:t>。</w:t>
      </w:r>
      <w:bookmarkEnd w:id="63"/>
    </w:p>
    <w:p w14:paraId="04AA4C3D" w14:textId="0DC0431C" w:rsidR="000A3A60" w:rsidRDefault="005E4B38" w:rsidP="000A3A60">
      <w:pPr>
        <w:spacing w:line="360" w:lineRule="auto"/>
        <w:ind w:firstLineChars="200" w:firstLine="480"/>
        <w:rPr>
          <w:rFonts w:ascii="仿宋" w:eastAsia="仿宋" w:hAnsi="仿宋"/>
          <w:sz w:val="24"/>
        </w:rPr>
      </w:pPr>
      <w:r>
        <w:rPr>
          <w:rFonts w:ascii="仿宋" w:eastAsia="仿宋" w:hAnsi="仿宋"/>
          <w:sz w:val="24"/>
        </w:rPr>
        <w:lastRenderedPageBreak/>
        <w:t>从理论上看</w:t>
      </w:r>
      <w:r>
        <w:rPr>
          <w:rFonts w:ascii="仿宋" w:eastAsia="仿宋" w:hAnsi="仿宋" w:hint="eastAsia"/>
          <w:sz w:val="24"/>
        </w:rPr>
        <w:t>，</w:t>
      </w:r>
      <w:r>
        <w:rPr>
          <w:rFonts w:ascii="仿宋" w:eastAsia="仿宋" w:hAnsi="仿宋"/>
          <w:sz w:val="24"/>
        </w:rPr>
        <w:t>每张子图中的三条曲线都应该有一部分是重合的</w:t>
      </w:r>
      <w:r>
        <w:rPr>
          <w:rFonts w:ascii="仿宋" w:eastAsia="仿宋" w:hAnsi="仿宋" w:hint="eastAsia"/>
          <w:sz w:val="24"/>
        </w:rPr>
        <w:t>，</w:t>
      </w:r>
      <w:r>
        <w:rPr>
          <w:rFonts w:ascii="仿宋" w:eastAsia="仿宋" w:hAnsi="仿宋"/>
          <w:sz w:val="24"/>
        </w:rPr>
        <w:t>因为它们的唯一差别就是在测量范围上</w:t>
      </w:r>
      <w:r w:rsidR="00996F86">
        <w:rPr>
          <w:rFonts w:ascii="仿宋" w:eastAsia="仿宋" w:hAnsi="仿宋" w:hint="eastAsia"/>
          <w:sz w:val="24"/>
        </w:rPr>
        <w:t>，</w:t>
      </w:r>
      <w:r w:rsidR="00996F86">
        <w:rPr>
          <w:rFonts w:ascii="仿宋" w:eastAsia="仿宋" w:hAnsi="仿宋"/>
          <w:sz w:val="24"/>
        </w:rPr>
        <w:t>所以第二条曲线在</w:t>
      </w:r>
      <w:r w:rsidR="00996F86">
        <w:rPr>
          <w:rFonts w:ascii="仿宋" w:eastAsia="仿宋" w:hAnsi="仿宋" w:hint="eastAsia"/>
          <w:sz w:val="24"/>
        </w:rPr>
        <w:t>-</w:t>
      </w:r>
      <w:r w:rsidR="00996F86">
        <w:rPr>
          <w:rFonts w:ascii="仿宋" w:eastAsia="仿宋" w:hAnsi="仿宋"/>
          <w:sz w:val="24"/>
        </w:rPr>
        <w:t>1.0到</w:t>
      </w:r>
      <w:r w:rsidR="00996F86">
        <w:rPr>
          <w:rFonts w:ascii="仿宋" w:eastAsia="仿宋" w:hAnsi="仿宋" w:hint="eastAsia"/>
          <w:sz w:val="24"/>
        </w:rPr>
        <w:t>0V和0V到0.8V应该分别和第一条与第三条重合。然而传统CBCM测量结果却有很大的偏离，而且待测电容越小，这个偏离越大。造成这偏离的主要原因就是电荷注入误差，因为电荷注入误差是与V</w:t>
      </w:r>
      <w:r w:rsidR="00996F86" w:rsidRPr="00996F86">
        <w:rPr>
          <w:rFonts w:ascii="仿宋" w:eastAsia="仿宋" w:hAnsi="仿宋" w:hint="eastAsia"/>
          <w:sz w:val="18"/>
        </w:rPr>
        <w:t>b</w:t>
      </w:r>
      <w:r w:rsidR="00996F86" w:rsidRPr="00996F86">
        <w:rPr>
          <w:rFonts w:ascii="仿宋" w:eastAsia="仿宋" w:hAnsi="仿宋"/>
          <w:sz w:val="18"/>
        </w:rPr>
        <w:t>1</w:t>
      </w:r>
      <w:r w:rsidR="00996F86">
        <w:rPr>
          <w:rFonts w:ascii="仿宋" w:eastAsia="仿宋" w:hAnsi="仿宋"/>
          <w:sz w:val="24"/>
        </w:rPr>
        <w:t>的电压相关的</w:t>
      </w:r>
      <w:r w:rsidR="00996F86">
        <w:rPr>
          <w:rFonts w:ascii="仿宋" w:eastAsia="仿宋" w:hAnsi="仿宋" w:hint="eastAsia"/>
          <w:sz w:val="24"/>
        </w:rPr>
        <w:t>，在V</w:t>
      </w:r>
      <w:r w:rsidR="00996F86" w:rsidRPr="00084B55">
        <w:rPr>
          <w:rFonts w:ascii="仿宋" w:eastAsia="仿宋" w:hAnsi="仿宋" w:hint="eastAsia"/>
          <w:sz w:val="18"/>
        </w:rPr>
        <w:t>bias</w:t>
      </w:r>
      <w:r w:rsidR="00996F86">
        <w:rPr>
          <w:rFonts w:ascii="仿宋" w:eastAsia="仿宋" w:hAnsi="仿宋" w:hint="eastAsia"/>
          <w:sz w:val="24"/>
        </w:rPr>
        <w:t>相同时，三条曲线的V</w:t>
      </w:r>
      <w:r w:rsidR="00084B55" w:rsidRPr="00084B55">
        <w:rPr>
          <w:rFonts w:ascii="仿宋" w:eastAsia="仿宋" w:hAnsi="仿宋" w:hint="eastAsia"/>
          <w:sz w:val="16"/>
        </w:rPr>
        <w:t>b1</w:t>
      </w:r>
      <w:r w:rsidR="00084B55">
        <w:rPr>
          <w:rFonts w:ascii="仿宋" w:eastAsia="仿宋" w:hAnsi="仿宋" w:hint="eastAsia"/>
          <w:sz w:val="24"/>
        </w:rPr>
        <w:t>并不相同。而SDCBCM的测量结果则几乎完全与理论相符，这说明我们的方法对电荷注入误差有很好的抑制作用。</w:t>
      </w:r>
      <w:r w:rsidR="000A3A60">
        <w:rPr>
          <w:rFonts w:ascii="仿宋" w:eastAsia="仿宋" w:hAnsi="仿宋"/>
          <w:sz w:val="24"/>
        </w:rPr>
        <w:t>另外</w:t>
      </w:r>
      <w:r w:rsidR="000A3A60">
        <w:rPr>
          <w:rFonts w:ascii="仿宋" w:eastAsia="仿宋" w:hAnsi="仿宋" w:hint="eastAsia"/>
          <w:sz w:val="24"/>
        </w:rPr>
        <w:t>，</w:t>
      </w:r>
      <w:r w:rsidR="000A3A60">
        <w:rPr>
          <w:rFonts w:ascii="仿宋" w:eastAsia="仿宋" w:hAnsi="仿宋"/>
          <w:sz w:val="24"/>
        </w:rPr>
        <w:t>从图</w:t>
      </w:r>
      <w:r w:rsidR="000A3A60">
        <w:rPr>
          <w:rFonts w:ascii="仿宋" w:eastAsia="仿宋" w:hAnsi="仿宋" w:hint="eastAsia"/>
          <w:sz w:val="24"/>
        </w:rPr>
        <w:t>12中右边的四张子图来看，待测MOSFET电容与沟道宽度有很明显的正相关关系。因为我们选取的待测MOSFET只有沟道宽度上有不同，而我们所测量的电容——栅电容——在0.18μm的平面工艺上是与沟道宽度成正比的。为了验证我们的测量结果是否符合这一理论，我们对四种待测MOSFET在不同偏置电压下采样，作成图13，可以很明显的看到，所测电容值与沟道宽度成正比。这也进一步验证了SDCBCM方法的正确性。</w:t>
      </w:r>
    </w:p>
    <w:p w14:paraId="40B46624" w14:textId="77777777" w:rsidR="000A3A60" w:rsidRDefault="000A3A60" w:rsidP="000A3A60">
      <w:pPr>
        <w:keepNext/>
        <w:spacing w:line="360" w:lineRule="auto"/>
        <w:jc w:val="center"/>
      </w:pPr>
      <w:r>
        <w:rPr>
          <w:rFonts w:ascii="仿宋" w:eastAsia="仿宋" w:hAnsi="仿宋" w:hint="eastAsia"/>
          <w:noProof/>
          <w:sz w:val="24"/>
        </w:rPr>
        <w:drawing>
          <wp:inline distT="0" distB="0" distL="0" distR="0" wp14:anchorId="1B84A0CA" wp14:editId="7E5B03B6">
            <wp:extent cx="5274310" cy="38468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2-13 SDCBCM不同大小MOSFET测量结果线性拟合.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846830"/>
                    </a:xfrm>
                    <a:prstGeom prst="rect">
                      <a:avLst/>
                    </a:prstGeom>
                  </pic:spPr>
                </pic:pic>
              </a:graphicData>
            </a:graphic>
          </wp:inline>
        </w:drawing>
      </w:r>
    </w:p>
    <w:p w14:paraId="1DAB0DCB" w14:textId="3F8CC338" w:rsidR="000A3A60" w:rsidRDefault="000A3A60" w:rsidP="000A3A60">
      <w:pPr>
        <w:pStyle w:val="a9"/>
      </w:pPr>
      <w:bookmarkStart w:id="64" w:name="_Toc471237550"/>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13</w:t>
      </w:r>
      <w:r w:rsidR="00194874">
        <w:fldChar w:fldCharType="end"/>
      </w:r>
      <w:r>
        <w:t xml:space="preserve"> SDCBCM</w:t>
      </w:r>
      <w:r>
        <w:t>方法对不同沟道宽度</w:t>
      </w:r>
      <w:r w:rsidR="004709B2">
        <w:t>的</w:t>
      </w:r>
      <w:r w:rsidR="004709B2">
        <w:t>MOSFET</w:t>
      </w:r>
      <w:r>
        <w:t>在不同偏置电压下的采样结果</w:t>
      </w:r>
      <w:bookmarkEnd w:id="64"/>
    </w:p>
    <w:p w14:paraId="14F5277D" w14:textId="25F669AA" w:rsidR="004709B2" w:rsidRDefault="004709B2" w:rsidP="004709B2">
      <w:pPr>
        <w:spacing w:line="360" w:lineRule="auto"/>
        <w:ind w:firstLineChars="200" w:firstLine="480"/>
        <w:rPr>
          <w:rFonts w:ascii="仿宋" w:eastAsia="仿宋" w:hAnsi="仿宋"/>
          <w:sz w:val="24"/>
        </w:rPr>
      </w:pPr>
      <w:r>
        <w:rPr>
          <w:rFonts w:ascii="仿宋" w:eastAsia="仿宋" w:hAnsi="仿宋" w:hint="eastAsia"/>
          <w:sz w:val="24"/>
        </w:rPr>
        <w:t>接下来我们将通过多次测量的结果来验证本方法所能达到的精度。图2.14显示了一块芯片上所有待测PMOS电容在偏置电压为-</w:t>
      </w:r>
      <w:r>
        <w:rPr>
          <w:rFonts w:ascii="仿宋" w:eastAsia="仿宋" w:hAnsi="仿宋"/>
          <w:sz w:val="24"/>
        </w:rPr>
        <w:t>1.8V时的测量结果</w:t>
      </w:r>
      <w:r>
        <w:rPr>
          <w:rFonts w:ascii="仿宋" w:eastAsia="仿宋" w:hAnsi="仿宋" w:hint="eastAsia"/>
          <w:sz w:val="24"/>
        </w:rPr>
        <w:t>。</w:t>
      </w:r>
      <w:r w:rsidR="00E6069C">
        <w:rPr>
          <w:rFonts w:ascii="仿宋" w:eastAsia="仿宋" w:hAnsi="仿宋" w:hint="eastAsia"/>
          <w:sz w:val="24"/>
        </w:rPr>
        <w:t>从图中可以看出，每条曲线都近似以8为周期，这是因为待测MOSFET在芯片中都是</w:t>
      </w:r>
      <w:r w:rsidR="00E6069C">
        <w:rPr>
          <w:rFonts w:ascii="仿宋" w:eastAsia="仿宋" w:hAnsi="仿宋" w:hint="eastAsia"/>
          <w:sz w:val="24"/>
        </w:rPr>
        <w:lastRenderedPageBreak/>
        <w:t>以8个为一组分布的，因为芯片的制造偏差，这8个待测MOSFET电容值可能有明显差异。</w:t>
      </w:r>
      <w:r w:rsidR="007853D2">
        <w:rPr>
          <w:rFonts w:ascii="仿宋" w:eastAsia="仿宋" w:hAnsi="仿宋" w:hint="eastAsia"/>
          <w:sz w:val="24"/>
        </w:rPr>
        <w:t>因此，我们从选取相同大小相同位置的4个MOSFET测量结果，计算它们的标准差，如图2.15所示，这里的标准差大致能反映SDCBCM方法的测量精度。从图2.15中我们可以看出，SDCBCM方法的测量精度可以达到0.01fF的数量级。</w:t>
      </w:r>
    </w:p>
    <w:p w14:paraId="79406B2E" w14:textId="222BAC52" w:rsidR="007853D2" w:rsidRPr="00C81D19" w:rsidRDefault="007853D2" w:rsidP="004709B2">
      <w:pPr>
        <w:spacing w:line="360" w:lineRule="auto"/>
        <w:ind w:firstLineChars="200" w:firstLine="480"/>
        <w:rPr>
          <w:rFonts w:ascii="仿宋" w:eastAsia="仿宋" w:hAnsi="仿宋"/>
          <w:sz w:val="24"/>
        </w:rPr>
      </w:pPr>
      <w:r>
        <w:rPr>
          <w:rFonts w:ascii="仿宋" w:eastAsia="仿宋" w:hAnsi="仿宋"/>
          <w:sz w:val="24"/>
        </w:rPr>
        <w:t>将SDCBCM方法与现有的其他CBCM方法精度想比</w:t>
      </w:r>
      <w:r>
        <w:rPr>
          <w:rFonts w:ascii="仿宋" w:eastAsia="仿宋" w:hAnsi="仿宋" w:hint="eastAsia"/>
          <w:sz w:val="24"/>
        </w:rPr>
        <w:t>，由于在系统误差和随机误差上都有了本质上的改进，SDCBCM方法在测量微分电容时要比其他方法提高数十倍。首先，从图2.12来看，传统CBCM方法在</w:t>
      </w:r>
      <w:r w:rsidR="00C81D19">
        <w:rPr>
          <w:rFonts w:ascii="仿宋" w:eastAsia="仿宋" w:hAnsi="仿宋" w:hint="eastAsia"/>
          <w:sz w:val="24"/>
        </w:rPr>
        <w:t>测量微分电容时系统误差过大，已经无法使用；使用最广泛的CIEF</w:t>
      </w:r>
      <w:r w:rsidR="00C81D19">
        <w:rPr>
          <w:rFonts w:ascii="仿宋" w:eastAsia="仿宋" w:hAnsi="仿宋"/>
          <w:sz w:val="24"/>
        </w:rPr>
        <w:t xml:space="preserve"> CBCM由于无法在高频时钟下测量</w:t>
      </w:r>
      <w:r w:rsidR="00C81D19">
        <w:rPr>
          <w:rFonts w:ascii="仿宋" w:eastAsia="仿宋" w:hAnsi="仿宋" w:hint="eastAsia"/>
          <w:sz w:val="24"/>
        </w:rPr>
        <w:t>，</w:t>
      </w:r>
      <w:r w:rsidR="00C81D19">
        <w:rPr>
          <w:rFonts w:ascii="仿宋" w:eastAsia="仿宋" w:hAnsi="仿宋"/>
          <w:sz w:val="24"/>
        </w:rPr>
        <w:t>随机误差过大</w:t>
      </w:r>
      <w:r w:rsidR="00C81D19">
        <w:rPr>
          <w:rFonts w:ascii="仿宋" w:eastAsia="仿宋" w:hAnsi="仿宋" w:hint="eastAsia"/>
          <w:sz w:val="24"/>
        </w:rPr>
        <w:t>，</w:t>
      </w:r>
      <w:r w:rsidR="00C81D19">
        <w:rPr>
          <w:rFonts w:ascii="仿宋" w:eastAsia="仿宋" w:hAnsi="仿宋"/>
          <w:sz w:val="24"/>
        </w:rPr>
        <w:t>在</w:t>
      </w:r>
      <w:r w:rsidR="00C81D19">
        <w:rPr>
          <w:rFonts w:ascii="仿宋" w:eastAsia="仿宋" w:hAnsi="仿宋" w:hint="eastAsia"/>
          <w:sz w:val="24"/>
        </w:rPr>
        <w:t>28nm的工艺下也只能达到0.2fF左右的精度</w:t>
      </w:r>
      <w:r w:rsidR="00C81D19">
        <w:rPr>
          <w:rFonts w:ascii="仿宋" w:eastAsia="仿宋" w:hAnsi="仿宋" w:hint="eastAsia"/>
          <w:sz w:val="24"/>
          <w:vertAlign w:val="superscript"/>
        </w:rPr>
        <w:t>[12]</w:t>
      </w:r>
      <w:r w:rsidR="00C81D19">
        <w:rPr>
          <w:rFonts w:ascii="仿宋" w:eastAsia="仿宋" w:hAnsi="仿宋" w:hint="eastAsia"/>
          <w:sz w:val="24"/>
        </w:rPr>
        <w:t>;</w:t>
      </w:r>
      <w:r w:rsidR="00C81D19">
        <w:rPr>
          <w:rFonts w:ascii="仿宋" w:eastAsia="仿宋" w:hAnsi="仿宋"/>
          <w:sz w:val="24"/>
        </w:rPr>
        <w:t>文献</w:t>
      </w:r>
      <w:r w:rsidR="00C81D19">
        <w:rPr>
          <w:rFonts w:ascii="仿宋" w:eastAsia="仿宋" w:hAnsi="仿宋" w:hint="eastAsia"/>
          <w:sz w:val="24"/>
        </w:rPr>
        <w:t>[</w:t>
      </w:r>
      <w:r w:rsidR="00C81D19">
        <w:rPr>
          <w:rFonts w:ascii="仿宋" w:eastAsia="仿宋" w:hAnsi="仿宋"/>
          <w:sz w:val="24"/>
        </w:rPr>
        <w:t>7</w:t>
      </w:r>
      <w:r w:rsidR="00C81D19">
        <w:rPr>
          <w:rFonts w:ascii="仿宋" w:eastAsia="仿宋" w:hAnsi="仿宋" w:hint="eastAsia"/>
          <w:sz w:val="24"/>
        </w:rPr>
        <w:t>]</w:t>
      </w:r>
      <w:r w:rsidR="00C81D19">
        <w:rPr>
          <w:rFonts w:ascii="仿宋" w:eastAsia="仿宋" w:hAnsi="仿宋"/>
          <w:sz w:val="24"/>
        </w:rPr>
        <w:t xml:space="preserve">中提出的一种leakage and </w:t>
      </w:r>
      <w:r w:rsidR="00C81D19" w:rsidRPr="00664D85">
        <w:rPr>
          <w:rFonts w:ascii="仿宋" w:eastAsia="仿宋" w:hAnsi="仿宋"/>
          <w:sz w:val="24"/>
        </w:rPr>
        <w:t>parasitic-insensitive CBCM</w:t>
      </w:r>
      <w:r w:rsidR="00C81D19">
        <w:rPr>
          <w:rFonts w:ascii="仿宋" w:eastAsia="仿宋" w:hAnsi="仿宋"/>
          <w:sz w:val="24"/>
        </w:rPr>
        <w:t>方法</w:t>
      </w:r>
      <w:r w:rsidR="00C81D19">
        <w:rPr>
          <w:rFonts w:ascii="仿宋" w:eastAsia="仿宋" w:hAnsi="仿宋" w:hint="eastAsia"/>
          <w:sz w:val="24"/>
        </w:rPr>
        <w:t>，</w:t>
      </w:r>
      <w:r w:rsidR="00C81D19">
        <w:rPr>
          <w:rFonts w:ascii="仿宋" w:eastAsia="仿宋" w:hAnsi="仿宋"/>
          <w:sz w:val="24"/>
        </w:rPr>
        <w:t>虽然也能较好的消除系统误差</w:t>
      </w:r>
      <w:r w:rsidR="00C81D19">
        <w:rPr>
          <w:rFonts w:ascii="仿宋" w:eastAsia="仿宋" w:hAnsi="仿宋" w:hint="eastAsia"/>
          <w:sz w:val="24"/>
        </w:rPr>
        <w:t>，</w:t>
      </w:r>
      <w:r w:rsidR="00C81D19">
        <w:rPr>
          <w:rFonts w:ascii="仿宋" w:eastAsia="仿宋" w:hAnsi="仿宋"/>
          <w:sz w:val="24"/>
        </w:rPr>
        <w:t>但由于没有使用高频时钟</w:t>
      </w:r>
      <w:r w:rsidR="00C81D19">
        <w:rPr>
          <w:rFonts w:ascii="仿宋" w:eastAsia="仿宋" w:hAnsi="仿宋" w:hint="eastAsia"/>
          <w:sz w:val="24"/>
        </w:rPr>
        <w:t>，</w:t>
      </w:r>
      <w:r w:rsidR="00C81D19">
        <w:rPr>
          <w:rFonts w:ascii="仿宋" w:eastAsia="仿宋" w:hAnsi="仿宋"/>
          <w:sz w:val="24"/>
        </w:rPr>
        <w:t>随机误差也较大</w:t>
      </w:r>
      <w:r w:rsidR="00C81D19">
        <w:rPr>
          <w:rFonts w:ascii="仿宋" w:eastAsia="仿宋" w:hAnsi="仿宋" w:hint="eastAsia"/>
          <w:sz w:val="24"/>
        </w:rPr>
        <w:t>，</w:t>
      </w:r>
      <w:r w:rsidR="00C81D19">
        <w:rPr>
          <w:rFonts w:ascii="仿宋" w:eastAsia="仿宋" w:hAnsi="仿宋"/>
          <w:sz w:val="24"/>
        </w:rPr>
        <w:t>精度大概在</w:t>
      </w:r>
      <w:r w:rsidR="00C81D19">
        <w:rPr>
          <w:rFonts w:ascii="仿宋" w:eastAsia="仿宋" w:hAnsi="仿宋" w:hint="eastAsia"/>
          <w:sz w:val="24"/>
        </w:rPr>
        <w:t>0.1fF。综上所述</w:t>
      </w:r>
      <w:r w:rsidR="00390650">
        <w:rPr>
          <w:rFonts w:ascii="仿宋" w:eastAsia="仿宋" w:hAnsi="仿宋" w:hint="eastAsia"/>
          <w:sz w:val="24"/>
        </w:rPr>
        <w:t>，SDCBCM是目前测量单个微分电容最可靠精度最高的一种方法。</w:t>
      </w:r>
    </w:p>
    <w:p w14:paraId="3F4E5A8E" w14:textId="77777777" w:rsidR="004709B2" w:rsidRDefault="004709B2" w:rsidP="004709B2">
      <w:pPr>
        <w:keepNext/>
        <w:spacing w:line="360" w:lineRule="auto"/>
        <w:jc w:val="center"/>
      </w:pPr>
      <w:r>
        <w:rPr>
          <w:rFonts w:ascii="仿宋" w:eastAsia="仿宋" w:hAnsi="仿宋" w:hint="eastAsia"/>
          <w:noProof/>
          <w:sz w:val="24"/>
        </w:rPr>
        <w:drawing>
          <wp:inline distT="0" distB="0" distL="0" distR="0" wp14:anchorId="05B32D68" wp14:editId="715B7207">
            <wp:extent cx="4237200" cy="319320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2-14 所有测量结果.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37200" cy="3193200"/>
                    </a:xfrm>
                    <a:prstGeom prst="rect">
                      <a:avLst/>
                    </a:prstGeom>
                  </pic:spPr>
                </pic:pic>
              </a:graphicData>
            </a:graphic>
          </wp:inline>
        </w:drawing>
      </w:r>
    </w:p>
    <w:p w14:paraId="7F11DCCB" w14:textId="74C25EE9" w:rsidR="004709B2" w:rsidRDefault="004709B2" w:rsidP="004709B2">
      <w:pPr>
        <w:pStyle w:val="a9"/>
      </w:pPr>
      <w:bookmarkStart w:id="65" w:name="_Toc471237551"/>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14</w:t>
      </w:r>
      <w:r w:rsidR="00194874">
        <w:fldChar w:fldCharType="end"/>
      </w:r>
      <w:r>
        <w:t xml:space="preserve"> </w:t>
      </w:r>
      <w:r>
        <w:t>同一块芯片上所有待测</w:t>
      </w:r>
      <w:r>
        <w:t>PMOS</w:t>
      </w:r>
      <w:r>
        <w:t>电容的在偏置电压为</w:t>
      </w:r>
      <w:r>
        <w:rPr>
          <w:rFonts w:hint="eastAsia"/>
        </w:rPr>
        <w:t>-</w:t>
      </w:r>
      <w:r>
        <w:t>1.8V</w:t>
      </w:r>
      <w:r>
        <w:t>时的测量结果</w:t>
      </w:r>
      <w:bookmarkEnd w:id="65"/>
    </w:p>
    <w:p w14:paraId="4661551E" w14:textId="77777777" w:rsidR="00E6069C" w:rsidRDefault="004709B2" w:rsidP="00E6069C">
      <w:pPr>
        <w:keepNext/>
        <w:jc w:val="center"/>
      </w:pPr>
      <w:r>
        <w:rPr>
          <w:rFonts w:hint="eastAsia"/>
          <w:noProof/>
        </w:rPr>
        <w:lastRenderedPageBreak/>
        <w:drawing>
          <wp:inline distT="0" distB="0" distL="0" distR="0" wp14:anchorId="7AF8F7A5" wp14:editId="5C3277F1">
            <wp:extent cx="4248000" cy="3200576"/>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2-15 测量结果标准差.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48000" cy="3200576"/>
                    </a:xfrm>
                    <a:prstGeom prst="rect">
                      <a:avLst/>
                    </a:prstGeom>
                  </pic:spPr>
                </pic:pic>
              </a:graphicData>
            </a:graphic>
          </wp:inline>
        </w:drawing>
      </w:r>
    </w:p>
    <w:p w14:paraId="0D096EF8" w14:textId="7056A823" w:rsidR="00E26C1A" w:rsidRDefault="00E6069C" w:rsidP="00E26C1A">
      <w:pPr>
        <w:pStyle w:val="a9"/>
      </w:pPr>
      <w:bookmarkStart w:id="66" w:name="_Toc471237552"/>
      <w:r>
        <w:rPr>
          <w:rFonts w:hint="eastAsia"/>
        </w:rPr>
        <w:t>图</w:t>
      </w:r>
      <w:r>
        <w:rPr>
          <w:rFonts w:hint="eastAsia"/>
        </w:rPr>
        <w:t xml:space="preserve"> </w:t>
      </w:r>
      <w:r w:rsidR="00194874">
        <w:fldChar w:fldCharType="begin"/>
      </w:r>
      <w:r w:rsidR="00194874">
        <w:instrText xml:space="preserve"> </w:instrText>
      </w:r>
      <w:r w:rsidR="00194874">
        <w:rPr>
          <w:rFonts w:hint="eastAsia"/>
        </w:rPr>
        <w:instrText>STYLEREF 1 \s</w:instrText>
      </w:r>
      <w:r w:rsidR="00194874">
        <w:instrText xml:space="preserve"> </w:instrText>
      </w:r>
      <w:r w:rsidR="00194874">
        <w:fldChar w:fldCharType="separate"/>
      </w:r>
      <w:r w:rsidR="00194874">
        <w:rPr>
          <w:noProof/>
        </w:rPr>
        <w:t>2</w:t>
      </w:r>
      <w:r w:rsidR="00194874">
        <w:fldChar w:fldCharType="end"/>
      </w:r>
      <w:r w:rsidR="00194874">
        <w:t>.</w:t>
      </w:r>
      <w:r w:rsidR="00194874">
        <w:fldChar w:fldCharType="begin"/>
      </w:r>
      <w:r w:rsidR="00194874">
        <w:instrText xml:space="preserve"> </w:instrText>
      </w:r>
      <w:r w:rsidR="00194874">
        <w:rPr>
          <w:rFonts w:hint="eastAsia"/>
        </w:rPr>
        <w:instrText xml:space="preserve">SEQ </w:instrText>
      </w:r>
      <w:r w:rsidR="00194874">
        <w:rPr>
          <w:rFonts w:hint="eastAsia"/>
        </w:rPr>
        <w:instrText>图</w:instrText>
      </w:r>
      <w:r w:rsidR="00194874">
        <w:rPr>
          <w:rFonts w:hint="eastAsia"/>
        </w:rPr>
        <w:instrText xml:space="preserve"> \* ARABIC \s 1</w:instrText>
      </w:r>
      <w:r w:rsidR="00194874">
        <w:instrText xml:space="preserve"> </w:instrText>
      </w:r>
      <w:r w:rsidR="00194874">
        <w:fldChar w:fldCharType="separate"/>
      </w:r>
      <w:r w:rsidR="00194874">
        <w:rPr>
          <w:noProof/>
        </w:rPr>
        <w:t>15</w:t>
      </w:r>
      <w:r w:rsidR="00194874">
        <w:fldChar w:fldCharType="end"/>
      </w:r>
      <w:r>
        <w:t xml:space="preserve"> </w:t>
      </w:r>
      <w:r>
        <w:t>同一块芯片上相同宽长比待测</w:t>
      </w:r>
      <w:r>
        <w:t>PMOS</w:t>
      </w:r>
      <w:r>
        <w:t>电容的测量结果标准差</w:t>
      </w:r>
      <w:bookmarkEnd w:id="66"/>
    </w:p>
    <w:p w14:paraId="477D3E4D" w14:textId="0CA20D2E" w:rsidR="00E26C1A" w:rsidRDefault="00E26C1A" w:rsidP="00E26C1A">
      <w:pPr>
        <w:pStyle w:val="2"/>
        <w:numPr>
          <w:ilvl w:val="1"/>
          <w:numId w:val="24"/>
        </w:numPr>
      </w:pPr>
      <w:bookmarkStart w:id="67" w:name="_Toc471237584"/>
      <w:r>
        <w:rPr>
          <w:rFonts w:hint="eastAsia"/>
        </w:rPr>
        <w:t>本章小结</w:t>
      </w:r>
      <w:bookmarkEnd w:id="67"/>
    </w:p>
    <w:p w14:paraId="36D7B75C" w14:textId="39BFD03E" w:rsidR="00E26C1A" w:rsidRPr="00E26C1A" w:rsidRDefault="00E26C1A" w:rsidP="00DC6458">
      <w:pPr>
        <w:spacing w:line="360" w:lineRule="auto"/>
        <w:ind w:firstLineChars="200" w:firstLine="480"/>
        <w:rPr>
          <w:rFonts w:ascii="仿宋" w:eastAsia="仿宋" w:hAnsi="仿宋"/>
          <w:sz w:val="24"/>
        </w:rPr>
      </w:pPr>
      <w:r>
        <w:rPr>
          <w:rFonts w:ascii="仿宋" w:eastAsia="仿宋" w:hAnsi="仿宋"/>
          <w:sz w:val="24"/>
        </w:rPr>
        <w:t>本章详细介绍了一种新提出的CBCM方法</w:t>
      </w:r>
      <w:r>
        <w:rPr>
          <w:rFonts w:ascii="仿宋" w:eastAsia="仿宋" w:hAnsi="仿宋" w:hint="eastAsia"/>
          <w:sz w:val="24"/>
        </w:rPr>
        <w:t>，</w:t>
      </w:r>
      <w:r>
        <w:rPr>
          <w:rFonts w:ascii="仿宋" w:eastAsia="仿宋" w:hAnsi="仿宋"/>
          <w:sz w:val="24"/>
        </w:rPr>
        <w:t>SDCBCM方法</w:t>
      </w:r>
      <w:r>
        <w:rPr>
          <w:rFonts w:ascii="仿宋" w:eastAsia="仿宋" w:hAnsi="仿宋" w:hint="eastAsia"/>
          <w:sz w:val="24"/>
        </w:rPr>
        <w:t>。</w:t>
      </w:r>
      <w:r>
        <w:rPr>
          <w:rFonts w:ascii="仿宋" w:eastAsia="仿宋" w:hAnsi="仿宋"/>
          <w:sz w:val="24"/>
        </w:rPr>
        <w:t>该方法是为了测量</w:t>
      </w:r>
      <w:r w:rsidR="00DC6458">
        <w:rPr>
          <w:rFonts w:ascii="仿宋" w:eastAsia="仿宋" w:hAnsi="仿宋"/>
          <w:sz w:val="24"/>
        </w:rPr>
        <w:t>亚飞法</w:t>
      </w:r>
      <w:r w:rsidR="00DC6458">
        <w:rPr>
          <w:rFonts w:ascii="仿宋" w:eastAsia="仿宋" w:hAnsi="仿宋" w:hint="eastAsia"/>
          <w:sz w:val="24"/>
        </w:rPr>
        <w:t>（10</w:t>
      </w:r>
      <w:r w:rsidR="00DC6458">
        <w:rPr>
          <w:rFonts w:ascii="仿宋" w:eastAsia="仿宋" w:hAnsi="仿宋" w:hint="eastAsia"/>
          <w:sz w:val="24"/>
          <w:vertAlign w:val="superscript"/>
        </w:rPr>
        <w:t>-</w:t>
      </w:r>
      <w:r w:rsidR="00DC6458">
        <w:rPr>
          <w:rFonts w:ascii="仿宋" w:eastAsia="仿宋" w:hAnsi="仿宋"/>
          <w:sz w:val="24"/>
          <w:vertAlign w:val="superscript"/>
        </w:rPr>
        <w:t>15</w:t>
      </w:r>
      <w:r w:rsidR="00DC6458">
        <w:rPr>
          <w:rFonts w:ascii="仿宋" w:eastAsia="仿宋" w:hAnsi="仿宋"/>
          <w:sz w:val="24"/>
        </w:rPr>
        <w:t>F</w:t>
      </w:r>
      <w:r w:rsidR="00DC6458">
        <w:rPr>
          <w:rFonts w:ascii="仿宋" w:eastAsia="仿宋" w:hAnsi="仿宋" w:hint="eastAsia"/>
          <w:sz w:val="24"/>
        </w:rPr>
        <w:t>）级别的MOSFET栅电容而设计的。在本章中，我们先是阐述了本方法主要参考的一种CBCM方法——CIEF</w:t>
      </w:r>
      <w:r w:rsidR="00DC6458">
        <w:rPr>
          <w:rFonts w:ascii="仿宋" w:eastAsia="仿宋" w:hAnsi="仿宋"/>
          <w:sz w:val="24"/>
        </w:rPr>
        <w:t xml:space="preserve"> CBCM方法</w:t>
      </w:r>
      <w:r w:rsidR="00DC6458">
        <w:rPr>
          <w:rFonts w:ascii="仿宋" w:eastAsia="仿宋" w:hAnsi="仿宋" w:hint="eastAsia"/>
          <w:sz w:val="24"/>
        </w:rPr>
        <w:t>；</w:t>
      </w:r>
      <w:r w:rsidR="00DC6458">
        <w:rPr>
          <w:rFonts w:ascii="仿宋" w:eastAsia="仿宋" w:hAnsi="仿宋"/>
          <w:sz w:val="24"/>
        </w:rPr>
        <w:t>然后从原理上详细说明本方法的优点</w:t>
      </w:r>
      <w:r w:rsidR="00DC6458">
        <w:rPr>
          <w:rFonts w:ascii="仿宋" w:eastAsia="仿宋" w:hAnsi="仿宋" w:hint="eastAsia"/>
          <w:sz w:val="24"/>
        </w:rPr>
        <w:t>；</w:t>
      </w:r>
      <w:r w:rsidR="00DC6458">
        <w:rPr>
          <w:rFonts w:ascii="仿宋" w:eastAsia="仿宋" w:hAnsi="仿宋"/>
          <w:sz w:val="24"/>
        </w:rPr>
        <w:t>最后通过一个电容测量阵列芯片的实测结果</w:t>
      </w:r>
      <w:r w:rsidR="00DC6458">
        <w:rPr>
          <w:rFonts w:ascii="仿宋" w:eastAsia="仿宋" w:hAnsi="仿宋" w:hint="eastAsia"/>
          <w:sz w:val="24"/>
        </w:rPr>
        <w:t>，</w:t>
      </w:r>
      <w:r w:rsidR="00DC6458">
        <w:rPr>
          <w:rFonts w:ascii="仿宋" w:eastAsia="仿宋" w:hAnsi="仿宋"/>
          <w:sz w:val="24"/>
        </w:rPr>
        <w:t>来验证我们的方法是否比其他现有的方法在测量精确度和可靠性上更好</w:t>
      </w:r>
      <w:r w:rsidR="00DC6458">
        <w:rPr>
          <w:rFonts w:ascii="仿宋" w:eastAsia="仿宋" w:hAnsi="仿宋" w:hint="eastAsia"/>
          <w:sz w:val="24"/>
        </w:rPr>
        <w:t>。</w:t>
      </w:r>
      <w:r w:rsidR="00DC6458">
        <w:rPr>
          <w:rFonts w:ascii="仿宋" w:eastAsia="仿宋" w:hAnsi="仿宋"/>
          <w:sz w:val="24"/>
        </w:rPr>
        <w:t>由于对系统误差和随机误差的良好的消除作用</w:t>
      </w:r>
      <w:r w:rsidR="00DC6458">
        <w:rPr>
          <w:rFonts w:ascii="仿宋" w:eastAsia="仿宋" w:hAnsi="仿宋" w:hint="eastAsia"/>
          <w:sz w:val="24"/>
        </w:rPr>
        <w:t>，SDCBCM方法是目前测量单个微分电容最精确与可靠的方法。</w:t>
      </w:r>
    </w:p>
    <w:p w14:paraId="4C5D3162" w14:textId="7D488ECE" w:rsidR="005A46C1" w:rsidRDefault="0021226D" w:rsidP="006067E2">
      <w:pPr>
        <w:spacing w:line="360" w:lineRule="auto"/>
        <w:jc w:val="center"/>
      </w:pPr>
      <w:r w:rsidRPr="00801BB8">
        <w:br w:type="page"/>
      </w:r>
    </w:p>
    <w:p w14:paraId="02590024" w14:textId="7F7B0BC4" w:rsidR="005A46C1" w:rsidRDefault="005A46C1" w:rsidP="005A46C1">
      <w:pPr>
        <w:pStyle w:val="1"/>
        <w:jc w:val="both"/>
        <w:sectPr w:rsidR="005A46C1" w:rsidSect="006D3770">
          <w:headerReference w:type="default" r:id="rId48"/>
          <w:pgSz w:w="11906" w:h="16838"/>
          <w:pgMar w:top="1440" w:right="1800" w:bottom="1440" w:left="1800" w:header="851" w:footer="992" w:gutter="0"/>
          <w:cols w:space="425"/>
          <w:docGrid w:type="lines" w:linePitch="312"/>
        </w:sectPr>
      </w:pPr>
    </w:p>
    <w:p w14:paraId="6390739D" w14:textId="3AD42212" w:rsidR="000A4EF8" w:rsidRDefault="005A46C1" w:rsidP="000A4EF8">
      <w:pPr>
        <w:pStyle w:val="1"/>
        <w:numPr>
          <w:ilvl w:val="0"/>
          <w:numId w:val="24"/>
        </w:numPr>
      </w:pPr>
      <w:bookmarkStart w:id="68" w:name="_Toc471237585"/>
      <w:r>
        <w:lastRenderedPageBreak/>
        <w:t>一种全新的</w:t>
      </w:r>
      <w:r>
        <w:t>MCCBCM</w:t>
      </w:r>
      <w:r>
        <w:t>测试结构</w:t>
      </w:r>
      <w:bookmarkEnd w:id="68"/>
    </w:p>
    <w:p w14:paraId="08156DB4" w14:textId="1C87CE2D" w:rsidR="002C6778" w:rsidRDefault="000A4EF8" w:rsidP="002C6778">
      <w:pPr>
        <w:spacing w:line="360" w:lineRule="auto"/>
        <w:ind w:firstLineChars="200" w:firstLine="480"/>
        <w:rPr>
          <w:rFonts w:ascii="仿宋" w:eastAsia="仿宋" w:hAnsi="仿宋"/>
          <w:sz w:val="24"/>
        </w:rPr>
      </w:pPr>
      <w:r>
        <w:rPr>
          <w:rFonts w:ascii="仿宋" w:eastAsia="仿宋" w:hAnsi="仿宋" w:hint="eastAsia"/>
          <w:sz w:val="24"/>
        </w:rPr>
        <w:t>上一章介绍的SDCBCM是用来测量单个微分电容的，然而MOSFET的寄生电容是由多个部分复合组成，而且每个部分都相互影响。当前的各种CBCM方法无法实现这种复合电容的分离。因此，目前要获取最新工艺MOSFET的各部分寄生电容，只能依靠软件建模的方法</w:t>
      </w:r>
      <w:r w:rsidR="002C6778">
        <w:rPr>
          <w:rFonts w:ascii="仿宋" w:eastAsia="仿宋" w:hAnsi="仿宋" w:hint="eastAsia"/>
          <w:sz w:val="24"/>
        </w:rPr>
        <w:t>，而没有可靠的实测方法。</w:t>
      </w:r>
    </w:p>
    <w:p w14:paraId="5B883131" w14:textId="00B0AA21" w:rsidR="002C6778" w:rsidRDefault="002C6778" w:rsidP="002C6778">
      <w:pPr>
        <w:spacing w:line="360" w:lineRule="auto"/>
        <w:ind w:firstLineChars="200" w:firstLine="480"/>
        <w:rPr>
          <w:rFonts w:ascii="仿宋" w:eastAsia="仿宋" w:hAnsi="仿宋"/>
          <w:sz w:val="24"/>
        </w:rPr>
      </w:pPr>
      <w:r>
        <w:rPr>
          <w:rFonts w:ascii="仿宋" w:eastAsia="仿宋" w:hAnsi="仿宋"/>
          <w:sz w:val="24"/>
        </w:rPr>
        <w:t>本章介绍的</w:t>
      </w:r>
      <w:r w:rsidR="00A96687">
        <w:rPr>
          <w:rFonts w:ascii="仿宋" w:eastAsia="仿宋" w:hAnsi="仿宋"/>
          <w:sz w:val="24"/>
        </w:rPr>
        <w:t>多通道</w:t>
      </w:r>
      <w:r w:rsidR="00A96687">
        <w:rPr>
          <w:rFonts w:ascii="仿宋" w:eastAsia="仿宋" w:hAnsi="仿宋" w:hint="eastAsia"/>
          <w:sz w:val="24"/>
        </w:rPr>
        <w:t>（multi</w:t>
      </w:r>
      <w:r w:rsidR="00A96687">
        <w:rPr>
          <w:rFonts w:ascii="仿宋" w:eastAsia="仿宋" w:hAnsi="仿宋"/>
          <w:sz w:val="24"/>
        </w:rPr>
        <w:t>-channel,MC</w:t>
      </w:r>
      <w:r w:rsidR="00A96687">
        <w:rPr>
          <w:rFonts w:ascii="仿宋" w:eastAsia="仿宋" w:hAnsi="仿宋" w:hint="eastAsia"/>
          <w:sz w:val="24"/>
        </w:rPr>
        <w:t>）</w:t>
      </w:r>
      <w:r>
        <w:rPr>
          <w:rFonts w:ascii="仿宋" w:eastAsia="仿宋" w:hAnsi="仿宋"/>
          <w:sz w:val="24"/>
        </w:rPr>
        <w:t>CBCM方法是为了在片上实现多个复合电容精确分离而设计的</w:t>
      </w:r>
      <w:r w:rsidR="00FC339B">
        <w:rPr>
          <w:rFonts w:ascii="仿宋" w:eastAsia="仿宋" w:hAnsi="仿宋" w:hint="eastAsia"/>
          <w:sz w:val="24"/>
        </w:rPr>
        <w:t>，片上的复合电容主要是MOSFET的各部分电容。MCCBCM方法能够对飞法（10</w:t>
      </w:r>
      <w:r w:rsidR="00FC339B">
        <w:rPr>
          <w:rFonts w:ascii="仿宋" w:eastAsia="仿宋" w:hAnsi="仿宋" w:hint="eastAsia"/>
          <w:sz w:val="24"/>
          <w:vertAlign w:val="superscript"/>
        </w:rPr>
        <w:t>-</w:t>
      </w:r>
      <w:r w:rsidR="00FC339B">
        <w:rPr>
          <w:rFonts w:ascii="仿宋" w:eastAsia="仿宋" w:hAnsi="仿宋"/>
          <w:sz w:val="24"/>
          <w:vertAlign w:val="superscript"/>
        </w:rPr>
        <w:t>15</w:t>
      </w:r>
      <w:r w:rsidR="00FC339B">
        <w:rPr>
          <w:rFonts w:ascii="仿宋" w:eastAsia="仿宋" w:hAnsi="仿宋" w:hint="eastAsia"/>
          <w:sz w:val="24"/>
        </w:rPr>
        <w:t>）级别的各部分MOSFET电容进行精确的提取分离，包括MOSFET栅源电容（gate-to</w:t>
      </w:r>
      <w:r w:rsidR="00FC339B">
        <w:rPr>
          <w:rFonts w:ascii="仿宋" w:eastAsia="仿宋" w:hAnsi="仿宋"/>
          <w:sz w:val="24"/>
        </w:rPr>
        <w:t>-source, C</w:t>
      </w:r>
      <w:r w:rsidR="00FC339B" w:rsidRPr="004720D3">
        <w:rPr>
          <w:rFonts w:ascii="仿宋" w:eastAsia="仿宋" w:hAnsi="仿宋"/>
          <w:sz w:val="18"/>
        </w:rPr>
        <w:t>GS</w:t>
      </w:r>
      <w:r w:rsidR="00FC339B">
        <w:rPr>
          <w:rFonts w:ascii="仿宋" w:eastAsia="仿宋" w:hAnsi="仿宋" w:hint="eastAsia"/>
          <w:sz w:val="24"/>
        </w:rPr>
        <w:t>）、栅漏电容（gate-to</w:t>
      </w:r>
      <w:r w:rsidR="00FC339B">
        <w:rPr>
          <w:rFonts w:ascii="仿宋" w:eastAsia="仿宋" w:hAnsi="仿宋"/>
          <w:sz w:val="24"/>
        </w:rPr>
        <w:t>-drain, C</w:t>
      </w:r>
      <w:r w:rsidR="00FC339B" w:rsidRPr="004720D3">
        <w:rPr>
          <w:rFonts w:ascii="仿宋" w:eastAsia="仿宋" w:hAnsi="仿宋"/>
          <w:sz w:val="18"/>
        </w:rPr>
        <w:t>GD</w:t>
      </w:r>
      <w:r w:rsidR="00FC339B">
        <w:rPr>
          <w:rFonts w:ascii="仿宋" w:eastAsia="仿宋" w:hAnsi="仿宋" w:hint="eastAsia"/>
          <w:sz w:val="24"/>
        </w:rPr>
        <w:t>）、栅对衬底电容（gate-to</w:t>
      </w:r>
      <w:r w:rsidR="00FC339B">
        <w:rPr>
          <w:rFonts w:ascii="仿宋" w:eastAsia="仿宋" w:hAnsi="仿宋"/>
          <w:sz w:val="24"/>
        </w:rPr>
        <w:t>-</w:t>
      </w:r>
      <w:r w:rsidR="00FC339B">
        <w:rPr>
          <w:rFonts w:ascii="仿宋" w:eastAsia="仿宋" w:hAnsi="仿宋" w:hint="eastAsia"/>
          <w:sz w:val="24"/>
        </w:rPr>
        <w:t>bulk</w:t>
      </w:r>
      <w:r w:rsidR="00FC339B">
        <w:rPr>
          <w:rFonts w:ascii="仿宋" w:eastAsia="仿宋" w:hAnsi="仿宋"/>
          <w:sz w:val="24"/>
        </w:rPr>
        <w:t>, C</w:t>
      </w:r>
      <w:r w:rsidR="00FC339B" w:rsidRPr="004720D3">
        <w:rPr>
          <w:rFonts w:ascii="仿宋" w:eastAsia="仿宋" w:hAnsi="仿宋"/>
          <w:sz w:val="18"/>
        </w:rPr>
        <w:t>GB</w:t>
      </w:r>
      <w:r w:rsidR="00FC339B">
        <w:rPr>
          <w:rFonts w:ascii="仿宋" w:eastAsia="仿宋" w:hAnsi="仿宋" w:hint="eastAsia"/>
          <w:sz w:val="24"/>
        </w:rPr>
        <w:t>）、源对衬底电容（source-to</w:t>
      </w:r>
      <w:r w:rsidR="00FC339B">
        <w:rPr>
          <w:rFonts w:ascii="仿宋" w:eastAsia="仿宋" w:hAnsi="仿宋"/>
          <w:sz w:val="24"/>
        </w:rPr>
        <w:t>-</w:t>
      </w:r>
      <w:r w:rsidR="00FC339B">
        <w:rPr>
          <w:rFonts w:ascii="仿宋" w:eastAsia="仿宋" w:hAnsi="仿宋" w:hint="eastAsia"/>
          <w:sz w:val="24"/>
        </w:rPr>
        <w:t>bulk</w:t>
      </w:r>
      <w:r w:rsidR="00FC339B">
        <w:rPr>
          <w:rFonts w:ascii="仿宋" w:eastAsia="仿宋" w:hAnsi="仿宋"/>
          <w:sz w:val="24"/>
        </w:rPr>
        <w:t>, C</w:t>
      </w:r>
      <w:r w:rsidR="00FC339B" w:rsidRPr="004720D3">
        <w:rPr>
          <w:rFonts w:ascii="仿宋" w:eastAsia="仿宋" w:hAnsi="仿宋"/>
          <w:sz w:val="18"/>
        </w:rPr>
        <w:t>SB</w:t>
      </w:r>
      <w:r w:rsidR="00FC339B">
        <w:rPr>
          <w:rFonts w:ascii="仿宋" w:eastAsia="仿宋" w:hAnsi="仿宋" w:hint="eastAsia"/>
          <w:sz w:val="24"/>
        </w:rPr>
        <w:t>）、漏对衬底电容（drain-to</w:t>
      </w:r>
      <w:r w:rsidR="00FC339B">
        <w:rPr>
          <w:rFonts w:ascii="仿宋" w:eastAsia="仿宋" w:hAnsi="仿宋"/>
          <w:sz w:val="24"/>
        </w:rPr>
        <w:t>-</w:t>
      </w:r>
      <w:r w:rsidR="00FC339B">
        <w:rPr>
          <w:rFonts w:ascii="仿宋" w:eastAsia="仿宋" w:hAnsi="仿宋" w:hint="eastAsia"/>
          <w:sz w:val="24"/>
        </w:rPr>
        <w:t>bulk</w:t>
      </w:r>
      <w:r w:rsidR="00FC339B">
        <w:rPr>
          <w:rFonts w:ascii="仿宋" w:eastAsia="仿宋" w:hAnsi="仿宋"/>
          <w:sz w:val="24"/>
        </w:rPr>
        <w:t>, C</w:t>
      </w:r>
      <w:r w:rsidR="00FC339B" w:rsidRPr="004720D3">
        <w:rPr>
          <w:rFonts w:ascii="仿宋" w:eastAsia="仿宋" w:hAnsi="仿宋"/>
          <w:sz w:val="18"/>
        </w:rPr>
        <w:t>GB</w:t>
      </w:r>
      <w:r w:rsidR="00FC339B">
        <w:rPr>
          <w:rFonts w:ascii="仿宋" w:eastAsia="仿宋" w:hAnsi="仿宋" w:hint="eastAsia"/>
          <w:sz w:val="24"/>
        </w:rPr>
        <w:t>）等。而且本方法能在MOSFET工作在各种状态下对这些电容进行测量，从关断到开通，从截止区到耗尽区再到反型区。这是首次这些电容能在所有工作状态下得到精确提取分离。</w:t>
      </w:r>
    </w:p>
    <w:p w14:paraId="4962293C" w14:textId="141F920D" w:rsidR="00FC339B" w:rsidRDefault="00A96687" w:rsidP="002C6778">
      <w:pPr>
        <w:spacing w:line="360" w:lineRule="auto"/>
        <w:ind w:firstLineChars="200" w:firstLine="480"/>
        <w:rPr>
          <w:rFonts w:ascii="仿宋" w:eastAsia="仿宋" w:hAnsi="仿宋"/>
          <w:sz w:val="24"/>
        </w:rPr>
      </w:pPr>
      <w:r>
        <w:rPr>
          <w:rFonts w:ascii="仿宋" w:eastAsia="仿宋" w:hAnsi="仿宋" w:hint="eastAsia"/>
          <w:sz w:val="24"/>
        </w:rPr>
        <w:t>在本章中，我们将首先介绍与MCCBCM相关的一些其他研究工作，来说明我们这项研究的由来与意义；然后我们将系统介绍MCCBCM的电路结构和方法原理；最后我们将介绍片上的实测结果</w:t>
      </w:r>
    </w:p>
    <w:p w14:paraId="2CF28F77" w14:textId="5660CCEE" w:rsidR="00B13409" w:rsidRDefault="00B13409" w:rsidP="001665B1">
      <w:pPr>
        <w:pStyle w:val="2"/>
        <w:numPr>
          <w:ilvl w:val="1"/>
          <w:numId w:val="24"/>
        </w:numPr>
      </w:pPr>
      <w:bookmarkStart w:id="69" w:name="_Toc471237586"/>
      <w:r>
        <w:rPr>
          <w:rFonts w:hint="eastAsia"/>
        </w:rPr>
        <w:t>MCCBCM</w:t>
      </w:r>
      <w:r>
        <w:rPr>
          <w:rFonts w:hint="eastAsia"/>
        </w:rPr>
        <w:t>方法相关的研究工作</w:t>
      </w:r>
      <w:bookmarkEnd w:id="69"/>
    </w:p>
    <w:p w14:paraId="7132D2DC" w14:textId="5F5B00EF" w:rsidR="00F03E79" w:rsidRPr="00F03E79" w:rsidRDefault="00F03E79" w:rsidP="00F03E79">
      <w:pPr>
        <w:pStyle w:val="3"/>
        <w:numPr>
          <w:ilvl w:val="2"/>
          <w:numId w:val="24"/>
        </w:numPr>
      </w:pPr>
      <w:bookmarkStart w:id="70" w:name="_Toc471237587"/>
      <w:r>
        <w:rPr>
          <w:rFonts w:hint="eastAsia"/>
        </w:rPr>
        <w:t>MOSFET</w:t>
      </w:r>
      <w:r>
        <w:rPr>
          <w:rFonts w:hint="eastAsia"/>
        </w:rPr>
        <w:t>寄生电容模型</w:t>
      </w:r>
      <w:bookmarkEnd w:id="70"/>
    </w:p>
    <w:p w14:paraId="66D36130" w14:textId="0606CB99" w:rsidR="00A71AAF" w:rsidRPr="006C526C" w:rsidRDefault="00B57D52" w:rsidP="00B57D52">
      <w:pPr>
        <w:spacing w:line="360" w:lineRule="auto"/>
        <w:ind w:firstLineChars="200" w:firstLine="480"/>
        <w:rPr>
          <w:rFonts w:ascii="仿宋" w:eastAsia="仿宋" w:hAnsi="仿宋"/>
          <w:sz w:val="24"/>
        </w:rPr>
      </w:pPr>
      <w:r>
        <w:rPr>
          <w:rFonts w:ascii="仿宋" w:eastAsia="仿宋" w:hAnsi="仿宋"/>
          <w:sz w:val="24"/>
        </w:rPr>
        <w:t>MOSFET的寄生电容分布是集成电路领域的一个重要研究课题</w:t>
      </w:r>
      <w:r>
        <w:rPr>
          <w:rFonts w:ascii="仿宋" w:eastAsia="仿宋" w:hAnsi="仿宋" w:hint="eastAsia"/>
          <w:sz w:val="24"/>
        </w:rPr>
        <w:t>，</w:t>
      </w:r>
      <w:r>
        <w:rPr>
          <w:rFonts w:ascii="仿宋" w:eastAsia="仿宋" w:hAnsi="仿宋"/>
          <w:sz w:val="24"/>
        </w:rPr>
        <w:t>没有正确的寄生电容模型</w:t>
      </w:r>
      <w:r>
        <w:rPr>
          <w:rFonts w:ascii="仿宋" w:eastAsia="仿宋" w:hAnsi="仿宋" w:hint="eastAsia"/>
          <w:sz w:val="24"/>
        </w:rPr>
        <w:t>，</w:t>
      </w:r>
      <w:r>
        <w:rPr>
          <w:rFonts w:ascii="仿宋" w:eastAsia="仿宋" w:hAnsi="仿宋"/>
          <w:sz w:val="24"/>
        </w:rPr>
        <w:t>电路设计将无法进行</w:t>
      </w:r>
      <w:r>
        <w:rPr>
          <w:rFonts w:ascii="仿宋" w:eastAsia="仿宋" w:hAnsi="仿宋" w:hint="eastAsia"/>
          <w:sz w:val="24"/>
        </w:rPr>
        <w:t>。MCCBCM方法是致力于解决MOSFET寄生电容分布无法实测的问题，由于经费限制，我们的方法只能测量0.18μm工艺的平面MOSFET电容。典型的平面MOSFET电容分布如图3.1所示</w:t>
      </w:r>
      <w:r w:rsidRPr="00B57D52">
        <w:rPr>
          <w:rFonts w:ascii="仿宋" w:eastAsia="仿宋" w:hAnsi="仿宋" w:hint="eastAsia"/>
          <w:sz w:val="24"/>
          <w:vertAlign w:val="superscript"/>
        </w:rPr>
        <w:t>[13]</w:t>
      </w:r>
      <w:r w:rsidR="00B56868">
        <w:rPr>
          <w:rFonts w:ascii="仿宋" w:eastAsia="仿宋" w:hAnsi="仿宋" w:hint="eastAsia"/>
          <w:sz w:val="24"/>
          <w:vertAlign w:val="superscript"/>
        </w:rPr>
        <w:t>、[14]</w:t>
      </w:r>
      <w:r>
        <w:rPr>
          <w:rFonts w:ascii="仿宋" w:eastAsia="仿宋" w:hAnsi="仿宋" w:hint="eastAsia"/>
          <w:sz w:val="24"/>
        </w:rPr>
        <w:t>,</w:t>
      </w:r>
      <w:r>
        <w:rPr>
          <w:rFonts w:ascii="仿宋" w:eastAsia="仿宋" w:hAnsi="仿宋"/>
          <w:sz w:val="24"/>
        </w:rPr>
        <w:t>MOSFET的四个端口栅</w:t>
      </w:r>
      <w:r>
        <w:rPr>
          <w:rFonts w:ascii="仿宋" w:eastAsia="仿宋" w:hAnsi="仿宋" w:hint="eastAsia"/>
          <w:sz w:val="24"/>
        </w:rPr>
        <w:t>（gate）、源（source）、漏（drain）、衬底（bulk）之间，以及它们和它们与上层金属的接触孔</w:t>
      </w:r>
      <w:r w:rsidR="00713F83">
        <w:rPr>
          <w:rFonts w:ascii="仿宋" w:eastAsia="仿宋" w:hAnsi="仿宋" w:hint="eastAsia"/>
          <w:sz w:val="24"/>
        </w:rPr>
        <w:t>导线</w:t>
      </w:r>
      <w:r>
        <w:rPr>
          <w:rFonts w:ascii="仿宋" w:eastAsia="仿宋" w:hAnsi="仿宋" w:hint="eastAsia"/>
          <w:sz w:val="24"/>
        </w:rPr>
        <w:t>（</w:t>
      </w:r>
      <w:r w:rsidR="00B56868">
        <w:rPr>
          <w:rFonts w:ascii="仿宋" w:eastAsia="仿宋" w:hAnsi="仿宋" w:hint="eastAsia"/>
          <w:sz w:val="24"/>
        </w:rPr>
        <w:t>contact</w:t>
      </w:r>
      <w:r>
        <w:rPr>
          <w:rFonts w:ascii="仿宋" w:eastAsia="仿宋" w:hAnsi="仿宋" w:hint="eastAsia"/>
          <w:sz w:val="24"/>
        </w:rPr>
        <w:t>）之间都有寄生电容。</w:t>
      </w:r>
      <w:r w:rsidR="004720D3">
        <w:rPr>
          <w:rFonts w:ascii="仿宋" w:eastAsia="仿宋" w:hAnsi="仿宋" w:hint="eastAsia"/>
          <w:sz w:val="24"/>
        </w:rPr>
        <w:t>仅从结构上来细分这些寄生电容，可以分为栅和源、漏之间的外部边缘电容（outer-</w:t>
      </w:r>
      <w:r w:rsidR="004720D3">
        <w:rPr>
          <w:rFonts w:ascii="仿宋" w:eastAsia="仿宋" w:hAnsi="仿宋"/>
          <w:sz w:val="24"/>
        </w:rPr>
        <w:t>fringe capacitance C</w:t>
      </w:r>
      <w:r w:rsidR="004720D3" w:rsidRPr="00194874">
        <w:rPr>
          <w:rFonts w:ascii="仿宋" w:eastAsia="仿宋" w:hAnsi="仿宋"/>
          <w:sz w:val="18"/>
        </w:rPr>
        <w:t>OF</w:t>
      </w:r>
      <w:r w:rsidR="004720D3">
        <w:rPr>
          <w:rFonts w:ascii="仿宋" w:eastAsia="仿宋" w:hAnsi="仿宋" w:hint="eastAsia"/>
          <w:sz w:val="24"/>
        </w:rPr>
        <w:t>）、内部边缘电容</w:t>
      </w:r>
      <w:r w:rsidR="00194874">
        <w:rPr>
          <w:rFonts w:ascii="仿宋" w:eastAsia="仿宋" w:hAnsi="仿宋" w:hint="eastAsia"/>
          <w:sz w:val="24"/>
        </w:rPr>
        <w:t>（inner-</w:t>
      </w:r>
      <w:r w:rsidR="00194874">
        <w:rPr>
          <w:rFonts w:ascii="仿宋" w:eastAsia="仿宋" w:hAnsi="仿宋"/>
          <w:sz w:val="24"/>
        </w:rPr>
        <w:t>fringe capacitance C</w:t>
      </w:r>
      <w:r w:rsidR="00194874" w:rsidRPr="00194874">
        <w:rPr>
          <w:rFonts w:ascii="仿宋" w:eastAsia="仿宋" w:hAnsi="仿宋"/>
          <w:sz w:val="18"/>
        </w:rPr>
        <w:t>IF</w:t>
      </w:r>
      <w:r w:rsidR="00194874">
        <w:rPr>
          <w:rFonts w:ascii="仿宋" w:eastAsia="仿宋" w:hAnsi="仿宋" w:hint="eastAsia"/>
          <w:sz w:val="24"/>
        </w:rPr>
        <w:t>）、交叠电容</w:t>
      </w:r>
      <w:r w:rsidR="00194874">
        <w:rPr>
          <w:rFonts w:ascii="仿宋" w:eastAsia="仿宋" w:hAnsi="仿宋" w:hint="eastAsia"/>
          <w:sz w:val="24"/>
        </w:rPr>
        <w:lastRenderedPageBreak/>
        <w:t>（overlap</w:t>
      </w:r>
      <w:r w:rsidR="00194874">
        <w:rPr>
          <w:rFonts w:ascii="仿宋" w:eastAsia="仿宋" w:hAnsi="仿宋"/>
          <w:sz w:val="24"/>
        </w:rPr>
        <w:t xml:space="preserve"> capacitance</w:t>
      </w:r>
      <w:r w:rsidR="00194874">
        <w:rPr>
          <w:rFonts w:ascii="仿宋" w:eastAsia="仿宋" w:hAnsi="仿宋" w:hint="eastAsia"/>
          <w:sz w:val="24"/>
        </w:rPr>
        <w:t>，</w:t>
      </w:r>
      <w:r w:rsidR="00194874">
        <w:rPr>
          <w:rFonts w:ascii="仿宋" w:eastAsia="仿宋" w:hAnsi="仿宋"/>
          <w:sz w:val="24"/>
        </w:rPr>
        <w:t>C</w:t>
      </w:r>
      <w:r w:rsidR="00194874" w:rsidRPr="00194874">
        <w:rPr>
          <w:rFonts w:ascii="仿宋" w:eastAsia="仿宋" w:hAnsi="仿宋"/>
          <w:sz w:val="18"/>
        </w:rPr>
        <w:t>OV</w:t>
      </w:r>
      <w:r w:rsidR="00194874">
        <w:rPr>
          <w:rFonts w:ascii="仿宋" w:eastAsia="仿宋" w:hAnsi="仿宋" w:hint="eastAsia"/>
          <w:sz w:val="24"/>
        </w:rPr>
        <w:t>），栅和衬底之间的电容（gate</w:t>
      </w:r>
      <w:r w:rsidR="00194874">
        <w:rPr>
          <w:rFonts w:ascii="仿宋" w:eastAsia="仿宋" w:hAnsi="仿宋"/>
          <w:sz w:val="24"/>
        </w:rPr>
        <w:t>-to-bulk capacitance</w:t>
      </w:r>
      <w:r w:rsidR="00194874">
        <w:rPr>
          <w:rFonts w:ascii="仿宋" w:eastAsia="仿宋" w:hAnsi="仿宋" w:hint="eastAsia"/>
          <w:sz w:val="24"/>
        </w:rPr>
        <w:t>，</w:t>
      </w:r>
      <w:r w:rsidR="00194874">
        <w:rPr>
          <w:rFonts w:ascii="仿宋" w:eastAsia="仿宋" w:hAnsi="仿宋"/>
          <w:sz w:val="24"/>
        </w:rPr>
        <w:t>C</w:t>
      </w:r>
      <w:r w:rsidR="00194874" w:rsidRPr="00194874">
        <w:rPr>
          <w:rFonts w:ascii="仿宋" w:eastAsia="仿宋" w:hAnsi="仿宋"/>
          <w:sz w:val="18"/>
        </w:rPr>
        <w:t>GB</w:t>
      </w:r>
      <w:r w:rsidR="00194874">
        <w:rPr>
          <w:rFonts w:ascii="仿宋" w:eastAsia="仿宋" w:hAnsi="仿宋" w:hint="eastAsia"/>
          <w:sz w:val="24"/>
        </w:rPr>
        <w:t>）、栅和沟道之间的电容（gate</w:t>
      </w:r>
      <w:r w:rsidR="00194874">
        <w:rPr>
          <w:rFonts w:ascii="仿宋" w:eastAsia="仿宋" w:hAnsi="仿宋"/>
          <w:sz w:val="24"/>
        </w:rPr>
        <w:t>-to-channel capacitance</w:t>
      </w:r>
      <w:r w:rsidR="00194874">
        <w:rPr>
          <w:rFonts w:ascii="仿宋" w:eastAsia="仿宋" w:hAnsi="仿宋" w:hint="eastAsia"/>
          <w:sz w:val="24"/>
        </w:rPr>
        <w:t>，</w:t>
      </w:r>
      <w:r w:rsidR="00194874">
        <w:rPr>
          <w:rFonts w:ascii="仿宋" w:eastAsia="仿宋" w:hAnsi="仿宋"/>
          <w:sz w:val="24"/>
        </w:rPr>
        <w:t>C</w:t>
      </w:r>
      <w:r w:rsidR="00194874" w:rsidRPr="00194874">
        <w:rPr>
          <w:rFonts w:ascii="仿宋" w:eastAsia="仿宋" w:hAnsi="仿宋"/>
          <w:sz w:val="18"/>
        </w:rPr>
        <w:t>GC</w:t>
      </w:r>
      <w:r w:rsidR="00194874">
        <w:rPr>
          <w:rFonts w:ascii="仿宋" w:eastAsia="仿宋" w:hAnsi="仿宋" w:hint="eastAsia"/>
          <w:sz w:val="24"/>
        </w:rPr>
        <w:t>，</w:t>
      </w:r>
      <w:r w:rsidR="00194874">
        <w:rPr>
          <w:rFonts w:ascii="仿宋" w:eastAsia="仿宋" w:hAnsi="仿宋"/>
          <w:sz w:val="24"/>
        </w:rPr>
        <w:t>仅当MOSFET开通时存在</w:t>
      </w:r>
      <w:r w:rsidR="00194874">
        <w:rPr>
          <w:rFonts w:ascii="仿宋" w:eastAsia="仿宋" w:hAnsi="仿宋" w:hint="eastAsia"/>
          <w:sz w:val="24"/>
        </w:rPr>
        <w:t>），栅和接触孔导线之间的电容（gate</w:t>
      </w:r>
      <w:r w:rsidR="00B56868">
        <w:rPr>
          <w:rFonts w:ascii="仿宋" w:eastAsia="仿宋" w:hAnsi="仿宋"/>
          <w:sz w:val="24"/>
        </w:rPr>
        <w:t>-to-contact</w:t>
      </w:r>
      <w:r w:rsidR="00194874">
        <w:rPr>
          <w:rFonts w:ascii="仿宋" w:eastAsia="仿宋" w:hAnsi="仿宋"/>
          <w:sz w:val="24"/>
        </w:rPr>
        <w:t xml:space="preserve"> capacitance,C</w:t>
      </w:r>
      <w:r w:rsidR="00B56868">
        <w:rPr>
          <w:rFonts w:ascii="仿宋" w:eastAsia="仿宋" w:hAnsi="仿宋"/>
          <w:sz w:val="18"/>
        </w:rPr>
        <w:t>PCCA</w:t>
      </w:r>
      <w:r w:rsidR="00194874">
        <w:rPr>
          <w:rFonts w:ascii="仿宋" w:eastAsia="仿宋" w:hAnsi="仿宋" w:hint="eastAsia"/>
          <w:sz w:val="24"/>
        </w:rPr>
        <w:t>）,</w:t>
      </w:r>
      <w:r w:rsidR="00194874">
        <w:rPr>
          <w:rFonts w:ascii="仿宋" w:eastAsia="仿宋" w:hAnsi="仿宋"/>
          <w:sz w:val="24"/>
        </w:rPr>
        <w:t>以及漏源两端和衬底之间的结电容</w:t>
      </w:r>
      <w:r w:rsidR="00194874">
        <w:rPr>
          <w:rFonts w:ascii="仿宋" w:eastAsia="仿宋" w:hAnsi="仿宋" w:hint="eastAsia"/>
          <w:sz w:val="24"/>
        </w:rPr>
        <w:t>（junction</w:t>
      </w:r>
      <w:r w:rsidR="00194874">
        <w:rPr>
          <w:rFonts w:ascii="仿宋" w:eastAsia="仿宋" w:hAnsi="仿宋"/>
          <w:sz w:val="24"/>
        </w:rPr>
        <w:t xml:space="preserve"> capacitance</w:t>
      </w:r>
      <w:r w:rsidR="00194874">
        <w:rPr>
          <w:rFonts w:ascii="仿宋" w:eastAsia="仿宋" w:hAnsi="仿宋" w:hint="eastAsia"/>
          <w:sz w:val="24"/>
        </w:rPr>
        <w:t>，</w:t>
      </w:r>
      <w:r w:rsidR="00194874">
        <w:rPr>
          <w:rFonts w:ascii="仿宋" w:eastAsia="仿宋" w:hAnsi="仿宋"/>
          <w:sz w:val="24"/>
        </w:rPr>
        <w:t>C</w:t>
      </w:r>
      <w:r w:rsidR="00194874" w:rsidRPr="00194874">
        <w:rPr>
          <w:rFonts w:ascii="仿宋" w:eastAsia="仿宋" w:hAnsi="仿宋"/>
          <w:sz w:val="18"/>
        </w:rPr>
        <w:t>J</w:t>
      </w:r>
      <w:r w:rsidR="00194874">
        <w:rPr>
          <w:rFonts w:ascii="仿宋" w:eastAsia="仿宋" w:hAnsi="仿宋" w:hint="eastAsia"/>
          <w:sz w:val="24"/>
        </w:rPr>
        <w:t>）。</w:t>
      </w:r>
      <w:r w:rsidR="00A30313">
        <w:rPr>
          <w:rFonts w:ascii="仿宋" w:eastAsia="仿宋" w:hAnsi="仿宋" w:hint="eastAsia"/>
          <w:sz w:val="24"/>
        </w:rPr>
        <w:t>当然，这只是平面结构的MOSFET寄生电容分布，最新工艺的立体鳍式结构FinFET有着更加复杂的电容分布</w:t>
      </w:r>
      <w:r w:rsidR="00B56868">
        <w:rPr>
          <w:rFonts w:ascii="仿宋" w:eastAsia="仿宋" w:hAnsi="仿宋" w:hint="eastAsia"/>
          <w:sz w:val="24"/>
          <w:vertAlign w:val="superscript"/>
        </w:rPr>
        <w:t>[15</w:t>
      </w:r>
      <w:r w:rsidR="006C526C">
        <w:rPr>
          <w:rFonts w:ascii="仿宋" w:eastAsia="仿宋" w:hAnsi="仿宋" w:hint="eastAsia"/>
          <w:sz w:val="24"/>
          <w:vertAlign w:val="superscript"/>
        </w:rPr>
        <w:t>]</w:t>
      </w:r>
      <w:r w:rsidR="006C526C">
        <w:rPr>
          <w:rFonts w:ascii="仿宋" w:eastAsia="仿宋" w:hAnsi="仿宋"/>
          <w:sz w:val="24"/>
        </w:rPr>
        <w:t>,目前也有很多研究工作通过建模的方式来分析各种FinFET结构的寄生电容</w:t>
      </w:r>
      <w:r w:rsidR="006C526C">
        <w:rPr>
          <w:rFonts w:ascii="仿宋" w:eastAsia="仿宋" w:hAnsi="仿宋" w:hint="eastAsia"/>
          <w:sz w:val="24"/>
        </w:rPr>
        <w:t>，</w:t>
      </w:r>
      <w:r w:rsidR="006C526C">
        <w:rPr>
          <w:rFonts w:ascii="仿宋" w:eastAsia="仿宋" w:hAnsi="仿宋"/>
          <w:sz w:val="24"/>
        </w:rPr>
        <w:t>包括</w:t>
      </w:r>
      <w:r w:rsidR="006C526C">
        <w:rPr>
          <w:rFonts w:ascii="仿宋" w:eastAsia="仿宋" w:hAnsi="仿宋" w:hint="eastAsia"/>
          <w:sz w:val="24"/>
        </w:rPr>
        <w:t>double</w:t>
      </w:r>
      <w:r w:rsidR="006C526C">
        <w:rPr>
          <w:rFonts w:ascii="仿宋" w:eastAsia="仿宋" w:hAnsi="仿宋"/>
          <w:sz w:val="24"/>
        </w:rPr>
        <w:t>-gate结构</w:t>
      </w:r>
      <w:r w:rsidR="00B56868">
        <w:rPr>
          <w:rFonts w:ascii="仿宋" w:eastAsia="仿宋" w:hAnsi="仿宋" w:hint="eastAsia"/>
          <w:sz w:val="24"/>
          <w:vertAlign w:val="superscript"/>
        </w:rPr>
        <w:t>[16</w:t>
      </w:r>
      <w:r w:rsidR="006C526C" w:rsidRPr="006C526C">
        <w:rPr>
          <w:rFonts w:ascii="仿宋" w:eastAsia="仿宋" w:hAnsi="仿宋" w:hint="eastAsia"/>
          <w:sz w:val="24"/>
          <w:vertAlign w:val="superscript"/>
        </w:rPr>
        <w:t>]</w:t>
      </w:r>
      <w:r w:rsidR="006C526C">
        <w:rPr>
          <w:rFonts w:ascii="仿宋" w:eastAsia="仿宋" w:hAnsi="仿宋" w:hint="eastAsia"/>
          <w:sz w:val="24"/>
        </w:rPr>
        <w:t>、</w:t>
      </w:r>
      <w:r w:rsidR="006C526C">
        <w:rPr>
          <w:rFonts w:ascii="仿宋" w:eastAsia="仿宋" w:hAnsi="仿宋"/>
          <w:sz w:val="24"/>
        </w:rPr>
        <w:t>triple</w:t>
      </w:r>
      <w:r w:rsidR="006C526C">
        <w:rPr>
          <w:rFonts w:ascii="仿宋" w:eastAsia="仿宋" w:hAnsi="仿宋" w:hint="eastAsia"/>
          <w:sz w:val="24"/>
        </w:rPr>
        <w:t>-</w:t>
      </w:r>
      <w:r w:rsidR="006C526C">
        <w:rPr>
          <w:rFonts w:ascii="仿宋" w:eastAsia="仿宋" w:hAnsi="仿宋"/>
          <w:sz w:val="24"/>
        </w:rPr>
        <w:t>gate结构</w:t>
      </w:r>
      <w:r w:rsidR="006C526C">
        <w:rPr>
          <w:rFonts w:ascii="仿宋" w:eastAsia="仿宋" w:hAnsi="仿宋" w:hint="eastAsia"/>
          <w:sz w:val="24"/>
          <w:vertAlign w:val="superscript"/>
        </w:rPr>
        <w:t>[1</w:t>
      </w:r>
      <w:r w:rsidR="00B56868">
        <w:rPr>
          <w:rFonts w:ascii="仿宋" w:eastAsia="仿宋" w:hAnsi="仿宋"/>
          <w:sz w:val="24"/>
          <w:vertAlign w:val="superscript"/>
        </w:rPr>
        <w:t>7</w:t>
      </w:r>
      <w:r w:rsidR="006C526C">
        <w:rPr>
          <w:rFonts w:ascii="仿宋" w:eastAsia="仿宋" w:hAnsi="仿宋" w:hint="eastAsia"/>
          <w:sz w:val="24"/>
          <w:vertAlign w:val="superscript"/>
        </w:rPr>
        <w:t>]、[1</w:t>
      </w:r>
      <w:r w:rsidR="00B56868">
        <w:rPr>
          <w:rFonts w:ascii="仿宋" w:eastAsia="仿宋" w:hAnsi="仿宋"/>
          <w:sz w:val="24"/>
          <w:vertAlign w:val="superscript"/>
        </w:rPr>
        <w:t>8</w:t>
      </w:r>
      <w:r w:rsidR="006C526C">
        <w:rPr>
          <w:rFonts w:ascii="仿宋" w:eastAsia="仿宋" w:hAnsi="仿宋" w:hint="eastAsia"/>
          <w:sz w:val="24"/>
          <w:vertAlign w:val="superscript"/>
        </w:rPr>
        <w:t>]</w:t>
      </w:r>
      <w:r w:rsidR="006C526C">
        <w:rPr>
          <w:rFonts w:ascii="仿宋" w:eastAsia="仿宋" w:hAnsi="仿宋"/>
          <w:sz w:val="24"/>
        </w:rPr>
        <w:t>等</w:t>
      </w:r>
      <w:r w:rsidR="006C526C">
        <w:rPr>
          <w:rFonts w:ascii="仿宋" w:eastAsia="仿宋" w:hAnsi="仿宋" w:hint="eastAsia"/>
          <w:sz w:val="24"/>
        </w:rPr>
        <w:t>。然而</w:t>
      </w:r>
      <w:r w:rsidR="00F03E79">
        <w:rPr>
          <w:rFonts w:ascii="仿宋" w:eastAsia="仿宋" w:hAnsi="仿宋" w:hint="eastAsia"/>
          <w:sz w:val="24"/>
        </w:rPr>
        <w:t>随着模型越来越复杂，</w:t>
      </w:r>
      <w:r w:rsidR="006C526C">
        <w:rPr>
          <w:rFonts w:ascii="仿宋" w:eastAsia="仿宋" w:hAnsi="仿宋" w:hint="eastAsia"/>
          <w:sz w:val="24"/>
        </w:rPr>
        <w:t>软件建模结果</w:t>
      </w:r>
      <w:r w:rsidR="003857AB">
        <w:rPr>
          <w:rFonts w:ascii="仿宋" w:eastAsia="仿宋" w:hAnsi="仿宋" w:hint="eastAsia"/>
          <w:sz w:val="24"/>
        </w:rPr>
        <w:t>的准确性就越难以保证，就越</w:t>
      </w:r>
      <w:r w:rsidR="006C526C">
        <w:rPr>
          <w:rFonts w:ascii="仿宋" w:eastAsia="仿宋" w:hAnsi="仿宋" w:hint="eastAsia"/>
          <w:sz w:val="24"/>
        </w:rPr>
        <w:t>需要实测结果来验证</w:t>
      </w:r>
      <w:r w:rsidR="003857AB">
        <w:rPr>
          <w:rFonts w:ascii="仿宋" w:eastAsia="仿宋" w:hAnsi="仿宋" w:hint="eastAsia"/>
          <w:sz w:val="24"/>
        </w:rPr>
        <w:t>。</w:t>
      </w:r>
      <w:r w:rsidR="00F03E79" w:rsidRPr="006C526C">
        <w:rPr>
          <w:rFonts w:ascii="仿宋" w:eastAsia="仿宋" w:hAnsi="仿宋" w:hint="eastAsia"/>
          <w:sz w:val="24"/>
        </w:rPr>
        <w:t xml:space="preserve"> </w:t>
      </w:r>
    </w:p>
    <w:p w14:paraId="71D951C2" w14:textId="627F36FB" w:rsidR="00194874" w:rsidRDefault="003E6968" w:rsidP="00194874">
      <w:pPr>
        <w:keepNext/>
        <w:spacing w:line="360" w:lineRule="auto"/>
        <w:jc w:val="center"/>
      </w:pPr>
      <w:r>
        <w:rPr>
          <w:noProof/>
        </w:rPr>
        <w:drawing>
          <wp:inline distT="0" distB="0" distL="0" distR="0" wp14:anchorId="456D1B04" wp14:editId="0D8664F1">
            <wp:extent cx="4924044" cy="30723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1 MOSFET寄生电容分布.jpg"/>
                    <pic:cNvPicPr/>
                  </pic:nvPicPr>
                  <pic:blipFill>
                    <a:blip r:embed="rId49">
                      <a:extLst>
                        <a:ext uri="{28A0092B-C50C-407E-A947-70E740481C1C}">
                          <a14:useLocalDpi xmlns:a14="http://schemas.microsoft.com/office/drawing/2010/main" val="0"/>
                        </a:ext>
                      </a:extLst>
                    </a:blip>
                    <a:stretch>
                      <a:fillRect/>
                    </a:stretch>
                  </pic:blipFill>
                  <pic:spPr>
                    <a:xfrm>
                      <a:off x="0" y="0"/>
                      <a:ext cx="4924044" cy="3072384"/>
                    </a:xfrm>
                    <a:prstGeom prst="rect">
                      <a:avLst/>
                    </a:prstGeom>
                  </pic:spPr>
                </pic:pic>
              </a:graphicData>
            </a:graphic>
          </wp:inline>
        </w:drawing>
      </w:r>
    </w:p>
    <w:p w14:paraId="69714ACC" w14:textId="169C9AB6" w:rsidR="00A21666" w:rsidRDefault="00194874" w:rsidP="00194874">
      <w:pPr>
        <w:pStyle w:val="a9"/>
      </w:pPr>
      <w:bookmarkStart w:id="71" w:name="_Toc47123755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平面</w:t>
      </w:r>
      <w:r>
        <w:t>CMOS</w:t>
      </w:r>
      <w:r>
        <w:t>工艺</w:t>
      </w:r>
      <w:r>
        <w:t>MOSFET</w:t>
      </w:r>
      <w:r>
        <w:t>寄生电容分布图</w:t>
      </w:r>
      <w:bookmarkEnd w:id="71"/>
    </w:p>
    <w:p w14:paraId="3F9CC9AA" w14:textId="79B03C51" w:rsidR="006C526C" w:rsidRDefault="00F03E79" w:rsidP="00F03E79">
      <w:pPr>
        <w:spacing w:line="360" w:lineRule="auto"/>
        <w:ind w:firstLineChars="200" w:firstLine="480"/>
        <w:rPr>
          <w:rFonts w:ascii="仿宋" w:eastAsia="仿宋" w:hAnsi="仿宋"/>
          <w:sz w:val="24"/>
        </w:rPr>
      </w:pPr>
      <w:r>
        <w:rPr>
          <w:rFonts w:ascii="仿宋" w:eastAsia="仿宋" w:hAnsi="仿宋" w:hint="eastAsia"/>
          <w:sz w:val="24"/>
        </w:rPr>
        <w:t>虽然从物理结构上分析，MOSFET的寄生电容可以被细分得十分复杂，但是MOSFET器件一般是以四端口器件的方式接入到电路中，真正对电路性能造成影响的只是这四个端口之间的电容，各种MOSFET建模工作最后得到的SPICE模型也是为了能对这四个端口在MOSFET的各种工作状态下的电容进行仿真。因此MCCBCM方法仅是致力于测量各种工作状态下的MOSFET四端口（栅、源、漏、衬底）之间的电容</w:t>
      </w:r>
      <w:r w:rsidR="003857AB">
        <w:rPr>
          <w:rFonts w:ascii="仿宋" w:eastAsia="仿宋" w:hAnsi="仿宋" w:hint="eastAsia"/>
          <w:sz w:val="24"/>
        </w:rPr>
        <w:t>。这样获得的测量结果不仅可以用于验证软件建模的结果，还可以用于实际电路设计中。</w:t>
      </w:r>
    </w:p>
    <w:p w14:paraId="7D0515E1" w14:textId="483D546C" w:rsidR="002A3C1E" w:rsidRDefault="002A3C1E" w:rsidP="002A3C1E">
      <w:pPr>
        <w:pStyle w:val="3"/>
        <w:numPr>
          <w:ilvl w:val="2"/>
          <w:numId w:val="24"/>
        </w:numPr>
      </w:pPr>
      <w:bookmarkStart w:id="72" w:name="_Toc471237588"/>
      <w:r>
        <w:rPr>
          <w:rFonts w:hint="eastAsia"/>
        </w:rPr>
        <w:lastRenderedPageBreak/>
        <w:t>现有的一些</w:t>
      </w:r>
      <w:r>
        <w:rPr>
          <w:rFonts w:hint="eastAsia"/>
        </w:rPr>
        <w:t>MOSFET</w:t>
      </w:r>
      <w:r>
        <w:rPr>
          <w:rFonts w:hint="eastAsia"/>
        </w:rPr>
        <w:t>电容分离提取</w:t>
      </w:r>
      <w:r w:rsidR="00165A98">
        <w:rPr>
          <w:rFonts w:hint="eastAsia"/>
        </w:rPr>
        <w:t>实测</w:t>
      </w:r>
      <w:r>
        <w:rPr>
          <w:rFonts w:hint="eastAsia"/>
        </w:rPr>
        <w:t>方法</w:t>
      </w:r>
      <w:bookmarkEnd w:id="72"/>
    </w:p>
    <w:p w14:paraId="24AF948B" w14:textId="2E9A98C8" w:rsidR="002A3C1E" w:rsidRDefault="001E2DE5" w:rsidP="001E2DE5">
      <w:pPr>
        <w:spacing w:line="360" w:lineRule="auto"/>
        <w:ind w:firstLineChars="200" w:firstLine="480"/>
        <w:rPr>
          <w:rFonts w:ascii="仿宋" w:eastAsia="仿宋" w:hAnsi="仿宋"/>
          <w:sz w:val="24"/>
        </w:rPr>
      </w:pPr>
      <w:r>
        <w:rPr>
          <w:rFonts w:ascii="仿宋" w:eastAsia="仿宋" w:hAnsi="仿宋" w:hint="eastAsia"/>
          <w:sz w:val="24"/>
        </w:rPr>
        <w:t>现有的一些专为提取分离MOSFET各部分电容的实测方法基本是采用片外测量的方法，而且只能分离栅对沟道电容（C</w:t>
      </w:r>
      <w:r w:rsidRPr="001E2DE5">
        <w:rPr>
          <w:rFonts w:ascii="仿宋" w:eastAsia="仿宋" w:hAnsi="仿宋" w:hint="eastAsia"/>
          <w:sz w:val="18"/>
        </w:rPr>
        <w:t>GC</w:t>
      </w:r>
      <w:r>
        <w:rPr>
          <w:rFonts w:ascii="仿宋" w:eastAsia="仿宋" w:hAnsi="仿宋" w:hint="eastAsia"/>
          <w:sz w:val="24"/>
        </w:rPr>
        <w:t>）、栅漏电容（C</w:t>
      </w:r>
      <w:r w:rsidRPr="001E2DE5">
        <w:rPr>
          <w:rFonts w:ascii="仿宋" w:eastAsia="仿宋" w:hAnsi="仿宋" w:hint="eastAsia"/>
          <w:sz w:val="18"/>
        </w:rPr>
        <w:t>GD</w:t>
      </w:r>
      <w:r>
        <w:rPr>
          <w:rFonts w:ascii="仿宋" w:eastAsia="仿宋" w:hAnsi="仿宋" w:hint="eastAsia"/>
          <w:sz w:val="24"/>
        </w:rPr>
        <w:t>）、栅源电容（C</w:t>
      </w:r>
      <w:r w:rsidRPr="001E2DE5">
        <w:rPr>
          <w:rFonts w:ascii="仿宋" w:eastAsia="仿宋" w:hAnsi="仿宋" w:hint="eastAsia"/>
          <w:sz w:val="18"/>
        </w:rPr>
        <w:t>GS</w:t>
      </w:r>
      <w:r>
        <w:rPr>
          <w:rFonts w:ascii="仿宋" w:eastAsia="仿宋" w:hAnsi="仿宋" w:hint="eastAsia"/>
          <w:sz w:val="24"/>
        </w:rPr>
        <w:t>）和栅对衬底电容（C</w:t>
      </w:r>
      <w:r w:rsidRPr="001E2DE5">
        <w:rPr>
          <w:rFonts w:ascii="仿宋" w:eastAsia="仿宋" w:hAnsi="仿宋" w:hint="eastAsia"/>
          <w:sz w:val="18"/>
        </w:rPr>
        <w:t>GB</w:t>
      </w:r>
      <w:r>
        <w:rPr>
          <w:rFonts w:ascii="仿宋" w:eastAsia="仿宋" w:hAnsi="仿宋" w:hint="eastAsia"/>
          <w:sz w:val="24"/>
        </w:rPr>
        <w:t>）。</w:t>
      </w:r>
      <w:r>
        <w:rPr>
          <w:rFonts w:ascii="仿宋" w:eastAsia="仿宋" w:hAnsi="仿宋" w:hint="eastAsia"/>
          <w:sz w:val="24"/>
          <w:vertAlign w:val="superscript"/>
        </w:rPr>
        <w:t>[</w:t>
      </w:r>
      <w:r>
        <w:rPr>
          <w:rFonts w:ascii="仿宋" w:eastAsia="仿宋" w:hAnsi="仿宋"/>
          <w:sz w:val="24"/>
          <w:vertAlign w:val="superscript"/>
        </w:rPr>
        <w:t>19</w:t>
      </w:r>
      <w:r>
        <w:rPr>
          <w:rFonts w:ascii="仿宋" w:eastAsia="仿宋" w:hAnsi="仿宋" w:hint="eastAsia"/>
          <w:sz w:val="24"/>
          <w:vertAlign w:val="superscript"/>
        </w:rPr>
        <w:t>]、[</w:t>
      </w:r>
      <w:r>
        <w:rPr>
          <w:rFonts w:ascii="仿宋" w:eastAsia="仿宋" w:hAnsi="仿宋"/>
          <w:sz w:val="24"/>
          <w:vertAlign w:val="superscript"/>
        </w:rPr>
        <w:t>20</w:t>
      </w:r>
      <w:r>
        <w:rPr>
          <w:rFonts w:ascii="仿宋" w:eastAsia="仿宋" w:hAnsi="仿宋" w:hint="eastAsia"/>
          <w:sz w:val="24"/>
          <w:vertAlign w:val="superscript"/>
        </w:rPr>
        <w:t>]、[</w:t>
      </w:r>
      <w:r>
        <w:rPr>
          <w:rFonts w:ascii="仿宋" w:eastAsia="仿宋" w:hAnsi="仿宋"/>
          <w:sz w:val="24"/>
          <w:vertAlign w:val="superscript"/>
        </w:rPr>
        <w:t>21</w:t>
      </w:r>
      <w:r>
        <w:rPr>
          <w:rFonts w:ascii="仿宋" w:eastAsia="仿宋" w:hAnsi="仿宋" w:hint="eastAsia"/>
          <w:sz w:val="24"/>
          <w:vertAlign w:val="superscript"/>
        </w:rPr>
        <w:t>]</w:t>
      </w:r>
      <w:r>
        <w:rPr>
          <w:rFonts w:ascii="仿宋" w:eastAsia="仿宋" w:hAnsi="仿宋" w:hint="eastAsia"/>
          <w:sz w:val="24"/>
        </w:rPr>
        <w:t>由于是采用片外测量的方法,测量的精度只是pF级别，显然不能满足对最新工艺MOSFET</w:t>
      </w:r>
      <w:r w:rsidR="00BA7A22">
        <w:rPr>
          <w:rFonts w:ascii="仿宋" w:eastAsia="仿宋" w:hAnsi="仿宋" w:hint="eastAsia"/>
          <w:sz w:val="24"/>
        </w:rPr>
        <w:t>器件</w:t>
      </w:r>
      <w:r>
        <w:rPr>
          <w:rFonts w:ascii="仿宋" w:eastAsia="仿宋" w:hAnsi="仿宋" w:hint="eastAsia"/>
          <w:sz w:val="24"/>
        </w:rPr>
        <w:t>进行测量的精度要求。</w:t>
      </w:r>
      <w:r w:rsidR="00BA7A22">
        <w:rPr>
          <w:rFonts w:ascii="仿宋" w:eastAsia="仿宋" w:hAnsi="仿宋" w:hint="eastAsia"/>
          <w:sz w:val="24"/>
        </w:rPr>
        <w:t>这就迫切需要一种片上测量的方法，而现有的所有CBCM方法都不能直接用于分离提取MOSFET的各部分电容，因为各部分电容之间的充放电是相互影响的，无法被简单分离。但是我们发现，文献[</w:t>
      </w:r>
      <w:r w:rsidR="00BA7A22">
        <w:rPr>
          <w:rFonts w:ascii="仿宋" w:eastAsia="仿宋" w:hAnsi="仿宋"/>
          <w:sz w:val="24"/>
        </w:rPr>
        <w:t>7</w:t>
      </w:r>
      <w:r w:rsidR="00BA7A22">
        <w:rPr>
          <w:rFonts w:ascii="仿宋" w:eastAsia="仿宋" w:hAnsi="仿宋" w:hint="eastAsia"/>
          <w:sz w:val="24"/>
        </w:rPr>
        <w:t>]</w:t>
      </w:r>
      <w:r w:rsidR="00BA7A22">
        <w:rPr>
          <w:rFonts w:ascii="仿宋" w:eastAsia="仿宋" w:hAnsi="仿宋"/>
          <w:sz w:val="24"/>
        </w:rPr>
        <w:t>提出的</w:t>
      </w:r>
      <w:r w:rsidR="00BA7A22">
        <w:rPr>
          <w:rFonts w:ascii="仿宋" w:eastAsia="仿宋" w:hAnsi="仿宋" w:hint="eastAsia"/>
          <w:sz w:val="24"/>
        </w:rPr>
        <w:t>CBCM方法——</w:t>
      </w:r>
      <w:r w:rsidR="00BA7A22">
        <w:rPr>
          <w:rFonts w:ascii="仿宋" w:eastAsia="仿宋" w:hAnsi="仿宋"/>
          <w:sz w:val="24"/>
        </w:rPr>
        <w:t xml:space="preserve">leakage and </w:t>
      </w:r>
      <w:r w:rsidR="00BA7A22" w:rsidRPr="00664D85">
        <w:rPr>
          <w:rFonts w:ascii="仿宋" w:eastAsia="仿宋" w:hAnsi="仿宋"/>
          <w:sz w:val="24"/>
        </w:rPr>
        <w:t>parasitic-insensitive CBCM</w:t>
      </w:r>
      <w:r w:rsidR="00BA7A22">
        <w:rPr>
          <w:rFonts w:ascii="仿宋" w:eastAsia="仿宋" w:hAnsi="仿宋"/>
          <w:sz w:val="24"/>
        </w:rPr>
        <w:t>方法</w:t>
      </w:r>
      <w:r w:rsidR="00BA7A22">
        <w:rPr>
          <w:rFonts w:ascii="仿宋" w:eastAsia="仿宋" w:hAnsi="仿宋" w:hint="eastAsia"/>
          <w:sz w:val="24"/>
        </w:rPr>
        <w:t>，经过适当改进可以使用。</w:t>
      </w:r>
      <w:r w:rsidR="00C714AA">
        <w:rPr>
          <w:rFonts w:ascii="仿宋" w:eastAsia="仿宋" w:hAnsi="仿宋" w:hint="eastAsia"/>
          <w:sz w:val="24"/>
        </w:rPr>
        <w:t>因为与我们所提出的MCCBCM方法联系较为密切，我们将在下一小节中介绍这种CBCM方法。</w:t>
      </w:r>
    </w:p>
    <w:p w14:paraId="7BE3EB2C" w14:textId="492E91B6" w:rsidR="00C714AA" w:rsidRDefault="00C714AA" w:rsidP="00C714AA">
      <w:pPr>
        <w:pStyle w:val="2"/>
        <w:numPr>
          <w:ilvl w:val="1"/>
          <w:numId w:val="24"/>
        </w:numPr>
      </w:pPr>
      <w:r>
        <w:rPr>
          <w:rFonts w:hint="eastAsia"/>
        </w:rPr>
        <w:t>MCCBCM</w:t>
      </w:r>
      <w:r>
        <w:rPr>
          <w:rFonts w:hint="eastAsia"/>
        </w:rPr>
        <w:t>方法原理介绍</w:t>
      </w:r>
    </w:p>
    <w:p w14:paraId="1A98BE46" w14:textId="10FBB26A" w:rsidR="00C714AA" w:rsidRPr="00C714AA" w:rsidRDefault="00C714AA" w:rsidP="00C714AA">
      <w:pPr>
        <w:spacing w:line="360" w:lineRule="auto"/>
        <w:rPr>
          <w:rFonts w:ascii="仿宋" w:eastAsia="仿宋" w:hAnsi="仿宋"/>
          <w:sz w:val="24"/>
        </w:rPr>
      </w:pPr>
      <w:bookmarkStart w:id="73" w:name="_GoBack"/>
      <w:bookmarkEnd w:id="73"/>
    </w:p>
    <w:p w14:paraId="67B66687" w14:textId="77777777" w:rsidR="002C6778" w:rsidRDefault="002C6778" w:rsidP="002C6778">
      <w:pPr>
        <w:spacing w:line="360" w:lineRule="auto"/>
        <w:rPr>
          <w:rFonts w:ascii="仿宋" w:eastAsia="仿宋" w:hAnsi="仿宋"/>
          <w:sz w:val="24"/>
        </w:rPr>
      </w:pPr>
    </w:p>
    <w:p w14:paraId="5D779072" w14:textId="77777777" w:rsidR="002C6778" w:rsidRPr="00FC339B" w:rsidRDefault="002C6778" w:rsidP="002C6778">
      <w:pPr>
        <w:spacing w:line="360" w:lineRule="auto"/>
        <w:ind w:firstLineChars="200" w:firstLine="480"/>
        <w:rPr>
          <w:rFonts w:ascii="仿宋" w:eastAsia="仿宋" w:hAnsi="仿宋"/>
          <w:sz w:val="24"/>
        </w:rPr>
        <w:sectPr w:rsidR="002C6778" w:rsidRPr="00FC339B" w:rsidSect="006D3770">
          <w:headerReference w:type="default" r:id="rId50"/>
          <w:pgSz w:w="11906" w:h="16838"/>
          <w:pgMar w:top="1440" w:right="1800" w:bottom="1440" w:left="1800" w:header="851" w:footer="992" w:gutter="0"/>
          <w:cols w:space="425"/>
          <w:docGrid w:type="lines" w:linePitch="312"/>
        </w:sectPr>
      </w:pPr>
    </w:p>
    <w:p w14:paraId="2D19CAC2" w14:textId="18C581AC" w:rsidR="00EB2D36" w:rsidRPr="00596EEF" w:rsidRDefault="007D3065" w:rsidP="00596EEF">
      <w:pPr>
        <w:pStyle w:val="1"/>
        <w:ind w:left="0"/>
        <w:rPr>
          <w:rFonts w:hAnsi="Times New Roman"/>
        </w:rPr>
      </w:pPr>
      <w:bookmarkStart w:id="74" w:name="_Toc471237589"/>
      <w:r w:rsidRPr="004F38FF">
        <w:rPr>
          <w:rFonts w:hAnsi="Times New Roman"/>
        </w:rPr>
        <w:lastRenderedPageBreak/>
        <w:t>参考文献</w:t>
      </w:r>
      <w:bookmarkEnd w:id="25"/>
      <w:bookmarkEnd w:id="24"/>
      <w:bookmarkEnd w:id="23"/>
      <w:bookmarkEnd w:id="22"/>
      <w:bookmarkEnd w:id="21"/>
      <w:bookmarkEnd w:id="74"/>
    </w:p>
    <w:p w14:paraId="71606BB3" w14:textId="04BD9CFC" w:rsidR="00276C54" w:rsidRDefault="0035633F" w:rsidP="00276C54">
      <w:pPr>
        <w:pStyle w:val="a8"/>
        <w:widowControl/>
        <w:numPr>
          <w:ilvl w:val="0"/>
          <w:numId w:val="13"/>
        </w:numPr>
        <w:spacing w:line="360" w:lineRule="auto"/>
        <w:ind w:firstLineChars="0"/>
        <w:rPr>
          <w:rFonts w:ascii="Times New Roman" w:eastAsia="仿宋" w:hAnsi="Times New Roman" w:cs="Times New Roman"/>
          <w:szCs w:val="21"/>
        </w:rPr>
      </w:pPr>
      <w:r w:rsidRPr="0035633F">
        <w:rPr>
          <w:rFonts w:ascii="Times New Roman" w:eastAsia="仿宋" w:hAnsi="Times New Roman" w:cs="Times New Roman"/>
          <w:szCs w:val="21"/>
        </w:rPr>
        <w:t>Bohr M (2009) The new era of scaling in an SoC world. International solid-state circuit</w:t>
      </w:r>
      <w:r>
        <w:rPr>
          <w:rFonts w:ascii="Times New Roman" w:eastAsia="仿宋" w:hAnsi="Times New Roman" w:cs="Times New Roman"/>
          <w:szCs w:val="21"/>
        </w:rPr>
        <w:t xml:space="preserve"> </w:t>
      </w:r>
      <w:r w:rsidRPr="0035633F">
        <w:rPr>
          <w:rFonts w:ascii="Times New Roman" w:eastAsia="仿宋" w:hAnsi="Times New Roman" w:cs="Times New Roman"/>
          <w:szCs w:val="21"/>
        </w:rPr>
        <w:t>conference (ISSCC) proceedings, 2009:23–28</w:t>
      </w:r>
    </w:p>
    <w:p w14:paraId="793C1A24" w14:textId="4169FD59" w:rsidR="00276C54" w:rsidRDefault="00276C54" w:rsidP="00276C54">
      <w:pPr>
        <w:pStyle w:val="a8"/>
        <w:widowControl/>
        <w:numPr>
          <w:ilvl w:val="0"/>
          <w:numId w:val="13"/>
        </w:numPr>
        <w:spacing w:line="360" w:lineRule="auto"/>
        <w:ind w:firstLineChars="0"/>
        <w:rPr>
          <w:rFonts w:ascii="Times New Roman" w:eastAsia="仿宋" w:hAnsi="Times New Roman" w:cs="Times New Roman"/>
          <w:szCs w:val="21"/>
        </w:rPr>
      </w:pPr>
      <w:r w:rsidRPr="00276C54">
        <w:rPr>
          <w:rFonts w:ascii="Times New Roman" w:eastAsia="仿宋" w:hAnsi="Times New Roman" w:cs="Times New Roman"/>
          <w:szCs w:val="21"/>
        </w:rPr>
        <w:t>Bhushan, Manjul, and Mark B. Ketchen. Microelectronic test structures for CMOS technology. Springer Science &amp; Business Media, 2011.</w:t>
      </w:r>
    </w:p>
    <w:p w14:paraId="0F10C832" w14:textId="0FFF50F7" w:rsidR="00E71181" w:rsidRDefault="00E71181" w:rsidP="00E71181">
      <w:pPr>
        <w:pStyle w:val="a8"/>
        <w:widowControl/>
        <w:numPr>
          <w:ilvl w:val="0"/>
          <w:numId w:val="13"/>
        </w:numPr>
        <w:spacing w:line="360" w:lineRule="auto"/>
        <w:ind w:firstLineChars="0"/>
        <w:rPr>
          <w:rFonts w:ascii="Times New Roman" w:eastAsia="仿宋" w:hAnsi="Times New Roman" w:cs="Times New Roman"/>
          <w:szCs w:val="21"/>
        </w:rPr>
      </w:pPr>
      <w:r w:rsidRPr="00E71181">
        <w:rPr>
          <w:rFonts w:ascii="Times New Roman" w:eastAsia="仿宋" w:hAnsi="Times New Roman" w:cs="Times New Roman"/>
          <w:szCs w:val="21"/>
        </w:rPr>
        <w:t>J. C. Chen, B. W. McGaughy, D. Sylvester, and C. Hu, “An on-chip,</w:t>
      </w:r>
      <w:r>
        <w:rPr>
          <w:rFonts w:ascii="Times New Roman" w:eastAsia="仿宋" w:hAnsi="Times New Roman" w:cs="Times New Roman"/>
          <w:szCs w:val="21"/>
        </w:rPr>
        <w:t xml:space="preserve"> </w:t>
      </w:r>
      <w:r w:rsidRPr="00E71181">
        <w:rPr>
          <w:rFonts w:ascii="Times New Roman" w:eastAsia="仿宋" w:hAnsi="Times New Roman" w:cs="Times New Roman"/>
          <w:szCs w:val="21"/>
        </w:rPr>
        <w:t>attofarad interconnect charge-based capacitance measurement (cbcm)</w:t>
      </w:r>
      <w:r>
        <w:rPr>
          <w:rFonts w:ascii="Times New Roman" w:eastAsia="仿宋" w:hAnsi="Times New Roman" w:cs="Times New Roman"/>
          <w:szCs w:val="21"/>
        </w:rPr>
        <w:t xml:space="preserve"> </w:t>
      </w:r>
      <w:r w:rsidRPr="00E71181">
        <w:rPr>
          <w:rFonts w:ascii="Times New Roman" w:eastAsia="仿宋" w:hAnsi="Times New Roman" w:cs="Times New Roman"/>
          <w:szCs w:val="21"/>
        </w:rPr>
        <w:t>technique,” in Electron Devices Meeting, 1996. IEDM ’96., International,</w:t>
      </w:r>
      <w:r>
        <w:rPr>
          <w:rFonts w:ascii="Times New Roman" w:eastAsia="仿宋" w:hAnsi="Times New Roman" w:cs="Times New Roman"/>
          <w:szCs w:val="21"/>
        </w:rPr>
        <w:t xml:space="preserve"> </w:t>
      </w:r>
      <w:r w:rsidRPr="00E71181">
        <w:rPr>
          <w:rFonts w:ascii="Times New Roman" w:eastAsia="仿宋" w:hAnsi="Times New Roman" w:cs="Times New Roman"/>
          <w:szCs w:val="21"/>
        </w:rPr>
        <w:t>Dec 1996. doi: 10.1109/IEDM.1996.553124. ISSN 0163-1918</w:t>
      </w:r>
      <w:r>
        <w:rPr>
          <w:rFonts w:ascii="Times New Roman" w:eastAsia="仿宋" w:hAnsi="Times New Roman" w:cs="Times New Roman"/>
          <w:szCs w:val="21"/>
        </w:rPr>
        <w:t xml:space="preserve"> </w:t>
      </w:r>
      <w:r w:rsidRPr="00E71181">
        <w:rPr>
          <w:rFonts w:ascii="Times New Roman" w:eastAsia="仿宋" w:hAnsi="Times New Roman" w:cs="Times New Roman"/>
          <w:szCs w:val="21"/>
        </w:rPr>
        <w:t>pp. 69–72.</w:t>
      </w:r>
    </w:p>
    <w:p w14:paraId="3C806DBE" w14:textId="706F36EA" w:rsidR="009328DF" w:rsidRDefault="009328DF" w:rsidP="009328DF">
      <w:pPr>
        <w:pStyle w:val="a8"/>
        <w:widowControl/>
        <w:numPr>
          <w:ilvl w:val="0"/>
          <w:numId w:val="13"/>
        </w:numPr>
        <w:spacing w:line="360" w:lineRule="auto"/>
        <w:ind w:firstLineChars="0"/>
        <w:rPr>
          <w:rFonts w:ascii="Times New Roman" w:eastAsia="仿宋" w:hAnsi="Times New Roman" w:cs="Times New Roman"/>
          <w:szCs w:val="21"/>
        </w:rPr>
      </w:pPr>
      <w:r w:rsidRPr="009328DF">
        <w:rPr>
          <w:rFonts w:ascii="Times New Roman" w:eastAsia="仿宋" w:hAnsi="Times New Roman" w:cs="Times New Roman"/>
          <w:szCs w:val="21"/>
        </w:rPr>
        <w:t>B. Sell, A. Avellan and W. H. Krautschneider, "Charge-based capacitance measurements (CBCM) on MOS devices," in IEEE Transactions on Device and Materials Reliability, vol. 2, no. 1, pp. 9-12, Mar 2002.</w:t>
      </w:r>
      <w:r>
        <w:rPr>
          <w:rFonts w:ascii="Times New Roman" w:eastAsia="仿宋" w:hAnsi="Times New Roman" w:cs="Times New Roman"/>
          <w:szCs w:val="21"/>
        </w:rPr>
        <w:t xml:space="preserve"> </w:t>
      </w:r>
      <w:r w:rsidRPr="009328DF">
        <w:rPr>
          <w:rFonts w:ascii="Times New Roman" w:eastAsia="仿宋" w:hAnsi="Times New Roman" w:cs="Times New Roman"/>
          <w:szCs w:val="21"/>
        </w:rPr>
        <w:t>doi: 10.1109/TDMR.2002.1014667</w:t>
      </w:r>
    </w:p>
    <w:p w14:paraId="759A91FC" w14:textId="033E3FAF" w:rsidR="009328DF" w:rsidRDefault="009328DF" w:rsidP="009328DF">
      <w:pPr>
        <w:pStyle w:val="a8"/>
        <w:widowControl/>
        <w:numPr>
          <w:ilvl w:val="0"/>
          <w:numId w:val="13"/>
        </w:numPr>
        <w:spacing w:line="360" w:lineRule="auto"/>
        <w:ind w:firstLineChars="0"/>
        <w:rPr>
          <w:rFonts w:ascii="Times New Roman" w:eastAsia="仿宋" w:hAnsi="Times New Roman" w:cs="Times New Roman"/>
          <w:szCs w:val="21"/>
        </w:rPr>
      </w:pPr>
      <w:r w:rsidRPr="009328DF">
        <w:rPr>
          <w:rFonts w:ascii="Times New Roman" w:eastAsia="仿宋" w:hAnsi="Times New Roman" w:cs="Times New Roman"/>
          <w:szCs w:val="21"/>
        </w:rPr>
        <w:t>Yao-Wen Chang et al., "A novel simple CBCM method free from charge injection-induced errors," in IEEE Electron Device Letters, vol. 25, no. 5, pp. 262-264, May 2004.</w:t>
      </w:r>
      <w:r>
        <w:rPr>
          <w:rFonts w:ascii="Times New Roman" w:eastAsia="仿宋" w:hAnsi="Times New Roman" w:cs="Times New Roman"/>
          <w:szCs w:val="21"/>
        </w:rPr>
        <w:t xml:space="preserve"> </w:t>
      </w:r>
      <w:r w:rsidRPr="009328DF">
        <w:rPr>
          <w:rFonts w:ascii="Times New Roman" w:eastAsia="仿宋" w:hAnsi="Times New Roman" w:cs="Times New Roman"/>
          <w:szCs w:val="21"/>
        </w:rPr>
        <w:t>doi: 10.1109/LED.2004.826524</w:t>
      </w:r>
    </w:p>
    <w:p w14:paraId="061DC976" w14:textId="2B6DB8EE" w:rsidR="009328DF" w:rsidRDefault="009328DF" w:rsidP="009328DF">
      <w:pPr>
        <w:pStyle w:val="a8"/>
        <w:widowControl/>
        <w:numPr>
          <w:ilvl w:val="0"/>
          <w:numId w:val="13"/>
        </w:numPr>
        <w:spacing w:line="360" w:lineRule="auto"/>
        <w:ind w:firstLineChars="0"/>
        <w:rPr>
          <w:rFonts w:ascii="Times New Roman" w:eastAsia="仿宋" w:hAnsi="Times New Roman" w:cs="Times New Roman"/>
          <w:szCs w:val="21"/>
        </w:rPr>
      </w:pPr>
      <w:r w:rsidRPr="009328DF">
        <w:rPr>
          <w:rFonts w:ascii="Times New Roman" w:eastAsia="仿宋" w:hAnsi="Times New Roman" w:cs="Times New Roman"/>
          <w:szCs w:val="21"/>
        </w:rPr>
        <w:t>Yao-Wen Chang et al., "Charge-based capacitance measurement for bias-dependent capacitance," in IEEE Electron Device Letters, vol. 27, no. 5, pp. 390-392, May 2006.</w:t>
      </w:r>
      <w:r>
        <w:rPr>
          <w:rFonts w:ascii="Times New Roman" w:eastAsia="仿宋" w:hAnsi="Times New Roman" w:cs="Times New Roman"/>
          <w:szCs w:val="21"/>
        </w:rPr>
        <w:t xml:space="preserve"> </w:t>
      </w:r>
      <w:r w:rsidRPr="009328DF">
        <w:rPr>
          <w:rFonts w:ascii="Times New Roman" w:eastAsia="仿宋" w:hAnsi="Times New Roman" w:cs="Times New Roman"/>
          <w:szCs w:val="21"/>
        </w:rPr>
        <w:t>doi: 10.1109/LED.2006.873368</w:t>
      </w:r>
    </w:p>
    <w:p w14:paraId="2BA21992" w14:textId="66862E3E" w:rsidR="00664D85" w:rsidRDefault="00664D85" w:rsidP="00664D85">
      <w:pPr>
        <w:pStyle w:val="a8"/>
        <w:widowControl/>
        <w:numPr>
          <w:ilvl w:val="0"/>
          <w:numId w:val="13"/>
        </w:numPr>
        <w:spacing w:line="360" w:lineRule="auto"/>
        <w:ind w:firstLineChars="0"/>
        <w:rPr>
          <w:rFonts w:ascii="Times New Roman" w:eastAsia="仿宋" w:hAnsi="Times New Roman" w:cs="Times New Roman"/>
          <w:szCs w:val="21"/>
        </w:rPr>
      </w:pPr>
      <w:r w:rsidRPr="00664D85">
        <w:rPr>
          <w:rFonts w:ascii="Times New Roman" w:eastAsia="仿宋" w:hAnsi="Times New Roman" w:cs="Times New Roman"/>
          <w:szCs w:val="21"/>
        </w:rPr>
        <w:t>S. Realov and K. L. Shepard, “On-chip combined c-v/i-v characterization</w:t>
      </w:r>
      <w:r>
        <w:rPr>
          <w:rFonts w:ascii="Times New Roman" w:eastAsia="仿宋" w:hAnsi="Times New Roman" w:cs="Times New Roman"/>
          <w:szCs w:val="21"/>
        </w:rPr>
        <w:t xml:space="preserve"> </w:t>
      </w:r>
      <w:r w:rsidRPr="00664D85">
        <w:rPr>
          <w:rFonts w:ascii="Times New Roman" w:eastAsia="仿宋" w:hAnsi="Times New Roman" w:cs="Times New Roman"/>
          <w:szCs w:val="21"/>
        </w:rPr>
        <w:t>system in 45-nm cmos technology,” IEEE Journal of</w:t>
      </w:r>
      <w:r>
        <w:rPr>
          <w:rFonts w:ascii="Times New Roman" w:eastAsia="仿宋" w:hAnsi="Times New Roman" w:cs="Times New Roman"/>
          <w:szCs w:val="21"/>
        </w:rPr>
        <w:t xml:space="preserve"> </w:t>
      </w:r>
      <w:r w:rsidRPr="00664D85">
        <w:rPr>
          <w:rFonts w:ascii="Times New Roman" w:eastAsia="仿宋" w:hAnsi="Times New Roman" w:cs="Times New Roman"/>
          <w:szCs w:val="21"/>
        </w:rPr>
        <w:t>Solid-State Circuits, vol. 48, no. 3, pp. 814–826, March 2013. doi:</w:t>
      </w:r>
      <w:r>
        <w:rPr>
          <w:rFonts w:ascii="Times New Roman" w:eastAsia="仿宋" w:hAnsi="Times New Roman" w:cs="Times New Roman"/>
          <w:szCs w:val="21"/>
        </w:rPr>
        <w:t xml:space="preserve"> </w:t>
      </w:r>
      <w:r w:rsidRPr="00664D85">
        <w:rPr>
          <w:rFonts w:ascii="Times New Roman" w:eastAsia="仿宋" w:hAnsi="Times New Roman" w:cs="Times New Roman"/>
          <w:szCs w:val="21"/>
        </w:rPr>
        <w:t>10.1109/JSSC.2013.2237695</w:t>
      </w:r>
    </w:p>
    <w:p w14:paraId="5CB09588" w14:textId="4BB93C87" w:rsidR="00EC5B11" w:rsidRDefault="00EC5B11" w:rsidP="00EC5B11">
      <w:pPr>
        <w:pStyle w:val="a8"/>
        <w:widowControl/>
        <w:numPr>
          <w:ilvl w:val="0"/>
          <w:numId w:val="13"/>
        </w:numPr>
        <w:spacing w:line="360" w:lineRule="auto"/>
        <w:ind w:firstLineChars="0"/>
        <w:rPr>
          <w:rFonts w:ascii="Times New Roman" w:eastAsia="仿宋" w:hAnsi="Times New Roman" w:cs="Times New Roman"/>
          <w:szCs w:val="21"/>
        </w:rPr>
      </w:pPr>
      <w:r w:rsidRPr="00EC5B11">
        <w:rPr>
          <w:rFonts w:ascii="Times New Roman" w:eastAsia="仿宋" w:hAnsi="Times New Roman" w:cs="Times New Roman"/>
          <w:szCs w:val="21"/>
        </w:rPr>
        <w:t>Vendrame L, Bortesi L, Bogliolo A. Accuracy assessment and improvement of on-chip charge-based capacitance measurements[C]//Proc. 7th IEEE SPI Workshop. 2003: 117-120.</w:t>
      </w:r>
    </w:p>
    <w:p w14:paraId="6D654458" w14:textId="63F891EF" w:rsidR="00EC5B11" w:rsidRDefault="00EC5B11" w:rsidP="0010616A">
      <w:pPr>
        <w:pStyle w:val="a8"/>
        <w:widowControl/>
        <w:numPr>
          <w:ilvl w:val="0"/>
          <w:numId w:val="13"/>
        </w:numPr>
        <w:spacing w:line="360" w:lineRule="auto"/>
        <w:ind w:firstLineChars="0"/>
        <w:rPr>
          <w:rFonts w:ascii="Times New Roman" w:eastAsia="仿宋" w:hAnsi="Times New Roman" w:cs="Times New Roman"/>
          <w:szCs w:val="21"/>
        </w:rPr>
      </w:pPr>
      <w:r w:rsidRPr="00EC5B11">
        <w:rPr>
          <w:rFonts w:ascii="Times New Roman" w:eastAsia="仿宋" w:hAnsi="Times New Roman" w:cs="Times New Roman"/>
          <w:szCs w:val="21"/>
        </w:rPr>
        <w:t>L. Vendrame, L. Bortesi, F. Cattane, and A. Bogliolo, “Crosstalk-based capacitance measurements: theory and applications,” Semiconductor Manufacturing, IEEE Transactions on, vol. 19, no. 1, pp. 67–77, Feb 2006.</w:t>
      </w:r>
      <w:r>
        <w:rPr>
          <w:rFonts w:ascii="Times New Roman" w:eastAsia="仿宋" w:hAnsi="Times New Roman" w:cs="Times New Roman"/>
          <w:szCs w:val="21"/>
        </w:rPr>
        <w:t xml:space="preserve"> </w:t>
      </w:r>
      <w:r w:rsidRPr="00EC5B11">
        <w:rPr>
          <w:rFonts w:ascii="Times New Roman" w:eastAsia="仿宋" w:hAnsi="Times New Roman" w:cs="Times New Roman"/>
          <w:szCs w:val="21"/>
        </w:rPr>
        <w:t>doi: 10.1109/TSM.2005.863263</w:t>
      </w:r>
    </w:p>
    <w:p w14:paraId="520365C0" w14:textId="5DA178C1" w:rsidR="00EC5B11" w:rsidRDefault="00EC5B11" w:rsidP="00EC5B11">
      <w:pPr>
        <w:pStyle w:val="a8"/>
        <w:widowControl/>
        <w:numPr>
          <w:ilvl w:val="0"/>
          <w:numId w:val="13"/>
        </w:numPr>
        <w:spacing w:line="360" w:lineRule="auto"/>
        <w:ind w:firstLineChars="0"/>
        <w:rPr>
          <w:rFonts w:ascii="Times New Roman" w:eastAsia="仿宋" w:hAnsi="Times New Roman" w:cs="Times New Roman"/>
          <w:szCs w:val="21"/>
        </w:rPr>
      </w:pPr>
      <w:r w:rsidRPr="00EC5B11">
        <w:rPr>
          <w:rFonts w:ascii="Times New Roman" w:eastAsia="仿宋" w:hAnsi="Times New Roman" w:cs="Times New Roman"/>
          <w:szCs w:val="21"/>
        </w:rPr>
        <w:t xml:space="preserve">K. Tsuji, K. Terada, R. Kikuchi, T. Tsunomura, A. Nishida and T. Mogami, "Evaluation of MOSFET C-V curve variation using test structure for charge-based capacitance measurement," </w:t>
      </w:r>
      <w:r w:rsidRPr="00EC5B11">
        <w:rPr>
          <w:rFonts w:ascii="Times New Roman" w:eastAsia="仿宋" w:hAnsi="Times New Roman" w:cs="Times New Roman"/>
          <w:szCs w:val="21"/>
        </w:rPr>
        <w:lastRenderedPageBreak/>
        <w:t>2011 IEEE ICMTS International Conference on Microelectronic Test Structures, Amsterdam, 2011, pp. 8-12.</w:t>
      </w:r>
      <w:r>
        <w:rPr>
          <w:rFonts w:ascii="Times New Roman" w:eastAsia="仿宋" w:hAnsi="Times New Roman" w:cs="Times New Roman"/>
          <w:szCs w:val="21"/>
        </w:rPr>
        <w:t xml:space="preserve"> </w:t>
      </w:r>
      <w:r w:rsidRPr="00EC5B11">
        <w:rPr>
          <w:rFonts w:ascii="Times New Roman" w:eastAsia="仿宋" w:hAnsi="Times New Roman" w:cs="Times New Roman"/>
          <w:szCs w:val="21"/>
        </w:rPr>
        <w:t>doi: 10.1109/ICMTS.2011.5976852</w:t>
      </w:r>
    </w:p>
    <w:p w14:paraId="2F17C58F" w14:textId="41634B73" w:rsidR="00E5644A" w:rsidRDefault="00E5644A" w:rsidP="00E5644A">
      <w:pPr>
        <w:pStyle w:val="a8"/>
        <w:widowControl/>
        <w:numPr>
          <w:ilvl w:val="0"/>
          <w:numId w:val="13"/>
        </w:numPr>
        <w:spacing w:line="360" w:lineRule="auto"/>
        <w:ind w:firstLineChars="0"/>
        <w:rPr>
          <w:rFonts w:ascii="Times New Roman" w:eastAsia="仿宋" w:hAnsi="Times New Roman" w:cs="Times New Roman"/>
          <w:szCs w:val="21"/>
        </w:rPr>
      </w:pPr>
      <w:r w:rsidRPr="00E5644A">
        <w:rPr>
          <w:rFonts w:ascii="Times New Roman" w:eastAsia="仿宋" w:hAnsi="Times New Roman" w:cs="Times New Roman"/>
          <w:szCs w:val="21"/>
        </w:rPr>
        <w:t>P. Zhang, C. Feng, H. Wang and W. Shan, "Analysis and Characterization of Capacitance Variation Using Capacitance Measurement Array," in IEEE Transactions on Semiconductor Manufacturing, vol. 27, no. 2, pp. 301-311, May 2014.</w:t>
      </w:r>
      <w:r>
        <w:rPr>
          <w:rFonts w:ascii="Times New Roman" w:eastAsia="仿宋" w:hAnsi="Times New Roman" w:cs="Times New Roman"/>
          <w:szCs w:val="21"/>
        </w:rPr>
        <w:t xml:space="preserve"> </w:t>
      </w:r>
      <w:r w:rsidRPr="00E5644A">
        <w:rPr>
          <w:rFonts w:ascii="Times New Roman" w:eastAsia="仿宋" w:hAnsi="Times New Roman" w:cs="Times New Roman"/>
          <w:szCs w:val="21"/>
        </w:rPr>
        <w:t>doi: 10.1109/TSM.2014.2313373</w:t>
      </w:r>
    </w:p>
    <w:p w14:paraId="19A79BD3" w14:textId="1FE9DA87" w:rsidR="00C81D19" w:rsidRDefault="00C81D19" w:rsidP="00C81D19">
      <w:pPr>
        <w:pStyle w:val="a8"/>
        <w:widowControl/>
        <w:numPr>
          <w:ilvl w:val="0"/>
          <w:numId w:val="13"/>
        </w:numPr>
        <w:spacing w:line="360" w:lineRule="auto"/>
        <w:ind w:firstLineChars="0"/>
        <w:rPr>
          <w:rFonts w:ascii="Times New Roman" w:eastAsia="仿宋" w:hAnsi="Times New Roman" w:cs="Times New Roman"/>
          <w:szCs w:val="21"/>
        </w:rPr>
      </w:pPr>
      <w:r w:rsidRPr="00C81D19">
        <w:rPr>
          <w:rFonts w:ascii="Times New Roman" w:eastAsia="仿宋" w:hAnsi="Times New Roman" w:cs="Times New Roman"/>
          <w:szCs w:val="21"/>
        </w:rPr>
        <w:t>H. Zhao, S. Rustagi, F.-J. Ma, G. Samudra, N. Singh, G. Lo, and D.-L. Kwong, “Charge-based capacitance measurement technique for nanoscale devices: Accuracy assessment based on tcad simulations,”</w:t>
      </w:r>
      <w:r>
        <w:rPr>
          <w:rFonts w:ascii="Times New Roman" w:eastAsia="仿宋" w:hAnsi="Times New Roman" w:cs="Times New Roman"/>
          <w:szCs w:val="21"/>
        </w:rPr>
        <w:t xml:space="preserve"> </w:t>
      </w:r>
      <w:r w:rsidRPr="00C81D19">
        <w:rPr>
          <w:rFonts w:ascii="Times New Roman" w:eastAsia="仿宋" w:hAnsi="Times New Roman" w:cs="Times New Roman"/>
          <w:szCs w:val="21"/>
        </w:rPr>
        <w:t>Electron Devices, IEEE Transactions on, vol. 56, no. 5, pp. 1157–1160,</w:t>
      </w:r>
      <w:r>
        <w:rPr>
          <w:rFonts w:ascii="Times New Roman" w:eastAsia="仿宋" w:hAnsi="Times New Roman" w:cs="Times New Roman"/>
          <w:szCs w:val="21"/>
        </w:rPr>
        <w:t xml:space="preserve"> </w:t>
      </w:r>
      <w:r w:rsidRPr="00C81D19">
        <w:rPr>
          <w:rFonts w:ascii="Times New Roman" w:eastAsia="仿宋" w:hAnsi="Times New Roman" w:cs="Times New Roman"/>
          <w:szCs w:val="21"/>
        </w:rPr>
        <w:t>May 2009. doi: 10.1109/TED.2009.2016396</w:t>
      </w:r>
    </w:p>
    <w:p w14:paraId="419753ED" w14:textId="0BBDCC06" w:rsidR="006C526C" w:rsidRDefault="00B57D52" w:rsidP="006C526C">
      <w:pPr>
        <w:pStyle w:val="a8"/>
        <w:widowControl/>
        <w:numPr>
          <w:ilvl w:val="0"/>
          <w:numId w:val="13"/>
        </w:numPr>
        <w:spacing w:line="360" w:lineRule="auto"/>
        <w:ind w:firstLineChars="0"/>
        <w:rPr>
          <w:rFonts w:ascii="Times New Roman" w:eastAsia="仿宋" w:hAnsi="Times New Roman" w:cs="Times New Roman"/>
          <w:szCs w:val="21"/>
        </w:rPr>
      </w:pPr>
      <w:r w:rsidRPr="00B57D52">
        <w:rPr>
          <w:rFonts w:ascii="Times New Roman" w:eastAsia="仿宋" w:hAnsi="Times New Roman" w:cs="Times New Roman"/>
          <w:szCs w:val="21"/>
        </w:rPr>
        <w:t>L. Wei, F. Boeuf, T. Skotnicki, and H. S. P. Wong, “Parasitic capacitances: Analytical models and impact on circuit-level performance,” IEEE Transactions on Electron Devices, vol. 58, no. 5, pp. 1361–1370, May 2011.</w:t>
      </w:r>
      <w:r>
        <w:rPr>
          <w:rFonts w:ascii="Times New Roman" w:eastAsia="仿宋" w:hAnsi="Times New Roman" w:cs="Times New Roman"/>
          <w:szCs w:val="21"/>
        </w:rPr>
        <w:t xml:space="preserve"> </w:t>
      </w:r>
      <w:r w:rsidRPr="00B57D52">
        <w:rPr>
          <w:rFonts w:ascii="Times New Roman" w:eastAsia="仿宋" w:hAnsi="Times New Roman" w:cs="Times New Roman"/>
          <w:szCs w:val="21"/>
        </w:rPr>
        <w:t>doi: 10.1109/TED.2011.2121912</w:t>
      </w:r>
    </w:p>
    <w:p w14:paraId="2524973A" w14:textId="7E2FF4D1" w:rsidR="00B56868" w:rsidRPr="00B56868" w:rsidRDefault="00B56868" w:rsidP="00AA412C">
      <w:pPr>
        <w:pStyle w:val="a8"/>
        <w:widowControl/>
        <w:numPr>
          <w:ilvl w:val="0"/>
          <w:numId w:val="13"/>
        </w:numPr>
        <w:spacing w:line="360" w:lineRule="auto"/>
        <w:ind w:firstLineChars="0"/>
        <w:rPr>
          <w:rFonts w:ascii="Times New Roman" w:eastAsia="仿宋" w:hAnsi="Times New Roman" w:cs="Times New Roman"/>
          <w:szCs w:val="21"/>
        </w:rPr>
      </w:pPr>
      <w:r w:rsidRPr="00B56868">
        <w:rPr>
          <w:rFonts w:ascii="Times New Roman" w:eastAsia="仿宋" w:hAnsi="Times New Roman" w:cs="Times New Roman"/>
          <w:szCs w:val="21"/>
        </w:rPr>
        <w:t>J. Lacord, G. Ghibaudo, and F. Boeuf, “Comprehensive and accurate parasitic capacitance models for two- and three-dimensional cmos device structures,” IEEE Transactions on Electron Devices, vol. 59, no. 5, pp.</w:t>
      </w:r>
      <w:r>
        <w:rPr>
          <w:rFonts w:ascii="Times New Roman" w:eastAsia="仿宋" w:hAnsi="Times New Roman" w:cs="Times New Roman"/>
          <w:szCs w:val="21"/>
        </w:rPr>
        <w:t xml:space="preserve"> </w:t>
      </w:r>
      <w:r w:rsidRPr="00B56868">
        <w:rPr>
          <w:rFonts w:ascii="Times New Roman" w:eastAsia="仿宋" w:hAnsi="Times New Roman" w:cs="Times New Roman"/>
          <w:szCs w:val="21"/>
        </w:rPr>
        <w:t>1332–1344, May 2012. doi: 10.1109/TED.2012.2187454</w:t>
      </w:r>
    </w:p>
    <w:p w14:paraId="48E70B6C" w14:textId="4999B57A" w:rsidR="006C526C" w:rsidRPr="00B56868" w:rsidRDefault="006C526C" w:rsidP="006C526C">
      <w:pPr>
        <w:pStyle w:val="a8"/>
        <w:widowControl/>
        <w:numPr>
          <w:ilvl w:val="0"/>
          <w:numId w:val="13"/>
        </w:numPr>
        <w:shd w:val="clear" w:color="auto" w:fill="FFFFFF"/>
        <w:ind w:firstLineChars="0"/>
        <w:jc w:val="left"/>
        <w:textAlignment w:val="top"/>
        <w:rPr>
          <w:rFonts w:ascii="Times New Roman" w:hAnsi="Times New Roman" w:cs="Times New Roman"/>
          <w:kern w:val="0"/>
          <w:szCs w:val="23"/>
        </w:rPr>
      </w:pPr>
      <w:r w:rsidRPr="00B56868">
        <w:rPr>
          <w:rFonts w:ascii="Times New Roman" w:hAnsi="Times New Roman" w:cs="Times New Roman"/>
          <w:kern w:val="0"/>
          <w:szCs w:val="23"/>
        </w:rPr>
        <w:t>J. P. Colinge, FinFETs and Other Multi-Gate Transistors, 2008, Springer-Verlag.</w:t>
      </w:r>
    </w:p>
    <w:p w14:paraId="02D72762" w14:textId="10B36E2D" w:rsidR="00281E0B" w:rsidRDefault="00281E0B" w:rsidP="00281E0B">
      <w:pPr>
        <w:pStyle w:val="a8"/>
        <w:widowControl/>
        <w:numPr>
          <w:ilvl w:val="0"/>
          <w:numId w:val="13"/>
        </w:numPr>
        <w:spacing w:line="360" w:lineRule="auto"/>
        <w:ind w:firstLineChars="0"/>
        <w:rPr>
          <w:rFonts w:ascii="Times New Roman" w:eastAsia="仿宋" w:hAnsi="Times New Roman" w:cs="Times New Roman"/>
          <w:szCs w:val="21"/>
        </w:rPr>
      </w:pPr>
      <w:r w:rsidRPr="00281E0B">
        <w:rPr>
          <w:rFonts w:ascii="Times New Roman" w:eastAsia="仿宋" w:hAnsi="Times New Roman" w:cs="Times New Roman"/>
          <w:szCs w:val="21"/>
        </w:rPr>
        <w:t>D. Tekleab, S. Samavedam and P. Zeitzoff, "Modeling and Analysis of Parasitic Resistance in Double-Gate FinFETs," in IEEE Transactions on Electron Devices, vol. 56, no. 10, pp. 2291-2296, Oct. 2009.</w:t>
      </w:r>
      <w:r>
        <w:rPr>
          <w:rFonts w:ascii="Times New Roman" w:eastAsia="仿宋" w:hAnsi="Times New Roman" w:cs="Times New Roman"/>
          <w:szCs w:val="21"/>
        </w:rPr>
        <w:t xml:space="preserve"> </w:t>
      </w:r>
      <w:r w:rsidRPr="00281E0B">
        <w:rPr>
          <w:rFonts w:ascii="Times New Roman" w:eastAsia="仿宋" w:hAnsi="Times New Roman" w:cs="Times New Roman"/>
          <w:szCs w:val="21"/>
        </w:rPr>
        <w:t>doi: 10.1109/TED.2009.2028377</w:t>
      </w:r>
    </w:p>
    <w:p w14:paraId="0CE2DFF9" w14:textId="379D4DD0" w:rsidR="00A30313" w:rsidRDefault="00A30313" w:rsidP="00A30313">
      <w:pPr>
        <w:pStyle w:val="a8"/>
        <w:widowControl/>
        <w:numPr>
          <w:ilvl w:val="0"/>
          <w:numId w:val="13"/>
        </w:numPr>
        <w:spacing w:line="360" w:lineRule="auto"/>
        <w:ind w:firstLineChars="0"/>
        <w:rPr>
          <w:rFonts w:ascii="Times New Roman" w:eastAsia="仿宋" w:hAnsi="Times New Roman" w:cs="Times New Roman"/>
          <w:szCs w:val="21"/>
        </w:rPr>
      </w:pPr>
      <w:r w:rsidRPr="00A30313">
        <w:rPr>
          <w:rFonts w:ascii="Times New Roman" w:eastAsia="仿宋" w:hAnsi="Times New Roman" w:cs="Times New Roman"/>
          <w:szCs w:val="21"/>
        </w:rPr>
        <w:t>K. Lee, T. An, S. Joo, K. W. Kwon and S. Kim, "Modeling of Parasitic Fringing Capacitance in Multifin Trigate FinFETs," in IEEE Transactions on Electron Devices, vol. 60, no. 5, pp. 1786-1789, May 2013.</w:t>
      </w:r>
      <w:r>
        <w:rPr>
          <w:rFonts w:ascii="Times New Roman" w:eastAsia="仿宋" w:hAnsi="Times New Roman" w:cs="Times New Roman"/>
          <w:szCs w:val="21"/>
        </w:rPr>
        <w:t xml:space="preserve"> </w:t>
      </w:r>
      <w:r w:rsidRPr="00A30313">
        <w:rPr>
          <w:rFonts w:ascii="Times New Roman" w:eastAsia="仿宋" w:hAnsi="Times New Roman" w:cs="Times New Roman"/>
          <w:szCs w:val="21"/>
        </w:rPr>
        <w:t>doi: 10.1109/TED.2013.2252467</w:t>
      </w:r>
    </w:p>
    <w:p w14:paraId="28BEE3CE" w14:textId="5284F131" w:rsidR="00A30313" w:rsidRDefault="00A30313" w:rsidP="00A30313">
      <w:pPr>
        <w:pStyle w:val="a8"/>
        <w:widowControl/>
        <w:numPr>
          <w:ilvl w:val="0"/>
          <w:numId w:val="13"/>
        </w:numPr>
        <w:spacing w:line="360" w:lineRule="auto"/>
        <w:ind w:firstLineChars="0"/>
        <w:rPr>
          <w:rFonts w:ascii="Times New Roman" w:eastAsia="仿宋" w:hAnsi="Times New Roman" w:cs="Times New Roman"/>
          <w:szCs w:val="21"/>
        </w:rPr>
      </w:pPr>
      <w:r w:rsidRPr="00A30313">
        <w:rPr>
          <w:rFonts w:ascii="Times New Roman" w:eastAsia="仿宋" w:hAnsi="Times New Roman" w:cs="Times New Roman"/>
          <w:szCs w:val="21"/>
        </w:rPr>
        <w:t>S. S. Rodriguez, J. C. Tinoco, A. G. Martinez-Lopez, J. Alvarado and J. P. Raskin, "Parasitic Gate Capacitance Model for Triple-Gate FinFETs," in IEEE Transactions on Electron Devices, vol. 60, no. 11, pp. 3710-3717, Nov. 2013.</w:t>
      </w:r>
      <w:r>
        <w:rPr>
          <w:rFonts w:ascii="Times New Roman" w:eastAsia="仿宋" w:hAnsi="Times New Roman" w:cs="Times New Roman"/>
          <w:szCs w:val="21"/>
        </w:rPr>
        <w:t xml:space="preserve"> </w:t>
      </w:r>
      <w:r w:rsidRPr="00A30313">
        <w:rPr>
          <w:rFonts w:ascii="Times New Roman" w:eastAsia="仿宋" w:hAnsi="Times New Roman" w:cs="Times New Roman"/>
          <w:szCs w:val="21"/>
        </w:rPr>
        <w:t>doi: 10.1109/TED.2013.2282629</w:t>
      </w:r>
    </w:p>
    <w:p w14:paraId="24D13B1B" w14:textId="18D084B4" w:rsidR="00B56868" w:rsidRDefault="00B56868" w:rsidP="00AA412C">
      <w:pPr>
        <w:pStyle w:val="a8"/>
        <w:widowControl/>
        <w:numPr>
          <w:ilvl w:val="0"/>
          <w:numId w:val="13"/>
        </w:numPr>
        <w:spacing w:line="360" w:lineRule="auto"/>
        <w:ind w:firstLineChars="0"/>
        <w:rPr>
          <w:rFonts w:ascii="Times New Roman" w:eastAsia="仿宋" w:hAnsi="Times New Roman" w:cs="Times New Roman"/>
          <w:szCs w:val="21"/>
        </w:rPr>
      </w:pPr>
      <w:r w:rsidRPr="00B56868">
        <w:rPr>
          <w:rFonts w:ascii="Times New Roman" w:eastAsia="仿宋" w:hAnsi="Times New Roman" w:cs="Times New Roman"/>
          <w:szCs w:val="21"/>
        </w:rPr>
        <w:t xml:space="preserve">E. S. Andres, L. Pantisano, J. Ramos, S. Severi, L. Trojman, S. D. Gendt, </w:t>
      </w:r>
      <w:r>
        <w:rPr>
          <w:rFonts w:ascii="Times New Roman" w:eastAsia="仿宋" w:hAnsi="Times New Roman" w:cs="Times New Roman"/>
          <w:szCs w:val="21"/>
        </w:rPr>
        <w:t>and G. Groeseneken, “RF</w:t>
      </w:r>
      <w:r w:rsidRPr="00B56868">
        <w:rPr>
          <w:rFonts w:ascii="Times New Roman" w:eastAsia="仿宋" w:hAnsi="Times New Roman" w:cs="Times New Roman"/>
          <w:szCs w:val="21"/>
        </w:rPr>
        <w:t xml:space="preserve"> split capacitance-voltage measurements of short</w:t>
      </w:r>
      <w:r>
        <w:rPr>
          <w:rFonts w:ascii="Times New Roman" w:eastAsia="仿宋" w:hAnsi="Times New Roman" w:cs="Times New Roman"/>
          <w:szCs w:val="21"/>
        </w:rPr>
        <w:t xml:space="preserve"> </w:t>
      </w:r>
      <w:r w:rsidRPr="00B56868">
        <w:rPr>
          <w:rFonts w:ascii="Times New Roman" w:eastAsia="仿宋" w:hAnsi="Times New Roman" w:cs="Times New Roman"/>
          <w:szCs w:val="21"/>
        </w:rPr>
        <w:t xml:space="preserve">channel </w:t>
      </w:r>
      <w:r>
        <w:rPr>
          <w:rFonts w:ascii="Times New Roman" w:eastAsia="仿宋" w:hAnsi="Times New Roman" w:cs="Times New Roman"/>
          <w:szCs w:val="21"/>
        </w:rPr>
        <w:t>and leaky MOSFET</w:t>
      </w:r>
      <w:r w:rsidRPr="00B56868">
        <w:rPr>
          <w:rFonts w:ascii="Times New Roman" w:eastAsia="仿宋" w:hAnsi="Times New Roman" w:cs="Times New Roman"/>
          <w:szCs w:val="21"/>
        </w:rPr>
        <w:t xml:space="preserve"> devices,” IEEE Electron Device Letters, vol. 27,</w:t>
      </w:r>
      <w:r>
        <w:rPr>
          <w:rFonts w:ascii="Times New Roman" w:eastAsia="仿宋" w:hAnsi="Times New Roman" w:cs="Times New Roman"/>
          <w:szCs w:val="21"/>
        </w:rPr>
        <w:t xml:space="preserve"> no. 9, pp. 772–774, Sept 2006. </w:t>
      </w:r>
      <w:r w:rsidRPr="00B56868">
        <w:rPr>
          <w:rFonts w:ascii="Times New Roman" w:eastAsia="仿宋" w:hAnsi="Times New Roman" w:cs="Times New Roman"/>
          <w:szCs w:val="21"/>
        </w:rPr>
        <w:t>doi: 10.1109/LED.2006.881089</w:t>
      </w:r>
    </w:p>
    <w:p w14:paraId="4FAD5E0C" w14:textId="4E8A051B" w:rsidR="00B56868" w:rsidRDefault="00B56868" w:rsidP="00AA412C">
      <w:pPr>
        <w:pStyle w:val="a8"/>
        <w:widowControl/>
        <w:numPr>
          <w:ilvl w:val="0"/>
          <w:numId w:val="13"/>
        </w:numPr>
        <w:spacing w:line="360" w:lineRule="auto"/>
        <w:ind w:firstLineChars="0"/>
        <w:rPr>
          <w:rFonts w:ascii="Times New Roman" w:eastAsia="仿宋" w:hAnsi="Times New Roman" w:cs="Times New Roman"/>
          <w:szCs w:val="21"/>
        </w:rPr>
      </w:pPr>
      <w:r w:rsidRPr="00B56868">
        <w:rPr>
          <w:rFonts w:ascii="Times New Roman" w:eastAsia="仿宋" w:hAnsi="Times New Roman" w:cs="Times New Roman"/>
          <w:szCs w:val="21"/>
        </w:rPr>
        <w:lastRenderedPageBreak/>
        <w:t xml:space="preserve">C. Diouf, A. Cros, D. Gloria, J. Rosa, M. Buczko, and G. Ghibaudo, </w:t>
      </w:r>
      <w:r w:rsidRPr="00B56868">
        <w:rPr>
          <w:rFonts w:ascii="Times New Roman" w:eastAsia="仿宋" w:hAnsi="Times New Roman" w:cs="Times New Roman" w:hint="eastAsia"/>
          <w:szCs w:val="21"/>
        </w:rPr>
        <w:t>“</w:t>
      </w:r>
      <w:r w:rsidRPr="00B56868">
        <w:rPr>
          <w:rFonts w:ascii="Times New Roman" w:eastAsia="仿宋" w:hAnsi="Times New Roman" w:cs="Times New Roman"/>
          <w:szCs w:val="21"/>
        </w:rPr>
        <w:t>High field transport characterization in nano mosfets using 10ghz capacitance measurements,” in 2013 IEEE International Electron Devices Meeting, Dec 2013. doi: 10.1109/IEDM.2013.6724583. ISSN 0163-1918</w:t>
      </w:r>
      <w:r>
        <w:rPr>
          <w:rFonts w:ascii="Times New Roman" w:eastAsia="仿宋" w:hAnsi="Times New Roman" w:cs="Times New Roman"/>
          <w:szCs w:val="21"/>
        </w:rPr>
        <w:t xml:space="preserve"> </w:t>
      </w:r>
      <w:r w:rsidRPr="00B56868">
        <w:rPr>
          <w:rFonts w:ascii="Times New Roman" w:eastAsia="仿宋" w:hAnsi="Times New Roman" w:cs="Times New Roman"/>
          <w:szCs w:val="21"/>
        </w:rPr>
        <w:t>pp. 7.6.1–7.6.4.</w:t>
      </w:r>
    </w:p>
    <w:p w14:paraId="10CFF755" w14:textId="47059588" w:rsidR="00B56868" w:rsidRPr="00B56868" w:rsidRDefault="00B56868" w:rsidP="00AA412C">
      <w:pPr>
        <w:pStyle w:val="a8"/>
        <w:widowControl/>
        <w:numPr>
          <w:ilvl w:val="0"/>
          <w:numId w:val="13"/>
        </w:numPr>
        <w:spacing w:line="360" w:lineRule="auto"/>
        <w:ind w:firstLineChars="0"/>
        <w:rPr>
          <w:rFonts w:ascii="Times New Roman" w:eastAsia="仿宋" w:hAnsi="Times New Roman" w:cs="Times New Roman"/>
          <w:szCs w:val="21"/>
        </w:rPr>
        <w:sectPr w:rsidR="00B56868" w:rsidRPr="00B56868" w:rsidSect="0010616A">
          <w:headerReference w:type="default" r:id="rId51"/>
          <w:pgSz w:w="11906" w:h="16838"/>
          <w:pgMar w:top="1440" w:right="1800" w:bottom="1440" w:left="1800" w:header="851" w:footer="992" w:gutter="0"/>
          <w:cols w:space="425"/>
          <w:docGrid w:type="lines" w:linePitch="312"/>
        </w:sectPr>
      </w:pPr>
      <w:r w:rsidRPr="00B56868">
        <w:rPr>
          <w:rFonts w:ascii="Times New Roman" w:eastAsia="仿宋" w:hAnsi="Times New Roman" w:cs="Times New Roman"/>
          <w:szCs w:val="21"/>
        </w:rPr>
        <w:t>J. Lacord, G. Ghibaudo, and F. Boeuf, “Comprehensive and accurate parasitic capacitance models for two- and three-dimensional cmos device structures,” IEEE Transactions on Electron Devices, vol. 59, no. 5, pp.</w:t>
      </w:r>
      <w:r>
        <w:rPr>
          <w:rFonts w:ascii="Times New Roman" w:eastAsia="仿宋" w:hAnsi="Times New Roman" w:cs="Times New Roman"/>
          <w:szCs w:val="21"/>
        </w:rPr>
        <w:t xml:space="preserve"> </w:t>
      </w:r>
      <w:r w:rsidRPr="00B56868">
        <w:rPr>
          <w:rFonts w:ascii="Times New Roman" w:eastAsia="仿宋" w:hAnsi="Times New Roman" w:cs="Times New Roman"/>
          <w:szCs w:val="21"/>
        </w:rPr>
        <w:t>1332–1344, May 2012. doi: 10.1109/TED.2012.2187454</w:t>
      </w:r>
    </w:p>
    <w:p w14:paraId="0DB27F9D" w14:textId="77777777" w:rsidR="00DB0910" w:rsidRPr="004F38FF" w:rsidRDefault="00DB0910" w:rsidP="00DB0910">
      <w:pPr>
        <w:pStyle w:val="1"/>
        <w:ind w:left="0"/>
        <w:rPr>
          <w:rFonts w:hAnsi="Times New Roman"/>
        </w:rPr>
      </w:pPr>
      <w:bookmarkStart w:id="75" w:name="_Toc412921049"/>
      <w:bookmarkStart w:id="76" w:name="_Toc471237590"/>
      <w:bookmarkEnd w:id="26"/>
      <w:r w:rsidRPr="004F38FF">
        <w:rPr>
          <w:rFonts w:hAnsi="Times New Roman"/>
        </w:rPr>
        <w:lastRenderedPageBreak/>
        <w:t>攻读学位期间科研成果</w:t>
      </w:r>
      <w:bookmarkEnd w:id="75"/>
      <w:bookmarkEnd w:id="76"/>
    </w:p>
    <w:p w14:paraId="59BA1E1F" w14:textId="77777777" w:rsidR="00574F79" w:rsidRPr="00DB0910" w:rsidRDefault="00574F79" w:rsidP="00574F79"/>
    <w:sectPr w:rsidR="00574F79" w:rsidRPr="00DB0910" w:rsidSect="007D0B78">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815396" w14:textId="77777777" w:rsidR="003267B3" w:rsidRDefault="003267B3" w:rsidP="00C56758">
      <w:r>
        <w:separator/>
      </w:r>
    </w:p>
  </w:endnote>
  <w:endnote w:type="continuationSeparator" w:id="0">
    <w:p w14:paraId="1DFA5C7A" w14:textId="77777777" w:rsidR="003267B3" w:rsidRDefault="003267B3" w:rsidP="00C5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宋体"/>
    <w:panose1 w:val="00000000000000000000"/>
    <w:charset w:val="86"/>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楷体_GB2312">
    <w:altName w:val="宋体"/>
    <w:panose1 w:val="00000000000000000000"/>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5DCBF" w14:textId="0626C615" w:rsidR="003E6968" w:rsidRDefault="003E6968">
    <w:pPr>
      <w:pStyle w:val="a7"/>
      <w:jc w:val="center"/>
    </w:pPr>
    <w:r>
      <w:fldChar w:fldCharType="begin"/>
    </w:r>
    <w:r>
      <w:instrText>PAGE   \* MERGEFORMAT</w:instrText>
    </w:r>
    <w:r>
      <w:fldChar w:fldCharType="separate"/>
    </w:r>
    <w:r w:rsidR="00DA2ED1" w:rsidRPr="00DA2ED1">
      <w:rPr>
        <w:noProof/>
        <w:lang w:val="zh-CN"/>
      </w:rPr>
      <w:t>I</w:t>
    </w:r>
    <w:r>
      <w:fldChar w:fldCharType="end"/>
    </w:r>
  </w:p>
  <w:p w14:paraId="44025557" w14:textId="77777777" w:rsidR="003E6968" w:rsidRDefault="003E696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19250" w14:textId="77777777" w:rsidR="003E6968" w:rsidRDefault="003E6968">
    <w:pPr>
      <w:pStyle w:val="a7"/>
      <w:jc w:val="center"/>
    </w:pPr>
    <w:r>
      <w:fldChar w:fldCharType="begin"/>
    </w:r>
    <w:r>
      <w:instrText>PAGE   \* MERGEFORMAT</w:instrText>
    </w:r>
    <w:r>
      <w:fldChar w:fldCharType="separate"/>
    </w:r>
    <w:r w:rsidR="00DA2ED1" w:rsidRPr="00DA2ED1">
      <w:rPr>
        <w:noProof/>
        <w:lang w:val="zh-CN"/>
      </w:rPr>
      <w:t>21</w:t>
    </w:r>
    <w:r>
      <w:fldChar w:fldCharType="end"/>
    </w:r>
  </w:p>
  <w:p w14:paraId="0606D212" w14:textId="77777777" w:rsidR="003E6968" w:rsidRDefault="003E696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8505C" w14:textId="77777777" w:rsidR="003267B3" w:rsidRDefault="003267B3" w:rsidP="00C56758">
      <w:r>
        <w:separator/>
      </w:r>
    </w:p>
  </w:footnote>
  <w:footnote w:type="continuationSeparator" w:id="0">
    <w:p w14:paraId="3DC93425" w14:textId="77777777" w:rsidR="003267B3" w:rsidRDefault="003267B3" w:rsidP="00C567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FE1A" w14:textId="77777777" w:rsidR="003E6968" w:rsidRDefault="003E6968" w:rsidP="000E5FCC">
    <w:pPr>
      <w:pStyle w:val="a6"/>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FB4F4" w14:textId="520E5798" w:rsidR="003E6968" w:rsidRDefault="003E6968" w:rsidP="002F462B">
    <w:pPr>
      <w:pStyle w:val="a6"/>
      <w:jc w:val="both"/>
    </w:pPr>
    <w:r>
      <w:rPr>
        <w:rFonts w:hint="eastAsia"/>
      </w:rPr>
      <w:t>浙江大学硕士学位论文</w:t>
    </w:r>
    <w:r>
      <w:rPr>
        <w:rFonts w:hint="eastAsia"/>
      </w:rPr>
      <w:t xml:space="preserve">                                          </w:t>
    </w:r>
    <w:r>
      <w:t xml:space="preserve">                      </w:t>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4955F" w14:textId="47C3FCA1" w:rsidR="003E6968" w:rsidRDefault="003E6968" w:rsidP="002F462B">
    <w:pPr>
      <w:pStyle w:val="a6"/>
      <w:jc w:val="both"/>
    </w:pPr>
    <w:r>
      <w:rPr>
        <w:rFonts w:hint="eastAsia"/>
      </w:rPr>
      <w:t>浙江大学硕士学位论文</w:t>
    </w:r>
    <w:r>
      <w:rPr>
        <w:rFonts w:hint="eastAsia"/>
      </w:rPr>
      <w:t xml:space="preserve">                                                   </w:t>
    </w:r>
    <w:r w:rsidRPr="00DB0910">
      <w:rPr>
        <w:rFonts w:hint="eastAsia"/>
      </w:rPr>
      <w:t>攻读学位期间科研成果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BD513" w14:textId="5651CFA8" w:rsidR="003E6968" w:rsidRDefault="003E6968">
    <w:pPr>
      <w:pStyle w:val="a6"/>
    </w:pPr>
    <w:r>
      <w:rPr>
        <w:rFonts w:hint="eastAsia"/>
      </w:rPr>
      <w:t>浙江大学硕士学位论文</w:t>
    </w:r>
    <w:r>
      <w:rPr>
        <w:rFonts w:hint="eastAsia"/>
      </w:rPr>
      <w:t xml:space="preserve">                                                               </w:t>
    </w:r>
    <w:r>
      <w:t xml:space="preserve">   </w:t>
    </w:r>
    <w:r>
      <w:rPr>
        <w:rFonts w:hint="eastAsia"/>
      </w:rPr>
      <w:t xml:space="preserve"> </w:t>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975B" w14:textId="77777777" w:rsidR="003E6968" w:rsidRDefault="003E6968">
    <w:pPr>
      <w:pStyle w:val="a6"/>
    </w:pPr>
    <w:r>
      <w:rPr>
        <w:rFonts w:hint="eastAsia"/>
      </w:rPr>
      <w:t>浙江大学硕士学位论文</w:t>
    </w:r>
    <w:r>
      <w:rPr>
        <w:rFonts w:hint="eastAsia"/>
      </w:rPr>
      <w:t xml:space="preserve">                                                                   </w:t>
    </w: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A5C63" w14:textId="3F5517E1" w:rsidR="003E6968" w:rsidRPr="00995ADA" w:rsidRDefault="003E6968">
    <w:pPr>
      <w:pStyle w:val="a6"/>
    </w:pPr>
    <w:r>
      <w:rPr>
        <w:rFonts w:hint="eastAsia"/>
      </w:rPr>
      <w:t>浙江大学硕士学位论文</w:t>
    </w:r>
    <w:r>
      <w:rPr>
        <w:rFonts w:hint="eastAsia"/>
      </w:rPr>
      <w:t xml:space="preserve">                                                             </w:t>
    </w:r>
    <w:r w:rsidRPr="00995ADA">
      <w:rPr>
        <w:rFonts w:hint="eastAsia"/>
        <w:b/>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A5CC1" w14:textId="0875EDB4" w:rsidR="003E6968" w:rsidRDefault="003E6968" w:rsidP="002F462B">
    <w:pPr>
      <w:pStyle w:val="a6"/>
      <w:jc w:val="both"/>
    </w:pPr>
    <w:r>
      <w:rPr>
        <w:rFonts w:hint="eastAsia"/>
      </w:rPr>
      <w:t>浙江大学硕士学位论文</w:t>
    </w:r>
    <w:r>
      <w:rPr>
        <w:rFonts w:hint="eastAsia"/>
      </w:rPr>
      <w:t xml:space="preserve">                                          </w:t>
    </w:r>
    <w:r>
      <w:t xml:space="preserve">                          </w:t>
    </w: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DD842" w14:textId="4C687C2E" w:rsidR="003E6968" w:rsidRDefault="003E6968" w:rsidP="002F462B">
    <w:pPr>
      <w:pStyle w:val="a6"/>
      <w:jc w:val="both"/>
    </w:pPr>
    <w:r>
      <w:rPr>
        <w:rFonts w:hint="eastAsia"/>
      </w:rPr>
      <w:t>浙江大学硕士学位论文</w:t>
    </w:r>
    <w:r>
      <w:rPr>
        <w:rFonts w:hint="eastAsia"/>
      </w:rPr>
      <w:t xml:space="preserve">                                          </w:t>
    </w:r>
    <w:r>
      <w:t xml:space="preserve">                </w:t>
    </w:r>
    <w:r>
      <w:t>插图和附表目录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B2794" w14:textId="1C1D890E" w:rsidR="003E6968" w:rsidRDefault="003E6968" w:rsidP="002F462B">
    <w:pPr>
      <w:pStyle w:val="a6"/>
      <w:jc w:val="both"/>
    </w:pPr>
    <w:r>
      <w:rPr>
        <w:rFonts w:hint="eastAsia"/>
      </w:rPr>
      <w:t>浙江大学硕士学位论文</w:t>
    </w:r>
    <w:r>
      <w:rPr>
        <w:rFonts w:hint="eastAsia"/>
      </w:rPr>
      <w:t xml:space="preserve">                                          </w:t>
    </w:r>
    <w:r>
      <w:t xml:space="preserve">                       </w:t>
    </w:r>
    <w:r>
      <w:rPr>
        <w:rFonts w:hint="eastAsia"/>
      </w:rPr>
      <w:t>1</w:t>
    </w:r>
    <w:r>
      <w:t xml:space="preserve">. </w:t>
    </w:r>
    <w: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C431" w14:textId="37FBE9CE" w:rsidR="003E6968" w:rsidRDefault="003E6968" w:rsidP="002F462B">
    <w:pPr>
      <w:pStyle w:val="a6"/>
      <w:jc w:val="both"/>
    </w:pPr>
    <w:r>
      <w:rPr>
        <w:rFonts w:hint="eastAsia"/>
      </w:rPr>
      <w:t>浙江大学硕士学位论文</w:t>
    </w:r>
    <w:r>
      <w:rPr>
        <w:rFonts w:hint="eastAsia"/>
      </w:rPr>
      <w:t xml:space="preserve">                                          2</w:t>
    </w:r>
    <w:r>
      <w:t xml:space="preserve">. </w:t>
    </w:r>
    <w:r>
      <w:t>一种全新的</w:t>
    </w:r>
    <w:r>
      <w:t>SDCBCM</w:t>
    </w:r>
    <w:r>
      <w:t>测试结构</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C0D03" w14:textId="40F26158" w:rsidR="003E6968" w:rsidRDefault="003E6968" w:rsidP="002F462B">
    <w:pPr>
      <w:pStyle w:val="a6"/>
      <w:jc w:val="both"/>
    </w:pPr>
    <w:r>
      <w:rPr>
        <w:rFonts w:hint="eastAsia"/>
      </w:rPr>
      <w:t>浙江大学硕士学位论文</w:t>
    </w:r>
    <w:r>
      <w:rPr>
        <w:rFonts w:hint="eastAsia"/>
      </w:rPr>
      <w:t xml:space="preserve">                                          2</w:t>
    </w:r>
    <w:r>
      <w:t xml:space="preserve">. </w:t>
    </w:r>
    <w:r>
      <w:t>一种全新的</w:t>
    </w:r>
    <w:r>
      <w:t>MCCBCM</w:t>
    </w:r>
    <w:r>
      <w:t>测试结构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467C8"/>
    <w:multiLevelType w:val="hybridMultilevel"/>
    <w:tmpl w:val="5B96E0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457634"/>
    <w:multiLevelType w:val="hybridMultilevel"/>
    <w:tmpl w:val="E2EAE05A"/>
    <w:lvl w:ilvl="0" w:tplc="234212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7B65A8"/>
    <w:multiLevelType w:val="hybridMultilevel"/>
    <w:tmpl w:val="6A301B32"/>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0A656C16"/>
    <w:multiLevelType w:val="multilevel"/>
    <w:tmpl w:val="937A5728"/>
    <w:lvl w:ilvl="0">
      <w:start w:val="1"/>
      <w:numFmt w:val="decimal"/>
      <w:lvlText w:val="%1."/>
      <w:lvlJc w:val="left"/>
      <w:pPr>
        <w:ind w:left="852" w:hanging="420"/>
      </w:p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2232" w:hanging="1800"/>
      </w:pPr>
      <w:rPr>
        <w:rFonts w:hint="default"/>
      </w:rPr>
    </w:lvl>
    <w:lvl w:ilvl="6">
      <w:start w:val="1"/>
      <w:numFmt w:val="decimal"/>
      <w:isLgl/>
      <w:lvlText w:val="%1.%2.%3.%4.%5.%6.%7"/>
      <w:lvlJc w:val="left"/>
      <w:pPr>
        <w:ind w:left="2592" w:hanging="216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952" w:hanging="2520"/>
      </w:pPr>
      <w:rPr>
        <w:rFonts w:hint="default"/>
      </w:rPr>
    </w:lvl>
  </w:abstractNum>
  <w:abstractNum w:abstractNumId="4" w15:restartNumberingAfterBreak="0">
    <w:nsid w:val="0F573C1B"/>
    <w:multiLevelType w:val="hybridMultilevel"/>
    <w:tmpl w:val="1E867CEE"/>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1C3E374E"/>
    <w:multiLevelType w:val="hybridMultilevel"/>
    <w:tmpl w:val="F2541E28"/>
    <w:lvl w:ilvl="0" w:tplc="DDAE08AC">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703A7A"/>
    <w:multiLevelType w:val="hybridMultilevel"/>
    <w:tmpl w:val="F3E09E98"/>
    <w:lvl w:ilvl="0" w:tplc="E5522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37E"/>
    <w:multiLevelType w:val="hybridMultilevel"/>
    <w:tmpl w:val="1EAC224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3B87EF6"/>
    <w:multiLevelType w:val="multilevel"/>
    <w:tmpl w:val="937A5728"/>
    <w:lvl w:ilvl="0">
      <w:start w:val="1"/>
      <w:numFmt w:val="decimal"/>
      <w:lvlText w:val="%1."/>
      <w:lvlJc w:val="left"/>
      <w:pPr>
        <w:ind w:left="852" w:hanging="420"/>
      </w:p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2232" w:hanging="1800"/>
      </w:pPr>
      <w:rPr>
        <w:rFonts w:hint="default"/>
      </w:rPr>
    </w:lvl>
    <w:lvl w:ilvl="6">
      <w:start w:val="1"/>
      <w:numFmt w:val="decimal"/>
      <w:isLgl/>
      <w:lvlText w:val="%1.%2.%3.%4.%5.%6.%7"/>
      <w:lvlJc w:val="left"/>
      <w:pPr>
        <w:ind w:left="2592" w:hanging="216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952" w:hanging="2520"/>
      </w:pPr>
      <w:rPr>
        <w:rFonts w:hint="default"/>
      </w:rPr>
    </w:lvl>
  </w:abstractNum>
  <w:abstractNum w:abstractNumId="9" w15:restartNumberingAfterBreak="0">
    <w:nsid w:val="25486E2F"/>
    <w:multiLevelType w:val="hybridMultilevel"/>
    <w:tmpl w:val="984880CC"/>
    <w:lvl w:ilvl="0" w:tplc="EB54A24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C73265"/>
    <w:multiLevelType w:val="hybridMultilevel"/>
    <w:tmpl w:val="A78E8B94"/>
    <w:lvl w:ilvl="0" w:tplc="B54A5BBC">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143735"/>
    <w:multiLevelType w:val="hybridMultilevel"/>
    <w:tmpl w:val="746CD2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1D2BD5"/>
    <w:multiLevelType w:val="hybridMultilevel"/>
    <w:tmpl w:val="C40C87E8"/>
    <w:lvl w:ilvl="0" w:tplc="57C6B51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9E9106B"/>
    <w:multiLevelType w:val="hybridMultilevel"/>
    <w:tmpl w:val="165E9CCA"/>
    <w:lvl w:ilvl="0" w:tplc="5ACE0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871EE2"/>
    <w:multiLevelType w:val="hybridMultilevel"/>
    <w:tmpl w:val="E3BA11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A048D4"/>
    <w:multiLevelType w:val="hybridMultilevel"/>
    <w:tmpl w:val="65169198"/>
    <w:lvl w:ilvl="0" w:tplc="0B483272">
      <w:start w:val="1"/>
      <w:numFmt w:val="bullet"/>
      <w:lvlText w:val="•"/>
      <w:lvlJc w:val="left"/>
      <w:pPr>
        <w:tabs>
          <w:tab w:val="num" w:pos="720"/>
        </w:tabs>
        <w:ind w:left="720" w:hanging="360"/>
      </w:pPr>
      <w:rPr>
        <w:rFonts w:ascii="宋体" w:hAnsi="宋体" w:hint="default"/>
      </w:rPr>
    </w:lvl>
    <w:lvl w:ilvl="1" w:tplc="CC7678B0" w:tentative="1">
      <w:start w:val="1"/>
      <w:numFmt w:val="bullet"/>
      <w:lvlText w:val="•"/>
      <w:lvlJc w:val="left"/>
      <w:pPr>
        <w:tabs>
          <w:tab w:val="num" w:pos="1440"/>
        </w:tabs>
        <w:ind w:left="1440" w:hanging="360"/>
      </w:pPr>
      <w:rPr>
        <w:rFonts w:ascii="宋体" w:hAnsi="宋体" w:hint="default"/>
      </w:rPr>
    </w:lvl>
    <w:lvl w:ilvl="2" w:tplc="7FF435EA" w:tentative="1">
      <w:start w:val="1"/>
      <w:numFmt w:val="bullet"/>
      <w:lvlText w:val="•"/>
      <w:lvlJc w:val="left"/>
      <w:pPr>
        <w:tabs>
          <w:tab w:val="num" w:pos="2160"/>
        </w:tabs>
        <w:ind w:left="2160" w:hanging="360"/>
      </w:pPr>
      <w:rPr>
        <w:rFonts w:ascii="宋体" w:hAnsi="宋体" w:hint="default"/>
      </w:rPr>
    </w:lvl>
    <w:lvl w:ilvl="3" w:tplc="A212F84C" w:tentative="1">
      <w:start w:val="1"/>
      <w:numFmt w:val="bullet"/>
      <w:lvlText w:val="•"/>
      <w:lvlJc w:val="left"/>
      <w:pPr>
        <w:tabs>
          <w:tab w:val="num" w:pos="2880"/>
        </w:tabs>
        <w:ind w:left="2880" w:hanging="360"/>
      </w:pPr>
      <w:rPr>
        <w:rFonts w:ascii="宋体" w:hAnsi="宋体" w:hint="default"/>
      </w:rPr>
    </w:lvl>
    <w:lvl w:ilvl="4" w:tplc="0BBA2DC2" w:tentative="1">
      <w:start w:val="1"/>
      <w:numFmt w:val="bullet"/>
      <w:lvlText w:val="•"/>
      <w:lvlJc w:val="left"/>
      <w:pPr>
        <w:tabs>
          <w:tab w:val="num" w:pos="3600"/>
        </w:tabs>
        <w:ind w:left="3600" w:hanging="360"/>
      </w:pPr>
      <w:rPr>
        <w:rFonts w:ascii="宋体" w:hAnsi="宋体" w:hint="default"/>
      </w:rPr>
    </w:lvl>
    <w:lvl w:ilvl="5" w:tplc="F852E3E0" w:tentative="1">
      <w:start w:val="1"/>
      <w:numFmt w:val="bullet"/>
      <w:lvlText w:val="•"/>
      <w:lvlJc w:val="left"/>
      <w:pPr>
        <w:tabs>
          <w:tab w:val="num" w:pos="4320"/>
        </w:tabs>
        <w:ind w:left="4320" w:hanging="360"/>
      </w:pPr>
      <w:rPr>
        <w:rFonts w:ascii="宋体" w:hAnsi="宋体" w:hint="default"/>
      </w:rPr>
    </w:lvl>
    <w:lvl w:ilvl="6" w:tplc="A2648606" w:tentative="1">
      <w:start w:val="1"/>
      <w:numFmt w:val="bullet"/>
      <w:lvlText w:val="•"/>
      <w:lvlJc w:val="left"/>
      <w:pPr>
        <w:tabs>
          <w:tab w:val="num" w:pos="5040"/>
        </w:tabs>
        <w:ind w:left="5040" w:hanging="360"/>
      </w:pPr>
      <w:rPr>
        <w:rFonts w:ascii="宋体" w:hAnsi="宋体" w:hint="default"/>
      </w:rPr>
    </w:lvl>
    <w:lvl w:ilvl="7" w:tplc="0D4EE962" w:tentative="1">
      <w:start w:val="1"/>
      <w:numFmt w:val="bullet"/>
      <w:lvlText w:val="•"/>
      <w:lvlJc w:val="left"/>
      <w:pPr>
        <w:tabs>
          <w:tab w:val="num" w:pos="5760"/>
        </w:tabs>
        <w:ind w:left="5760" w:hanging="360"/>
      </w:pPr>
      <w:rPr>
        <w:rFonts w:ascii="宋体" w:hAnsi="宋体" w:hint="default"/>
      </w:rPr>
    </w:lvl>
    <w:lvl w:ilvl="8" w:tplc="FE9419E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3451550B"/>
    <w:multiLevelType w:val="hybridMultilevel"/>
    <w:tmpl w:val="9348C494"/>
    <w:lvl w:ilvl="0" w:tplc="928C855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826A12"/>
    <w:multiLevelType w:val="hybridMultilevel"/>
    <w:tmpl w:val="17FC93C6"/>
    <w:lvl w:ilvl="0" w:tplc="CB74A63E">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F077A7"/>
    <w:multiLevelType w:val="multilevel"/>
    <w:tmpl w:val="937A5728"/>
    <w:lvl w:ilvl="0">
      <w:start w:val="1"/>
      <w:numFmt w:val="decimal"/>
      <w:lvlText w:val="%1."/>
      <w:lvlJc w:val="left"/>
      <w:pPr>
        <w:ind w:left="852" w:hanging="420"/>
      </w:p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2232" w:hanging="1800"/>
      </w:pPr>
      <w:rPr>
        <w:rFonts w:hint="default"/>
      </w:rPr>
    </w:lvl>
    <w:lvl w:ilvl="6">
      <w:start w:val="1"/>
      <w:numFmt w:val="decimal"/>
      <w:isLgl/>
      <w:lvlText w:val="%1.%2.%3.%4.%5.%6.%7"/>
      <w:lvlJc w:val="left"/>
      <w:pPr>
        <w:ind w:left="2592" w:hanging="216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952" w:hanging="2520"/>
      </w:pPr>
      <w:rPr>
        <w:rFonts w:hint="default"/>
      </w:rPr>
    </w:lvl>
  </w:abstractNum>
  <w:abstractNum w:abstractNumId="19" w15:restartNumberingAfterBreak="0">
    <w:nsid w:val="3CF53BB2"/>
    <w:multiLevelType w:val="hybridMultilevel"/>
    <w:tmpl w:val="0CCA1E7C"/>
    <w:lvl w:ilvl="0" w:tplc="E05002E4">
      <w:start w:val="1"/>
      <w:numFmt w:val="decimal"/>
      <w:lvlText w:val="[%1]"/>
      <w:lvlJc w:val="left"/>
      <w:pPr>
        <w:ind w:left="420"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947DE3"/>
    <w:multiLevelType w:val="hybridMultilevel"/>
    <w:tmpl w:val="6750D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0F7E83"/>
    <w:multiLevelType w:val="multilevel"/>
    <w:tmpl w:val="70CEFF34"/>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2" w15:restartNumberingAfterBreak="0">
    <w:nsid w:val="52AB3DBA"/>
    <w:multiLevelType w:val="hybridMultilevel"/>
    <w:tmpl w:val="7B946266"/>
    <w:lvl w:ilvl="0" w:tplc="767E21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773FC6"/>
    <w:multiLevelType w:val="hybridMultilevel"/>
    <w:tmpl w:val="7BF4A1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C3E0197"/>
    <w:multiLevelType w:val="multilevel"/>
    <w:tmpl w:val="FA669E9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5D9F5AA0"/>
    <w:multiLevelType w:val="hybridMultilevel"/>
    <w:tmpl w:val="609A8F9C"/>
    <w:lvl w:ilvl="0" w:tplc="B9E63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D20007"/>
    <w:multiLevelType w:val="hybridMultilevel"/>
    <w:tmpl w:val="D1621564"/>
    <w:lvl w:ilvl="0" w:tplc="3ED0007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3325CF"/>
    <w:multiLevelType w:val="hybridMultilevel"/>
    <w:tmpl w:val="5A98D544"/>
    <w:lvl w:ilvl="0" w:tplc="41666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7D3FBC"/>
    <w:multiLevelType w:val="multilevel"/>
    <w:tmpl w:val="6EFC2234"/>
    <w:lvl w:ilvl="0">
      <w:start w:val="1"/>
      <w:numFmt w:val="upperLetter"/>
      <w:pStyle w:val="a"/>
      <w:suff w:val="nothing"/>
      <w:lvlText w:val="附　录　%1"/>
      <w:lvlJc w:val="left"/>
      <w:pPr>
        <w:ind w:left="4320" w:firstLine="0"/>
      </w:pPr>
      <w:rPr>
        <w:rFonts w:ascii="黑体" w:eastAsia="黑体" w:hAnsi="Times New Roman" w:hint="eastAsia"/>
        <w:b w:val="0"/>
        <w:i w:val="0"/>
        <w:sz w:val="21"/>
      </w:rPr>
    </w:lvl>
    <w:lvl w:ilvl="1">
      <w:start w:val="1"/>
      <w:numFmt w:val="decimal"/>
      <w:pStyle w:val="a0"/>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4320" w:firstLine="0"/>
      </w:pPr>
      <w:rPr>
        <w:rFonts w:ascii="黑体" w:eastAsia="黑体" w:hAnsi="Times New Roman" w:hint="eastAsia"/>
        <w:b w:val="0"/>
        <w:i w:val="0"/>
        <w:sz w:val="21"/>
      </w:rPr>
    </w:lvl>
    <w:lvl w:ilvl="3">
      <w:start w:val="1"/>
      <w:numFmt w:val="decimal"/>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29" w15:restartNumberingAfterBreak="0">
    <w:nsid w:val="699A0C6B"/>
    <w:multiLevelType w:val="hybridMultilevel"/>
    <w:tmpl w:val="6E16B086"/>
    <w:lvl w:ilvl="0" w:tplc="8974A8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6"/>
  </w:num>
  <w:num w:numId="3">
    <w:abstractNumId w:val="21"/>
  </w:num>
  <w:num w:numId="4">
    <w:abstractNumId w:val="10"/>
  </w:num>
  <w:num w:numId="5">
    <w:abstractNumId w:val="9"/>
  </w:num>
  <w:num w:numId="6">
    <w:abstractNumId w:val="7"/>
  </w:num>
  <w:num w:numId="7">
    <w:abstractNumId w:val="14"/>
  </w:num>
  <w:num w:numId="8">
    <w:abstractNumId w:val="0"/>
  </w:num>
  <w:num w:numId="9">
    <w:abstractNumId w:val="23"/>
  </w:num>
  <w:num w:numId="10">
    <w:abstractNumId w:val="16"/>
  </w:num>
  <w:num w:numId="11">
    <w:abstractNumId w:val="25"/>
  </w:num>
  <w:num w:numId="12">
    <w:abstractNumId w:val="13"/>
  </w:num>
  <w:num w:numId="13">
    <w:abstractNumId w:val="1"/>
  </w:num>
  <w:num w:numId="14">
    <w:abstractNumId w:val="19"/>
  </w:num>
  <w:num w:numId="15">
    <w:abstractNumId w:val="12"/>
  </w:num>
  <w:num w:numId="16">
    <w:abstractNumId w:val="29"/>
  </w:num>
  <w:num w:numId="17">
    <w:abstractNumId w:val="27"/>
  </w:num>
  <w:num w:numId="18">
    <w:abstractNumId w:val="6"/>
  </w:num>
  <w:num w:numId="19">
    <w:abstractNumId w:val="15"/>
  </w:num>
  <w:num w:numId="20">
    <w:abstractNumId w:val="5"/>
  </w:num>
  <w:num w:numId="21">
    <w:abstractNumId w:val="17"/>
  </w:num>
  <w:num w:numId="22">
    <w:abstractNumId w:val="22"/>
  </w:num>
  <w:num w:numId="23">
    <w:abstractNumId w:val="24"/>
  </w:num>
  <w:num w:numId="24">
    <w:abstractNumId w:val="8"/>
  </w:num>
  <w:num w:numId="25">
    <w:abstractNumId w:val="11"/>
  </w:num>
  <w:num w:numId="26">
    <w:abstractNumId w:val="4"/>
  </w:num>
  <w:num w:numId="27">
    <w:abstractNumId w:val="2"/>
  </w:num>
  <w:num w:numId="28">
    <w:abstractNumId w:val="20"/>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13"/>
    <w:rsid w:val="000002DF"/>
    <w:rsid w:val="00000340"/>
    <w:rsid w:val="00000E0F"/>
    <w:rsid w:val="0000281A"/>
    <w:rsid w:val="000047D4"/>
    <w:rsid w:val="00005884"/>
    <w:rsid w:val="00006710"/>
    <w:rsid w:val="00006737"/>
    <w:rsid w:val="00006EDC"/>
    <w:rsid w:val="0000769D"/>
    <w:rsid w:val="00007848"/>
    <w:rsid w:val="00011002"/>
    <w:rsid w:val="00011C8B"/>
    <w:rsid w:val="0001207A"/>
    <w:rsid w:val="000128AF"/>
    <w:rsid w:val="000152FD"/>
    <w:rsid w:val="000153B4"/>
    <w:rsid w:val="00015E20"/>
    <w:rsid w:val="00020A5E"/>
    <w:rsid w:val="00020F00"/>
    <w:rsid w:val="00026C6D"/>
    <w:rsid w:val="00030927"/>
    <w:rsid w:val="0003220E"/>
    <w:rsid w:val="00033D9D"/>
    <w:rsid w:val="00033FB1"/>
    <w:rsid w:val="00034EB7"/>
    <w:rsid w:val="00036B03"/>
    <w:rsid w:val="00036BD0"/>
    <w:rsid w:val="00042036"/>
    <w:rsid w:val="00042468"/>
    <w:rsid w:val="00043F90"/>
    <w:rsid w:val="00044701"/>
    <w:rsid w:val="00046232"/>
    <w:rsid w:val="0004628E"/>
    <w:rsid w:val="00046DD5"/>
    <w:rsid w:val="00051C66"/>
    <w:rsid w:val="00052394"/>
    <w:rsid w:val="00055CF2"/>
    <w:rsid w:val="00057082"/>
    <w:rsid w:val="0006062C"/>
    <w:rsid w:val="0006131D"/>
    <w:rsid w:val="000619B0"/>
    <w:rsid w:val="00061B3B"/>
    <w:rsid w:val="00062091"/>
    <w:rsid w:val="000646A1"/>
    <w:rsid w:val="00065520"/>
    <w:rsid w:val="00065583"/>
    <w:rsid w:val="000657B4"/>
    <w:rsid w:val="00065BA2"/>
    <w:rsid w:val="000673D0"/>
    <w:rsid w:val="00067866"/>
    <w:rsid w:val="00077654"/>
    <w:rsid w:val="00077E13"/>
    <w:rsid w:val="0008044E"/>
    <w:rsid w:val="00081592"/>
    <w:rsid w:val="00083339"/>
    <w:rsid w:val="00084B55"/>
    <w:rsid w:val="00085A89"/>
    <w:rsid w:val="000871C7"/>
    <w:rsid w:val="00090ACA"/>
    <w:rsid w:val="00091260"/>
    <w:rsid w:val="00091C31"/>
    <w:rsid w:val="00094644"/>
    <w:rsid w:val="00095E04"/>
    <w:rsid w:val="00095ECA"/>
    <w:rsid w:val="000968D1"/>
    <w:rsid w:val="00096A42"/>
    <w:rsid w:val="00096DE8"/>
    <w:rsid w:val="00097139"/>
    <w:rsid w:val="000A0F90"/>
    <w:rsid w:val="000A2061"/>
    <w:rsid w:val="000A21F1"/>
    <w:rsid w:val="000A2B02"/>
    <w:rsid w:val="000A3A60"/>
    <w:rsid w:val="000A3FCD"/>
    <w:rsid w:val="000A4EF8"/>
    <w:rsid w:val="000A6427"/>
    <w:rsid w:val="000A6F66"/>
    <w:rsid w:val="000A7BDE"/>
    <w:rsid w:val="000B02B6"/>
    <w:rsid w:val="000B0C65"/>
    <w:rsid w:val="000B125E"/>
    <w:rsid w:val="000B1AD3"/>
    <w:rsid w:val="000B1EE9"/>
    <w:rsid w:val="000B20DF"/>
    <w:rsid w:val="000B538A"/>
    <w:rsid w:val="000B6113"/>
    <w:rsid w:val="000C0B7C"/>
    <w:rsid w:val="000C109C"/>
    <w:rsid w:val="000C14C7"/>
    <w:rsid w:val="000C2C2C"/>
    <w:rsid w:val="000C4EFF"/>
    <w:rsid w:val="000C64AB"/>
    <w:rsid w:val="000C674C"/>
    <w:rsid w:val="000C7AA4"/>
    <w:rsid w:val="000C7D9D"/>
    <w:rsid w:val="000D0323"/>
    <w:rsid w:val="000D41E8"/>
    <w:rsid w:val="000D4330"/>
    <w:rsid w:val="000D75E6"/>
    <w:rsid w:val="000E05CA"/>
    <w:rsid w:val="000E0B2A"/>
    <w:rsid w:val="000E19D9"/>
    <w:rsid w:val="000E276E"/>
    <w:rsid w:val="000E4595"/>
    <w:rsid w:val="000E4F73"/>
    <w:rsid w:val="000E5C99"/>
    <w:rsid w:val="000E5F1A"/>
    <w:rsid w:val="000E5FCC"/>
    <w:rsid w:val="000F2EEC"/>
    <w:rsid w:val="000F3D30"/>
    <w:rsid w:val="000F5BC4"/>
    <w:rsid w:val="00100394"/>
    <w:rsid w:val="0010199E"/>
    <w:rsid w:val="001022DA"/>
    <w:rsid w:val="001026E3"/>
    <w:rsid w:val="00104219"/>
    <w:rsid w:val="0010484D"/>
    <w:rsid w:val="0010616A"/>
    <w:rsid w:val="00106256"/>
    <w:rsid w:val="001065D0"/>
    <w:rsid w:val="001122F7"/>
    <w:rsid w:val="00113485"/>
    <w:rsid w:val="00115340"/>
    <w:rsid w:val="00115BF8"/>
    <w:rsid w:val="00116480"/>
    <w:rsid w:val="00116557"/>
    <w:rsid w:val="00116A3C"/>
    <w:rsid w:val="00116FBF"/>
    <w:rsid w:val="001178B9"/>
    <w:rsid w:val="00117D79"/>
    <w:rsid w:val="0012003F"/>
    <w:rsid w:val="00121F64"/>
    <w:rsid w:val="00122974"/>
    <w:rsid w:val="00123471"/>
    <w:rsid w:val="00124D77"/>
    <w:rsid w:val="0013514A"/>
    <w:rsid w:val="00135347"/>
    <w:rsid w:val="001404B7"/>
    <w:rsid w:val="00141B5A"/>
    <w:rsid w:val="00141C08"/>
    <w:rsid w:val="001439AA"/>
    <w:rsid w:val="0014467E"/>
    <w:rsid w:val="00144A30"/>
    <w:rsid w:val="00146871"/>
    <w:rsid w:val="00146B18"/>
    <w:rsid w:val="00146F44"/>
    <w:rsid w:val="001471EE"/>
    <w:rsid w:val="001472B0"/>
    <w:rsid w:val="00151847"/>
    <w:rsid w:val="00151EA6"/>
    <w:rsid w:val="001565C4"/>
    <w:rsid w:val="00161071"/>
    <w:rsid w:val="00162176"/>
    <w:rsid w:val="001628D4"/>
    <w:rsid w:val="00163087"/>
    <w:rsid w:val="00165258"/>
    <w:rsid w:val="00165A98"/>
    <w:rsid w:val="00165BCB"/>
    <w:rsid w:val="001665B1"/>
    <w:rsid w:val="0017074B"/>
    <w:rsid w:val="00171708"/>
    <w:rsid w:val="00175BCC"/>
    <w:rsid w:val="00176E52"/>
    <w:rsid w:val="001778A6"/>
    <w:rsid w:val="00177D1C"/>
    <w:rsid w:val="00182EC7"/>
    <w:rsid w:val="001845A8"/>
    <w:rsid w:val="001856F5"/>
    <w:rsid w:val="00186C01"/>
    <w:rsid w:val="00194702"/>
    <w:rsid w:val="00194874"/>
    <w:rsid w:val="00194920"/>
    <w:rsid w:val="00194ED9"/>
    <w:rsid w:val="001969F8"/>
    <w:rsid w:val="001A1487"/>
    <w:rsid w:val="001A1ADA"/>
    <w:rsid w:val="001A35EF"/>
    <w:rsid w:val="001A3CD6"/>
    <w:rsid w:val="001A728F"/>
    <w:rsid w:val="001B0D18"/>
    <w:rsid w:val="001B380C"/>
    <w:rsid w:val="001B3BDC"/>
    <w:rsid w:val="001B65C0"/>
    <w:rsid w:val="001B6955"/>
    <w:rsid w:val="001B7D55"/>
    <w:rsid w:val="001B7FA8"/>
    <w:rsid w:val="001C1779"/>
    <w:rsid w:val="001C2217"/>
    <w:rsid w:val="001C348B"/>
    <w:rsid w:val="001C449A"/>
    <w:rsid w:val="001C735B"/>
    <w:rsid w:val="001D11E4"/>
    <w:rsid w:val="001D4307"/>
    <w:rsid w:val="001D62C8"/>
    <w:rsid w:val="001D6AC8"/>
    <w:rsid w:val="001E16C0"/>
    <w:rsid w:val="001E2DE5"/>
    <w:rsid w:val="001E345C"/>
    <w:rsid w:val="001E5314"/>
    <w:rsid w:val="001E54B2"/>
    <w:rsid w:val="001E5C0C"/>
    <w:rsid w:val="001E6965"/>
    <w:rsid w:val="001E7813"/>
    <w:rsid w:val="001F4C7A"/>
    <w:rsid w:val="001F4E4E"/>
    <w:rsid w:val="001F6B7E"/>
    <w:rsid w:val="00200E81"/>
    <w:rsid w:val="00202EA6"/>
    <w:rsid w:val="0020336C"/>
    <w:rsid w:val="0020366C"/>
    <w:rsid w:val="0020549C"/>
    <w:rsid w:val="00205956"/>
    <w:rsid w:val="0020689B"/>
    <w:rsid w:val="002074A9"/>
    <w:rsid w:val="0021026E"/>
    <w:rsid w:val="00210ED9"/>
    <w:rsid w:val="0021218C"/>
    <w:rsid w:val="0021226D"/>
    <w:rsid w:val="00217B7F"/>
    <w:rsid w:val="002242F7"/>
    <w:rsid w:val="00225148"/>
    <w:rsid w:val="00226237"/>
    <w:rsid w:val="0022632A"/>
    <w:rsid w:val="0022773B"/>
    <w:rsid w:val="00230E74"/>
    <w:rsid w:val="00232DC4"/>
    <w:rsid w:val="00232F3A"/>
    <w:rsid w:val="0023346E"/>
    <w:rsid w:val="002342E2"/>
    <w:rsid w:val="00234625"/>
    <w:rsid w:val="00236542"/>
    <w:rsid w:val="00241DF5"/>
    <w:rsid w:val="002425DD"/>
    <w:rsid w:val="002427C7"/>
    <w:rsid w:val="00243E83"/>
    <w:rsid w:val="0024440F"/>
    <w:rsid w:val="002446F3"/>
    <w:rsid w:val="00245C3B"/>
    <w:rsid w:val="002514B5"/>
    <w:rsid w:val="002515C4"/>
    <w:rsid w:val="0025262A"/>
    <w:rsid w:val="00253FAC"/>
    <w:rsid w:val="00254E41"/>
    <w:rsid w:val="002565DC"/>
    <w:rsid w:val="0025747E"/>
    <w:rsid w:val="00260BEA"/>
    <w:rsid w:val="00260EEE"/>
    <w:rsid w:val="00261DF6"/>
    <w:rsid w:val="0026444C"/>
    <w:rsid w:val="00264553"/>
    <w:rsid w:val="002666AC"/>
    <w:rsid w:val="00267402"/>
    <w:rsid w:val="00270D4A"/>
    <w:rsid w:val="00271E8C"/>
    <w:rsid w:val="00273F19"/>
    <w:rsid w:val="002752C3"/>
    <w:rsid w:val="002753EE"/>
    <w:rsid w:val="002766CA"/>
    <w:rsid w:val="00276C54"/>
    <w:rsid w:val="002808AA"/>
    <w:rsid w:val="00281E0B"/>
    <w:rsid w:val="002829DB"/>
    <w:rsid w:val="00283550"/>
    <w:rsid w:val="002836EE"/>
    <w:rsid w:val="002873A9"/>
    <w:rsid w:val="00287525"/>
    <w:rsid w:val="00287E52"/>
    <w:rsid w:val="0029131A"/>
    <w:rsid w:val="00291A6B"/>
    <w:rsid w:val="0029243D"/>
    <w:rsid w:val="00293F7F"/>
    <w:rsid w:val="00295802"/>
    <w:rsid w:val="00295B3E"/>
    <w:rsid w:val="002A11BC"/>
    <w:rsid w:val="002A3C1E"/>
    <w:rsid w:val="002A4805"/>
    <w:rsid w:val="002A4D0D"/>
    <w:rsid w:val="002A6CDE"/>
    <w:rsid w:val="002B21BF"/>
    <w:rsid w:val="002B32F3"/>
    <w:rsid w:val="002B35C0"/>
    <w:rsid w:val="002B58B5"/>
    <w:rsid w:val="002B7866"/>
    <w:rsid w:val="002C0017"/>
    <w:rsid w:val="002C006B"/>
    <w:rsid w:val="002C0AC2"/>
    <w:rsid w:val="002C1180"/>
    <w:rsid w:val="002C1A93"/>
    <w:rsid w:val="002C23DA"/>
    <w:rsid w:val="002C4C53"/>
    <w:rsid w:val="002C5528"/>
    <w:rsid w:val="002C56DB"/>
    <w:rsid w:val="002C5847"/>
    <w:rsid w:val="002C599F"/>
    <w:rsid w:val="002C622E"/>
    <w:rsid w:val="002C6778"/>
    <w:rsid w:val="002C6B33"/>
    <w:rsid w:val="002C79C4"/>
    <w:rsid w:val="002D0FFD"/>
    <w:rsid w:val="002D1BDF"/>
    <w:rsid w:val="002D4222"/>
    <w:rsid w:val="002D42EC"/>
    <w:rsid w:val="002D6949"/>
    <w:rsid w:val="002D7853"/>
    <w:rsid w:val="002E1777"/>
    <w:rsid w:val="002E2211"/>
    <w:rsid w:val="002E2CB8"/>
    <w:rsid w:val="002E458E"/>
    <w:rsid w:val="002E4707"/>
    <w:rsid w:val="002E5DB1"/>
    <w:rsid w:val="002E5EA9"/>
    <w:rsid w:val="002E68C4"/>
    <w:rsid w:val="002E70CF"/>
    <w:rsid w:val="002F2F8D"/>
    <w:rsid w:val="002F39B2"/>
    <w:rsid w:val="002F462B"/>
    <w:rsid w:val="002F7712"/>
    <w:rsid w:val="00300803"/>
    <w:rsid w:val="003008B9"/>
    <w:rsid w:val="00300F18"/>
    <w:rsid w:val="00304797"/>
    <w:rsid w:val="00305686"/>
    <w:rsid w:val="00305889"/>
    <w:rsid w:val="00305C19"/>
    <w:rsid w:val="00305DEA"/>
    <w:rsid w:val="00306855"/>
    <w:rsid w:val="00306DE6"/>
    <w:rsid w:val="00310263"/>
    <w:rsid w:val="00311E08"/>
    <w:rsid w:val="00313AB1"/>
    <w:rsid w:val="0031614D"/>
    <w:rsid w:val="00316FC0"/>
    <w:rsid w:val="00321EC3"/>
    <w:rsid w:val="00325DEC"/>
    <w:rsid w:val="003267B3"/>
    <w:rsid w:val="00327231"/>
    <w:rsid w:val="0033006C"/>
    <w:rsid w:val="00331C18"/>
    <w:rsid w:val="00333C3A"/>
    <w:rsid w:val="00333ED0"/>
    <w:rsid w:val="00335000"/>
    <w:rsid w:val="00335429"/>
    <w:rsid w:val="00335F70"/>
    <w:rsid w:val="00340354"/>
    <w:rsid w:val="0034511D"/>
    <w:rsid w:val="00345E2D"/>
    <w:rsid w:val="003462DF"/>
    <w:rsid w:val="00347DA1"/>
    <w:rsid w:val="003503FE"/>
    <w:rsid w:val="00354736"/>
    <w:rsid w:val="00354919"/>
    <w:rsid w:val="00355346"/>
    <w:rsid w:val="00355735"/>
    <w:rsid w:val="0035633F"/>
    <w:rsid w:val="00357E53"/>
    <w:rsid w:val="00360E43"/>
    <w:rsid w:val="00361634"/>
    <w:rsid w:val="0036263D"/>
    <w:rsid w:val="00362E26"/>
    <w:rsid w:val="0036356C"/>
    <w:rsid w:val="00365768"/>
    <w:rsid w:val="0036613E"/>
    <w:rsid w:val="003676A1"/>
    <w:rsid w:val="00370EF8"/>
    <w:rsid w:val="00371D96"/>
    <w:rsid w:val="00371EFF"/>
    <w:rsid w:val="00374445"/>
    <w:rsid w:val="003767B6"/>
    <w:rsid w:val="0037724A"/>
    <w:rsid w:val="00380FCF"/>
    <w:rsid w:val="00383D47"/>
    <w:rsid w:val="003842A7"/>
    <w:rsid w:val="00384851"/>
    <w:rsid w:val="00384893"/>
    <w:rsid w:val="003857AB"/>
    <w:rsid w:val="003861C9"/>
    <w:rsid w:val="00386479"/>
    <w:rsid w:val="003874F1"/>
    <w:rsid w:val="00387FB6"/>
    <w:rsid w:val="00390650"/>
    <w:rsid w:val="003917D8"/>
    <w:rsid w:val="00391885"/>
    <w:rsid w:val="003919C9"/>
    <w:rsid w:val="003922EE"/>
    <w:rsid w:val="00395BFE"/>
    <w:rsid w:val="00396B7F"/>
    <w:rsid w:val="003A0BC2"/>
    <w:rsid w:val="003A38B9"/>
    <w:rsid w:val="003A39B5"/>
    <w:rsid w:val="003A4769"/>
    <w:rsid w:val="003A4DC8"/>
    <w:rsid w:val="003A56C2"/>
    <w:rsid w:val="003A58F4"/>
    <w:rsid w:val="003A6396"/>
    <w:rsid w:val="003A6559"/>
    <w:rsid w:val="003A7080"/>
    <w:rsid w:val="003B009F"/>
    <w:rsid w:val="003B02CF"/>
    <w:rsid w:val="003B0DC9"/>
    <w:rsid w:val="003B1FFA"/>
    <w:rsid w:val="003B3A6B"/>
    <w:rsid w:val="003B49EC"/>
    <w:rsid w:val="003B62F6"/>
    <w:rsid w:val="003B73C4"/>
    <w:rsid w:val="003C0354"/>
    <w:rsid w:val="003C2C38"/>
    <w:rsid w:val="003C3B2F"/>
    <w:rsid w:val="003C5150"/>
    <w:rsid w:val="003C54D9"/>
    <w:rsid w:val="003D1B78"/>
    <w:rsid w:val="003D500D"/>
    <w:rsid w:val="003D574B"/>
    <w:rsid w:val="003D5BFA"/>
    <w:rsid w:val="003D5E3D"/>
    <w:rsid w:val="003D5F09"/>
    <w:rsid w:val="003E0061"/>
    <w:rsid w:val="003E02D1"/>
    <w:rsid w:val="003E1AE9"/>
    <w:rsid w:val="003E32E2"/>
    <w:rsid w:val="003E3BA1"/>
    <w:rsid w:val="003E4787"/>
    <w:rsid w:val="003E51DF"/>
    <w:rsid w:val="003E583A"/>
    <w:rsid w:val="003E6968"/>
    <w:rsid w:val="003F244C"/>
    <w:rsid w:val="003F3429"/>
    <w:rsid w:val="003F39FB"/>
    <w:rsid w:val="003F5030"/>
    <w:rsid w:val="003F6A9D"/>
    <w:rsid w:val="004018C7"/>
    <w:rsid w:val="00402DD5"/>
    <w:rsid w:val="0040770B"/>
    <w:rsid w:val="00410606"/>
    <w:rsid w:val="00411CEF"/>
    <w:rsid w:val="00416DE1"/>
    <w:rsid w:val="0042023F"/>
    <w:rsid w:val="00420FE6"/>
    <w:rsid w:val="00424459"/>
    <w:rsid w:val="004256A7"/>
    <w:rsid w:val="00425EFC"/>
    <w:rsid w:val="004261E0"/>
    <w:rsid w:val="00426AD0"/>
    <w:rsid w:val="004310E4"/>
    <w:rsid w:val="00432B25"/>
    <w:rsid w:val="004352B9"/>
    <w:rsid w:val="00435C48"/>
    <w:rsid w:val="00440A92"/>
    <w:rsid w:val="00441DCA"/>
    <w:rsid w:val="00442E75"/>
    <w:rsid w:val="0044377B"/>
    <w:rsid w:val="0044446F"/>
    <w:rsid w:val="00444C6D"/>
    <w:rsid w:val="00446C46"/>
    <w:rsid w:val="00446EA1"/>
    <w:rsid w:val="004544D3"/>
    <w:rsid w:val="004545CD"/>
    <w:rsid w:val="00454A2A"/>
    <w:rsid w:val="004568E4"/>
    <w:rsid w:val="0045762B"/>
    <w:rsid w:val="00460D37"/>
    <w:rsid w:val="00461892"/>
    <w:rsid w:val="00464103"/>
    <w:rsid w:val="00464BBD"/>
    <w:rsid w:val="00465C9E"/>
    <w:rsid w:val="004709B2"/>
    <w:rsid w:val="00471F72"/>
    <w:rsid w:val="004720D3"/>
    <w:rsid w:val="0047293C"/>
    <w:rsid w:val="00474A86"/>
    <w:rsid w:val="004753C2"/>
    <w:rsid w:val="00475A90"/>
    <w:rsid w:val="00480400"/>
    <w:rsid w:val="00480E4D"/>
    <w:rsid w:val="00483D08"/>
    <w:rsid w:val="0048440C"/>
    <w:rsid w:val="0048489B"/>
    <w:rsid w:val="004850F7"/>
    <w:rsid w:val="00486134"/>
    <w:rsid w:val="00487207"/>
    <w:rsid w:val="0049192C"/>
    <w:rsid w:val="004930E9"/>
    <w:rsid w:val="00493D92"/>
    <w:rsid w:val="00494ACD"/>
    <w:rsid w:val="00494C7A"/>
    <w:rsid w:val="00495BBC"/>
    <w:rsid w:val="00495EF7"/>
    <w:rsid w:val="004A0EEF"/>
    <w:rsid w:val="004A1758"/>
    <w:rsid w:val="004A1A21"/>
    <w:rsid w:val="004A341F"/>
    <w:rsid w:val="004A3E42"/>
    <w:rsid w:val="004A426F"/>
    <w:rsid w:val="004A4594"/>
    <w:rsid w:val="004A4A19"/>
    <w:rsid w:val="004A4C62"/>
    <w:rsid w:val="004A4EF0"/>
    <w:rsid w:val="004A5480"/>
    <w:rsid w:val="004A6B07"/>
    <w:rsid w:val="004B2DD1"/>
    <w:rsid w:val="004B4BA3"/>
    <w:rsid w:val="004B4F44"/>
    <w:rsid w:val="004B61C5"/>
    <w:rsid w:val="004B61CE"/>
    <w:rsid w:val="004B6C95"/>
    <w:rsid w:val="004B7A24"/>
    <w:rsid w:val="004C0F97"/>
    <w:rsid w:val="004C141B"/>
    <w:rsid w:val="004C1EE6"/>
    <w:rsid w:val="004C34EA"/>
    <w:rsid w:val="004C38D8"/>
    <w:rsid w:val="004C454C"/>
    <w:rsid w:val="004C56D6"/>
    <w:rsid w:val="004D169C"/>
    <w:rsid w:val="004D2868"/>
    <w:rsid w:val="004D2D8A"/>
    <w:rsid w:val="004D431F"/>
    <w:rsid w:val="004D485B"/>
    <w:rsid w:val="004D4C21"/>
    <w:rsid w:val="004D4E78"/>
    <w:rsid w:val="004D67EE"/>
    <w:rsid w:val="004D69DC"/>
    <w:rsid w:val="004D7520"/>
    <w:rsid w:val="004E0201"/>
    <w:rsid w:val="004E37A0"/>
    <w:rsid w:val="004E40A4"/>
    <w:rsid w:val="004E6B7E"/>
    <w:rsid w:val="004E738B"/>
    <w:rsid w:val="004F1D4A"/>
    <w:rsid w:val="004F1F36"/>
    <w:rsid w:val="004F38FF"/>
    <w:rsid w:val="004F3A70"/>
    <w:rsid w:val="004F48EF"/>
    <w:rsid w:val="004F53C5"/>
    <w:rsid w:val="004F5E70"/>
    <w:rsid w:val="00504CB7"/>
    <w:rsid w:val="00504F69"/>
    <w:rsid w:val="005109A2"/>
    <w:rsid w:val="00511D20"/>
    <w:rsid w:val="00512DDC"/>
    <w:rsid w:val="00513F0E"/>
    <w:rsid w:val="00514752"/>
    <w:rsid w:val="005207CB"/>
    <w:rsid w:val="00520A7F"/>
    <w:rsid w:val="00521FAA"/>
    <w:rsid w:val="005256A5"/>
    <w:rsid w:val="00525E50"/>
    <w:rsid w:val="00527206"/>
    <w:rsid w:val="0052741F"/>
    <w:rsid w:val="00527983"/>
    <w:rsid w:val="005369F6"/>
    <w:rsid w:val="005373B6"/>
    <w:rsid w:val="00540B9B"/>
    <w:rsid w:val="00544197"/>
    <w:rsid w:val="00545EE2"/>
    <w:rsid w:val="0055104F"/>
    <w:rsid w:val="005522D5"/>
    <w:rsid w:val="00553ABF"/>
    <w:rsid w:val="0055442A"/>
    <w:rsid w:val="0055577F"/>
    <w:rsid w:val="00555DC0"/>
    <w:rsid w:val="005568B9"/>
    <w:rsid w:val="005569CA"/>
    <w:rsid w:val="00557C74"/>
    <w:rsid w:val="005608E6"/>
    <w:rsid w:val="00561B3D"/>
    <w:rsid w:val="005663BE"/>
    <w:rsid w:val="00570042"/>
    <w:rsid w:val="0057028B"/>
    <w:rsid w:val="00571C30"/>
    <w:rsid w:val="0057292D"/>
    <w:rsid w:val="00572EC5"/>
    <w:rsid w:val="00574F79"/>
    <w:rsid w:val="00577DB0"/>
    <w:rsid w:val="005845F1"/>
    <w:rsid w:val="005851DE"/>
    <w:rsid w:val="005856D2"/>
    <w:rsid w:val="005857B2"/>
    <w:rsid w:val="005879CE"/>
    <w:rsid w:val="00587D8D"/>
    <w:rsid w:val="00587EBB"/>
    <w:rsid w:val="005903F8"/>
    <w:rsid w:val="0059069F"/>
    <w:rsid w:val="005906ED"/>
    <w:rsid w:val="00593722"/>
    <w:rsid w:val="005949EA"/>
    <w:rsid w:val="00595E08"/>
    <w:rsid w:val="00595E3C"/>
    <w:rsid w:val="00596EEF"/>
    <w:rsid w:val="00596FDF"/>
    <w:rsid w:val="00597010"/>
    <w:rsid w:val="005978F7"/>
    <w:rsid w:val="005A17A2"/>
    <w:rsid w:val="005A2263"/>
    <w:rsid w:val="005A2971"/>
    <w:rsid w:val="005A46C1"/>
    <w:rsid w:val="005A5300"/>
    <w:rsid w:val="005A6149"/>
    <w:rsid w:val="005B0A8C"/>
    <w:rsid w:val="005B223F"/>
    <w:rsid w:val="005B2363"/>
    <w:rsid w:val="005B47C5"/>
    <w:rsid w:val="005B5DA1"/>
    <w:rsid w:val="005B63B0"/>
    <w:rsid w:val="005B7428"/>
    <w:rsid w:val="005C2C77"/>
    <w:rsid w:val="005C47A9"/>
    <w:rsid w:val="005C4A9F"/>
    <w:rsid w:val="005D00C2"/>
    <w:rsid w:val="005D00E8"/>
    <w:rsid w:val="005D0CB4"/>
    <w:rsid w:val="005D23D6"/>
    <w:rsid w:val="005D2E00"/>
    <w:rsid w:val="005D4841"/>
    <w:rsid w:val="005D4ABF"/>
    <w:rsid w:val="005D690B"/>
    <w:rsid w:val="005D7103"/>
    <w:rsid w:val="005D79EF"/>
    <w:rsid w:val="005D7D62"/>
    <w:rsid w:val="005E1817"/>
    <w:rsid w:val="005E4746"/>
    <w:rsid w:val="005E4B38"/>
    <w:rsid w:val="005E5550"/>
    <w:rsid w:val="005E635C"/>
    <w:rsid w:val="005E72AA"/>
    <w:rsid w:val="005E7981"/>
    <w:rsid w:val="005F177B"/>
    <w:rsid w:val="005F2901"/>
    <w:rsid w:val="005F611B"/>
    <w:rsid w:val="005F6C35"/>
    <w:rsid w:val="005F76AF"/>
    <w:rsid w:val="00600164"/>
    <w:rsid w:val="0060226A"/>
    <w:rsid w:val="006029AD"/>
    <w:rsid w:val="00606148"/>
    <w:rsid w:val="006067E2"/>
    <w:rsid w:val="00606DC4"/>
    <w:rsid w:val="00610295"/>
    <w:rsid w:val="00611AAE"/>
    <w:rsid w:val="00612937"/>
    <w:rsid w:val="006129BC"/>
    <w:rsid w:val="00614AB0"/>
    <w:rsid w:val="00616482"/>
    <w:rsid w:val="006166D2"/>
    <w:rsid w:val="00616B1A"/>
    <w:rsid w:val="00616E9A"/>
    <w:rsid w:val="0061761C"/>
    <w:rsid w:val="00617A0F"/>
    <w:rsid w:val="00617AC7"/>
    <w:rsid w:val="00623A3A"/>
    <w:rsid w:val="0062586E"/>
    <w:rsid w:val="006262D1"/>
    <w:rsid w:val="00630EB4"/>
    <w:rsid w:val="0063139E"/>
    <w:rsid w:val="00632ED4"/>
    <w:rsid w:val="006414C0"/>
    <w:rsid w:val="006428C1"/>
    <w:rsid w:val="00642938"/>
    <w:rsid w:val="006458AB"/>
    <w:rsid w:val="006468DF"/>
    <w:rsid w:val="00647524"/>
    <w:rsid w:val="006510D1"/>
    <w:rsid w:val="00652D2F"/>
    <w:rsid w:val="006545A0"/>
    <w:rsid w:val="00654F25"/>
    <w:rsid w:val="00655A90"/>
    <w:rsid w:val="006570DF"/>
    <w:rsid w:val="00660EEF"/>
    <w:rsid w:val="00661007"/>
    <w:rsid w:val="00661110"/>
    <w:rsid w:val="00664D85"/>
    <w:rsid w:val="00665055"/>
    <w:rsid w:val="00667EC3"/>
    <w:rsid w:val="00671914"/>
    <w:rsid w:val="00673C56"/>
    <w:rsid w:val="00674031"/>
    <w:rsid w:val="0067562C"/>
    <w:rsid w:val="00676F43"/>
    <w:rsid w:val="0068015D"/>
    <w:rsid w:val="0068123C"/>
    <w:rsid w:val="00684829"/>
    <w:rsid w:val="00685CBB"/>
    <w:rsid w:val="006862C2"/>
    <w:rsid w:val="0068675B"/>
    <w:rsid w:val="006876DD"/>
    <w:rsid w:val="00691D69"/>
    <w:rsid w:val="00692EB1"/>
    <w:rsid w:val="00693506"/>
    <w:rsid w:val="00694705"/>
    <w:rsid w:val="006974E0"/>
    <w:rsid w:val="00697E5B"/>
    <w:rsid w:val="006A0859"/>
    <w:rsid w:val="006A29FA"/>
    <w:rsid w:val="006A3435"/>
    <w:rsid w:val="006A3677"/>
    <w:rsid w:val="006A6887"/>
    <w:rsid w:val="006A6F5E"/>
    <w:rsid w:val="006A744F"/>
    <w:rsid w:val="006B37A8"/>
    <w:rsid w:val="006B7BA9"/>
    <w:rsid w:val="006C1C0C"/>
    <w:rsid w:val="006C1F04"/>
    <w:rsid w:val="006C3AD5"/>
    <w:rsid w:val="006C3E38"/>
    <w:rsid w:val="006C4642"/>
    <w:rsid w:val="006C4A1F"/>
    <w:rsid w:val="006C5056"/>
    <w:rsid w:val="006C50FD"/>
    <w:rsid w:val="006C526C"/>
    <w:rsid w:val="006D0185"/>
    <w:rsid w:val="006D1759"/>
    <w:rsid w:val="006D195C"/>
    <w:rsid w:val="006D3770"/>
    <w:rsid w:val="006D3F13"/>
    <w:rsid w:val="006D4630"/>
    <w:rsid w:val="006D6D1D"/>
    <w:rsid w:val="006E0669"/>
    <w:rsid w:val="006E0BB6"/>
    <w:rsid w:val="006E1AD2"/>
    <w:rsid w:val="006E2F9D"/>
    <w:rsid w:val="006E465B"/>
    <w:rsid w:val="006E7134"/>
    <w:rsid w:val="006E72B2"/>
    <w:rsid w:val="006F0AEA"/>
    <w:rsid w:val="006F1003"/>
    <w:rsid w:val="00701284"/>
    <w:rsid w:val="007016E5"/>
    <w:rsid w:val="00701DE7"/>
    <w:rsid w:val="00701E8A"/>
    <w:rsid w:val="00702A13"/>
    <w:rsid w:val="00705274"/>
    <w:rsid w:val="0070787A"/>
    <w:rsid w:val="007103FE"/>
    <w:rsid w:val="00710CE7"/>
    <w:rsid w:val="00711151"/>
    <w:rsid w:val="0071284F"/>
    <w:rsid w:val="00712BEF"/>
    <w:rsid w:val="00713F83"/>
    <w:rsid w:val="00714891"/>
    <w:rsid w:val="00714CD0"/>
    <w:rsid w:val="00714DCA"/>
    <w:rsid w:val="0071543E"/>
    <w:rsid w:val="00716E97"/>
    <w:rsid w:val="00720863"/>
    <w:rsid w:val="00720A9B"/>
    <w:rsid w:val="00722B1B"/>
    <w:rsid w:val="00722F9A"/>
    <w:rsid w:val="007251D1"/>
    <w:rsid w:val="0072626C"/>
    <w:rsid w:val="00726BC3"/>
    <w:rsid w:val="00727DB5"/>
    <w:rsid w:val="007342BD"/>
    <w:rsid w:val="0073452E"/>
    <w:rsid w:val="0073527F"/>
    <w:rsid w:val="00735E37"/>
    <w:rsid w:val="00736719"/>
    <w:rsid w:val="007367B0"/>
    <w:rsid w:val="007370D6"/>
    <w:rsid w:val="00741BF3"/>
    <w:rsid w:val="00741D5D"/>
    <w:rsid w:val="007421FE"/>
    <w:rsid w:val="00743BDD"/>
    <w:rsid w:val="00743DDC"/>
    <w:rsid w:val="00744F2E"/>
    <w:rsid w:val="00745BAD"/>
    <w:rsid w:val="007462C8"/>
    <w:rsid w:val="0074789B"/>
    <w:rsid w:val="0075213B"/>
    <w:rsid w:val="00752E21"/>
    <w:rsid w:val="00754678"/>
    <w:rsid w:val="0075531C"/>
    <w:rsid w:val="00755EB3"/>
    <w:rsid w:val="00757A6A"/>
    <w:rsid w:val="00757CD4"/>
    <w:rsid w:val="007609FD"/>
    <w:rsid w:val="00762B07"/>
    <w:rsid w:val="00764425"/>
    <w:rsid w:val="0076617E"/>
    <w:rsid w:val="0076799E"/>
    <w:rsid w:val="00770925"/>
    <w:rsid w:val="00770E8D"/>
    <w:rsid w:val="007723E6"/>
    <w:rsid w:val="00772887"/>
    <w:rsid w:val="00776480"/>
    <w:rsid w:val="007767F1"/>
    <w:rsid w:val="007802EE"/>
    <w:rsid w:val="007806F6"/>
    <w:rsid w:val="0078108C"/>
    <w:rsid w:val="00781410"/>
    <w:rsid w:val="0078340E"/>
    <w:rsid w:val="00783D84"/>
    <w:rsid w:val="007853D2"/>
    <w:rsid w:val="00787C0D"/>
    <w:rsid w:val="007908B5"/>
    <w:rsid w:val="007915C4"/>
    <w:rsid w:val="007925B3"/>
    <w:rsid w:val="00792E36"/>
    <w:rsid w:val="007940AB"/>
    <w:rsid w:val="007959D9"/>
    <w:rsid w:val="007970DD"/>
    <w:rsid w:val="00797D2A"/>
    <w:rsid w:val="00797E08"/>
    <w:rsid w:val="007A16B7"/>
    <w:rsid w:val="007A17DE"/>
    <w:rsid w:val="007A2929"/>
    <w:rsid w:val="007A4166"/>
    <w:rsid w:val="007A41A9"/>
    <w:rsid w:val="007A545E"/>
    <w:rsid w:val="007A74FB"/>
    <w:rsid w:val="007B075F"/>
    <w:rsid w:val="007B08C0"/>
    <w:rsid w:val="007B0FAE"/>
    <w:rsid w:val="007B2CBC"/>
    <w:rsid w:val="007B3E2D"/>
    <w:rsid w:val="007B5DCF"/>
    <w:rsid w:val="007B7F5E"/>
    <w:rsid w:val="007C06E9"/>
    <w:rsid w:val="007C55B6"/>
    <w:rsid w:val="007C73D3"/>
    <w:rsid w:val="007D0B78"/>
    <w:rsid w:val="007D3065"/>
    <w:rsid w:val="007D3C2D"/>
    <w:rsid w:val="007E0311"/>
    <w:rsid w:val="007E05EB"/>
    <w:rsid w:val="007E0768"/>
    <w:rsid w:val="007E0C34"/>
    <w:rsid w:val="007E1196"/>
    <w:rsid w:val="007E7E2C"/>
    <w:rsid w:val="007F04BA"/>
    <w:rsid w:val="007F3D2C"/>
    <w:rsid w:val="007F58E7"/>
    <w:rsid w:val="007F7A0A"/>
    <w:rsid w:val="007F7F92"/>
    <w:rsid w:val="008004D3"/>
    <w:rsid w:val="00801BB8"/>
    <w:rsid w:val="00802508"/>
    <w:rsid w:val="0080289F"/>
    <w:rsid w:val="008043FF"/>
    <w:rsid w:val="00804B7D"/>
    <w:rsid w:val="00805221"/>
    <w:rsid w:val="0080677C"/>
    <w:rsid w:val="008119AA"/>
    <w:rsid w:val="0081289C"/>
    <w:rsid w:val="00812C30"/>
    <w:rsid w:val="0081437C"/>
    <w:rsid w:val="00816D65"/>
    <w:rsid w:val="008205B9"/>
    <w:rsid w:val="00820798"/>
    <w:rsid w:val="008263AD"/>
    <w:rsid w:val="00826450"/>
    <w:rsid w:val="00826774"/>
    <w:rsid w:val="00826B29"/>
    <w:rsid w:val="00826CFB"/>
    <w:rsid w:val="00831410"/>
    <w:rsid w:val="00831842"/>
    <w:rsid w:val="00831EC8"/>
    <w:rsid w:val="008324AE"/>
    <w:rsid w:val="00834ACB"/>
    <w:rsid w:val="00835B00"/>
    <w:rsid w:val="00837A15"/>
    <w:rsid w:val="00840DBF"/>
    <w:rsid w:val="0084123C"/>
    <w:rsid w:val="008423FB"/>
    <w:rsid w:val="00842DCE"/>
    <w:rsid w:val="00844223"/>
    <w:rsid w:val="008454E4"/>
    <w:rsid w:val="008457D6"/>
    <w:rsid w:val="00854F25"/>
    <w:rsid w:val="0086068F"/>
    <w:rsid w:val="008642E8"/>
    <w:rsid w:val="00864BD6"/>
    <w:rsid w:val="008710BE"/>
    <w:rsid w:val="00871B33"/>
    <w:rsid w:val="00871B4B"/>
    <w:rsid w:val="008776A0"/>
    <w:rsid w:val="008803E2"/>
    <w:rsid w:val="00880968"/>
    <w:rsid w:val="00880A35"/>
    <w:rsid w:val="00880C31"/>
    <w:rsid w:val="00881B16"/>
    <w:rsid w:val="0088386E"/>
    <w:rsid w:val="008838AD"/>
    <w:rsid w:val="008846FF"/>
    <w:rsid w:val="00886600"/>
    <w:rsid w:val="008902C6"/>
    <w:rsid w:val="00891204"/>
    <w:rsid w:val="008974A3"/>
    <w:rsid w:val="00897DB9"/>
    <w:rsid w:val="00897DEC"/>
    <w:rsid w:val="00897E23"/>
    <w:rsid w:val="008A03A5"/>
    <w:rsid w:val="008A2117"/>
    <w:rsid w:val="008A33E7"/>
    <w:rsid w:val="008A4295"/>
    <w:rsid w:val="008A4D4A"/>
    <w:rsid w:val="008B15E9"/>
    <w:rsid w:val="008B18F4"/>
    <w:rsid w:val="008B34CE"/>
    <w:rsid w:val="008B46AF"/>
    <w:rsid w:val="008B4775"/>
    <w:rsid w:val="008B4EF7"/>
    <w:rsid w:val="008B5C09"/>
    <w:rsid w:val="008B617B"/>
    <w:rsid w:val="008C2499"/>
    <w:rsid w:val="008C3116"/>
    <w:rsid w:val="008C6138"/>
    <w:rsid w:val="008C69BC"/>
    <w:rsid w:val="008C6C32"/>
    <w:rsid w:val="008D1007"/>
    <w:rsid w:val="008D199E"/>
    <w:rsid w:val="008D2940"/>
    <w:rsid w:val="008D562E"/>
    <w:rsid w:val="008D65C9"/>
    <w:rsid w:val="008D734E"/>
    <w:rsid w:val="008E12EF"/>
    <w:rsid w:val="008E20AC"/>
    <w:rsid w:val="008E442B"/>
    <w:rsid w:val="008E586E"/>
    <w:rsid w:val="008E5C63"/>
    <w:rsid w:val="008E68C4"/>
    <w:rsid w:val="008E696E"/>
    <w:rsid w:val="008E6AE7"/>
    <w:rsid w:val="008E6B7B"/>
    <w:rsid w:val="008E7893"/>
    <w:rsid w:val="008E7F74"/>
    <w:rsid w:val="008F0A11"/>
    <w:rsid w:val="008F19D5"/>
    <w:rsid w:val="008F1F52"/>
    <w:rsid w:val="008F3A41"/>
    <w:rsid w:val="008F4E02"/>
    <w:rsid w:val="008F554E"/>
    <w:rsid w:val="008F639F"/>
    <w:rsid w:val="008F699A"/>
    <w:rsid w:val="008F7C2F"/>
    <w:rsid w:val="00901A54"/>
    <w:rsid w:val="00902378"/>
    <w:rsid w:val="0090423B"/>
    <w:rsid w:val="0090581D"/>
    <w:rsid w:val="0090658D"/>
    <w:rsid w:val="00907D2D"/>
    <w:rsid w:val="0091165A"/>
    <w:rsid w:val="00915120"/>
    <w:rsid w:val="00915499"/>
    <w:rsid w:val="00915EF9"/>
    <w:rsid w:val="00916507"/>
    <w:rsid w:val="00922277"/>
    <w:rsid w:val="0092566D"/>
    <w:rsid w:val="00925F21"/>
    <w:rsid w:val="009272B7"/>
    <w:rsid w:val="0092784D"/>
    <w:rsid w:val="009322F8"/>
    <w:rsid w:val="009328DF"/>
    <w:rsid w:val="00932F51"/>
    <w:rsid w:val="00933BC9"/>
    <w:rsid w:val="00934E33"/>
    <w:rsid w:val="0094206B"/>
    <w:rsid w:val="00942432"/>
    <w:rsid w:val="00942BC9"/>
    <w:rsid w:val="009433A7"/>
    <w:rsid w:val="00943B93"/>
    <w:rsid w:val="00944B81"/>
    <w:rsid w:val="009455A0"/>
    <w:rsid w:val="00945A26"/>
    <w:rsid w:val="009461F7"/>
    <w:rsid w:val="009510FB"/>
    <w:rsid w:val="00952697"/>
    <w:rsid w:val="0095298A"/>
    <w:rsid w:val="00953A8B"/>
    <w:rsid w:val="00953B30"/>
    <w:rsid w:val="009605D9"/>
    <w:rsid w:val="00964F96"/>
    <w:rsid w:val="009659F7"/>
    <w:rsid w:val="00966D6B"/>
    <w:rsid w:val="009671A4"/>
    <w:rsid w:val="00970E51"/>
    <w:rsid w:val="00974CA0"/>
    <w:rsid w:val="00982BB9"/>
    <w:rsid w:val="00982FD2"/>
    <w:rsid w:val="009830A8"/>
    <w:rsid w:val="00985A1F"/>
    <w:rsid w:val="009865A7"/>
    <w:rsid w:val="00986826"/>
    <w:rsid w:val="009918A2"/>
    <w:rsid w:val="0099309D"/>
    <w:rsid w:val="00993BEB"/>
    <w:rsid w:val="0099442B"/>
    <w:rsid w:val="00995ADA"/>
    <w:rsid w:val="00996D7C"/>
    <w:rsid w:val="00996F86"/>
    <w:rsid w:val="00997993"/>
    <w:rsid w:val="009A0A96"/>
    <w:rsid w:val="009A0AAB"/>
    <w:rsid w:val="009A0C18"/>
    <w:rsid w:val="009A11AC"/>
    <w:rsid w:val="009A249C"/>
    <w:rsid w:val="009A2CDF"/>
    <w:rsid w:val="009A7190"/>
    <w:rsid w:val="009A74E3"/>
    <w:rsid w:val="009B0060"/>
    <w:rsid w:val="009B1548"/>
    <w:rsid w:val="009B255A"/>
    <w:rsid w:val="009B325C"/>
    <w:rsid w:val="009B4001"/>
    <w:rsid w:val="009B5229"/>
    <w:rsid w:val="009B5777"/>
    <w:rsid w:val="009C0AD7"/>
    <w:rsid w:val="009C29E5"/>
    <w:rsid w:val="009C56D0"/>
    <w:rsid w:val="009C5988"/>
    <w:rsid w:val="009C74C2"/>
    <w:rsid w:val="009D1201"/>
    <w:rsid w:val="009D2284"/>
    <w:rsid w:val="009D31F3"/>
    <w:rsid w:val="009D5160"/>
    <w:rsid w:val="009D527B"/>
    <w:rsid w:val="009D718B"/>
    <w:rsid w:val="009D72AA"/>
    <w:rsid w:val="009E0A2E"/>
    <w:rsid w:val="009E1684"/>
    <w:rsid w:val="009E211A"/>
    <w:rsid w:val="009E2BD7"/>
    <w:rsid w:val="009E3912"/>
    <w:rsid w:val="009E4CC3"/>
    <w:rsid w:val="009E6506"/>
    <w:rsid w:val="009E657A"/>
    <w:rsid w:val="009E75EB"/>
    <w:rsid w:val="009F132E"/>
    <w:rsid w:val="009F167F"/>
    <w:rsid w:val="009F17C8"/>
    <w:rsid w:val="009F1DD7"/>
    <w:rsid w:val="009F3DA1"/>
    <w:rsid w:val="009F4C72"/>
    <w:rsid w:val="009F5765"/>
    <w:rsid w:val="00A00680"/>
    <w:rsid w:val="00A017A2"/>
    <w:rsid w:val="00A02255"/>
    <w:rsid w:val="00A0257B"/>
    <w:rsid w:val="00A02D16"/>
    <w:rsid w:val="00A02F46"/>
    <w:rsid w:val="00A03E25"/>
    <w:rsid w:val="00A0449D"/>
    <w:rsid w:val="00A06E09"/>
    <w:rsid w:val="00A07739"/>
    <w:rsid w:val="00A07C90"/>
    <w:rsid w:val="00A144B8"/>
    <w:rsid w:val="00A14FFB"/>
    <w:rsid w:val="00A16A33"/>
    <w:rsid w:val="00A16FF0"/>
    <w:rsid w:val="00A1784D"/>
    <w:rsid w:val="00A178EA"/>
    <w:rsid w:val="00A20239"/>
    <w:rsid w:val="00A214F1"/>
    <w:rsid w:val="00A21666"/>
    <w:rsid w:val="00A2346F"/>
    <w:rsid w:val="00A23AAB"/>
    <w:rsid w:val="00A25441"/>
    <w:rsid w:val="00A26136"/>
    <w:rsid w:val="00A26966"/>
    <w:rsid w:val="00A26B2B"/>
    <w:rsid w:val="00A30313"/>
    <w:rsid w:val="00A30932"/>
    <w:rsid w:val="00A338CF"/>
    <w:rsid w:val="00A36BE5"/>
    <w:rsid w:val="00A4100B"/>
    <w:rsid w:val="00A43707"/>
    <w:rsid w:val="00A507BB"/>
    <w:rsid w:val="00A50CFF"/>
    <w:rsid w:val="00A50E6C"/>
    <w:rsid w:val="00A53A4C"/>
    <w:rsid w:val="00A54BF1"/>
    <w:rsid w:val="00A54D1D"/>
    <w:rsid w:val="00A552F5"/>
    <w:rsid w:val="00A55373"/>
    <w:rsid w:val="00A57D70"/>
    <w:rsid w:val="00A601D3"/>
    <w:rsid w:val="00A61D27"/>
    <w:rsid w:val="00A62889"/>
    <w:rsid w:val="00A6447D"/>
    <w:rsid w:val="00A65DC5"/>
    <w:rsid w:val="00A65F6C"/>
    <w:rsid w:val="00A66AA0"/>
    <w:rsid w:val="00A66AA8"/>
    <w:rsid w:val="00A71A8E"/>
    <w:rsid w:val="00A71AAF"/>
    <w:rsid w:val="00A71FBA"/>
    <w:rsid w:val="00A75DD5"/>
    <w:rsid w:val="00A77D05"/>
    <w:rsid w:val="00A81158"/>
    <w:rsid w:val="00A816C9"/>
    <w:rsid w:val="00A8204C"/>
    <w:rsid w:val="00A83934"/>
    <w:rsid w:val="00A86475"/>
    <w:rsid w:val="00A8655C"/>
    <w:rsid w:val="00A87086"/>
    <w:rsid w:val="00A917E6"/>
    <w:rsid w:val="00A924F9"/>
    <w:rsid w:val="00A92F36"/>
    <w:rsid w:val="00A94396"/>
    <w:rsid w:val="00A9596E"/>
    <w:rsid w:val="00A96687"/>
    <w:rsid w:val="00A9682F"/>
    <w:rsid w:val="00A97DC3"/>
    <w:rsid w:val="00AA358D"/>
    <w:rsid w:val="00AA412C"/>
    <w:rsid w:val="00AA4732"/>
    <w:rsid w:val="00AA4950"/>
    <w:rsid w:val="00AA5BBF"/>
    <w:rsid w:val="00AA653E"/>
    <w:rsid w:val="00AB114C"/>
    <w:rsid w:val="00AB370C"/>
    <w:rsid w:val="00AB7492"/>
    <w:rsid w:val="00AC06D2"/>
    <w:rsid w:val="00AC1BF2"/>
    <w:rsid w:val="00AC2090"/>
    <w:rsid w:val="00AC210D"/>
    <w:rsid w:val="00AC26C0"/>
    <w:rsid w:val="00AC2BC9"/>
    <w:rsid w:val="00AC353D"/>
    <w:rsid w:val="00AC46F9"/>
    <w:rsid w:val="00AC67E9"/>
    <w:rsid w:val="00AC70A3"/>
    <w:rsid w:val="00AC75B7"/>
    <w:rsid w:val="00AD1C55"/>
    <w:rsid w:val="00AD2864"/>
    <w:rsid w:val="00AD2B39"/>
    <w:rsid w:val="00AD2E3E"/>
    <w:rsid w:val="00AD3586"/>
    <w:rsid w:val="00AD4309"/>
    <w:rsid w:val="00AD4FF3"/>
    <w:rsid w:val="00AE373B"/>
    <w:rsid w:val="00AE3E1A"/>
    <w:rsid w:val="00AE4C12"/>
    <w:rsid w:val="00AF2FBC"/>
    <w:rsid w:val="00AF4828"/>
    <w:rsid w:val="00AF64F2"/>
    <w:rsid w:val="00AF77AA"/>
    <w:rsid w:val="00AF790E"/>
    <w:rsid w:val="00B00C7D"/>
    <w:rsid w:val="00B01677"/>
    <w:rsid w:val="00B02DBF"/>
    <w:rsid w:val="00B043E2"/>
    <w:rsid w:val="00B04DC6"/>
    <w:rsid w:val="00B05283"/>
    <w:rsid w:val="00B052D4"/>
    <w:rsid w:val="00B05776"/>
    <w:rsid w:val="00B0622F"/>
    <w:rsid w:val="00B076D4"/>
    <w:rsid w:val="00B07E96"/>
    <w:rsid w:val="00B10014"/>
    <w:rsid w:val="00B113F2"/>
    <w:rsid w:val="00B118DF"/>
    <w:rsid w:val="00B13409"/>
    <w:rsid w:val="00B14D25"/>
    <w:rsid w:val="00B15BA0"/>
    <w:rsid w:val="00B1671E"/>
    <w:rsid w:val="00B17538"/>
    <w:rsid w:val="00B17AB2"/>
    <w:rsid w:val="00B209B8"/>
    <w:rsid w:val="00B20A8F"/>
    <w:rsid w:val="00B24D84"/>
    <w:rsid w:val="00B26B3F"/>
    <w:rsid w:val="00B27015"/>
    <w:rsid w:val="00B30142"/>
    <w:rsid w:val="00B32637"/>
    <w:rsid w:val="00B32673"/>
    <w:rsid w:val="00B33A1D"/>
    <w:rsid w:val="00B35868"/>
    <w:rsid w:val="00B40B1A"/>
    <w:rsid w:val="00B45387"/>
    <w:rsid w:val="00B460E2"/>
    <w:rsid w:val="00B46E03"/>
    <w:rsid w:val="00B51E66"/>
    <w:rsid w:val="00B52A29"/>
    <w:rsid w:val="00B54940"/>
    <w:rsid w:val="00B554CC"/>
    <w:rsid w:val="00B55A35"/>
    <w:rsid w:val="00B5611E"/>
    <w:rsid w:val="00B56868"/>
    <w:rsid w:val="00B57410"/>
    <w:rsid w:val="00B57D52"/>
    <w:rsid w:val="00B60E26"/>
    <w:rsid w:val="00B6354F"/>
    <w:rsid w:val="00B64400"/>
    <w:rsid w:val="00B64E34"/>
    <w:rsid w:val="00B6650A"/>
    <w:rsid w:val="00B6657C"/>
    <w:rsid w:val="00B66C19"/>
    <w:rsid w:val="00B66DF1"/>
    <w:rsid w:val="00B70EC5"/>
    <w:rsid w:val="00B71762"/>
    <w:rsid w:val="00B7210E"/>
    <w:rsid w:val="00B74A03"/>
    <w:rsid w:val="00B7617D"/>
    <w:rsid w:val="00B8161A"/>
    <w:rsid w:val="00B82022"/>
    <w:rsid w:val="00B826D8"/>
    <w:rsid w:val="00B83F71"/>
    <w:rsid w:val="00B87040"/>
    <w:rsid w:val="00B90872"/>
    <w:rsid w:val="00B91EB4"/>
    <w:rsid w:val="00B9244D"/>
    <w:rsid w:val="00B9271B"/>
    <w:rsid w:val="00B932EF"/>
    <w:rsid w:val="00B940A6"/>
    <w:rsid w:val="00B94530"/>
    <w:rsid w:val="00B94665"/>
    <w:rsid w:val="00B9582C"/>
    <w:rsid w:val="00B9709C"/>
    <w:rsid w:val="00B97A03"/>
    <w:rsid w:val="00BA0A73"/>
    <w:rsid w:val="00BA0B30"/>
    <w:rsid w:val="00BA2CE5"/>
    <w:rsid w:val="00BA3165"/>
    <w:rsid w:val="00BA3254"/>
    <w:rsid w:val="00BA41C5"/>
    <w:rsid w:val="00BA54B0"/>
    <w:rsid w:val="00BA5D31"/>
    <w:rsid w:val="00BA7A22"/>
    <w:rsid w:val="00BB231C"/>
    <w:rsid w:val="00BB4913"/>
    <w:rsid w:val="00BB5A6F"/>
    <w:rsid w:val="00BC1BE8"/>
    <w:rsid w:val="00BC4346"/>
    <w:rsid w:val="00BC49BF"/>
    <w:rsid w:val="00BC65F5"/>
    <w:rsid w:val="00BC780C"/>
    <w:rsid w:val="00BC7C18"/>
    <w:rsid w:val="00BD1540"/>
    <w:rsid w:val="00BD16DC"/>
    <w:rsid w:val="00BD2135"/>
    <w:rsid w:val="00BD4EEA"/>
    <w:rsid w:val="00BD5DB1"/>
    <w:rsid w:val="00BD7852"/>
    <w:rsid w:val="00BE13DC"/>
    <w:rsid w:val="00BE22ED"/>
    <w:rsid w:val="00BE25BF"/>
    <w:rsid w:val="00BE3D4D"/>
    <w:rsid w:val="00BE4910"/>
    <w:rsid w:val="00BE689E"/>
    <w:rsid w:val="00BE6AEF"/>
    <w:rsid w:val="00BE6DA6"/>
    <w:rsid w:val="00BF2576"/>
    <w:rsid w:val="00BF48EE"/>
    <w:rsid w:val="00BF6EBD"/>
    <w:rsid w:val="00BF6F64"/>
    <w:rsid w:val="00BF7710"/>
    <w:rsid w:val="00C010CB"/>
    <w:rsid w:val="00C02935"/>
    <w:rsid w:val="00C0356F"/>
    <w:rsid w:val="00C04D2C"/>
    <w:rsid w:val="00C05D0A"/>
    <w:rsid w:val="00C06AA0"/>
    <w:rsid w:val="00C07BD5"/>
    <w:rsid w:val="00C100C9"/>
    <w:rsid w:val="00C105FA"/>
    <w:rsid w:val="00C10658"/>
    <w:rsid w:val="00C122D9"/>
    <w:rsid w:val="00C13067"/>
    <w:rsid w:val="00C1721E"/>
    <w:rsid w:val="00C17CC3"/>
    <w:rsid w:val="00C17DD5"/>
    <w:rsid w:val="00C2010F"/>
    <w:rsid w:val="00C20319"/>
    <w:rsid w:val="00C2162E"/>
    <w:rsid w:val="00C2199A"/>
    <w:rsid w:val="00C22607"/>
    <w:rsid w:val="00C22FF5"/>
    <w:rsid w:val="00C25918"/>
    <w:rsid w:val="00C268C5"/>
    <w:rsid w:val="00C269AA"/>
    <w:rsid w:val="00C31FE6"/>
    <w:rsid w:val="00C32F17"/>
    <w:rsid w:val="00C33103"/>
    <w:rsid w:val="00C34CFB"/>
    <w:rsid w:val="00C35011"/>
    <w:rsid w:val="00C36207"/>
    <w:rsid w:val="00C3622B"/>
    <w:rsid w:val="00C3755F"/>
    <w:rsid w:val="00C401B7"/>
    <w:rsid w:val="00C42B66"/>
    <w:rsid w:val="00C44719"/>
    <w:rsid w:val="00C44AD8"/>
    <w:rsid w:val="00C469B6"/>
    <w:rsid w:val="00C46F17"/>
    <w:rsid w:val="00C500EC"/>
    <w:rsid w:val="00C5058D"/>
    <w:rsid w:val="00C50812"/>
    <w:rsid w:val="00C50B2D"/>
    <w:rsid w:val="00C5256A"/>
    <w:rsid w:val="00C527B2"/>
    <w:rsid w:val="00C54C0B"/>
    <w:rsid w:val="00C56758"/>
    <w:rsid w:val="00C57A39"/>
    <w:rsid w:val="00C60868"/>
    <w:rsid w:val="00C624C9"/>
    <w:rsid w:val="00C64AB7"/>
    <w:rsid w:val="00C65F1F"/>
    <w:rsid w:val="00C66C2A"/>
    <w:rsid w:val="00C67037"/>
    <w:rsid w:val="00C672C9"/>
    <w:rsid w:val="00C7039D"/>
    <w:rsid w:val="00C714AA"/>
    <w:rsid w:val="00C77264"/>
    <w:rsid w:val="00C81089"/>
    <w:rsid w:val="00C81611"/>
    <w:rsid w:val="00C81D19"/>
    <w:rsid w:val="00C821FC"/>
    <w:rsid w:val="00C83746"/>
    <w:rsid w:val="00C85501"/>
    <w:rsid w:val="00C90B92"/>
    <w:rsid w:val="00C950CC"/>
    <w:rsid w:val="00C956D9"/>
    <w:rsid w:val="00CA1F4E"/>
    <w:rsid w:val="00CA220D"/>
    <w:rsid w:val="00CA22E8"/>
    <w:rsid w:val="00CA2B83"/>
    <w:rsid w:val="00CA472E"/>
    <w:rsid w:val="00CA52AB"/>
    <w:rsid w:val="00CA5459"/>
    <w:rsid w:val="00CA5A8A"/>
    <w:rsid w:val="00CA6751"/>
    <w:rsid w:val="00CB0556"/>
    <w:rsid w:val="00CB1CE1"/>
    <w:rsid w:val="00CB3053"/>
    <w:rsid w:val="00CB3375"/>
    <w:rsid w:val="00CB3FFE"/>
    <w:rsid w:val="00CB57C6"/>
    <w:rsid w:val="00CB5CB3"/>
    <w:rsid w:val="00CB76C1"/>
    <w:rsid w:val="00CC0760"/>
    <w:rsid w:val="00CC07A6"/>
    <w:rsid w:val="00CC349C"/>
    <w:rsid w:val="00CC557A"/>
    <w:rsid w:val="00CC7833"/>
    <w:rsid w:val="00CD22EF"/>
    <w:rsid w:val="00CD29DD"/>
    <w:rsid w:val="00CD44C7"/>
    <w:rsid w:val="00CD4A01"/>
    <w:rsid w:val="00CD4D0F"/>
    <w:rsid w:val="00CD5129"/>
    <w:rsid w:val="00CD6906"/>
    <w:rsid w:val="00CD71C9"/>
    <w:rsid w:val="00CE3E03"/>
    <w:rsid w:val="00CE4BD6"/>
    <w:rsid w:val="00CE62DC"/>
    <w:rsid w:val="00CF0087"/>
    <w:rsid w:val="00CF0391"/>
    <w:rsid w:val="00CF0D29"/>
    <w:rsid w:val="00CF1015"/>
    <w:rsid w:val="00CF2317"/>
    <w:rsid w:val="00CF381A"/>
    <w:rsid w:val="00CF3A52"/>
    <w:rsid w:val="00CF7502"/>
    <w:rsid w:val="00D002B2"/>
    <w:rsid w:val="00D00802"/>
    <w:rsid w:val="00D00EF2"/>
    <w:rsid w:val="00D05258"/>
    <w:rsid w:val="00D06412"/>
    <w:rsid w:val="00D06F0A"/>
    <w:rsid w:val="00D11D5E"/>
    <w:rsid w:val="00D14DCB"/>
    <w:rsid w:val="00D15983"/>
    <w:rsid w:val="00D22864"/>
    <w:rsid w:val="00D22EE2"/>
    <w:rsid w:val="00D25539"/>
    <w:rsid w:val="00D2729E"/>
    <w:rsid w:val="00D30810"/>
    <w:rsid w:val="00D31248"/>
    <w:rsid w:val="00D312EC"/>
    <w:rsid w:val="00D32BA6"/>
    <w:rsid w:val="00D33901"/>
    <w:rsid w:val="00D34082"/>
    <w:rsid w:val="00D344DA"/>
    <w:rsid w:val="00D364A9"/>
    <w:rsid w:val="00D37FC3"/>
    <w:rsid w:val="00D43982"/>
    <w:rsid w:val="00D4509C"/>
    <w:rsid w:val="00D46996"/>
    <w:rsid w:val="00D505AB"/>
    <w:rsid w:val="00D5199E"/>
    <w:rsid w:val="00D5235B"/>
    <w:rsid w:val="00D543D9"/>
    <w:rsid w:val="00D5509C"/>
    <w:rsid w:val="00D55B2B"/>
    <w:rsid w:val="00D579EA"/>
    <w:rsid w:val="00D61C0F"/>
    <w:rsid w:val="00D63958"/>
    <w:rsid w:val="00D654C2"/>
    <w:rsid w:val="00D656DA"/>
    <w:rsid w:val="00D67540"/>
    <w:rsid w:val="00D678AB"/>
    <w:rsid w:val="00D67AEE"/>
    <w:rsid w:val="00D702F5"/>
    <w:rsid w:val="00D729D0"/>
    <w:rsid w:val="00D72A00"/>
    <w:rsid w:val="00D72F4C"/>
    <w:rsid w:val="00D73C28"/>
    <w:rsid w:val="00D766C6"/>
    <w:rsid w:val="00D77659"/>
    <w:rsid w:val="00D80EBA"/>
    <w:rsid w:val="00D8717E"/>
    <w:rsid w:val="00D92772"/>
    <w:rsid w:val="00D951C0"/>
    <w:rsid w:val="00DA096C"/>
    <w:rsid w:val="00DA1240"/>
    <w:rsid w:val="00DA2ED1"/>
    <w:rsid w:val="00DA396C"/>
    <w:rsid w:val="00DA43DC"/>
    <w:rsid w:val="00DA4728"/>
    <w:rsid w:val="00DA494A"/>
    <w:rsid w:val="00DA4F7D"/>
    <w:rsid w:val="00DA584C"/>
    <w:rsid w:val="00DA5975"/>
    <w:rsid w:val="00DA5C74"/>
    <w:rsid w:val="00DB0910"/>
    <w:rsid w:val="00DB12FE"/>
    <w:rsid w:val="00DB18AE"/>
    <w:rsid w:val="00DB1C2A"/>
    <w:rsid w:val="00DB4579"/>
    <w:rsid w:val="00DB6322"/>
    <w:rsid w:val="00DB7514"/>
    <w:rsid w:val="00DC0A55"/>
    <w:rsid w:val="00DC1ECE"/>
    <w:rsid w:val="00DC20DB"/>
    <w:rsid w:val="00DC5C36"/>
    <w:rsid w:val="00DC6458"/>
    <w:rsid w:val="00DC709A"/>
    <w:rsid w:val="00DD0926"/>
    <w:rsid w:val="00DD1FB0"/>
    <w:rsid w:val="00DD2F70"/>
    <w:rsid w:val="00DD38B7"/>
    <w:rsid w:val="00DD5201"/>
    <w:rsid w:val="00DD5350"/>
    <w:rsid w:val="00DD57BB"/>
    <w:rsid w:val="00DD5F45"/>
    <w:rsid w:val="00DD610A"/>
    <w:rsid w:val="00DD6CBF"/>
    <w:rsid w:val="00DD6E79"/>
    <w:rsid w:val="00DE096E"/>
    <w:rsid w:val="00DE1AEA"/>
    <w:rsid w:val="00DE3201"/>
    <w:rsid w:val="00DE6004"/>
    <w:rsid w:val="00DE6734"/>
    <w:rsid w:val="00DE6E79"/>
    <w:rsid w:val="00DF0579"/>
    <w:rsid w:val="00DF0AAF"/>
    <w:rsid w:val="00DF104F"/>
    <w:rsid w:val="00DF13E4"/>
    <w:rsid w:val="00DF264A"/>
    <w:rsid w:val="00DF4671"/>
    <w:rsid w:val="00DF4A43"/>
    <w:rsid w:val="00DF5201"/>
    <w:rsid w:val="00DF5800"/>
    <w:rsid w:val="00DF6320"/>
    <w:rsid w:val="00DF6931"/>
    <w:rsid w:val="00E00089"/>
    <w:rsid w:val="00E04E11"/>
    <w:rsid w:val="00E12182"/>
    <w:rsid w:val="00E12BB8"/>
    <w:rsid w:val="00E12D9B"/>
    <w:rsid w:val="00E16A36"/>
    <w:rsid w:val="00E16D4E"/>
    <w:rsid w:val="00E16FD6"/>
    <w:rsid w:val="00E172C0"/>
    <w:rsid w:val="00E20654"/>
    <w:rsid w:val="00E20B7A"/>
    <w:rsid w:val="00E22544"/>
    <w:rsid w:val="00E2361D"/>
    <w:rsid w:val="00E25EAD"/>
    <w:rsid w:val="00E26C1A"/>
    <w:rsid w:val="00E3084D"/>
    <w:rsid w:val="00E348DB"/>
    <w:rsid w:val="00E35495"/>
    <w:rsid w:val="00E3705E"/>
    <w:rsid w:val="00E40402"/>
    <w:rsid w:val="00E40884"/>
    <w:rsid w:val="00E41C3D"/>
    <w:rsid w:val="00E41C4C"/>
    <w:rsid w:val="00E42A3F"/>
    <w:rsid w:val="00E42E90"/>
    <w:rsid w:val="00E43AA9"/>
    <w:rsid w:val="00E43B64"/>
    <w:rsid w:val="00E4461B"/>
    <w:rsid w:val="00E453EA"/>
    <w:rsid w:val="00E470B7"/>
    <w:rsid w:val="00E4794C"/>
    <w:rsid w:val="00E47A73"/>
    <w:rsid w:val="00E51C3C"/>
    <w:rsid w:val="00E51D85"/>
    <w:rsid w:val="00E533A4"/>
    <w:rsid w:val="00E539DA"/>
    <w:rsid w:val="00E5549E"/>
    <w:rsid w:val="00E5644A"/>
    <w:rsid w:val="00E56473"/>
    <w:rsid w:val="00E5755E"/>
    <w:rsid w:val="00E6069C"/>
    <w:rsid w:val="00E6140A"/>
    <w:rsid w:val="00E62034"/>
    <w:rsid w:val="00E628D0"/>
    <w:rsid w:val="00E62AAB"/>
    <w:rsid w:val="00E63883"/>
    <w:rsid w:val="00E6581B"/>
    <w:rsid w:val="00E66A4D"/>
    <w:rsid w:val="00E66A4F"/>
    <w:rsid w:val="00E678B0"/>
    <w:rsid w:val="00E71181"/>
    <w:rsid w:val="00E72BDB"/>
    <w:rsid w:val="00E72C85"/>
    <w:rsid w:val="00E7567E"/>
    <w:rsid w:val="00E75CC0"/>
    <w:rsid w:val="00E80B41"/>
    <w:rsid w:val="00E80EB7"/>
    <w:rsid w:val="00E831B4"/>
    <w:rsid w:val="00E84BDA"/>
    <w:rsid w:val="00E8538F"/>
    <w:rsid w:val="00E8600B"/>
    <w:rsid w:val="00E87358"/>
    <w:rsid w:val="00E90613"/>
    <w:rsid w:val="00E90F52"/>
    <w:rsid w:val="00E92C39"/>
    <w:rsid w:val="00E94869"/>
    <w:rsid w:val="00E978C0"/>
    <w:rsid w:val="00EA1567"/>
    <w:rsid w:val="00EA170C"/>
    <w:rsid w:val="00EA1A5F"/>
    <w:rsid w:val="00EA3C52"/>
    <w:rsid w:val="00EA4537"/>
    <w:rsid w:val="00EA55F2"/>
    <w:rsid w:val="00EA62A7"/>
    <w:rsid w:val="00EA6B33"/>
    <w:rsid w:val="00EB2114"/>
    <w:rsid w:val="00EB2655"/>
    <w:rsid w:val="00EB28CC"/>
    <w:rsid w:val="00EB2D36"/>
    <w:rsid w:val="00EB3BB0"/>
    <w:rsid w:val="00EB5D81"/>
    <w:rsid w:val="00EB6859"/>
    <w:rsid w:val="00EC03C2"/>
    <w:rsid w:val="00EC04B4"/>
    <w:rsid w:val="00EC5AFE"/>
    <w:rsid w:val="00EC5B11"/>
    <w:rsid w:val="00EC74EC"/>
    <w:rsid w:val="00EC790C"/>
    <w:rsid w:val="00ED3CD7"/>
    <w:rsid w:val="00ED5268"/>
    <w:rsid w:val="00ED529E"/>
    <w:rsid w:val="00EE00E2"/>
    <w:rsid w:val="00EE0644"/>
    <w:rsid w:val="00EE07D5"/>
    <w:rsid w:val="00EE0B12"/>
    <w:rsid w:val="00EE1104"/>
    <w:rsid w:val="00EE1540"/>
    <w:rsid w:val="00EE3B09"/>
    <w:rsid w:val="00EE4CF7"/>
    <w:rsid w:val="00EE5041"/>
    <w:rsid w:val="00EE57FB"/>
    <w:rsid w:val="00EE5CAA"/>
    <w:rsid w:val="00EF13E8"/>
    <w:rsid w:val="00EF1CE2"/>
    <w:rsid w:val="00EF33CA"/>
    <w:rsid w:val="00EF3A92"/>
    <w:rsid w:val="00EF46DB"/>
    <w:rsid w:val="00EF7BA1"/>
    <w:rsid w:val="00F0105C"/>
    <w:rsid w:val="00F0149C"/>
    <w:rsid w:val="00F02233"/>
    <w:rsid w:val="00F03DF1"/>
    <w:rsid w:val="00F03E79"/>
    <w:rsid w:val="00F04EA9"/>
    <w:rsid w:val="00F0585B"/>
    <w:rsid w:val="00F06875"/>
    <w:rsid w:val="00F1657C"/>
    <w:rsid w:val="00F21426"/>
    <w:rsid w:val="00F221F2"/>
    <w:rsid w:val="00F3119B"/>
    <w:rsid w:val="00F32B78"/>
    <w:rsid w:val="00F3446F"/>
    <w:rsid w:val="00F35599"/>
    <w:rsid w:val="00F36F42"/>
    <w:rsid w:val="00F3722B"/>
    <w:rsid w:val="00F37E8B"/>
    <w:rsid w:val="00F40378"/>
    <w:rsid w:val="00F41E24"/>
    <w:rsid w:val="00F42149"/>
    <w:rsid w:val="00F42680"/>
    <w:rsid w:val="00F45B88"/>
    <w:rsid w:val="00F4751C"/>
    <w:rsid w:val="00F47E06"/>
    <w:rsid w:val="00F52BEF"/>
    <w:rsid w:val="00F52E54"/>
    <w:rsid w:val="00F53B87"/>
    <w:rsid w:val="00F53C80"/>
    <w:rsid w:val="00F5416F"/>
    <w:rsid w:val="00F5480A"/>
    <w:rsid w:val="00F55353"/>
    <w:rsid w:val="00F56438"/>
    <w:rsid w:val="00F602C2"/>
    <w:rsid w:val="00F60D26"/>
    <w:rsid w:val="00F63177"/>
    <w:rsid w:val="00F64217"/>
    <w:rsid w:val="00F65E47"/>
    <w:rsid w:val="00F661F6"/>
    <w:rsid w:val="00F679CF"/>
    <w:rsid w:val="00F70C55"/>
    <w:rsid w:val="00F71362"/>
    <w:rsid w:val="00F71578"/>
    <w:rsid w:val="00F720B5"/>
    <w:rsid w:val="00F73F5C"/>
    <w:rsid w:val="00F74346"/>
    <w:rsid w:val="00F76CD6"/>
    <w:rsid w:val="00F77BCB"/>
    <w:rsid w:val="00F85F1C"/>
    <w:rsid w:val="00F86EA5"/>
    <w:rsid w:val="00F91A10"/>
    <w:rsid w:val="00F91BBE"/>
    <w:rsid w:val="00F92962"/>
    <w:rsid w:val="00F934F9"/>
    <w:rsid w:val="00F93804"/>
    <w:rsid w:val="00F95F5C"/>
    <w:rsid w:val="00F95F8A"/>
    <w:rsid w:val="00F97501"/>
    <w:rsid w:val="00FA5BD8"/>
    <w:rsid w:val="00FB03A6"/>
    <w:rsid w:val="00FB2A71"/>
    <w:rsid w:val="00FB33BB"/>
    <w:rsid w:val="00FB369B"/>
    <w:rsid w:val="00FB6ED9"/>
    <w:rsid w:val="00FB7F53"/>
    <w:rsid w:val="00FC092C"/>
    <w:rsid w:val="00FC1EA1"/>
    <w:rsid w:val="00FC323E"/>
    <w:rsid w:val="00FC339B"/>
    <w:rsid w:val="00FC4108"/>
    <w:rsid w:val="00FC5A92"/>
    <w:rsid w:val="00FC7757"/>
    <w:rsid w:val="00FD1EB8"/>
    <w:rsid w:val="00FD2DC0"/>
    <w:rsid w:val="00FD3B18"/>
    <w:rsid w:val="00FD4184"/>
    <w:rsid w:val="00FD5548"/>
    <w:rsid w:val="00FD5737"/>
    <w:rsid w:val="00FD700B"/>
    <w:rsid w:val="00FE0F8B"/>
    <w:rsid w:val="00FE1372"/>
    <w:rsid w:val="00FE1B42"/>
    <w:rsid w:val="00FE360A"/>
    <w:rsid w:val="00FE36A7"/>
    <w:rsid w:val="00FE403B"/>
    <w:rsid w:val="00FE5DD7"/>
    <w:rsid w:val="00FE70A1"/>
    <w:rsid w:val="00FE7E22"/>
    <w:rsid w:val="00FF0DEF"/>
    <w:rsid w:val="00FF238D"/>
    <w:rsid w:val="00FF60D0"/>
    <w:rsid w:val="00FF7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0ABFF"/>
  <w15:docId w15:val="{C038FFBF-EFBF-4B64-BAC5-B7CB1D5B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41BF3"/>
    <w:pPr>
      <w:widowControl w:val="0"/>
      <w:jc w:val="both"/>
    </w:pPr>
    <w:rPr>
      <w:rFonts w:ascii="Times New Roman" w:eastAsia="宋体" w:hAnsi="Times New Roman" w:cs="Times New Roman"/>
      <w:szCs w:val="24"/>
    </w:rPr>
  </w:style>
  <w:style w:type="paragraph" w:styleId="1">
    <w:name w:val="heading 1"/>
    <w:aliases w:val="h1,图片,1,_berschrift 1,titre 1,Überschrift 1,Section Head,1st level,l1,H1,H11,H12,H13,H14,H15,H16,H17,章标题(有序号)"/>
    <w:basedOn w:val="a2"/>
    <w:next w:val="a2"/>
    <w:link w:val="1Char"/>
    <w:qFormat/>
    <w:rsid w:val="00210ED9"/>
    <w:pPr>
      <w:keepNext/>
      <w:keepLines/>
      <w:spacing w:before="340" w:after="330" w:line="360" w:lineRule="auto"/>
      <w:ind w:left="432"/>
      <w:jc w:val="center"/>
      <w:outlineLvl w:val="0"/>
    </w:pPr>
    <w:rPr>
      <w:rFonts w:eastAsia="仿宋" w:hAnsi="仿宋"/>
      <w:b/>
      <w:bCs/>
      <w:kern w:val="44"/>
      <w:sz w:val="32"/>
      <w:szCs w:val="32"/>
    </w:rPr>
  </w:style>
  <w:style w:type="paragraph" w:styleId="2">
    <w:name w:val="heading 2"/>
    <w:aliases w:val="h2,Titre 2,标题 12,Heading 2 Char Char Char Char Char Char Char Char Char Char Char Char Char Char Char Char Char Char Char Char Char Char Char Char Char Char Char Char Char Char Char Char Char Char Char,节标题"/>
    <w:basedOn w:val="a2"/>
    <w:next w:val="a2"/>
    <w:link w:val="2Char"/>
    <w:unhideWhenUsed/>
    <w:qFormat/>
    <w:rsid w:val="00210ED9"/>
    <w:pPr>
      <w:keepNext/>
      <w:keepLines/>
      <w:spacing w:before="260" w:after="260" w:line="416" w:lineRule="auto"/>
      <w:outlineLvl w:val="1"/>
    </w:pPr>
    <w:rPr>
      <w:rFonts w:asciiTheme="majorHAnsi" w:eastAsia="仿宋" w:hAnsiTheme="majorHAnsi" w:cstheme="majorBidi"/>
      <w:b/>
      <w:bCs/>
      <w:sz w:val="28"/>
      <w:szCs w:val="32"/>
    </w:rPr>
  </w:style>
  <w:style w:type="paragraph" w:styleId="3">
    <w:name w:val="heading 3"/>
    <w:aliases w:val="h3,条标题"/>
    <w:basedOn w:val="a2"/>
    <w:next w:val="a2"/>
    <w:link w:val="3Char"/>
    <w:unhideWhenUsed/>
    <w:qFormat/>
    <w:rsid w:val="00210ED9"/>
    <w:pPr>
      <w:keepNext/>
      <w:keepLines/>
      <w:spacing w:before="260" w:after="260" w:line="416" w:lineRule="auto"/>
      <w:outlineLvl w:val="2"/>
    </w:pPr>
    <w:rPr>
      <w:rFonts w:eastAsia="仿宋"/>
      <w:b/>
      <w:bCs/>
      <w:sz w:val="24"/>
      <w:szCs w:val="32"/>
    </w:rPr>
  </w:style>
  <w:style w:type="paragraph" w:styleId="4">
    <w:name w:val="heading 4"/>
    <w:aliases w:val="h4,款标题"/>
    <w:basedOn w:val="a2"/>
    <w:next w:val="a2"/>
    <w:link w:val="4Char"/>
    <w:unhideWhenUsed/>
    <w:qFormat/>
    <w:rsid w:val="00210ED9"/>
    <w:pPr>
      <w:keepNext/>
      <w:keepLines/>
      <w:spacing w:before="280" w:after="290" w:line="376" w:lineRule="auto"/>
      <w:outlineLvl w:val="3"/>
    </w:pPr>
    <w:rPr>
      <w:rFonts w:asciiTheme="majorHAnsi" w:eastAsia="仿宋" w:hAnsiTheme="majorHAnsi" w:cstheme="majorBidi"/>
      <w:bCs/>
      <w:sz w:val="24"/>
      <w:szCs w:val="28"/>
    </w:rPr>
  </w:style>
  <w:style w:type="paragraph" w:styleId="5">
    <w:name w:val="heading 5"/>
    <w:aliases w:val="h5"/>
    <w:basedOn w:val="a2"/>
    <w:next w:val="a2"/>
    <w:link w:val="5Char"/>
    <w:uiPriority w:val="9"/>
    <w:unhideWhenUsed/>
    <w:qFormat/>
    <w:rsid w:val="00210ED9"/>
    <w:pPr>
      <w:keepNext/>
      <w:keepLines/>
      <w:spacing w:before="280" w:after="290" w:line="376" w:lineRule="auto"/>
      <w:outlineLvl w:val="4"/>
    </w:pPr>
    <w:rPr>
      <w:rFonts w:eastAsia="仿宋"/>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C567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C56758"/>
    <w:rPr>
      <w:sz w:val="18"/>
      <w:szCs w:val="18"/>
    </w:rPr>
  </w:style>
  <w:style w:type="paragraph" w:styleId="a7">
    <w:name w:val="footer"/>
    <w:basedOn w:val="a2"/>
    <w:link w:val="Char0"/>
    <w:uiPriority w:val="99"/>
    <w:unhideWhenUsed/>
    <w:rsid w:val="00C56758"/>
    <w:pPr>
      <w:tabs>
        <w:tab w:val="center" w:pos="4153"/>
        <w:tab w:val="right" w:pos="8306"/>
      </w:tabs>
      <w:snapToGrid w:val="0"/>
      <w:jc w:val="left"/>
    </w:pPr>
    <w:rPr>
      <w:sz w:val="18"/>
      <w:szCs w:val="18"/>
    </w:rPr>
  </w:style>
  <w:style w:type="character" w:customStyle="1" w:styleId="Char0">
    <w:name w:val="页脚 Char"/>
    <w:basedOn w:val="a3"/>
    <w:link w:val="a7"/>
    <w:uiPriority w:val="99"/>
    <w:rsid w:val="00C56758"/>
    <w:rPr>
      <w:sz w:val="18"/>
      <w:szCs w:val="18"/>
    </w:rPr>
  </w:style>
  <w:style w:type="paragraph" w:customStyle="1" w:styleId="a">
    <w:name w:val="附录四级条标题"/>
    <w:basedOn w:val="a2"/>
    <w:next w:val="a2"/>
    <w:rsid w:val="00C56758"/>
    <w:pPr>
      <w:widowControl/>
      <w:numPr>
        <w:numId w:val="1"/>
      </w:numPr>
      <w:wordWrap w:val="0"/>
      <w:overflowPunct w:val="0"/>
      <w:autoSpaceDE w:val="0"/>
      <w:autoSpaceDN w:val="0"/>
      <w:textAlignment w:val="baseline"/>
      <w:outlineLvl w:val="5"/>
    </w:pPr>
    <w:rPr>
      <w:rFonts w:ascii="黑体" w:eastAsia="黑体"/>
      <w:kern w:val="21"/>
      <w:szCs w:val="20"/>
    </w:rPr>
  </w:style>
  <w:style w:type="paragraph" w:customStyle="1" w:styleId="a0">
    <w:name w:val="附录五级条标题"/>
    <w:basedOn w:val="a"/>
    <w:next w:val="a2"/>
    <w:rsid w:val="00C56758"/>
    <w:pPr>
      <w:numPr>
        <w:ilvl w:val="1"/>
      </w:numPr>
      <w:outlineLvl w:val="6"/>
    </w:pPr>
  </w:style>
  <w:style w:type="paragraph" w:customStyle="1" w:styleId="a1">
    <w:name w:val="列项——"/>
    <w:rsid w:val="00C56758"/>
    <w:pPr>
      <w:widowControl w:val="0"/>
      <w:numPr>
        <w:ilvl w:val="2"/>
        <w:numId w:val="1"/>
      </w:numPr>
      <w:tabs>
        <w:tab w:val="num" w:pos="854"/>
      </w:tabs>
      <w:ind w:leftChars="200" w:left="200" w:hangingChars="200" w:hanging="200"/>
      <w:jc w:val="both"/>
    </w:pPr>
    <w:rPr>
      <w:rFonts w:ascii="宋体" w:eastAsia="宋体" w:hAnsi="Times New Roman" w:cs="Times New Roman"/>
      <w:kern w:val="0"/>
      <w:szCs w:val="20"/>
    </w:rPr>
  </w:style>
  <w:style w:type="character" w:customStyle="1" w:styleId="1Char">
    <w:name w:val="标题 1 Char"/>
    <w:aliases w:val="h1 Char,图片 Char,1 Char,_berschrift 1 Char,titre 1 Char,Überschrift 1 Char,Section Head Char,1st level Char,l1 Char,H1 Char,H11 Char,H12 Char,H13 Char,H14 Char,H15 Char,H16 Char,H17 Char,章标题(有序号) Char"/>
    <w:basedOn w:val="a3"/>
    <w:link w:val="1"/>
    <w:rsid w:val="00210ED9"/>
    <w:rPr>
      <w:rFonts w:ascii="Times New Roman" w:eastAsia="仿宋" w:hAnsi="仿宋" w:cs="Times New Roman"/>
      <w:b/>
      <w:bCs/>
      <w:kern w:val="44"/>
      <w:sz w:val="32"/>
      <w:szCs w:val="32"/>
    </w:rPr>
  </w:style>
  <w:style w:type="character" w:customStyle="1" w:styleId="2Char">
    <w:name w:val="标题 2 Char"/>
    <w:aliases w:val="h2 Char,Titre 2 Char,标题 12 Char,Heading 2 Char Char Char Char Char Char Char Char Char Char Char Char Char Char Char Char Char Char Char Char Char Char Char Char Char Char Char Char Char Char Char Char Char Char Char Char,节标题 Char"/>
    <w:basedOn w:val="a3"/>
    <w:link w:val="2"/>
    <w:rsid w:val="00210ED9"/>
    <w:rPr>
      <w:rFonts w:asciiTheme="majorHAnsi" w:eastAsia="仿宋" w:hAnsiTheme="majorHAnsi" w:cstheme="majorBidi"/>
      <w:b/>
      <w:bCs/>
      <w:sz w:val="28"/>
      <w:szCs w:val="32"/>
    </w:rPr>
  </w:style>
  <w:style w:type="character" w:customStyle="1" w:styleId="3Char">
    <w:name w:val="标题 3 Char"/>
    <w:aliases w:val="h3 Char,条标题 Char"/>
    <w:basedOn w:val="a3"/>
    <w:link w:val="3"/>
    <w:rsid w:val="00210ED9"/>
    <w:rPr>
      <w:rFonts w:ascii="Times New Roman" w:eastAsia="仿宋" w:hAnsi="Times New Roman" w:cs="Times New Roman"/>
      <w:b/>
      <w:bCs/>
      <w:sz w:val="24"/>
      <w:szCs w:val="32"/>
    </w:rPr>
  </w:style>
  <w:style w:type="character" w:customStyle="1" w:styleId="4Char">
    <w:name w:val="标题 4 Char"/>
    <w:aliases w:val="h4 Char,款标题 Char"/>
    <w:basedOn w:val="a3"/>
    <w:link w:val="4"/>
    <w:rsid w:val="00210ED9"/>
    <w:rPr>
      <w:rFonts w:asciiTheme="majorHAnsi" w:eastAsia="仿宋" w:hAnsiTheme="majorHAnsi" w:cstheme="majorBidi"/>
      <w:bCs/>
      <w:sz w:val="24"/>
      <w:szCs w:val="28"/>
    </w:rPr>
  </w:style>
  <w:style w:type="character" w:customStyle="1" w:styleId="5Char">
    <w:name w:val="标题 5 Char"/>
    <w:aliases w:val="h5 Char"/>
    <w:basedOn w:val="a3"/>
    <w:link w:val="5"/>
    <w:uiPriority w:val="9"/>
    <w:rsid w:val="00210ED9"/>
    <w:rPr>
      <w:rFonts w:ascii="Times New Roman" w:eastAsia="仿宋" w:hAnsi="Times New Roman" w:cs="Times New Roman"/>
      <w:bCs/>
      <w:sz w:val="24"/>
      <w:szCs w:val="28"/>
    </w:rPr>
  </w:style>
  <w:style w:type="paragraph" w:styleId="a8">
    <w:name w:val="List Paragraph"/>
    <w:basedOn w:val="a2"/>
    <w:uiPriority w:val="34"/>
    <w:qFormat/>
    <w:rsid w:val="005879CE"/>
    <w:pPr>
      <w:ind w:firstLineChars="200" w:firstLine="420"/>
    </w:pPr>
    <w:rPr>
      <w:rFonts w:asciiTheme="minorHAnsi" w:eastAsiaTheme="minorEastAsia" w:hAnsiTheme="minorHAnsi" w:cstheme="minorBidi"/>
      <w:szCs w:val="22"/>
    </w:rPr>
  </w:style>
  <w:style w:type="paragraph" w:styleId="a9">
    <w:name w:val="caption"/>
    <w:basedOn w:val="a2"/>
    <w:next w:val="a2"/>
    <w:link w:val="Char1"/>
    <w:uiPriority w:val="35"/>
    <w:unhideWhenUsed/>
    <w:qFormat/>
    <w:rsid w:val="003C54D9"/>
    <w:pPr>
      <w:spacing w:line="360" w:lineRule="auto"/>
      <w:jc w:val="center"/>
    </w:pPr>
    <w:rPr>
      <w:rFonts w:eastAsia="仿宋" w:cstheme="majorBidi"/>
      <w:szCs w:val="20"/>
    </w:rPr>
  </w:style>
  <w:style w:type="paragraph" w:styleId="aa">
    <w:name w:val="Balloon Text"/>
    <w:basedOn w:val="a2"/>
    <w:link w:val="Char2"/>
    <w:uiPriority w:val="99"/>
    <w:semiHidden/>
    <w:unhideWhenUsed/>
    <w:rsid w:val="005879CE"/>
    <w:rPr>
      <w:rFonts w:asciiTheme="minorHAnsi" w:eastAsiaTheme="minorEastAsia" w:hAnsiTheme="minorHAnsi" w:cstheme="minorBidi"/>
      <w:sz w:val="18"/>
      <w:szCs w:val="18"/>
    </w:rPr>
  </w:style>
  <w:style w:type="character" w:customStyle="1" w:styleId="Char2">
    <w:name w:val="批注框文本 Char"/>
    <w:basedOn w:val="a3"/>
    <w:link w:val="aa"/>
    <w:uiPriority w:val="99"/>
    <w:semiHidden/>
    <w:rsid w:val="005879CE"/>
    <w:rPr>
      <w:sz w:val="18"/>
      <w:szCs w:val="18"/>
    </w:rPr>
  </w:style>
  <w:style w:type="table" w:styleId="ab">
    <w:name w:val="Table Grid"/>
    <w:basedOn w:val="a4"/>
    <w:uiPriority w:val="39"/>
    <w:rsid w:val="00587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题注 Char"/>
    <w:link w:val="a9"/>
    <w:uiPriority w:val="35"/>
    <w:rsid w:val="003C54D9"/>
    <w:rPr>
      <w:rFonts w:ascii="Times New Roman" w:eastAsia="仿宋" w:hAnsi="Times New Roman" w:cstheme="majorBidi"/>
      <w:szCs w:val="20"/>
    </w:rPr>
  </w:style>
  <w:style w:type="character" w:customStyle="1" w:styleId="ac">
    <w:name w:val="论文正文"/>
    <w:rsid w:val="005879CE"/>
    <w:rPr>
      <w:rFonts w:eastAsia="仿宋_GB2312"/>
      <w:sz w:val="24"/>
    </w:rPr>
  </w:style>
  <w:style w:type="paragraph" w:styleId="TOC">
    <w:name w:val="TOC Heading"/>
    <w:basedOn w:val="1"/>
    <w:next w:val="a2"/>
    <w:uiPriority w:val="39"/>
    <w:unhideWhenUsed/>
    <w:qFormat/>
    <w:rsid w:val="005D4ABF"/>
    <w:pPr>
      <w:widowControl/>
      <w:spacing w:before="480" w:after="0" w:line="276" w:lineRule="auto"/>
      <w:ind w:left="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2"/>
    <w:next w:val="a2"/>
    <w:autoRedefine/>
    <w:uiPriority w:val="39"/>
    <w:unhideWhenUsed/>
    <w:rsid w:val="00B07E96"/>
    <w:pPr>
      <w:tabs>
        <w:tab w:val="right" w:leader="dot" w:pos="8296"/>
      </w:tabs>
    </w:pPr>
  </w:style>
  <w:style w:type="paragraph" w:styleId="20">
    <w:name w:val="toc 2"/>
    <w:basedOn w:val="a2"/>
    <w:next w:val="a2"/>
    <w:autoRedefine/>
    <w:uiPriority w:val="39"/>
    <w:unhideWhenUsed/>
    <w:rsid w:val="00C85501"/>
    <w:pPr>
      <w:tabs>
        <w:tab w:val="left" w:pos="1260"/>
        <w:tab w:val="right" w:leader="dot" w:pos="8296"/>
      </w:tabs>
      <w:spacing w:line="360" w:lineRule="auto"/>
      <w:ind w:leftChars="200" w:left="420"/>
    </w:pPr>
  </w:style>
  <w:style w:type="paragraph" w:styleId="30">
    <w:name w:val="toc 3"/>
    <w:basedOn w:val="a2"/>
    <w:next w:val="a2"/>
    <w:autoRedefine/>
    <w:uiPriority w:val="39"/>
    <w:unhideWhenUsed/>
    <w:rsid w:val="00966D6B"/>
    <w:pPr>
      <w:tabs>
        <w:tab w:val="right" w:leader="dot" w:pos="8296"/>
      </w:tabs>
      <w:spacing w:line="360" w:lineRule="auto"/>
      <w:ind w:leftChars="400" w:left="840"/>
    </w:pPr>
  </w:style>
  <w:style w:type="character" w:styleId="ad">
    <w:name w:val="Hyperlink"/>
    <w:basedOn w:val="a3"/>
    <w:uiPriority w:val="99"/>
    <w:unhideWhenUsed/>
    <w:rsid w:val="005D4ABF"/>
    <w:rPr>
      <w:color w:val="0000FF" w:themeColor="hyperlink"/>
      <w:u w:val="single"/>
    </w:rPr>
  </w:style>
  <w:style w:type="paragraph" w:styleId="40">
    <w:name w:val="toc 4"/>
    <w:basedOn w:val="a2"/>
    <w:next w:val="a2"/>
    <w:autoRedefine/>
    <w:uiPriority w:val="39"/>
    <w:unhideWhenUsed/>
    <w:rsid w:val="005D4ABF"/>
    <w:pPr>
      <w:ind w:leftChars="600" w:left="1260"/>
    </w:pPr>
  </w:style>
  <w:style w:type="paragraph" w:styleId="50">
    <w:name w:val="toc 5"/>
    <w:basedOn w:val="a2"/>
    <w:next w:val="a2"/>
    <w:autoRedefine/>
    <w:uiPriority w:val="39"/>
    <w:unhideWhenUsed/>
    <w:rsid w:val="005D4ABF"/>
    <w:pPr>
      <w:ind w:leftChars="800" w:left="1680"/>
    </w:pPr>
  </w:style>
  <w:style w:type="paragraph" w:styleId="ae">
    <w:name w:val="table of figures"/>
    <w:basedOn w:val="a2"/>
    <w:next w:val="a2"/>
    <w:uiPriority w:val="99"/>
    <w:unhideWhenUsed/>
    <w:rsid w:val="00907D2D"/>
    <w:pPr>
      <w:spacing w:line="360" w:lineRule="auto"/>
      <w:ind w:left="420" w:hanging="420"/>
      <w:jc w:val="left"/>
    </w:pPr>
    <w:rPr>
      <w:rFonts w:asciiTheme="minorHAnsi" w:eastAsia="仿宋" w:hAnsiTheme="minorHAnsi" w:cstheme="minorHAnsi"/>
      <w:smallCaps/>
      <w:sz w:val="24"/>
      <w:szCs w:val="20"/>
    </w:rPr>
  </w:style>
  <w:style w:type="character" w:styleId="af">
    <w:name w:val="annotation reference"/>
    <w:basedOn w:val="a3"/>
    <w:uiPriority w:val="99"/>
    <w:semiHidden/>
    <w:unhideWhenUsed/>
    <w:rsid w:val="001E54B2"/>
    <w:rPr>
      <w:sz w:val="21"/>
      <w:szCs w:val="21"/>
    </w:rPr>
  </w:style>
  <w:style w:type="paragraph" w:styleId="af0">
    <w:name w:val="annotation text"/>
    <w:basedOn w:val="a2"/>
    <w:link w:val="Char3"/>
    <w:uiPriority w:val="99"/>
    <w:semiHidden/>
    <w:unhideWhenUsed/>
    <w:rsid w:val="001E54B2"/>
    <w:pPr>
      <w:jc w:val="left"/>
    </w:pPr>
  </w:style>
  <w:style w:type="character" w:customStyle="1" w:styleId="Char3">
    <w:name w:val="批注文字 Char"/>
    <w:basedOn w:val="a3"/>
    <w:link w:val="af0"/>
    <w:uiPriority w:val="99"/>
    <w:semiHidden/>
    <w:rsid w:val="001E54B2"/>
    <w:rPr>
      <w:rFonts w:ascii="Times New Roman" w:eastAsia="宋体" w:hAnsi="Times New Roman" w:cs="Times New Roman"/>
      <w:szCs w:val="24"/>
    </w:rPr>
  </w:style>
  <w:style w:type="paragraph" w:styleId="af1">
    <w:name w:val="annotation subject"/>
    <w:basedOn w:val="af0"/>
    <w:next w:val="af0"/>
    <w:link w:val="Char4"/>
    <w:uiPriority w:val="99"/>
    <w:semiHidden/>
    <w:unhideWhenUsed/>
    <w:rsid w:val="001E54B2"/>
    <w:rPr>
      <w:b/>
      <w:bCs/>
    </w:rPr>
  </w:style>
  <w:style w:type="character" w:customStyle="1" w:styleId="Char4">
    <w:name w:val="批注主题 Char"/>
    <w:basedOn w:val="Char3"/>
    <w:link w:val="af1"/>
    <w:uiPriority w:val="99"/>
    <w:semiHidden/>
    <w:rsid w:val="001E54B2"/>
    <w:rPr>
      <w:rFonts w:ascii="Times New Roman" w:eastAsia="宋体" w:hAnsi="Times New Roman" w:cs="Times New Roman"/>
      <w:b/>
      <w:bCs/>
      <w:szCs w:val="24"/>
    </w:rPr>
  </w:style>
  <w:style w:type="character" w:styleId="af2">
    <w:name w:val="Placeholder Text"/>
    <w:basedOn w:val="a3"/>
    <w:uiPriority w:val="99"/>
    <w:semiHidden/>
    <w:rsid w:val="00B05283"/>
    <w:rPr>
      <w:color w:val="808080"/>
    </w:rPr>
  </w:style>
  <w:style w:type="character" w:customStyle="1" w:styleId="apple-converted-space">
    <w:name w:val="apple-converted-space"/>
    <w:basedOn w:val="a3"/>
    <w:rsid w:val="00C54C0B"/>
  </w:style>
  <w:style w:type="paragraph" w:styleId="af3">
    <w:name w:val="Normal (Web)"/>
    <w:basedOn w:val="a2"/>
    <w:uiPriority w:val="99"/>
    <w:semiHidden/>
    <w:unhideWhenUsed/>
    <w:rsid w:val="00F93804"/>
    <w:pPr>
      <w:widowControl/>
      <w:spacing w:before="100" w:beforeAutospacing="1" w:after="100" w:afterAutospacing="1"/>
      <w:jc w:val="left"/>
    </w:pPr>
    <w:rPr>
      <w:rFonts w:ascii="宋体" w:hAnsi="宋体" w:cs="宋体"/>
      <w:kern w:val="0"/>
      <w:sz w:val="24"/>
    </w:rPr>
  </w:style>
  <w:style w:type="character" w:styleId="af4">
    <w:name w:val="Strong"/>
    <w:basedOn w:val="a3"/>
    <w:uiPriority w:val="22"/>
    <w:qFormat/>
    <w:rsid w:val="00844223"/>
    <w:rPr>
      <w:b/>
      <w:bCs/>
    </w:rPr>
  </w:style>
  <w:style w:type="character" w:styleId="af5">
    <w:name w:val="FollowedHyperlink"/>
    <w:basedOn w:val="a3"/>
    <w:uiPriority w:val="99"/>
    <w:semiHidden/>
    <w:unhideWhenUsed/>
    <w:rsid w:val="008B617B"/>
    <w:rPr>
      <w:color w:val="800080" w:themeColor="followedHyperlink"/>
      <w:u w:val="single"/>
    </w:rPr>
  </w:style>
  <w:style w:type="paragraph" w:styleId="af6">
    <w:name w:val="Document Map"/>
    <w:basedOn w:val="a2"/>
    <w:link w:val="Char5"/>
    <w:uiPriority w:val="99"/>
    <w:semiHidden/>
    <w:unhideWhenUsed/>
    <w:rsid w:val="00495BBC"/>
    <w:rPr>
      <w:rFonts w:ascii="Helvetica" w:hAnsi="Helvetica"/>
      <w:sz w:val="24"/>
    </w:rPr>
  </w:style>
  <w:style w:type="character" w:customStyle="1" w:styleId="Char5">
    <w:name w:val="文档结构图 Char"/>
    <w:basedOn w:val="a3"/>
    <w:link w:val="af6"/>
    <w:uiPriority w:val="99"/>
    <w:semiHidden/>
    <w:rsid w:val="00495BBC"/>
    <w:rPr>
      <w:rFonts w:ascii="Helvetica" w:eastAsia="宋体" w:hAnsi="Helvetica" w:cs="Times New Roman"/>
      <w:sz w:val="24"/>
      <w:szCs w:val="24"/>
    </w:rPr>
  </w:style>
  <w:style w:type="paragraph" w:styleId="af7">
    <w:name w:val="No Spacing"/>
    <w:uiPriority w:val="1"/>
    <w:qFormat/>
    <w:rsid w:val="00E2361D"/>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9066">
      <w:bodyDiv w:val="1"/>
      <w:marLeft w:val="0"/>
      <w:marRight w:val="0"/>
      <w:marTop w:val="0"/>
      <w:marBottom w:val="0"/>
      <w:divBdr>
        <w:top w:val="none" w:sz="0" w:space="0" w:color="auto"/>
        <w:left w:val="none" w:sz="0" w:space="0" w:color="auto"/>
        <w:bottom w:val="none" w:sz="0" w:space="0" w:color="auto"/>
        <w:right w:val="none" w:sz="0" w:space="0" w:color="auto"/>
      </w:divBdr>
      <w:divsChild>
        <w:div w:id="649291470">
          <w:marLeft w:val="0"/>
          <w:marRight w:val="0"/>
          <w:marTop w:val="0"/>
          <w:marBottom w:val="0"/>
          <w:divBdr>
            <w:top w:val="none" w:sz="0" w:space="0" w:color="auto"/>
            <w:left w:val="none" w:sz="0" w:space="0" w:color="auto"/>
            <w:bottom w:val="none" w:sz="0" w:space="0" w:color="auto"/>
            <w:right w:val="none" w:sz="0" w:space="0" w:color="auto"/>
          </w:divBdr>
        </w:div>
      </w:divsChild>
    </w:div>
    <w:div w:id="491679071">
      <w:bodyDiv w:val="1"/>
      <w:marLeft w:val="0"/>
      <w:marRight w:val="0"/>
      <w:marTop w:val="0"/>
      <w:marBottom w:val="0"/>
      <w:divBdr>
        <w:top w:val="none" w:sz="0" w:space="0" w:color="auto"/>
        <w:left w:val="none" w:sz="0" w:space="0" w:color="auto"/>
        <w:bottom w:val="none" w:sz="0" w:space="0" w:color="auto"/>
        <w:right w:val="none" w:sz="0" w:space="0" w:color="auto"/>
      </w:divBdr>
    </w:div>
    <w:div w:id="522472997">
      <w:bodyDiv w:val="1"/>
      <w:marLeft w:val="0"/>
      <w:marRight w:val="0"/>
      <w:marTop w:val="0"/>
      <w:marBottom w:val="0"/>
      <w:divBdr>
        <w:top w:val="none" w:sz="0" w:space="0" w:color="auto"/>
        <w:left w:val="none" w:sz="0" w:space="0" w:color="auto"/>
        <w:bottom w:val="none" w:sz="0" w:space="0" w:color="auto"/>
        <w:right w:val="none" w:sz="0" w:space="0" w:color="auto"/>
      </w:divBdr>
      <w:divsChild>
        <w:div w:id="1202743678">
          <w:marLeft w:val="0"/>
          <w:marRight w:val="0"/>
          <w:marTop w:val="0"/>
          <w:marBottom w:val="0"/>
          <w:divBdr>
            <w:top w:val="none" w:sz="0" w:space="0" w:color="auto"/>
            <w:left w:val="none" w:sz="0" w:space="0" w:color="auto"/>
            <w:bottom w:val="none" w:sz="0" w:space="0" w:color="auto"/>
            <w:right w:val="none" w:sz="0" w:space="0" w:color="auto"/>
          </w:divBdr>
        </w:div>
      </w:divsChild>
    </w:div>
    <w:div w:id="602764623">
      <w:bodyDiv w:val="1"/>
      <w:marLeft w:val="0"/>
      <w:marRight w:val="0"/>
      <w:marTop w:val="0"/>
      <w:marBottom w:val="0"/>
      <w:divBdr>
        <w:top w:val="none" w:sz="0" w:space="0" w:color="auto"/>
        <w:left w:val="none" w:sz="0" w:space="0" w:color="auto"/>
        <w:bottom w:val="none" w:sz="0" w:space="0" w:color="auto"/>
        <w:right w:val="none" w:sz="0" w:space="0" w:color="auto"/>
      </w:divBdr>
    </w:div>
    <w:div w:id="735665024">
      <w:bodyDiv w:val="1"/>
      <w:marLeft w:val="0"/>
      <w:marRight w:val="0"/>
      <w:marTop w:val="0"/>
      <w:marBottom w:val="0"/>
      <w:divBdr>
        <w:top w:val="none" w:sz="0" w:space="0" w:color="auto"/>
        <w:left w:val="none" w:sz="0" w:space="0" w:color="auto"/>
        <w:bottom w:val="none" w:sz="0" w:space="0" w:color="auto"/>
        <w:right w:val="none" w:sz="0" w:space="0" w:color="auto"/>
      </w:divBdr>
    </w:div>
    <w:div w:id="1144278478">
      <w:bodyDiv w:val="1"/>
      <w:marLeft w:val="0"/>
      <w:marRight w:val="0"/>
      <w:marTop w:val="0"/>
      <w:marBottom w:val="0"/>
      <w:divBdr>
        <w:top w:val="none" w:sz="0" w:space="0" w:color="auto"/>
        <w:left w:val="none" w:sz="0" w:space="0" w:color="auto"/>
        <w:bottom w:val="none" w:sz="0" w:space="0" w:color="auto"/>
        <w:right w:val="none" w:sz="0" w:space="0" w:color="auto"/>
      </w:divBdr>
    </w:div>
    <w:div w:id="1157111057">
      <w:bodyDiv w:val="1"/>
      <w:marLeft w:val="0"/>
      <w:marRight w:val="0"/>
      <w:marTop w:val="0"/>
      <w:marBottom w:val="0"/>
      <w:divBdr>
        <w:top w:val="none" w:sz="0" w:space="0" w:color="auto"/>
        <w:left w:val="none" w:sz="0" w:space="0" w:color="auto"/>
        <w:bottom w:val="none" w:sz="0" w:space="0" w:color="auto"/>
        <w:right w:val="none" w:sz="0" w:space="0" w:color="auto"/>
      </w:divBdr>
    </w:div>
    <w:div w:id="1261795417">
      <w:bodyDiv w:val="1"/>
      <w:marLeft w:val="0"/>
      <w:marRight w:val="0"/>
      <w:marTop w:val="0"/>
      <w:marBottom w:val="0"/>
      <w:divBdr>
        <w:top w:val="none" w:sz="0" w:space="0" w:color="auto"/>
        <w:left w:val="none" w:sz="0" w:space="0" w:color="auto"/>
        <w:bottom w:val="none" w:sz="0" w:space="0" w:color="auto"/>
        <w:right w:val="none" w:sz="0" w:space="0" w:color="auto"/>
      </w:divBdr>
      <w:divsChild>
        <w:div w:id="302195543">
          <w:marLeft w:val="360"/>
          <w:marRight w:val="0"/>
          <w:marTop w:val="200"/>
          <w:marBottom w:val="0"/>
          <w:divBdr>
            <w:top w:val="none" w:sz="0" w:space="0" w:color="auto"/>
            <w:left w:val="none" w:sz="0" w:space="0" w:color="auto"/>
            <w:bottom w:val="none" w:sz="0" w:space="0" w:color="auto"/>
            <w:right w:val="none" w:sz="0" w:space="0" w:color="auto"/>
          </w:divBdr>
        </w:div>
      </w:divsChild>
    </w:div>
    <w:div w:id="1941454180">
      <w:bodyDiv w:val="1"/>
      <w:marLeft w:val="0"/>
      <w:marRight w:val="0"/>
      <w:marTop w:val="0"/>
      <w:marBottom w:val="0"/>
      <w:divBdr>
        <w:top w:val="none" w:sz="0" w:space="0" w:color="auto"/>
        <w:left w:val="none" w:sz="0" w:space="0" w:color="auto"/>
        <w:bottom w:val="none" w:sz="0" w:space="0" w:color="auto"/>
        <w:right w:val="none" w:sz="0" w:space="0" w:color="auto"/>
      </w:divBdr>
      <w:divsChild>
        <w:div w:id="982975052">
          <w:marLeft w:val="360"/>
          <w:marRight w:val="0"/>
          <w:marTop w:val="200"/>
          <w:marBottom w:val="0"/>
          <w:divBdr>
            <w:top w:val="none" w:sz="0" w:space="0" w:color="auto"/>
            <w:left w:val="none" w:sz="0" w:space="0" w:color="auto"/>
            <w:bottom w:val="none" w:sz="0" w:space="0" w:color="auto"/>
            <w:right w:val="none" w:sz="0" w:space="0" w:color="auto"/>
          </w:divBdr>
        </w:div>
        <w:div w:id="210576129">
          <w:marLeft w:val="360"/>
          <w:marRight w:val="0"/>
          <w:marTop w:val="200"/>
          <w:marBottom w:val="0"/>
          <w:divBdr>
            <w:top w:val="none" w:sz="0" w:space="0" w:color="auto"/>
            <w:left w:val="none" w:sz="0" w:space="0" w:color="auto"/>
            <w:bottom w:val="none" w:sz="0" w:space="0" w:color="auto"/>
            <w:right w:val="none" w:sz="0" w:space="0" w:color="auto"/>
          </w:divBdr>
        </w:div>
      </w:divsChild>
    </w:div>
    <w:div w:id="1946573623">
      <w:bodyDiv w:val="1"/>
      <w:marLeft w:val="0"/>
      <w:marRight w:val="0"/>
      <w:marTop w:val="0"/>
      <w:marBottom w:val="0"/>
      <w:divBdr>
        <w:top w:val="none" w:sz="0" w:space="0" w:color="auto"/>
        <w:left w:val="none" w:sz="0" w:space="0" w:color="auto"/>
        <w:bottom w:val="none" w:sz="0" w:space="0" w:color="auto"/>
        <w:right w:val="none" w:sz="0" w:space="0" w:color="auto"/>
      </w:divBdr>
      <w:divsChild>
        <w:div w:id="678967093">
          <w:marLeft w:val="547"/>
          <w:marRight w:val="0"/>
          <w:marTop w:val="134"/>
          <w:marBottom w:val="0"/>
          <w:divBdr>
            <w:top w:val="none" w:sz="0" w:space="0" w:color="auto"/>
            <w:left w:val="none" w:sz="0" w:space="0" w:color="auto"/>
            <w:bottom w:val="none" w:sz="0" w:space="0" w:color="auto"/>
            <w:right w:val="none" w:sz="0" w:space="0" w:color="auto"/>
          </w:divBdr>
        </w:div>
        <w:div w:id="1187673770">
          <w:marLeft w:val="547"/>
          <w:marRight w:val="0"/>
          <w:marTop w:val="134"/>
          <w:marBottom w:val="0"/>
          <w:divBdr>
            <w:top w:val="none" w:sz="0" w:space="0" w:color="auto"/>
            <w:left w:val="none" w:sz="0" w:space="0" w:color="auto"/>
            <w:bottom w:val="none" w:sz="0" w:space="0" w:color="auto"/>
            <w:right w:val="none" w:sz="0" w:space="0" w:color="auto"/>
          </w:divBdr>
        </w:div>
      </w:divsChild>
    </w:div>
    <w:div w:id="2130392322">
      <w:bodyDiv w:val="1"/>
      <w:marLeft w:val="0"/>
      <w:marRight w:val="0"/>
      <w:marTop w:val="0"/>
      <w:marBottom w:val="0"/>
      <w:divBdr>
        <w:top w:val="none" w:sz="0" w:space="0" w:color="auto"/>
        <w:left w:val="none" w:sz="0" w:space="0" w:color="auto"/>
        <w:bottom w:val="none" w:sz="0" w:space="0" w:color="auto"/>
        <w:right w:val="none" w:sz="0" w:space="0" w:color="auto"/>
      </w:divBdr>
      <w:divsChild>
        <w:div w:id="3158846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footer" Target="footer2.xml"/><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eader" Target="header6.xm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g"/><Relationship Id="rId11" Type="http://schemas.openxmlformats.org/officeDocument/2006/relationships/oleObject" Target="embeddings/oleObject2.bin"/><Relationship Id="rId24" Type="http://schemas.openxmlformats.org/officeDocument/2006/relationships/image" Target="media/image5.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13.jpg"/><Relationship Id="rId38" Type="http://schemas.openxmlformats.org/officeDocument/2006/relationships/image" Target="media/image18.jpeg"/><Relationship Id="rId46" Type="http://schemas.openxmlformats.org/officeDocument/2006/relationships/image" Target="media/image26.jpeg"/><Relationship Id="rId20" Type="http://schemas.openxmlformats.org/officeDocument/2006/relationships/header" Target="header5.xml"/><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jp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A9821-F038-46FC-BAAB-0AD18DFD1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11066</TotalTime>
  <Pages>1</Pages>
  <Words>4102</Words>
  <Characters>23387</Characters>
  <Application>Microsoft Office Word</Application>
  <DocSecurity>0</DocSecurity>
  <Lines>194</Lines>
  <Paragraphs>54</Paragraphs>
  <ScaleCrop>false</ScaleCrop>
  <Company>ZJU</Company>
  <LinksUpToDate>false</LinksUpToDate>
  <CharactersWithSpaces>27435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huangzy</dc:creator>
  <cp:keywords/>
  <dc:description/>
  <cp:lastModifiedBy>万青</cp:lastModifiedBy>
  <cp:revision>55</cp:revision>
  <cp:lastPrinted>2016-03-30T01:58:00Z</cp:lastPrinted>
  <dcterms:created xsi:type="dcterms:W3CDTF">2016-12-18T07:53:00Z</dcterms:created>
  <dcterms:modified xsi:type="dcterms:W3CDTF">2017-01-04T08:27:00Z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