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6E5D">
      <w:pPr>
        <w:rPr>
          <w:rFonts w:hint="eastAsia"/>
        </w:rPr>
      </w:pPr>
    </w:p>
    <w:p w:rsidR="00233AD0" w:rsidRP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根据今天会议内容，现整理如下：</w:t>
      </w:r>
    </w:p>
    <w:p w:rsidR="00233AD0" w:rsidRPr="00233AD0" w:rsidRDefault="00233AD0" w:rsidP="00233AD0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Times New Roman" w:eastAsia="微软雅黑" w:hAnsi="Times New Roman" w:cs="Times New Roman"/>
          <w:color w:val="1F4E79"/>
          <w:kern w:val="0"/>
          <w:sz w:val="14"/>
          <w:szCs w:val="14"/>
        </w:rPr>
        <w:t xml:space="preserve">      </w:t>
      </w: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I.</w:t>
      </w:r>
      <w:r w:rsidRPr="00233AD0">
        <w:rPr>
          <w:rFonts w:ascii="Times New Roman" w:eastAsia="微软雅黑" w:hAnsi="Times New Roman" w:cs="Times New Roman"/>
          <w:color w:val="1F4E79"/>
          <w:kern w:val="0"/>
          <w:sz w:val="14"/>
          <w:szCs w:val="14"/>
        </w:rPr>
        <w:t xml:space="preserve">        </w:t>
      </w: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Sutong终端将采集的数据发送至Huawei  IoT平台，再由Huawei  IoT平台将数据传输至DHL平台。</w:t>
      </w:r>
    </w:p>
    <w:p w:rsidR="00233AD0" w:rsidRP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其中可解析的数据在解析后存储至DHL的数据库中，不可解析的数据（即码流）由DHL传输至Sutong（用于分析设备运行状态）；</w:t>
      </w:r>
    </w:p>
    <w:p w:rsidR="00233AD0" w:rsidRDefault="00233AD0" w:rsidP="00233AD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hd w:val="clear" w:color="auto" w:fill="FFFFFF"/>
        </w:rPr>
      </w:pPr>
      <w:r w:rsidRPr="00233AD0">
        <w:rPr>
          <w:rFonts w:ascii="微软雅黑" w:eastAsia="微软雅黑" w:hAnsi="微软雅黑" w:cs="宋体" w:hint="eastAsia"/>
          <w:color w:val="FF0000"/>
          <w:kern w:val="0"/>
          <w:sz w:val="22"/>
        </w:rPr>
        <w:t>——由Sutong提供具体</w:t>
      </w:r>
      <w:r w:rsidRPr="00233AD0">
        <w:rPr>
          <w:rFonts w:ascii="微软雅黑" w:eastAsia="微软雅黑" w:hAnsi="微软雅黑" w:cs="宋体" w:hint="eastAsia"/>
          <w:color w:val="FF0000"/>
          <w:kern w:val="0"/>
          <w:sz w:val="22"/>
          <w:shd w:val="clear" w:color="auto" w:fill="FFFFFF"/>
        </w:rPr>
        <w:t>所需数据的json格式，以及具体的字段</w:t>
      </w:r>
    </w:p>
    <w:p w:rsidR="00233AD0" w:rsidRPr="00233AD0" w:rsidRDefault="00D234AE" w:rsidP="00233AD0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kern w:val="0"/>
          <w:sz w:val="22"/>
          <w:shd w:val="clear" w:color="auto" w:fill="FFFFFF"/>
        </w:rPr>
      </w:pPr>
      <w:r>
        <w:rPr>
          <w:rFonts w:ascii="微软雅黑" w:eastAsia="微软雅黑" w:hAnsi="微软雅黑" w:cs="宋体" w:hint="eastAsia"/>
          <w:kern w:val="0"/>
          <w:sz w:val="22"/>
          <w:shd w:val="clear" w:color="auto" w:fill="FFFFFF"/>
        </w:rPr>
        <w:t>我希望能查询的</w:t>
      </w:r>
      <w:r w:rsidR="00233AD0" w:rsidRPr="00233AD0">
        <w:rPr>
          <w:rFonts w:ascii="微软雅黑" w:eastAsia="微软雅黑" w:hAnsi="微软雅黑" w:cs="宋体" w:hint="eastAsia"/>
          <w:kern w:val="0"/>
          <w:sz w:val="22"/>
          <w:shd w:val="clear" w:color="auto" w:fill="FFFFFF"/>
        </w:rPr>
        <w:t>数据</w:t>
      </w:r>
      <w:r w:rsidR="00233AD0">
        <w:rPr>
          <w:rFonts w:ascii="微软雅黑" w:eastAsia="微软雅黑" w:hAnsi="微软雅黑" w:cs="宋体" w:hint="eastAsia"/>
          <w:kern w:val="0"/>
          <w:sz w:val="22"/>
          <w:shd w:val="clear" w:color="auto" w:fill="FFFFFF"/>
        </w:rPr>
        <w:t>内容有：</w:t>
      </w:r>
      <w:r w:rsidR="00C70C43">
        <w:rPr>
          <w:rFonts w:ascii="微软雅黑" w:eastAsia="微软雅黑" w:hAnsi="微软雅黑" w:cs="宋体" w:hint="eastAsia"/>
          <w:kern w:val="0"/>
          <w:sz w:val="22"/>
          <w:shd w:val="clear" w:color="auto" w:fill="FFFFFF"/>
        </w:rPr>
        <w:t>顺序号、车位号，码流字符串，接收时间</w:t>
      </w:r>
      <w:r>
        <w:rPr>
          <w:rFonts w:ascii="微软雅黑" w:eastAsia="微软雅黑" w:hAnsi="微软雅黑" w:cs="宋体" w:hint="eastAsia"/>
          <w:kern w:val="0"/>
          <w:sz w:val="22"/>
          <w:shd w:val="clear" w:color="auto" w:fill="FFFFFF"/>
        </w:rPr>
        <w:t>。主要用于设备状态分析。JSON格式可有DHL定义</w:t>
      </w:r>
    </w:p>
    <w:p w:rsid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38C6" w:rsidRPr="00233AD0" w:rsidRDefault="001438C6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3AD0" w:rsidRPr="00233AD0" w:rsidRDefault="00233AD0" w:rsidP="00233AD0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Times New Roman" w:eastAsia="微软雅黑" w:hAnsi="Times New Roman" w:cs="Times New Roman"/>
          <w:color w:val="1F4E79"/>
          <w:kern w:val="0"/>
          <w:sz w:val="14"/>
          <w:szCs w:val="14"/>
        </w:rPr>
        <w:t xml:space="preserve">    </w:t>
      </w: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II.</w:t>
      </w:r>
      <w:r w:rsidRPr="00233AD0">
        <w:rPr>
          <w:rFonts w:ascii="Times New Roman" w:eastAsia="微软雅黑" w:hAnsi="Times New Roman" w:cs="Times New Roman"/>
          <w:color w:val="1F4E79"/>
          <w:kern w:val="0"/>
          <w:sz w:val="14"/>
          <w:szCs w:val="14"/>
        </w:rPr>
        <w:t xml:space="preserve">        </w:t>
      </w: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Sutong现有设备命令下发报文采用二进制字段；</w:t>
      </w:r>
    </w:p>
    <w:p w:rsidR="00233AD0" w:rsidRDefault="00233AD0" w:rsidP="00233AD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FF0000"/>
          <w:kern w:val="0"/>
          <w:sz w:val="22"/>
        </w:rPr>
      </w:pPr>
      <w:r w:rsidRPr="00233AD0">
        <w:rPr>
          <w:rFonts w:ascii="微软雅黑" w:eastAsia="微软雅黑" w:hAnsi="微软雅黑" w:cs="宋体" w:hint="eastAsia"/>
          <w:color w:val="FF0000"/>
          <w:kern w:val="0"/>
          <w:sz w:val="22"/>
        </w:rPr>
        <w:t>——由Sutong提供具体命令，命令的详情，封装命令的数据格式，传输方法及目前主要命令的内容有哪几个？（如更改上报频率等）</w:t>
      </w:r>
    </w:p>
    <w:p w:rsidR="002F1AA2" w:rsidRDefault="00B2517D" w:rsidP="009F4E3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下面的示例按华为北向接口编写，其中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parasJson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是要设置的参数命令和值</w:t>
      </w:r>
    </w:p>
    <w:p w:rsidR="00F46A5B" w:rsidRDefault="00F46A5B" w:rsidP="00F46A5B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parasJson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JSONObject();</w:t>
      </w:r>
    </w:p>
    <w:p w:rsidR="002F1AA2" w:rsidRDefault="002F1AA2" w:rsidP="002F1A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parasJson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"cmd"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1AA2" w:rsidRDefault="002F1AA2" w:rsidP="002F1A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parasJson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4E30" w:rsidRDefault="009F4E30" w:rsidP="002F1AA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JSONObject();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"serviceId"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"IsParked"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"method"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2F1AA2">
        <w:rPr>
          <w:rFonts w:ascii="Consolas" w:hAnsi="Consolas" w:cs="Consolas"/>
          <w:color w:val="2A00FF"/>
          <w:kern w:val="0"/>
          <w:sz w:val="20"/>
          <w:szCs w:val="20"/>
        </w:rPr>
        <w:t>"SET_PARK_SENSOR_STRING"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"paras"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parasJson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JSONObject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JSONObject();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"requestId"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4E30" w:rsidRDefault="009F4E30" w:rsidP="009F4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"expireTime"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24*60*60);</w:t>
      </w:r>
    </w:p>
    <w:p w:rsidR="009F4E30" w:rsidRPr="003D11EA" w:rsidRDefault="002C71A9" w:rsidP="00233AD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11EA">
        <w:rPr>
          <w:rFonts w:ascii="微软雅黑" w:eastAsia="微软雅黑" w:hAnsi="微软雅黑" w:cs="宋体" w:hint="eastAsia"/>
          <w:kern w:val="0"/>
          <w:sz w:val="22"/>
        </w:rPr>
        <w:t>参数的内容主要有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"LWCS"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124, 10, 60);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联网次数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"CLFZ"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104, 0, 255);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测量阀值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"SJSY"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112, 0, 255);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数据使用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"CXFL"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113, 1, 3);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查询分类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"JCZQ"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115, 1, 30);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检测周期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"LXCS"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116, 1, 30);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连续次数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"JSCS"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117, 1, 30);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接收次数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"BFCS"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118, 0, 3);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补发次数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"XTZQ"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119, 1, 255);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心跳周期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"RFXT"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120, 5, 255);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射频心跳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"XXHJ"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123, 0,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学习环境</w:t>
      </w:r>
    </w:p>
    <w:p w:rsidR="003D11EA" w:rsidRDefault="003D11EA" w:rsidP="003D11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"RSET"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199, 0,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复位设备</w:t>
      </w:r>
    </w:p>
    <w:p w:rsidR="00833FA4" w:rsidRPr="00233AD0" w:rsidRDefault="00833FA4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3AD0" w:rsidRPr="00233AD0" w:rsidRDefault="00233AD0" w:rsidP="00233AD0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Times New Roman" w:eastAsia="微软雅黑" w:hAnsi="Times New Roman" w:cs="Times New Roman"/>
          <w:color w:val="1F4E79"/>
          <w:kern w:val="0"/>
          <w:sz w:val="14"/>
          <w:szCs w:val="14"/>
        </w:rPr>
        <w:t xml:space="preserve">   </w:t>
      </w: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III.</w:t>
      </w:r>
      <w:r w:rsidRPr="00233AD0">
        <w:rPr>
          <w:rFonts w:ascii="Times New Roman" w:eastAsia="微软雅黑" w:hAnsi="Times New Roman" w:cs="Times New Roman"/>
          <w:color w:val="1F4E79"/>
          <w:kern w:val="0"/>
          <w:sz w:val="14"/>
          <w:szCs w:val="14"/>
        </w:rPr>
        <w:t xml:space="preserve">        </w:t>
      </w: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目前Sutong设备管理平台下行命令通过IoT平台下达到车感器终端时是否有注意事项？</w:t>
      </w:r>
    </w:p>
    <w:p w:rsidR="00233AD0" w:rsidRP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微软雅黑" w:eastAsia="微软雅黑" w:hAnsi="微软雅黑" w:cs="宋体" w:hint="eastAsia"/>
          <w:color w:val="FF0000"/>
          <w:kern w:val="0"/>
          <w:sz w:val="22"/>
        </w:rPr>
        <w:t>——由Sutong提供目前已有的相关代码示例</w:t>
      </w:r>
    </w:p>
    <w:p w:rsidR="00233AD0" w:rsidRP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微软雅黑" w:eastAsia="微软雅黑" w:hAnsi="微软雅黑" w:cs="宋体" w:hint="eastAsia"/>
          <w:kern w:val="0"/>
          <w:sz w:val="22"/>
        </w:rPr>
        <w:t> </w:t>
      </w:r>
      <w:r w:rsidR="003231CA" w:rsidRPr="00471C1B">
        <w:rPr>
          <w:rFonts w:ascii="微软雅黑" w:eastAsia="微软雅黑" w:hAnsi="微软雅黑" w:cs="宋体" w:hint="eastAsia"/>
          <w:kern w:val="0"/>
          <w:sz w:val="22"/>
        </w:rPr>
        <w:tab/>
        <w:t>见附件</w:t>
      </w:r>
    </w:p>
    <w:p w:rsidR="00233AD0" w:rsidRP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微软雅黑" w:eastAsia="微软雅黑" w:hAnsi="微软雅黑" w:cs="宋体" w:hint="eastAsia"/>
          <w:color w:val="1F4E79"/>
          <w:kern w:val="0"/>
          <w:sz w:val="22"/>
        </w:rPr>
        <w:t>Hi Liliang,</w:t>
      </w:r>
    </w:p>
    <w:p w:rsidR="00233AD0" w:rsidRPr="00233AD0" w:rsidRDefault="00233AD0" w:rsidP="00233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AD0">
        <w:rPr>
          <w:rFonts w:ascii="微软雅黑" w:eastAsia="微软雅黑" w:hAnsi="微软雅黑" w:cs="宋体" w:hint="eastAsia"/>
          <w:color w:val="FF0000"/>
          <w:kern w:val="0"/>
          <w:sz w:val="22"/>
        </w:rPr>
        <w:t xml:space="preserve">——由Huawei提供IoT平台北向接口文档 </w:t>
      </w:r>
    </w:p>
    <w:p w:rsidR="00233AD0" w:rsidRDefault="00233AD0">
      <w:pPr>
        <w:rPr>
          <w:rFonts w:hint="eastAsia"/>
        </w:rPr>
      </w:pPr>
    </w:p>
    <w:p w:rsidR="00233AD0" w:rsidRDefault="00233AD0">
      <w:pPr>
        <w:rPr>
          <w:rFonts w:hint="eastAsia"/>
        </w:rPr>
      </w:pPr>
    </w:p>
    <w:p w:rsidR="00233AD0" w:rsidRDefault="00233AD0">
      <w:pPr>
        <w:rPr>
          <w:rFonts w:hint="eastAsia"/>
        </w:rPr>
      </w:pPr>
    </w:p>
    <w:p w:rsidR="00233AD0" w:rsidRDefault="00233AD0"/>
    <w:sectPr w:rsidR="0023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E5D" w:rsidRDefault="00046E5D" w:rsidP="00233AD0">
      <w:r>
        <w:separator/>
      </w:r>
    </w:p>
  </w:endnote>
  <w:endnote w:type="continuationSeparator" w:id="1">
    <w:p w:rsidR="00046E5D" w:rsidRDefault="00046E5D" w:rsidP="00233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E5D" w:rsidRDefault="00046E5D" w:rsidP="00233AD0">
      <w:r>
        <w:separator/>
      </w:r>
    </w:p>
  </w:footnote>
  <w:footnote w:type="continuationSeparator" w:id="1">
    <w:p w:rsidR="00046E5D" w:rsidRDefault="00046E5D" w:rsidP="00233A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AD0"/>
    <w:rsid w:val="00046E5D"/>
    <w:rsid w:val="001438C6"/>
    <w:rsid w:val="00233AD0"/>
    <w:rsid w:val="002C71A9"/>
    <w:rsid w:val="002F1AA2"/>
    <w:rsid w:val="003231CA"/>
    <w:rsid w:val="003D11EA"/>
    <w:rsid w:val="00471C1B"/>
    <w:rsid w:val="005C6A92"/>
    <w:rsid w:val="007054A5"/>
    <w:rsid w:val="0076761C"/>
    <w:rsid w:val="00833FA4"/>
    <w:rsid w:val="009F4E30"/>
    <w:rsid w:val="00AC5820"/>
    <w:rsid w:val="00B2517D"/>
    <w:rsid w:val="00C46C6F"/>
    <w:rsid w:val="00C70C43"/>
    <w:rsid w:val="00D234AE"/>
    <w:rsid w:val="00F4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A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AD0"/>
    <w:rPr>
      <w:sz w:val="18"/>
      <w:szCs w:val="18"/>
    </w:rPr>
  </w:style>
  <w:style w:type="paragraph" w:styleId="a5">
    <w:name w:val="List Paragraph"/>
    <w:basedOn w:val="a"/>
    <w:uiPriority w:val="34"/>
    <w:qFormat/>
    <w:rsid w:val="0023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1224</Characters>
  <Application>Microsoft Office Word</Application>
  <DocSecurity>0</DocSecurity>
  <Lines>10</Lines>
  <Paragraphs>2</Paragraphs>
  <ScaleCrop>false</ScaleCrop>
  <Company>China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2017-06-19T10:46:00Z</dcterms:created>
  <dcterms:modified xsi:type="dcterms:W3CDTF">2017-06-19T11:07:00Z</dcterms:modified>
</cp:coreProperties>
</file>