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670" w:rsidRPr="007E40E5" w:rsidRDefault="00751670" w:rsidP="00751670">
      <w:pPr>
        <w:pStyle w:val="a3"/>
        <w:numPr>
          <w:ilvl w:val="0"/>
          <w:numId w:val="2"/>
        </w:numPr>
        <w:ind w:firstLineChars="0"/>
        <w:rPr>
          <w:b/>
          <w:color w:val="000000" w:themeColor="text1"/>
        </w:rPr>
      </w:pPr>
      <w:bookmarkStart w:id="0" w:name="_GoBack"/>
      <w:bookmarkEnd w:id="0"/>
      <w:r w:rsidRPr="007E40E5">
        <w:rPr>
          <w:rFonts w:hint="eastAsia"/>
          <w:b/>
          <w:color w:val="000000" w:themeColor="text1"/>
        </w:rPr>
        <w:t>实验目的</w:t>
      </w:r>
    </w:p>
    <w:p w:rsidR="001C0740" w:rsidRDefault="001C0740" w:rsidP="001C0740">
      <w:pPr>
        <w:pStyle w:val="a3"/>
        <w:ind w:left="420" w:firstLineChars="0" w:firstLine="0"/>
      </w:pPr>
      <w:r>
        <w:rPr>
          <w:rFonts w:hint="eastAsia"/>
        </w:rPr>
        <w:t>使用真实模型数据测试A</w:t>
      </w:r>
      <w:r>
        <w:t>*</w:t>
      </w:r>
      <w:r w:rsidR="00DB79B5">
        <w:rPr>
          <w:rFonts w:hint="eastAsia"/>
        </w:rPr>
        <w:t>修复</w:t>
      </w:r>
      <w:r>
        <w:rPr>
          <w:rFonts w:hint="eastAsia"/>
        </w:rPr>
        <w:t>、基于结构修复和最小代价预估修复三种算法性能数据</w:t>
      </w:r>
    </w:p>
    <w:p w:rsidR="003F2772" w:rsidRPr="007E40E5" w:rsidRDefault="00DA2610" w:rsidP="00751670">
      <w:pPr>
        <w:pStyle w:val="a3"/>
        <w:numPr>
          <w:ilvl w:val="0"/>
          <w:numId w:val="2"/>
        </w:numPr>
        <w:ind w:firstLineChars="0"/>
        <w:rPr>
          <w:b/>
        </w:rPr>
      </w:pPr>
      <w:r w:rsidRPr="007E40E5">
        <w:rPr>
          <w:rFonts w:hint="eastAsia"/>
          <w:b/>
        </w:rPr>
        <w:t>实验数据</w:t>
      </w:r>
    </w:p>
    <w:p w:rsidR="00DA2610" w:rsidRDefault="00751670" w:rsidP="00BB0290">
      <w:pPr>
        <w:ind w:firstLine="420"/>
      </w:pPr>
      <w:r>
        <w:rPr>
          <w:rFonts w:hint="eastAsia"/>
        </w:rPr>
        <w:t>实验数据共99个模型，其中branching</w:t>
      </w:r>
      <w:r>
        <w:t xml:space="preserve"> </w:t>
      </w:r>
      <w:r>
        <w:rPr>
          <w:rFonts w:hint="eastAsia"/>
        </w:rPr>
        <w:t>net</w:t>
      </w:r>
      <w:r>
        <w:t xml:space="preserve"> 63</w:t>
      </w:r>
      <w:r>
        <w:rPr>
          <w:rFonts w:hint="eastAsia"/>
        </w:rPr>
        <w:t>个，causal</w:t>
      </w:r>
      <w:r>
        <w:t xml:space="preserve"> net 26</w:t>
      </w:r>
      <w:r>
        <w:rPr>
          <w:rFonts w:hint="eastAsia"/>
        </w:rPr>
        <w:t>个，附带循环结构的模型10个，使用工具为其生成正确的模型序列，在</w:t>
      </w:r>
      <w:r w:rsidR="00674F9C">
        <w:rPr>
          <w:rFonts w:hint="eastAsia"/>
        </w:rPr>
        <w:t>使用时</w:t>
      </w:r>
      <w:r>
        <w:rPr>
          <w:rFonts w:hint="eastAsia"/>
        </w:rPr>
        <w:t>根据实验要求，对序列数据进行</w:t>
      </w:r>
      <w:r w:rsidR="00DB79B5">
        <w:rPr>
          <w:rFonts w:hint="eastAsia"/>
        </w:rPr>
        <w:t>一定比例的</w:t>
      </w:r>
      <w:r w:rsidR="00CD167D">
        <w:rPr>
          <w:rFonts w:hint="eastAsia"/>
        </w:rPr>
        <w:t>打乱</w:t>
      </w:r>
      <w:r w:rsidR="00845E43">
        <w:rPr>
          <w:rFonts w:hint="eastAsia"/>
        </w:rPr>
        <w:t>处理。</w:t>
      </w:r>
    </w:p>
    <w:p w:rsidR="00674F9C" w:rsidRPr="00E34A81" w:rsidRDefault="00674F9C" w:rsidP="00674F9C">
      <w:pPr>
        <w:pStyle w:val="a3"/>
        <w:numPr>
          <w:ilvl w:val="0"/>
          <w:numId w:val="3"/>
        </w:numPr>
        <w:ind w:firstLineChars="0"/>
        <w:rPr>
          <w:b/>
        </w:rPr>
      </w:pPr>
      <w:r w:rsidRPr="00E34A81">
        <w:rPr>
          <w:rFonts w:hint="eastAsia"/>
          <w:b/>
        </w:rPr>
        <w:t>A</w:t>
      </w:r>
      <w:r w:rsidRPr="00E34A81">
        <w:rPr>
          <w:b/>
        </w:rPr>
        <w:t xml:space="preserve">* </w:t>
      </w:r>
      <w:r w:rsidRPr="00E34A81">
        <w:rPr>
          <w:rFonts w:hint="eastAsia"/>
          <w:b/>
        </w:rPr>
        <w:t>修复算法性能测试</w:t>
      </w:r>
    </w:p>
    <w:p w:rsidR="00674F9C" w:rsidRDefault="00674F9C" w:rsidP="00674F9C">
      <w:pPr>
        <w:pStyle w:val="a3"/>
        <w:ind w:left="360" w:firstLineChars="0" w:firstLine="0"/>
      </w:pPr>
      <w:r w:rsidRPr="00674F9C">
        <w:rPr>
          <w:noProof/>
        </w:rPr>
        <w:drawing>
          <wp:inline distT="0" distB="0" distL="0" distR="0" wp14:anchorId="40B6D4D2" wp14:editId="774DB8A8">
            <wp:extent cx="4335780" cy="3269596"/>
            <wp:effectExtent l="63500" t="63500" r="121920" b="1219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726" cy="32733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4F9C" w:rsidRDefault="00674F9C" w:rsidP="00674F9C">
      <w:r w:rsidRPr="00F17A53">
        <w:rPr>
          <w:rFonts w:hint="eastAsia"/>
          <w:b/>
        </w:rPr>
        <w:t>说明</w:t>
      </w:r>
      <w:r>
        <w:rPr>
          <w:rFonts w:hint="eastAsia"/>
        </w:rPr>
        <w:t>：</w:t>
      </w:r>
    </w:p>
    <w:p w:rsidR="00674F9C" w:rsidRDefault="00674F9C" w:rsidP="00674F9C">
      <w:r>
        <w:rPr>
          <w:rFonts w:hint="eastAsia"/>
        </w:rPr>
        <w:t>四条曲线分别为序列乱序比例为：0.2、0.4、0.6和0.8比例的测试结果数据</w:t>
      </w:r>
    </w:p>
    <w:p w:rsidR="00674F9C" w:rsidRDefault="00674F9C" w:rsidP="00674F9C">
      <w:r>
        <w:rPr>
          <w:rFonts w:hint="eastAsia"/>
        </w:rPr>
        <w:t>X轴：序列长度范围</w:t>
      </w:r>
    </w:p>
    <w:p w:rsidR="00674F9C" w:rsidRDefault="00674F9C" w:rsidP="00674F9C">
      <w:r>
        <w:rPr>
          <w:rFonts w:hint="eastAsia"/>
        </w:rPr>
        <w:t>Y轴：修复时间</w:t>
      </w:r>
    </w:p>
    <w:p w:rsidR="00DA2610" w:rsidRPr="00D92F20" w:rsidRDefault="00C371A9" w:rsidP="00C371A9">
      <w:pPr>
        <w:pStyle w:val="a3"/>
        <w:numPr>
          <w:ilvl w:val="0"/>
          <w:numId w:val="3"/>
        </w:numPr>
        <w:ind w:firstLineChars="0"/>
        <w:rPr>
          <w:b/>
        </w:rPr>
      </w:pPr>
      <w:r w:rsidRPr="00D92F20">
        <w:rPr>
          <w:rFonts w:hint="eastAsia"/>
          <w:b/>
        </w:rPr>
        <w:t>基于模型结构的修复算法性能测试</w:t>
      </w:r>
    </w:p>
    <w:p w:rsidR="003F25AA" w:rsidRPr="003F25AA" w:rsidRDefault="003F25AA" w:rsidP="001A303B">
      <w:pPr>
        <w:ind w:firstLine="360"/>
      </w:pPr>
      <w:r>
        <w:rPr>
          <w:rFonts w:hint="eastAsia"/>
        </w:rPr>
        <w:t>该方法在修复过程中，从前向后遍历整个序列，在遍历序列的过程中，同时解析模型，判断当前元素位于何种结构中，将按照如下方式进行处理：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559"/>
        <w:gridCol w:w="5176"/>
      </w:tblGrid>
      <w:tr w:rsidR="003F25AA" w:rsidTr="003F25AA">
        <w:tc>
          <w:tcPr>
            <w:tcW w:w="1195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结构</w:t>
            </w:r>
          </w:p>
        </w:tc>
        <w:tc>
          <w:tcPr>
            <w:tcW w:w="5176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处理方式</w:t>
            </w:r>
          </w:p>
        </w:tc>
      </w:tr>
      <w:tr w:rsidR="003F25AA" w:rsidTr="003F25AA">
        <w:tc>
          <w:tcPr>
            <w:tcW w:w="1195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顺序结构</w:t>
            </w:r>
          </w:p>
        </w:tc>
        <w:tc>
          <w:tcPr>
            <w:tcW w:w="5176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解析模型，给出修复结构</w:t>
            </w:r>
          </w:p>
        </w:tc>
      </w:tr>
      <w:tr w:rsidR="003F25AA" w:rsidTr="003F25AA">
        <w:tc>
          <w:tcPr>
            <w:tcW w:w="1195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分支结构</w:t>
            </w:r>
          </w:p>
        </w:tc>
        <w:tc>
          <w:tcPr>
            <w:tcW w:w="5176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解析模型，</w:t>
            </w:r>
            <w:r>
              <w:rPr>
                <w:rFonts w:hint="eastAsia"/>
              </w:rPr>
              <w:t>判断所属分支，</w:t>
            </w:r>
            <w:r>
              <w:rPr>
                <w:rFonts w:hint="eastAsia"/>
              </w:rPr>
              <w:t>给出修复结构</w:t>
            </w:r>
          </w:p>
        </w:tc>
      </w:tr>
      <w:tr w:rsidR="003F25AA" w:rsidTr="003F25AA">
        <w:tc>
          <w:tcPr>
            <w:tcW w:w="1195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并发结构</w:t>
            </w:r>
          </w:p>
        </w:tc>
        <w:tc>
          <w:tcPr>
            <w:tcW w:w="5176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使用A</w:t>
            </w:r>
            <w:r>
              <w:t xml:space="preserve">* </w:t>
            </w:r>
            <w:r>
              <w:rPr>
                <w:rFonts w:hint="eastAsia"/>
              </w:rPr>
              <w:t>算法修复</w:t>
            </w:r>
          </w:p>
        </w:tc>
      </w:tr>
      <w:tr w:rsidR="003F25AA" w:rsidTr="003F25AA">
        <w:tc>
          <w:tcPr>
            <w:tcW w:w="1195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循环结构</w:t>
            </w:r>
          </w:p>
        </w:tc>
        <w:tc>
          <w:tcPr>
            <w:tcW w:w="5176" w:type="dxa"/>
          </w:tcPr>
          <w:p w:rsidR="003F25AA" w:rsidRDefault="003F25AA" w:rsidP="003F25AA">
            <w:pPr>
              <w:rPr>
                <w:rFonts w:hint="eastAsia"/>
              </w:rPr>
            </w:pPr>
            <w:r>
              <w:rPr>
                <w:rFonts w:hint="eastAsia"/>
              </w:rPr>
              <w:t>循环展开，递归操作。</w:t>
            </w:r>
          </w:p>
        </w:tc>
      </w:tr>
    </w:tbl>
    <w:p w:rsidR="004F01DC" w:rsidRDefault="004F01DC" w:rsidP="004F01DC">
      <w:r>
        <w:tab/>
      </w:r>
    </w:p>
    <w:p w:rsidR="004F01DC" w:rsidRDefault="004F01DC" w:rsidP="004F01DC">
      <w:pPr>
        <w:rPr>
          <w:rFonts w:hint="eastAsia"/>
        </w:rPr>
      </w:pPr>
      <w:r>
        <w:rPr>
          <w:rFonts w:hint="eastAsia"/>
        </w:rPr>
        <w:t>给出的测试结果如下：</w:t>
      </w:r>
    </w:p>
    <w:p w:rsidR="004F01DC" w:rsidRPr="00E07F53" w:rsidRDefault="00857CAA" w:rsidP="00B27BBF">
      <w:pPr>
        <w:jc w:val="center"/>
        <w:rPr>
          <w:rFonts w:hint="eastAsia"/>
          <w:color w:val="000000" w:themeColor="text1"/>
        </w:rPr>
      </w:pPr>
      <w:r w:rsidRPr="00857CAA">
        <w:rPr>
          <w:color w:val="000000" w:themeColor="text1"/>
        </w:rPr>
        <w:lastRenderedPageBreak/>
        <w:drawing>
          <wp:inline distT="0" distB="0" distL="0" distR="0" wp14:anchorId="25131D71" wp14:editId="6139ACD9">
            <wp:extent cx="4452518" cy="3352800"/>
            <wp:effectExtent l="63500" t="63500" r="132715" b="1270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741" cy="33552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71A9" w:rsidRPr="00E07F53" w:rsidRDefault="00C371A9" w:rsidP="00F44301">
      <w:pPr>
        <w:jc w:val="center"/>
        <w:rPr>
          <w:color w:val="000000" w:themeColor="text1"/>
        </w:rPr>
      </w:pPr>
    </w:p>
    <w:p w:rsidR="007F0789" w:rsidRDefault="007F0789" w:rsidP="007F0789">
      <w:r w:rsidRPr="007F0789">
        <w:rPr>
          <w:rFonts w:hint="eastAsia"/>
          <w:b/>
        </w:rPr>
        <w:t>说明</w:t>
      </w:r>
      <w:r>
        <w:rPr>
          <w:rFonts w:hint="eastAsia"/>
        </w:rPr>
        <w:t>：</w:t>
      </w:r>
    </w:p>
    <w:p w:rsidR="007F0789" w:rsidRDefault="007F0789" w:rsidP="007F0789">
      <w:r>
        <w:rPr>
          <w:rFonts w:hint="eastAsia"/>
        </w:rPr>
        <w:t>四条曲线分别为序列乱序比例为：0.2、0.4、0.6和0.8比例的测试结果数据</w:t>
      </w:r>
    </w:p>
    <w:p w:rsidR="007F0789" w:rsidRDefault="007F0789" w:rsidP="007F0789">
      <w:r>
        <w:rPr>
          <w:rFonts w:hint="eastAsia"/>
        </w:rPr>
        <w:t>X轴：序列长度范围</w:t>
      </w:r>
    </w:p>
    <w:p w:rsidR="007F0789" w:rsidRDefault="007F0789" w:rsidP="007F0789">
      <w:r>
        <w:rPr>
          <w:rFonts w:hint="eastAsia"/>
        </w:rPr>
        <w:t>Y轴：修复时间</w:t>
      </w:r>
    </w:p>
    <w:p w:rsidR="004F01DC" w:rsidRDefault="00AE0396" w:rsidP="004A66B3">
      <w:pPr>
        <w:rPr>
          <w:b/>
        </w:rPr>
      </w:pPr>
      <w:r w:rsidRPr="00AE0396">
        <w:rPr>
          <w:rFonts w:hint="eastAsia"/>
          <w:b/>
        </w:rPr>
        <w:t>结论：</w:t>
      </w:r>
    </w:p>
    <w:p w:rsidR="00AE0396" w:rsidRDefault="00AE0396" w:rsidP="00B16BE8">
      <w:pPr>
        <w:ind w:firstLine="360"/>
        <w:rPr>
          <w:rFonts w:hint="eastAsia"/>
        </w:rPr>
      </w:pPr>
      <w:r w:rsidRPr="00AE0396">
        <w:rPr>
          <w:rFonts w:hint="eastAsia"/>
        </w:rPr>
        <w:t>从性能曲线可以看出，该方法的修复时间和序列长度之间更接近线性关系</w:t>
      </w:r>
      <w:r>
        <w:rPr>
          <w:rFonts w:hint="eastAsia"/>
        </w:rPr>
        <w:t>，</w:t>
      </w:r>
      <w:r w:rsidR="00B16BE8">
        <w:rPr>
          <w:rFonts w:hint="eastAsia"/>
        </w:rPr>
        <w:t>可以进一步做拓展实验，人工增常测试序列，展示该算法在较长序列长的修复性能。</w:t>
      </w:r>
    </w:p>
    <w:p w:rsidR="00AE0396" w:rsidRPr="00AE0396" w:rsidRDefault="00AE0396" w:rsidP="004A66B3">
      <w:pPr>
        <w:rPr>
          <w:rFonts w:hint="eastAsia"/>
        </w:rPr>
      </w:pPr>
    </w:p>
    <w:p w:rsidR="00C371A9" w:rsidRPr="00AE0396" w:rsidRDefault="00C371A9" w:rsidP="00C371A9">
      <w:pPr>
        <w:pStyle w:val="a3"/>
        <w:numPr>
          <w:ilvl w:val="0"/>
          <w:numId w:val="3"/>
        </w:numPr>
        <w:ind w:firstLineChars="0"/>
        <w:rPr>
          <w:b/>
        </w:rPr>
      </w:pPr>
      <w:r w:rsidRPr="00AE0396">
        <w:rPr>
          <w:rFonts w:hint="eastAsia"/>
          <w:b/>
        </w:rPr>
        <w:t>最小预估代价修复算法性能测试</w:t>
      </w:r>
    </w:p>
    <w:p w:rsidR="00846194" w:rsidRDefault="00C63ACD" w:rsidP="00611F5E">
      <w:pPr>
        <w:ind w:firstLine="360"/>
        <w:rPr>
          <w:rFonts w:hint="eastAsia"/>
        </w:rPr>
      </w:pPr>
      <w:r>
        <w:rPr>
          <w:rFonts w:hint="eastAsia"/>
        </w:rPr>
        <w:t>最小预估代价修复算法本质属于A</w:t>
      </w:r>
      <w:r>
        <w:t xml:space="preserve">* </w:t>
      </w:r>
      <w:r>
        <w:rPr>
          <w:rFonts w:hint="eastAsia"/>
        </w:rPr>
        <w:t>修复算法，通过牺牲准确率的方式，提高算法性能，在长序列的修复中获得更好的</w:t>
      </w:r>
      <w:r w:rsidR="00F251A7">
        <w:rPr>
          <w:rFonts w:hint="eastAsia"/>
        </w:rPr>
        <w:t>性能。</w:t>
      </w:r>
      <w:r>
        <w:rPr>
          <w:rFonts w:hint="eastAsia"/>
        </w:rPr>
        <w:t>当算法贪心个数为1时，修复算法准确率最低，获得最好性能，当贪心元素个数等于序列长度时，最小预估代价修复算法退化为A</w:t>
      </w:r>
      <w:r>
        <w:t xml:space="preserve">* </w:t>
      </w:r>
      <w:r>
        <w:rPr>
          <w:rFonts w:hint="eastAsia"/>
        </w:rPr>
        <w:t>算法，当退化为A</w:t>
      </w:r>
      <w:r>
        <w:t>*</w:t>
      </w:r>
      <w:r>
        <w:rPr>
          <w:rFonts w:hint="eastAsia"/>
        </w:rPr>
        <w:t>算法时，性能与A</w:t>
      </w:r>
      <w:r>
        <w:t xml:space="preserve">* </w:t>
      </w:r>
      <w:r>
        <w:rPr>
          <w:rFonts w:hint="eastAsia"/>
        </w:rPr>
        <w:t>算法相同。</w:t>
      </w:r>
    </w:p>
    <w:p w:rsidR="008E3C73" w:rsidRDefault="008E3C73" w:rsidP="00DE41B3"/>
    <w:p w:rsidR="00F04ADA" w:rsidRDefault="00846194" w:rsidP="00DE41B3">
      <w:r w:rsidRPr="008E3C73">
        <w:rPr>
          <w:rFonts w:hint="eastAsia"/>
          <w:b/>
        </w:rPr>
        <w:t>实验</w:t>
      </w:r>
      <w:r>
        <w:rPr>
          <w:rFonts w:hint="eastAsia"/>
        </w:rPr>
        <w:t>：</w:t>
      </w:r>
      <w:r w:rsidR="00DE41B3">
        <w:rPr>
          <w:rFonts w:hint="eastAsia"/>
        </w:rPr>
        <w:t>准确率和性能关系测试</w:t>
      </w:r>
    </w:p>
    <w:p w:rsidR="007D5EBD" w:rsidRDefault="008C4354" w:rsidP="008E3C73">
      <w:pPr>
        <w:rPr>
          <w:rFonts w:hint="eastAsia"/>
        </w:rPr>
      </w:pPr>
      <w:r w:rsidRPr="008E3C73">
        <w:rPr>
          <w:rFonts w:hint="eastAsia"/>
          <w:b/>
        </w:rPr>
        <w:t>实验数据</w:t>
      </w:r>
      <w:r>
        <w:rPr>
          <w:rFonts w:hint="eastAsia"/>
        </w:rPr>
        <w:t>：</w:t>
      </w:r>
      <w:r w:rsidR="00CC7A55">
        <w:rPr>
          <w:rFonts w:hint="eastAsia"/>
        </w:rPr>
        <w:t>本次实验为每个模型生成10个序列数据，共99个模型，每个模型的序列按照一定比例进行</w:t>
      </w:r>
      <w:r w:rsidR="00FC68D0">
        <w:rPr>
          <w:rFonts w:hint="eastAsia"/>
        </w:rPr>
        <w:t>打乱处理，算法修复时间取所有序列修复的平均值。</w:t>
      </w:r>
    </w:p>
    <w:p w:rsidR="007D5EBD" w:rsidRDefault="002A3B52" w:rsidP="002A3B52">
      <w:pPr>
        <w:pStyle w:val="a3"/>
        <w:numPr>
          <w:ilvl w:val="0"/>
          <w:numId w:val="4"/>
        </w:numPr>
        <w:ind w:firstLineChars="0"/>
      </w:pPr>
      <w:r>
        <w:t>性能</w:t>
      </w:r>
      <w:r w:rsidR="00A77817">
        <w:rPr>
          <w:rFonts w:hint="eastAsia"/>
        </w:rPr>
        <w:t xml:space="preserve">: </w:t>
      </w:r>
      <w:r w:rsidR="00AA353C">
        <w:t>(</w:t>
      </w:r>
      <w:r w:rsidR="00A77817">
        <w:t>贪心个数</w:t>
      </w:r>
      <w:r w:rsidR="00A77817">
        <w:rPr>
          <w:rFonts w:hint="eastAsia"/>
        </w:rPr>
        <w:t>-性能</w:t>
      </w:r>
      <w:r w:rsidR="00AA353C">
        <w:rPr>
          <w:rFonts w:hint="eastAsia"/>
        </w:rPr>
        <w:t>)</w:t>
      </w:r>
    </w:p>
    <w:p w:rsidR="002A3B52" w:rsidRDefault="002A3B52" w:rsidP="002A3B52">
      <w:pPr>
        <w:jc w:val="center"/>
      </w:pPr>
      <w:r w:rsidRPr="002A3B52">
        <w:lastRenderedPageBreak/>
        <w:drawing>
          <wp:inline distT="0" distB="0" distL="0" distR="0" wp14:anchorId="2FD34800" wp14:editId="1ACBA60E">
            <wp:extent cx="4069394" cy="3093720"/>
            <wp:effectExtent l="63500" t="63500" r="121920" b="132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877" cy="30971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2B16" w:rsidRDefault="003B2B16" w:rsidP="003B2B16">
      <w:pPr>
        <w:rPr>
          <w:b/>
        </w:rPr>
      </w:pPr>
      <w:r w:rsidRPr="003B2B16">
        <w:rPr>
          <w:rFonts w:hint="eastAsia"/>
          <w:b/>
        </w:rPr>
        <w:t>说明：</w:t>
      </w:r>
    </w:p>
    <w:p w:rsidR="003B2B16" w:rsidRDefault="003B2B16" w:rsidP="003B2B16">
      <w:pPr>
        <w:rPr>
          <w:b/>
        </w:rPr>
      </w:pPr>
      <w:r>
        <w:rPr>
          <w:rFonts w:hint="eastAsia"/>
          <w:b/>
        </w:rPr>
        <w:t>X轴：算法贪心元素个数</w:t>
      </w:r>
    </w:p>
    <w:p w:rsidR="003B2B16" w:rsidRPr="003B2B16" w:rsidRDefault="003B2B16" w:rsidP="003B2B16">
      <w:pPr>
        <w:rPr>
          <w:rFonts w:hint="eastAsia"/>
          <w:b/>
        </w:rPr>
      </w:pPr>
      <w:r>
        <w:rPr>
          <w:rFonts w:hint="eastAsia"/>
          <w:b/>
        </w:rPr>
        <w:t>Y轴：数据集样本上平均修复时间</w:t>
      </w:r>
    </w:p>
    <w:p w:rsidR="007D5EBD" w:rsidRDefault="00026B78" w:rsidP="00026B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准确率：（贪心个数-准确率）</w:t>
      </w:r>
    </w:p>
    <w:p w:rsidR="00026B78" w:rsidRDefault="00026B78" w:rsidP="00026B78">
      <w:pPr>
        <w:pStyle w:val="a3"/>
        <w:ind w:left="360" w:firstLineChars="0" w:firstLine="0"/>
        <w:jc w:val="center"/>
      </w:pPr>
      <w:r w:rsidRPr="00026B78">
        <w:drawing>
          <wp:inline distT="0" distB="0" distL="0" distR="0" wp14:anchorId="7E9B11C4" wp14:editId="2BA52F12">
            <wp:extent cx="4187735" cy="3113556"/>
            <wp:effectExtent l="63500" t="63500" r="130810" b="1250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232" cy="3128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2B16" w:rsidRDefault="003B2B16" w:rsidP="003B2B16">
      <w:pPr>
        <w:rPr>
          <w:b/>
        </w:rPr>
      </w:pPr>
      <w:r w:rsidRPr="003B2B16">
        <w:rPr>
          <w:rFonts w:hint="eastAsia"/>
          <w:b/>
        </w:rPr>
        <w:t>说明：</w:t>
      </w:r>
    </w:p>
    <w:p w:rsidR="003B2B16" w:rsidRDefault="003B2B16" w:rsidP="003B2B16">
      <w:pPr>
        <w:rPr>
          <w:b/>
        </w:rPr>
      </w:pPr>
      <w:r>
        <w:rPr>
          <w:rFonts w:hint="eastAsia"/>
          <w:b/>
        </w:rPr>
        <w:t>X轴：算法贪心元素个数</w:t>
      </w:r>
    </w:p>
    <w:p w:rsidR="003B2B16" w:rsidRPr="003B2B16" w:rsidRDefault="003B2B16" w:rsidP="003B2B16">
      <w:pPr>
        <w:rPr>
          <w:rFonts w:hint="eastAsia"/>
          <w:b/>
        </w:rPr>
      </w:pPr>
      <w:r>
        <w:rPr>
          <w:rFonts w:hint="eastAsia"/>
          <w:b/>
        </w:rPr>
        <w:t>Y轴：</w:t>
      </w:r>
      <w:r>
        <w:rPr>
          <w:rFonts w:hint="eastAsia"/>
          <w:b/>
        </w:rPr>
        <w:t>数据集样本上</w:t>
      </w:r>
      <w:r>
        <w:rPr>
          <w:rFonts w:hint="eastAsia"/>
          <w:b/>
        </w:rPr>
        <w:t>平均修复</w:t>
      </w:r>
      <w:r>
        <w:rPr>
          <w:rFonts w:hint="eastAsia"/>
          <w:b/>
        </w:rPr>
        <w:t>准确率</w:t>
      </w:r>
    </w:p>
    <w:p w:rsidR="003B2B16" w:rsidRPr="00C34881" w:rsidRDefault="003B2B16" w:rsidP="003B2B16">
      <w:pPr>
        <w:pStyle w:val="a3"/>
        <w:ind w:left="360" w:firstLineChars="0" w:firstLine="0"/>
        <w:rPr>
          <w:rFonts w:hint="eastAsia"/>
        </w:rPr>
      </w:pPr>
    </w:p>
    <w:sectPr w:rsidR="003B2B16" w:rsidRPr="00C34881" w:rsidSect="00065A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B55"/>
    <w:multiLevelType w:val="hybridMultilevel"/>
    <w:tmpl w:val="9A7AB29A"/>
    <w:lvl w:ilvl="0" w:tplc="18FE4F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43842"/>
    <w:multiLevelType w:val="hybridMultilevel"/>
    <w:tmpl w:val="D6A4E68A"/>
    <w:lvl w:ilvl="0" w:tplc="07B2BB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92D8C"/>
    <w:multiLevelType w:val="hybridMultilevel"/>
    <w:tmpl w:val="7B222A5C"/>
    <w:lvl w:ilvl="0" w:tplc="2598AF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A6B0D"/>
    <w:multiLevelType w:val="hybridMultilevel"/>
    <w:tmpl w:val="0D3C0E2E"/>
    <w:lvl w:ilvl="0" w:tplc="1EDA1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72"/>
    <w:rsid w:val="000058B3"/>
    <w:rsid w:val="00026B78"/>
    <w:rsid w:val="00065A7A"/>
    <w:rsid w:val="00097627"/>
    <w:rsid w:val="000A05F7"/>
    <w:rsid w:val="000D7829"/>
    <w:rsid w:val="001A303B"/>
    <w:rsid w:val="001C0740"/>
    <w:rsid w:val="00233397"/>
    <w:rsid w:val="00295C33"/>
    <w:rsid w:val="002A3B52"/>
    <w:rsid w:val="00374DD2"/>
    <w:rsid w:val="003B2B16"/>
    <w:rsid w:val="003F25AA"/>
    <w:rsid w:val="003F2772"/>
    <w:rsid w:val="004220B9"/>
    <w:rsid w:val="00476174"/>
    <w:rsid w:val="004A66B3"/>
    <w:rsid w:val="004C0A0E"/>
    <w:rsid w:val="004F01DC"/>
    <w:rsid w:val="00611F5E"/>
    <w:rsid w:val="00674F9C"/>
    <w:rsid w:val="00751670"/>
    <w:rsid w:val="007D5EBD"/>
    <w:rsid w:val="007E40E5"/>
    <w:rsid w:val="007F0789"/>
    <w:rsid w:val="00812390"/>
    <w:rsid w:val="00812676"/>
    <w:rsid w:val="00845E43"/>
    <w:rsid w:val="00846194"/>
    <w:rsid w:val="00857CAA"/>
    <w:rsid w:val="00864030"/>
    <w:rsid w:val="00890FCB"/>
    <w:rsid w:val="008C4354"/>
    <w:rsid w:val="008E3C73"/>
    <w:rsid w:val="00A77817"/>
    <w:rsid w:val="00AA353C"/>
    <w:rsid w:val="00AE0396"/>
    <w:rsid w:val="00B16B98"/>
    <w:rsid w:val="00B16BE8"/>
    <w:rsid w:val="00B27BBF"/>
    <w:rsid w:val="00B42DCD"/>
    <w:rsid w:val="00BA662E"/>
    <w:rsid w:val="00BB0290"/>
    <w:rsid w:val="00C34881"/>
    <w:rsid w:val="00C371A9"/>
    <w:rsid w:val="00C63ACD"/>
    <w:rsid w:val="00C754ED"/>
    <w:rsid w:val="00C76301"/>
    <w:rsid w:val="00CC7A55"/>
    <w:rsid w:val="00CD167D"/>
    <w:rsid w:val="00CD5618"/>
    <w:rsid w:val="00D92F20"/>
    <w:rsid w:val="00DA2610"/>
    <w:rsid w:val="00DB79B5"/>
    <w:rsid w:val="00DC6DA2"/>
    <w:rsid w:val="00DC7327"/>
    <w:rsid w:val="00DE41B3"/>
    <w:rsid w:val="00E07F53"/>
    <w:rsid w:val="00E13881"/>
    <w:rsid w:val="00E34A81"/>
    <w:rsid w:val="00EE007B"/>
    <w:rsid w:val="00EF3D36"/>
    <w:rsid w:val="00F04ADA"/>
    <w:rsid w:val="00F17A53"/>
    <w:rsid w:val="00F251A7"/>
    <w:rsid w:val="00F44301"/>
    <w:rsid w:val="00F47F2A"/>
    <w:rsid w:val="00F53282"/>
    <w:rsid w:val="00FC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9A15B"/>
  <w15:chartTrackingRefBased/>
  <w15:docId w15:val="{8880FD61-70F1-854B-910B-4D140000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772"/>
    <w:pPr>
      <w:ind w:firstLineChars="200" w:firstLine="420"/>
    </w:pPr>
  </w:style>
  <w:style w:type="table" w:styleId="a4">
    <w:name w:val="Table Grid"/>
    <w:basedOn w:val="a1"/>
    <w:uiPriority w:val="39"/>
    <w:rsid w:val="00C75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2020-02-11T07:16:00Z</dcterms:created>
  <dcterms:modified xsi:type="dcterms:W3CDTF">2020-02-17T02:49:00Z</dcterms:modified>
</cp:coreProperties>
</file>