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848" w:rsidRDefault="00E52848" w:rsidP="00E52848">
      <w:pPr>
        <w:jc w:val="center"/>
        <w:rPr>
          <w:rFonts w:hint="eastAsia"/>
          <w:sz w:val="84"/>
          <w:szCs w:val="84"/>
        </w:rPr>
      </w:pPr>
    </w:p>
    <w:p w:rsidR="00E52848" w:rsidRPr="002D106F" w:rsidRDefault="00E52848" w:rsidP="00E52848">
      <w:pPr>
        <w:jc w:val="center"/>
        <w:rPr>
          <w:rFonts w:hint="eastAsia"/>
          <w:sz w:val="84"/>
          <w:szCs w:val="84"/>
        </w:rPr>
      </w:pPr>
      <w:r w:rsidRPr="002D106F">
        <w:rPr>
          <w:rFonts w:hint="eastAsia"/>
          <w:sz w:val="84"/>
          <w:szCs w:val="84"/>
        </w:rPr>
        <w:t>互联网信息定向采集系统</w:t>
      </w:r>
    </w:p>
    <w:p w:rsidR="00E52848" w:rsidRPr="002D106F" w:rsidRDefault="00E52848" w:rsidP="00E52848">
      <w:pPr>
        <w:jc w:val="center"/>
        <w:rPr>
          <w:rFonts w:hint="eastAsia"/>
          <w:sz w:val="72"/>
          <w:szCs w:val="72"/>
        </w:rPr>
      </w:pPr>
      <w:r w:rsidRPr="002D106F">
        <w:rPr>
          <w:rFonts w:hint="eastAsia"/>
          <w:sz w:val="72"/>
          <w:szCs w:val="72"/>
        </w:rPr>
        <w:t>V1.0</w:t>
      </w:r>
    </w:p>
    <w:p w:rsidR="00E52848" w:rsidRDefault="00E52848" w:rsidP="00E52848">
      <w:pPr>
        <w:jc w:val="center"/>
        <w:rPr>
          <w:rFonts w:hint="eastAsia"/>
          <w:sz w:val="52"/>
          <w:szCs w:val="52"/>
        </w:rPr>
      </w:pPr>
    </w:p>
    <w:p w:rsidR="00E52848" w:rsidRDefault="00E52848" w:rsidP="00E52848">
      <w:pPr>
        <w:jc w:val="center"/>
        <w:rPr>
          <w:rFonts w:hint="eastAsia"/>
          <w:sz w:val="52"/>
          <w:szCs w:val="52"/>
        </w:rPr>
      </w:pPr>
    </w:p>
    <w:p w:rsidR="00E52848" w:rsidRPr="00AE49B2" w:rsidRDefault="00E52848" w:rsidP="00E52848">
      <w:pPr>
        <w:jc w:val="center"/>
        <w:rPr>
          <w:rFonts w:hint="eastAsia"/>
          <w:sz w:val="84"/>
          <w:szCs w:val="84"/>
        </w:rPr>
      </w:pPr>
      <w:r>
        <w:rPr>
          <w:rFonts w:hint="eastAsia"/>
          <w:sz w:val="84"/>
          <w:szCs w:val="84"/>
        </w:rPr>
        <w:t>测试报告</w:t>
      </w:r>
    </w:p>
    <w:p w:rsidR="00E52848" w:rsidRDefault="00E52848" w:rsidP="00E52848">
      <w:pPr>
        <w:jc w:val="center"/>
        <w:rPr>
          <w:rFonts w:hint="eastAsia"/>
          <w:sz w:val="52"/>
          <w:szCs w:val="52"/>
        </w:rPr>
      </w:pPr>
    </w:p>
    <w:p w:rsidR="00E52848" w:rsidRDefault="00E52848" w:rsidP="00E52848">
      <w:pPr>
        <w:jc w:val="center"/>
        <w:rPr>
          <w:rFonts w:hint="eastAsia"/>
          <w:sz w:val="52"/>
          <w:szCs w:val="52"/>
        </w:rPr>
      </w:pPr>
    </w:p>
    <w:p w:rsidR="00E52848" w:rsidRDefault="00E52848" w:rsidP="00E52848">
      <w:pPr>
        <w:jc w:val="center"/>
        <w:rPr>
          <w:rFonts w:hint="eastAsia"/>
          <w:sz w:val="52"/>
          <w:szCs w:val="52"/>
        </w:rPr>
      </w:pPr>
    </w:p>
    <w:p w:rsidR="00E52848" w:rsidRDefault="00E52848" w:rsidP="00E52848">
      <w:pPr>
        <w:jc w:val="center"/>
        <w:rPr>
          <w:rFonts w:hint="eastAsia"/>
          <w:sz w:val="52"/>
          <w:szCs w:val="52"/>
        </w:rPr>
      </w:pPr>
    </w:p>
    <w:p w:rsidR="00E52848" w:rsidRDefault="00E52848" w:rsidP="00E52848">
      <w:pPr>
        <w:rPr>
          <w:rFonts w:hint="eastAsia"/>
          <w:sz w:val="52"/>
          <w:szCs w:val="52"/>
        </w:rPr>
      </w:pPr>
    </w:p>
    <w:p w:rsidR="00E52848" w:rsidRDefault="00E52848" w:rsidP="00E52848">
      <w:pPr>
        <w:jc w:val="center"/>
        <w:rPr>
          <w:rFonts w:hint="eastAsia"/>
          <w:sz w:val="52"/>
          <w:szCs w:val="52"/>
        </w:rPr>
      </w:pPr>
    </w:p>
    <w:p w:rsidR="00E52848" w:rsidRDefault="00E52848" w:rsidP="00E52848">
      <w:pPr>
        <w:jc w:val="center"/>
        <w:rPr>
          <w:rFonts w:hint="eastAsia"/>
          <w:sz w:val="52"/>
          <w:szCs w:val="52"/>
        </w:rPr>
      </w:pPr>
    </w:p>
    <w:p w:rsidR="00E52848" w:rsidRDefault="00E52848" w:rsidP="00E52848">
      <w:pPr>
        <w:jc w:val="center"/>
        <w:rPr>
          <w:rFonts w:hint="eastAsia"/>
          <w:sz w:val="52"/>
          <w:szCs w:val="52"/>
        </w:rPr>
      </w:pPr>
    </w:p>
    <w:p w:rsidR="00E52848" w:rsidRDefault="00E52848" w:rsidP="00E52848">
      <w:pPr>
        <w:jc w:val="center"/>
        <w:rPr>
          <w:rFonts w:hint="eastAsia"/>
          <w:sz w:val="52"/>
          <w:szCs w:val="52"/>
        </w:rPr>
      </w:pPr>
    </w:p>
    <w:p w:rsidR="00E52848" w:rsidRPr="00631A7B" w:rsidRDefault="00E52848" w:rsidP="00631A7B">
      <w:pPr>
        <w:jc w:val="center"/>
        <w:rPr>
          <w:rFonts w:hAnsi="Arial"/>
          <w:sz w:val="52"/>
          <w:szCs w:val="52"/>
        </w:rPr>
      </w:pPr>
      <w:r>
        <w:rPr>
          <w:rFonts w:hint="eastAsia"/>
          <w:sz w:val="52"/>
          <w:szCs w:val="52"/>
        </w:rPr>
        <w:t>2014</w:t>
      </w:r>
      <w:r>
        <w:rPr>
          <w:rFonts w:hint="eastAsia"/>
          <w:sz w:val="52"/>
          <w:szCs w:val="52"/>
        </w:rPr>
        <w:t>年</w:t>
      </w:r>
      <w:r>
        <w:rPr>
          <w:rFonts w:hint="eastAsia"/>
          <w:sz w:val="52"/>
          <w:szCs w:val="52"/>
        </w:rPr>
        <w:t>06</w:t>
      </w:r>
      <w:r>
        <w:rPr>
          <w:rFonts w:hint="eastAsia"/>
          <w:sz w:val="52"/>
          <w:szCs w:val="52"/>
        </w:rPr>
        <w:t>月</w:t>
      </w:r>
      <w:r>
        <w:rPr>
          <w:rFonts w:hint="eastAsia"/>
          <w:sz w:val="52"/>
          <w:szCs w:val="52"/>
        </w:rPr>
        <w:t>11</w:t>
      </w:r>
      <w:r>
        <w:rPr>
          <w:rFonts w:hint="eastAsia"/>
          <w:sz w:val="52"/>
          <w:szCs w:val="52"/>
        </w:rPr>
        <w:t>日</w:t>
      </w:r>
    </w:p>
    <w:p w:rsidR="00631A7B" w:rsidRDefault="00631A7B" w:rsidP="000D6B09">
      <w:pPr>
        <w:pStyle w:val="a8"/>
        <w:numPr>
          <w:ilvl w:val="0"/>
          <w:numId w:val="2"/>
        </w:numPr>
        <w:ind w:firstLineChars="0"/>
        <w:rPr>
          <w:b/>
          <w:sz w:val="24"/>
        </w:rPr>
        <w:sectPr w:rsidR="00631A7B" w:rsidSect="005A31F2">
          <w:pgSz w:w="11906" w:h="16838"/>
          <w:pgMar w:top="1440" w:right="1800" w:bottom="1440" w:left="1800" w:header="851" w:footer="992" w:gutter="0"/>
          <w:cols w:space="425"/>
          <w:docGrid w:type="lines" w:linePitch="312"/>
        </w:sectPr>
      </w:pPr>
    </w:p>
    <w:p w:rsidR="00237B55" w:rsidRPr="000D6B09" w:rsidRDefault="00237B55" w:rsidP="000D6B09">
      <w:pPr>
        <w:pStyle w:val="a8"/>
        <w:numPr>
          <w:ilvl w:val="0"/>
          <w:numId w:val="2"/>
        </w:numPr>
        <w:ind w:firstLineChars="0"/>
        <w:rPr>
          <w:b/>
          <w:sz w:val="24"/>
        </w:rPr>
      </w:pPr>
      <w:r w:rsidRPr="000D6B09">
        <w:rPr>
          <w:rFonts w:hint="eastAsia"/>
          <w:b/>
          <w:sz w:val="24"/>
        </w:rPr>
        <w:lastRenderedPageBreak/>
        <w:t>测试环境介绍</w:t>
      </w:r>
    </w:p>
    <w:p w:rsidR="00237B55" w:rsidRPr="000D6B09" w:rsidRDefault="00237B55" w:rsidP="000D6B09">
      <w:pPr>
        <w:pStyle w:val="a8"/>
        <w:ind w:left="510" w:firstLineChars="0" w:firstLine="0"/>
        <w:rPr>
          <w:b/>
          <w:sz w:val="24"/>
        </w:rPr>
      </w:pPr>
    </w:p>
    <w:tbl>
      <w:tblPr>
        <w:tblW w:w="765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76"/>
        <w:gridCol w:w="2220"/>
        <w:gridCol w:w="2032"/>
        <w:gridCol w:w="2126"/>
      </w:tblGrid>
      <w:tr w:rsidR="00237B55" w:rsidTr="00901774">
        <w:trPr>
          <w:trHeight w:val="877"/>
        </w:trPr>
        <w:tc>
          <w:tcPr>
            <w:tcW w:w="1276" w:type="dxa"/>
          </w:tcPr>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软硬件环境</w:t>
            </w:r>
          </w:p>
        </w:tc>
        <w:tc>
          <w:tcPr>
            <w:tcW w:w="2220" w:type="dxa"/>
          </w:tcPr>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控制台服务器</w:t>
            </w:r>
          </w:p>
        </w:tc>
        <w:tc>
          <w:tcPr>
            <w:tcW w:w="2032" w:type="dxa"/>
          </w:tcPr>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采集终端</w:t>
            </w:r>
          </w:p>
        </w:tc>
        <w:tc>
          <w:tcPr>
            <w:tcW w:w="2126" w:type="dxa"/>
          </w:tcPr>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数据库服务器</w:t>
            </w:r>
          </w:p>
        </w:tc>
      </w:tr>
      <w:tr w:rsidR="00237B55" w:rsidTr="00901774">
        <w:tc>
          <w:tcPr>
            <w:tcW w:w="1276" w:type="dxa"/>
          </w:tcPr>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硬件环境</w:t>
            </w:r>
          </w:p>
        </w:tc>
        <w:tc>
          <w:tcPr>
            <w:tcW w:w="2220" w:type="dxa"/>
          </w:tcPr>
          <w:p w:rsidR="00237B55" w:rsidRDefault="00237B55" w:rsidP="00901774">
            <w:pPr>
              <w:pStyle w:val="a6"/>
              <w:spacing w:before="0" w:beforeAutospacing="0" w:after="0" w:afterAutospacing="0"/>
              <w:rPr>
                <w:rFonts w:ascii="Calibri" w:hAnsi="Calibri" w:cs="Times New Roman"/>
                <w:sz w:val="18"/>
                <w:szCs w:val="18"/>
              </w:rPr>
            </w:pPr>
            <w:r w:rsidRPr="00D77EFB">
              <w:rPr>
                <w:rFonts w:ascii="Calibri" w:hAnsi="Calibri" w:cs="Times New Roman"/>
                <w:sz w:val="18"/>
                <w:szCs w:val="18"/>
              </w:rPr>
              <w:t>CPU</w:t>
            </w:r>
            <w:r>
              <w:rPr>
                <w:rFonts w:ascii="Calibri" w:hAnsi="Calibri" w:cs="Times New Roman"/>
                <w:sz w:val="18"/>
                <w:szCs w:val="18"/>
              </w:rPr>
              <w:t xml:space="preserve">  6</w:t>
            </w:r>
            <w:r w:rsidRPr="00D77EFB">
              <w:rPr>
                <w:rFonts w:ascii="Calibri" w:hAnsi="Calibri" w:cs="Times New Roman"/>
                <w:sz w:val="18"/>
                <w:szCs w:val="18"/>
              </w:rPr>
              <w:t xml:space="preserve">00 MHz </w:t>
            </w:r>
            <w:r w:rsidRPr="00D77EFB">
              <w:rPr>
                <w:rFonts w:ascii="Calibri" w:hAnsi="Calibri" w:cs="Times New Roman" w:hint="eastAsia"/>
                <w:sz w:val="18"/>
                <w:szCs w:val="18"/>
              </w:rPr>
              <w:t>以上，建议</w:t>
            </w:r>
            <w:r w:rsidRPr="00D77EFB">
              <w:rPr>
                <w:rFonts w:ascii="Calibri" w:hAnsi="Calibri" w:cs="Times New Roman"/>
                <w:sz w:val="18"/>
                <w:szCs w:val="18"/>
              </w:rPr>
              <w:t xml:space="preserve"> 1GHz</w:t>
            </w:r>
          </w:p>
          <w:p w:rsidR="00237B55" w:rsidRPr="00995648" w:rsidRDefault="00237B55" w:rsidP="00901774">
            <w:pPr>
              <w:pStyle w:val="a6"/>
              <w:spacing w:before="0" w:beforeAutospacing="0" w:after="0" w:afterAutospacing="0"/>
              <w:rPr>
                <w:rFonts w:ascii="Calibri" w:hAnsi="Calibri" w:cs="Times New Roman"/>
                <w:sz w:val="18"/>
                <w:szCs w:val="18"/>
              </w:rPr>
            </w:pPr>
            <w:r w:rsidRPr="00D77EFB">
              <w:rPr>
                <w:rFonts w:ascii="Calibri" w:hAnsi="Calibri" w:cs="Times New Roman" w:hint="eastAsia"/>
                <w:sz w:val="18"/>
                <w:szCs w:val="18"/>
              </w:rPr>
              <w:t>内存</w:t>
            </w:r>
            <w:r w:rsidRPr="00D77EFB">
              <w:rPr>
                <w:rFonts w:ascii="Calibri" w:hAnsi="Calibri" w:cs="Times New Roman"/>
                <w:sz w:val="18"/>
                <w:szCs w:val="18"/>
              </w:rPr>
              <w:t xml:space="preserve"> 256 MB</w:t>
            </w:r>
            <w:r w:rsidRPr="00D77EFB">
              <w:rPr>
                <w:rFonts w:ascii="Calibri" w:hAnsi="Calibri" w:cs="Times New Roman" w:hint="eastAsia"/>
                <w:sz w:val="18"/>
                <w:szCs w:val="18"/>
              </w:rPr>
              <w:t>以上</w:t>
            </w:r>
          </w:p>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硬盘</w:t>
            </w:r>
            <w:r w:rsidRPr="00995648">
              <w:rPr>
                <w:rFonts w:ascii="Calibri" w:hAnsi="Calibri" w:cs="Times New Roman"/>
                <w:sz w:val="18"/>
                <w:szCs w:val="18"/>
              </w:rPr>
              <w:t xml:space="preserve"> 200G</w:t>
            </w:r>
          </w:p>
        </w:tc>
        <w:tc>
          <w:tcPr>
            <w:tcW w:w="2032" w:type="dxa"/>
          </w:tcPr>
          <w:p w:rsidR="00237B55" w:rsidRDefault="00237B55" w:rsidP="00901774">
            <w:pPr>
              <w:pStyle w:val="a6"/>
              <w:spacing w:before="0" w:beforeAutospacing="0" w:after="0" w:afterAutospacing="0"/>
              <w:rPr>
                <w:rFonts w:ascii="Calibri" w:hAnsi="Calibri" w:cs="Times New Roman"/>
                <w:sz w:val="18"/>
                <w:szCs w:val="18"/>
              </w:rPr>
            </w:pPr>
            <w:r w:rsidRPr="00D77EFB">
              <w:rPr>
                <w:rFonts w:ascii="Calibri" w:hAnsi="Calibri" w:cs="Times New Roman"/>
                <w:sz w:val="18"/>
                <w:szCs w:val="18"/>
              </w:rPr>
              <w:t>CPU</w:t>
            </w:r>
            <w:r>
              <w:rPr>
                <w:rFonts w:ascii="Calibri" w:hAnsi="Calibri" w:cs="Times New Roman"/>
                <w:sz w:val="18"/>
                <w:szCs w:val="18"/>
              </w:rPr>
              <w:t xml:space="preserve"> </w:t>
            </w:r>
            <w:r w:rsidRPr="00D77EFB">
              <w:rPr>
                <w:rFonts w:ascii="Calibri" w:hAnsi="Calibri" w:cs="Times New Roman"/>
                <w:sz w:val="18"/>
                <w:szCs w:val="18"/>
              </w:rPr>
              <w:t xml:space="preserve"> </w:t>
            </w:r>
            <w:r>
              <w:rPr>
                <w:rFonts w:ascii="Calibri" w:hAnsi="Calibri" w:cs="Times New Roman"/>
                <w:sz w:val="18"/>
                <w:szCs w:val="18"/>
              </w:rPr>
              <w:t>6</w:t>
            </w:r>
            <w:r w:rsidRPr="00D77EFB">
              <w:rPr>
                <w:rFonts w:ascii="Calibri" w:hAnsi="Calibri" w:cs="Times New Roman"/>
                <w:sz w:val="18"/>
                <w:szCs w:val="18"/>
              </w:rPr>
              <w:t xml:space="preserve">00 MHz </w:t>
            </w:r>
            <w:r>
              <w:rPr>
                <w:rFonts w:ascii="Calibri" w:hAnsi="Calibri" w:cs="Times New Roman" w:hint="eastAsia"/>
                <w:sz w:val="18"/>
                <w:szCs w:val="18"/>
              </w:rPr>
              <w:t>以上</w:t>
            </w:r>
            <w:r>
              <w:rPr>
                <w:rFonts w:ascii="Calibri" w:hAnsi="Calibri" w:cs="Times New Roman"/>
                <w:sz w:val="18"/>
                <w:szCs w:val="18"/>
              </w:rPr>
              <w:t>,</w:t>
            </w:r>
            <w:r w:rsidRPr="00D77EFB">
              <w:rPr>
                <w:rFonts w:ascii="Calibri" w:hAnsi="Calibri" w:cs="Times New Roman" w:hint="eastAsia"/>
                <w:sz w:val="18"/>
                <w:szCs w:val="18"/>
              </w:rPr>
              <w:t>建议</w:t>
            </w:r>
            <w:r w:rsidRPr="00D77EFB">
              <w:rPr>
                <w:rFonts w:ascii="Calibri" w:hAnsi="Calibri" w:cs="Times New Roman"/>
                <w:sz w:val="18"/>
                <w:szCs w:val="18"/>
              </w:rPr>
              <w:t>1GHz</w:t>
            </w:r>
          </w:p>
          <w:p w:rsidR="00237B55" w:rsidRPr="00995648" w:rsidRDefault="00237B55" w:rsidP="00901774">
            <w:pPr>
              <w:pStyle w:val="a6"/>
              <w:spacing w:before="0" w:beforeAutospacing="0" w:after="0" w:afterAutospacing="0"/>
              <w:rPr>
                <w:rFonts w:ascii="Calibri" w:hAnsi="Calibri" w:cs="Times New Roman"/>
                <w:sz w:val="18"/>
                <w:szCs w:val="18"/>
              </w:rPr>
            </w:pPr>
            <w:r w:rsidRPr="00D77EFB">
              <w:rPr>
                <w:rFonts w:ascii="Calibri" w:hAnsi="Calibri" w:cs="Times New Roman" w:hint="eastAsia"/>
                <w:sz w:val="18"/>
                <w:szCs w:val="18"/>
              </w:rPr>
              <w:t>内存</w:t>
            </w:r>
            <w:r w:rsidRPr="00D77EFB">
              <w:rPr>
                <w:rFonts w:ascii="Calibri" w:hAnsi="Calibri" w:cs="Times New Roman"/>
                <w:sz w:val="18"/>
                <w:szCs w:val="18"/>
              </w:rPr>
              <w:t xml:space="preserve"> 256 MB</w:t>
            </w:r>
            <w:r w:rsidRPr="00D77EFB">
              <w:rPr>
                <w:rFonts w:ascii="Calibri" w:hAnsi="Calibri" w:cs="Times New Roman" w:hint="eastAsia"/>
                <w:sz w:val="18"/>
                <w:szCs w:val="18"/>
              </w:rPr>
              <w:t>以上</w:t>
            </w:r>
          </w:p>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硬盘</w:t>
            </w:r>
            <w:r w:rsidRPr="00995648">
              <w:rPr>
                <w:rFonts w:ascii="Calibri" w:hAnsi="Calibri" w:cs="Times New Roman"/>
                <w:sz w:val="18"/>
                <w:szCs w:val="18"/>
              </w:rPr>
              <w:t xml:space="preserve"> 200G</w:t>
            </w:r>
          </w:p>
        </w:tc>
        <w:tc>
          <w:tcPr>
            <w:tcW w:w="2126" w:type="dxa"/>
          </w:tcPr>
          <w:p w:rsidR="00237B55" w:rsidRPr="00D77EFB" w:rsidRDefault="00237B55" w:rsidP="00901774">
            <w:pPr>
              <w:pStyle w:val="a6"/>
              <w:spacing w:before="0" w:beforeAutospacing="0" w:after="0" w:afterAutospacing="0"/>
              <w:rPr>
                <w:rFonts w:ascii="Calibri" w:hAnsi="Calibri" w:cs="Times New Roman"/>
                <w:sz w:val="18"/>
                <w:szCs w:val="18"/>
              </w:rPr>
            </w:pPr>
            <w:r>
              <w:rPr>
                <w:rFonts w:ascii="Calibri" w:hAnsi="Calibri" w:cs="Times New Roman"/>
                <w:sz w:val="18"/>
                <w:szCs w:val="18"/>
              </w:rPr>
              <w:t>Cpu 8</w:t>
            </w:r>
            <w:r w:rsidRPr="00D77EFB">
              <w:rPr>
                <w:rFonts w:ascii="Calibri" w:hAnsi="Calibri" w:cs="Times New Roman"/>
                <w:sz w:val="18"/>
                <w:szCs w:val="18"/>
              </w:rPr>
              <w:t>00 MH</w:t>
            </w:r>
            <w:r>
              <w:rPr>
                <w:rFonts w:ascii="Calibri" w:hAnsi="Calibri" w:cs="Times New Roman"/>
                <w:sz w:val="18"/>
                <w:szCs w:val="18"/>
              </w:rPr>
              <w:t>z,</w:t>
            </w:r>
            <w:r w:rsidRPr="00D77EFB">
              <w:rPr>
                <w:rFonts w:ascii="Calibri" w:hAnsi="Calibri" w:cs="Times New Roman" w:hint="eastAsia"/>
                <w:sz w:val="18"/>
                <w:szCs w:val="18"/>
              </w:rPr>
              <w:t>建议</w:t>
            </w:r>
            <w:r w:rsidRPr="00D77EFB">
              <w:rPr>
                <w:rFonts w:ascii="Calibri" w:hAnsi="Calibri" w:cs="Times New Roman"/>
                <w:sz w:val="18"/>
                <w:szCs w:val="18"/>
              </w:rPr>
              <w:t xml:space="preserve">1 </w:t>
            </w:r>
            <w:r>
              <w:rPr>
                <w:rFonts w:ascii="Calibri" w:hAnsi="Calibri" w:cs="Times New Roman"/>
                <w:sz w:val="18"/>
                <w:szCs w:val="18"/>
              </w:rPr>
              <w:t>.6</w:t>
            </w:r>
            <w:r w:rsidRPr="00D77EFB">
              <w:rPr>
                <w:rFonts w:ascii="Calibri" w:hAnsi="Calibri" w:cs="Times New Roman"/>
                <w:sz w:val="18"/>
                <w:szCs w:val="18"/>
              </w:rPr>
              <w:t xml:space="preserve">GHz </w:t>
            </w:r>
          </w:p>
          <w:p w:rsidR="00237B55" w:rsidRPr="00D77EFB" w:rsidRDefault="00237B55" w:rsidP="00901774">
            <w:pPr>
              <w:pStyle w:val="a6"/>
              <w:spacing w:before="0" w:beforeAutospacing="0" w:after="0" w:afterAutospacing="0"/>
              <w:rPr>
                <w:rFonts w:ascii="Calibri" w:hAnsi="Calibri" w:cs="Times New Roman"/>
                <w:sz w:val="18"/>
                <w:szCs w:val="18"/>
              </w:rPr>
            </w:pPr>
            <w:r>
              <w:rPr>
                <w:rFonts w:ascii="Calibri" w:hAnsi="Calibri" w:cs="Times New Roman" w:hint="eastAsia"/>
                <w:sz w:val="18"/>
                <w:szCs w:val="18"/>
              </w:rPr>
              <w:t>内存</w:t>
            </w:r>
            <w:r w:rsidRPr="00D77EFB">
              <w:rPr>
                <w:rFonts w:ascii="Calibri" w:hAnsi="Calibri" w:cs="Times New Roman"/>
                <w:sz w:val="18"/>
                <w:szCs w:val="18"/>
              </w:rPr>
              <w:t>512 MB</w:t>
            </w:r>
            <w:r>
              <w:rPr>
                <w:rFonts w:ascii="Calibri" w:hAnsi="Calibri" w:cs="Times New Roman" w:hint="eastAsia"/>
                <w:sz w:val="18"/>
                <w:szCs w:val="18"/>
              </w:rPr>
              <w:t>以上</w:t>
            </w:r>
          </w:p>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硬盘</w:t>
            </w:r>
            <w:r w:rsidRPr="00995648">
              <w:rPr>
                <w:rFonts w:ascii="Calibri" w:hAnsi="Calibri" w:cs="Times New Roman"/>
                <w:sz w:val="18"/>
                <w:szCs w:val="18"/>
              </w:rPr>
              <w:t xml:space="preserve"> 500G</w:t>
            </w:r>
          </w:p>
        </w:tc>
      </w:tr>
      <w:tr w:rsidR="00237B55" w:rsidTr="00901774">
        <w:tc>
          <w:tcPr>
            <w:tcW w:w="1276" w:type="dxa"/>
          </w:tcPr>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软件环境</w:t>
            </w:r>
          </w:p>
        </w:tc>
        <w:tc>
          <w:tcPr>
            <w:tcW w:w="2220" w:type="dxa"/>
          </w:tcPr>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sz w:val="18"/>
                <w:szCs w:val="18"/>
              </w:rPr>
              <w:t xml:space="preserve">Windows 2003 server </w:t>
            </w:r>
          </w:p>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sz w:val="18"/>
                <w:szCs w:val="18"/>
              </w:rPr>
              <w:t>JDK</w:t>
            </w:r>
            <w:r w:rsidRPr="00995648">
              <w:rPr>
                <w:rFonts w:ascii="Calibri" w:hAnsi="Calibri" w:cs="Times New Roman" w:hint="eastAsia"/>
                <w:sz w:val="18"/>
                <w:szCs w:val="18"/>
              </w:rPr>
              <w:t>：</w:t>
            </w:r>
            <w:smartTag w:uri="urn:schemas-microsoft-com:office:smarttags" w:element="chsdate">
              <w:smartTagPr>
                <w:attr w:name="Year" w:val="1899"/>
                <w:attr w:name="Month" w:val="12"/>
                <w:attr w:name="Day" w:val="30"/>
                <w:attr w:name="IsLunarDate" w:val="False"/>
                <w:attr w:name="IsROCDate" w:val="False"/>
              </w:smartTagPr>
              <w:r w:rsidRPr="00995648">
                <w:rPr>
                  <w:rFonts w:ascii="Calibri" w:hAnsi="Calibri" w:cs="Times New Roman"/>
                  <w:sz w:val="18"/>
                  <w:szCs w:val="18"/>
                </w:rPr>
                <w:t>1.6.0</w:t>
              </w:r>
            </w:smartTag>
            <w:r w:rsidRPr="00995648">
              <w:rPr>
                <w:rFonts w:ascii="Calibri" w:hAnsi="Calibri" w:cs="Times New Roman"/>
                <w:sz w:val="18"/>
                <w:szCs w:val="18"/>
              </w:rPr>
              <w:t>_45</w:t>
            </w:r>
          </w:p>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sz w:val="18"/>
                <w:szCs w:val="18"/>
              </w:rPr>
              <w:t>Apache:</w:t>
            </w:r>
            <w:smartTag w:uri="urn:schemas-microsoft-com:office:smarttags" w:element="chsdate">
              <w:smartTagPr>
                <w:attr w:name="Year" w:val="1899"/>
                <w:attr w:name="Month" w:val="12"/>
                <w:attr w:name="Day" w:val="30"/>
                <w:attr w:name="IsLunarDate" w:val="False"/>
                <w:attr w:name="IsROCDate" w:val="False"/>
              </w:smartTagPr>
              <w:r w:rsidRPr="00995648">
                <w:rPr>
                  <w:rFonts w:ascii="Calibri" w:hAnsi="Calibri" w:cs="Times New Roman"/>
                  <w:sz w:val="18"/>
                  <w:szCs w:val="18"/>
                </w:rPr>
                <w:t>2.2.0</w:t>
              </w:r>
            </w:smartTag>
          </w:p>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sz w:val="18"/>
                <w:szCs w:val="18"/>
              </w:rPr>
              <w:t>Tomcat:</w:t>
            </w:r>
            <w:smartTag w:uri="urn:schemas-microsoft-com:office:smarttags" w:element="chsdate">
              <w:smartTagPr>
                <w:attr w:name="Year" w:val="1899"/>
                <w:attr w:name="Month" w:val="12"/>
                <w:attr w:name="Day" w:val="30"/>
                <w:attr w:name="IsLunarDate" w:val="False"/>
                <w:attr w:name="IsROCDate" w:val="False"/>
              </w:smartTagPr>
              <w:r w:rsidRPr="00995648">
                <w:rPr>
                  <w:rFonts w:ascii="Calibri" w:hAnsi="Calibri" w:cs="Times New Roman"/>
                  <w:sz w:val="18"/>
                  <w:szCs w:val="18"/>
                </w:rPr>
                <w:t>7.0.8</w:t>
              </w:r>
            </w:smartTag>
          </w:p>
        </w:tc>
        <w:tc>
          <w:tcPr>
            <w:tcW w:w="2032" w:type="dxa"/>
          </w:tcPr>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sz w:val="18"/>
                <w:szCs w:val="18"/>
              </w:rPr>
              <w:t xml:space="preserve">Windows 2003 server </w:t>
            </w:r>
          </w:p>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sz w:val="18"/>
                <w:szCs w:val="18"/>
              </w:rPr>
              <w:t>JDK</w:t>
            </w:r>
            <w:r w:rsidRPr="00995648">
              <w:rPr>
                <w:rFonts w:ascii="Calibri" w:hAnsi="Calibri" w:cs="Times New Roman" w:hint="eastAsia"/>
                <w:sz w:val="18"/>
                <w:szCs w:val="18"/>
              </w:rPr>
              <w:t>：</w:t>
            </w:r>
            <w:smartTag w:uri="urn:schemas-microsoft-com:office:smarttags" w:element="chsdate">
              <w:smartTagPr>
                <w:attr w:name="Year" w:val="1899"/>
                <w:attr w:name="Month" w:val="12"/>
                <w:attr w:name="Day" w:val="30"/>
                <w:attr w:name="IsLunarDate" w:val="False"/>
                <w:attr w:name="IsROCDate" w:val="False"/>
              </w:smartTagPr>
              <w:r w:rsidRPr="00995648">
                <w:rPr>
                  <w:rFonts w:ascii="Calibri" w:hAnsi="Calibri" w:cs="Times New Roman"/>
                  <w:sz w:val="18"/>
                  <w:szCs w:val="18"/>
                </w:rPr>
                <w:t>1.6.0</w:t>
              </w:r>
            </w:smartTag>
            <w:r w:rsidRPr="00995648">
              <w:rPr>
                <w:rFonts w:ascii="Calibri" w:hAnsi="Calibri" w:cs="Times New Roman"/>
                <w:sz w:val="18"/>
                <w:szCs w:val="18"/>
              </w:rPr>
              <w:t>_45</w:t>
            </w:r>
          </w:p>
          <w:p w:rsidR="00237B55" w:rsidRPr="00995648" w:rsidRDefault="00237B55" w:rsidP="00901774">
            <w:pPr>
              <w:pStyle w:val="a6"/>
              <w:spacing w:before="0" w:beforeAutospacing="0" w:after="0" w:afterAutospacing="0"/>
              <w:rPr>
                <w:rFonts w:ascii="Calibri" w:hAnsi="Calibri" w:cs="Times New Roman"/>
                <w:sz w:val="18"/>
                <w:szCs w:val="18"/>
              </w:rPr>
            </w:pPr>
          </w:p>
        </w:tc>
        <w:tc>
          <w:tcPr>
            <w:tcW w:w="2126" w:type="dxa"/>
          </w:tcPr>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sz w:val="18"/>
                <w:szCs w:val="18"/>
              </w:rPr>
              <w:t>Mssqlserver</w:t>
            </w:r>
          </w:p>
          <w:p w:rsidR="00237B55" w:rsidRPr="00995648" w:rsidRDefault="00237B55" w:rsidP="00901774">
            <w:pPr>
              <w:pStyle w:val="a6"/>
              <w:spacing w:before="0" w:beforeAutospacing="0" w:after="0" w:afterAutospacing="0"/>
              <w:rPr>
                <w:rFonts w:ascii="Calibri" w:hAnsi="Calibri" w:cs="Times New Roman"/>
                <w:sz w:val="18"/>
                <w:szCs w:val="18"/>
              </w:rPr>
            </w:pPr>
          </w:p>
        </w:tc>
      </w:tr>
      <w:tr w:rsidR="00237B55" w:rsidTr="00901774">
        <w:tc>
          <w:tcPr>
            <w:tcW w:w="1276" w:type="dxa"/>
          </w:tcPr>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hint="eastAsia"/>
                <w:sz w:val="18"/>
                <w:szCs w:val="18"/>
              </w:rPr>
              <w:t>网络环境</w:t>
            </w:r>
          </w:p>
        </w:tc>
        <w:tc>
          <w:tcPr>
            <w:tcW w:w="2220" w:type="dxa"/>
          </w:tcPr>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sz w:val="18"/>
                <w:szCs w:val="18"/>
              </w:rPr>
              <w:t>10M LAN</w:t>
            </w:r>
          </w:p>
        </w:tc>
        <w:tc>
          <w:tcPr>
            <w:tcW w:w="2032" w:type="dxa"/>
          </w:tcPr>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sz w:val="18"/>
                <w:szCs w:val="18"/>
              </w:rPr>
              <w:t>10M LAN</w:t>
            </w:r>
          </w:p>
        </w:tc>
        <w:tc>
          <w:tcPr>
            <w:tcW w:w="2126" w:type="dxa"/>
          </w:tcPr>
          <w:p w:rsidR="00237B55" w:rsidRPr="00995648" w:rsidRDefault="00237B55" w:rsidP="00901774">
            <w:pPr>
              <w:pStyle w:val="a6"/>
              <w:spacing w:before="0" w:beforeAutospacing="0" w:after="0" w:afterAutospacing="0"/>
              <w:rPr>
                <w:rFonts w:ascii="Calibri" w:hAnsi="Calibri" w:cs="Times New Roman"/>
                <w:sz w:val="18"/>
                <w:szCs w:val="18"/>
              </w:rPr>
            </w:pPr>
            <w:r w:rsidRPr="00995648">
              <w:rPr>
                <w:rFonts w:ascii="Calibri" w:hAnsi="Calibri" w:cs="Times New Roman"/>
                <w:sz w:val="18"/>
                <w:szCs w:val="18"/>
              </w:rPr>
              <w:t>10M LAN</w:t>
            </w:r>
          </w:p>
        </w:tc>
      </w:tr>
    </w:tbl>
    <w:p w:rsidR="00237B55" w:rsidRDefault="00237B55" w:rsidP="001702AD">
      <w:pPr>
        <w:rPr>
          <w:color w:val="FF0000"/>
        </w:rPr>
      </w:pPr>
    </w:p>
    <w:p w:rsidR="00237B55" w:rsidRPr="000D6B09" w:rsidRDefault="00237B55" w:rsidP="000D6B09">
      <w:pPr>
        <w:pStyle w:val="a8"/>
        <w:numPr>
          <w:ilvl w:val="0"/>
          <w:numId w:val="2"/>
        </w:numPr>
        <w:ind w:firstLineChars="0"/>
        <w:rPr>
          <w:b/>
          <w:sz w:val="24"/>
        </w:rPr>
      </w:pPr>
      <w:r w:rsidRPr="000D6B09">
        <w:rPr>
          <w:rFonts w:hint="eastAsia"/>
          <w:b/>
          <w:sz w:val="24"/>
        </w:rPr>
        <w:t>测试案例设计</w:t>
      </w:r>
    </w:p>
    <w:p w:rsidR="00237B55" w:rsidRPr="00491199" w:rsidRDefault="00237B55" w:rsidP="000D6B09">
      <w:pPr>
        <w:pStyle w:val="a8"/>
        <w:ind w:left="510" w:firstLineChars="0" w:firstLine="0"/>
      </w:pPr>
    </w:p>
    <w:p w:rsidR="00237B55" w:rsidRPr="00491199" w:rsidRDefault="00237B55" w:rsidP="00491199">
      <w:r w:rsidRPr="00491199">
        <w:t xml:space="preserve">     </w:t>
      </w:r>
      <w:r>
        <w:rPr>
          <w:rFonts w:hint="eastAsia"/>
        </w:rPr>
        <w:t>为了能够全方位的了解系统的运行情况以及系统的抗压能力，本次测试一共设计了四个实验案例。每一个案例都在同一类网站中具有其代表意义。本次测试将会以</w:t>
      </w:r>
      <w:r>
        <w:t>12</w:t>
      </w:r>
      <w:r>
        <w:rPr>
          <w:rFonts w:hint="eastAsia"/>
        </w:rPr>
        <w:t>小时为间隔记录数据观察数据的变化情况并随时观察程序输出的日志信息，判断程序是否运行良好。</w:t>
      </w:r>
    </w:p>
    <w:p w:rsidR="00237B55" w:rsidRDefault="00237B55" w:rsidP="00491199">
      <w:pPr>
        <w:rPr>
          <w:color w:val="FF0000"/>
        </w:rPr>
      </w:pPr>
    </w:p>
    <w:p w:rsidR="00237B55" w:rsidRPr="000D6B09" w:rsidRDefault="00237B55" w:rsidP="000D6B09">
      <w:pPr>
        <w:pStyle w:val="a8"/>
        <w:numPr>
          <w:ilvl w:val="0"/>
          <w:numId w:val="2"/>
        </w:numPr>
        <w:ind w:firstLineChars="0"/>
        <w:rPr>
          <w:b/>
          <w:sz w:val="24"/>
        </w:rPr>
      </w:pPr>
      <w:r w:rsidRPr="000D6B09">
        <w:rPr>
          <w:rFonts w:hint="eastAsia"/>
          <w:b/>
          <w:sz w:val="24"/>
        </w:rPr>
        <w:t>测试结果</w:t>
      </w:r>
    </w:p>
    <w:p w:rsidR="00237B55" w:rsidRPr="000D6B09" w:rsidRDefault="00237B55" w:rsidP="000D6B09">
      <w:pPr>
        <w:pStyle w:val="a8"/>
        <w:ind w:left="510" w:firstLineChars="0" w:firstLine="0"/>
        <w:rPr>
          <w:b/>
          <w:sz w:val="24"/>
        </w:rPr>
      </w:pPr>
    </w:p>
    <w:p w:rsidR="00237B55" w:rsidRPr="00491199" w:rsidRDefault="00237B55" w:rsidP="00491199">
      <w:r w:rsidRPr="00491199">
        <w:t>1.</w:t>
      </w:r>
      <w:r w:rsidRPr="00491199">
        <w:rPr>
          <w:rFonts w:hint="eastAsia"/>
        </w:rPr>
        <w:t>测试背景</w:t>
      </w:r>
    </w:p>
    <w:p w:rsidR="00237B55" w:rsidRPr="00491199" w:rsidRDefault="00237B55" w:rsidP="00491199">
      <w:pPr>
        <w:ind w:firstLine="420"/>
      </w:pPr>
      <w:r w:rsidRPr="00491199">
        <w:t xml:space="preserve">1.1 </w:t>
      </w:r>
      <w:r w:rsidRPr="00491199">
        <w:rPr>
          <w:rFonts w:hint="eastAsia"/>
        </w:rPr>
        <w:t>测试对象</w:t>
      </w:r>
    </w:p>
    <w:p w:rsidR="00237B55" w:rsidRPr="00491199" w:rsidRDefault="00237B55" w:rsidP="00491199">
      <w:pPr>
        <w:ind w:firstLine="420"/>
      </w:pPr>
      <w:r w:rsidRPr="00491199">
        <w:rPr>
          <w:rFonts w:hint="eastAsia"/>
        </w:rPr>
        <w:t>本次测试将会分别以如表</w:t>
      </w:r>
      <w:r w:rsidRPr="00491199">
        <w:t>1.1</w:t>
      </w:r>
      <w:r w:rsidRPr="00491199">
        <w:rPr>
          <w:rFonts w:hint="eastAsia"/>
        </w:rPr>
        <w:t>中所列的网站为起始地址，分时段记录数据，并将整理好的数据以图表的形式附在测试报告后。</w:t>
      </w:r>
    </w:p>
    <w:p w:rsidR="00237B55" w:rsidRPr="00491199" w:rsidRDefault="00237B55" w:rsidP="00491199">
      <w:pPr>
        <w:ind w:firstLine="420"/>
        <w:jc w:val="center"/>
        <w:rPr>
          <w:sz w:val="18"/>
          <w:szCs w:val="18"/>
        </w:rPr>
      </w:pPr>
      <w:r w:rsidRPr="00491199">
        <w:rPr>
          <w:rFonts w:hint="eastAsia"/>
          <w:sz w:val="18"/>
          <w:szCs w:val="18"/>
        </w:rPr>
        <w:t>表</w:t>
      </w:r>
      <w:r w:rsidRPr="00491199">
        <w:rPr>
          <w:sz w:val="18"/>
          <w:szCs w:val="18"/>
        </w:rPr>
        <w:t xml:space="preserve">1.1 </w:t>
      </w:r>
      <w:r w:rsidRPr="00491199">
        <w:rPr>
          <w:rFonts w:hint="eastAsia"/>
          <w:sz w:val="18"/>
          <w:szCs w:val="18"/>
        </w:rPr>
        <w:t>测试网站名称及地址列表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56"/>
        <w:gridCol w:w="2264"/>
      </w:tblGrid>
      <w:tr w:rsidR="00237B55" w:rsidRPr="00491199" w:rsidTr="00491199">
        <w:trPr>
          <w:jc w:val="center"/>
        </w:trPr>
        <w:tc>
          <w:tcPr>
            <w:tcW w:w="0" w:type="auto"/>
          </w:tcPr>
          <w:p w:rsidR="00237B55" w:rsidRPr="00491199" w:rsidRDefault="00237B55" w:rsidP="00491199">
            <w:r w:rsidRPr="00491199">
              <w:rPr>
                <w:rFonts w:hint="eastAsia"/>
              </w:rPr>
              <w:t>网站名称</w:t>
            </w:r>
          </w:p>
        </w:tc>
        <w:tc>
          <w:tcPr>
            <w:tcW w:w="0" w:type="auto"/>
          </w:tcPr>
          <w:p w:rsidR="00237B55" w:rsidRPr="00491199" w:rsidRDefault="00237B55" w:rsidP="00491199">
            <w:r w:rsidRPr="00491199">
              <w:rPr>
                <w:rFonts w:hint="eastAsia"/>
              </w:rPr>
              <w:t>网站地址</w:t>
            </w:r>
          </w:p>
        </w:tc>
      </w:tr>
      <w:tr w:rsidR="00237B55" w:rsidRPr="00491199" w:rsidTr="00491199">
        <w:trPr>
          <w:jc w:val="center"/>
        </w:trPr>
        <w:tc>
          <w:tcPr>
            <w:tcW w:w="0" w:type="auto"/>
          </w:tcPr>
          <w:p w:rsidR="00237B55" w:rsidRPr="00491199" w:rsidRDefault="00237B55" w:rsidP="00491199">
            <w:r w:rsidRPr="00491199">
              <w:rPr>
                <w:rFonts w:hint="eastAsia"/>
              </w:rPr>
              <w:t>浪新闻</w:t>
            </w:r>
          </w:p>
        </w:tc>
        <w:tc>
          <w:tcPr>
            <w:tcW w:w="0" w:type="auto"/>
          </w:tcPr>
          <w:p w:rsidR="00237B55" w:rsidRPr="00491199" w:rsidRDefault="00237B55" w:rsidP="00491199">
            <w:r w:rsidRPr="00491199">
              <w:t>http://news.sina.com.cn/</w:t>
            </w:r>
          </w:p>
        </w:tc>
      </w:tr>
      <w:tr w:rsidR="00237B55" w:rsidRPr="00491199" w:rsidTr="00491199">
        <w:trPr>
          <w:jc w:val="center"/>
        </w:trPr>
        <w:tc>
          <w:tcPr>
            <w:tcW w:w="0" w:type="auto"/>
          </w:tcPr>
          <w:p w:rsidR="00237B55" w:rsidRPr="00491199" w:rsidRDefault="00237B55" w:rsidP="00491199">
            <w:r w:rsidRPr="00491199">
              <w:rPr>
                <w:rFonts w:hint="eastAsia"/>
              </w:rPr>
              <w:t>天涯论坛</w:t>
            </w:r>
          </w:p>
        </w:tc>
        <w:tc>
          <w:tcPr>
            <w:tcW w:w="0" w:type="auto"/>
          </w:tcPr>
          <w:p w:rsidR="00237B55" w:rsidRPr="00491199" w:rsidRDefault="00237B55" w:rsidP="00491199">
            <w:r w:rsidRPr="00491199">
              <w:t>http://bbs.tianya.cn/</w:t>
            </w:r>
          </w:p>
        </w:tc>
      </w:tr>
      <w:tr w:rsidR="00237B55" w:rsidRPr="00491199" w:rsidTr="00491199">
        <w:trPr>
          <w:jc w:val="center"/>
        </w:trPr>
        <w:tc>
          <w:tcPr>
            <w:tcW w:w="0" w:type="auto"/>
          </w:tcPr>
          <w:p w:rsidR="00237B55" w:rsidRPr="00491199" w:rsidRDefault="00237B55" w:rsidP="00491199">
            <w:r w:rsidRPr="00491199">
              <w:rPr>
                <w:rFonts w:hint="eastAsia"/>
              </w:rPr>
              <w:t>百度贴吧</w:t>
            </w:r>
          </w:p>
        </w:tc>
        <w:tc>
          <w:tcPr>
            <w:tcW w:w="0" w:type="auto"/>
          </w:tcPr>
          <w:p w:rsidR="00237B55" w:rsidRPr="00491199" w:rsidRDefault="00237B55" w:rsidP="00491199">
            <w:r w:rsidRPr="00491199">
              <w:t>http://tieba.baidu.com/</w:t>
            </w:r>
          </w:p>
        </w:tc>
      </w:tr>
      <w:tr w:rsidR="00237B55" w:rsidRPr="00491199" w:rsidTr="00491199">
        <w:trPr>
          <w:jc w:val="center"/>
        </w:trPr>
        <w:tc>
          <w:tcPr>
            <w:tcW w:w="0" w:type="auto"/>
          </w:tcPr>
          <w:p w:rsidR="00237B55" w:rsidRPr="00491199" w:rsidRDefault="00237B55" w:rsidP="00491199">
            <w:r w:rsidRPr="00491199">
              <w:rPr>
                <w:rFonts w:hint="eastAsia"/>
              </w:rPr>
              <w:t>搜狐新闻</w:t>
            </w:r>
          </w:p>
        </w:tc>
        <w:tc>
          <w:tcPr>
            <w:tcW w:w="0" w:type="auto"/>
          </w:tcPr>
          <w:p w:rsidR="00237B55" w:rsidRPr="001702AD" w:rsidRDefault="00A54696" w:rsidP="00491199">
            <w:hyperlink r:id="rId7" w:history="1">
              <w:r w:rsidR="00237B55" w:rsidRPr="001702AD">
                <w:rPr>
                  <w:rStyle w:val="a3"/>
                  <w:color w:val="auto"/>
                  <w:u w:val="none"/>
                </w:rPr>
                <w:t>http://news.sohu.com/</w:t>
              </w:r>
            </w:hyperlink>
          </w:p>
        </w:tc>
      </w:tr>
    </w:tbl>
    <w:p w:rsidR="00237B55" w:rsidRPr="00491199" w:rsidRDefault="00237B55" w:rsidP="00491199">
      <w:r w:rsidRPr="00491199">
        <w:tab/>
        <w:t xml:space="preserve">1.2 </w:t>
      </w:r>
      <w:r w:rsidRPr="00491199">
        <w:rPr>
          <w:rFonts w:hint="eastAsia"/>
        </w:rPr>
        <w:t>测试目标</w:t>
      </w:r>
    </w:p>
    <w:p w:rsidR="00237B55" w:rsidRPr="00491199" w:rsidRDefault="00237B55" w:rsidP="00491199">
      <w:pPr>
        <w:ind w:firstLine="420"/>
      </w:pPr>
      <w:r w:rsidRPr="00491199">
        <w:rPr>
          <w:rFonts w:hint="eastAsia"/>
        </w:rPr>
        <w:t>本次测试的目的旨在测试软件的性能，在长时间，大规模的情况下程序是否能够高效切稳定运行。测试将从页面采集总体数量、页面总体解析量、单位时间获取页面数、单位时间解析数、以及每个时段的采集效率差等几个方面对软件进行全方面的测试，随后将会附上具体的测试结果报告。</w:t>
      </w:r>
    </w:p>
    <w:p w:rsidR="00237B55" w:rsidRPr="00491199" w:rsidRDefault="00237B55" w:rsidP="00491199"/>
    <w:p w:rsidR="00237B55" w:rsidRPr="00491199" w:rsidRDefault="00237B55" w:rsidP="00491199">
      <w:r w:rsidRPr="00491199">
        <w:t>2.</w:t>
      </w:r>
      <w:r w:rsidRPr="00491199">
        <w:rPr>
          <w:rFonts w:hint="eastAsia"/>
        </w:rPr>
        <w:t>测试情况</w:t>
      </w:r>
    </w:p>
    <w:p w:rsidR="00237B55" w:rsidRPr="00491199" w:rsidRDefault="00237B55" w:rsidP="00491199">
      <w:r w:rsidRPr="00491199">
        <w:rPr>
          <w:rFonts w:hint="eastAsia"/>
        </w:rPr>
        <w:t>测试案例</w:t>
      </w:r>
      <w:r w:rsidRPr="00491199">
        <w:t>1</w:t>
      </w:r>
      <w:r>
        <w:rPr>
          <w:rFonts w:hint="eastAsia"/>
        </w:rPr>
        <w:t>：天涯社区</w:t>
      </w:r>
    </w:p>
    <w:p w:rsidR="00237B55" w:rsidRPr="00491199" w:rsidRDefault="00237B55" w:rsidP="00491199">
      <w:smartTag w:uri="urn:schemas-microsoft-com:office:smarttags" w:element="chsdate">
        <w:smartTagPr>
          <w:attr w:name="Year" w:val="1899"/>
          <w:attr w:name="Month" w:val="12"/>
          <w:attr w:name="Day" w:val="30"/>
          <w:attr w:name="IsLunarDate" w:val="False"/>
          <w:attr w:name="IsROCDate" w:val="False"/>
        </w:smartTagPr>
        <w:r w:rsidRPr="00491199">
          <w:tab/>
          <w:t>2.</w:t>
        </w:r>
        <w:r>
          <w:t>1.1</w:t>
        </w:r>
      </w:smartTag>
      <w:r w:rsidRPr="00491199">
        <w:t xml:space="preserve"> </w:t>
      </w:r>
      <w:r w:rsidRPr="00491199">
        <w:rPr>
          <w:rFonts w:hint="eastAsia"/>
        </w:rPr>
        <w:t>测试目标概述</w:t>
      </w:r>
    </w:p>
    <w:p w:rsidR="00237B55" w:rsidRDefault="00237B55" w:rsidP="00E52848">
      <w:pPr>
        <w:ind w:leftChars="200" w:left="420" w:firstLine="420"/>
      </w:pPr>
      <w:r>
        <w:rPr>
          <w:rFonts w:hint="eastAsia"/>
        </w:rPr>
        <w:t>天涯论坛（</w:t>
      </w:r>
      <w:hyperlink r:id="rId8" w:history="1">
        <w:r w:rsidRPr="000F1AF8">
          <w:rPr>
            <w:rStyle w:val="a3"/>
          </w:rPr>
          <w:t>http://bbs.tianya.cn/</w:t>
        </w:r>
      </w:hyperlink>
      <w:r>
        <w:rPr>
          <w:rFonts w:hint="eastAsia"/>
        </w:rPr>
        <w:t>）。</w:t>
      </w:r>
      <w:r w:rsidRPr="00A9714F">
        <w:rPr>
          <w:rFonts w:hint="eastAsia"/>
        </w:rPr>
        <w:t>天涯社区，创办于</w:t>
      </w:r>
      <w:r w:rsidRPr="00A9714F">
        <w:t>1999</w:t>
      </w:r>
      <w:r w:rsidRPr="00A9714F">
        <w:rPr>
          <w:rFonts w:hint="eastAsia"/>
        </w:rPr>
        <w:t>年</w:t>
      </w:r>
      <w:r w:rsidRPr="00A9714F">
        <w:t>3</w:t>
      </w:r>
      <w:r w:rsidRPr="00A9714F">
        <w:rPr>
          <w:rFonts w:hint="eastAsia"/>
        </w:rPr>
        <w:t>月，自创立以来，以其开放、包容、充满人文关怀的特色受到了全球华人网民的推崇，经过十年的发展，已</w:t>
      </w:r>
      <w:r w:rsidRPr="00A9714F">
        <w:rPr>
          <w:rFonts w:hint="eastAsia"/>
        </w:rPr>
        <w:lastRenderedPageBreak/>
        <w:t>经成为以论坛、部落、博客为基础交流方式，综合提供个人空间、相册、音乐盒子、分类信息、站内消息、虚拟商店、来吧、问答、企业品牌家园等一系列功能服务，并以人文情感为核心的综合性虚拟社区和大型网络社交平台。</w:t>
      </w:r>
    </w:p>
    <w:p w:rsidR="00237B55" w:rsidRPr="00A9714F" w:rsidRDefault="00237B55" w:rsidP="00E52848">
      <w:pPr>
        <w:tabs>
          <w:tab w:val="left" w:pos="839"/>
        </w:tabs>
        <w:ind w:leftChars="200" w:left="420" w:firstLineChars="200" w:firstLine="420"/>
      </w:pPr>
      <w:r>
        <w:rPr>
          <w:rFonts w:hint="eastAsia"/>
        </w:rPr>
        <w:t>作为国内影响力最大的论坛，作为数据收集者的角度而言，是炙手可热的一个网络论坛。</w:t>
      </w:r>
    </w:p>
    <w:p w:rsidR="00237B55" w:rsidRPr="00A6448C" w:rsidRDefault="00237B55" w:rsidP="00A6448C">
      <w:pPr>
        <w:ind w:firstLine="420"/>
      </w:pPr>
      <w:smartTag w:uri="urn:schemas-microsoft-com:office:smarttags" w:element="chsdate">
        <w:smartTagPr>
          <w:attr w:name="Year" w:val="1899"/>
          <w:attr w:name="Month" w:val="12"/>
          <w:attr w:name="Day" w:val="30"/>
          <w:attr w:name="IsLunarDate" w:val="False"/>
          <w:attr w:name="IsROCDate" w:val="False"/>
        </w:smartTagPr>
        <w:r>
          <w:t>2.1.2</w:t>
        </w:r>
      </w:smartTag>
      <w:r w:rsidRPr="00A6448C">
        <w:t xml:space="preserve"> </w:t>
      </w:r>
      <w:r w:rsidRPr="00A6448C">
        <w:rPr>
          <w:rFonts w:hint="eastAsia"/>
        </w:rPr>
        <w:t>测试返回结果记数</w:t>
      </w:r>
    </w:p>
    <w:p w:rsidR="00237B55" w:rsidRPr="00A6448C" w:rsidRDefault="00237B55" w:rsidP="00A6448C">
      <w:pPr>
        <w:ind w:firstLine="420"/>
      </w:pPr>
      <w:r w:rsidRPr="00A6448C">
        <w:rPr>
          <w:rFonts w:hint="eastAsia"/>
        </w:rPr>
        <w:t>①起止时间</w:t>
      </w:r>
    </w:p>
    <w:p w:rsidR="00237B55" w:rsidRDefault="00237B55" w:rsidP="006B7BF6">
      <w:pPr>
        <w:ind w:firstLine="420"/>
      </w:pPr>
      <w:r>
        <w:rPr>
          <w:rFonts w:hint="eastAsia"/>
        </w:rPr>
        <w:t>开始时间：</w:t>
      </w:r>
      <w:smartTag w:uri="urn:schemas-microsoft-com:office:smarttags" w:element="chsdate">
        <w:smartTagPr>
          <w:attr w:name="Year" w:val="2014"/>
          <w:attr w:name="Month" w:val="10"/>
          <w:attr w:name="Day" w:val="7"/>
          <w:attr w:name="IsLunarDate" w:val="False"/>
          <w:attr w:name="IsROCDate" w:val="False"/>
        </w:smartTagPr>
        <w:r>
          <w:t>2014-10-7</w:t>
        </w:r>
      </w:smartTag>
      <w:r>
        <w:t>-21:30</w:t>
      </w:r>
    </w:p>
    <w:p w:rsidR="00237B55" w:rsidRDefault="00237B55" w:rsidP="006B7BF6">
      <w:pPr>
        <w:ind w:firstLine="420"/>
      </w:pPr>
      <w:r>
        <w:rPr>
          <w:rFonts w:hint="eastAsia"/>
        </w:rPr>
        <w:t>结束时间：</w:t>
      </w:r>
      <w:r>
        <w:t>2014-10.9-21:30</w:t>
      </w:r>
    </w:p>
    <w:p w:rsidR="00237B55" w:rsidRDefault="00237B55" w:rsidP="006B7BF6">
      <w:pPr>
        <w:ind w:firstLine="420"/>
      </w:pPr>
      <w:r>
        <w:rPr>
          <w:rFonts w:hint="eastAsia"/>
        </w:rPr>
        <w:t>间隔时间：</w:t>
      </w:r>
      <w:r>
        <w:t>48</w:t>
      </w:r>
      <w:r>
        <w:rPr>
          <w:rFonts w:hint="eastAsia"/>
        </w:rPr>
        <w:t>小时</w:t>
      </w:r>
      <w:r>
        <w:tab/>
      </w:r>
    </w:p>
    <w:p w:rsidR="00237B55" w:rsidRPr="00A6448C" w:rsidRDefault="00237B55" w:rsidP="00A6448C">
      <w:pPr>
        <w:ind w:firstLine="420"/>
      </w:pPr>
      <w:r w:rsidRPr="00A6448C">
        <w:rPr>
          <w:rFonts w:hint="eastAsia"/>
        </w:rPr>
        <w:t>②页面相关信息收集</w:t>
      </w:r>
    </w:p>
    <w:p w:rsidR="00237B55" w:rsidRPr="00A6448C" w:rsidRDefault="00237B55" w:rsidP="006B7BF6">
      <w:pPr>
        <w:ind w:firstLine="420"/>
      </w:pPr>
      <w:r w:rsidRPr="00A6448C">
        <w:rPr>
          <w:rFonts w:hint="eastAsia"/>
        </w:rPr>
        <w:t>开始时间：</w:t>
      </w:r>
      <w:r w:rsidRPr="00A6448C">
        <w:t>2014-10-11 20:31:57.497</w:t>
      </w:r>
    </w:p>
    <w:p w:rsidR="00237B55" w:rsidRPr="00A6448C" w:rsidRDefault="00237B55" w:rsidP="006B7BF6">
      <w:pPr>
        <w:ind w:firstLine="420"/>
      </w:pPr>
      <w:r w:rsidRPr="00A6448C">
        <w:rPr>
          <w:rFonts w:hint="eastAsia"/>
        </w:rPr>
        <w:t>结束时间：</w:t>
      </w:r>
      <w:r w:rsidRPr="00A6448C">
        <w:t>2014-10-13 20:32:30.223</w:t>
      </w:r>
    </w:p>
    <w:p w:rsidR="00237B55" w:rsidRPr="00A6448C" w:rsidRDefault="00237B55" w:rsidP="006B7BF6">
      <w:pPr>
        <w:ind w:firstLine="420"/>
      </w:pPr>
      <w:r w:rsidRPr="00A6448C">
        <w:rPr>
          <w:rFonts w:hint="eastAsia"/>
        </w:rPr>
        <w:t>间隔时间：</w:t>
      </w:r>
      <w:r w:rsidRPr="00A6448C">
        <w:t>48</w:t>
      </w:r>
      <w:r w:rsidRPr="00A6448C">
        <w:rPr>
          <w:rFonts w:hint="eastAsia"/>
        </w:rPr>
        <w:t>小时</w:t>
      </w:r>
    </w:p>
    <w:p w:rsidR="00237B55" w:rsidRPr="00A6448C" w:rsidRDefault="00237B55" w:rsidP="006B7BF6">
      <w:pPr>
        <w:ind w:firstLine="420"/>
      </w:pPr>
      <w:r w:rsidRPr="00A6448C">
        <w:rPr>
          <w:rFonts w:hint="eastAsia"/>
        </w:rPr>
        <w:t>总共采集页面数量：</w:t>
      </w:r>
      <w:r>
        <w:t>1661363</w:t>
      </w:r>
    </w:p>
    <w:p w:rsidR="00237B55" w:rsidRPr="00A6448C" w:rsidRDefault="00237B55" w:rsidP="006B7BF6">
      <w:pPr>
        <w:ind w:firstLine="420"/>
      </w:pPr>
      <w:r w:rsidRPr="00A6448C">
        <w:rPr>
          <w:rFonts w:hint="eastAsia"/>
        </w:rPr>
        <w:t>总共解析页面数量：</w:t>
      </w:r>
      <w:r>
        <w:t>1329090</w:t>
      </w:r>
    </w:p>
    <w:p w:rsidR="00237B55" w:rsidRPr="00A6448C" w:rsidRDefault="00237B55" w:rsidP="006B7BF6">
      <w:pPr>
        <w:ind w:firstLine="420"/>
      </w:pPr>
      <w:r w:rsidRPr="00A6448C">
        <w:rPr>
          <w:rFonts w:hint="eastAsia"/>
        </w:rPr>
        <w:t>页面解析率：</w:t>
      </w:r>
      <w:r w:rsidRPr="00A6448C">
        <w:t>85.73%</w:t>
      </w:r>
    </w:p>
    <w:p w:rsidR="00237B55" w:rsidRPr="00A6448C" w:rsidRDefault="00237B55" w:rsidP="006B7BF6">
      <w:pPr>
        <w:ind w:firstLine="420"/>
      </w:pPr>
      <w:r w:rsidRPr="00A6448C">
        <w:rPr>
          <w:rFonts w:hint="eastAsia"/>
        </w:rPr>
        <w:t>单位时间获取页面数：</w:t>
      </w:r>
      <w:r w:rsidRPr="00A6448C">
        <w:t>396.95/</w:t>
      </w:r>
      <w:r w:rsidRPr="00A6448C">
        <w:rPr>
          <w:rFonts w:hint="eastAsia"/>
        </w:rPr>
        <w:t>分钟</w:t>
      </w:r>
    </w:p>
    <w:p w:rsidR="00237B55" w:rsidRPr="006B7BF6" w:rsidRDefault="00237B55" w:rsidP="006B7BF6">
      <w:pPr>
        <w:ind w:firstLine="420"/>
      </w:pPr>
      <w:r w:rsidRPr="00A6448C">
        <w:rPr>
          <w:rFonts w:hint="eastAsia"/>
        </w:rPr>
        <w:t>单位时间解析数：</w:t>
      </w:r>
      <w:r w:rsidRPr="00A6448C">
        <w:t>340.32/</w:t>
      </w:r>
      <w:r w:rsidRPr="00A6448C">
        <w:rPr>
          <w:rFonts w:hint="eastAsia"/>
        </w:rPr>
        <w:t>分钟</w:t>
      </w:r>
    </w:p>
    <w:p w:rsidR="00237B55" w:rsidRDefault="00237B55" w:rsidP="006B7BF6">
      <w:pPr>
        <w:ind w:firstLine="420"/>
      </w:pPr>
      <w:r w:rsidRPr="00A6448C">
        <w:rPr>
          <w:rFonts w:hint="eastAsia"/>
        </w:rPr>
        <w:t>测试周期页面抓取情况实时反馈</w:t>
      </w:r>
    </w:p>
    <w:p w:rsidR="00237B55" w:rsidRPr="005D3036" w:rsidRDefault="00237B55" w:rsidP="00E52848">
      <w:pPr>
        <w:ind w:firstLineChars="200" w:firstLine="420"/>
      </w:pPr>
      <w:r w:rsidRPr="00AD64D5">
        <w:rPr>
          <w:noProof/>
        </w:rPr>
        <w:object w:dxaOrig="8334" w:dyaOrig="4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表 4" o:spid="_x0000_i1025" type="#_x0000_t75" style="width:416.95pt;height:242.85pt;visibility:visible" o:ole="">
            <v:imagedata r:id="rId9" o:title=""/>
            <o:lock v:ext="edit" aspectratio="f"/>
          </v:shape>
          <o:OLEObject Type="Embed" ProgID="Excel.Chart.8" ShapeID="图表 4" DrawAspect="Content" ObjectID="_1475320385" r:id="rId10"/>
        </w:object>
      </w:r>
    </w:p>
    <w:p w:rsidR="00237B55" w:rsidRDefault="00237B55" w:rsidP="00E52848">
      <w:pPr>
        <w:ind w:firstLineChars="250" w:firstLine="525"/>
      </w:pPr>
      <w:r>
        <w:rPr>
          <w:rFonts w:hint="eastAsia"/>
        </w:rPr>
        <w:t>③</w:t>
      </w:r>
      <w:r w:rsidRPr="00E94C56">
        <w:rPr>
          <w:rFonts w:hint="eastAsia"/>
        </w:rPr>
        <w:t>单页面解析效果对比图</w:t>
      </w:r>
    </w:p>
    <w:p w:rsidR="00237B55" w:rsidRDefault="00237B55" w:rsidP="00E52848">
      <w:pPr>
        <w:ind w:firstLineChars="350" w:firstLine="735"/>
      </w:pPr>
      <w:r>
        <w:rPr>
          <w:rFonts w:hint="eastAsia"/>
        </w:rPr>
        <w:t>原网页：</w:t>
      </w:r>
    </w:p>
    <w:p w:rsidR="00237B55" w:rsidRDefault="00E52848" w:rsidP="003E48E6">
      <w:pPr>
        <w:jc w:val="center"/>
      </w:pPr>
      <w:r>
        <w:rPr>
          <w:noProof/>
        </w:rPr>
        <w:lastRenderedPageBreak/>
        <w:pict>
          <v:shape id="图片 1" o:spid="_x0000_i1026" type="#_x0000_t75" alt="QQ截图20141016200027" style="width:383.65pt;height:211.7pt;visibility:visible">
            <v:imagedata r:id="rId11" o:title=""/>
          </v:shape>
        </w:pict>
      </w:r>
    </w:p>
    <w:p w:rsidR="00237B55" w:rsidRDefault="00237B55">
      <w:r>
        <w:tab/>
      </w:r>
      <w:r>
        <w:tab/>
      </w:r>
      <w:r>
        <w:tab/>
      </w:r>
      <w:r>
        <w:rPr>
          <w:rFonts w:hint="eastAsia"/>
        </w:rPr>
        <w:t>解析结果（数据库记录）：</w:t>
      </w:r>
    </w:p>
    <w:tbl>
      <w:tblPr>
        <w:tblW w:w="10432" w:type="dxa"/>
        <w:tblInd w:w="-724" w:type="dxa"/>
        <w:tblLook w:val="0000"/>
      </w:tblPr>
      <w:tblGrid>
        <w:gridCol w:w="3336"/>
        <w:gridCol w:w="2395"/>
        <w:gridCol w:w="4862"/>
      </w:tblGrid>
      <w:tr w:rsidR="00237B55" w:rsidRPr="00E0003B" w:rsidTr="00E94C56">
        <w:trPr>
          <w:trHeight w:val="291"/>
        </w:trPr>
        <w:tc>
          <w:tcPr>
            <w:tcW w:w="3175" w:type="dxa"/>
            <w:tcBorders>
              <w:top w:val="single" w:sz="4" w:space="0" w:color="auto"/>
              <w:left w:val="single" w:sz="4" w:space="0" w:color="auto"/>
              <w:bottom w:val="single" w:sz="4" w:space="0" w:color="auto"/>
              <w:right w:val="single" w:sz="4" w:space="0" w:color="auto"/>
            </w:tcBorders>
            <w:noWrap/>
            <w:vAlign w:val="bottom"/>
          </w:tcPr>
          <w:p w:rsidR="00237B55" w:rsidRPr="00E0003B" w:rsidRDefault="00237B55" w:rsidP="006B7BF6">
            <w:pPr>
              <w:widowControl/>
              <w:jc w:val="center"/>
              <w:rPr>
                <w:rFonts w:ascii="宋体" w:cs="宋体"/>
                <w:kern w:val="0"/>
                <w:sz w:val="24"/>
              </w:rPr>
            </w:pPr>
            <w:r w:rsidRPr="00E0003B">
              <w:rPr>
                <w:rFonts w:ascii="宋体" w:hAnsi="宋体" w:cs="宋体"/>
                <w:kern w:val="0"/>
                <w:sz w:val="24"/>
              </w:rPr>
              <w:t>url</w:t>
            </w:r>
          </w:p>
        </w:tc>
        <w:tc>
          <w:tcPr>
            <w:tcW w:w="2395" w:type="dxa"/>
            <w:tcBorders>
              <w:top w:val="single" w:sz="4" w:space="0" w:color="auto"/>
              <w:left w:val="nil"/>
              <w:bottom w:val="single" w:sz="4" w:space="0" w:color="auto"/>
              <w:right w:val="single" w:sz="4" w:space="0" w:color="auto"/>
            </w:tcBorders>
            <w:noWrap/>
            <w:vAlign w:val="bottom"/>
          </w:tcPr>
          <w:p w:rsidR="00237B55" w:rsidRPr="00E0003B" w:rsidRDefault="00237B55" w:rsidP="006B7BF6">
            <w:pPr>
              <w:widowControl/>
              <w:jc w:val="center"/>
              <w:rPr>
                <w:rFonts w:ascii="宋体" w:cs="宋体"/>
                <w:kern w:val="0"/>
                <w:sz w:val="24"/>
              </w:rPr>
            </w:pPr>
            <w:r w:rsidRPr="00E0003B">
              <w:rPr>
                <w:rFonts w:ascii="宋体" w:hAnsi="宋体" w:cs="宋体"/>
                <w:kern w:val="0"/>
                <w:sz w:val="24"/>
              </w:rPr>
              <w:t>time</w:t>
            </w:r>
          </w:p>
        </w:tc>
        <w:tc>
          <w:tcPr>
            <w:tcW w:w="4862" w:type="dxa"/>
            <w:tcBorders>
              <w:top w:val="single" w:sz="4" w:space="0" w:color="auto"/>
              <w:left w:val="nil"/>
              <w:bottom w:val="single" w:sz="4" w:space="0" w:color="auto"/>
              <w:right w:val="single" w:sz="4" w:space="0" w:color="auto"/>
            </w:tcBorders>
            <w:noWrap/>
            <w:vAlign w:val="bottom"/>
          </w:tcPr>
          <w:p w:rsidR="00237B55" w:rsidRPr="00E0003B" w:rsidRDefault="00237B55" w:rsidP="006B7BF6">
            <w:pPr>
              <w:widowControl/>
              <w:jc w:val="center"/>
              <w:rPr>
                <w:rFonts w:ascii="宋体" w:cs="宋体"/>
                <w:kern w:val="0"/>
                <w:sz w:val="24"/>
              </w:rPr>
            </w:pPr>
            <w:r w:rsidRPr="00E0003B">
              <w:rPr>
                <w:rFonts w:ascii="宋体" w:hAnsi="宋体" w:cs="宋体"/>
                <w:kern w:val="0"/>
                <w:sz w:val="24"/>
              </w:rPr>
              <w:t>text</w:t>
            </w:r>
          </w:p>
        </w:tc>
      </w:tr>
      <w:tr w:rsidR="00237B55" w:rsidRPr="00E0003B" w:rsidTr="00E94C56">
        <w:trPr>
          <w:trHeight w:val="291"/>
        </w:trPr>
        <w:tc>
          <w:tcPr>
            <w:tcW w:w="3175" w:type="dxa"/>
            <w:tcBorders>
              <w:top w:val="nil"/>
              <w:left w:val="single" w:sz="4" w:space="0" w:color="auto"/>
              <w:bottom w:val="single" w:sz="4" w:space="0" w:color="auto"/>
              <w:right w:val="single" w:sz="4" w:space="0" w:color="auto"/>
            </w:tcBorders>
            <w:noWrap/>
            <w:vAlign w:val="center"/>
          </w:tcPr>
          <w:p w:rsidR="00237B55" w:rsidRDefault="00A54696" w:rsidP="00E94C56">
            <w:pPr>
              <w:widowControl/>
              <w:jc w:val="left"/>
              <w:rPr>
                <w:rFonts w:ascii="宋体" w:cs="宋体"/>
                <w:kern w:val="0"/>
                <w:sz w:val="24"/>
              </w:rPr>
            </w:pPr>
            <w:hyperlink r:id="rId12" w:history="1">
              <w:r w:rsidR="00237B55" w:rsidRPr="008A21A3">
                <w:rPr>
                  <w:rStyle w:val="a3"/>
                  <w:rFonts w:ascii="宋体" w:hAnsi="宋体" w:cs="宋体"/>
                  <w:kern w:val="0"/>
                  <w:sz w:val="24"/>
                </w:rPr>
                <w:t>http://bbs.tianya.cn/po</w:t>
              </w:r>
            </w:hyperlink>
          </w:p>
          <w:p w:rsidR="00237B55" w:rsidRPr="00E0003B" w:rsidRDefault="00237B55" w:rsidP="00E94C56">
            <w:pPr>
              <w:widowControl/>
              <w:jc w:val="left"/>
              <w:rPr>
                <w:rFonts w:ascii="宋体" w:cs="宋体"/>
                <w:kern w:val="0"/>
                <w:sz w:val="24"/>
              </w:rPr>
            </w:pPr>
            <w:r w:rsidRPr="0006453B">
              <w:rPr>
                <w:rFonts w:ascii="宋体" w:hAnsi="宋体" w:cs="宋体"/>
                <w:kern w:val="0"/>
                <w:sz w:val="24"/>
              </w:rPr>
              <w:t>st-feeling-3689741-1.shtml</w:t>
            </w:r>
          </w:p>
        </w:tc>
        <w:tc>
          <w:tcPr>
            <w:tcW w:w="2395" w:type="dxa"/>
            <w:tcBorders>
              <w:top w:val="nil"/>
              <w:left w:val="nil"/>
              <w:bottom w:val="single" w:sz="4" w:space="0" w:color="auto"/>
              <w:right w:val="single" w:sz="4" w:space="0" w:color="auto"/>
            </w:tcBorders>
            <w:noWrap/>
            <w:vAlign w:val="center"/>
          </w:tcPr>
          <w:p w:rsidR="00237B55" w:rsidRPr="00E0003B" w:rsidRDefault="00237B55" w:rsidP="006B7BF6">
            <w:pPr>
              <w:widowControl/>
              <w:jc w:val="center"/>
              <w:rPr>
                <w:rFonts w:ascii="宋体" w:cs="宋体"/>
                <w:kern w:val="0"/>
                <w:sz w:val="24"/>
              </w:rPr>
            </w:pPr>
            <w:smartTag w:uri="urn:schemas-microsoft-com:office:smarttags" w:element="chsdate">
              <w:smartTagPr>
                <w:attr w:name="Year" w:val="2014"/>
                <w:attr w:name="Month" w:val="10"/>
                <w:attr w:name="Day" w:val="9"/>
                <w:attr w:name="IsLunarDate" w:val="False"/>
                <w:attr w:name="IsROCDate" w:val="False"/>
              </w:smartTagPr>
              <w:r>
                <w:rPr>
                  <w:rFonts w:ascii="宋体" w:hAnsi="宋体" w:cs="宋体"/>
                  <w:kern w:val="0"/>
                  <w:sz w:val="24"/>
                </w:rPr>
                <w:t>2014-10-9</w:t>
              </w:r>
            </w:smartTag>
            <w:r>
              <w:rPr>
                <w:rFonts w:ascii="宋体" w:hAnsi="宋体" w:cs="宋体"/>
                <w:kern w:val="0"/>
                <w:sz w:val="24"/>
              </w:rPr>
              <w:t>-21:42</w:t>
            </w:r>
          </w:p>
        </w:tc>
        <w:tc>
          <w:tcPr>
            <w:tcW w:w="4862" w:type="dxa"/>
            <w:tcBorders>
              <w:top w:val="nil"/>
              <w:left w:val="nil"/>
              <w:bottom w:val="single" w:sz="4" w:space="0" w:color="auto"/>
              <w:right w:val="single" w:sz="4" w:space="0" w:color="auto"/>
            </w:tcBorders>
            <w:noWrap/>
            <w:vAlign w:val="center"/>
          </w:tcPr>
          <w:p w:rsidR="00237B55" w:rsidRPr="00E0003B" w:rsidRDefault="00237B55" w:rsidP="00E94C56">
            <w:pPr>
              <w:widowControl/>
              <w:jc w:val="center"/>
              <w:rPr>
                <w:rFonts w:ascii="宋体" w:cs="宋体"/>
                <w:kern w:val="0"/>
                <w:sz w:val="24"/>
              </w:rPr>
            </w:pPr>
            <w:r>
              <w:t>“</w:t>
            </w:r>
            <w:r>
              <w:rPr>
                <w:rFonts w:hint="eastAsia"/>
              </w:rPr>
              <w:t>医生请你无论如何都救救我的孩子</w:t>
            </w:r>
            <w:r>
              <w:t>”</w:t>
            </w:r>
            <w:r>
              <w:rPr>
                <w:rFonts w:hint="eastAsia"/>
              </w:rPr>
              <w:t>一声悲怆却异常有力的声音划破广西贺州市人民医院烧伤整形外科住院部的宁静。</w:t>
            </w:r>
            <w:r>
              <w:br/>
            </w:r>
            <w:r>
              <w:rPr>
                <w:rFonts w:hint="eastAsia"/>
              </w:rPr>
              <w:t xml:space="preserve">　　</w:t>
            </w:r>
            <w:smartTag w:uri="urn:schemas-microsoft-com:office:smarttags" w:element="chsdate">
              <w:smartTagPr>
                <w:attr w:name="Year" w:val="2014"/>
                <w:attr w:name="Month" w:val="6"/>
                <w:attr w:name="Day" w:val="21"/>
                <w:attr w:name="IsLunarDate" w:val="False"/>
                <w:attr w:name="IsROCDate" w:val="False"/>
              </w:smartTagPr>
              <w:r>
                <w:t>6</w:t>
              </w:r>
              <w:r>
                <w:rPr>
                  <w:rFonts w:hint="eastAsia"/>
                </w:rPr>
                <w:t>月</w:t>
              </w:r>
              <w:r>
                <w:t>21</w:t>
              </w:r>
              <w:r>
                <w:rPr>
                  <w:rFonts w:hint="eastAsia"/>
                </w:rPr>
                <w:t>日</w:t>
              </w:r>
            </w:smartTag>
            <w:r>
              <w:rPr>
                <w:rFonts w:hint="eastAsia"/>
              </w:rPr>
              <w:t>下午</w:t>
            </w:r>
            <w:r>
              <w:t>5</w:t>
            </w:r>
            <w:r>
              <w:rPr>
                <w:rFonts w:hint="eastAsia"/>
              </w:rPr>
              <w:t>时，一场灾难降临到广西贺州市八步区信都镇西两村一个</w:t>
            </w:r>
            <w:r>
              <w:t>…</w:t>
            </w:r>
          </w:p>
        </w:tc>
      </w:tr>
    </w:tbl>
    <w:p w:rsidR="00237B55" w:rsidRPr="00E94C56" w:rsidRDefault="00237B55"/>
    <w:p w:rsidR="00237B55" w:rsidRDefault="00237B55" w:rsidP="00EA33AC">
      <w:pPr>
        <w:tabs>
          <w:tab w:val="left" w:pos="839"/>
        </w:tabs>
        <w:jc w:val="center"/>
        <w:rPr>
          <w:color w:val="FF0000"/>
        </w:rPr>
      </w:pPr>
    </w:p>
    <w:p w:rsidR="00237B55" w:rsidRDefault="00237B55" w:rsidP="00E94C56">
      <w:r w:rsidRPr="00491199">
        <w:rPr>
          <w:rFonts w:hint="eastAsia"/>
        </w:rPr>
        <w:t>测试案例</w:t>
      </w:r>
      <w:r>
        <w:t>2</w:t>
      </w:r>
      <w:r>
        <w:rPr>
          <w:rFonts w:hint="eastAsia"/>
        </w:rPr>
        <w:t>：百度贴吧</w:t>
      </w:r>
    </w:p>
    <w:p w:rsidR="00237B55" w:rsidRPr="00491199" w:rsidRDefault="00237B55" w:rsidP="00E94C56">
      <w:smartTag w:uri="urn:schemas-microsoft-com:office:smarttags" w:element="chsdate">
        <w:smartTagPr>
          <w:attr w:name="Year" w:val="1899"/>
          <w:attr w:name="Month" w:val="12"/>
          <w:attr w:name="Day" w:val="30"/>
          <w:attr w:name="IsLunarDate" w:val="False"/>
          <w:attr w:name="IsROCDate" w:val="False"/>
        </w:smartTagPr>
        <w:r w:rsidRPr="00491199">
          <w:tab/>
          <w:t>2.</w:t>
        </w:r>
        <w:r>
          <w:t>2.1</w:t>
        </w:r>
      </w:smartTag>
      <w:r w:rsidRPr="00491199">
        <w:t xml:space="preserve"> </w:t>
      </w:r>
      <w:r w:rsidRPr="00491199">
        <w:rPr>
          <w:rFonts w:hint="eastAsia"/>
        </w:rPr>
        <w:t>测试目标概述</w:t>
      </w:r>
    </w:p>
    <w:p w:rsidR="00237B55" w:rsidRDefault="00237B55" w:rsidP="00E52848">
      <w:pPr>
        <w:tabs>
          <w:tab w:val="left" w:pos="839"/>
        </w:tabs>
        <w:ind w:leftChars="200" w:left="420" w:firstLineChars="200" w:firstLine="420"/>
      </w:pPr>
      <w:r>
        <w:rPr>
          <w:rFonts w:hint="eastAsia"/>
        </w:rPr>
        <w:t>百度贴吧，是百度旗下独立品牌，全球最大中文社区。贴吧的创意来自于百度首席执行官李彦宏：结合搜索引擎建立一个在线的交流平台，让那些对同一个话题感兴趣的人们聚集在一起，方便地展开交流和互相帮助。</w:t>
      </w:r>
    </w:p>
    <w:p w:rsidR="00237B55" w:rsidRDefault="00237B55" w:rsidP="00E52848">
      <w:pPr>
        <w:tabs>
          <w:tab w:val="left" w:pos="839"/>
        </w:tabs>
        <w:ind w:leftChars="200" w:left="420"/>
      </w:pPr>
      <w:r>
        <w:rPr>
          <w:rFonts w:hint="eastAsia"/>
        </w:rPr>
        <w:t>贴吧是一种基于关键词的主题交流社区，它与搜索紧密结合，准确把握用户需求，为兴趣而生。</w:t>
      </w:r>
    </w:p>
    <w:p w:rsidR="00237B55" w:rsidRDefault="00237B55" w:rsidP="00E52848">
      <w:pPr>
        <w:tabs>
          <w:tab w:val="left" w:pos="839"/>
        </w:tabs>
        <w:ind w:leftChars="200" w:left="420" w:firstLineChars="200" w:firstLine="420"/>
      </w:pPr>
      <w:r>
        <w:rPr>
          <w:rFonts w:hint="eastAsia"/>
        </w:rPr>
        <w:t>截止</w:t>
      </w:r>
      <w:r>
        <w:t>2014</w:t>
      </w:r>
      <w:r>
        <w:rPr>
          <w:rFonts w:hint="eastAsia"/>
        </w:rPr>
        <w:t>年初，贴吧已突跃</w:t>
      </w:r>
      <w:r>
        <w:t>10</w:t>
      </w:r>
      <w:r>
        <w:rPr>
          <w:rFonts w:hint="eastAsia"/>
        </w:rPr>
        <w:t>亿注册用户，</w:t>
      </w:r>
      <w:r>
        <w:t>810</w:t>
      </w:r>
      <w:r>
        <w:rPr>
          <w:rFonts w:hint="eastAsia"/>
        </w:rPr>
        <w:t>多万个兴趣贴吧，日均话题总量近亿，浏览量超过</w:t>
      </w:r>
      <w:r>
        <w:t>20</w:t>
      </w:r>
      <w:r>
        <w:rPr>
          <w:rFonts w:hint="eastAsia"/>
        </w:rPr>
        <w:t>亿次。</w:t>
      </w:r>
    </w:p>
    <w:p w:rsidR="00237B55" w:rsidRDefault="00237B55" w:rsidP="00E52848">
      <w:pPr>
        <w:tabs>
          <w:tab w:val="left" w:pos="839"/>
        </w:tabs>
        <w:ind w:leftChars="200" w:left="420" w:firstLine="435"/>
      </w:pPr>
      <w:r>
        <w:rPr>
          <w:rFonts w:hint="eastAsia"/>
        </w:rPr>
        <w:t>作为中国网民最活跃的聚集地，这里能够收集的资源量是相当丰富。百度贴吧从结构上来说，层次框架分明清晰，因此也给抓取数据带来很高的效率。</w:t>
      </w:r>
    </w:p>
    <w:p w:rsidR="00237B55" w:rsidRPr="00A6448C" w:rsidRDefault="00237B55" w:rsidP="00E94C56">
      <w:pPr>
        <w:ind w:firstLine="420"/>
      </w:pPr>
      <w:smartTag w:uri="urn:schemas-microsoft-com:office:smarttags" w:element="chsdate">
        <w:smartTagPr>
          <w:attr w:name="Year" w:val="1899"/>
          <w:attr w:name="Month" w:val="12"/>
          <w:attr w:name="Day" w:val="30"/>
          <w:attr w:name="IsLunarDate" w:val="False"/>
          <w:attr w:name="IsROCDate" w:val="False"/>
        </w:smartTagPr>
        <w:r w:rsidRPr="00A6448C">
          <w:t>2.2</w:t>
        </w:r>
        <w:r>
          <w:t>.2</w:t>
        </w:r>
      </w:smartTag>
      <w:r w:rsidRPr="00A6448C">
        <w:t xml:space="preserve"> </w:t>
      </w:r>
      <w:r w:rsidRPr="00A6448C">
        <w:rPr>
          <w:rFonts w:hint="eastAsia"/>
        </w:rPr>
        <w:t>测试返回结果记数</w:t>
      </w:r>
    </w:p>
    <w:p w:rsidR="00237B55" w:rsidRDefault="00237B55" w:rsidP="00E52848">
      <w:pPr>
        <w:ind w:leftChars="200" w:left="420"/>
      </w:pPr>
      <w:r>
        <w:rPr>
          <w:rFonts w:hint="eastAsia"/>
        </w:rPr>
        <w:t>开始时间：</w:t>
      </w:r>
      <w:r w:rsidRPr="007373F2">
        <w:t>2014-10-07 20:42:41.143</w:t>
      </w:r>
    </w:p>
    <w:p w:rsidR="00237B55" w:rsidRDefault="00237B55" w:rsidP="00E52848">
      <w:pPr>
        <w:ind w:leftChars="200" w:left="420"/>
      </w:pPr>
      <w:r>
        <w:rPr>
          <w:rFonts w:hint="eastAsia"/>
        </w:rPr>
        <w:t>结束时间：</w:t>
      </w:r>
      <w:r>
        <w:t>2014-10.9-</w:t>
      </w:r>
      <w:r w:rsidRPr="007373F2">
        <w:t>20:42:41.143</w:t>
      </w:r>
    </w:p>
    <w:p w:rsidR="00237B55" w:rsidRDefault="00237B55" w:rsidP="00E52848">
      <w:pPr>
        <w:ind w:leftChars="200" w:left="420"/>
      </w:pPr>
      <w:r>
        <w:rPr>
          <w:rFonts w:hint="eastAsia"/>
        </w:rPr>
        <w:t>间隔时间：</w:t>
      </w:r>
      <w:r>
        <w:t>48</w:t>
      </w:r>
      <w:r>
        <w:rPr>
          <w:rFonts w:hint="eastAsia"/>
        </w:rPr>
        <w:t>小时</w:t>
      </w:r>
    </w:p>
    <w:p w:rsidR="00237B55" w:rsidRPr="006B7BF6" w:rsidRDefault="00237B55" w:rsidP="00E52848">
      <w:pPr>
        <w:ind w:leftChars="200" w:left="420"/>
      </w:pPr>
      <w:r w:rsidRPr="006B7BF6">
        <w:rPr>
          <w:rFonts w:hint="eastAsia"/>
        </w:rPr>
        <w:t>总共采集页面数量：</w:t>
      </w:r>
      <w:r>
        <w:t>314089</w:t>
      </w:r>
    </w:p>
    <w:p w:rsidR="00237B55" w:rsidRPr="006B7BF6" w:rsidRDefault="00237B55" w:rsidP="00E52848">
      <w:pPr>
        <w:ind w:leftChars="200" w:left="420"/>
      </w:pPr>
      <w:r w:rsidRPr="006B7BF6">
        <w:rPr>
          <w:rFonts w:hint="eastAsia"/>
        </w:rPr>
        <w:t>总共解析页面数量：</w:t>
      </w:r>
      <w:r>
        <w:t>138199</w:t>
      </w:r>
    </w:p>
    <w:p w:rsidR="00237B55" w:rsidRPr="006B7BF6" w:rsidRDefault="00237B55" w:rsidP="00E52848">
      <w:pPr>
        <w:ind w:leftChars="200" w:left="420"/>
      </w:pPr>
      <w:r w:rsidRPr="006B7BF6">
        <w:rPr>
          <w:rFonts w:hint="eastAsia"/>
        </w:rPr>
        <w:t>页面解析率：</w:t>
      </w:r>
      <w:r w:rsidRPr="006B7BF6">
        <w:t>44.62%</w:t>
      </w:r>
    </w:p>
    <w:p w:rsidR="00237B55" w:rsidRPr="006B7BF6" w:rsidRDefault="00237B55" w:rsidP="00E52848">
      <w:pPr>
        <w:ind w:leftChars="200" w:left="420"/>
      </w:pPr>
      <w:r w:rsidRPr="006B7BF6">
        <w:rPr>
          <w:rFonts w:hint="eastAsia"/>
        </w:rPr>
        <w:t>单位时间获取页面数：</w:t>
      </w:r>
      <w:r w:rsidRPr="006B7BF6">
        <w:t>571.59/</w:t>
      </w:r>
      <w:r w:rsidRPr="006B7BF6">
        <w:rPr>
          <w:rFonts w:hint="eastAsia"/>
        </w:rPr>
        <w:t>分钟</w:t>
      </w:r>
    </w:p>
    <w:p w:rsidR="00237B55" w:rsidRPr="006B7BF6" w:rsidRDefault="00237B55" w:rsidP="00E52848">
      <w:pPr>
        <w:ind w:leftChars="200" w:left="420"/>
      </w:pPr>
      <w:r w:rsidRPr="006B7BF6">
        <w:rPr>
          <w:rFonts w:hint="eastAsia"/>
        </w:rPr>
        <w:t>单位时间解析数：</w:t>
      </w:r>
      <w:r w:rsidRPr="006B7BF6">
        <w:t>255.04/</w:t>
      </w:r>
      <w:r w:rsidRPr="006B7BF6">
        <w:rPr>
          <w:rFonts w:hint="eastAsia"/>
        </w:rPr>
        <w:t>分钟</w:t>
      </w:r>
    </w:p>
    <w:p w:rsidR="00237B55" w:rsidRDefault="00237B55" w:rsidP="00E52848">
      <w:pPr>
        <w:ind w:leftChars="200" w:left="420" w:firstLine="420"/>
      </w:pPr>
      <w:r w:rsidRPr="00A6448C">
        <w:rPr>
          <w:rFonts w:hint="eastAsia"/>
        </w:rPr>
        <w:t>测试周期页面抓取情况实时反馈</w:t>
      </w:r>
    </w:p>
    <w:p w:rsidR="00237B55" w:rsidRPr="005D3036" w:rsidRDefault="00237B55" w:rsidP="00E52848">
      <w:pPr>
        <w:ind w:firstLineChars="200" w:firstLine="420"/>
      </w:pPr>
      <w:r w:rsidRPr="00AD64D5">
        <w:rPr>
          <w:noProof/>
        </w:rPr>
        <w:object w:dxaOrig="8334" w:dyaOrig="4858">
          <v:shape id="图表 7" o:spid="_x0000_i1027" type="#_x0000_t75" style="width:416.95pt;height:242.85pt;visibility:visible" o:ole="">
            <v:imagedata r:id="rId13" o:title=""/>
            <o:lock v:ext="edit" aspectratio="f"/>
          </v:shape>
          <o:OLEObject Type="Embed" ProgID="Excel.Chart.8" ShapeID="图表 7" DrawAspect="Content" ObjectID="_1475320386" r:id="rId14"/>
        </w:object>
      </w:r>
    </w:p>
    <w:p w:rsidR="00237B55" w:rsidRDefault="00237B55" w:rsidP="00E52848">
      <w:pPr>
        <w:ind w:firstLineChars="400" w:firstLine="840"/>
      </w:pPr>
      <w:r>
        <w:rPr>
          <w:rFonts w:hint="eastAsia"/>
        </w:rPr>
        <w:t>③</w:t>
      </w:r>
      <w:r w:rsidRPr="00E94C56">
        <w:rPr>
          <w:rFonts w:hint="eastAsia"/>
        </w:rPr>
        <w:t>单页面解析效果对比图</w:t>
      </w:r>
    </w:p>
    <w:p w:rsidR="00237B55" w:rsidRDefault="00237B55" w:rsidP="00E52848">
      <w:pPr>
        <w:ind w:left="420" w:firstLineChars="400" w:firstLine="840"/>
      </w:pPr>
      <w:r>
        <w:rPr>
          <w:rFonts w:hint="eastAsia"/>
        </w:rPr>
        <w:t>原网页：</w:t>
      </w:r>
    </w:p>
    <w:p w:rsidR="00237B55" w:rsidRDefault="00E52848" w:rsidP="003E48E6">
      <w:pPr>
        <w:jc w:val="center"/>
      </w:pPr>
      <w:r>
        <w:rPr>
          <w:noProof/>
        </w:rPr>
        <w:pict>
          <v:shape id="图片 4" o:spid="_x0000_i1028" type="#_x0000_t75" alt="canvas" style="width:319.15pt;height:232.1pt;visibility:visible">
            <v:imagedata r:id="rId15" o:title=""/>
          </v:shape>
        </w:pict>
      </w:r>
    </w:p>
    <w:p w:rsidR="00237B55" w:rsidRDefault="00237B55" w:rsidP="00E94C56">
      <w:r>
        <w:tab/>
      </w:r>
      <w:r>
        <w:tab/>
      </w:r>
      <w:r>
        <w:tab/>
      </w:r>
      <w:r>
        <w:rPr>
          <w:rFonts w:hint="eastAsia"/>
        </w:rPr>
        <w:t>解析结果（数据库记录）：</w:t>
      </w:r>
    </w:p>
    <w:tbl>
      <w:tblPr>
        <w:tblW w:w="8427" w:type="dxa"/>
        <w:jc w:val="center"/>
        <w:tblInd w:w="95" w:type="dxa"/>
        <w:tblLook w:val="0000"/>
      </w:tblPr>
      <w:tblGrid>
        <w:gridCol w:w="3603"/>
        <w:gridCol w:w="1378"/>
        <w:gridCol w:w="3446"/>
      </w:tblGrid>
      <w:tr w:rsidR="00237B55" w:rsidRPr="00E0003B" w:rsidTr="00C56439">
        <w:trPr>
          <w:trHeight w:val="285"/>
          <w:jc w:val="center"/>
        </w:trPr>
        <w:tc>
          <w:tcPr>
            <w:tcW w:w="3027" w:type="dxa"/>
            <w:tcBorders>
              <w:top w:val="single" w:sz="4" w:space="0" w:color="auto"/>
              <w:left w:val="single" w:sz="4" w:space="0" w:color="auto"/>
              <w:bottom w:val="single" w:sz="4" w:space="0" w:color="auto"/>
              <w:right w:val="single" w:sz="4" w:space="0" w:color="auto"/>
            </w:tcBorders>
            <w:noWrap/>
            <w:vAlign w:val="bottom"/>
          </w:tcPr>
          <w:p w:rsidR="00237B55" w:rsidRPr="00E0003B" w:rsidRDefault="00237B55" w:rsidP="0021145C">
            <w:pPr>
              <w:widowControl/>
              <w:jc w:val="center"/>
              <w:rPr>
                <w:rFonts w:ascii="宋体" w:cs="宋体"/>
                <w:kern w:val="0"/>
                <w:sz w:val="24"/>
              </w:rPr>
            </w:pPr>
            <w:r w:rsidRPr="00E0003B">
              <w:rPr>
                <w:rFonts w:ascii="宋体" w:hAnsi="宋体" w:cs="宋体"/>
                <w:kern w:val="0"/>
                <w:sz w:val="24"/>
              </w:rPr>
              <w:t>url</w:t>
            </w:r>
          </w:p>
        </w:tc>
        <w:tc>
          <w:tcPr>
            <w:tcW w:w="1180" w:type="dxa"/>
            <w:tcBorders>
              <w:top w:val="single" w:sz="4" w:space="0" w:color="auto"/>
              <w:left w:val="nil"/>
              <w:bottom w:val="single" w:sz="4" w:space="0" w:color="auto"/>
              <w:right w:val="single" w:sz="4" w:space="0" w:color="auto"/>
            </w:tcBorders>
            <w:noWrap/>
            <w:vAlign w:val="bottom"/>
          </w:tcPr>
          <w:p w:rsidR="00237B55" w:rsidRPr="00E0003B" w:rsidRDefault="00237B55" w:rsidP="0021145C">
            <w:pPr>
              <w:widowControl/>
              <w:jc w:val="center"/>
              <w:rPr>
                <w:rFonts w:ascii="宋体" w:cs="宋体"/>
                <w:kern w:val="0"/>
                <w:sz w:val="24"/>
              </w:rPr>
            </w:pPr>
            <w:r w:rsidRPr="00E0003B">
              <w:rPr>
                <w:rFonts w:ascii="宋体" w:hAnsi="宋体" w:cs="宋体"/>
                <w:kern w:val="0"/>
                <w:sz w:val="24"/>
              </w:rPr>
              <w:t>time</w:t>
            </w:r>
          </w:p>
        </w:tc>
        <w:tc>
          <w:tcPr>
            <w:tcW w:w="4220" w:type="dxa"/>
            <w:tcBorders>
              <w:top w:val="single" w:sz="4" w:space="0" w:color="auto"/>
              <w:left w:val="nil"/>
              <w:bottom w:val="single" w:sz="4" w:space="0" w:color="auto"/>
              <w:right w:val="single" w:sz="4" w:space="0" w:color="auto"/>
            </w:tcBorders>
            <w:noWrap/>
            <w:vAlign w:val="bottom"/>
          </w:tcPr>
          <w:p w:rsidR="00237B55" w:rsidRPr="00E0003B" w:rsidRDefault="00237B55" w:rsidP="0021145C">
            <w:pPr>
              <w:widowControl/>
              <w:jc w:val="center"/>
              <w:rPr>
                <w:rFonts w:ascii="宋体" w:cs="宋体"/>
                <w:kern w:val="0"/>
                <w:sz w:val="24"/>
              </w:rPr>
            </w:pPr>
            <w:r w:rsidRPr="00E0003B">
              <w:rPr>
                <w:rFonts w:ascii="宋体" w:hAnsi="宋体" w:cs="宋体"/>
                <w:kern w:val="0"/>
                <w:sz w:val="24"/>
              </w:rPr>
              <w:t>text</w:t>
            </w:r>
          </w:p>
        </w:tc>
      </w:tr>
      <w:tr w:rsidR="00237B55" w:rsidRPr="00E0003B" w:rsidTr="00C56439">
        <w:trPr>
          <w:trHeight w:val="285"/>
          <w:jc w:val="center"/>
        </w:trPr>
        <w:tc>
          <w:tcPr>
            <w:tcW w:w="3027" w:type="dxa"/>
            <w:tcBorders>
              <w:top w:val="nil"/>
              <w:left w:val="single" w:sz="4" w:space="0" w:color="auto"/>
              <w:bottom w:val="single" w:sz="4" w:space="0" w:color="auto"/>
              <w:right w:val="single" w:sz="4" w:space="0" w:color="auto"/>
            </w:tcBorders>
            <w:noWrap/>
            <w:vAlign w:val="center"/>
          </w:tcPr>
          <w:p w:rsidR="00237B55" w:rsidRPr="00E0003B" w:rsidRDefault="00237B55" w:rsidP="0021145C">
            <w:pPr>
              <w:widowControl/>
              <w:jc w:val="center"/>
              <w:rPr>
                <w:rFonts w:ascii="宋体" w:cs="宋体"/>
                <w:kern w:val="0"/>
                <w:sz w:val="24"/>
              </w:rPr>
            </w:pPr>
            <w:r w:rsidRPr="00ED4376">
              <w:rPr>
                <w:rFonts w:ascii="宋体" w:hAnsi="宋体" w:cs="宋体"/>
                <w:kern w:val="0"/>
                <w:sz w:val="24"/>
              </w:rPr>
              <w:t>http://tieba.baidu.com/p/3339231875</w:t>
            </w:r>
          </w:p>
        </w:tc>
        <w:tc>
          <w:tcPr>
            <w:tcW w:w="1180" w:type="dxa"/>
            <w:tcBorders>
              <w:top w:val="nil"/>
              <w:left w:val="nil"/>
              <w:bottom w:val="single" w:sz="4" w:space="0" w:color="auto"/>
              <w:right w:val="single" w:sz="4" w:space="0" w:color="auto"/>
            </w:tcBorders>
            <w:noWrap/>
            <w:vAlign w:val="center"/>
          </w:tcPr>
          <w:p w:rsidR="00237B55" w:rsidRPr="00E0003B" w:rsidRDefault="00237B55" w:rsidP="0021145C">
            <w:pPr>
              <w:widowControl/>
              <w:jc w:val="center"/>
              <w:rPr>
                <w:rFonts w:ascii="宋体" w:cs="宋体"/>
                <w:kern w:val="0"/>
                <w:sz w:val="24"/>
              </w:rPr>
            </w:pPr>
            <w:r w:rsidRPr="00ED4376">
              <w:rPr>
                <w:rFonts w:ascii="宋体" w:hAnsi="宋体" w:cs="宋体"/>
                <w:kern w:val="0"/>
                <w:sz w:val="24"/>
              </w:rPr>
              <w:t>2014-10-11 20:31:53.587</w:t>
            </w:r>
          </w:p>
        </w:tc>
        <w:tc>
          <w:tcPr>
            <w:tcW w:w="4220" w:type="dxa"/>
            <w:tcBorders>
              <w:top w:val="nil"/>
              <w:left w:val="nil"/>
              <w:bottom w:val="single" w:sz="4" w:space="0" w:color="auto"/>
              <w:right w:val="single" w:sz="4" w:space="0" w:color="auto"/>
            </w:tcBorders>
            <w:noWrap/>
            <w:vAlign w:val="center"/>
          </w:tcPr>
          <w:p w:rsidR="00237B55" w:rsidRPr="00E0003B" w:rsidRDefault="00237B55" w:rsidP="0021145C">
            <w:pPr>
              <w:widowControl/>
              <w:jc w:val="center"/>
              <w:rPr>
                <w:rFonts w:ascii="宋体" w:cs="宋体"/>
                <w:kern w:val="0"/>
                <w:sz w:val="24"/>
              </w:rPr>
            </w:pPr>
            <w:r>
              <w:rPr>
                <w:rFonts w:hint="eastAsia"/>
              </w:rPr>
              <w:t>贴吧熊孩子十一假期过的爽爽的</w:t>
            </w:r>
            <w:r>
              <w:t>~~~</w:t>
            </w:r>
            <w:r>
              <w:br/>
            </w:r>
            <w:r>
              <w:rPr>
                <w:rFonts w:hint="eastAsia"/>
              </w:rPr>
              <w:t>十一期间也有很多小伙伴新加入我们贴吧熊孩子大家庭</w:t>
            </w:r>
            <w:r>
              <w:t>~~~</w:t>
            </w:r>
            <w:r>
              <w:br/>
            </w:r>
            <w:r>
              <w:rPr>
                <w:rFonts w:hint="eastAsia"/>
              </w:rPr>
              <w:t>为了使贴吧熊孩子大家庭更加的壮大</w:t>
            </w:r>
            <w:r>
              <w:t>~~~</w:t>
            </w:r>
            <w:r>
              <w:rPr>
                <w:rFonts w:hint="eastAsia"/>
              </w:rPr>
              <w:t>招募给力的八五小伙伴是必须的</w:t>
            </w:r>
            <w:r>
              <w:t>~~~</w:t>
            </w:r>
            <w:r>
              <w:br/>
            </w:r>
            <w:r>
              <w:rPr>
                <w:rFonts w:hint="eastAsia"/>
              </w:rPr>
              <w:t>根据规划，本吧准备招募以下方向</w:t>
            </w:r>
            <w:r>
              <w:rPr>
                <w:rFonts w:hint="eastAsia"/>
              </w:rPr>
              <w:lastRenderedPageBreak/>
              <w:t>吧务：</w:t>
            </w:r>
            <w:r>
              <w:t>…</w:t>
            </w:r>
          </w:p>
        </w:tc>
      </w:tr>
    </w:tbl>
    <w:p w:rsidR="00237B55" w:rsidRDefault="00237B55" w:rsidP="00C56439"/>
    <w:p w:rsidR="00237B55" w:rsidRDefault="00237B55" w:rsidP="00C56439">
      <w:r w:rsidRPr="00491199">
        <w:rPr>
          <w:rFonts w:hint="eastAsia"/>
        </w:rPr>
        <w:t>测试案例</w:t>
      </w:r>
      <w:r>
        <w:t>3</w:t>
      </w:r>
      <w:r>
        <w:rPr>
          <w:rFonts w:hint="eastAsia"/>
        </w:rPr>
        <w:t>：新浪</w:t>
      </w:r>
    </w:p>
    <w:p w:rsidR="00237B55" w:rsidRPr="00491199" w:rsidRDefault="00237B55" w:rsidP="00C56439">
      <w:smartTag w:uri="urn:schemas-microsoft-com:office:smarttags" w:element="chsdate">
        <w:smartTagPr>
          <w:attr w:name="Year" w:val="1899"/>
          <w:attr w:name="Month" w:val="12"/>
          <w:attr w:name="Day" w:val="30"/>
          <w:attr w:name="IsLunarDate" w:val="False"/>
          <w:attr w:name="IsROCDate" w:val="False"/>
        </w:smartTagPr>
        <w:r w:rsidRPr="00491199">
          <w:tab/>
          <w:t>2.</w:t>
        </w:r>
        <w:r>
          <w:t>3.1</w:t>
        </w:r>
      </w:smartTag>
      <w:r w:rsidRPr="00491199">
        <w:t xml:space="preserve"> </w:t>
      </w:r>
      <w:r w:rsidRPr="00491199">
        <w:rPr>
          <w:rFonts w:hint="eastAsia"/>
        </w:rPr>
        <w:t>测试目标概述</w:t>
      </w:r>
    </w:p>
    <w:p w:rsidR="00237B55" w:rsidRPr="00D522A7" w:rsidRDefault="00237B55" w:rsidP="00E52848">
      <w:pPr>
        <w:tabs>
          <w:tab w:val="left" w:pos="420"/>
        </w:tabs>
        <w:ind w:leftChars="200" w:left="420"/>
      </w:pPr>
      <w:r>
        <w:tab/>
      </w:r>
      <w:r w:rsidRPr="00D522A7">
        <w:rPr>
          <w:rFonts w:hint="eastAsia"/>
        </w:rPr>
        <w:t>新浪网新闻中心是新浪网最重要的频道之一，</w:t>
      </w:r>
      <w:r w:rsidRPr="00D522A7">
        <w:t>24</w:t>
      </w:r>
      <w:r w:rsidRPr="00D522A7">
        <w:rPr>
          <w:rFonts w:hint="eastAsia"/>
        </w:rPr>
        <w:t>小时滚动报道国内、国际及社会新闻。每日编发新闻数以万计。新浪网为全球用户</w:t>
      </w:r>
      <w:r w:rsidRPr="00D522A7">
        <w:t>24</w:t>
      </w:r>
      <w:r w:rsidRPr="00D522A7">
        <w:rPr>
          <w:rFonts w:hint="eastAsia"/>
        </w:rPr>
        <w:t>小时提供全面及时的中文资讯，内容覆盖国内外突发新闻事件、体坛赛事、娱乐时尚、产业资讯、实用信息等，设有新闻、体育、娱乐、财经、科技、房产、等。</w:t>
      </w:r>
    </w:p>
    <w:p w:rsidR="00237B55" w:rsidRPr="00D522A7" w:rsidRDefault="00237B55" w:rsidP="00E52848">
      <w:pPr>
        <w:tabs>
          <w:tab w:val="left" w:pos="839"/>
        </w:tabs>
        <w:ind w:leftChars="200" w:left="420" w:firstLine="360"/>
      </w:pPr>
      <w:r w:rsidRPr="00D522A7">
        <w:rPr>
          <w:rFonts w:hint="eastAsia"/>
        </w:rPr>
        <w:t>新浪作为一个新闻主要发布网站，他的板块分类也是非常的鲜明清楚。</w:t>
      </w:r>
    </w:p>
    <w:p w:rsidR="00237B55" w:rsidRPr="00A6448C" w:rsidRDefault="00237B55" w:rsidP="00C56439">
      <w:pPr>
        <w:ind w:firstLine="420"/>
      </w:pPr>
      <w:smartTag w:uri="urn:schemas-microsoft-com:office:smarttags" w:element="chsdate">
        <w:smartTagPr>
          <w:attr w:name="Year" w:val="1899"/>
          <w:attr w:name="Month" w:val="12"/>
          <w:attr w:name="Day" w:val="30"/>
          <w:attr w:name="IsLunarDate" w:val="False"/>
          <w:attr w:name="IsROCDate" w:val="False"/>
        </w:smartTagPr>
        <w:r w:rsidRPr="00A6448C">
          <w:t>2.</w:t>
        </w:r>
        <w:r>
          <w:t>3.2</w:t>
        </w:r>
      </w:smartTag>
      <w:r w:rsidRPr="00A6448C">
        <w:t xml:space="preserve"> </w:t>
      </w:r>
      <w:r w:rsidRPr="00A6448C">
        <w:rPr>
          <w:rFonts w:hint="eastAsia"/>
        </w:rPr>
        <w:t>测试返回结果记数</w:t>
      </w:r>
    </w:p>
    <w:p w:rsidR="00237B55" w:rsidRDefault="00237B55" w:rsidP="00E52848">
      <w:pPr>
        <w:ind w:leftChars="400" w:left="840"/>
      </w:pPr>
      <w:r>
        <w:rPr>
          <w:rFonts w:hint="eastAsia"/>
        </w:rPr>
        <w:t>开始时间：</w:t>
      </w:r>
      <w:r w:rsidRPr="00714EE2">
        <w:t>2014-10-10 17:18:39.010</w:t>
      </w:r>
    </w:p>
    <w:p w:rsidR="00237B55" w:rsidRDefault="00237B55" w:rsidP="00E52848">
      <w:pPr>
        <w:ind w:leftChars="400" w:left="840"/>
      </w:pPr>
      <w:r>
        <w:rPr>
          <w:rFonts w:hint="eastAsia"/>
        </w:rPr>
        <w:t>结束时间：</w:t>
      </w:r>
      <w:r>
        <w:t>2014-10.12-</w:t>
      </w:r>
      <w:r w:rsidRPr="00714EE2">
        <w:t>17:18:</w:t>
      </w:r>
      <w:r>
        <w:t>48</w:t>
      </w:r>
      <w:r w:rsidRPr="00714EE2">
        <w:t>.0</w:t>
      </w:r>
      <w:r>
        <w:t>33</w:t>
      </w:r>
    </w:p>
    <w:p w:rsidR="00237B55" w:rsidRDefault="00237B55" w:rsidP="00E52848">
      <w:pPr>
        <w:ind w:leftChars="400" w:left="840"/>
      </w:pPr>
      <w:r>
        <w:rPr>
          <w:rFonts w:hint="eastAsia"/>
        </w:rPr>
        <w:t>间隔时间：</w:t>
      </w:r>
      <w:r>
        <w:t>48</w:t>
      </w:r>
      <w:r>
        <w:rPr>
          <w:rFonts w:hint="eastAsia"/>
        </w:rPr>
        <w:t>小时</w:t>
      </w:r>
    </w:p>
    <w:p w:rsidR="00237B55" w:rsidRPr="00D522A7" w:rsidRDefault="00237B55" w:rsidP="00E52848">
      <w:pPr>
        <w:ind w:leftChars="400" w:left="840"/>
      </w:pPr>
      <w:r w:rsidRPr="00D522A7">
        <w:rPr>
          <w:rFonts w:hint="eastAsia"/>
        </w:rPr>
        <w:t>总共采集页面数量：</w:t>
      </w:r>
      <w:r>
        <w:t>540891</w:t>
      </w:r>
    </w:p>
    <w:p w:rsidR="00237B55" w:rsidRPr="00D522A7" w:rsidRDefault="00237B55" w:rsidP="00E52848">
      <w:pPr>
        <w:ind w:leftChars="400" w:left="840"/>
      </w:pPr>
      <w:r w:rsidRPr="00D522A7">
        <w:rPr>
          <w:rFonts w:hint="eastAsia"/>
        </w:rPr>
        <w:t>总共解析页面数量：</w:t>
      </w:r>
      <w:r>
        <w:t>140632</w:t>
      </w:r>
    </w:p>
    <w:p w:rsidR="00237B55" w:rsidRPr="00D522A7" w:rsidRDefault="00237B55" w:rsidP="00E52848">
      <w:pPr>
        <w:ind w:leftChars="400" w:left="840"/>
      </w:pPr>
      <w:r w:rsidRPr="00D522A7">
        <w:rPr>
          <w:rFonts w:hint="eastAsia"/>
        </w:rPr>
        <w:t>页面解析率：</w:t>
      </w:r>
      <w:r w:rsidRPr="00D522A7">
        <w:t>26.83%</w:t>
      </w:r>
    </w:p>
    <w:p w:rsidR="00237B55" w:rsidRPr="00D522A7" w:rsidRDefault="00237B55" w:rsidP="00E52848">
      <w:pPr>
        <w:ind w:leftChars="400" w:left="840"/>
      </w:pPr>
      <w:r w:rsidRPr="00D522A7">
        <w:rPr>
          <w:rFonts w:hint="eastAsia"/>
        </w:rPr>
        <w:t>单位时间获取页面数：</w:t>
      </w:r>
      <w:r w:rsidRPr="00D522A7">
        <w:t>187.81/</w:t>
      </w:r>
      <w:r w:rsidRPr="00D522A7">
        <w:rPr>
          <w:rFonts w:hint="eastAsia"/>
        </w:rPr>
        <w:t>分钟</w:t>
      </w:r>
    </w:p>
    <w:p w:rsidR="00237B55" w:rsidRPr="00D522A7" w:rsidRDefault="00237B55" w:rsidP="00E52848">
      <w:pPr>
        <w:ind w:leftChars="400" w:left="840"/>
      </w:pPr>
      <w:r w:rsidRPr="00D522A7">
        <w:rPr>
          <w:rFonts w:hint="eastAsia"/>
        </w:rPr>
        <w:t>单位时间解析数：</w:t>
      </w:r>
      <w:r w:rsidRPr="00D522A7">
        <w:t>50.40/</w:t>
      </w:r>
      <w:r w:rsidRPr="00D522A7">
        <w:rPr>
          <w:rFonts w:hint="eastAsia"/>
        </w:rPr>
        <w:t>分钟</w:t>
      </w:r>
    </w:p>
    <w:p w:rsidR="00237B55" w:rsidRPr="00AF088C" w:rsidRDefault="00237B55" w:rsidP="00E52848">
      <w:pPr>
        <w:ind w:leftChars="400" w:left="840"/>
      </w:pPr>
      <w:r w:rsidRPr="00AF088C">
        <w:rPr>
          <w:rFonts w:hint="eastAsia"/>
        </w:rPr>
        <w:t>测试周期页面抓取情况实时反馈</w:t>
      </w:r>
    </w:p>
    <w:p w:rsidR="00237B55" w:rsidRDefault="00237B55" w:rsidP="00E52848">
      <w:pPr>
        <w:ind w:leftChars="200" w:left="420" w:firstLine="420"/>
      </w:pPr>
      <w:r w:rsidRPr="00AD64D5">
        <w:rPr>
          <w:noProof/>
        </w:rPr>
        <w:object w:dxaOrig="8334" w:dyaOrig="4858">
          <v:shape id="图表 11" o:spid="_x0000_i1029" type="#_x0000_t75" style="width:416.95pt;height:242.85pt;visibility:visible" o:ole="">
            <v:imagedata r:id="rId16" o:title=""/>
            <o:lock v:ext="edit" aspectratio="f"/>
          </v:shape>
          <o:OLEObject Type="Embed" ProgID="Excel.Chart.8" ShapeID="图表 11" DrawAspect="Content" ObjectID="_1475320387" r:id="rId17"/>
        </w:object>
      </w:r>
    </w:p>
    <w:p w:rsidR="00237B55" w:rsidRDefault="00237B55" w:rsidP="00C56439">
      <w:pPr>
        <w:rPr>
          <w:color w:val="FF0000"/>
        </w:rPr>
      </w:pPr>
    </w:p>
    <w:p w:rsidR="00237B55" w:rsidRDefault="00237B55" w:rsidP="00E52848">
      <w:pPr>
        <w:ind w:firstLineChars="400" w:firstLine="840"/>
      </w:pPr>
      <w:r>
        <w:rPr>
          <w:rFonts w:hint="eastAsia"/>
        </w:rPr>
        <w:t>③</w:t>
      </w:r>
      <w:r w:rsidRPr="00E94C56">
        <w:rPr>
          <w:rFonts w:hint="eastAsia"/>
        </w:rPr>
        <w:t>单页面解析效果对比图</w:t>
      </w:r>
    </w:p>
    <w:p w:rsidR="00237B55" w:rsidRDefault="00237B55" w:rsidP="00E52848">
      <w:pPr>
        <w:ind w:left="420" w:firstLineChars="400" w:firstLine="840"/>
      </w:pPr>
      <w:r>
        <w:rPr>
          <w:rFonts w:hint="eastAsia"/>
        </w:rPr>
        <w:t>原网页：</w:t>
      </w:r>
    </w:p>
    <w:p w:rsidR="00237B55" w:rsidRDefault="00E52848" w:rsidP="003E48E6">
      <w:pPr>
        <w:tabs>
          <w:tab w:val="left" w:pos="839"/>
        </w:tabs>
        <w:ind w:firstLine="360"/>
        <w:jc w:val="center"/>
      </w:pPr>
      <w:r>
        <w:rPr>
          <w:noProof/>
        </w:rPr>
        <w:lastRenderedPageBreak/>
        <w:pict>
          <v:shape id="_x0000_i1030" type="#_x0000_t75" alt="QQ截图20141016201454" style="width:416.95pt;height:443.8pt;visibility:visible">
            <v:imagedata r:id="rId18" o:title=""/>
          </v:shape>
        </w:pict>
      </w:r>
    </w:p>
    <w:p w:rsidR="00237B55" w:rsidRPr="00DA72EF" w:rsidRDefault="00237B55" w:rsidP="00E52848">
      <w:pPr>
        <w:ind w:left="420" w:firstLineChars="400" w:firstLine="840"/>
      </w:pPr>
    </w:p>
    <w:p w:rsidR="00237B55" w:rsidRDefault="00237B55" w:rsidP="00C56439">
      <w:r>
        <w:tab/>
      </w:r>
      <w:r>
        <w:tab/>
      </w:r>
      <w:r>
        <w:tab/>
      </w:r>
      <w:r>
        <w:rPr>
          <w:rFonts w:hint="eastAsia"/>
        </w:rPr>
        <w:t>解析结果（数据库记录）：</w:t>
      </w:r>
    </w:p>
    <w:tbl>
      <w:tblPr>
        <w:tblW w:w="10807" w:type="dxa"/>
        <w:tblInd w:w="-1247" w:type="dxa"/>
        <w:tblLook w:val="0000"/>
      </w:tblPr>
      <w:tblGrid>
        <w:gridCol w:w="6816"/>
        <w:gridCol w:w="1656"/>
        <w:gridCol w:w="2335"/>
      </w:tblGrid>
      <w:tr w:rsidR="00237B55" w:rsidRPr="00E0003B" w:rsidTr="00F620A1">
        <w:trPr>
          <w:trHeight w:val="205"/>
        </w:trPr>
        <w:tc>
          <w:tcPr>
            <w:tcW w:w="6816" w:type="dxa"/>
            <w:tcBorders>
              <w:top w:val="single" w:sz="4" w:space="0" w:color="auto"/>
              <w:left w:val="single" w:sz="4" w:space="0" w:color="auto"/>
              <w:bottom w:val="single" w:sz="4" w:space="0" w:color="auto"/>
              <w:right w:val="single" w:sz="4" w:space="0" w:color="auto"/>
            </w:tcBorders>
            <w:noWrap/>
            <w:vAlign w:val="bottom"/>
          </w:tcPr>
          <w:p w:rsidR="00237B55" w:rsidRPr="00E0003B" w:rsidRDefault="00237B55" w:rsidP="00AB5952">
            <w:pPr>
              <w:widowControl/>
              <w:jc w:val="center"/>
              <w:rPr>
                <w:rFonts w:ascii="宋体" w:cs="宋体"/>
                <w:kern w:val="0"/>
                <w:sz w:val="24"/>
              </w:rPr>
            </w:pPr>
            <w:r w:rsidRPr="00E0003B">
              <w:rPr>
                <w:rFonts w:ascii="宋体" w:hAnsi="宋体" w:cs="宋体"/>
                <w:kern w:val="0"/>
                <w:sz w:val="24"/>
              </w:rPr>
              <w:t>url</w:t>
            </w:r>
          </w:p>
        </w:tc>
        <w:tc>
          <w:tcPr>
            <w:tcW w:w="1656" w:type="dxa"/>
            <w:tcBorders>
              <w:top w:val="single" w:sz="4" w:space="0" w:color="auto"/>
              <w:left w:val="nil"/>
              <w:bottom w:val="single" w:sz="4" w:space="0" w:color="auto"/>
              <w:right w:val="single" w:sz="4" w:space="0" w:color="auto"/>
            </w:tcBorders>
            <w:noWrap/>
            <w:vAlign w:val="bottom"/>
          </w:tcPr>
          <w:p w:rsidR="00237B55" w:rsidRPr="00E0003B" w:rsidRDefault="00237B55" w:rsidP="00AB5952">
            <w:pPr>
              <w:widowControl/>
              <w:jc w:val="center"/>
              <w:rPr>
                <w:rFonts w:ascii="宋体" w:cs="宋体"/>
                <w:kern w:val="0"/>
                <w:sz w:val="24"/>
              </w:rPr>
            </w:pPr>
            <w:r w:rsidRPr="00E0003B">
              <w:rPr>
                <w:rFonts w:ascii="宋体" w:hAnsi="宋体" w:cs="宋体"/>
                <w:kern w:val="0"/>
                <w:sz w:val="24"/>
              </w:rPr>
              <w:t>time</w:t>
            </w:r>
          </w:p>
        </w:tc>
        <w:tc>
          <w:tcPr>
            <w:tcW w:w="2335" w:type="dxa"/>
            <w:tcBorders>
              <w:top w:val="single" w:sz="4" w:space="0" w:color="auto"/>
              <w:left w:val="nil"/>
              <w:bottom w:val="single" w:sz="4" w:space="0" w:color="auto"/>
              <w:right w:val="single" w:sz="4" w:space="0" w:color="auto"/>
            </w:tcBorders>
            <w:noWrap/>
            <w:vAlign w:val="bottom"/>
          </w:tcPr>
          <w:p w:rsidR="00237B55" w:rsidRPr="00E0003B" w:rsidRDefault="00237B55" w:rsidP="00AB5952">
            <w:pPr>
              <w:widowControl/>
              <w:jc w:val="center"/>
              <w:rPr>
                <w:rFonts w:ascii="宋体" w:cs="宋体"/>
                <w:kern w:val="0"/>
                <w:sz w:val="24"/>
              </w:rPr>
            </w:pPr>
            <w:r w:rsidRPr="00E0003B">
              <w:rPr>
                <w:rFonts w:ascii="宋体" w:hAnsi="宋体" w:cs="宋体"/>
                <w:kern w:val="0"/>
                <w:sz w:val="24"/>
              </w:rPr>
              <w:t>text</w:t>
            </w:r>
          </w:p>
        </w:tc>
      </w:tr>
      <w:tr w:rsidR="00237B55" w:rsidRPr="00E0003B" w:rsidTr="00F620A1">
        <w:trPr>
          <w:trHeight w:val="1316"/>
        </w:trPr>
        <w:tc>
          <w:tcPr>
            <w:tcW w:w="6816" w:type="dxa"/>
            <w:tcBorders>
              <w:top w:val="nil"/>
              <w:left w:val="single" w:sz="4" w:space="0" w:color="auto"/>
              <w:bottom w:val="single" w:sz="4" w:space="0" w:color="auto"/>
              <w:right w:val="single" w:sz="4" w:space="0" w:color="auto"/>
            </w:tcBorders>
            <w:noWrap/>
            <w:vAlign w:val="center"/>
          </w:tcPr>
          <w:p w:rsidR="00237B55" w:rsidRPr="00E0003B" w:rsidRDefault="00237B55" w:rsidP="00AB5952">
            <w:pPr>
              <w:widowControl/>
              <w:jc w:val="center"/>
              <w:rPr>
                <w:rFonts w:ascii="宋体" w:cs="宋体"/>
                <w:kern w:val="0"/>
                <w:sz w:val="24"/>
              </w:rPr>
            </w:pPr>
            <w:r w:rsidRPr="008C53D3">
              <w:rPr>
                <w:rFonts w:ascii="宋体" w:hAnsi="宋体" w:cs="宋体"/>
                <w:kern w:val="0"/>
                <w:sz w:val="24"/>
              </w:rPr>
              <w:t>http://news.sina.com.cn/c/</w:t>
            </w:r>
            <w:smartTag w:uri="urn:schemas-microsoft-com:office:smarttags" w:element="chsdate">
              <w:smartTagPr>
                <w:attr w:name="IsROCDate" w:val="False"/>
                <w:attr w:name="IsLunarDate" w:val="False"/>
                <w:attr w:name="Day" w:val="10"/>
                <w:attr w:name="Month" w:val="10"/>
                <w:attr w:name="Year" w:val="2014"/>
              </w:smartTagPr>
              <w:r w:rsidRPr="008C53D3">
                <w:rPr>
                  <w:rFonts w:ascii="宋体" w:hAnsi="宋体" w:cs="宋体"/>
                  <w:kern w:val="0"/>
                  <w:sz w:val="24"/>
                </w:rPr>
                <w:t>2014-10-10</w:t>
              </w:r>
            </w:smartTag>
            <w:r w:rsidRPr="008C53D3">
              <w:rPr>
                <w:rFonts w:ascii="宋体" w:hAnsi="宋体" w:cs="宋体"/>
                <w:kern w:val="0"/>
                <w:sz w:val="24"/>
              </w:rPr>
              <w:t>/103930968478.shtml</w:t>
            </w:r>
          </w:p>
        </w:tc>
        <w:tc>
          <w:tcPr>
            <w:tcW w:w="1656" w:type="dxa"/>
            <w:tcBorders>
              <w:top w:val="nil"/>
              <w:left w:val="nil"/>
              <w:bottom w:val="single" w:sz="4" w:space="0" w:color="auto"/>
              <w:right w:val="single" w:sz="4" w:space="0" w:color="auto"/>
            </w:tcBorders>
            <w:noWrap/>
            <w:vAlign w:val="center"/>
          </w:tcPr>
          <w:p w:rsidR="00237B55" w:rsidRPr="00E0003B" w:rsidRDefault="00237B55" w:rsidP="00AB5952">
            <w:pPr>
              <w:widowControl/>
              <w:jc w:val="center"/>
              <w:rPr>
                <w:rFonts w:ascii="宋体" w:cs="宋体"/>
                <w:kern w:val="0"/>
                <w:sz w:val="24"/>
              </w:rPr>
            </w:pPr>
            <w:r w:rsidRPr="008C53D3">
              <w:rPr>
                <w:rFonts w:ascii="宋体" w:hAnsi="宋体" w:cs="宋体"/>
                <w:kern w:val="0"/>
                <w:sz w:val="24"/>
              </w:rPr>
              <w:t>2014-10-10 17:18:39.273</w:t>
            </w:r>
          </w:p>
        </w:tc>
        <w:tc>
          <w:tcPr>
            <w:tcW w:w="2335" w:type="dxa"/>
            <w:tcBorders>
              <w:top w:val="nil"/>
              <w:left w:val="nil"/>
              <w:bottom w:val="single" w:sz="4" w:space="0" w:color="auto"/>
              <w:right w:val="single" w:sz="4" w:space="0" w:color="auto"/>
            </w:tcBorders>
            <w:noWrap/>
            <w:vAlign w:val="center"/>
          </w:tcPr>
          <w:p w:rsidR="00237B55" w:rsidRPr="00E0003B" w:rsidRDefault="00237B55" w:rsidP="00AB5952">
            <w:pPr>
              <w:widowControl/>
              <w:jc w:val="center"/>
              <w:rPr>
                <w:rFonts w:ascii="宋体" w:cs="宋体"/>
                <w:kern w:val="0"/>
                <w:sz w:val="24"/>
              </w:rPr>
            </w:pPr>
            <w:smartTag w:uri="urn:schemas-microsoft-com:office:smarttags" w:element="chsdate">
              <w:smartTagPr>
                <w:attr w:name="IsROCDate" w:val="False"/>
                <w:attr w:name="IsLunarDate" w:val="False"/>
                <w:attr w:name="Day" w:val="25"/>
                <w:attr w:name="Month" w:val="3"/>
                <w:attr w:name="Year" w:val="2014"/>
              </w:smartTagPr>
              <w:r>
                <w:t>2014</w:t>
              </w:r>
              <w:r>
                <w:rPr>
                  <w:rFonts w:hint="eastAsia"/>
                </w:rPr>
                <w:t>年</w:t>
              </w:r>
              <w:r>
                <w:t>3</w:t>
              </w:r>
              <w:r>
                <w:rPr>
                  <w:rFonts w:hint="eastAsia"/>
                </w:rPr>
                <w:t>月</w:t>
              </w:r>
              <w:r>
                <w:t>25</w:t>
              </w:r>
              <w:r>
                <w:rPr>
                  <w:rFonts w:hint="eastAsia"/>
                </w:rPr>
                <w:t>日</w:t>
              </w:r>
            </w:smartTag>
            <w:r>
              <w:rPr>
                <w:rFonts w:hint="eastAsia"/>
              </w:rPr>
              <w:t>，第三届核安全峰会在荷兰海牙召开。本次会议围绕</w:t>
            </w:r>
            <w:r>
              <w:t>“</w:t>
            </w:r>
            <w:r>
              <w:rPr>
                <w:rFonts w:hint="eastAsia"/>
              </w:rPr>
              <w:t>加强核安全，防范核恐怖主义</w:t>
            </w:r>
            <w:r>
              <w:t>”</w:t>
            </w:r>
            <w:r>
              <w:rPr>
                <w:rFonts w:hint="eastAsia"/>
              </w:rPr>
              <w:t>这一主题，就如何维护全球核安全达成新共识，内容涉及削减高浓缩铀核材料数量、加强放射性材料安保监管、推动国际信息沟通等方面。</w:t>
            </w:r>
            <w:r>
              <w:t>…</w:t>
            </w:r>
          </w:p>
        </w:tc>
      </w:tr>
    </w:tbl>
    <w:p w:rsidR="00237B55" w:rsidRDefault="00237B55" w:rsidP="00D86BF2"/>
    <w:p w:rsidR="00237B55" w:rsidRDefault="00237B55" w:rsidP="00D86BF2">
      <w:r w:rsidRPr="00491199">
        <w:rPr>
          <w:rFonts w:hint="eastAsia"/>
        </w:rPr>
        <w:lastRenderedPageBreak/>
        <w:t>测试案例</w:t>
      </w:r>
      <w:r>
        <w:rPr>
          <w:rFonts w:hint="eastAsia"/>
        </w:rPr>
        <w:t>：搜狐</w:t>
      </w:r>
    </w:p>
    <w:p w:rsidR="00237B55" w:rsidRPr="00491199" w:rsidRDefault="00237B55" w:rsidP="00D86BF2">
      <w:smartTag w:uri="urn:schemas-microsoft-com:office:smarttags" w:element="chsdate">
        <w:smartTagPr>
          <w:attr w:name="Year" w:val="1899"/>
          <w:attr w:name="Month" w:val="12"/>
          <w:attr w:name="Day" w:val="30"/>
          <w:attr w:name="IsLunarDate" w:val="False"/>
          <w:attr w:name="IsROCDate" w:val="False"/>
        </w:smartTagPr>
        <w:r w:rsidRPr="00491199">
          <w:tab/>
          <w:t>2.</w:t>
        </w:r>
        <w:r>
          <w:t>3.1</w:t>
        </w:r>
      </w:smartTag>
      <w:r w:rsidRPr="00491199">
        <w:t xml:space="preserve"> </w:t>
      </w:r>
      <w:r w:rsidRPr="00491199">
        <w:rPr>
          <w:rFonts w:hint="eastAsia"/>
        </w:rPr>
        <w:t>测试目标概述</w:t>
      </w:r>
    </w:p>
    <w:p w:rsidR="00237B55" w:rsidRDefault="00237B55" w:rsidP="003E3257">
      <w:pPr>
        <w:tabs>
          <w:tab w:val="left" w:pos="839"/>
        </w:tabs>
        <w:ind w:left="420" w:firstLine="15"/>
      </w:pPr>
      <w:r>
        <w:tab/>
      </w:r>
      <w:r w:rsidRPr="00EA1AEB">
        <w:rPr>
          <w:rFonts w:hint="eastAsia"/>
        </w:rPr>
        <w:t>搜狐公司是中国领先的新媒体、通信及移动增值服务公司，是中文世界强劲的互联网品牌。</w:t>
      </w:r>
    </w:p>
    <w:p w:rsidR="00237B55" w:rsidRDefault="00237B55" w:rsidP="003E3257">
      <w:pPr>
        <w:tabs>
          <w:tab w:val="left" w:pos="839"/>
        </w:tabs>
        <w:ind w:firstLine="435"/>
      </w:pPr>
      <w:r>
        <w:rPr>
          <w:rFonts w:hint="eastAsia"/>
        </w:rPr>
        <w:t>作为国内的重要新闻网站之一，也是受到很多爬虫人士的青睐。</w:t>
      </w:r>
    </w:p>
    <w:p w:rsidR="00237B55" w:rsidRPr="00A6448C" w:rsidRDefault="00237B55" w:rsidP="00E52848">
      <w:pPr>
        <w:tabs>
          <w:tab w:val="left" w:pos="420"/>
        </w:tabs>
        <w:ind w:leftChars="200" w:left="420"/>
      </w:pPr>
      <w:smartTag w:uri="urn:schemas-microsoft-com:office:smarttags" w:element="chsdate">
        <w:smartTagPr>
          <w:attr w:name="Year" w:val="1899"/>
          <w:attr w:name="Month" w:val="12"/>
          <w:attr w:name="Day" w:val="30"/>
          <w:attr w:name="IsLunarDate" w:val="False"/>
          <w:attr w:name="IsROCDate" w:val="False"/>
        </w:smartTagPr>
        <w:r w:rsidRPr="00A6448C">
          <w:t>2.</w:t>
        </w:r>
        <w:r>
          <w:t>3.2</w:t>
        </w:r>
      </w:smartTag>
      <w:r w:rsidRPr="00A6448C">
        <w:t xml:space="preserve"> </w:t>
      </w:r>
      <w:r w:rsidRPr="00A6448C">
        <w:rPr>
          <w:rFonts w:hint="eastAsia"/>
        </w:rPr>
        <w:t>测试返回结果记数</w:t>
      </w:r>
    </w:p>
    <w:p w:rsidR="00237B55" w:rsidRDefault="00237B55" w:rsidP="00E52848">
      <w:pPr>
        <w:ind w:leftChars="400" w:left="840"/>
      </w:pPr>
      <w:r>
        <w:rPr>
          <w:rFonts w:hint="eastAsia"/>
        </w:rPr>
        <w:t>开始时间：</w:t>
      </w:r>
      <w:r w:rsidRPr="00714EE2">
        <w:t>2014-10-1</w:t>
      </w:r>
      <w:r>
        <w:t>3</w:t>
      </w:r>
      <w:r w:rsidRPr="00714EE2">
        <w:t xml:space="preserve"> </w:t>
      </w:r>
      <w:r>
        <w:t>16</w:t>
      </w:r>
      <w:r w:rsidRPr="00714EE2">
        <w:t>:</w:t>
      </w:r>
      <w:r>
        <w:t>2</w:t>
      </w:r>
      <w:r w:rsidRPr="00714EE2">
        <w:t>8:39.010</w:t>
      </w:r>
    </w:p>
    <w:p w:rsidR="00237B55" w:rsidRDefault="00237B55" w:rsidP="00E52848">
      <w:pPr>
        <w:ind w:leftChars="400" w:left="840"/>
      </w:pPr>
      <w:r>
        <w:rPr>
          <w:rFonts w:hint="eastAsia"/>
        </w:rPr>
        <w:t>结束时间：</w:t>
      </w:r>
      <w:r>
        <w:t>2014-10.15-</w:t>
      </w:r>
      <w:r w:rsidRPr="00714EE2">
        <w:t>1</w:t>
      </w:r>
      <w:r>
        <w:t>6</w:t>
      </w:r>
      <w:r w:rsidRPr="00714EE2">
        <w:t>:</w:t>
      </w:r>
      <w:r>
        <w:t>2</w:t>
      </w:r>
      <w:r w:rsidRPr="00714EE2">
        <w:t>8:</w:t>
      </w:r>
      <w:r>
        <w:t>48</w:t>
      </w:r>
      <w:r w:rsidRPr="00714EE2">
        <w:t>.0</w:t>
      </w:r>
      <w:r>
        <w:t>33</w:t>
      </w:r>
    </w:p>
    <w:p w:rsidR="00237B55" w:rsidRDefault="00237B55" w:rsidP="00E52848">
      <w:pPr>
        <w:ind w:leftChars="400" w:left="840"/>
      </w:pPr>
      <w:r>
        <w:rPr>
          <w:rFonts w:hint="eastAsia"/>
        </w:rPr>
        <w:t>间隔时间：</w:t>
      </w:r>
      <w:r>
        <w:t>48</w:t>
      </w:r>
      <w:r>
        <w:rPr>
          <w:rFonts w:hint="eastAsia"/>
        </w:rPr>
        <w:t>小时</w:t>
      </w:r>
    </w:p>
    <w:p w:rsidR="00237B55" w:rsidRPr="00D522A7" w:rsidRDefault="00237B55" w:rsidP="00E52848">
      <w:pPr>
        <w:ind w:leftChars="400" w:left="840"/>
      </w:pPr>
      <w:r w:rsidRPr="00D522A7">
        <w:rPr>
          <w:rFonts w:hint="eastAsia"/>
        </w:rPr>
        <w:t>总共采集页面数量：</w:t>
      </w:r>
      <w:r>
        <w:t>320891</w:t>
      </w:r>
    </w:p>
    <w:p w:rsidR="00237B55" w:rsidRPr="00D522A7" w:rsidRDefault="00237B55" w:rsidP="00E52848">
      <w:pPr>
        <w:ind w:leftChars="400" w:left="840"/>
      </w:pPr>
      <w:r w:rsidRPr="00D522A7">
        <w:rPr>
          <w:rFonts w:hint="eastAsia"/>
        </w:rPr>
        <w:t>总共解析页面数量：</w:t>
      </w:r>
      <w:r>
        <w:t>80222</w:t>
      </w:r>
    </w:p>
    <w:p w:rsidR="00237B55" w:rsidRPr="00D522A7" w:rsidRDefault="00237B55" w:rsidP="00E52848">
      <w:pPr>
        <w:ind w:leftChars="400" w:left="840"/>
      </w:pPr>
      <w:r w:rsidRPr="00D522A7">
        <w:rPr>
          <w:rFonts w:hint="eastAsia"/>
        </w:rPr>
        <w:t>页面解析率：</w:t>
      </w:r>
      <w:r>
        <w:t>24.99</w:t>
      </w:r>
      <w:r w:rsidRPr="00D522A7">
        <w:t>%</w:t>
      </w:r>
    </w:p>
    <w:p w:rsidR="00237B55" w:rsidRPr="00D522A7" w:rsidRDefault="00237B55" w:rsidP="00E52848">
      <w:pPr>
        <w:ind w:leftChars="400" w:left="840"/>
      </w:pPr>
      <w:r w:rsidRPr="00D522A7">
        <w:rPr>
          <w:rFonts w:hint="eastAsia"/>
        </w:rPr>
        <w:t>单位时间获取页面数：</w:t>
      </w:r>
      <w:r w:rsidRPr="00D522A7">
        <w:t>1</w:t>
      </w:r>
      <w:r>
        <w:t>11</w:t>
      </w:r>
      <w:r w:rsidRPr="00D522A7">
        <w:t>.</w:t>
      </w:r>
      <w:r>
        <w:t>42</w:t>
      </w:r>
      <w:r w:rsidRPr="00D522A7">
        <w:t>/</w:t>
      </w:r>
      <w:r w:rsidRPr="00D522A7">
        <w:rPr>
          <w:rFonts w:hint="eastAsia"/>
        </w:rPr>
        <w:t>分钟</w:t>
      </w:r>
    </w:p>
    <w:p w:rsidR="00237B55" w:rsidRPr="00D522A7" w:rsidRDefault="00237B55" w:rsidP="00E52848">
      <w:pPr>
        <w:ind w:leftChars="400" w:left="840"/>
      </w:pPr>
      <w:r w:rsidRPr="00D522A7">
        <w:rPr>
          <w:rFonts w:hint="eastAsia"/>
        </w:rPr>
        <w:t>单位时间解析数：</w:t>
      </w:r>
      <w:r>
        <w:t>27</w:t>
      </w:r>
      <w:r w:rsidRPr="00D522A7">
        <w:t>.</w:t>
      </w:r>
      <w:r>
        <w:t>85</w:t>
      </w:r>
      <w:r w:rsidRPr="00D522A7">
        <w:t>/</w:t>
      </w:r>
      <w:r w:rsidRPr="00D522A7">
        <w:rPr>
          <w:rFonts w:hint="eastAsia"/>
        </w:rPr>
        <w:t>分钟</w:t>
      </w:r>
    </w:p>
    <w:p w:rsidR="00237B55" w:rsidRPr="00AF088C" w:rsidRDefault="00237B55" w:rsidP="00E52848">
      <w:pPr>
        <w:ind w:leftChars="400" w:left="840"/>
      </w:pPr>
      <w:r w:rsidRPr="00AF088C">
        <w:rPr>
          <w:rFonts w:hint="eastAsia"/>
        </w:rPr>
        <w:t>测试周期页面抓取情况实时反馈</w:t>
      </w:r>
    </w:p>
    <w:p w:rsidR="00237B55" w:rsidRDefault="00237B55" w:rsidP="00E52848">
      <w:pPr>
        <w:ind w:leftChars="200" w:left="420" w:firstLine="420"/>
      </w:pPr>
      <w:r w:rsidRPr="00AD64D5">
        <w:rPr>
          <w:noProof/>
        </w:rPr>
        <w:object w:dxaOrig="8334" w:dyaOrig="4858">
          <v:shape id="图表 6" o:spid="_x0000_i1031" type="#_x0000_t75" style="width:416.95pt;height:242.85pt;visibility:visible" o:ole="">
            <v:imagedata r:id="rId19" o:title=""/>
            <o:lock v:ext="edit" aspectratio="f"/>
          </v:shape>
          <o:OLEObject Type="Embed" ProgID="Excel.Chart.8" ShapeID="图表 6" DrawAspect="Content" ObjectID="_1475320388" r:id="rId20"/>
        </w:object>
      </w:r>
    </w:p>
    <w:p w:rsidR="00237B55" w:rsidRDefault="00237B55" w:rsidP="00D86BF2">
      <w:pPr>
        <w:rPr>
          <w:color w:val="FF0000"/>
        </w:rPr>
      </w:pPr>
    </w:p>
    <w:p w:rsidR="00237B55" w:rsidRDefault="00237B55" w:rsidP="00E52848">
      <w:pPr>
        <w:ind w:firstLineChars="400" w:firstLine="840"/>
      </w:pPr>
      <w:r>
        <w:rPr>
          <w:rFonts w:hint="eastAsia"/>
        </w:rPr>
        <w:t>③</w:t>
      </w:r>
      <w:r w:rsidRPr="00E94C56">
        <w:rPr>
          <w:rFonts w:hint="eastAsia"/>
        </w:rPr>
        <w:t>单页面解析效果对比图</w:t>
      </w:r>
    </w:p>
    <w:p w:rsidR="00237B55" w:rsidRDefault="00237B55" w:rsidP="00E52848">
      <w:pPr>
        <w:ind w:left="420" w:firstLineChars="400" w:firstLine="840"/>
      </w:pPr>
      <w:r>
        <w:rPr>
          <w:rFonts w:hint="eastAsia"/>
        </w:rPr>
        <w:t>原网页：</w:t>
      </w:r>
    </w:p>
    <w:p w:rsidR="00237B55" w:rsidRDefault="00E52848" w:rsidP="00D86BF2">
      <w:pPr>
        <w:tabs>
          <w:tab w:val="left" w:pos="839"/>
        </w:tabs>
        <w:ind w:firstLine="360"/>
        <w:jc w:val="center"/>
      </w:pPr>
      <w:r>
        <w:rPr>
          <w:noProof/>
        </w:rPr>
        <w:lastRenderedPageBreak/>
        <w:pict>
          <v:shape id="_x0000_i1032" type="#_x0000_t75" style="width:411.6pt;height:272.95pt;visibility:visible">
            <v:imagedata r:id="rId21" o:title=""/>
          </v:shape>
        </w:pict>
      </w:r>
    </w:p>
    <w:p w:rsidR="00237B55" w:rsidRPr="00DA72EF" w:rsidRDefault="00237B55" w:rsidP="00E52848">
      <w:pPr>
        <w:ind w:left="420" w:firstLineChars="400" w:firstLine="840"/>
      </w:pPr>
    </w:p>
    <w:p w:rsidR="00237B55" w:rsidRDefault="00237B55" w:rsidP="00D86BF2">
      <w:r>
        <w:tab/>
      </w:r>
      <w:r>
        <w:tab/>
      </w:r>
      <w:r>
        <w:tab/>
      </w:r>
      <w:r>
        <w:rPr>
          <w:rFonts w:hint="eastAsia"/>
        </w:rPr>
        <w:t>解析结果（数据库记录）：</w:t>
      </w:r>
    </w:p>
    <w:tbl>
      <w:tblPr>
        <w:tblW w:w="7470" w:type="dxa"/>
        <w:jc w:val="center"/>
        <w:tblInd w:w="95" w:type="dxa"/>
        <w:tblLook w:val="0000"/>
      </w:tblPr>
      <w:tblGrid>
        <w:gridCol w:w="3656"/>
        <w:gridCol w:w="827"/>
        <w:gridCol w:w="3944"/>
      </w:tblGrid>
      <w:tr w:rsidR="00237B55" w:rsidRPr="00E0003B" w:rsidTr="00063E6D">
        <w:trPr>
          <w:trHeight w:val="285"/>
          <w:jc w:val="center"/>
        </w:trPr>
        <w:tc>
          <w:tcPr>
            <w:tcW w:w="576" w:type="dxa"/>
            <w:tcBorders>
              <w:top w:val="single" w:sz="4" w:space="0" w:color="auto"/>
              <w:left w:val="single" w:sz="4" w:space="0" w:color="auto"/>
              <w:bottom w:val="single" w:sz="4" w:space="0" w:color="auto"/>
              <w:right w:val="single" w:sz="4" w:space="0" w:color="auto"/>
            </w:tcBorders>
            <w:noWrap/>
            <w:vAlign w:val="bottom"/>
          </w:tcPr>
          <w:p w:rsidR="00237B55" w:rsidRPr="00E0003B" w:rsidRDefault="00237B55" w:rsidP="00063E6D">
            <w:pPr>
              <w:widowControl/>
              <w:jc w:val="center"/>
              <w:rPr>
                <w:rFonts w:ascii="宋体" w:cs="宋体"/>
                <w:kern w:val="0"/>
                <w:sz w:val="24"/>
              </w:rPr>
            </w:pPr>
            <w:r w:rsidRPr="00E0003B">
              <w:rPr>
                <w:rFonts w:ascii="宋体" w:hAnsi="宋体" w:cs="宋体"/>
                <w:kern w:val="0"/>
                <w:sz w:val="24"/>
              </w:rPr>
              <w:t>url</w:t>
            </w:r>
          </w:p>
        </w:tc>
        <w:tc>
          <w:tcPr>
            <w:tcW w:w="696" w:type="dxa"/>
            <w:tcBorders>
              <w:top w:val="single" w:sz="4" w:space="0" w:color="auto"/>
              <w:left w:val="nil"/>
              <w:bottom w:val="single" w:sz="4" w:space="0" w:color="auto"/>
              <w:right w:val="single" w:sz="4" w:space="0" w:color="auto"/>
            </w:tcBorders>
            <w:noWrap/>
            <w:vAlign w:val="bottom"/>
          </w:tcPr>
          <w:p w:rsidR="00237B55" w:rsidRPr="00E0003B" w:rsidRDefault="00237B55" w:rsidP="00063E6D">
            <w:pPr>
              <w:widowControl/>
              <w:jc w:val="center"/>
              <w:rPr>
                <w:rFonts w:ascii="宋体" w:cs="宋体"/>
                <w:kern w:val="0"/>
                <w:sz w:val="24"/>
              </w:rPr>
            </w:pPr>
            <w:r w:rsidRPr="00E0003B">
              <w:rPr>
                <w:rFonts w:ascii="宋体" w:hAnsi="宋体" w:cs="宋体"/>
                <w:kern w:val="0"/>
                <w:sz w:val="24"/>
              </w:rPr>
              <w:t>time</w:t>
            </w:r>
          </w:p>
        </w:tc>
        <w:tc>
          <w:tcPr>
            <w:tcW w:w="6198" w:type="dxa"/>
            <w:tcBorders>
              <w:top w:val="single" w:sz="4" w:space="0" w:color="auto"/>
              <w:left w:val="nil"/>
              <w:bottom w:val="single" w:sz="4" w:space="0" w:color="auto"/>
              <w:right w:val="single" w:sz="4" w:space="0" w:color="auto"/>
            </w:tcBorders>
            <w:noWrap/>
            <w:vAlign w:val="bottom"/>
          </w:tcPr>
          <w:p w:rsidR="00237B55" w:rsidRPr="00E0003B" w:rsidRDefault="00237B55" w:rsidP="00063E6D">
            <w:pPr>
              <w:widowControl/>
              <w:jc w:val="center"/>
              <w:rPr>
                <w:rFonts w:ascii="宋体" w:cs="宋体"/>
                <w:kern w:val="0"/>
                <w:sz w:val="24"/>
              </w:rPr>
            </w:pPr>
            <w:r w:rsidRPr="00E0003B">
              <w:rPr>
                <w:rFonts w:ascii="宋体" w:hAnsi="宋体" w:cs="宋体"/>
                <w:kern w:val="0"/>
                <w:sz w:val="24"/>
              </w:rPr>
              <w:t>text</w:t>
            </w:r>
          </w:p>
        </w:tc>
      </w:tr>
      <w:tr w:rsidR="00237B55" w:rsidRPr="00E0003B" w:rsidTr="00063E6D">
        <w:trPr>
          <w:trHeight w:val="285"/>
          <w:jc w:val="center"/>
        </w:trPr>
        <w:tc>
          <w:tcPr>
            <w:tcW w:w="576" w:type="dxa"/>
            <w:tcBorders>
              <w:top w:val="nil"/>
              <w:left w:val="single" w:sz="4" w:space="0" w:color="auto"/>
              <w:bottom w:val="single" w:sz="4" w:space="0" w:color="auto"/>
              <w:right w:val="single" w:sz="4" w:space="0" w:color="auto"/>
            </w:tcBorders>
            <w:noWrap/>
            <w:vAlign w:val="center"/>
          </w:tcPr>
          <w:p w:rsidR="00237B55" w:rsidRPr="00E0003B" w:rsidRDefault="00237B55" w:rsidP="00063E6D">
            <w:pPr>
              <w:widowControl/>
              <w:jc w:val="center"/>
              <w:rPr>
                <w:rFonts w:ascii="宋体" w:cs="宋体"/>
                <w:kern w:val="0"/>
                <w:sz w:val="24"/>
              </w:rPr>
            </w:pPr>
            <w:r w:rsidRPr="0065450E">
              <w:rPr>
                <w:rFonts w:ascii="宋体" w:hAnsi="宋体" w:cs="宋体"/>
                <w:kern w:val="0"/>
                <w:sz w:val="24"/>
              </w:rPr>
              <w:t>http://news.sohu.com/20141015/n405123960.shtml</w:t>
            </w:r>
          </w:p>
        </w:tc>
        <w:tc>
          <w:tcPr>
            <w:tcW w:w="696" w:type="dxa"/>
            <w:tcBorders>
              <w:top w:val="nil"/>
              <w:left w:val="nil"/>
              <w:bottom w:val="single" w:sz="4" w:space="0" w:color="auto"/>
              <w:right w:val="single" w:sz="4" w:space="0" w:color="auto"/>
            </w:tcBorders>
            <w:noWrap/>
            <w:vAlign w:val="center"/>
          </w:tcPr>
          <w:p w:rsidR="00237B55" w:rsidRPr="00E0003B" w:rsidRDefault="00237B55" w:rsidP="00063E6D">
            <w:pPr>
              <w:widowControl/>
              <w:jc w:val="center"/>
              <w:rPr>
                <w:rFonts w:ascii="宋体" w:cs="宋体"/>
                <w:kern w:val="0"/>
                <w:sz w:val="24"/>
              </w:rPr>
            </w:pPr>
            <w:r w:rsidRPr="0065450E">
              <w:t>2014-10-15 05:11:36</w:t>
            </w:r>
          </w:p>
        </w:tc>
        <w:tc>
          <w:tcPr>
            <w:tcW w:w="6198" w:type="dxa"/>
            <w:tcBorders>
              <w:top w:val="nil"/>
              <w:left w:val="nil"/>
              <w:bottom w:val="single" w:sz="4" w:space="0" w:color="auto"/>
              <w:right w:val="single" w:sz="4" w:space="0" w:color="auto"/>
            </w:tcBorders>
            <w:noWrap/>
            <w:vAlign w:val="center"/>
          </w:tcPr>
          <w:p w:rsidR="00237B55" w:rsidRPr="00E0003B" w:rsidRDefault="00237B55" w:rsidP="00063E6D">
            <w:pPr>
              <w:widowControl/>
              <w:jc w:val="center"/>
              <w:rPr>
                <w:rFonts w:ascii="宋体" w:cs="宋体"/>
                <w:kern w:val="0"/>
                <w:sz w:val="24"/>
              </w:rPr>
            </w:pPr>
            <w:r>
              <w:rPr>
                <w:rFonts w:hint="eastAsia"/>
                <w:color w:val="000000"/>
                <w:sz w:val="19"/>
                <w:szCs w:val="19"/>
                <w:shd w:val="clear" w:color="auto" w:fill="FFFFFF"/>
              </w:rPr>
              <w:t>本报北京</w:t>
            </w:r>
            <w:r>
              <w:rPr>
                <w:color w:val="000000"/>
                <w:sz w:val="19"/>
                <w:szCs w:val="19"/>
                <w:shd w:val="clear" w:color="auto" w:fill="FFFFFF"/>
              </w:rPr>
              <w:t>10</w:t>
            </w:r>
            <w:r>
              <w:rPr>
                <w:rFonts w:hint="eastAsia"/>
                <w:color w:val="000000"/>
                <w:sz w:val="19"/>
                <w:szCs w:val="19"/>
                <w:shd w:val="clear" w:color="auto" w:fill="FFFFFF"/>
              </w:rPr>
              <w:t>月</w:t>
            </w:r>
            <w:r>
              <w:rPr>
                <w:color w:val="000000"/>
                <w:sz w:val="19"/>
                <w:szCs w:val="19"/>
                <w:shd w:val="clear" w:color="auto" w:fill="FFFFFF"/>
              </w:rPr>
              <w:t>14</w:t>
            </w:r>
            <w:r>
              <w:rPr>
                <w:rFonts w:hint="eastAsia"/>
                <w:color w:val="000000"/>
                <w:sz w:val="19"/>
                <w:szCs w:val="19"/>
                <w:shd w:val="clear" w:color="auto" w:fill="FFFFFF"/>
              </w:rPr>
              <w:t>日电（记者成慧）国家工商行政管理总局今日公布</w:t>
            </w:r>
            <w:r>
              <w:rPr>
                <w:color w:val="000000"/>
                <w:sz w:val="19"/>
                <w:szCs w:val="19"/>
                <w:shd w:val="clear" w:color="auto" w:fill="FFFFFF"/>
              </w:rPr>
              <w:t>2014</w:t>
            </w:r>
            <w:r>
              <w:rPr>
                <w:rFonts w:hint="eastAsia"/>
                <w:color w:val="000000"/>
                <w:sz w:val="19"/>
                <w:szCs w:val="19"/>
                <w:shd w:val="clear" w:color="auto" w:fill="FFFFFF"/>
              </w:rPr>
              <w:t>年前三季度市场主体发展、市场监管、消费维权基本情况。数据显示，前三季度全国市场主体发展稳步增长，新登记注册企业</w:t>
            </w:r>
            <w:r>
              <w:rPr>
                <w:color w:val="000000"/>
                <w:sz w:val="19"/>
                <w:szCs w:val="19"/>
                <w:shd w:val="clear" w:color="auto" w:fill="FFFFFF"/>
              </w:rPr>
              <w:t>264.8</w:t>
            </w:r>
            <w:r>
              <w:rPr>
                <w:rFonts w:hint="eastAsia"/>
                <w:color w:val="000000"/>
                <w:sz w:val="19"/>
                <w:szCs w:val="19"/>
                <w:shd w:val="clear" w:color="auto" w:fill="FFFFFF"/>
              </w:rPr>
              <w:t>万户，同比增长</w:t>
            </w:r>
            <w:r>
              <w:rPr>
                <w:color w:val="000000"/>
                <w:sz w:val="19"/>
                <w:szCs w:val="19"/>
                <w:shd w:val="clear" w:color="auto" w:fill="FFFFFF"/>
              </w:rPr>
              <w:t>52.44%</w:t>
            </w:r>
            <w:r>
              <w:rPr>
                <w:rFonts w:hint="eastAsia"/>
                <w:color w:val="000000"/>
                <w:sz w:val="19"/>
                <w:szCs w:val="19"/>
                <w:shd w:val="clear" w:color="auto" w:fill="FFFFFF"/>
              </w:rPr>
              <w:t>，注册资本（金）</w:t>
            </w:r>
            <w:r>
              <w:rPr>
                <w:color w:val="000000"/>
                <w:sz w:val="19"/>
                <w:szCs w:val="19"/>
                <w:shd w:val="clear" w:color="auto" w:fill="FFFFFF"/>
              </w:rPr>
              <w:t>13.42</w:t>
            </w:r>
            <w:r>
              <w:rPr>
                <w:rFonts w:hint="eastAsia"/>
                <w:color w:val="000000"/>
                <w:sz w:val="19"/>
                <w:szCs w:val="19"/>
                <w:shd w:val="clear" w:color="auto" w:fill="FFFFFF"/>
              </w:rPr>
              <w:t>万亿</w:t>
            </w:r>
            <w:r>
              <w:rPr>
                <w:color w:val="000000"/>
                <w:sz w:val="19"/>
                <w:szCs w:val="19"/>
                <w:shd w:val="clear" w:color="auto" w:fill="FFFFFF"/>
              </w:rPr>
              <w:t>…</w:t>
            </w:r>
          </w:p>
        </w:tc>
      </w:tr>
    </w:tbl>
    <w:p w:rsidR="00237B55" w:rsidRPr="00DA72EF" w:rsidRDefault="00237B55" w:rsidP="00D86BF2">
      <w:pPr>
        <w:tabs>
          <w:tab w:val="left" w:pos="839"/>
        </w:tabs>
        <w:rPr>
          <w:color w:val="FF0000"/>
        </w:rPr>
      </w:pPr>
    </w:p>
    <w:p w:rsidR="00237B55" w:rsidRPr="00DA72EF" w:rsidRDefault="00237B55" w:rsidP="00DA72EF">
      <w:pPr>
        <w:tabs>
          <w:tab w:val="left" w:pos="839"/>
        </w:tabs>
        <w:rPr>
          <w:color w:val="FF0000"/>
        </w:rPr>
      </w:pPr>
    </w:p>
    <w:sectPr w:rsidR="00237B55" w:rsidRPr="00DA72EF" w:rsidSect="00631A7B">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9B6" w:rsidRDefault="00B619B6" w:rsidP="001702AD">
      <w:r>
        <w:separator/>
      </w:r>
    </w:p>
  </w:endnote>
  <w:endnote w:type="continuationSeparator" w:id="0">
    <w:p w:rsidR="00B619B6" w:rsidRDefault="00B619B6" w:rsidP="001702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A7B" w:rsidRDefault="00631A7B">
    <w:pPr>
      <w:pStyle w:val="a5"/>
      <w:jc w:val="right"/>
    </w:pPr>
    <w:fldSimple w:instr=" PAGE   \* MERGEFORMAT ">
      <w:r w:rsidRPr="00631A7B">
        <w:rPr>
          <w:noProof/>
          <w:lang w:val="zh-CN"/>
        </w:rPr>
        <w:t>3</w:t>
      </w:r>
    </w:fldSimple>
  </w:p>
  <w:p w:rsidR="00631A7B" w:rsidRDefault="00631A7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9B6" w:rsidRDefault="00B619B6" w:rsidP="001702AD">
      <w:r>
        <w:separator/>
      </w:r>
    </w:p>
  </w:footnote>
  <w:footnote w:type="continuationSeparator" w:id="0">
    <w:p w:rsidR="00B619B6" w:rsidRDefault="00B619B6" w:rsidP="001702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16C0A"/>
    <w:multiLevelType w:val="hybridMultilevel"/>
    <w:tmpl w:val="08A60292"/>
    <w:lvl w:ilvl="0" w:tplc="3CBC49E4">
      <w:start w:val="1"/>
      <w:numFmt w:val="japaneseCounting"/>
      <w:lvlText w:val="%1、"/>
      <w:lvlJc w:val="left"/>
      <w:pPr>
        <w:ind w:left="510" w:hanging="51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31D04777"/>
    <w:multiLevelType w:val="hybridMultilevel"/>
    <w:tmpl w:val="F1666D00"/>
    <w:lvl w:ilvl="0" w:tplc="01A0D8F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3F01"/>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1199"/>
    <w:rsid w:val="00063E6D"/>
    <w:rsid w:val="0006453B"/>
    <w:rsid w:val="00067B6F"/>
    <w:rsid w:val="000D6B09"/>
    <w:rsid w:val="000F1AF8"/>
    <w:rsid w:val="00106EAB"/>
    <w:rsid w:val="001702AD"/>
    <w:rsid w:val="0021145C"/>
    <w:rsid w:val="00237B55"/>
    <w:rsid w:val="00301FDE"/>
    <w:rsid w:val="00337809"/>
    <w:rsid w:val="00380151"/>
    <w:rsid w:val="003C0011"/>
    <w:rsid w:val="003E3257"/>
    <w:rsid w:val="003E48E6"/>
    <w:rsid w:val="004248CE"/>
    <w:rsid w:val="00491199"/>
    <w:rsid w:val="00524C2D"/>
    <w:rsid w:val="00590AA9"/>
    <w:rsid w:val="005A31F2"/>
    <w:rsid w:val="005B4B6C"/>
    <w:rsid w:val="005D3036"/>
    <w:rsid w:val="00631A7B"/>
    <w:rsid w:val="0065450E"/>
    <w:rsid w:val="00694AAF"/>
    <w:rsid w:val="006B7BF6"/>
    <w:rsid w:val="00714EE2"/>
    <w:rsid w:val="007373F2"/>
    <w:rsid w:val="008436D5"/>
    <w:rsid w:val="008A21A3"/>
    <w:rsid w:val="008C53D3"/>
    <w:rsid w:val="00901774"/>
    <w:rsid w:val="0094502F"/>
    <w:rsid w:val="00995648"/>
    <w:rsid w:val="00A54696"/>
    <w:rsid w:val="00A6448C"/>
    <w:rsid w:val="00A86ECC"/>
    <w:rsid w:val="00A9714F"/>
    <w:rsid w:val="00AB5952"/>
    <w:rsid w:val="00AD64D5"/>
    <w:rsid w:val="00AE6AB5"/>
    <w:rsid w:val="00AF088C"/>
    <w:rsid w:val="00AF38A5"/>
    <w:rsid w:val="00B01058"/>
    <w:rsid w:val="00B51E1B"/>
    <w:rsid w:val="00B619B6"/>
    <w:rsid w:val="00BC2438"/>
    <w:rsid w:val="00C56439"/>
    <w:rsid w:val="00C76F5C"/>
    <w:rsid w:val="00CD025E"/>
    <w:rsid w:val="00CE49C2"/>
    <w:rsid w:val="00D0365E"/>
    <w:rsid w:val="00D522A7"/>
    <w:rsid w:val="00D77EFB"/>
    <w:rsid w:val="00D86BF2"/>
    <w:rsid w:val="00DA72EF"/>
    <w:rsid w:val="00DB23F8"/>
    <w:rsid w:val="00E0003B"/>
    <w:rsid w:val="00E52848"/>
    <w:rsid w:val="00E94C56"/>
    <w:rsid w:val="00EA1AEB"/>
    <w:rsid w:val="00EA33AC"/>
    <w:rsid w:val="00ED4376"/>
    <w:rsid w:val="00F36E89"/>
    <w:rsid w:val="00F4607F"/>
    <w:rsid w:val="00F620A1"/>
    <w:rsid w:val="00FD02E4"/>
    <w:rsid w:val="00FF09D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9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491199"/>
    <w:rPr>
      <w:rFonts w:cs="Times New Roman"/>
      <w:color w:val="0000FF"/>
      <w:u w:val="single"/>
    </w:rPr>
  </w:style>
  <w:style w:type="paragraph" w:styleId="a4">
    <w:name w:val="header"/>
    <w:basedOn w:val="a"/>
    <w:link w:val="Char"/>
    <w:uiPriority w:val="99"/>
    <w:rsid w:val="001702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1702AD"/>
    <w:rPr>
      <w:rFonts w:cs="Times New Roman"/>
      <w:kern w:val="2"/>
      <w:sz w:val="18"/>
      <w:szCs w:val="18"/>
    </w:rPr>
  </w:style>
  <w:style w:type="paragraph" w:styleId="a5">
    <w:name w:val="footer"/>
    <w:basedOn w:val="a"/>
    <w:link w:val="Char0"/>
    <w:uiPriority w:val="99"/>
    <w:rsid w:val="001702AD"/>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1702AD"/>
    <w:rPr>
      <w:rFonts w:cs="Times New Roman"/>
      <w:kern w:val="2"/>
      <w:sz w:val="18"/>
      <w:szCs w:val="18"/>
    </w:rPr>
  </w:style>
  <w:style w:type="paragraph" w:styleId="a6">
    <w:name w:val="Normal (Web)"/>
    <w:basedOn w:val="a"/>
    <w:uiPriority w:val="99"/>
    <w:rsid w:val="001702AD"/>
    <w:pPr>
      <w:widowControl/>
      <w:spacing w:before="100" w:beforeAutospacing="1" w:after="100" w:afterAutospacing="1"/>
      <w:jc w:val="left"/>
    </w:pPr>
    <w:rPr>
      <w:rFonts w:ascii="宋体" w:hAnsi="宋体" w:cs="宋体"/>
      <w:kern w:val="0"/>
      <w:sz w:val="24"/>
    </w:rPr>
  </w:style>
  <w:style w:type="paragraph" w:styleId="a7">
    <w:name w:val="Balloon Text"/>
    <w:basedOn w:val="a"/>
    <w:link w:val="Char1"/>
    <w:uiPriority w:val="99"/>
    <w:rsid w:val="00337809"/>
    <w:rPr>
      <w:sz w:val="18"/>
      <w:szCs w:val="18"/>
    </w:rPr>
  </w:style>
  <w:style w:type="character" w:customStyle="1" w:styleId="Char1">
    <w:name w:val="批注框文本 Char"/>
    <w:basedOn w:val="a0"/>
    <w:link w:val="a7"/>
    <w:uiPriority w:val="99"/>
    <w:locked/>
    <w:rsid w:val="00337809"/>
    <w:rPr>
      <w:rFonts w:cs="Times New Roman"/>
      <w:kern w:val="2"/>
      <w:sz w:val="18"/>
      <w:szCs w:val="18"/>
    </w:rPr>
  </w:style>
  <w:style w:type="paragraph" w:styleId="a8">
    <w:name w:val="List Paragraph"/>
    <w:basedOn w:val="a"/>
    <w:uiPriority w:val="99"/>
    <w:qFormat/>
    <w:rsid w:val="000D6B0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tianya.cn/"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news.sohu.com/" TargetMode="External"/><Relationship Id="rId12" Type="http://schemas.openxmlformats.org/officeDocument/2006/relationships/hyperlink" Target="http://bbs.tianya.cn/po" TargetMode="External"/><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538</Words>
  <Characters>3067</Characters>
  <Application>Microsoft Office Word</Application>
  <DocSecurity>0</DocSecurity>
  <Lines>25</Lines>
  <Paragraphs>7</Paragraphs>
  <ScaleCrop>false</ScaleCrop>
  <Company>微软中国</Company>
  <LinksUpToDate>false</LinksUpToDate>
  <CharactersWithSpaces>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Administrator</cp:lastModifiedBy>
  <cp:revision>18</cp:revision>
  <dcterms:created xsi:type="dcterms:W3CDTF">2014-10-18T02:08:00Z</dcterms:created>
  <dcterms:modified xsi:type="dcterms:W3CDTF">2014-10-20T06:26:00Z</dcterms:modified>
</cp:coreProperties>
</file>