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D7F" w:rsidRPr="00F636FF" w:rsidRDefault="00347D7F" w:rsidP="00F636FF">
      <w:pPr>
        <w:spacing w:line="276" w:lineRule="auto"/>
        <w:rPr>
          <w:rFonts w:ascii="Times New Roman" w:hAnsi="Times New Roman" w:cs="Times New Roman"/>
          <w:b/>
          <w:sz w:val="24"/>
          <w:szCs w:val="24"/>
        </w:rPr>
      </w:pPr>
      <w:r w:rsidRPr="00F636FF">
        <w:rPr>
          <w:rFonts w:ascii="Times New Roman" w:hAnsi="Times New Roman" w:cs="Times New Roman"/>
          <w:b/>
          <w:sz w:val="24"/>
          <w:szCs w:val="24"/>
        </w:rPr>
        <w:t>Name: Yew Siew Chen (WQD180004)</w:t>
      </w:r>
    </w:p>
    <w:p w:rsidR="00347D7F" w:rsidRPr="00F636FF" w:rsidRDefault="00347D7F" w:rsidP="00F636FF">
      <w:pPr>
        <w:spacing w:line="276" w:lineRule="auto"/>
        <w:rPr>
          <w:rFonts w:ascii="Times New Roman" w:hAnsi="Times New Roman" w:cs="Times New Roman"/>
          <w:b/>
          <w:sz w:val="24"/>
          <w:szCs w:val="24"/>
        </w:rPr>
      </w:pPr>
    </w:p>
    <w:p w:rsidR="00F74581" w:rsidRPr="00F636FF" w:rsidRDefault="002C50BB"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WQD7005 </w:t>
      </w:r>
      <w:r w:rsidR="009607C1" w:rsidRPr="00F636FF">
        <w:rPr>
          <w:rFonts w:ascii="Times New Roman" w:hAnsi="Times New Roman" w:cs="Times New Roman"/>
          <w:b/>
          <w:sz w:val="24"/>
          <w:szCs w:val="24"/>
        </w:rPr>
        <w:t>Data Mining</w:t>
      </w:r>
    </w:p>
    <w:p w:rsidR="009607C1" w:rsidRPr="00F636FF" w:rsidRDefault="009607C1"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Assignment Milestone 4</w:t>
      </w:r>
    </w:p>
    <w:p w:rsidR="009607C1" w:rsidRPr="00F636FF" w:rsidRDefault="009607C1" w:rsidP="00F636FF">
      <w:pPr>
        <w:spacing w:line="276" w:lineRule="auto"/>
        <w:jc w:val="center"/>
        <w:rPr>
          <w:rFonts w:ascii="Times New Roman" w:hAnsi="Times New Roman" w:cs="Times New Roman"/>
          <w:b/>
          <w:sz w:val="24"/>
          <w:szCs w:val="24"/>
        </w:rPr>
      </w:pPr>
    </w:p>
    <w:p w:rsidR="00A97488" w:rsidRPr="00F636FF" w:rsidRDefault="00851198"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For assignment milestone 4, interpretation of data will be carried out.</w:t>
      </w:r>
      <w:r w:rsidR="00347D7F" w:rsidRPr="00F636FF">
        <w:rPr>
          <w:rFonts w:ascii="Times New Roman" w:hAnsi="Times New Roman" w:cs="Times New Roman"/>
          <w:sz w:val="24"/>
          <w:szCs w:val="24"/>
        </w:rPr>
        <w:t xml:space="preserve"> </w:t>
      </w:r>
      <w:r w:rsidR="00A97488" w:rsidRPr="00F636FF">
        <w:rPr>
          <w:rFonts w:ascii="Times New Roman" w:hAnsi="Times New Roman" w:cs="Times New Roman"/>
          <w:sz w:val="24"/>
          <w:szCs w:val="24"/>
        </w:rPr>
        <w:t xml:space="preserve">The stock data includes all the listed company in Bursa Malaysia with the stock price for 1/3/2019 until </w:t>
      </w:r>
      <w:r w:rsidR="00661B90" w:rsidRPr="00F636FF">
        <w:rPr>
          <w:rFonts w:ascii="Times New Roman" w:hAnsi="Times New Roman" w:cs="Times New Roman"/>
          <w:sz w:val="24"/>
          <w:szCs w:val="24"/>
        </w:rPr>
        <w:t>2</w:t>
      </w:r>
      <w:r w:rsidR="00960AD7" w:rsidRPr="00F636FF">
        <w:rPr>
          <w:rFonts w:ascii="Times New Roman" w:hAnsi="Times New Roman" w:cs="Times New Roman"/>
          <w:sz w:val="24"/>
          <w:szCs w:val="24"/>
        </w:rPr>
        <w:t>6</w:t>
      </w:r>
      <w:r w:rsidR="00A97488" w:rsidRPr="00F636FF">
        <w:rPr>
          <w:rFonts w:ascii="Times New Roman" w:hAnsi="Times New Roman" w:cs="Times New Roman"/>
          <w:sz w:val="24"/>
          <w:szCs w:val="24"/>
        </w:rPr>
        <w:t xml:space="preserve">/4/2019. </w:t>
      </w:r>
    </w:p>
    <w:p w:rsidR="00F636FF" w:rsidRPr="00F636FF" w:rsidRDefault="00F636FF" w:rsidP="00F636FF">
      <w:pPr>
        <w:spacing w:line="276" w:lineRule="auto"/>
        <w:ind w:firstLine="720"/>
        <w:jc w:val="both"/>
        <w:rPr>
          <w:rFonts w:ascii="Times New Roman" w:hAnsi="Times New Roman" w:cs="Times New Roman"/>
          <w:sz w:val="24"/>
          <w:szCs w:val="24"/>
        </w:rPr>
      </w:pPr>
    </w:p>
    <w:p w:rsidR="009607C1" w:rsidRPr="00F636FF" w:rsidRDefault="00851198"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 xml:space="preserve">For quantitative analysis, SAS Enterprise Miner (EM) is used to explore and visualise the stock data crawled. </w:t>
      </w:r>
      <w:r w:rsidR="00565D01" w:rsidRPr="00F636FF">
        <w:rPr>
          <w:rFonts w:ascii="Times New Roman" w:hAnsi="Times New Roman" w:cs="Times New Roman"/>
          <w:sz w:val="24"/>
          <w:szCs w:val="24"/>
        </w:rPr>
        <w:t>First, load the data file into SAS EM, the Metadata is shown in Figure 1 and Figure 2 is the variables.</w:t>
      </w:r>
      <w:r w:rsidR="00A97488" w:rsidRPr="00F636FF">
        <w:rPr>
          <w:rFonts w:ascii="Times New Roman" w:hAnsi="Times New Roman" w:cs="Times New Roman"/>
          <w:sz w:val="24"/>
          <w:szCs w:val="24"/>
        </w:rPr>
        <w:t xml:space="preserve"> Besides that, Figure 3 shows the descriptive statistics for the numerical variables.</w:t>
      </w:r>
    </w:p>
    <w:p w:rsidR="00551EC0" w:rsidRPr="00F636FF" w:rsidRDefault="00551EC0" w:rsidP="00F636FF">
      <w:pPr>
        <w:spacing w:line="276" w:lineRule="auto"/>
        <w:ind w:firstLine="720"/>
        <w:jc w:val="both"/>
        <w:rPr>
          <w:rFonts w:ascii="Times New Roman" w:hAnsi="Times New Roman" w:cs="Times New Roman"/>
          <w:sz w:val="24"/>
          <w:szCs w:val="24"/>
        </w:rPr>
      </w:pPr>
    </w:p>
    <w:p w:rsidR="009607C1" w:rsidRPr="00F636FF" w:rsidRDefault="00580987"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7C5462B4" wp14:editId="153FF017">
            <wp:extent cx="4818490" cy="399103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2203" cy="4018953"/>
                    </a:xfrm>
                    <a:prstGeom prst="rect">
                      <a:avLst/>
                    </a:prstGeom>
                  </pic:spPr>
                </pic:pic>
              </a:graphicData>
            </a:graphic>
          </wp:inline>
        </w:drawing>
      </w:r>
    </w:p>
    <w:p w:rsidR="00565D01" w:rsidRPr="00F636FF" w:rsidRDefault="00565D01"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1. </w:t>
      </w:r>
      <w:r w:rsidRPr="00F636FF">
        <w:rPr>
          <w:rFonts w:ascii="Times New Roman" w:hAnsi="Times New Roman" w:cs="Times New Roman"/>
          <w:sz w:val="24"/>
          <w:szCs w:val="24"/>
        </w:rPr>
        <w:t>Metadata.</w:t>
      </w:r>
    </w:p>
    <w:p w:rsidR="00565D01" w:rsidRPr="00F636FF" w:rsidRDefault="00565D01" w:rsidP="00F636FF">
      <w:pPr>
        <w:spacing w:line="276" w:lineRule="auto"/>
        <w:rPr>
          <w:rFonts w:ascii="Times New Roman" w:hAnsi="Times New Roman" w:cs="Times New Roman"/>
          <w:sz w:val="24"/>
          <w:szCs w:val="24"/>
        </w:rPr>
      </w:pPr>
    </w:p>
    <w:p w:rsidR="0037177E" w:rsidRPr="00F636FF" w:rsidRDefault="00580987"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41C6E935" wp14:editId="0D742DA8">
            <wp:extent cx="5533377"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4450" cy="2937224"/>
                    </a:xfrm>
                    <a:prstGeom prst="rect">
                      <a:avLst/>
                    </a:prstGeom>
                  </pic:spPr>
                </pic:pic>
              </a:graphicData>
            </a:graphic>
          </wp:inline>
        </w:drawing>
      </w:r>
    </w:p>
    <w:p w:rsidR="00565D01" w:rsidRPr="00F636FF" w:rsidRDefault="00565D01"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2. </w:t>
      </w:r>
      <w:r w:rsidRPr="00F636FF">
        <w:rPr>
          <w:rFonts w:ascii="Times New Roman" w:hAnsi="Times New Roman" w:cs="Times New Roman"/>
          <w:sz w:val="24"/>
          <w:szCs w:val="24"/>
        </w:rPr>
        <w:t>Variables</w:t>
      </w:r>
      <w:r w:rsidR="00851198" w:rsidRPr="00F636FF">
        <w:rPr>
          <w:rFonts w:ascii="Times New Roman" w:hAnsi="Times New Roman" w:cs="Times New Roman"/>
          <w:sz w:val="24"/>
          <w:szCs w:val="24"/>
        </w:rPr>
        <w:t xml:space="preserve"> and Sample Statistics of the Dataset</w:t>
      </w:r>
      <w:r w:rsidRPr="00F636FF">
        <w:rPr>
          <w:rFonts w:ascii="Times New Roman" w:hAnsi="Times New Roman" w:cs="Times New Roman"/>
          <w:sz w:val="24"/>
          <w:szCs w:val="24"/>
        </w:rPr>
        <w:t>.</w:t>
      </w:r>
    </w:p>
    <w:p w:rsidR="00565D01" w:rsidRPr="00F636FF" w:rsidRDefault="00565D01" w:rsidP="00F636FF">
      <w:pPr>
        <w:spacing w:line="276" w:lineRule="auto"/>
        <w:rPr>
          <w:rFonts w:ascii="Times New Roman" w:hAnsi="Times New Roman" w:cs="Times New Roman"/>
          <w:sz w:val="24"/>
          <w:szCs w:val="24"/>
        </w:rPr>
      </w:pPr>
    </w:p>
    <w:p w:rsidR="00565D01" w:rsidRPr="00F636FF" w:rsidRDefault="00580987" w:rsidP="00F636FF">
      <w:pPr>
        <w:spacing w:line="276" w:lineRule="auto"/>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19D274EA" wp14:editId="722C411D">
            <wp:extent cx="5731510" cy="3124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24200"/>
                    </a:xfrm>
                    <a:prstGeom prst="rect">
                      <a:avLst/>
                    </a:prstGeom>
                  </pic:spPr>
                </pic:pic>
              </a:graphicData>
            </a:graphic>
          </wp:inline>
        </w:drawing>
      </w:r>
    </w:p>
    <w:p w:rsidR="00A97488" w:rsidRPr="00F636FF" w:rsidRDefault="00A97488" w:rsidP="00F636FF">
      <w:pPr>
        <w:spacing w:line="276" w:lineRule="auto"/>
        <w:jc w:val="center"/>
        <w:rPr>
          <w:rFonts w:ascii="Times New Roman" w:hAnsi="Times New Roman" w:cs="Times New Roman"/>
          <w:sz w:val="24"/>
          <w:szCs w:val="24"/>
        </w:rPr>
      </w:pPr>
      <w:r w:rsidRPr="00F636FF">
        <w:rPr>
          <w:rFonts w:ascii="Times New Roman" w:hAnsi="Times New Roman" w:cs="Times New Roman"/>
          <w:b/>
          <w:sz w:val="24"/>
          <w:szCs w:val="24"/>
        </w:rPr>
        <w:t xml:space="preserve">Figure 3. </w:t>
      </w:r>
      <w:r w:rsidRPr="00F636FF">
        <w:rPr>
          <w:rFonts w:ascii="Times New Roman" w:hAnsi="Times New Roman" w:cs="Times New Roman"/>
          <w:sz w:val="24"/>
          <w:szCs w:val="24"/>
        </w:rPr>
        <w:t>Descriptive Statistics of the Dataset.</w:t>
      </w:r>
    </w:p>
    <w:p w:rsidR="00A97488" w:rsidRPr="00F636FF" w:rsidRDefault="00A97488" w:rsidP="00F636FF">
      <w:pPr>
        <w:spacing w:line="276" w:lineRule="auto"/>
        <w:rPr>
          <w:rFonts w:ascii="Times New Roman" w:hAnsi="Times New Roman" w:cs="Times New Roman"/>
          <w:sz w:val="24"/>
          <w:szCs w:val="24"/>
        </w:rPr>
      </w:pPr>
    </w:p>
    <w:p w:rsidR="00A97488" w:rsidRPr="00F636FF" w:rsidRDefault="00A97488" w:rsidP="00F636FF">
      <w:pPr>
        <w:spacing w:line="276" w:lineRule="auto"/>
        <w:rPr>
          <w:rFonts w:ascii="Times New Roman" w:hAnsi="Times New Roman" w:cs="Times New Roman"/>
          <w:sz w:val="24"/>
          <w:szCs w:val="24"/>
        </w:rPr>
      </w:pPr>
    </w:p>
    <w:p w:rsidR="00351284" w:rsidRPr="00F636FF" w:rsidRDefault="00CA51EE"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7EAC4188" wp14:editId="0DDAB22F">
            <wp:extent cx="3390900" cy="26151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1387" cy="2630918"/>
                    </a:xfrm>
                    <a:prstGeom prst="rect">
                      <a:avLst/>
                    </a:prstGeom>
                  </pic:spPr>
                </pic:pic>
              </a:graphicData>
            </a:graphic>
          </wp:inline>
        </w:drawing>
      </w:r>
    </w:p>
    <w:p w:rsidR="00A97488" w:rsidRPr="00F636FF" w:rsidRDefault="00A97488"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4. </w:t>
      </w:r>
      <w:r w:rsidRPr="00F636FF">
        <w:rPr>
          <w:rFonts w:ascii="Times New Roman" w:hAnsi="Times New Roman" w:cs="Times New Roman"/>
          <w:sz w:val="24"/>
          <w:szCs w:val="24"/>
        </w:rPr>
        <w:t>Histogram of Change in Stock Price.</w:t>
      </w:r>
    </w:p>
    <w:p w:rsidR="00551EC0" w:rsidRPr="00F636FF" w:rsidRDefault="00551EC0" w:rsidP="00F636FF">
      <w:pPr>
        <w:spacing w:line="276" w:lineRule="auto"/>
        <w:ind w:firstLine="720"/>
        <w:jc w:val="both"/>
        <w:rPr>
          <w:rFonts w:ascii="Times New Roman" w:hAnsi="Times New Roman" w:cs="Times New Roman"/>
          <w:sz w:val="24"/>
          <w:szCs w:val="24"/>
        </w:rPr>
      </w:pPr>
    </w:p>
    <w:p w:rsidR="00A97488" w:rsidRPr="00F636FF" w:rsidRDefault="00A97488"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 xml:space="preserve">As shown in Figure 4, </w:t>
      </w:r>
      <w:r w:rsidR="000D06D4" w:rsidRPr="00F636FF">
        <w:rPr>
          <w:rFonts w:ascii="Times New Roman" w:hAnsi="Times New Roman" w:cs="Times New Roman"/>
          <w:sz w:val="24"/>
          <w:szCs w:val="24"/>
        </w:rPr>
        <w:t xml:space="preserve">the shape of histogram for price change is symmetric and bell-shaped with one peak between </w:t>
      </w:r>
      <w:r w:rsidR="006472B3" w:rsidRPr="00F636FF">
        <w:rPr>
          <w:rFonts w:ascii="Times New Roman" w:hAnsi="Times New Roman" w:cs="Times New Roman"/>
          <w:sz w:val="24"/>
          <w:szCs w:val="24"/>
        </w:rPr>
        <w:t>-</w:t>
      </w:r>
      <w:r w:rsidR="000D06D4" w:rsidRPr="00F636FF">
        <w:rPr>
          <w:rFonts w:ascii="Times New Roman" w:hAnsi="Times New Roman" w:cs="Times New Roman"/>
          <w:sz w:val="24"/>
          <w:szCs w:val="24"/>
        </w:rPr>
        <w:t>0.011 and 0.0288. The minimum value is -2.</w:t>
      </w:r>
      <w:r w:rsidR="006472B3" w:rsidRPr="00F636FF">
        <w:rPr>
          <w:rFonts w:ascii="Times New Roman" w:hAnsi="Times New Roman" w:cs="Times New Roman"/>
          <w:sz w:val="24"/>
          <w:szCs w:val="24"/>
        </w:rPr>
        <w:t>2</w:t>
      </w:r>
      <w:r w:rsidR="000D06D4" w:rsidRPr="00F636FF">
        <w:rPr>
          <w:rFonts w:ascii="Times New Roman" w:hAnsi="Times New Roman" w:cs="Times New Roman"/>
          <w:sz w:val="24"/>
          <w:szCs w:val="24"/>
        </w:rPr>
        <w:t xml:space="preserve"> and the maximum value is </w:t>
      </w:r>
      <w:r w:rsidR="006472B3" w:rsidRPr="00F636FF">
        <w:rPr>
          <w:rFonts w:ascii="Times New Roman" w:hAnsi="Times New Roman" w:cs="Times New Roman"/>
          <w:sz w:val="24"/>
          <w:szCs w:val="24"/>
        </w:rPr>
        <w:t>1.78</w:t>
      </w:r>
      <w:r w:rsidR="000D06D4" w:rsidRPr="00F636FF">
        <w:rPr>
          <w:rFonts w:ascii="Times New Roman" w:hAnsi="Times New Roman" w:cs="Times New Roman"/>
          <w:sz w:val="24"/>
          <w:szCs w:val="24"/>
        </w:rPr>
        <w:t>.</w:t>
      </w:r>
      <w:r w:rsidR="006472B3" w:rsidRPr="00F636FF">
        <w:rPr>
          <w:rFonts w:ascii="Times New Roman" w:hAnsi="Times New Roman" w:cs="Times New Roman"/>
          <w:sz w:val="24"/>
          <w:szCs w:val="24"/>
        </w:rPr>
        <w:t xml:space="preserve"> M</w:t>
      </w:r>
      <w:r w:rsidRPr="00F636FF">
        <w:rPr>
          <w:rFonts w:ascii="Times New Roman" w:hAnsi="Times New Roman" w:cs="Times New Roman"/>
          <w:sz w:val="24"/>
          <w:szCs w:val="24"/>
        </w:rPr>
        <w:t xml:space="preserve">ost of the </w:t>
      </w:r>
      <w:r w:rsidR="00960AD7" w:rsidRPr="00F636FF">
        <w:rPr>
          <w:rFonts w:ascii="Times New Roman" w:hAnsi="Times New Roman" w:cs="Times New Roman"/>
          <w:sz w:val="24"/>
          <w:szCs w:val="24"/>
        </w:rPr>
        <w:t xml:space="preserve">change in </w:t>
      </w:r>
      <w:r w:rsidRPr="00F636FF">
        <w:rPr>
          <w:rFonts w:ascii="Times New Roman" w:hAnsi="Times New Roman" w:cs="Times New Roman"/>
          <w:sz w:val="24"/>
          <w:szCs w:val="24"/>
        </w:rPr>
        <w:t>stock price</w:t>
      </w:r>
      <w:r w:rsidR="00960AD7" w:rsidRPr="00F636FF">
        <w:rPr>
          <w:rFonts w:ascii="Times New Roman" w:hAnsi="Times New Roman" w:cs="Times New Roman"/>
          <w:sz w:val="24"/>
          <w:szCs w:val="24"/>
        </w:rPr>
        <w:t xml:space="preserve"> are close to zero.</w:t>
      </w:r>
      <w:r w:rsidRPr="00F636FF">
        <w:rPr>
          <w:rFonts w:ascii="Times New Roman" w:hAnsi="Times New Roman" w:cs="Times New Roman"/>
          <w:sz w:val="24"/>
          <w:szCs w:val="24"/>
        </w:rPr>
        <w:t xml:space="preserve"> </w:t>
      </w:r>
    </w:p>
    <w:p w:rsidR="00353163" w:rsidRPr="00F636FF" w:rsidRDefault="00353163" w:rsidP="00F636FF">
      <w:pPr>
        <w:spacing w:line="276" w:lineRule="auto"/>
        <w:ind w:firstLine="720"/>
        <w:jc w:val="both"/>
        <w:rPr>
          <w:rFonts w:ascii="Times New Roman" w:hAnsi="Times New Roman" w:cs="Times New Roman"/>
          <w:sz w:val="24"/>
          <w:szCs w:val="24"/>
        </w:rPr>
      </w:pPr>
    </w:p>
    <w:p w:rsidR="008023EC" w:rsidRPr="00F636FF" w:rsidRDefault="00FE7B34"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7CBD5403" wp14:editId="14AE0809">
            <wp:extent cx="3371850" cy="26004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3392" cy="2617041"/>
                    </a:xfrm>
                    <a:prstGeom prst="rect">
                      <a:avLst/>
                    </a:prstGeom>
                  </pic:spPr>
                </pic:pic>
              </a:graphicData>
            </a:graphic>
          </wp:inline>
        </w:drawing>
      </w:r>
    </w:p>
    <w:p w:rsidR="00321214" w:rsidRPr="00F636FF" w:rsidRDefault="00321214"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w:t>
      </w:r>
      <w:r w:rsidR="00353163" w:rsidRPr="00F636FF">
        <w:rPr>
          <w:rFonts w:ascii="Times New Roman" w:hAnsi="Times New Roman" w:cs="Times New Roman"/>
          <w:b/>
          <w:sz w:val="24"/>
          <w:szCs w:val="24"/>
        </w:rPr>
        <w:t>5</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Histogram of Trading Volume.</w:t>
      </w:r>
    </w:p>
    <w:p w:rsidR="00551EC0" w:rsidRPr="00F636FF" w:rsidRDefault="00551EC0" w:rsidP="00F636FF">
      <w:pPr>
        <w:spacing w:line="276" w:lineRule="auto"/>
        <w:ind w:firstLine="720"/>
        <w:jc w:val="both"/>
        <w:rPr>
          <w:rFonts w:ascii="Times New Roman" w:hAnsi="Times New Roman" w:cs="Times New Roman"/>
          <w:sz w:val="24"/>
          <w:szCs w:val="24"/>
        </w:rPr>
      </w:pPr>
    </w:p>
    <w:p w:rsidR="006472B3" w:rsidRPr="00F636FF" w:rsidRDefault="00321214"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 xml:space="preserve">From Figure </w:t>
      </w:r>
      <w:r w:rsidR="00353163" w:rsidRPr="00F636FF">
        <w:rPr>
          <w:rFonts w:ascii="Times New Roman" w:hAnsi="Times New Roman" w:cs="Times New Roman"/>
          <w:sz w:val="24"/>
          <w:szCs w:val="24"/>
        </w:rPr>
        <w:t>5</w:t>
      </w:r>
      <w:r w:rsidRPr="00F636FF">
        <w:rPr>
          <w:rFonts w:ascii="Times New Roman" w:hAnsi="Times New Roman" w:cs="Times New Roman"/>
          <w:sz w:val="24"/>
          <w:szCs w:val="24"/>
        </w:rPr>
        <w:t xml:space="preserve">, </w:t>
      </w:r>
      <w:r w:rsidR="006472B3" w:rsidRPr="00F636FF">
        <w:rPr>
          <w:rFonts w:ascii="Times New Roman" w:hAnsi="Times New Roman" w:cs="Times New Roman"/>
          <w:sz w:val="24"/>
          <w:szCs w:val="24"/>
        </w:rPr>
        <w:t>the shape of histogram for trading volume is highly skewed to the right. Most of the trading volume per day are less than 154902 unit</w:t>
      </w:r>
      <w:r w:rsidR="008014ED" w:rsidRPr="00F636FF">
        <w:rPr>
          <w:rFonts w:ascii="Times New Roman" w:hAnsi="Times New Roman" w:cs="Times New Roman"/>
          <w:sz w:val="24"/>
          <w:szCs w:val="24"/>
        </w:rPr>
        <w:t xml:space="preserve"> but there are also some extremely high values.</w:t>
      </w:r>
    </w:p>
    <w:p w:rsidR="00321214" w:rsidRPr="00F636FF" w:rsidRDefault="00321214" w:rsidP="00F636FF">
      <w:pPr>
        <w:spacing w:line="276" w:lineRule="auto"/>
        <w:rPr>
          <w:rFonts w:ascii="Times New Roman" w:hAnsi="Times New Roman" w:cs="Times New Roman"/>
          <w:sz w:val="24"/>
          <w:szCs w:val="24"/>
        </w:rPr>
      </w:pPr>
    </w:p>
    <w:p w:rsidR="003B0EC0" w:rsidRPr="00F636FF" w:rsidRDefault="007634FC"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3178B0E2" wp14:editId="2F242A63">
            <wp:extent cx="4124325" cy="35147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05" cy="3522848"/>
                    </a:xfrm>
                    <a:prstGeom prst="rect">
                      <a:avLst/>
                    </a:prstGeom>
                  </pic:spPr>
                </pic:pic>
              </a:graphicData>
            </a:graphic>
          </wp:inline>
        </w:drawing>
      </w:r>
    </w:p>
    <w:p w:rsidR="003C1776" w:rsidRPr="00F636FF" w:rsidRDefault="003C1776"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w:t>
      </w:r>
      <w:r w:rsidR="00353163" w:rsidRPr="00F636FF">
        <w:rPr>
          <w:rFonts w:ascii="Times New Roman" w:hAnsi="Times New Roman" w:cs="Times New Roman"/>
          <w:b/>
          <w:sz w:val="24"/>
          <w:szCs w:val="24"/>
        </w:rPr>
        <w:t>6</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Types of Sector of Company Listed.</w:t>
      </w:r>
    </w:p>
    <w:p w:rsidR="00551EC0" w:rsidRPr="00F636FF" w:rsidRDefault="00551EC0" w:rsidP="00F636FF">
      <w:pPr>
        <w:spacing w:line="276" w:lineRule="auto"/>
        <w:ind w:firstLine="720"/>
        <w:jc w:val="both"/>
        <w:rPr>
          <w:rFonts w:ascii="Times New Roman" w:hAnsi="Times New Roman" w:cs="Times New Roman"/>
          <w:sz w:val="24"/>
          <w:szCs w:val="24"/>
        </w:rPr>
      </w:pPr>
    </w:p>
    <w:p w:rsidR="003C1776" w:rsidRPr="00F636FF" w:rsidRDefault="003C1776"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 xml:space="preserve">From Figure </w:t>
      </w:r>
      <w:r w:rsidR="00353163" w:rsidRPr="00F636FF">
        <w:rPr>
          <w:rFonts w:ascii="Times New Roman" w:hAnsi="Times New Roman" w:cs="Times New Roman"/>
          <w:sz w:val="24"/>
          <w:szCs w:val="24"/>
        </w:rPr>
        <w:t>6</w:t>
      </w:r>
      <w:r w:rsidRPr="00F636FF">
        <w:rPr>
          <w:rFonts w:ascii="Times New Roman" w:hAnsi="Times New Roman" w:cs="Times New Roman"/>
          <w:sz w:val="24"/>
          <w:szCs w:val="24"/>
        </w:rPr>
        <w:t>, the sector with the highest frequency is Property</w:t>
      </w:r>
      <w:r w:rsidR="00597EF1" w:rsidRPr="00F636FF">
        <w:rPr>
          <w:rFonts w:ascii="Times New Roman" w:hAnsi="Times New Roman" w:cs="Times New Roman"/>
          <w:sz w:val="24"/>
          <w:szCs w:val="24"/>
        </w:rPr>
        <w:t xml:space="preserve"> with 11%</w:t>
      </w:r>
      <w:r w:rsidRPr="00F636FF">
        <w:rPr>
          <w:rFonts w:ascii="Times New Roman" w:hAnsi="Times New Roman" w:cs="Times New Roman"/>
          <w:sz w:val="24"/>
          <w:szCs w:val="24"/>
        </w:rPr>
        <w:t>, followed by Industrial Materials, Components &amp; Equipment</w:t>
      </w:r>
      <w:r w:rsidR="00597EF1" w:rsidRPr="00F636FF">
        <w:rPr>
          <w:rFonts w:ascii="Times New Roman" w:hAnsi="Times New Roman" w:cs="Times New Roman"/>
          <w:sz w:val="24"/>
          <w:szCs w:val="24"/>
        </w:rPr>
        <w:t>, 5.88%</w:t>
      </w:r>
      <w:r w:rsidRPr="00F636FF">
        <w:rPr>
          <w:rFonts w:ascii="Times New Roman" w:hAnsi="Times New Roman" w:cs="Times New Roman"/>
          <w:sz w:val="24"/>
          <w:szCs w:val="24"/>
        </w:rPr>
        <w:t xml:space="preserve"> and then Construction sector</w:t>
      </w:r>
      <w:r w:rsidR="00597EF1" w:rsidRPr="00F636FF">
        <w:rPr>
          <w:rFonts w:ascii="Times New Roman" w:hAnsi="Times New Roman" w:cs="Times New Roman"/>
          <w:sz w:val="24"/>
          <w:szCs w:val="24"/>
        </w:rPr>
        <w:t xml:space="preserve"> 5.57%</w:t>
      </w:r>
      <w:r w:rsidRPr="00F636FF">
        <w:rPr>
          <w:rFonts w:ascii="Times New Roman" w:hAnsi="Times New Roman" w:cs="Times New Roman"/>
          <w:sz w:val="24"/>
          <w:szCs w:val="24"/>
        </w:rPr>
        <w:t>.</w:t>
      </w:r>
    </w:p>
    <w:p w:rsidR="00DB4AFB" w:rsidRPr="00F636FF" w:rsidRDefault="00DB4AFB" w:rsidP="00F636FF">
      <w:pPr>
        <w:spacing w:line="276" w:lineRule="auto"/>
        <w:rPr>
          <w:rFonts w:ascii="Times New Roman" w:hAnsi="Times New Roman" w:cs="Times New Roman"/>
          <w:sz w:val="24"/>
          <w:szCs w:val="24"/>
        </w:rPr>
      </w:pPr>
    </w:p>
    <w:p w:rsidR="00DB4AFB" w:rsidRPr="00F636FF" w:rsidRDefault="00DB4AFB"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43CE9313" wp14:editId="66ED0D73">
            <wp:extent cx="4305300" cy="22766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9938" cy="2284408"/>
                    </a:xfrm>
                    <a:prstGeom prst="rect">
                      <a:avLst/>
                    </a:prstGeom>
                  </pic:spPr>
                </pic:pic>
              </a:graphicData>
            </a:graphic>
          </wp:inline>
        </w:drawing>
      </w:r>
    </w:p>
    <w:p w:rsidR="00DB4AFB" w:rsidRPr="00F636FF" w:rsidRDefault="00DB4AFB"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w:t>
      </w:r>
      <w:r w:rsidR="00353163" w:rsidRPr="00F636FF">
        <w:rPr>
          <w:rFonts w:ascii="Times New Roman" w:hAnsi="Times New Roman" w:cs="Times New Roman"/>
          <w:b/>
          <w:sz w:val="24"/>
          <w:szCs w:val="24"/>
        </w:rPr>
        <w:t>7</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Boxplot for Change Percentage in Price.</w:t>
      </w:r>
    </w:p>
    <w:p w:rsidR="00551EC0" w:rsidRPr="00F636FF" w:rsidRDefault="00551EC0" w:rsidP="00F636FF">
      <w:pPr>
        <w:spacing w:line="276" w:lineRule="auto"/>
        <w:ind w:firstLine="720"/>
        <w:jc w:val="both"/>
        <w:rPr>
          <w:rFonts w:ascii="Times New Roman" w:hAnsi="Times New Roman" w:cs="Times New Roman"/>
          <w:sz w:val="24"/>
          <w:szCs w:val="24"/>
        </w:rPr>
      </w:pPr>
    </w:p>
    <w:p w:rsidR="00DB4AFB" w:rsidRPr="00F636FF" w:rsidRDefault="00DB4AFB"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 xml:space="preserve">Most of the </w:t>
      </w:r>
      <w:r w:rsidR="002977A4" w:rsidRPr="00F636FF">
        <w:rPr>
          <w:rFonts w:ascii="Times New Roman" w:hAnsi="Times New Roman" w:cs="Times New Roman"/>
          <w:sz w:val="24"/>
          <w:szCs w:val="24"/>
        </w:rPr>
        <w:t xml:space="preserve">changes in </w:t>
      </w:r>
      <w:r w:rsidRPr="00F636FF">
        <w:rPr>
          <w:rFonts w:ascii="Times New Roman" w:hAnsi="Times New Roman" w:cs="Times New Roman"/>
          <w:sz w:val="24"/>
          <w:szCs w:val="24"/>
        </w:rPr>
        <w:t xml:space="preserve">stock prices </w:t>
      </w:r>
      <w:r w:rsidR="002977A4" w:rsidRPr="00F636FF">
        <w:rPr>
          <w:rFonts w:ascii="Times New Roman" w:hAnsi="Times New Roman" w:cs="Times New Roman"/>
          <w:sz w:val="24"/>
          <w:szCs w:val="24"/>
        </w:rPr>
        <w:t>are small but there are also extreme outliers which are more than 100%</w:t>
      </w:r>
      <w:r w:rsidRPr="00F636FF">
        <w:rPr>
          <w:rFonts w:ascii="Times New Roman" w:hAnsi="Times New Roman" w:cs="Times New Roman"/>
          <w:sz w:val="24"/>
          <w:szCs w:val="24"/>
        </w:rPr>
        <w:t xml:space="preserve">. </w:t>
      </w:r>
    </w:p>
    <w:p w:rsidR="00DB4AFB" w:rsidRPr="00F636FF" w:rsidRDefault="00DB4AFB" w:rsidP="00F636FF">
      <w:pPr>
        <w:spacing w:line="276" w:lineRule="auto"/>
        <w:rPr>
          <w:rFonts w:ascii="Times New Roman" w:hAnsi="Times New Roman" w:cs="Times New Roman"/>
          <w:sz w:val="24"/>
          <w:szCs w:val="24"/>
        </w:rPr>
      </w:pPr>
    </w:p>
    <w:p w:rsidR="003B0EC0" w:rsidRPr="00F636FF" w:rsidRDefault="007A1A8A"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7FA7EB53" wp14:editId="7EDA36D6">
            <wp:extent cx="5219700" cy="27816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15" cy="2786674"/>
                    </a:xfrm>
                    <a:prstGeom prst="rect">
                      <a:avLst/>
                    </a:prstGeom>
                  </pic:spPr>
                </pic:pic>
              </a:graphicData>
            </a:graphic>
          </wp:inline>
        </w:drawing>
      </w:r>
    </w:p>
    <w:p w:rsidR="003C1776" w:rsidRPr="00F636FF" w:rsidRDefault="003C1776"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w:t>
      </w:r>
      <w:r w:rsidR="00353163" w:rsidRPr="00F636FF">
        <w:rPr>
          <w:rFonts w:ascii="Times New Roman" w:hAnsi="Times New Roman" w:cs="Times New Roman"/>
          <w:b/>
          <w:sz w:val="24"/>
          <w:szCs w:val="24"/>
        </w:rPr>
        <w:t>8</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 xml:space="preserve">Total Trading Volume for </w:t>
      </w:r>
      <w:r w:rsidR="00DB4AFB" w:rsidRPr="00F636FF">
        <w:rPr>
          <w:rFonts w:ascii="Times New Roman" w:hAnsi="Times New Roman" w:cs="Times New Roman"/>
          <w:sz w:val="24"/>
          <w:szCs w:val="24"/>
        </w:rPr>
        <w:t>Different Sectors</w:t>
      </w:r>
      <w:r w:rsidRPr="00F636FF">
        <w:rPr>
          <w:rFonts w:ascii="Times New Roman" w:hAnsi="Times New Roman" w:cs="Times New Roman"/>
          <w:sz w:val="24"/>
          <w:szCs w:val="24"/>
        </w:rPr>
        <w:t>.</w:t>
      </w:r>
    </w:p>
    <w:p w:rsidR="00551EC0" w:rsidRPr="00F636FF" w:rsidRDefault="00551EC0" w:rsidP="00F636FF">
      <w:pPr>
        <w:spacing w:line="276" w:lineRule="auto"/>
        <w:ind w:firstLine="720"/>
        <w:jc w:val="both"/>
        <w:rPr>
          <w:rFonts w:ascii="Times New Roman" w:hAnsi="Times New Roman" w:cs="Times New Roman"/>
          <w:sz w:val="24"/>
          <w:szCs w:val="24"/>
        </w:rPr>
      </w:pPr>
    </w:p>
    <w:p w:rsidR="003C1776" w:rsidRPr="00F636FF" w:rsidRDefault="003C1776"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For the period of observation, the sector that has the highest trading volume is Energy Infrastructure, Equipment &amp; Services.</w:t>
      </w:r>
      <w:r w:rsidR="00DB4AFB" w:rsidRPr="00F636FF">
        <w:rPr>
          <w:rFonts w:ascii="Times New Roman" w:hAnsi="Times New Roman" w:cs="Times New Roman"/>
          <w:sz w:val="24"/>
          <w:szCs w:val="24"/>
        </w:rPr>
        <w:t xml:space="preserve"> The second highest is Construction.</w:t>
      </w:r>
      <w:r w:rsidRPr="00F636FF">
        <w:rPr>
          <w:rFonts w:ascii="Times New Roman" w:hAnsi="Times New Roman" w:cs="Times New Roman"/>
          <w:sz w:val="24"/>
          <w:szCs w:val="24"/>
        </w:rPr>
        <w:t xml:space="preserve"> </w:t>
      </w:r>
    </w:p>
    <w:p w:rsidR="003C1776" w:rsidRPr="00F636FF" w:rsidRDefault="003C1776" w:rsidP="00F636FF">
      <w:pPr>
        <w:spacing w:line="276" w:lineRule="auto"/>
        <w:rPr>
          <w:rFonts w:ascii="Times New Roman" w:hAnsi="Times New Roman" w:cs="Times New Roman"/>
          <w:sz w:val="24"/>
          <w:szCs w:val="24"/>
        </w:rPr>
      </w:pPr>
    </w:p>
    <w:p w:rsidR="00043185" w:rsidRPr="00F636FF" w:rsidRDefault="007A1A8A"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5C450201" wp14:editId="7BB89627">
            <wp:extent cx="5276850" cy="281205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499" cy="2815069"/>
                    </a:xfrm>
                    <a:prstGeom prst="rect">
                      <a:avLst/>
                    </a:prstGeom>
                  </pic:spPr>
                </pic:pic>
              </a:graphicData>
            </a:graphic>
          </wp:inline>
        </w:drawing>
      </w:r>
    </w:p>
    <w:p w:rsidR="003C1776" w:rsidRPr="00F636FF" w:rsidRDefault="003C1776"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w:t>
      </w:r>
      <w:r w:rsidR="00353163" w:rsidRPr="00F636FF">
        <w:rPr>
          <w:rFonts w:ascii="Times New Roman" w:hAnsi="Times New Roman" w:cs="Times New Roman"/>
          <w:b/>
          <w:sz w:val="24"/>
          <w:szCs w:val="24"/>
        </w:rPr>
        <w:t>9</w:t>
      </w:r>
      <w:r w:rsidRPr="00F636FF">
        <w:rPr>
          <w:rFonts w:ascii="Times New Roman" w:hAnsi="Times New Roman" w:cs="Times New Roman"/>
          <w:b/>
          <w:sz w:val="24"/>
          <w:szCs w:val="24"/>
        </w:rPr>
        <w:t xml:space="preserve">. </w:t>
      </w:r>
      <w:r w:rsidR="00DB4AFB" w:rsidRPr="00F636FF">
        <w:rPr>
          <w:rFonts w:ascii="Times New Roman" w:hAnsi="Times New Roman" w:cs="Times New Roman"/>
          <w:sz w:val="24"/>
          <w:szCs w:val="24"/>
        </w:rPr>
        <w:t xml:space="preserve"> </w:t>
      </w:r>
      <w:r w:rsidR="00597EF1" w:rsidRPr="00F636FF">
        <w:rPr>
          <w:rFonts w:ascii="Times New Roman" w:hAnsi="Times New Roman" w:cs="Times New Roman"/>
          <w:sz w:val="24"/>
          <w:szCs w:val="24"/>
        </w:rPr>
        <w:t>Net</w:t>
      </w:r>
      <w:r w:rsidR="00DB4AFB" w:rsidRPr="00F636FF">
        <w:rPr>
          <w:rFonts w:ascii="Times New Roman" w:hAnsi="Times New Roman" w:cs="Times New Roman"/>
          <w:sz w:val="24"/>
          <w:szCs w:val="24"/>
        </w:rPr>
        <w:t xml:space="preserve"> Change Percentage in Stock Price for Each Sector</w:t>
      </w:r>
      <w:r w:rsidRPr="00F636FF">
        <w:rPr>
          <w:rFonts w:ascii="Times New Roman" w:hAnsi="Times New Roman" w:cs="Times New Roman"/>
          <w:sz w:val="24"/>
          <w:szCs w:val="24"/>
        </w:rPr>
        <w:t>.</w:t>
      </w:r>
    </w:p>
    <w:p w:rsidR="00551EC0" w:rsidRPr="00F636FF" w:rsidRDefault="00551EC0" w:rsidP="00F636FF">
      <w:pPr>
        <w:spacing w:line="276" w:lineRule="auto"/>
        <w:ind w:firstLine="720"/>
        <w:jc w:val="both"/>
        <w:rPr>
          <w:rFonts w:ascii="Times New Roman" w:hAnsi="Times New Roman" w:cs="Times New Roman"/>
          <w:sz w:val="24"/>
          <w:szCs w:val="24"/>
        </w:rPr>
      </w:pPr>
    </w:p>
    <w:p w:rsidR="004371AE" w:rsidRPr="00F636FF" w:rsidRDefault="00DB4AFB"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The</w:t>
      </w:r>
      <w:r w:rsidR="003C1776" w:rsidRPr="00F636FF">
        <w:rPr>
          <w:rFonts w:ascii="Times New Roman" w:hAnsi="Times New Roman" w:cs="Times New Roman"/>
          <w:sz w:val="24"/>
          <w:szCs w:val="24"/>
        </w:rPr>
        <w:t xml:space="preserve"> sector that has the highest </w:t>
      </w:r>
      <w:r w:rsidRPr="00F636FF">
        <w:rPr>
          <w:rFonts w:ascii="Times New Roman" w:hAnsi="Times New Roman" w:cs="Times New Roman"/>
          <w:sz w:val="24"/>
          <w:szCs w:val="24"/>
        </w:rPr>
        <w:t>positive change percentage in price</w:t>
      </w:r>
      <w:r w:rsidR="003C1776" w:rsidRPr="00F636FF">
        <w:rPr>
          <w:rFonts w:ascii="Times New Roman" w:hAnsi="Times New Roman" w:cs="Times New Roman"/>
          <w:sz w:val="24"/>
          <w:szCs w:val="24"/>
        </w:rPr>
        <w:t xml:space="preserve"> is </w:t>
      </w:r>
      <w:r w:rsidR="00597EF1" w:rsidRPr="00F636FF">
        <w:rPr>
          <w:rFonts w:ascii="Times New Roman" w:hAnsi="Times New Roman" w:cs="Times New Roman"/>
          <w:sz w:val="24"/>
          <w:szCs w:val="24"/>
        </w:rPr>
        <w:t xml:space="preserve">Construction, second highest is </w:t>
      </w:r>
      <w:r w:rsidR="003C1776" w:rsidRPr="00F636FF">
        <w:rPr>
          <w:rFonts w:ascii="Times New Roman" w:hAnsi="Times New Roman" w:cs="Times New Roman"/>
          <w:sz w:val="24"/>
          <w:szCs w:val="24"/>
        </w:rPr>
        <w:t>Energy Infrastructure, Equipment &amp; Services</w:t>
      </w:r>
      <w:r w:rsidRPr="00F636FF">
        <w:rPr>
          <w:rFonts w:ascii="Times New Roman" w:hAnsi="Times New Roman" w:cs="Times New Roman"/>
          <w:sz w:val="24"/>
          <w:szCs w:val="24"/>
        </w:rPr>
        <w:t xml:space="preserve">, </w:t>
      </w:r>
      <w:r w:rsidR="00597EF1" w:rsidRPr="00F636FF">
        <w:rPr>
          <w:rFonts w:ascii="Times New Roman" w:hAnsi="Times New Roman" w:cs="Times New Roman"/>
          <w:sz w:val="24"/>
          <w:szCs w:val="24"/>
        </w:rPr>
        <w:t xml:space="preserve">and </w:t>
      </w:r>
      <w:r w:rsidRPr="00F636FF">
        <w:rPr>
          <w:rFonts w:ascii="Times New Roman" w:hAnsi="Times New Roman" w:cs="Times New Roman"/>
          <w:sz w:val="24"/>
          <w:szCs w:val="24"/>
        </w:rPr>
        <w:t xml:space="preserve">followed by </w:t>
      </w:r>
      <w:r w:rsidR="00597EF1" w:rsidRPr="00F636FF">
        <w:rPr>
          <w:rFonts w:ascii="Times New Roman" w:hAnsi="Times New Roman" w:cs="Times New Roman"/>
          <w:sz w:val="24"/>
          <w:szCs w:val="24"/>
        </w:rPr>
        <w:t>Property.</w:t>
      </w:r>
      <w:r w:rsidR="003C1776" w:rsidRPr="00F636FF">
        <w:rPr>
          <w:rFonts w:ascii="Times New Roman" w:hAnsi="Times New Roman" w:cs="Times New Roman"/>
          <w:sz w:val="24"/>
          <w:szCs w:val="24"/>
        </w:rPr>
        <w:t xml:space="preserve"> </w:t>
      </w:r>
      <w:r w:rsidR="00851198" w:rsidRPr="00F636FF">
        <w:rPr>
          <w:rFonts w:ascii="Times New Roman" w:hAnsi="Times New Roman" w:cs="Times New Roman"/>
          <w:sz w:val="24"/>
          <w:szCs w:val="24"/>
        </w:rPr>
        <w:t xml:space="preserve">However, </w:t>
      </w:r>
      <w:r w:rsidR="00597EF1" w:rsidRPr="00F636FF">
        <w:rPr>
          <w:rFonts w:ascii="Times New Roman" w:hAnsi="Times New Roman" w:cs="Times New Roman"/>
          <w:sz w:val="24"/>
          <w:szCs w:val="24"/>
        </w:rPr>
        <w:t>Food &amp; Beverages</w:t>
      </w:r>
      <w:r w:rsidR="00851198" w:rsidRPr="00F636FF">
        <w:rPr>
          <w:rFonts w:ascii="Times New Roman" w:hAnsi="Times New Roman" w:cs="Times New Roman"/>
          <w:sz w:val="24"/>
          <w:szCs w:val="24"/>
        </w:rPr>
        <w:t xml:space="preserve"> sector has the </w:t>
      </w:r>
      <w:r w:rsidR="00963C54" w:rsidRPr="00F636FF">
        <w:rPr>
          <w:rFonts w:ascii="Times New Roman" w:hAnsi="Times New Roman" w:cs="Times New Roman"/>
          <w:sz w:val="24"/>
          <w:szCs w:val="24"/>
        </w:rPr>
        <w:t>highest negative change in stock price.</w:t>
      </w:r>
    </w:p>
    <w:p w:rsidR="002977A4" w:rsidRPr="00F636FF" w:rsidRDefault="002977A4"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lastRenderedPageBreak/>
        <w:tab/>
        <w:t xml:space="preserve">Since it is complicated to visualize the data for all the companies, we filter the data to visualize it for </w:t>
      </w:r>
      <w:r w:rsidR="0014185D" w:rsidRPr="00F636FF">
        <w:rPr>
          <w:rFonts w:ascii="Times New Roman" w:hAnsi="Times New Roman" w:cs="Times New Roman"/>
          <w:sz w:val="24"/>
          <w:szCs w:val="24"/>
        </w:rPr>
        <w:t>5</w:t>
      </w:r>
      <w:r w:rsidR="001861F6" w:rsidRPr="00F636FF">
        <w:rPr>
          <w:rFonts w:ascii="Times New Roman" w:hAnsi="Times New Roman" w:cs="Times New Roman"/>
          <w:sz w:val="24"/>
          <w:szCs w:val="24"/>
        </w:rPr>
        <w:t xml:space="preserve"> </w:t>
      </w:r>
      <w:r w:rsidRPr="00F636FF">
        <w:rPr>
          <w:rFonts w:ascii="Times New Roman" w:hAnsi="Times New Roman" w:cs="Times New Roman"/>
          <w:sz w:val="24"/>
          <w:szCs w:val="24"/>
        </w:rPr>
        <w:t>compan</w:t>
      </w:r>
      <w:r w:rsidR="001861F6" w:rsidRPr="00F636FF">
        <w:rPr>
          <w:rFonts w:ascii="Times New Roman" w:hAnsi="Times New Roman" w:cs="Times New Roman"/>
          <w:sz w:val="24"/>
          <w:szCs w:val="24"/>
        </w:rPr>
        <w:t>ies</w:t>
      </w:r>
      <w:r w:rsidRPr="00F636FF">
        <w:rPr>
          <w:rFonts w:ascii="Times New Roman" w:hAnsi="Times New Roman" w:cs="Times New Roman"/>
          <w:sz w:val="24"/>
          <w:szCs w:val="24"/>
        </w:rPr>
        <w:t xml:space="preserve">. </w:t>
      </w:r>
      <w:r w:rsidR="0014185D" w:rsidRPr="00F636FF">
        <w:rPr>
          <w:rFonts w:ascii="Times New Roman" w:hAnsi="Times New Roman" w:cs="Times New Roman"/>
          <w:sz w:val="24"/>
          <w:szCs w:val="24"/>
        </w:rPr>
        <w:t xml:space="preserve">5 companies in the construction sectors are chosen since the sector has the highest change percentage of stock price in the period. </w:t>
      </w:r>
      <w:r w:rsidR="001861F6" w:rsidRPr="00F636FF">
        <w:rPr>
          <w:rFonts w:ascii="Times New Roman" w:hAnsi="Times New Roman" w:cs="Times New Roman"/>
          <w:sz w:val="24"/>
          <w:szCs w:val="24"/>
        </w:rPr>
        <w:t xml:space="preserve">The 5 companies include </w:t>
      </w:r>
      <w:r w:rsidR="0014185D" w:rsidRPr="00F636FF">
        <w:rPr>
          <w:rFonts w:ascii="Times New Roman" w:hAnsi="Times New Roman" w:cs="Times New Roman"/>
          <w:sz w:val="24"/>
          <w:szCs w:val="24"/>
        </w:rPr>
        <w:t xml:space="preserve">Ahmad </w:t>
      </w:r>
      <w:proofErr w:type="spellStart"/>
      <w:r w:rsidR="0014185D" w:rsidRPr="00F636FF">
        <w:rPr>
          <w:rFonts w:ascii="Times New Roman" w:hAnsi="Times New Roman" w:cs="Times New Roman"/>
          <w:sz w:val="24"/>
          <w:szCs w:val="24"/>
        </w:rPr>
        <w:t>Zaki</w:t>
      </w:r>
      <w:proofErr w:type="spellEnd"/>
      <w:r w:rsidR="0014185D" w:rsidRPr="00F636FF">
        <w:rPr>
          <w:rFonts w:ascii="Times New Roman" w:hAnsi="Times New Roman" w:cs="Times New Roman"/>
          <w:sz w:val="24"/>
          <w:szCs w:val="24"/>
        </w:rPr>
        <w:t xml:space="preserve"> Resources </w:t>
      </w:r>
      <w:proofErr w:type="spellStart"/>
      <w:r w:rsidR="0014185D" w:rsidRPr="00F636FF">
        <w:rPr>
          <w:rFonts w:ascii="Times New Roman" w:hAnsi="Times New Roman" w:cs="Times New Roman"/>
          <w:sz w:val="24"/>
          <w:szCs w:val="24"/>
        </w:rPr>
        <w:t>Berhad</w:t>
      </w:r>
      <w:proofErr w:type="spellEnd"/>
      <w:r w:rsidR="0014185D" w:rsidRPr="00F636FF">
        <w:rPr>
          <w:rFonts w:ascii="Times New Roman" w:hAnsi="Times New Roman" w:cs="Times New Roman"/>
          <w:sz w:val="24"/>
          <w:szCs w:val="24"/>
        </w:rPr>
        <w:t xml:space="preserve"> </w:t>
      </w:r>
      <w:r w:rsidR="001861F6" w:rsidRPr="00F636FF">
        <w:rPr>
          <w:rFonts w:ascii="Times New Roman" w:hAnsi="Times New Roman" w:cs="Times New Roman"/>
          <w:sz w:val="24"/>
          <w:szCs w:val="24"/>
        </w:rPr>
        <w:t>(</w:t>
      </w:r>
      <w:r w:rsidR="0014185D" w:rsidRPr="00F636FF">
        <w:rPr>
          <w:rFonts w:ascii="Times New Roman" w:hAnsi="Times New Roman" w:cs="Times New Roman"/>
          <w:sz w:val="24"/>
          <w:szCs w:val="24"/>
        </w:rPr>
        <w:t>AZRB</w:t>
      </w:r>
      <w:r w:rsidR="001861F6" w:rsidRPr="00F636FF">
        <w:rPr>
          <w:rFonts w:ascii="Times New Roman" w:hAnsi="Times New Roman" w:cs="Times New Roman"/>
          <w:sz w:val="24"/>
          <w:szCs w:val="24"/>
        </w:rPr>
        <w:t xml:space="preserve">), </w:t>
      </w:r>
      <w:proofErr w:type="spellStart"/>
      <w:r w:rsidR="0014185D" w:rsidRPr="00F636FF">
        <w:rPr>
          <w:rFonts w:ascii="Times New Roman" w:hAnsi="Times New Roman" w:cs="Times New Roman"/>
          <w:sz w:val="24"/>
          <w:szCs w:val="24"/>
        </w:rPr>
        <w:t>Gamuda</w:t>
      </w:r>
      <w:proofErr w:type="spellEnd"/>
      <w:r w:rsidR="0014185D" w:rsidRPr="00F636FF">
        <w:rPr>
          <w:rFonts w:ascii="Times New Roman" w:hAnsi="Times New Roman" w:cs="Times New Roman"/>
          <w:sz w:val="24"/>
          <w:szCs w:val="24"/>
        </w:rPr>
        <w:t xml:space="preserve"> </w:t>
      </w:r>
      <w:proofErr w:type="spellStart"/>
      <w:r w:rsidR="0014185D" w:rsidRPr="00F636FF">
        <w:rPr>
          <w:rFonts w:ascii="Times New Roman" w:hAnsi="Times New Roman" w:cs="Times New Roman"/>
          <w:sz w:val="24"/>
          <w:szCs w:val="24"/>
        </w:rPr>
        <w:t>Berhad</w:t>
      </w:r>
      <w:proofErr w:type="spellEnd"/>
      <w:r w:rsidR="0014185D" w:rsidRPr="00F636FF">
        <w:rPr>
          <w:rFonts w:ascii="Times New Roman" w:hAnsi="Times New Roman" w:cs="Times New Roman"/>
          <w:sz w:val="24"/>
          <w:szCs w:val="24"/>
        </w:rPr>
        <w:t xml:space="preserve"> (GAMUDA)</w:t>
      </w:r>
      <w:r w:rsidR="001861F6" w:rsidRPr="00F636FF">
        <w:rPr>
          <w:rFonts w:ascii="Times New Roman" w:hAnsi="Times New Roman" w:cs="Times New Roman"/>
          <w:sz w:val="24"/>
          <w:szCs w:val="24"/>
        </w:rPr>
        <w:t xml:space="preserve">, </w:t>
      </w:r>
      <w:r w:rsidR="0014185D" w:rsidRPr="00F636FF">
        <w:rPr>
          <w:rFonts w:ascii="Times New Roman" w:hAnsi="Times New Roman" w:cs="Times New Roman"/>
          <w:sz w:val="24"/>
          <w:szCs w:val="24"/>
        </w:rPr>
        <w:t xml:space="preserve">Hock Seng Lee </w:t>
      </w:r>
      <w:proofErr w:type="spellStart"/>
      <w:r w:rsidR="0014185D" w:rsidRPr="00F636FF">
        <w:rPr>
          <w:rFonts w:ascii="Times New Roman" w:hAnsi="Times New Roman" w:cs="Times New Roman"/>
          <w:sz w:val="24"/>
          <w:szCs w:val="24"/>
        </w:rPr>
        <w:t>Berhad</w:t>
      </w:r>
      <w:proofErr w:type="spellEnd"/>
      <w:r w:rsidR="0014185D" w:rsidRPr="00F636FF">
        <w:rPr>
          <w:rFonts w:ascii="Times New Roman" w:hAnsi="Times New Roman" w:cs="Times New Roman"/>
          <w:sz w:val="24"/>
          <w:szCs w:val="24"/>
        </w:rPr>
        <w:t xml:space="preserve"> </w:t>
      </w:r>
      <w:r w:rsidR="001861F6" w:rsidRPr="00F636FF">
        <w:rPr>
          <w:rFonts w:ascii="Times New Roman" w:hAnsi="Times New Roman" w:cs="Times New Roman"/>
          <w:sz w:val="24"/>
          <w:szCs w:val="24"/>
        </w:rPr>
        <w:t>(H</w:t>
      </w:r>
      <w:r w:rsidR="0014185D" w:rsidRPr="00F636FF">
        <w:rPr>
          <w:rFonts w:ascii="Times New Roman" w:hAnsi="Times New Roman" w:cs="Times New Roman"/>
          <w:sz w:val="24"/>
          <w:szCs w:val="24"/>
        </w:rPr>
        <w:t>SL</w:t>
      </w:r>
      <w:r w:rsidR="001861F6" w:rsidRPr="00F636FF">
        <w:rPr>
          <w:rFonts w:ascii="Times New Roman" w:hAnsi="Times New Roman" w:cs="Times New Roman"/>
          <w:sz w:val="24"/>
          <w:szCs w:val="24"/>
        </w:rPr>
        <w:t xml:space="preserve">), </w:t>
      </w:r>
      <w:bookmarkStart w:id="0" w:name="_Hlk7567832"/>
      <w:r w:rsidR="0014185D" w:rsidRPr="00F636FF">
        <w:rPr>
          <w:rFonts w:ascii="Times New Roman" w:hAnsi="Times New Roman" w:cs="Times New Roman"/>
          <w:sz w:val="24"/>
          <w:szCs w:val="24"/>
        </w:rPr>
        <w:t xml:space="preserve">Muhibbah Engineering (M) </w:t>
      </w:r>
      <w:proofErr w:type="spellStart"/>
      <w:r w:rsidR="0014185D" w:rsidRPr="00F636FF">
        <w:rPr>
          <w:rFonts w:ascii="Times New Roman" w:hAnsi="Times New Roman" w:cs="Times New Roman"/>
          <w:sz w:val="24"/>
          <w:szCs w:val="24"/>
        </w:rPr>
        <w:t>Bhd</w:t>
      </w:r>
      <w:bookmarkEnd w:id="0"/>
      <w:proofErr w:type="spellEnd"/>
      <w:r w:rsidR="004926D6" w:rsidRPr="00F636FF">
        <w:rPr>
          <w:rFonts w:ascii="Times New Roman" w:hAnsi="Times New Roman" w:cs="Times New Roman"/>
          <w:sz w:val="24"/>
          <w:szCs w:val="24"/>
        </w:rPr>
        <w:t xml:space="preserve"> (MUHIBAH)</w:t>
      </w:r>
      <w:r w:rsidR="001861F6" w:rsidRPr="00F636FF">
        <w:rPr>
          <w:rFonts w:ascii="Times New Roman" w:hAnsi="Times New Roman" w:cs="Times New Roman"/>
          <w:sz w:val="24"/>
          <w:szCs w:val="24"/>
        </w:rPr>
        <w:t xml:space="preserve">, </w:t>
      </w:r>
      <w:r w:rsidR="004926D6" w:rsidRPr="00F636FF">
        <w:rPr>
          <w:rFonts w:ascii="Times New Roman" w:hAnsi="Times New Roman" w:cs="Times New Roman"/>
          <w:sz w:val="24"/>
          <w:szCs w:val="24"/>
        </w:rPr>
        <w:t xml:space="preserve">WCT Holdings </w:t>
      </w:r>
      <w:proofErr w:type="spellStart"/>
      <w:r w:rsidR="004926D6" w:rsidRPr="00F636FF">
        <w:rPr>
          <w:rFonts w:ascii="Times New Roman" w:hAnsi="Times New Roman" w:cs="Times New Roman"/>
          <w:sz w:val="24"/>
          <w:szCs w:val="24"/>
        </w:rPr>
        <w:t>Berhad</w:t>
      </w:r>
      <w:proofErr w:type="spellEnd"/>
      <w:r w:rsidR="004926D6" w:rsidRPr="00F636FF">
        <w:rPr>
          <w:rFonts w:ascii="Times New Roman" w:hAnsi="Times New Roman" w:cs="Times New Roman"/>
          <w:sz w:val="24"/>
          <w:szCs w:val="24"/>
        </w:rPr>
        <w:t xml:space="preserve"> </w:t>
      </w:r>
      <w:r w:rsidR="001861F6" w:rsidRPr="00F636FF">
        <w:rPr>
          <w:rFonts w:ascii="Times New Roman" w:hAnsi="Times New Roman" w:cs="Times New Roman"/>
          <w:sz w:val="24"/>
          <w:szCs w:val="24"/>
        </w:rPr>
        <w:t>(</w:t>
      </w:r>
      <w:r w:rsidR="004926D6" w:rsidRPr="00F636FF">
        <w:rPr>
          <w:rFonts w:ascii="Times New Roman" w:hAnsi="Times New Roman" w:cs="Times New Roman"/>
          <w:sz w:val="24"/>
          <w:szCs w:val="24"/>
        </w:rPr>
        <w:t>WCT</w:t>
      </w:r>
      <w:r w:rsidR="001861F6" w:rsidRPr="00F636FF">
        <w:rPr>
          <w:rFonts w:ascii="Times New Roman" w:hAnsi="Times New Roman" w:cs="Times New Roman"/>
          <w:sz w:val="24"/>
          <w:szCs w:val="24"/>
        </w:rPr>
        <w:t>)</w:t>
      </w:r>
      <w:r w:rsidR="00E00F39" w:rsidRPr="00F636FF">
        <w:rPr>
          <w:rFonts w:ascii="Times New Roman" w:hAnsi="Times New Roman" w:cs="Times New Roman"/>
          <w:sz w:val="24"/>
          <w:szCs w:val="24"/>
        </w:rPr>
        <w:t>.</w:t>
      </w:r>
    </w:p>
    <w:p w:rsidR="00762800" w:rsidRPr="00F636FF" w:rsidRDefault="00762800" w:rsidP="00F636FF">
      <w:pPr>
        <w:spacing w:line="276" w:lineRule="auto"/>
        <w:rPr>
          <w:rFonts w:ascii="Times New Roman" w:hAnsi="Times New Roman" w:cs="Times New Roman"/>
          <w:sz w:val="24"/>
          <w:szCs w:val="24"/>
        </w:rPr>
      </w:pPr>
    </w:p>
    <w:p w:rsidR="001977F8" w:rsidRPr="00F636FF" w:rsidRDefault="001977F8"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760E631A" wp14:editId="08A55681">
            <wp:extent cx="4143375" cy="23948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8458" cy="2403575"/>
                    </a:xfrm>
                    <a:prstGeom prst="rect">
                      <a:avLst/>
                    </a:prstGeom>
                  </pic:spPr>
                </pic:pic>
              </a:graphicData>
            </a:graphic>
          </wp:inline>
        </w:drawing>
      </w:r>
    </w:p>
    <w:p w:rsidR="00E00F39" w:rsidRPr="00F636FF" w:rsidRDefault="00E00F39"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353163" w:rsidRPr="00F636FF">
        <w:rPr>
          <w:rFonts w:ascii="Times New Roman" w:hAnsi="Times New Roman" w:cs="Times New Roman"/>
          <w:b/>
          <w:sz w:val="24"/>
          <w:szCs w:val="24"/>
        </w:rPr>
        <w:t>0</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Change Percentage Histogram.</w:t>
      </w:r>
    </w:p>
    <w:p w:rsidR="00551EC0" w:rsidRPr="00F636FF" w:rsidRDefault="00551EC0" w:rsidP="00F636FF">
      <w:pPr>
        <w:spacing w:line="276" w:lineRule="auto"/>
        <w:ind w:firstLine="720"/>
        <w:rPr>
          <w:rFonts w:ascii="Times New Roman" w:hAnsi="Times New Roman" w:cs="Times New Roman"/>
          <w:sz w:val="24"/>
          <w:szCs w:val="24"/>
        </w:rPr>
      </w:pPr>
    </w:p>
    <w:p w:rsidR="00E00F39" w:rsidRPr="00F636FF" w:rsidRDefault="00E00F39" w:rsidP="00F636FF">
      <w:pPr>
        <w:spacing w:line="276" w:lineRule="auto"/>
        <w:ind w:firstLine="720"/>
        <w:rPr>
          <w:rFonts w:ascii="Times New Roman" w:hAnsi="Times New Roman" w:cs="Times New Roman"/>
          <w:sz w:val="24"/>
          <w:szCs w:val="24"/>
        </w:rPr>
      </w:pPr>
      <w:r w:rsidRPr="00F636FF">
        <w:rPr>
          <w:rFonts w:ascii="Times New Roman" w:hAnsi="Times New Roman" w:cs="Times New Roman"/>
          <w:sz w:val="24"/>
          <w:szCs w:val="24"/>
        </w:rPr>
        <w:t>Based on Figure 1</w:t>
      </w:r>
      <w:r w:rsidR="00353163" w:rsidRPr="00F636FF">
        <w:rPr>
          <w:rFonts w:ascii="Times New Roman" w:hAnsi="Times New Roman" w:cs="Times New Roman"/>
          <w:sz w:val="24"/>
          <w:szCs w:val="24"/>
        </w:rPr>
        <w:t>0</w:t>
      </w:r>
      <w:r w:rsidRPr="00F636FF">
        <w:rPr>
          <w:rFonts w:ascii="Times New Roman" w:hAnsi="Times New Roman" w:cs="Times New Roman"/>
          <w:sz w:val="24"/>
          <w:szCs w:val="24"/>
        </w:rPr>
        <w:t xml:space="preserve">, the shape of histogram for change percentage is </w:t>
      </w:r>
      <w:r w:rsidR="00F33E4B" w:rsidRPr="00F636FF">
        <w:rPr>
          <w:rFonts w:ascii="Times New Roman" w:hAnsi="Times New Roman" w:cs="Times New Roman"/>
          <w:sz w:val="24"/>
          <w:szCs w:val="24"/>
        </w:rPr>
        <w:t>slightly skewed to the right</w:t>
      </w:r>
      <w:r w:rsidR="000D06D4" w:rsidRPr="00F636FF">
        <w:rPr>
          <w:rFonts w:ascii="Times New Roman" w:hAnsi="Times New Roman" w:cs="Times New Roman"/>
          <w:sz w:val="24"/>
          <w:szCs w:val="24"/>
        </w:rPr>
        <w:t xml:space="preserve"> with one peak between </w:t>
      </w:r>
      <w:r w:rsidR="001977F8" w:rsidRPr="00F636FF">
        <w:rPr>
          <w:rFonts w:ascii="Times New Roman" w:hAnsi="Times New Roman" w:cs="Times New Roman"/>
          <w:sz w:val="24"/>
          <w:szCs w:val="24"/>
        </w:rPr>
        <w:t>-0.</w:t>
      </w:r>
      <w:r w:rsidR="00F33E4B" w:rsidRPr="00F636FF">
        <w:rPr>
          <w:rFonts w:ascii="Times New Roman" w:hAnsi="Times New Roman" w:cs="Times New Roman"/>
          <w:sz w:val="24"/>
          <w:szCs w:val="24"/>
        </w:rPr>
        <w:t>796</w:t>
      </w:r>
      <w:r w:rsidR="000D06D4" w:rsidRPr="00F636FF">
        <w:rPr>
          <w:rFonts w:ascii="Times New Roman" w:hAnsi="Times New Roman" w:cs="Times New Roman"/>
          <w:sz w:val="24"/>
          <w:szCs w:val="24"/>
        </w:rPr>
        <w:t xml:space="preserve"> and 0</w:t>
      </w:r>
      <w:r w:rsidR="00F33E4B" w:rsidRPr="00F636FF">
        <w:rPr>
          <w:rFonts w:ascii="Times New Roman" w:hAnsi="Times New Roman" w:cs="Times New Roman"/>
          <w:sz w:val="24"/>
          <w:szCs w:val="24"/>
        </w:rPr>
        <w:t>.238</w:t>
      </w:r>
      <w:r w:rsidRPr="00F636FF">
        <w:rPr>
          <w:rFonts w:ascii="Times New Roman" w:hAnsi="Times New Roman" w:cs="Times New Roman"/>
          <w:sz w:val="24"/>
          <w:szCs w:val="24"/>
        </w:rPr>
        <w:t xml:space="preserve">. </w:t>
      </w:r>
      <w:r w:rsidR="000D06D4" w:rsidRPr="00F636FF">
        <w:rPr>
          <w:rFonts w:ascii="Times New Roman" w:hAnsi="Times New Roman" w:cs="Times New Roman"/>
          <w:sz w:val="24"/>
          <w:szCs w:val="24"/>
        </w:rPr>
        <w:t>The minimum value is -</w:t>
      </w:r>
      <w:r w:rsidR="00F33E4B" w:rsidRPr="00F636FF">
        <w:rPr>
          <w:rFonts w:ascii="Times New Roman" w:hAnsi="Times New Roman" w:cs="Times New Roman"/>
          <w:sz w:val="24"/>
          <w:szCs w:val="24"/>
        </w:rPr>
        <w:t>7.000</w:t>
      </w:r>
      <w:r w:rsidR="000D06D4" w:rsidRPr="00F636FF">
        <w:rPr>
          <w:rFonts w:ascii="Times New Roman" w:hAnsi="Times New Roman" w:cs="Times New Roman"/>
          <w:sz w:val="24"/>
          <w:szCs w:val="24"/>
        </w:rPr>
        <w:t xml:space="preserve"> and the maximum value is </w:t>
      </w:r>
      <w:r w:rsidR="00F33E4B" w:rsidRPr="00F636FF">
        <w:rPr>
          <w:rFonts w:ascii="Times New Roman" w:hAnsi="Times New Roman" w:cs="Times New Roman"/>
          <w:sz w:val="24"/>
          <w:szCs w:val="24"/>
        </w:rPr>
        <w:t>13.680</w:t>
      </w:r>
      <w:r w:rsidR="000D06D4" w:rsidRPr="00F636FF">
        <w:rPr>
          <w:rFonts w:ascii="Times New Roman" w:hAnsi="Times New Roman" w:cs="Times New Roman"/>
          <w:sz w:val="24"/>
          <w:szCs w:val="24"/>
        </w:rPr>
        <w:t>.</w:t>
      </w:r>
    </w:p>
    <w:p w:rsidR="00762800" w:rsidRPr="00F636FF" w:rsidRDefault="00762800" w:rsidP="00F636FF">
      <w:pPr>
        <w:spacing w:line="276" w:lineRule="auto"/>
        <w:rPr>
          <w:rFonts w:ascii="Times New Roman" w:hAnsi="Times New Roman" w:cs="Times New Roman"/>
          <w:sz w:val="24"/>
          <w:szCs w:val="24"/>
        </w:rPr>
      </w:pPr>
    </w:p>
    <w:p w:rsidR="001977F8" w:rsidRPr="00F636FF" w:rsidRDefault="00F33E4B"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53585101" wp14:editId="3ADC72F7">
            <wp:extent cx="4146706" cy="2209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8383" cy="2232010"/>
                    </a:xfrm>
                    <a:prstGeom prst="rect">
                      <a:avLst/>
                    </a:prstGeom>
                  </pic:spPr>
                </pic:pic>
              </a:graphicData>
            </a:graphic>
          </wp:inline>
        </w:drawing>
      </w:r>
    </w:p>
    <w:p w:rsidR="00E00F39" w:rsidRPr="00F636FF" w:rsidRDefault="00E00F39"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353163" w:rsidRPr="00F636FF">
        <w:rPr>
          <w:rFonts w:ascii="Times New Roman" w:hAnsi="Times New Roman" w:cs="Times New Roman"/>
          <w:b/>
          <w:sz w:val="24"/>
          <w:szCs w:val="24"/>
        </w:rPr>
        <w:t>1</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Trading Volume Histogram.</w:t>
      </w:r>
    </w:p>
    <w:p w:rsidR="00551EC0" w:rsidRPr="00F636FF" w:rsidRDefault="00551EC0" w:rsidP="00F636FF">
      <w:pPr>
        <w:spacing w:line="276" w:lineRule="auto"/>
        <w:ind w:firstLine="720"/>
        <w:rPr>
          <w:rFonts w:ascii="Times New Roman" w:hAnsi="Times New Roman" w:cs="Times New Roman"/>
          <w:sz w:val="24"/>
          <w:szCs w:val="24"/>
        </w:rPr>
      </w:pPr>
    </w:p>
    <w:p w:rsidR="008014ED" w:rsidRPr="00F636FF" w:rsidRDefault="008014ED" w:rsidP="00F636FF">
      <w:pPr>
        <w:spacing w:line="276" w:lineRule="auto"/>
        <w:ind w:firstLine="720"/>
        <w:rPr>
          <w:rFonts w:ascii="Times New Roman" w:hAnsi="Times New Roman" w:cs="Times New Roman"/>
          <w:sz w:val="24"/>
          <w:szCs w:val="24"/>
        </w:rPr>
      </w:pPr>
      <w:r w:rsidRPr="00F636FF">
        <w:rPr>
          <w:rFonts w:ascii="Times New Roman" w:hAnsi="Times New Roman" w:cs="Times New Roman"/>
          <w:sz w:val="24"/>
          <w:szCs w:val="24"/>
        </w:rPr>
        <w:lastRenderedPageBreak/>
        <w:t>Based on Figure 1</w:t>
      </w:r>
      <w:r w:rsidR="00353163" w:rsidRPr="00F636FF">
        <w:rPr>
          <w:rFonts w:ascii="Times New Roman" w:hAnsi="Times New Roman" w:cs="Times New Roman"/>
          <w:sz w:val="24"/>
          <w:szCs w:val="24"/>
        </w:rPr>
        <w:t>1</w:t>
      </w:r>
      <w:r w:rsidRPr="00F636FF">
        <w:rPr>
          <w:rFonts w:ascii="Times New Roman" w:hAnsi="Times New Roman" w:cs="Times New Roman"/>
          <w:sz w:val="24"/>
          <w:szCs w:val="24"/>
        </w:rPr>
        <w:t xml:space="preserve">, the shape of histogram for trading volume is </w:t>
      </w:r>
      <w:r w:rsidR="00F33E4B" w:rsidRPr="00F636FF">
        <w:rPr>
          <w:rFonts w:ascii="Times New Roman" w:hAnsi="Times New Roman" w:cs="Times New Roman"/>
          <w:sz w:val="24"/>
          <w:szCs w:val="24"/>
        </w:rPr>
        <w:t xml:space="preserve">heavily </w:t>
      </w:r>
      <w:r w:rsidRPr="00F636FF">
        <w:rPr>
          <w:rFonts w:ascii="Times New Roman" w:hAnsi="Times New Roman" w:cs="Times New Roman"/>
          <w:sz w:val="24"/>
          <w:szCs w:val="24"/>
        </w:rPr>
        <w:t xml:space="preserve">skewed to the right with one peak between </w:t>
      </w:r>
      <w:r w:rsidR="00F33E4B" w:rsidRPr="00F636FF">
        <w:rPr>
          <w:rFonts w:ascii="Times New Roman" w:hAnsi="Times New Roman" w:cs="Times New Roman"/>
          <w:sz w:val="24"/>
          <w:szCs w:val="24"/>
        </w:rPr>
        <w:t>0</w:t>
      </w:r>
      <w:r w:rsidRPr="00F636FF">
        <w:rPr>
          <w:rFonts w:ascii="Times New Roman" w:hAnsi="Times New Roman" w:cs="Times New Roman"/>
          <w:sz w:val="24"/>
          <w:szCs w:val="24"/>
        </w:rPr>
        <w:t xml:space="preserve"> and </w:t>
      </w:r>
      <w:r w:rsidR="00F33E4B" w:rsidRPr="00F636FF">
        <w:rPr>
          <w:rFonts w:ascii="Times New Roman" w:hAnsi="Times New Roman" w:cs="Times New Roman"/>
          <w:sz w:val="24"/>
          <w:szCs w:val="24"/>
        </w:rPr>
        <w:t>19784.87</w:t>
      </w:r>
      <w:r w:rsidRPr="00F636FF">
        <w:rPr>
          <w:rFonts w:ascii="Times New Roman" w:hAnsi="Times New Roman" w:cs="Times New Roman"/>
          <w:sz w:val="24"/>
          <w:szCs w:val="24"/>
        </w:rPr>
        <w:t xml:space="preserve">. The minimum value is </w:t>
      </w:r>
      <w:r w:rsidR="00F33E4B" w:rsidRPr="00F636FF">
        <w:rPr>
          <w:rFonts w:ascii="Times New Roman" w:hAnsi="Times New Roman" w:cs="Times New Roman"/>
          <w:sz w:val="24"/>
          <w:szCs w:val="24"/>
        </w:rPr>
        <w:t>0</w:t>
      </w:r>
      <w:r w:rsidRPr="00F636FF">
        <w:rPr>
          <w:rFonts w:ascii="Times New Roman" w:hAnsi="Times New Roman" w:cs="Times New Roman"/>
          <w:sz w:val="24"/>
          <w:szCs w:val="24"/>
        </w:rPr>
        <w:t xml:space="preserve"> and the maximum value </w:t>
      </w:r>
      <w:r w:rsidR="00F33E4B" w:rsidRPr="00F636FF">
        <w:rPr>
          <w:rFonts w:ascii="Times New Roman" w:hAnsi="Times New Roman" w:cs="Times New Roman"/>
          <w:sz w:val="24"/>
          <w:szCs w:val="24"/>
        </w:rPr>
        <w:t>296773</w:t>
      </w:r>
      <w:r w:rsidRPr="00F636FF">
        <w:rPr>
          <w:rFonts w:ascii="Times New Roman" w:hAnsi="Times New Roman" w:cs="Times New Roman"/>
          <w:sz w:val="24"/>
          <w:szCs w:val="24"/>
        </w:rPr>
        <w:t>.</w:t>
      </w:r>
      <w:r w:rsidR="00F33E4B" w:rsidRPr="00F636FF">
        <w:rPr>
          <w:rFonts w:ascii="Times New Roman" w:hAnsi="Times New Roman" w:cs="Times New Roman"/>
          <w:sz w:val="24"/>
          <w:szCs w:val="24"/>
        </w:rPr>
        <w:t xml:space="preserve"> There are some extreme large values for trading volume.</w:t>
      </w:r>
    </w:p>
    <w:p w:rsidR="00E00F39" w:rsidRPr="00F636FF" w:rsidRDefault="00E00F39" w:rsidP="00F636FF">
      <w:pPr>
        <w:spacing w:line="276" w:lineRule="auto"/>
        <w:rPr>
          <w:rFonts w:ascii="Times New Roman" w:hAnsi="Times New Roman" w:cs="Times New Roman"/>
          <w:sz w:val="24"/>
          <w:szCs w:val="24"/>
        </w:rPr>
      </w:pPr>
    </w:p>
    <w:p w:rsidR="005F17DC" w:rsidRPr="00F636FF" w:rsidRDefault="00DD783D"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091B7B88" wp14:editId="5EE0F604">
            <wp:extent cx="5172075" cy="27562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146" cy="2762124"/>
                    </a:xfrm>
                    <a:prstGeom prst="rect">
                      <a:avLst/>
                    </a:prstGeom>
                  </pic:spPr>
                </pic:pic>
              </a:graphicData>
            </a:graphic>
          </wp:inline>
        </w:drawing>
      </w:r>
    </w:p>
    <w:p w:rsidR="00DD783D" w:rsidRPr="00F636FF" w:rsidRDefault="00E00F39"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353163" w:rsidRPr="00F636FF">
        <w:rPr>
          <w:rFonts w:ascii="Times New Roman" w:hAnsi="Times New Roman" w:cs="Times New Roman"/>
          <w:b/>
          <w:sz w:val="24"/>
          <w:szCs w:val="24"/>
        </w:rPr>
        <w:t>2</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Change Percentage of Price for the 5 Companies.</w:t>
      </w:r>
    </w:p>
    <w:p w:rsidR="00551EC0" w:rsidRPr="00F636FF" w:rsidRDefault="00551EC0" w:rsidP="00F636FF">
      <w:pPr>
        <w:spacing w:line="276" w:lineRule="auto"/>
        <w:ind w:firstLine="720"/>
        <w:jc w:val="both"/>
        <w:rPr>
          <w:rFonts w:ascii="Times New Roman" w:hAnsi="Times New Roman" w:cs="Times New Roman"/>
          <w:sz w:val="24"/>
          <w:szCs w:val="24"/>
        </w:rPr>
      </w:pPr>
    </w:p>
    <w:p w:rsidR="00E00F39" w:rsidRPr="00F636FF" w:rsidRDefault="00DD783D"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Figure 1</w:t>
      </w:r>
      <w:r w:rsidR="00353163" w:rsidRPr="00F636FF">
        <w:rPr>
          <w:rFonts w:ascii="Times New Roman" w:hAnsi="Times New Roman" w:cs="Times New Roman"/>
          <w:sz w:val="24"/>
          <w:szCs w:val="24"/>
        </w:rPr>
        <w:t>2</w:t>
      </w:r>
      <w:r w:rsidRPr="00F636FF">
        <w:rPr>
          <w:rFonts w:ascii="Times New Roman" w:hAnsi="Times New Roman" w:cs="Times New Roman"/>
          <w:sz w:val="24"/>
          <w:szCs w:val="24"/>
        </w:rPr>
        <w:t xml:space="preserve"> shows that AZRB was the most volatile stock in the period, it had the highest number of highs and lows. </w:t>
      </w:r>
      <w:r w:rsidR="004A10F1" w:rsidRPr="00F636FF">
        <w:rPr>
          <w:rFonts w:ascii="Times New Roman" w:hAnsi="Times New Roman" w:cs="Times New Roman"/>
          <w:sz w:val="24"/>
          <w:szCs w:val="24"/>
        </w:rPr>
        <w:t>MUHIBAH was the most stable stock with sma</w:t>
      </w:r>
      <w:r w:rsidR="00EB785F" w:rsidRPr="00F636FF">
        <w:rPr>
          <w:rFonts w:ascii="Times New Roman" w:hAnsi="Times New Roman" w:cs="Times New Roman"/>
          <w:sz w:val="24"/>
          <w:szCs w:val="24"/>
        </w:rPr>
        <w:t>ll</w:t>
      </w:r>
      <w:r w:rsidR="004A10F1" w:rsidRPr="00F636FF">
        <w:rPr>
          <w:rFonts w:ascii="Times New Roman" w:hAnsi="Times New Roman" w:cs="Times New Roman"/>
          <w:sz w:val="24"/>
          <w:szCs w:val="24"/>
        </w:rPr>
        <w:t xml:space="preserve"> changes. The other stocks are slightly volatile. On 22 April 2019, WCT, AZRB and GAMUDA moved up to significant peaks. WCT ha</w:t>
      </w:r>
      <w:r w:rsidR="00EB785F" w:rsidRPr="00F636FF">
        <w:rPr>
          <w:rFonts w:ascii="Times New Roman" w:hAnsi="Times New Roman" w:cs="Times New Roman"/>
          <w:sz w:val="24"/>
          <w:szCs w:val="24"/>
        </w:rPr>
        <w:t>d</w:t>
      </w:r>
      <w:r w:rsidR="004A10F1" w:rsidRPr="00F636FF">
        <w:rPr>
          <w:rFonts w:ascii="Times New Roman" w:hAnsi="Times New Roman" w:cs="Times New Roman"/>
          <w:sz w:val="24"/>
          <w:szCs w:val="24"/>
        </w:rPr>
        <w:t xml:space="preserve"> the highest </w:t>
      </w:r>
      <w:r w:rsidR="00EB785F" w:rsidRPr="00F636FF">
        <w:rPr>
          <w:rFonts w:ascii="Times New Roman" w:hAnsi="Times New Roman" w:cs="Times New Roman"/>
          <w:sz w:val="24"/>
          <w:szCs w:val="24"/>
        </w:rPr>
        <w:t xml:space="preserve">peak in change percentage for that day. </w:t>
      </w:r>
    </w:p>
    <w:p w:rsidR="00EB785F" w:rsidRPr="00F636FF" w:rsidRDefault="00EB785F" w:rsidP="00F636FF">
      <w:pPr>
        <w:spacing w:line="276" w:lineRule="auto"/>
        <w:jc w:val="both"/>
        <w:rPr>
          <w:rFonts w:ascii="Times New Roman" w:hAnsi="Times New Roman" w:cs="Times New Roman"/>
          <w:sz w:val="24"/>
          <w:szCs w:val="24"/>
        </w:rPr>
      </w:pPr>
    </w:p>
    <w:p w:rsidR="00A10CB3" w:rsidRPr="00F636FF" w:rsidRDefault="003C391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43896A0E" wp14:editId="1055CC5A">
            <wp:extent cx="4600575" cy="344406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4703" cy="3454636"/>
                    </a:xfrm>
                    <a:prstGeom prst="rect">
                      <a:avLst/>
                    </a:prstGeom>
                  </pic:spPr>
                </pic:pic>
              </a:graphicData>
            </a:graphic>
          </wp:inline>
        </w:drawing>
      </w:r>
    </w:p>
    <w:p w:rsidR="003C3919" w:rsidRPr="00F636FF" w:rsidRDefault="003C3919"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 xml:space="preserve">Figure 13. </w:t>
      </w:r>
      <w:r w:rsidRPr="00F636FF">
        <w:rPr>
          <w:rFonts w:ascii="Times New Roman" w:hAnsi="Times New Roman" w:cs="Times New Roman"/>
          <w:sz w:val="24"/>
          <w:szCs w:val="24"/>
        </w:rPr>
        <w:t>Price Volume Analysis.</w:t>
      </w:r>
    </w:p>
    <w:p w:rsidR="003C3919" w:rsidRPr="00F636FF" w:rsidRDefault="003C3919" w:rsidP="00F636FF">
      <w:pPr>
        <w:spacing w:line="276" w:lineRule="auto"/>
        <w:jc w:val="both"/>
        <w:rPr>
          <w:rFonts w:ascii="Times New Roman" w:hAnsi="Times New Roman" w:cs="Times New Roman"/>
          <w:sz w:val="24"/>
          <w:szCs w:val="24"/>
        </w:rPr>
      </w:pPr>
    </w:p>
    <w:p w:rsidR="00A10CB3" w:rsidRDefault="003C3919"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t>Figure 13 shows that the stock price is highly related to the trading volume. The stock price increased when the trading volume was high. This shows that when many people are interested in the stock, its price increased. When less people are interested in the stock, the price decreased.</w:t>
      </w:r>
    </w:p>
    <w:p w:rsidR="00F636FF" w:rsidRPr="00F636FF" w:rsidRDefault="00F636FF" w:rsidP="00F636FF">
      <w:pPr>
        <w:spacing w:line="276" w:lineRule="auto"/>
        <w:jc w:val="both"/>
        <w:rPr>
          <w:rFonts w:ascii="Times New Roman" w:hAnsi="Times New Roman" w:cs="Times New Roman"/>
          <w:sz w:val="24"/>
          <w:szCs w:val="24"/>
        </w:rPr>
      </w:pPr>
    </w:p>
    <w:p w:rsidR="00106911" w:rsidRPr="00F636FF" w:rsidRDefault="00106911"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For each of the stocks, analysis is done by visualising the change percentage, sum of compound value and financial report</w:t>
      </w:r>
      <w:r w:rsidR="002F68CE" w:rsidRPr="00F636FF">
        <w:rPr>
          <w:rFonts w:ascii="Times New Roman" w:hAnsi="Times New Roman" w:cs="Times New Roman"/>
          <w:sz w:val="24"/>
          <w:szCs w:val="24"/>
        </w:rPr>
        <w:t xml:space="preserve"> announcement. </w:t>
      </w:r>
      <w:r w:rsidRPr="00F636FF">
        <w:rPr>
          <w:rFonts w:ascii="Times New Roman" w:hAnsi="Times New Roman" w:cs="Times New Roman"/>
          <w:sz w:val="24"/>
          <w:szCs w:val="24"/>
        </w:rPr>
        <w:t>The compound value is obtained by applying sentiment analysis on the news headlines by using Python. Positive value represents positive news, zero compound value is neutral news and negative value is negative news. Since there are cases that have multiple news per day, so the compound value is analysed using the sum.</w:t>
      </w:r>
      <w:r w:rsidR="002F68CE" w:rsidRPr="00F636FF">
        <w:rPr>
          <w:rFonts w:ascii="Times New Roman" w:hAnsi="Times New Roman" w:cs="Times New Roman"/>
          <w:sz w:val="24"/>
          <w:szCs w:val="24"/>
        </w:rPr>
        <w:t xml:space="preserve"> Net profit margin (</w:t>
      </w:r>
      <w:proofErr w:type="spellStart"/>
      <w:r w:rsidR="002F68CE" w:rsidRPr="00F636FF">
        <w:rPr>
          <w:rFonts w:ascii="Times New Roman" w:hAnsi="Times New Roman" w:cs="Times New Roman"/>
          <w:sz w:val="24"/>
          <w:szCs w:val="24"/>
        </w:rPr>
        <w:t>NPMargin</w:t>
      </w:r>
      <w:proofErr w:type="spellEnd"/>
      <w:r w:rsidR="002F68CE" w:rsidRPr="00F636FF">
        <w:rPr>
          <w:rFonts w:ascii="Times New Roman" w:hAnsi="Times New Roman" w:cs="Times New Roman"/>
          <w:sz w:val="24"/>
          <w:szCs w:val="24"/>
        </w:rPr>
        <w:t>) is used to represent the results of financial report announcement. The net profit margin is equal to how much net income or profit is generated as a percentage of revenue.</w:t>
      </w:r>
    </w:p>
    <w:p w:rsidR="002F68CE" w:rsidRPr="00F636FF" w:rsidRDefault="002F68CE" w:rsidP="00F636FF">
      <w:pPr>
        <w:spacing w:line="276" w:lineRule="auto"/>
        <w:ind w:firstLine="720"/>
        <w:jc w:val="both"/>
        <w:rPr>
          <w:rFonts w:ascii="Times New Roman" w:hAnsi="Times New Roman" w:cs="Times New Roman"/>
          <w:sz w:val="24"/>
          <w:szCs w:val="24"/>
        </w:rPr>
      </w:pPr>
    </w:p>
    <w:p w:rsidR="00EB785F" w:rsidRPr="00F636FF" w:rsidRDefault="002828D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6F87B319" wp14:editId="01701BA3">
            <wp:extent cx="4657725" cy="35296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010" cy="3541257"/>
                    </a:xfrm>
                    <a:prstGeom prst="rect">
                      <a:avLst/>
                    </a:prstGeom>
                  </pic:spPr>
                </pic:pic>
              </a:graphicData>
            </a:graphic>
          </wp:inline>
        </w:drawing>
      </w:r>
    </w:p>
    <w:p w:rsidR="00156C93" w:rsidRPr="00F636FF" w:rsidRDefault="00156C93"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7E78EF" w:rsidRPr="00F636FF">
        <w:rPr>
          <w:rFonts w:ascii="Times New Roman" w:hAnsi="Times New Roman" w:cs="Times New Roman"/>
          <w:b/>
          <w:sz w:val="24"/>
          <w:szCs w:val="24"/>
        </w:rPr>
        <w:t>4</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Change Percentage of Price</w:t>
      </w:r>
      <w:r w:rsidR="00353163" w:rsidRPr="00F636FF">
        <w:rPr>
          <w:rFonts w:ascii="Times New Roman" w:hAnsi="Times New Roman" w:cs="Times New Roman"/>
          <w:sz w:val="24"/>
          <w:szCs w:val="24"/>
        </w:rPr>
        <w:t xml:space="preserve"> and Sum of Compound Value</w:t>
      </w:r>
      <w:r w:rsidRPr="00F636FF">
        <w:rPr>
          <w:rFonts w:ascii="Times New Roman" w:hAnsi="Times New Roman" w:cs="Times New Roman"/>
          <w:sz w:val="24"/>
          <w:szCs w:val="24"/>
        </w:rPr>
        <w:t xml:space="preserve"> for </w:t>
      </w:r>
      <w:r w:rsidR="00353163" w:rsidRPr="00F636FF">
        <w:rPr>
          <w:rFonts w:ascii="Times New Roman" w:hAnsi="Times New Roman" w:cs="Times New Roman"/>
          <w:sz w:val="24"/>
          <w:szCs w:val="24"/>
        </w:rPr>
        <w:t>AZRB</w:t>
      </w:r>
      <w:r w:rsidRPr="00F636FF">
        <w:rPr>
          <w:rFonts w:ascii="Times New Roman" w:hAnsi="Times New Roman" w:cs="Times New Roman"/>
          <w:sz w:val="24"/>
          <w:szCs w:val="24"/>
        </w:rPr>
        <w:t>.</w:t>
      </w:r>
    </w:p>
    <w:p w:rsidR="00551EC0" w:rsidRPr="00F636FF" w:rsidRDefault="00353163"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r>
    </w:p>
    <w:p w:rsidR="00353163" w:rsidRDefault="00353163"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Figure 1</w:t>
      </w:r>
      <w:r w:rsidR="007E78EF" w:rsidRPr="00F636FF">
        <w:rPr>
          <w:rFonts w:ascii="Times New Roman" w:hAnsi="Times New Roman" w:cs="Times New Roman"/>
          <w:sz w:val="24"/>
          <w:szCs w:val="24"/>
        </w:rPr>
        <w:t>4</w:t>
      </w:r>
      <w:r w:rsidRPr="00F636FF">
        <w:rPr>
          <w:rFonts w:ascii="Times New Roman" w:hAnsi="Times New Roman" w:cs="Times New Roman"/>
          <w:sz w:val="24"/>
          <w:szCs w:val="24"/>
        </w:rPr>
        <w:t xml:space="preserve"> shows the change percentage and sum of compound value for Ahmad </w:t>
      </w:r>
      <w:proofErr w:type="spellStart"/>
      <w:r w:rsidRPr="00F636FF">
        <w:rPr>
          <w:rFonts w:ascii="Times New Roman" w:hAnsi="Times New Roman" w:cs="Times New Roman"/>
          <w:sz w:val="24"/>
          <w:szCs w:val="24"/>
        </w:rPr>
        <w:t>Zaki</w:t>
      </w:r>
      <w:proofErr w:type="spellEnd"/>
      <w:r w:rsidRPr="00F636FF">
        <w:rPr>
          <w:rFonts w:ascii="Times New Roman" w:hAnsi="Times New Roman" w:cs="Times New Roman"/>
          <w:sz w:val="24"/>
          <w:szCs w:val="24"/>
        </w:rPr>
        <w:t xml:space="preserve"> Resources </w:t>
      </w:r>
      <w:proofErr w:type="spellStart"/>
      <w:r w:rsidRPr="00F636FF">
        <w:rPr>
          <w:rFonts w:ascii="Times New Roman" w:hAnsi="Times New Roman" w:cs="Times New Roman"/>
          <w:sz w:val="24"/>
          <w:szCs w:val="24"/>
        </w:rPr>
        <w:t>Berhad</w:t>
      </w:r>
      <w:proofErr w:type="spellEnd"/>
      <w:r w:rsidRPr="00F636FF">
        <w:rPr>
          <w:rFonts w:ascii="Times New Roman" w:hAnsi="Times New Roman" w:cs="Times New Roman"/>
          <w:sz w:val="24"/>
          <w:szCs w:val="24"/>
        </w:rPr>
        <w:t xml:space="preserve">. </w:t>
      </w:r>
      <w:r w:rsidR="00642057" w:rsidRPr="00F636FF">
        <w:rPr>
          <w:rFonts w:ascii="Times New Roman" w:hAnsi="Times New Roman" w:cs="Times New Roman"/>
          <w:sz w:val="24"/>
          <w:szCs w:val="24"/>
        </w:rPr>
        <w:t>When</w:t>
      </w:r>
      <w:r w:rsidR="00106911" w:rsidRPr="00F636FF">
        <w:rPr>
          <w:rFonts w:ascii="Times New Roman" w:hAnsi="Times New Roman" w:cs="Times New Roman"/>
          <w:sz w:val="24"/>
          <w:szCs w:val="24"/>
        </w:rPr>
        <w:t xml:space="preserve"> there was positive news being announced, the stock price increased on that day or the next day. For the stock AZRB, there was no financial report announcement in the period. </w:t>
      </w:r>
    </w:p>
    <w:p w:rsidR="00F636FF" w:rsidRPr="00F636FF" w:rsidRDefault="00F636FF" w:rsidP="00F636FF">
      <w:pPr>
        <w:spacing w:line="276" w:lineRule="auto"/>
        <w:ind w:firstLine="720"/>
        <w:jc w:val="both"/>
        <w:rPr>
          <w:rFonts w:ascii="Times New Roman" w:hAnsi="Times New Roman" w:cs="Times New Roman"/>
          <w:sz w:val="24"/>
          <w:szCs w:val="24"/>
        </w:rPr>
      </w:pPr>
    </w:p>
    <w:p w:rsidR="002828D9" w:rsidRPr="00F636FF" w:rsidRDefault="002828D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138AA2C1" wp14:editId="7E28ABD7">
            <wp:extent cx="4295282" cy="2883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412"/>
                    <a:stretch/>
                  </pic:blipFill>
                  <pic:spPr bwMode="auto">
                    <a:xfrm>
                      <a:off x="0" y="0"/>
                      <a:ext cx="4315623" cy="2897191"/>
                    </a:xfrm>
                    <a:prstGeom prst="rect">
                      <a:avLst/>
                    </a:prstGeom>
                    <a:ln>
                      <a:noFill/>
                    </a:ln>
                    <a:extLst>
                      <a:ext uri="{53640926-AAD7-44D8-BBD7-CCE9431645EC}">
                        <a14:shadowObscured xmlns:a14="http://schemas.microsoft.com/office/drawing/2010/main"/>
                      </a:ext>
                    </a:extLst>
                  </pic:spPr>
                </pic:pic>
              </a:graphicData>
            </a:graphic>
          </wp:inline>
        </w:drawing>
      </w:r>
    </w:p>
    <w:p w:rsidR="002F68CE" w:rsidRPr="00F636FF" w:rsidRDefault="002F68CE"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7E78EF" w:rsidRPr="00F636FF">
        <w:rPr>
          <w:rFonts w:ascii="Times New Roman" w:hAnsi="Times New Roman" w:cs="Times New Roman"/>
          <w:b/>
          <w:sz w:val="24"/>
          <w:szCs w:val="24"/>
        </w:rPr>
        <w:t>5</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Change Percentage of Price</w:t>
      </w:r>
      <w:r w:rsidR="00206703" w:rsidRPr="00F636FF">
        <w:rPr>
          <w:rFonts w:ascii="Times New Roman" w:hAnsi="Times New Roman" w:cs="Times New Roman"/>
          <w:sz w:val="24"/>
          <w:szCs w:val="24"/>
        </w:rPr>
        <w:t>,</w:t>
      </w:r>
      <w:r w:rsidRPr="00F636FF">
        <w:rPr>
          <w:rFonts w:ascii="Times New Roman" w:hAnsi="Times New Roman" w:cs="Times New Roman"/>
          <w:sz w:val="24"/>
          <w:szCs w:val="24"/>
        </w:rPr>
        <w:t xml:space="preserve"> Sum of Compound Value </w:t>
      </w:r>
      <w:r w:rsidR="00206703" w:rsidRPr="00F636FF">
        <w:rPr>
          <w:rFonts w:ascii="Times New Roman" w:hAnsi="Times New Roman" w:cs="Times New Roman"/>
          <w:sz w:val="24"/>
          <w:szCs w:val="24"/>
        </w:rPr>
        <w:t xml:space="preserve">and Net Profit Margin </w:t>
      </w:r>
      <w:r w:rsidRPr="00F636FF">
        <w:rPr>
          <w:rFonts w:ascii="Times New Roman" w:hAnsi="Times New Roman" w:cs="Times New Roman"/>
          <w:sz w:val="24"/>
          <w:szCs w:val="24"/>
        </w:rPr>
        <w:t xml:space="preserve">for </w:t>
      </w:r>
      <w:r w:rsidR="00206703" w:rsidRPr="00F636FF">
        <w:rPr>
          <w:rFonts w:ascii="Times New Roman" w:hAnsi="Times New Roman" w:cs="Times New Roman"/>
          <w:sz w:val="24"/>
          <w:szCs w:val="24"/>
        </w:rPr>
        <w:t>GAMUDA</w:t>
      </w:r>
      <w:r w:rsidRPr="00F636FF">
        <w:rPr>
          <w:rFonts w:ascii="Times New Roman" w:hAnsi="Times New Roman" w:cs="Times New Roman"/>
          <w:sz w:val="24"/>
          <w:szCs w:val="24"/>
        </w:rPr>
        <w:t>.</w:t>
      </w:r>
    </w:p>
    <w:p w:rsidR="00F636FF" w:rsidRPr="00F636FF" w:rsidRDefault="002F68CE"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lastRenderedPageBreak/>
        <w:tab/>
      </w:r>
    </w:p>
    <w:p w:rsidR="002F68CE" w:rsidRPr="00F636FF" w:rsidRDefault="002F68CE" w:rsidP="00F636FF">
      <w:pPr>
        <w:spacing w:line="276" w:lineRule="auto"/>
        <w:ind w:firstLine="720"/>
        <w:jc w:val="both"/>
        <w:rPr>
          <w:rFonts w:ascii="Times New Roman" w:hAnsi="Times New Roman" w:cs="Times New Roman"/>
          <w:sz w:val="24"/>
          <w:szCs w:val="24"/>
        </w:rPr>
      </w:pPr>
      <w:r w:rsidRPr="00F636FF">
        <w:rPr>
          <w:rFonts w:ascii="Times New Roman" w:hAnsi="Times New Roman" w:cs="Times New Roman"/>
          <w:sz w:val="24"/>
          <w:szCs w:val="24"/>
        </w:rPr>
        <w:t>Figure 1</w:t>
      </w:r>
      <w:r w:rsidR="007E78EF" w:rsidRPr="00F636FF">
        <w:rPr>
          <w:rFonts w:ascii="Times New Roman" w:hAnsi="Times New Roman" w:cs="Times New Roman"/>
          <w:sz w:val="24"/>
          <w:szCs w:val="24"/>
        </w:rPr>
        <w:t>5</w:t>
      </w:r>
      <w:r w:rsidRPr="00F636FF">
        <w:rPr>
          <w:rFonts w:ascii="Times New Roman" w:hAnsi="Times New Roman" w:cs="Times New Roman"/>
          <w:sz w:val="24"/>
          <w:szCs w:val="24"/>
        </w:rPr>
        <w:t xml:space="preserve"> shows the </w:t>
      </w:r>
      <w:r w:rsidR="00206703" w:rsidRPr="00F636FF">
        <w:rPr>
          <w:rFonts w:ascii="Times New Roman" w:hAnsi="Times New Roman" w:cs="Times New Roman"/>
          <w:sz w:val="24"/>
          <w:szCs w:val="24"/>
        </w:rPr>
        <w:t>change percentage, sum of compound value and net profit margin</w:t>
      </w:r>
      <w:r w:rsidRPr="00F636FF">
        <w:rPr>
          <w:rFonts w:ascii="Times New Roman" w:hAnsi="Times New Roman" w:cs="Times New Roman"/>
          <w:sz w:val="24"/>
          <w:szCs w:val="24"/>
        </w:rPr>
        <w:t xml:space="preserve"> for </w:t>
      </w:r>
      <w:proofErr w:type="spellStart"/>
      <w:r w:rsidRPr="00F636FF">
        <w:rPr>
          <w:rFonts w:ascii="Times New Roman" w:hAnsi="Times New Roman" w:cs="Times New Roman"/>
          <w:sz w:val="24"/>
          <w:szCs w:val="24"/>
        </w:rPr>
        <w:t>Gamuda</w:t>
      </w:r>
      <w:proofErr w:type="spellEnd"/>
      <w:r w:rsidRPr="00F636FF">
        <w:rPr>
          <w:rFonts w:ascii="Times New Roman" w:hAnsi="Times New Roman" w:cs="Times New Roman"/>
          <w:sz w:val="24"/>
          <w:szCs w:val="24"/>
        </w:rPr>
        <w:t xml:space="preserve"> </w:t>
      </w:r>
      <w:proofErr w:type="spellStart"/>
      <w:r w:rsidRPr="00F636FF">
        <w:rPr>
          <w:rFonts w:ascii="Times New Roman" w:hAnsi="Times New Roman" w:cs="Times New Roman"/>
          <w:sz w:val="24"/>
          <w:szCs w:val="24"/>
        </w:rPr>
        <w:t>Berhad</w:t>
      </w:r>
      <w:proofErr w:type="spellEnd"/>
      <w:r w:rsidRPr="00F636FF">
        <w:rPr>
          <w:rFonts w:ascii="Times New Roman" w:hAnsi="Times New Roman" w:cs="Times New Roman"/>
          <w:sz w:val="24"/>
          <w:szCs w:val="24"/>
        </w:rPr>
        <w:t xml:space="preserve">. Continuous announcement of positive news caused </w:t>
      </w:r>
      <w:r w:rsidR="000A20A2" w:rsidRPr="00F636FF">
        <w:rPr>
          <w:rFonts w:ascii="Times New Roman" w:hAnsi="Times New Roman" w:cs="Times New Roman"/>
          <w:sz w:val="24"/>
          <w:szCs w:val="24"/>
        </w:rPr>
        <w:t>the stock price to increase most of the time. On 27 March 2019, there was announcement of financial report and the net profit margin is positive. Thus, the stock showed positive change in the following days.</w:t>
      </w:r>
      <w:r w:rsidRPr="00F636FF">
        <w:rPr>
          <w:rFonts w:ascii="Times New Roman" w:hAnsi="Times New Roman" w:cs="Times New Roman"/>
          <w:sz w:val="24"/>
          <w:szCs w:val="24"/>
        </w:rPr>
        <w:t xml:space="preserve"> </w:t>
      </w:r>
      <w:r w:rsidR="000A20A2" w:rsidRPr="00F636FF">
        <w:rPr>
          <w:rFonts w:ascii="Times New Roman" w:hAnsi="Times New Roman" w:cs="Times New Roman"/>
          <w:sz w:val="24"/>
          <w:szCs w:val="24"/>
        </w:rPr>
        <w:t>Positive news and positive net profit margin caused the stock to increase continuously and even reached a high peak after a few days.</w:t>
      </w:r>
    </w:p>
    <w:p w:rsidR="002F68CE" w:rsidRPr="00F636FF" w:rsidRDefault="002F68CE" w:rsidP="00F636FF">
      <w:pPr>
        <w:spacing w:line="276" w:lineRule="auto"/>
        <w:jc w:val="both"/>
        <w:rPr>
          <w:rFonts w:ascii="Times New Roman" w:hAnsi="Times New Roman" w:cs="Times New Roman"/>
          <w:sz w:val="24"/>
          <w:szCs w:val="24"/>
        </w:rPr>
      </w:pPr>
    </w:p>
    <w:p w:rsidR="002828D9" w:rsidRPr="00F636FF" w:rsidRDefault="002828D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45EF5E7A" wp14:editId="63A89C2E">
            <wp:extent cx="4923735" cy="3283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98"/>
                    <a:stretch/>
                  </pic:blipFill>
                  <pic:spPr bwMode="auto">
                    <a:xfrm>
                      <a:off x="0" y="0"/>
                      <a:ext cx="4933425" cy="3290047"/>
                    </a:xfrm>
                    <a:prstGeom prst="rect">
                      <a:avLst/>
                    </a:prstGeom>
                    <a:ln>
                      <a:noFill/>
                    </a:ln>
                    <a:extLst>
                      <a:ext uri="{53640926-AAD7-44D8-BBD7-CCE9431645EC}">
                        <a14:shadowObscured xmlns:a14="http://schemas.microsoft.com/office/drawing/2010/main"/>
                      </a:ext>
                    </a:extLst>
                  </pic:spPr>
                </pic:pic>
              </a:graphicData>
            </a:graphic>
          </wp:inline>
        </w:drawing>
      </w:r>
    </w:p>
    <w:p w:rsidR="000A20A2" w:rsidRPr="00F636FF" w:rsidRDefault="000A20A2"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7E78EF" w:rsidRPr="00F636FF">
        <w:rPr>
          <w:rFonts w:ascii="Times New Roman" w:hAnsi="Times New Roman" w:cs="Times New Roman"/>
          <w:b/>
          <w:sz w:val="24"/>
          <w:szCs w:val="24"/>
        </w:rPr>
        <w:t>6</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 xml:space="preserve">Change Percentage of Price and Sum of Compound Value for </w:t>
      </w:r>
      <w:r w:rsidR="00206703" w:rsidRPr="00F636FF">
        <w:rPr>
          <w:rFonts w:ascii="Times New Roman" w:hAnsi="Times New Roman" w:cs="Times New Roman"/>
          <w:sz w:val="24"/>
          <w:szCs w:val="24"/>
        </w:rPr>
        <w:t>HSL</w:t>
      </w:r>
      <w:r w:rsidRPr="00F636FF">
        <w:rPr>
          <w:rFonts w:ascii="Times New Roman" w:hAnsi="Times New Roman" w:cs="Times New Roman"/>
          <w:sz w:val="24"/>
          <w:szCs w:val="24"/>
        </w:rPr>
        <w:t>.</w:t>
      </w:r>
    </w:p>
    <w:p w:rsidR="000A20A2" w:rsidRPr="00F636FF" w:rsidRDefault="000A20A2" w:rsidP="00F636FF">
      <w:pPr>
        <w:spacing w:line="276" w:lineRule="auto"/>
        <w:jc w:val="both"/>
        <w:rPr>
          <w:rFonts w:ascii="Times New Roman" w:hAnsi="Times New Roman" w:cs="Times New Roman"/>
          <w:sz w:val="24"/>
          <w:szCs w:val="24"/>
        </w:rPr>
      </w:pPr>
    </w:p>
    <w:p w:rsidR="000A20A2" w:rsidRPr="00F636FF" w:rsidRDefault="000A20A2"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t>Figure 1</w:t>
      </w:r>
      <w:r w:rsidR="007E78EF" w:rsidRPr="00F636FF">
        <w:rPr>
          <w:rFonts w:ascii="Times New Roman" w:hAnsi="Times New Roman" w:cs="Times New Roman"/>
          <w:sz w:val="24"/>
          <w:szCs w:val="24"/>
        </w:rPr>
        <w:t>6</w:t>
      </w:r>
      <w:r w:rsidRPr="00F636FF">
        <w:rPr>
          <w:rFonts w:ascii="Times New Roman" w:hAnsi="Times New Roman" w:cs="Times New Roman"/>
          <w:sz w:val="24"/>
          <w:szCs w:val="24"/>
        </w:rPr>
        <w:t xml:space="preserve"> shows the change percentage and sum of compound value for </w:t>
      </w:r>
      <w:r w:rsidR="00206703" w:rsidRPr="00F636FF">
        <w:rPr>
          <w:rFonts w:ascii="Times New Roman" w:hAnsi="Times New Roman" w:cs="Times New Roman"/>
          <w:sz w:val="24"/>
          <w:szCs w:val="24"/>
        </w:rPr>
        <w:t xml:space="preserve">Hock Seng Lee </w:t>
      </w:r>
      <w:proofErr w:type="spellStart"/>
      <w:r w:rsidR="00206703" w:rsidRPr="00F636FF">
        <w:rPr>
          <w:rFonts w:ascii="Times New Roman" w:hAnsi="Times New Roman" w:cs="Times New Roman"/>
          <w:sz w:val="24"/>
          <w:szCs w:val="24"/>
        </w:rPr>
        <w:t>Berhad</w:t>
      </w:r>
      <w:proofErr w:type="spellEnd"/>
      <w:r w:rsidRPr="00F636FF">
        <w:rPr>
          <w:rFonts w:ascii="Times New Roman" w:hAnsi="Times New Roman" w:cs="Times New Roman"/>
          <w:sz w:val="24"/>
          <w:szCs w:val="24"/>
        </w:rPr>
        <w:t>. When there was positive news being announced, the stock price increased on that day or the next day</w:t>
      </w:r>
      <w:r w:rsidR="00206703" w:rsidRPr="00F636FF">
        <w:rPr>
          <w:rFonts w:ascii="Times New Roman" w:hAnsi="Times New Roman" w:cs="Times New Roman"/>
          <w:sz w:val="24"/>
          <w:szCs w:val="24"/>
        </w:rPr>
        <w:t xml:space="preserve"> and vice versa. </w:t>
      </w:r>
      <w:r w:rsidRPr="00F636FF">
        <w:rPr>
          <w:rFonts w:ascii="Times New Roman" w:hAnsi="Times New Roman" w:cs="Times New Roman"/>
          <w:sz w:val="24"/>
          <w:szCs w:val="24"/>
        </w:rPr>
        <w:t xml:space="preserve">For </w:t>
      </w:r>
      <w:r w:rsidR="00206703" w:rsidRPr="00F636FF">
        <w:rPr>
          <w:rFonts w:ascii="Times New Roman" w:hAnsi="Times New Roman" w:cs="Times New Roman"/>
          <w:sz w:val="24"/>
          <w:szCs w:val="24"/>
        </w:rPr>
        <w:t>this stock</w:t>
      </w:r>
      <w:r w:rsidRPr="00F636FF">
        <w:rPr>
          <w:rFonts w:ascii="Times New Roman" w:hAnsi="Times New Roman" w:cs="Times New Roman"/>
          <w:sz w:val="24"/>
          <w:szCs w:val="24"/>
        </w:rPr>
        <w:t>, there was no financial report announcement in the period.</w:t>
      </w:r>
    </w:p>
    <w:p w:rsidR="00F636FF" w:rsidRPr="00F636FF" w:rsidRDefault="00F636FF" w:rsidP="00F636FF">
      <w:pPr>
        <w:spacing w:line="276" w:lineRule="auto"/>
        <w:jc w:val="both"/>
        <w:rPr>
          <w:rFonts w:ascii="Times New Roman" w:hAnsi="Times New Roman" w:cs="Times New Roman"/>
          <w:sz w:val="24"/>
          <w:szCs w:val="24"/>
        </w:rPr>
      </w:pPr>
    </w:p>
    <w:p w:rsidR="008014ED" w:rsidRPr="00F636FF" w:rsidRDefault="002828D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lastRenderedPageBreak/>
        <w:drawing>
          <wp:inline distT="0" distB="0" distL="0" distR="0" wp14:anchorId="007CB600" wp14:editId="3622F67A">
            <wp:extent cx="4914900" cy="3262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09"/>
                    <a:stretch/>
                  </pic:blipFill>
                  <pic:spPr bwMode="auto">
                    <a:xfrm>
                      <a:off x="0" y="0"/>
                      <a:ext cx="4938834" cy="3278263"/>
                    </a:xfrm>
                    <a:prstGeom prst="rect">
                      <a:avLst/>
                    </a:prstGeom>
                    <a:ln>
                      <a:noFill/>
                    </a:ln>
                    <a:extLst>
                      <a:ext uri="{53640926-AAD7-44D8-BBD7-CCE9431645EC}">
                        <a14:shadowObscured xmlns:a14="http://schemas.microsoft.com/office/drawing/2010/main"/>
                      </a:ext>
                    </a:extLst>
                  </pic:spPr>
                </pic:pic>
              </a:graphicData>
            </a:graphic>
          </wp:inline>
        </w:drawing>
      </w:r>
    </w:p>
    <w:p w:rsidR="000A20A2" w:rsidRPr="00F636FF" w:rsidRDefault="000A20A2"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7E78EF" w:rsidRPr="00F636FF">
        <w:rPr>
          <w:rFonts w:ascii="Times New Roman" w:hAnsi="Times New Roman" w:cs="Times New Roman"/>
          <w:b/>
          <w:sz w:val="24"/>
          <w:szCs w:val="24"/>
        </w:rPr>
        <w:t>7</w:t>
      </w:r>
      <w:r w:rsidRPr="00F636FF">
        <w:rPr>
          <w:rFonts w:ascii="Times New Roman" w:hAnsi="Times New Roman" w:cs="Times New Roman"/>
          <w:b/>
          <w:sz w:val="24"/>
          <w:szCs w:val="24"/>
        </w:rPr>
        <w:t xml:space="preserve">. </w:t>
      </w:r>
      <w:r w:rsidR="00206703" w:rsidRPr="00F636FF">
        <w:rPr>
          <w:rFonts w:ascii="Times New Roman" w:hAnsi="Times New Roman" w:cs="Times New Roman"/>
          <w:sz w:val="24"/>
          <w:szCs w:val="24"/>
        </w:rPr>
        <w:t>Change Percentage of Price, Sum of Compound Value and Net Profit Margin</w:t>
      </w:r>
      <w:r w:rsidRPr="00F636FF">
        <w:rPr>
          <w:rFonts w:ascii="Times New Roman" w:hAnsi="Times New Roman" w:cs="Times New Roman"/>
          <w:sz w:val="24"/>
          <w:szCs w:val="24"/>
        </w:rPr>
        <w:t xml:space="preserve"> for </w:t>
      </w:r>
      <w:r w:rsidR="00206703" w:rsidRPr="00F636FF">
        <w:rPr>
          <w:rFonts w:ascii="Times New Roman" w:hAnsi="Times New Roman" w:cs="Times New Roman"/>
          <w:sz w:val="24"/>
          <w:szCs w:val="24"/>
        </w:rPr>
        <w:t>MUHIBAH</w:t>
      </w:r>
      <w:r w:rsidRPr="00F636FF">
        <w:rPr>
          <w:rFonts w:ascii="Times New Roman" w:hAnsi="Times New Roman" w:cs="Times New Roman"/>
          <w:sz w:val="24"/>
          <w:szCs w:val="24"/>
        </w:rPr>
        <w:t>.</w:t>
      </w:r>
    </w:p>
    <w:p w:rsidR="000A20A2" w:rsidRPr="00F636FF" w:rsidRDefault="000A20A2" w:rsidP="00F636FF">
      <w:pPr>
        <w:spacing w:line="276" w:lineRule="auto"/>
        <w:jc w:val="both"/>
        <w:rPr>
          <w:rFonts w:ascii="Times New Roman" w:hAnsi="Times New Roman" w:cs="Times New Roman"/>
          <w:sz w:val="24"/>
          <w:szCs w:val="24"/>
        </w:rPr>
      </w:pPr>
    </w:p>
    <w:p w:rsidR="000A20A2" w:rsidRPr="00F636FF" w:rsidRDefault="000A20A2"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t>Figure 1</w:t>
      </w:r>
      <w:r w:rsidR="007E78EF" w:rsidRPr="00F636FF">
        <w:rPr>
          <w:rFonts w:ascii="Times New Roman" w:hAnsi="Times New Roman" w:cs="Times New Roman"/>
          <w:sz w:val="24"/>
          <w:szCs w:val="24"/>
        </w:rPr>
        <w:t>7</w:t>
      </w:r>
      <w:r w:rsidRPr="00F636FF">
        <w:rPr>
          <w:rFonts w:ascii="Times New Roman" w:hAnsi="Times New Roman" w:cs="Times New Roman"/>
          <w:sz w:val="24"/>
          <w:szCs w:val="24"/>
        </w:rPr>
        <w:t xml:space="preserve"> shows the change percentage</w:t>
      </w:r>
      <w:r w:rsidR="00206703" w:rsidRPr="00F636FF">
        <w:rPr>
          <w:rFonts w:ascii="Times New Roman" w:hAnsi="Times New Roman" w:cs="Times New Roman"/>
          <w:sz w:val="24"/>
          <w:szCs w:val="24"/>
        </w:rPr>
        <w:t>,</w:t>
      </w:r>
      <w:r w:rsidRPr="00F636FF">
        <w:rPr>
          <w:rFonts w:ascii="Times New Roman" w:hAnsi="Times New Roman" w:cs="Times New Roman"/>
          <w:sz w:val="24"/>
          <w:szCs w:val="24"/>
        </w:rPr>
        <w:t xml:space="preserve"> sum of compound value </w:t>
      </w:r>
      <w:r w:rsidR="00206703" w:rsidRPr="00F636FF">
        <w:rPr>
          <w:rFonts w:ascii="Times New Roman" w:hAnsi="Times New Roman" w:cs="Times New Roman"/>
          <w:sz w:val="24"/>
          <w:szCs w:val="24"/>
        </w:rPr>
        <w:t xml:space="preserve">and net profit margin </w:t>
      </w:r>
      <w:r w:rsidRPr="00F636FF">
        <w:rPr>
          <w:rFonts w:ascii="Times New Roman" w:hAnsi="Times New Roman" w:cs="Times New Roman"/>
          <w:sz w:val="24"/>
          <w:szCs w:val="24"/>
        </w:rPr>
        <w:t xml:space="preserve">for </w:t>
      </w:r>
      <w:r w:rsidR="00206703" w:rsidRPr="00F636FF">
        <w:rPr>
          <w:rFonts w:ascii="Times New Roman" w:hAnsi="Times New Roman" w:cs="Times New Roman"/>
          <w:sz w:val="24"/>
          <w:szCs w:val="24"/>
        </w:rPr>
        <w:t>Muhibbah Engineering (M) Bhd</w:t>
      </w:r>
      <w:r w:rsidRPr="00F636FF">
        <w:rPr>
          <w:rFonts w:ascii="Times New Roman" w:hAnsi="Times New Roman" w:cs="Times New Roman"/>
          <w:sz w:val="24"/>
          <w:szCs w:val="24"/>
        </w:rPr>
        <w:t xml:space="preserve">. </w:t>
      </w:r>
      <w:r w:rsidR="00694440" w:rsidRPr="00F636FF">
        <w:rPr>
          <w:rFonts w:ascii="Times New Roman" w:hAnsi="Times New Roman" w:cs="Times New Roman"/>
          <w:sz w:val="24"/>
          <w:szCs w:val="24"/>
        </w:rPr>
        <w:t>Despite the announcement of positive news and positive net profit margin, the stock showed significant fluctuations.</w:t>
      </w:r>
    </w:p>
    <w:p w:rsidR="000A20A2" w:rsidRPr="00F636FF" w:rsidRDefault="000A20A2" w:rsidP="00F636FF">
      <w:pPr>
        <w:spacing w:line="276" w:lineRule="auto"/>
        <w:rPr>
          <w:rFonts w:ascii="Times New Roman" w:hAnsi="Times New Roman" w:cs="Times New Roman"/>
          <w:sz w:val="24"/>
          <w:szCs w:val="24"/>
        </w:rPr>
      </w:pPr>
    </w:p>
    <w:p w:rsidR="002828D9" w:rsidRPr="00F636FF" w:rsidRDefault="002828D9" w:rsidP="00F636FF">
      <w:pPr>
        <w:spacing w:line="276" w:lineRule="auto"/>
        <w:jc w:val="center"/>
        <w:rPr>
          <w:rFonts w:ascii="Times New Roman" w:hAnsi="Times New Roman" w:cs="Times New Roman"/>
          <w:sz w:val="24"/>
          <w:szCs w:val="24"/>
        </w:rPr>
      </w:pPr>
      <w:r w:rsidRPr="00F636FF">
        <w:rPr>
          <w:rFonts w:ascii="Times New Roman" w:hAnsi="Times New Roman" w:cs="Times New Roman"/>
          <w:noProof/>
          <w:sz w:val="24"/>
          <w:szCs w:val="24"/>
        </w:rPr>
        <w:drawing>
          <wp:inline distT="0" distB="0" distL="0" distR="0" wp14:anchorId="3BD7F37B" wp14:editId="1F3E2B73">
            <wp:extent cx="4800600" cy="32006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020"/>
                    <a:stretch/>
                  </pic:blipFill>
                  <pic:spPr bwMode="auto">
                    <a:xfrm>
                      <a:off x="0" y="0"/>
                      <a:ext cx="4808885" cy="3206170"/>
                    </a:xfrm>
                    <a:prstGeom prst="rect">
                      <a:avLst/>
                    </a:prstGeom>
                    <a:ln>
                      <a:noFill/>
                    </a:ln>
                    <a:extLst>
                      <a:ext uri="{53640926-AAD7-44D8-BBD7-CCE9431645EC}">
                        <a14:shadowObscured xmlns:a14="http://schemas.microsoft.com/office/drawing/2010/main"/>
                      </a:ext>
                    </a:extLst>
                  </pic:spPr>
                </pic:pic>
              </a:graphicData>
            </a:graphic>
          </wp:inline>
        </w:drawing>
      </w:r>
    </w:p>
    <w:p w:rsidR="00694440" w:rsidRPr="00F636FF" w:rsidRDefault="00694440" w:rsidP="00F636FF">
      <w:pPr>
        <w:spacing w:line="276" w:lineRule="auto"/>
        <w:jc w:val="center"/>
        <w:rPr>
          <w:rFonts w:ascii="Times New Roman" w:hAnsi="Times New Roman" w:cs="Times New Roman"/>
          <w:b/>
          <w:sz w:val="24"/>
          <w:szCs w:val="24"/>
        </w:rPr>
      </w:pPr>
      <w:r w:rsidRPr="00F636FF">
        <w:rPr>
          <w:rFonts w:ascii="Times New Roman" w:hAnsi="Times New Roman" w:cs="Times New Roman"/>
          <w:b/>
          <w:sz w:val="24"/>
          <w:szCs w:val="24"/>
        </w:rPr>
        <w:t>Figure 1</w:t>
      </w:r>
      <w:r w:rsidR="007E78EF" w:rsidRPr="00F636FF">
        <w:rPr>
          <w:rFonts w:ascii="Times New Roman" w:hAnsi="Times New Roman" w:cs="Times New Roman"/>
          <w:b/>
          <w:sz w:val="24"/>
          <w:szCs w:val="24"/>
        </w:rPr>
        <w:t>8</w:t>
      </w:r>
      <w:r w:rsidRPr="00F636FF">
        <w:rPr>
          <w:rFonts w:ascii="Times New Roman" w:hAnsi="Times New Roman" w:cs="Times New Roman"/>
          <w:b/>
          <w:sz w:val="24"/>
          <w:szCs w:val="24"/>
        </w:rPr>
        <w:t xml:space="preserve">. </w:t>
      </w:r>
      <w:r w:rsidRPr="00F636FF">
        <w:rPr>
          <w:rFonts w:ascii="Times New Roman" w:hAnsi="Times New Roman" w:cs="Times New Roman"/>
          <w:sz w:val="24"/>
          <w:szCs w:val="24"/>
        </w:rPr>
        <w:t>Change Percentage of Price and Sum of Compound Value for WCT.</w:t>
      </w:r>
    </w:p>
    <w:p w:rsidR="00694440" w:rsidRPr="00F636FF" w:rsidRDefault="00694440" w:rsidP="00F636FF">
      <w:pPr>
        <w:spacing w:line="276" w:lineRule="auto"/>
        <w:jc w:val="both"/>
        <w:rPr>
          <w:rFonts w:ascii="Times New Roman" w:hAnsi="Times New Roman" w:cs="Times New Roman"/>
          <w:sz w:val="24"/>
          <w:szCs w:val="24"/>
        </w:rPr>
      </w:pPr>
    </w:p>
    <w:p w:rsidR="00C12159" w:rsidRPr="00F636FF" w:rsidRDefault="00694440"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t>Figure 1</w:t>
      </w:r>
      <w:r w:rsidR="007E78EF" w:rsidRPr="00F636FF">
        <w:rPr>
          <w:rFonts w:ascii="Times New Roman" w:hAnsi="Times New Roman" w:cs="Times New Roman"/>
          <w:sz w:val="24"/>
          <w:szCs w:val="24"/>
        </w:rPr>
        <w:t>8</w:t>
      </w:r>
      <w:r w:rsidRPr="00F636FF">
        <w:rPr>
          <w:rFonts w:ascii="Times New Roman" w:hAnsi="Times New Roman" w:cs="Times New Roman"/>
          <w:sz w:val="24"/>
          <w:szCs w:val="24"/>
        </w:rPr>
        <w:t xml:space="preserve"> shows the change percentage and sum of compound value for </w:t>
      </w:r>
      <w:r w:rsidR="00CD08D4" w:rsidRPr="00F636FF">
        <w:rPr>
          <w:rFonts w:ascii="Times New Roman" w:hAnsi="Times New Roman" w:cs="Times New Roman"/>
          <w:sz w:val="24"/>
          <w:szCs w:val="24"/>
        </w:rPr>
        <w:t xml:space="preserve">WCT Holdings </w:t>
      </w:r>
      <w:proofErr w:type="spellStart"/>
      <w:r w:rsidR="00CD08D4" w:rsidRPr="00F636FF">
        <w:rPr>
          <w:rFonts w:ascii="Times New Roman" w:hAnsi="Times New Roman" w:cs="Times New Roman"/>
          <w:sz w:val="24"/>
          <w:szCs w:val="24"/>
        </w:rPr>
        <w:t>Berhad</w:t>
      </w:r>
      <w:proofErr w:type="spellEnd"/>
      <w:r w:rsidRPr="00F636FF">
        <w:rPr>
          <w:rFonts w:ascii="Times New Roman" w:hAnsi="Times New Roman" w:cs="Times New Roman"/>
          <w:sz w:val="24"/>
          <w:szCs w:val="24"/>
        </w:rPr>
        <w:t xml:space="preserve">. </w:t>
      </w:r>
      <w:r w:rsidR="00CD08D4" w:rsidRPr="00F636FF">
        <w:rPr>
          <w:rFonts w:ascii="Times New Roman" w:hAnsi="Times New Roman" w:cs="Times New Roman"/>
          <w:sz w:val="24"/>
          <w:szCs w:val="24"/>
        </w:rPr>
        <w:t xml:space="preserve">For most of the time, the increment in stock price were related to the announcement of positive news. The same thing happened when there was negative news being announced, the price dropped. </w:t>
      </w:r>
      <w:r w:rsidRPr="00F636FF">
        <w:rPr>
          <w:rFonts w:ascii="Times New Roman" w:hAnsi="Times New Roman" w:cs="Times New Roman"/>
          <w:sz w:val="24"/>
          <w:szCs w:val="24"/>
        </w:rPr>
        <w:t>For this stock, there was no financial report announcement in the period.</w:t>
      </w:r>
    </w:p>
    <w:p w:rsidR="00F636FF" w:rsidRPr="00F636FF" w:rsidRDefault="00F636FF" w:rsidP="00F636FF">
      <w:pPr>
        <w:spacing w:line="276" w:lineRule="auto"/>
        <w:jc w:val="both"/>
        <w:rPr>
          <w:rFonts w:ascii="Times New Roman" w:hAnsi="Times New Roman" w:cs="Times New Roman"/>
          <w:sz w:val="24"/>
          <w:szCs w:val="24"/>
        </w:rPr>
      </w:pPr>
    </w:p>
    <w:p w:rsidR="005D3745" w:rsidRDefault="00CD08D4" w:rsidP="00F636FF">
      <w:pPr>
        <w:spacing w:line="276" w:lineRule="auto"/>
        <w:jc w:val="both"/>
        <w:rPr>
          <w:rFonts w:ascii="Times New Roman" w:hAnsi="Times New Roman" w:cs="Times New Roman"/>
          <w:sz w:val="24"/>
          <w:szCs w:val="24"/>
        </w:rPr>
      </w:pPr>
      <w:r w:rsidRPr="00F636FF">
        <w:rPr>
          <w:rFonts w:ascii="Times New Roman" w:hAnsi="Times New Roman" w:cs="Times New Roman"/>
          <w:sz w:val="24"/>
          <w:szCs w:val="24"/>
        </w:rPr>
        <w:tab/>
        <w:t>Conclusion, the</w:t>
      </w:r>
      <w:r w:rsidR="003C3919" w:rsidRPr="00F636FF">
        <w:rPr>
          <w:rFonts w:ascii="Times New Roman" w:hAnsi="Times New Roman" w:cs="Times New Roman"/>
          <w:sz w:val="24"/>
          <w:szCs w:val="24"/>
        </w:rPr>
        <w:t xml:space="preserve"> price volume analysis shows that</w:t>
      </w:r>
      <w:r w:rsidRPr="00F636FF">
        <w:rPr>
          <w:rFonts w:ascii="Times New Roman" w:hAnsi="Times New Roman" w:cs="Times New Roman"/>
          <w:sz w:val="24"/>
          <w:szCs w:val="24"/>
        </w:rPr>
        <w:t xml:space="preserve"> </w:t>
      </w:r>
      <w:r w:rsidR="003C3919" w:rsidRPr="00F636FF">
        <w:rPr>
          <w:rFonts w:ascii="Times New Roman" w:hAnsi="Times New Roman" w:cs="Times New Roman"/>
          <w:sz w:val="24"/>
          <w:szCs w:val="24"/>
        </w:rPr>
        <w:t>if more people want to buy a </w:t>
      </w:r>
      <w:r w:rsidR="003C3919" w:rsidRPr="00F636FF">
        <w:rPr>
          <w:rFonts w:ascii="Times New Roman" w:hAnsi="Times New Roman" w:cs="Times New Roman"/>
          <w:bCs/>
          <w:sz w:val="24"/>
          <w:szCs w:val="24"/>
        </w:rPr>
        <w:t>stock</w:t>
      </w:r>
      <w:r w:rsidR="003C3919" w:rsidRPr="00F636FF">
        <w:rPr>
          <w:rFonts w:ascii="Times New Roman" w:hAnsi="Times New Roman" w:cs="Times New Roman"/>
          <w:sz w:val="24"/>
          <w:szCs w:val="24"/>
        </w:rPr>
        <w:t>, its price </w:t>
      </w:r>
      <w:r w:rsidR="003C3919" w:rsidRPr="00F636FF">
        <w:rPr>
          <w:rFonts w:ascii="Times New Roman" w:hAnsi="Times New Roman" w:cs="Times New Roman"/>
          <w:bCs/>
          <w:sz w:val="24"/>
          <w:szCs w:val="24"/>
        </w:rPr>
        <w:t>increases</w:t>
      </w:r>
      <w:r w:rsidR="003C3919" w:rsidRPr="00F636FF">
        <w:rPr>
          <w:rFonts w:ascii="Times New Roman" w:hAnsi="Times New Roman" w:cs="Times New Roman"/>
          <w:sz w:val="24"/>
          <w:szCs w:val="24"/>
        </w:rPr>
        <w:t>, and vice versa. The analysis of individual stock also shows that supply and demand is closely tied to </w:t>
      </w:r>
      <w:r w:rsidR="003C3919" w:rsidRPr="00F636FF">
        <w:rPr>
          <w:rFonts w:ascii="Times New Roman" w:hAnsi="Times New Roman" w:cs="Times New Roman"/>
          <w:bCs/>
          <w:sz w:val="24"/>
          <w:szCs w:val="24"/>
        </w:rPr>
        <w:t>news</w:t>
      </w:r>
      <w:r w:rsidR="003C3919" w:rsidRPr="00F636FF">
        <w:rPr>
          <w:rFonts w:ascii="Times New Roman" w:hAnsi="Times New Roman" w:cs="Times New Roman"/>
          <w:sz w:val="24"/>
          <w:szCs w:val="24"/>
        </w:rPr>
        <w:t> reports. Negative </w:t>
      </w:r>
      <w:r w:rsidR="003C3919" w:rsidRPr="00F636FF">
        <w:rPr>
          <w:rFonts w:ascii="Times New Roman" w:hAnsi="Times New Roman" w:cs="Times New Roman"/>
          <w:bCs/>
          <w:sz w:val="24"/>
          <w:szCs w:val="24"/>
        </w:rPr>
        <w:t>news</w:t>
      </w:r>
      <w:r w:rsidR="003C3919" w:rsidRPr="00F636FF">
        <w:rPr>
          <w:rFonts w:ascii="Times New Roman" w:hAnsi="Times New Roman" w:cs="Times New Roman"/>
          <w:sz w:val="24"/>
          <w:szCs w:val="24"/>
        </w:rPr>
        <w:t> </w:t>
      </w:r>
      <w:r w:rsidR="003C3919" w:rsidRPr="00F636FF">
        <w:rPr>
          <w:rFonts w:ascii="Times New Roman" w:hAnsi="Times New Roman" w:cs="Times New Roman"/>
          <w:bCs/>
          <w:sz w:val="24"/>
          <w:szCs w:val="24"/>
        </w:rPr>
        <w:t>causes</w:t>
      </w:r>
      <w:r w:rsidR="003C3919" w:rsidRPr="00F636FF">
        <w:rPr>
          <w:rFonts w:ascii="Times New Roman" w:hAnsi="Times New Roman" w:cs="Times New Roman"/>
          <w:sz w:val="24"/>
          <w:szCs w:val="24"/>
        </w:rPr>
        <w:t> sales of </w:t>
      </w:r>
      <w:r w:rsidR="003C3919" w:rsidRPr="00F636FF">
        <w:rPr>
          <w:rFonts w:ascii="Times New Roman" w:hAnsi="Times New Roman" w:cs="Times New Roman"/>
          <w:bCs/>
          <w:sz w:val="24"/>
          <w:szCs w:val="24"/>
        </w:rPr>
        <w:t>stock</w:t>
      </w:r>
      <w:r w:rsidR="003C3919" w:rsidRPr="00F636FF">
        <w:rPr>
          <w:rFonts w:ascii="Times New Roman" w:hAnsi="Times New Roman" w:cs="Times New Roman"/>
          <w:sz w:val="24"/>
          <w:szCs w:val="24"/>
        </w:rPr>
        <w:t> and a decrease in </w:t>
      </w:r>
      <w:r w:rsidR="003C3919" w:rsidRPr="00F636FF">
        <w:rPr>
          <w:rFonts w:ascii="Times New Roman" w:hAnsi="Times New Roman" w:cs="Times New Roman"/>
          <w:bCs/>
          <w:sz w:val="24"/>
          <w:szCs w:val="24"/>
        </w:rPr>
        <w:t>stock</w:t>
      </w:r>
      <w:r w:rsidR="003C3919" w:rsidRPr="00F636FF">
        <w:rPr>
          <w:rFonts w:ascii="Times New Roman" w:hAnsi="Times New Roman" w:cs="Times New Roman"/>
          <w:sz w:val="24"/>
          <w:szCs w:val="24"/>
        </w:rPr>
        <w:t xml:space="preserve"> prices while positive news causes </w:t>
      </w:r>
      <w:r w:rsidR="007E78EF" w:rsidRPr="00F636FF">
        <w:rPr>
          <w:rFonts w:ascii="Times New Roman" w:hAnsi="Times New Roman" w:cs="Times New Roman"/>
          <w:sz w:val="24"/>
          <w:szCs w:val="24"/>
        </w:rPr>
        <w:t xml:space="preserve">purchases of stock and increase in stock prices. At the same time, the announcement of financial report with positive net profit margin also causes increase in stock price. </w:t>
      </w:r>
    </w:p>
    <w:p w:rsidR="0010438C" w:rsidRDefault="0010438C" w:rsidP="00F636FF">
      <w:pPr>
        <w:spacing w:line="276" w:lineRule="auto"/>
        <w:jc w:val="both"/>
        <w:rPr>
          <w:rFonts w:ascii="Times New Roman" w:hAnsi="Times New Roman" w:cs="Times New Roman"/>
          <w:sz w:val="24"/>
          <w:szCs w:val="24"/>
        </w:rPr>
      </w:pPr>
    </w:p>
    <w:p w:rsidR="0010438C" w:rsidRDefault="0010438C" w:rsidP="00F636FF">
      <w:pPr>
        <w:spacing w:line="276" w:lineRule="auto"/>
        <w:jc w:val="both"/>
        <w:rPr>
          <w:rFonts w:ascii="Times New Roman" w:hAnsi="Times New Roman" w:cs="Times New Roman"/>
          <w:sz w:val="24"/>
          <w:szCs w:val="24"/>
        </w:rPr>
      </w:pPr>
      <w:r>
        <w:rPr>
          <w:rFonts w:ascii="Times New Roman" w:hAnsi="Times New Roman" w:cs="Times New Roman"/>
          <w:sz w:val="24"/>
          <w:szCs w:val="24"/>
        </w:rPr>
        <w:t>Link:</w:t>
      </w:r>
      <w:bookmarkStart w:id="1" w:name="_GoBack"/>
      <w:bookmarkEnd w:id="1"/>
    </w:p>
    <w:p w:rsidR="0010438C" w:rsidRPr="00F636FF" w:rsidRDefault="0010438C" w:rsidP="00F636FF">
      <w:pPr>
        <w:spacing w:line="276" w:lineRule="auto"/>
        <w:jc w:val="both"/>
        <w:rPr>
          <w:rFonts w:ascii="Times New Roman" w:hAnsi="Times New Roman" w:cs="Times New Roman"/>
          <w:sz w:val="24"/>
          <w:szCs w:val="24"/>
        </w:rPr>
      </w:pPr>
      <w:r w:rsidRPr="0010438C">
        <w:rPr>
          <w:rFonts w:ascii="Times New Roman" w:hAnsi="Times New Roman" w:cs="Times New Roman"/>
          <w:sz w:val="24"/>
          <w:szCs w:val="24"/>
        </w:rPr>
        <w:t>https://drive.google.com/file/d/1NYS88YVWG3wrO47SfGsAKqfoyCXLwecR/view?usp=sharing</w:t>
      </w:r>
    </w:p>
    <w:sectPr w:rsidR="0010438C" w:rsidRPr="00F63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BB"/>
    <w:rsid w:val="0001057E"/>
    <w:rsid w:val="00043185"/>
    <w:rsid w:val="000A16FF"/>
    <w:rsid w:val="000A20A2"/>
    <w:rsid w:val="000D06D4"/>
    <w:rsid w:val="0010438C"/>
    <w:rsid w:val="00106911"/>
    <w:rsid w:val="0014185D"/>
    <w:rsid w:val="00156C93"/>
    <w:rsid w:val="001861F6"/>
    <w:rsid w:val="001977F8"/>
    <w:rsid w:val="00206703"/>
    <w:rsid w:val="002828D9"/>
    <w:rsid w:val="002977A4"/>
    <w:rsid w:val="002B5697"/>
    <w:rsid w:val="002C50BB"/>
    <w:rsid w:val="002F68CE"/>
    <w:rsid w:val="00321214"/>
    <w:rsid w:val="00347D7F"/>
    <w:rsid w:val="00351284"/>
    <w:rsid w:val="00353163"/>
    <w:rsid w:val="003568D7"/>
    <w:rsid w:val="0037177E"/>
    <w:rsid w:val="003B0EC0"/>
    <w:rsid w:val="003B4E66"/>
    <w:rsid w:val="003C1776"/>
    <w:rsid w:val="003C3919"/>
    <w:rsid w:val="004371AE"/>
    <w:rsid w:val="004926D6"/>
    <w:rsid w:val="004A10F1"/>
    <w:rsid w:val="00551EC0"/>
    <w:rsid w:val="00552B3F"/>
    <w:rsid w:val="00565D01"/>
    <w:rsid w:val="00580987"/>
    <w:rsid w:val="00597EF1"/>
    <w:rsid w:val="005D3745"/>
    <w:rsid w:val="005F17DC"/>
    <w:rsid w:val="00642057"/>
    <w:rsid w:val="006472B3"/>
    <w:rsid w:val="00661B90"/>
    <w:rsid w:val="00694440"/>
    <w:rsid w:val="007208B6"/>
    <w:rsid w:val="007356AF"/>
    <w:rsid w:val="00740A9F"/>
    <w:rsid w:val="00762800"/>
    <w:rsid w:val="007634FC"/>
    <w:rsid w:val="007A1A8A"/>
    <w:rsid w:val="007B52C9"/>
    <w:rsid w:val="007E78EF"/>
    <w:rsid w:val="008014ED"/>
    <w:rsid w:val="008023EC"/>
    <w:rsid w:val="00816EB5"/>
    <w:rsid w:val="00851198"/>
    <w:rsid w:val="00921DA7"/>
    <w:rsid w:val="00944816"/>
    <w:rsid w:val="009607C1"/>
    <w:rsid w:val="00960AD7"/>
    <w:rsid w:val="00963C54"/>
    <w:rsid w:val="00A10CB3"/>
    <w:rsid w:val="00A97488"/>
    <w:rsid w:val="00AE00D8"/>
    <w:rsid w:val="00B35184"/>
    <w:rsid w:val="00C12159"/>
    <w:rsid w:val="00CA51EE"/>
    <w:rsid w:val="00CB26CE"/>
    <w:rsid w:val="00CD08D4"/>
    <w:rsid w:val="00D27807"/>
    <w:rsid w:val="00DB4AFB"/>
    <w:rsid w:val="00DD783D"/>
    <w:rsid w:val="00E00F39"/>
    <w:rsid w:val="00EB785F"/>
    <w:rsid w:val="00F33E4B"/>
    <w:rsid w:val="00F42050"/>
    <w:rsid w:val="00F531D3"/>
    <w:rsid w:val="00F636FF"/>
    <w:rsid w:val="00F74581"/>
    <w:rsid w:val="00FE7B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D45C7"/>
  <w15:chartTrackingRefBased/>
  <w15:docId w15:val="{A5C9F766-4473-4B7E-B8A8-954699786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F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BDC80-0D8A-44DA-B5B8-7011CBFF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12</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Yew Siew Chen</dc:creator>
  <cp:keywords/>
  <dc:description/>
  <cp:lastModifiedBy>Yew Siew Chen</cp:lastModifiedBy>
  <cp:revision>13</cp:revision>
  <dcterms:created xsi:type="dcterms:W3CDTF">2019-04-24T20:15:00Z</dcterms:created>
  <dcterms:modified xsi:type="dcterms:W3CDTF">2019-05-02T07:33:00Z</dcterms:modified>
</cp:coreProperties>
</file>