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18B7" w:rsidRPr="00E6766E" w:rsidRDefault="00F70BA8">
      <w:pPr>
        <w:rPr>
          <w:rFonts w:ascii="Courier New" w:hAnsi="Courier New" w:cs="Courier New"/>
          <w:b/>
          <w:szCs w:val="21"/>
        </w:rPr>
      </w:pPr>
      <w:r w:rsidRPr="00E6766E">
        <w:rPr>
          <w:rFonts w:ascii="Courier New" w:hAnsi="Courier New" w:cs="Courier New"/>
          <w:b/>
          <w:szCs w:val="21"/>
        </w:rPr>
        <w:t>Opengl</w:t>
      </w:r>
      <w:r w:rsidRPr="00E6766E">
        <w:rPr>
          <w:rFonts w:ascii="Courier New" w:cs="Courier New"/>
          <w:b/>
          <w:szCs w:val="21"/>
        </w:rPr>
        <w:t>的固定管线</w:t>
      </w:r>
    </w:p>
    <w:p w:rsidR="00113B4F" w:rsidRDefault="00F24166">
      <w:pPr>
        <w:rPr>
          <w:rFonts w:ascii="Courier New" w:hAnsi="Courier New" w:cs="Courier New"/>
          <w:szCs w:val="21"/>
        </w:rPr>
      </w:pPr>
      <w:r w:rsidRPr="000211FB">
        <w:rPr>
          <w:rFonts w:ascii="Courier New" w:hAnsi="Courier New" w:cs="Courier New" w:hint="eastAsia"/>
          <w:szCs w:val="21"/>
        </w:rPr>
        <w:t>最终</w:t>
      </w:r>
      <w:r w:rsidR="00FD0679">
        <w:rPr>
          <w:rFonts w:ascii="Courier New" w:hAnsi="Courier New" w:cs="Courier New" w:hint="eastAsia"/>
          <w:szCs w:val="21"/>
        </w:rPr>
        <w:t>完成渲染的图像是由在屏幕上绘制的像素组成的。在内存中，和像素有关的信息（如像素的颜色）组织成位平面的形式。位平面是一块内存区域，保存了屏幕上每个像素的一个位的信息。例如，它指定了一个特定像素的颜色中红色成分的强度。位平面又可以组织成帧缓冲区（</w:t>
      </w:r>
      <w:r w:rsidR="00FD0679">
        <w:rPr>
          <w:rFonts w:ascii="Courier New" w:hAnsi="Courier New" w:cs="Courier New" w:hint="eastAsia"/>
          <w:szCs w:val="21"/>
        </w:rPr>
        <w:t>framebuffer</w:t>
      </w:r>
      <w:r w:rsidR="00FD0679">
        <w:rPr>
          <w:rFonts w:ascii="Courier New" w:hAnsi="Courier New" w:cs="Courier New" w:hint="eastAsia"/>
          <w:szCs w:val="21"/>
        </w:rPr>
        <w:t>）的形式，后者保存了图形硬件为了控制</w:t>
      </w:r>
      <w:r w:rsidR="002E2772">
        <w:rPr>
          <w:rFonts w:ascii="Courier New" w:hAnsi="Courier New" w:cs="Courier New" w:hint="eastAsia"/>
          <w:szCs w:val="21"/>
        </w:rPr>
        <w:t>屏幕上所有像素的颜色和强度所需要的全部信息。</w:t>
      </w:r>
    </w:p>
    <w:p w:rsidR="00CD6A6E" w:rsidRPr="006D7713" w:rsidRDefault="001548F7">
      <w:pPr>
        <w:rPr>
          <w:rFonts w:ascii="Courier New" w:hAnsi="Courier New" w:cs="Courier New"/>
          <w:color w:val="FF0000"/>
          <w:szCs w:val="21"/>
        </w:rPr>
      </w:pPr>
      <w:r w:rsidRPr="006D7713">
        <w:rPr>
          <w:rFonts w:ascii="Courier New" w:hAnsi="Courier New" w:cs="Courier New" w:hint="eastAsia"/>
          <w:color w:val="FF0000"/>
          <w:szCs w:val="21"/>
        </w:rPr>
        <w:t>（</w:t>
      </w:r>
      <w:r w:rsidRPr="006D7713">
        <w:rPr>
          <w:rFonts w:ascii="Courier New" w:hAnsi="Courier New" w:cs="Courier New" w:hint="eastAsia"/>
          <w:color w:val="FF0000"/>
          <w:szCs w:val="21"/>
        </w:rPr>
        <w:t>1</w:t>
      </w:r>
      <w:r w:rsidRPr="006D7713">
        <w:rPr>
          <w:rFonts w:ascii="Courier New" w:hAnsi="Courier New" w:cs="Courier New" w:hint="eastAsia"/>
          <w:color w:val="FF0000"/>
          <w:szCs w:val="21"/>
        </w:rPr>
        <w:t>）</w:t>
      </w:r>
      <w:r w:rsidR="00623AA7" w:rsidRPr="006D7713">
        <w:rPr>
          <w:rFonts w:ascii="Courier New" w:hAnsi="Courier New" w:cs="Courier New" w:hint="eastAsia"/>
          <w:color w:val="FF0000"/>
          <w:szCs w:val="21"/>
        </w:rPr>
        <w:t>指定几何</w:t>
      </w:r>
      <w:r w:rsidR="007D05A4" w:rsidRPr="006D7713">
        <w:rPr>
          <w:rFonts w:ascii="Courier New" w:hAnsi="Courier New" w:cs="Courier New" w:hint="eastAsia"/>
          <w:color w:val="FF0000"/>
          <w:szCs w:val="21"/>
        </w:rPr>
        <w:t>对象</w:t>
      </w:r>
    </w:p>
    <w:p w:rsidR="00CD6A6E" w:rsidRDefault="00797FD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如：点、线</w:t>
      </w:r>
      <w:r w:rsidR="006D37A4">
        <w:rPr>
          <w:rFonts w:ascii="Courier New" w:hAnsi="Courier New" w:cs="Courier New" w:hint="eastAsia"/>
          <w:szCs w:val="21"/>
        </w:rPr>
        <w:t>、三角形等一些几何图元，</w:t>
      </w:r>
      <w:r w:rsidR="006D37A4">
        <w:rPr>
          <w:rFonts w:ascii="Courier New" w:hAnsi="Courier New" w:cs="Courier New" w:hint="eastAsia"/>
          <w:szCs w:val="21"/>
        </w:rPr>
        <w:t>opengl</w:t>
      </w:r>
      <w:r w:rsidR="006D37A4">
        <w:rPr>
          <w:rFonts w:ascii="Courier New" w:hAnsi="Courier New" w:cs="Courier New" w:hint="eastAsia"/>
          <w:szCs w:val="21"/>
        </w:rPr>
        <w:t>绘制几何图元的方法有以下三种：</w:t>
      </w:r>
    </w:p>
    <w:p w:rsidR="00CD6A6E" w:rsidRPr="006D7713" w:rsidRDefault="006D7713" w:rsidP="006D771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9B53CD">
        <w:rPr>
          <w:rFonts w:ascii="Courier New" w:hAnsi="Courier New" w:cs="Courier New" w:hint="eastAsia"/>
          <w:szCs w:val="21"/>
        </w:rPr>
        <w:t>一次一个顶点，即使用</w:t>
      </w:r>
      <w:r w:rsidR="009B53CD">
        <w:rPr>
          <w:rFonts w:ascii="Courier New" w:hAnsi="Courier New" w:cs="Courier New" w:hint="eastAsia"/>
          <w:szCs w:val="21"/>
        </w:rPr>
        <w:t>glBegin</w:t>
      </w:r>
      <w:r w:rsidR="009B53CD">
        <w:rPr>
          <w:rFonts w:ascii="Courier New" w:hAnsi="Courier New" w:cs="Courier New" w:hint="eastAsia"/>
          <w:szCs w:val="21"/>
        </w:rPr>
        <w:t>、</w:t>
      </w:r>
      <w:r w:rsidR="009B53CD">
        <w:rPr>
          <w:rFonts w:ascii="Courier New" w:hAnsi="Courier New" w:cs="Courier New" w:hint="eastAsia"/>
          <w:szCs w:val="21"/>
        </w:rPr>
        <w:t>glVertex</w:t>
      </w:r>
      <w:r w:rsidR="009B53CD">
        <w:rPr>
          <w:rFonts w:ascii="Courier New" w:hAnsi="Courier New" w:cs="Courier New" w:hint="eastAsia"/>
          <w:szCs w:val="21"/>
        </w:rPr>
        <w:t>、</w:t>
      </w:r>
      <w:r w:rsidR="009B53CD">
        <w:rPr>
          <w:rFonts w:ascii="Courier New" w:hAnsi="Courier New" w:cs="Courier New" w:hint="eastAsia"/>
          <w:szCs w:val="21"/>
        </w:rPr>
        <w:t>glEnd</w:t>
      </w:r>
      <w:r w:rsidR="009B53CD">
        <w:rPr>
          <w:rFonts w:ascii="Courier New" w:hAnsi="Courier New" w:cs="Courier New" w:hint="eastAsia"/>
          <w:szCs w:val="21"/>
        </w:rPr>
        <w:t>指定几何对象</w:t>
      </w:r>
    </w:p>
    <w:p w:rsidR="00CD6A6E" w:rsidRDefault="009B53C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D72485">
        <w:rPr>
          <w:rFonts w:ascii="Courier New" w:hAnsi="Courier New" w:cs="Courier New" w:hint="eastAsia"/>
          <w:szCs w:val="21"/>
        </w:rPr>
        <w:t>使用顶点数组，如</w:t>
      </w:r>
      <w:r w:rsidR="00D72485">
        <w:rPr>
          <w:rFonts w:ascii="Courier New" w:hAnsi="Courier New" w:cs="Courier New" w:hint="eastAsia"/>
          <w:szCs w:val="21"/>
        </w:rPr>
        <w:t>glDrawArray</w:t>
      </w:r>
      <w:r w:rsidR="00D72485">
        <w:rPr>
          <w:rFonts w:ascii="Courier New" w:hAnsi="Courier New" w:cs="Courier New" w:hint="eastAsia"/>
          <w:szCs w:val="21"/>
        </w:rPr>
        <w:t>、</w:t>
      </w:r>
      <w:r w:rsidR="00D72485">
        <w:rPr>
          <w:rFonts w:ascii="Courier New" w:hAnsi="Courier New" w:cs="Courier New" w:hint="eastAsia"/>
          <w:szCs w:val="21"/>
        </w:rPr>
        <w:t>glDrawElements</w:t>
      </w:r>
      <w:r w:rsidR="00D532BA">
        <w:rPr>
          <w:rFonts w:ascii="Courier New" w:hAnsi="Courier New" w:cs="Courier New" w:hint="eastAsia"/>
          <w:szCs w:val="21"/>
        </w:rPr>
        <w:t>等，一次性绘制大量图元</w:t>
      </w:r>
    </w:p>
    <w:p w:rsidR="00D72485" w:rsidRPr="00CD6A6E" w:rsidRDefault="00D865E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上面两种模式</w:t>
      </w:r>
      <w:r w:rsidR="00C20654">
        <w:rPr>
          <w:rFonts w:ascii="Courier New" w:hAnsi="Courier New" w:cs="Courier New" w:hint="eastAsia"/>
          <w:szCs w:val="21"/>
        </w:rPr>
        <w:t>是立即模式，即指定完图元之后会被立即渲染，即</w:t>
      </w:r>
      <w:r w:rsidR="00865301">
        <w:rPr>
          <w:rFonts w:ascii="Courier New" w:hAnsi="Courier New" w:cs="Courier New" w:hint="eastAsia"/>
          <w:szCs w:val="21"/>
        </w:rPr>
        <w:t>按所有数据发往渲染</w:t>
      </w:r>
      <w:r>
        <w:rPr>
          <w:rFonts w:ascii="Courier New" w:hAnsi="Courier New" w:cs="Courier New" w:hint="eastAsia"/>
          <w:szCs w:val="21"/>
        </w:rPr>
        <w:t>管线后立即被渲染</w:t>
      </w:r>
    </w:p>
    <w:p w:rsidR="00113B4F" w:rsidRDefault="00D865E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 w:rsidR="003512EF">
        <w:rPr>
          <w:rFonts w:ascii="Courier New" w:hAnsi="Courier New" w:cs="Courier New" w:hint="eastAsia"/>
          <w:szCs w:val="21"/>
        </w:rPr>
        <w:t>）</w:t>
      </w:r>
      <w:r w:rsidR="00310EEF">
        <w:rPr>
          <w:rFonts w:ascii="Courier New" w:hAnsi="Courier New" w:cs="Courier New" w:hint="eastAsia"/>
          <w:szCs w:val="21"/>
        </w:rPr>
        <w:t>显示列表模式，它存储于</w:t>
      </w:r>
      <w:r w:rsidR="00310EEF">
        <w:rPr>
          <w:rFonts w:ascii="Courier New" w:hAnsi="Courier New" w:cs="Courier New" w:hint="eastAsia"/>
          <w:szCs w:val="21"/>
        </w:rPr>
        <w:t>opengl</w:t>
      </w:r>
      <w:r w:rsidR="00310EEF">
        <w:rPr>
          <w:rFonts w:ascii="Courier New" w:hAnsi="Courier New" w:cs="Courier New" w:hint="eastAsia"/>
          <w:szCs w:val="21"/>
        </w:rPr>
        <w:t>服务端（接收</w:t>
      </w:r>
      <w:r w:rsidR="00310EEF">
        <w:rPr>
          <w:rFonts w:ascii="Courier New" w:hAnsi="Courier New" w:cs="Courier New" w:hint="eastAsia"/>
          <w:szCs w:val="21"/>
        </w:rPr>
        <w:t>opengl</w:t>
      </w:r>
      <w:r w:rsidR="00310EEF">
        <w:rPr>
          <w:rFonts w:ascii="Courier New" w:hAnsi="Courier New" w:cs="Courier New" w:hint="eastAsia"/>
          <w:szCs w:val="21"/>
        </w:rPr>
        <w:t>命令的一端），操作函数有</w:t>
      </w:r>
      <w:r w:rsidR="00310EEF">
        <w:rPr>
          <w:rFonts w:ascii="Courier New" w:hAnsi="Courier New" w:cs="Courier New" w:hint="eastAsia"/>
          <w:szCs w:val="21"/>
        </w:rPr>
        <w:t>glNewList</w:t>
      </w:r>
      <w:r w:rsidR="00310EEF">
        <w:rPr>
          <w:rFonts w:ascii="Courier New" w:hAnsi="Courier New" w:cs="Courier New" w:hint="eastAsia"/>
          <w:szCs w:val="21"/>
        </w:rPr>
        <w:t>、</w:t>
      </w:r>
      <w:r w:rsidR="00310EEF">
        <w:rPr>
          <w:rFonts w:ascii="Courier New" w:hAnsi="Courier New" w:cs="Courier New" w:hint="eastAsia"/>
          <w:szCs w:val="21"/>
        </w:rPr>
        <w:t>glEndList</w:t>
      </w:r>
      <w:r w:rsidR="00310EEF">
        <w:rPr>
          <w:rFonts w:ascii="Courier New" w:hAnsi="Courier New" w:cs="Courier New" w:hint="eastAsia"/>
          <w:szCs w:val="21"/>
        </w:rPr>
        <w:t>、</w:t>
      </w:r>
      <w:r w:rsidR="00310EEF">
        <w:rPr>
          <w:rFonts w:ascii="Courier New" w:hAnsi="Courier New" w:cs="Courier New" w:hint="eastAsia"/>
          <w:szCs w:val="21"/>
        </w:rPr>
        <w:t>glCallList</w:t>
      </w:r>
    </w:p>
    <w:p w:rsidR="00D61249" w:rsidRPr="00773797" w:rsidRDefault="00CD1924">
      <w:pPr>
        <w:rPr>
          <w:rFonts w:ascii="Courier New" w:hAnsi="Courier New" w:cs="Courier New"/>
          <w:color w:val="FF0000"/>
          <w:szCs w:val="21"/>
        </w:rPr>
      </w:pPr>
      <w:r w:rsidRPr="00773797">
        <w:rPr>
          <w:rFonts w:ascii="Courier New" w:hAnsi="Courier New" w:cs="Courier New" w:hint="eastAsia"/>
          <w:color w:val="FF0000"/>
          <w:szCs w:val="21"/>
        </w:rPr>
        <w:t>（</w:t>
      </w:r>
      <w:r w:rsidRPr="00773797">
        <w:rPr>
          <w:rFonts w:ascii="Courier New" w:hAnsi="Courier New" w:cs="Courier New" w:hint="eastAsia"/>
          <w:color w:val="FF0000"/>
          <w:szCs w:val="21"/>
        </w:rPr>
        <w:t>2</w:t>
      </w:r>
      <w:r w:rsidRPr="00773797">
        <w:rPr>
          <w:rFonts w:ascii="Courier New" w:hAnsi="Courier New" w:cs="Courier New" w:hint="eastAsia"/>
          <w:color w:val="FF0000"/>
          <w:szCs w:val="21"/>
        </w:rPr>
        <w:t>）顶点处理操作</w:t>
      </w:r>
    </w:p>
    <w:p w:rsidR="00D61249" w:rsidRDefault="006822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不管以上的几何对象是如何指定的，所有的几何数据都将会经历这个阶段，这个阶段负责的是逐个顶点的操作</w:t>
      </w:r>
    </w:p>
    <w:p w:rsidR="00574682" w:rsidRPr="000211FB" w:rsidRDefault="0057468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）顶点变换：根据模型视图和投影矩阵变换</w:t>
      </w:r>
    </w:p>
    <w:p w:rsidR="00113B4F" w:rsidRDefault="0057468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003FBA">
        <w:rPr>
          <w:rFonts w:ascii="Courier New" w:hAnsi="Courier New" w:cs="Courier New" w:hint="eastAsia"/>
          <w:szCs w:val="21"/>
        </w:rPr>
        <w:t>光照计算和法线变换（法线矩阵是模型矩阵的左上角</w:t>
      </w:r>
      <w:r w:rsidR="00003FBA">
        <w:rPr>
          <w:rFonts w:ascii="Courier New" w:hAnsi="Courier New" w:cs="Courier New" w:hint="eastAsia"/>
          <w:szCs w:val="21"/>
        </w:rPr>
        <w:t>3*3</w:t>
      </w:r>
      <w:r w:rsidR="00003FBA">
        <w:rPr>
          <w:rFonts w:ascii="Courier New" w:hAnsi="Courier New" w:cs="Courier New" w:hint="eastAsia"/>
          <w:szCs w:val="21"/>
        </w:rPr>
        <w:t>的逆矩阵）和法线规格化</w:t>
      </w:r>
    </w:p>
    <w:p w:rsidR="00003FBA" w:rsidRPr="00003FBA" w:rsidRDefault="00003FB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866083">
        <w:rPr>
          <w:rFonts w:ascii="Courier New" w:hAnsi="Courier New" w:cs="Courier New" w:hint="eastAsia"/>
          <w:szCs w:val="21"/>
        </w:rPr>
        <w:t>纹理坐标变换（纹理矩阵）</w:t>
      </w:r>
    </w:p>
    <w:p w:rsidR="00003FBA" w:rsidRDefault="004A1A4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）材质状态：纹理坐标生成</w:t>
      </w:r>
    </w:p>
    <w:p w:rsidR="008E3091" w:rsidRDefault="00ED56C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最重要的是变换以及光照，每个顶点在这个阶段分别是单独处理的，这个阶段所接收到的数据则是每个顶点的属性特征，输出则是变换后的顶点数据</w:t>
      </w:r>
    </w:p>
    <w:p w:rsidR="00ED56C2" w:rsidRPr="00D07120" w:rsidRDefault="00D34ACC">
      <w:pPr>
        <w:rPr>
          <w:rFonts w:ascii="Courier New" w:hAnsi="Courier New" w:cs="Courier New"/>
          <w:color w:val="FF0000"/>
          <w:szCs w:val="21"/>
        </w:rPr>
      </w:pPr>
      <w:r w:rsidRPr="00D07120">
        <w:rPr>
          <w:rFonts w:ascii="Courier New" w:hAnsi="Courier New" w:cs="Courier New" w:hint="eastAsia"/>
          <w:color w:val="FF0000"/>
          <w:szCs w:val="21"/>
        </w:rPr>
        <w:t>（</w:t>
      </w:r>
      <w:r w:rsidRPr="00D07120">
        <w:rPr>
          <w:rFonts w:ascii="Courier New" w:hAnsi="Courier New" w:cs="Courier New" w:hint="eastAsia"/>
          <w:color w:val="FF0000"/>
          <w:szCs w:val="21"/>
        </w:rPr>
        <w:t>3</w:t>
      </w:r>
      <w:r w:rsidRPr="00D07120">
        <w:rPr>
          <w:rFonts w:ascii="Courier New" w:hAnsi="Courier New" w:cs="Courier New" w:hint="eastAsia"/>
          <w:color w:val="FF0000"/>
          <w:szCs w:val="21"/>
        </w:rPr>
        <w:t>）图元组装</w:t>
      </w:r>
    </w:p>
    <w:p w:rsidR="00ED56C2" w:rsidRDefault="0078471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在顶点处理之后，顶点的全部属性都已经被确定，这个阶段顶点加你工会根据应用程序发送到图元规则</w:t>
      </w:r>
      <w:r>
        <w:rPr>
          <w:rFonts w:ascii="Courier New" w:hAnsi="Courier New" w:cs="Courier New" w:hint="eastAsia"/>
          <w:szCs w:val="21"/>
        </w:rPr>
        <w:t>GL_POINTS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GL_TRIANGLES</w:t>
      </w:r>
      <w:r>
        <w:rPr>
          <w:rFonts w:ascii="Courier New" w:hAnsi="Courier New" w:cs="Courier New" w:hint="eastAsia"/>
          <w:szCs w:val="21"/>
        </w:rPr>
        <w:t>等将会被组装成图元</w:t>
      </w:r>
    </w:p>
    <w:p w:rsidR="00ED56C2" w:rsidRPr="00E30BE9" w:rsidRDefault="00784715">
      <w:pPr>
        <w:rPr>
          <w:rFonts w:ascii="Courier New" w:hAnsi="Courier New" w:cs="Courier New"/>
          <w:color w:val="FF0000"/>
          <w:szCs w:val="21"/>
        </w:rPr>
      </w:pPr>
      <w:r w:rsidRPr="00E30BE9">
        <w:rPr>
          <w:rFonts w:ascii="Courier New" w:hAnsi="Courier New" w:cs="Courier New" w:hint="eastAsia"/>
          <w:color w:val="FF0000"/>
          <w:szCs w:val="21"/>
        </w:rPr>
        <w:t>（</w:t>
      </w:r>
      <w:r w:rsidRPr="00E30BE9">
        <w:rPr>
          <w:rFonts w:ascii="Courier New" w:hAnsi="Courier New" w:cs="Courier New" w:hint="eastAsia"/>
          <w:color w:val="FF0000"/>
          <w:szCs w:val="21"/>
        </w:rPr>
        <w:t>4</w:t>
      </w:r>
      <w:r w:rsidRPr="00E30BE9">
        <w:rPr>
          <w:rFonts w:ascii="Courier New" w:hAnsi="Courier New" w:cs="Courier New" w:hint="eastAsia"/>
          <w:color w:val="FF0000"/>
          <w:szCs w:val="21"/>
        </w:rPr>
        <w:t>）</w:t>
      </w:r>
      <w:r w:rsidR="00405D88" w:rsidRPr="00E30BE9">
        <w:rPr>
          <w:rFonts w:ascii="Courier New" w:hAnsi="Courier New" w:cs="Courier New" w:hint="eastAsia"/>
          <w:color w:val="FF0000"/>
          <w:szCs w:val="21"/>
        </w:rPr>
        <w:t>图元处理</w:t>
      </w:r>
      <w:r w:rsidR="006A5B32">
        <w:rPr>
          <w:rFonts w:ascii="Courier New" w:hAnsi="Courier New" w:cs="Courier New" w:hint="eastAsia"/>
          <w:color w:val="FF0000"/>
          <w:szCs w:val="21"/>
        </w:rPr>
        <w:t>（裁剪、消隐）</w:t>
      </w:r>
    </w:p>
    <w:p w:rsidR="00ED56C2" w:rsidRPr="00035227" w:rsidRDefault="00864F1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）这个步骤第一个所做的应当是裁剪操作，会将图元与用户定义的裁剪平面，即</w:t>
      </w:r>
      <w:r>
        <w:rPr>
          <w:rFonts w:ascii="Courier New" w:hAnsi="Courier New" w:cs="Courier New" w:hint="eastAsia"/>
          <w:szCs w:val="21"/>
        </w:rPr>
        <w:t>glClipPlane</w:t>
      </w:r>
      <w:r>
        <w:rPr>
          <w:rFonts w:ascii="Courier New" w:hAnsi="Courier New" w:cs="Courier New" w:hint="eastAsia"/>
          <w:szCs w:val="21"/>
        </w:rPr>
        <w:t>和</w:t>
      </w:r>
      <w:r w:rsidR="00CE5C69">
        <w:rPr>
          <w:rFonts w:ascii="Courier New" w:hAnsi="Courier New" w:cs="Courier New" w:hint="eastAsia"/>
          <w:szCs w:val="21"/>
        </w:rPr>
        <w:t>模型投影矩阵所建立的视景比较，</w:t>
      </w:r>
      <w:r w:rsidR="00C3519B">
        <w:rPr>
          <w:rFonts w:ascii="Courier New" w:hAnsi="Courier New" w:cs="Courier New" w:hint="eastAsia"/>
          <w:szCs w:val="21"/>
        </w:rPr>
        <w:t>这将会裁剪且丢掉位于视景和裁剪平面外部的图元，不在予以处理</w:t>
      </w:r>
    </w:p>
    <w:p w:rsidR="00ED56C2" w:rsidRDefault="00C3519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794515">
        <w:rPr>
          <w:rFonts w:ascii="Courier New" w:hAnsi="Courier New" w:cs="Courier New" w:hint="eastAsia"/>
          <w:szCs w:val="21"/>
        </w:rPr>
        <w:t>其次，若采用透视投影，那么，将会对每个顶点的</w:t>
      </w:r>
      <w:r w:rsidR="00794515">
        <w:rPr>
          <w:rFonts w:ascii="Courier New" w:hAnsi="Courier New" w:cs="Courier New" w:hint="eastAsia"/>
          <w:szCs w:val="21"/>
        </w:rPr>
        <w:t>xyz</w:t>
      </w:r>
      <w:r w:rsidR="00794515">
        <w:rPr>
          <w:rFonts w:ascii="Courier New" w:hAnsi="Courier New" w:cs="Courier New" w:hint="eastAsia"/>
          <w:szCs w:val="21"/>
        </w:rPr>
        <w:t>坐标分别除以</w:t>
      </w:r>
      <w:r w:rsidR="00794515">
        <w:rPr>
          <w:rFonts w:ascii="Courier New" w:hAnsi="Courier New" w:cs="Courier New" w:hint="eastAsia"/>
          <w:szCs w:val="21"/>
        </w:rPr>
        <w:t>w</w:t>
      </w:r>
      <w:r w:rsidR="00D26CBB">
        <w:rPr>
          <w:rFonts w:ascii="Courier New" w:hAnsi="Courier New" w:cs="Courier New" w:hint="eastAsia"/>
          <w:szCs w:val="21"/>
        </w:rPr>
        <w:t>(1</w:t>
      </w:r>
      <w:r w:rsidR="00D26CBB">
        <w:rPr>
          <w:rFonts w:ascii="Courier New" w:hAnsi="Courier New" w:cs="Courier New" w:hint="eastAsia"/>
          <w:szCs w:val="21"/>
        </w:rPr>
        <w:t>和</w:t>
      </w:r>
      <w:r w:rsidR="00D26CBB">
        <w:rPr>
          <w:rFonts w:ascii="Courier New" w:hAnsi="Courier New" w:cs="Courier New" w:hint="eastAsia"/>
          <w:szCs w:val="21"/>
        </w:rPr>
        <w:t>2</w:t>
      </w:r>
      <w:r w:rsidR="00D26CBB">
        <w:rPr>
          <w:rFonts w:ascii="Courier New" w:hAnsi="Courier New" w:cs="Courier New" w:hint="eastAsia"/>
          <w:szCs w:val="21"/>
        </w:rPr>
        <w:t>颠倒？</w:t>
      </w:r>
      <w:r w:rsidR="00D26CBB">
        <w:rPr>
          <w:rFonts w:ascii="Courier New" w:hAnsi="Courier New" w:cs="Courier New" w:hint="eastAsia"/>
          <w:szCs w:val="21"/>
        </w:rPr>
        <w:t>)</w:t>
      </w:r>
    </w:p>
    <w:p w:rsidR="00467585" w:rsidRDefault="0046758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900579">
        <w:rPr>
          <w:rFonts w:ascii="Courier New" w:hAnsi="Courier New" w:cs="Courier New" w:hint="eastAsia"/>
          <w:szCs w:val="21"/>
        </w:rPr>
        <w:t>紧接着，则是由视口变换将顶点坐标变换到窗口坐标</w:t>
      </w:r>
    </w:p>
    <w:p w:rsidR="00900579" w:rsidRPr="00900579" w:rsidRDefault="0090057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）执行消隐操作</w:t>
      </w:r>
    </w:p>
    <w:p w:rsidR="008E3091" w:rsidRPr="009158E8" w:rsidRDefault="003561B9">
      <w:pPr>
        <w:rPr>
          <w:rFonts w:ascii="Courier New" w:hAnsi="Courier New" w:cs="Courier New"/>
          <w:color w:val="FF0000"/>
          <w:szCs w:val="21"/>
        </w:rPr>
      </w:pPr>
      <w:r w:rsidRPr="009158E8">
        <w:rPr>
          <w:rFonts w:ascii="Courier New" w:hAnsi="Courier New" w:cs="Courier New" w:hint="eastAsia"/>
          <w:color w:val="FF0000"/>
          <w:szCs w:val="21"/>
        </w:rPr>
        <w:t>（</w:t>
      </w:r>
      <w:r w:rsidRPr="009158E8">
        <w:rPr>
          <w:rFonts w:ascii="Courier New" w:hAnsi="Courier New" w:cs="Courier New" w:hint="eastAsia"/>
          <w:color w:val="FF0000"/>
          <w:szCs w:val="21"/>
        </w:rPr>
        <w:t>5</w:t>
      </w:r>
      <w:r w:rsidRPr="009158E8">
        <w:rPr>
          <w:rFonts w:ascii="Courier New" w:hAnsi="Courier New" w:cs="Courier New" w:hint="eastAsia"/>
          <w:color w:val="FF0000"/>
          <w:szCs w:val="21"/>
        </w:rPr>
        <w:t>）栅格化操作</w:t>
      </w:r>
    </w:p>
    <w:p w:rsidR="008E3091" w:rsidRPr="008E3091" w:rsidRDefault="00545DC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）由图元处理传递过来的图元数据，在此将会被分解成更小单元并对应帧缓冲区的各个像素，这个单元被称之为片元，一个片元可能包含窗口左边、深度、颜色、纹理坐标等属性</w:t>
      </w:r>
    </w:p>
    <w:p w:rsidR="00003FBA" w:rsidRDefault="002A6E5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175BD1">
        <w:rPr>
          <w:rFonts w:ascii="Courier New" w:hAnsi="Courier New" w:cs="Courier New" w:hint="eastAsia"/>
          <w:szCs w:val="21"/>
        </w:rPr>
        <w:t>片元的属性则是图元上顶点数据等经过插值</w:t>
      </w:r>
      <w:r w:rsidR="002A078D">
        <w:rPr>
          <w:rFonts w:ascii="Courier New" w:hAnsi="Courier New" w:cs="Courier New" w:hint="eastAsia"/>
          <w:szCs w:val="21"/>
        </w:rPr>
        <w:t>而确定的</w:t>
      </w:r>
      <w:r w:rsidR="00BD2970">
        <w:rPr>
          <w:rFonts w:ascii="Courier New" w:hAnsi="Courier New" w:cs="Courier New" w:hint="eastAsia"/>
          <w:szCs w:val="21"/>
        </w:rPr>
        <w:t>，这里生成的片元将会包含主颜色和次颜色，</w:t>
      </w:r>
      <w:r w:rsidR="00BD2970">
        <w:rPr>
          <w:rFonts w:ascii="Courier New" w:hAnsi="Courier New" w:cs="Courier New" w:hint="eastAsia"/>
          <w:szCs w:val="21"/>
        </w:rPr>
        <w:t>glShaderMode</w:t>
      </w:r>
      <w:r w:rsidR="005F5B65">
        <w:rPr>
          <w:rFonts w:ascii="Courier New" w:hAnsi="Courier New" w:cs="Courier New" w:hint="eastAsia"/>
          <w:szCs w:val="21"/>
        </w:rPr>
        <w:t>函数的作用</w:t>
      </w:r>
      <w:r w:rsidR="00BD2970">
        <w:rPr>
          <w:rFonts w:ascii="Courier New" w:hAnsi="Courier New" w:cs="Courier New" w:hint="eastAsia"/>
          <w:szCs w:val="21"/>
        </w:rPr>
        <w:t>将会在这里体现，即使用插值（平滑着色）或者使用最后一个顶点的颜色（平面着色）</w:t>
      </w:r>
    </w:p>
    <w:p w:rsidR="00003FBA" w:rsidRPr="00BD2970" w:rsidRDefault="00D30C3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030F7C">
        <w:rPr>
          <w:rFonts w:ascii="Courier New" w:hAnsi="Courier New" w:cs="Courier New" w:hint="eastAsia"/>
          <w:szCs w:val="21"/>
        </w:rPr>
        <w:t>点宽、线宽、多边形模式、正面背面等一些特征也将会这阶段发生作用</w:t>
      </w:r>
    </w:p>
    <w:p w:rsidR="00003FBA" w:rsidRPr="00030F7C" w:rsidRDefault="00030F7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）反走样也是这个阶段起作用</w:t>
      </w:r>
    </w:p>
    <w:p w:rsidR="00003FBA" w:rsidRPr="00B678F3" w:rsidRDefault="00030F7C">
      <w:pPr>
        <w:rPr>
          <w:rFonts w:ascii="Courier New" w:hAnsi="Courier New" w:cs="Courier New"/>
          <w:color w:val="FF0000"/>
          <w:szCs w:val="21"/>
        </w:rPr>
      </w:pPr>
      <w:r w:rsidRPr="00B678F3">
        <w:rPr>
          <w:rFonts w:ascii="Courier New" w:hAnsi="Courier New" w:cs="Courier New" w:hint="eastAsia"/>
          <w:color w:val="FF0000"/>
          <w:szCs w:val="21"/>
        </w:rPr>
        <w:t>（</w:t>
      </w:r>
      <w:r w:rsidRPr="00B678F3">
        <w:rPr>
          <w:rFonts w:ascii="Courier New" w:hAnsi="Courier New" w:cs="Courier New" w:hint="eastAsia"/>
          <w:color w:val="FF0000"/>
          <w:szCs w:val="21"/>
        </w:rPr>
        <w:t>6</w:t>
      </w:r>
      <w:r w:rsidRPr="00B678F3">
        <w:rPr>
          <w:rFonts w:ascii="Courier New" w:hAnsi="Courier New" w:cs="Courier New" w:hint="eastAsia"/>
          <w:color w:val="FF0000"/>
          <w:szCs w:val="21"/>
        </w:rPr>
        <w:t>）</w:t>
      </w:r>
      <w:r w:rsidR="00DE72F8" w:rsidRPr="00B678F3">
        <w:rPr>
          <w:rFonts w:ascii="Courier New" w:hAnsi="Courier New" w:cs="Courier New" w:hint="eastAsia"/>
          <w:color w:val="FF0000"/>
          <w:szCs w:val="21"/>
        </w:rPr>
        <w:t>片元处理</w:t>
      </w:r>
    </w:p>
    <w:p w:rsidR="00003FBA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）纹理；通过纹理坐标取得纹理内存中下对应的颜色</w:t>
      </w:r>
    </w:p>
    <w:p w:rsidR="00003FBA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）雾化：通过片元距离当前视点位置修改颜色</w:t>
      </w:r>
    </w:p>
    <w:p w:rsidR="0033553F" w:rsidRDefault="0033553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3</w:t>
      </w:r>
      <w:r>
        <w:rPr>
          <w:rFonts w:ascii="Courier New" w:hAnsi="Courier New" w:cs="Courier New" w:hint="eastAsia"/>
          <w:szCs w:val="21"/>
        </w:rPr>
        <w:t>）</w:t>
      </w:r>
      <w:r w:rsidR="00CE16CB">
        <w:rPr>
          <w:rFonts w:ascii="Courier New" w:hAnsi="Courier New" w:cs="Courier New" w:hint="eastAsia"/>
          <w:szCs w:val="21"/>
        </w:rPr>
        <w:t>颜色汇总：这个与混合完全不同的概念，将纹理，主定义的颜色、雾化的颜色、次颜色光照阶段计算的颜色汇总在一起</w:t>
      </w:r>
    </w:p>
    <w:p w:rsidR="00CE16CB" w:rsidRPr="00FB2D47" w:rsidRDefault="00CE16CB">
      <w:pPr>
        <w:rPr>
          <w:rFonts w:ascii="Courier New" w:hAnsi="Courier New" w:cs="Courier New"/>
          <w:color w:val="FF0000"/>
          <w:szCs w:val="21"/>
        </w:rPr>
      </w:pPr>
      <w:r w:rsidRPr="00FB2D47">
        <w:rPr>
          <w:rFonts w:ascii="Courier New" w:hAnsi="Courier New" w:cs="Courier New" w:hint="eastAsia"/>
          <w:color w:val="FF0000"/>
          <w:szCs w:val="21"/>
        </w:rPr>
        <w:t>（</w:t>
      </w:r>
      <w:r w:rsidRPr="00FB2D47">
        <w:rPr>
          <w:rFonts w:ascii="Courier New" w:hAnsi="Courier New" w:cs="Courier New" w:hint="eastAsia"/>
          <w:color w:val="FF0000"/>
          <w:szCs w:val="21"/>
        </w:rPr>
        <w:t>7</w:t>
      </w:r>
      <w:r w:rsidRPr="00FB2D47">
        <w:rPr>
          <w:rFonts w:ascii="Courier New" w:hAnsi="Courier New" w:cs="Courier New" w:hint="eastAsia"/>
          <w:color w:val="FF0000"/>
          <w:szCs w:val="21"/>
        </w:rPr>
        <w:t>）</w:t>
      </w:r>
      <w:r w:rsidR="00DE2ACA" w:rsidRPr="00FB2D47">
        <w:rPr>
          <w:rFonts w:ascii="Courier New" w:hAnsi="Courier New" w:cs="Courier New" w:hint="eastAsia"/>
          <w:color w:val="FF0000"/>
          <w:szCs w:val="21"/>
        </w:rPr>
        <w:t>逐个片元操作</w:t>
      </w:r>
    </w:p>
    <w:p w:rsidR="00003FBA" w:rsidRDefault="00990EE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）所有的一些测试，像素所有权、剪切、</w:t>
      </w: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测试、模板测试、深度测试、混合</w:t>
      </w:r>
    </w:p>
    <w:p w:rsidR="00EB2696" w:rsidRDefault="00EB269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这些操作将会最后影响其在帧缓冲区的颜色值</w:t>
      </w:r>
    </w:p>
    <w:p w:rsidR="00AB4E96" w:rsidRPr="00342630" w:rsidRDefault="00AB4E96">
      <w:pPr>
        <w:rPr>
          <w:rFonts w:ascii="Courier New" w:hAnsi="Courier New" w:cs="Courier New"/>
          <w:color w:val="FF0000"/>
          <w:szCs w:val="21"/>
        </w:rPr>
      </w:pPr>
      <w:r w:rsidRPr="00342630">
        <w:rPr>
          <w:rFonts w:ascii="Courier New" w:hAnsi="Courier New" w:cs="Courier New" w:hint="eastAsia"/>
          <w:color w:val="FF0000"/>
          <w:szCs w:val="21"/>
        </w:rPr>
        <w:t>（</w:t>
      </w:r>
      <w:r w:rsidRPr="00342630">
        <w:rPr>
          <w:rFonts w:ascii="Courier New" w:hAnsi="Courier New" w:cs="Courier New" w:hint="eastAsia"/>
          <w:color w:val="FF0000"/>
          <w:szCs w:val="21"/>
        </w:rPr>
        <w:t>8</w:t>
      </w:r>
      <w:r w:rsidRPr="00342630">
        <w:rPr>
          <w:rFonts w:ascii="Courier New" w:hAnsi="Courier New" w:cs="Courier New" w:hint="eastAsia"/>
          <w:color w:val="FF0000"/>
          <w:szCs w:val="21"/>
        </w:rPr>
        <w:t>）</w:t>
      </w:r>
      <w:r w:rsidR="00215AA0" w:rsidRPr="00342630">
        <w:rPr>
          <w:rFonts w:ascii="Courier New" w:hAnsi="Courier New" w:cs="Courier New" w:hint="eastAsia"/>
          <w:color w:val="FF0000"/>
          <w:szCs w:val="21"/>
        </w:rPr>
        <w:t>帧缓冲操作</w:t>
      </w:r>
    </w:p>
    <w:p w:rsidR="00003FBA" w:rsidRDefault="00A140F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）这个阶段执行帧缓冲的写入等操作，最后产生了显示出来的像素</w:t>
      </w:r>
    </w:p>
    <w:p w:rsidR="00003FBA" w:rsidRPr="00A140FA" w:rsidRDefault="00C4450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glColorMask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glStrnciilMask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glDepthMash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glClearDepth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glClearStencil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glClearColor</w:t>
      </w:r>
      <w:r>
        <w:rPr>
          <w:rFonts w:ascii="Courier New" w:hAnsi="Courier New" w:cs="Courier New" w:hint="eastAsia"/>
          <w:szCs w:val="21"/>
        </w:rPr>
        <w:t>等将在这个阶段影响写入的值</w:t>
      </w:r>
    </w:p>
    <w:p w:rsidR="00003FBA" w:rsidRDefault="0085434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以上只是讨论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图元绘制的基本过程，那么基于像素图像的绘制，几乎和上面一样，只是在光栅化处理前的操作不一样，即经过像素解码、像素传输、栅格化最后形成片元，片元之后的处理完全一样</w:t>
      </w:r>
    </w:p>
    <w:p w:rsidR="0085434E" w:rsidRPr="00413802" w:rsidRDefault="004C6F45">
      <w:pPr>
        <w:rPr>
          <w:rFonts w:ascii="Courier New" w:hAnsi="Courier New" w:cs="Courier New"/>
          <w:color w:val="FF0000"/>
          <w:szCs w:val="21"/>
        </w:rPr>
      </w:pPr>
      <w:r w:rsidRPr="00413802">
        <w:rPr>
          <w:rFonts w:ascii="Courier New" w:hAnsi="Courier New" w:cs="Courier New" w:hint="eastAsia"/>
          <w:color w:val="FF0000"/>
          <w:szCs w:val="21"/>
        </w:rPr>
        <w:t>在着色器编程领域，可以实现：</w:t>
      </w:r>
    </w:p>
    <w:p w:rsidR="004C6F45" w:rsidRPr="004C6F45" w:rsidRDefault="0041380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073586">
        <w:rPr>
          <w:rFonts w:ascii="Courier New" w:hAnsi="Courier New" w:cs="Courier New" w:hint="eastAsia"/>
          <w:szCs w:val="21"/>
        </w:rPr>
        <w:t>Vertex Shader</w:t>
      </w:r>
      <w:r w:rsidR="00073586">
        <w:rPr>
          <w:rFonts w:ascii="Courier New" w:hAnsi="Courier New" w:cs="Courier New" w:hint="eastAsia"/>
          <w:szCs w:val="21"/>
        </w:rPr>
        <w:t>（顶点着色器）：替换顶点处理阶段</w:t>
      </w:r>
    </w:p>
    <w:p w:rsidR="0085434E" w:rsidRPr="00073586" w:rsidRDefault="0007358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EF528E">
        <w:rPr>
          <w:rFonts w:ascii="Courier New" w:hAnsi="Courier New" w:cs="Courier New" w:hint="eastAsia"/>
          <w:szCs w:val="21"/>
        </w:rPr>
        <w:t>Fragment Shader</w:t>
      </w:r>
      <w:r w:rsidR="00EF528E">
        <w:rPr>
          <w:rFonts w:ascii="Courier New" w:hAnsi="Courier New" w:cs="Courier New" w:hint="eastAsia"/>
          <w:szCs w:val="21"/>
        </w:rPr>
        <w:t>（片元着色器）</w:t>
      </w:r>
      <w:r w:rsidR="007067BE">
        <w:rPr>
          <w:rFonts w:ascii="Courier New" w:hAnsi="Courier New" w:cs="Courier New" w:hint="eastAsia"/>
          <w:szCs w:val="21"/>
        </w:rPr>
        <w:t>：替换</w:t>
      </w:r>
      <w:r w:rsidR="00EF528E">
        <w:rPr>
          <w:rFonts w:ascii="Courier New" w:hAnsi="Courier New" w:cs="Courier New" w:hint="eastAsia"/>
          <w:szCs w:val="21"/>
        </w:rPr>
        <w:t>片元处理阶段</w:t>
      </w:r>
    </w:p>
    <w:p w:rsidR="0085434E" w:rsidRPr="0085434E" w:rsidRDefault="00EF528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7067BE">
        <w:rPr>
          <w:rFonts w:ascii="Courier New" w:hAnsi="Courier New" w:cs="Courier New" w:hint="eastAsia"/>
          <w:szCs w:val="21"/>
        </w:rPr>
        <w:t>Geometry Shader</w:t>
      </w:r>
      <w:r w:rsidR="007067BE">
        <w:rPr>
          <w:rFonts w:ascii="Courier New" w:hAnsi="Courier New" w:cs="Courier New" w:hint="eastAsia"/>
          <w:szCs w:val="21"/>
        </w:rPr>
        <w:t>（几何着色器）：替换图元组装阶段</w:t>
      </w:r>
    </w:p>
    <w:p w:rsidR="00003FBA" w:rsidRPr="007067BE" w:rsidRDefault="00E8719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在前面的固定管线中提到，在阶段</w:t>
      </w: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：栅格化操作过程中，片元的属性会由图元上顶点数据等经过插值而确定。在定点着色器处理完毕后，</w:t>
      </w:r>
      <w:r w:rsidR="003B365B">
        <w:rPr>
          <w:rFonts w:ascii="Courier New" w:hAnsi="Courier New" w:cs="Courier New" w:hint="eastAsia"/>
          <w:szCs w:val="21"/>
        </w:rPr>
        <w:t>opengl</w:t>
      </w:r>
      <w:r w:rsidR="003B365B">
        <w:rPr>
          <w:rFonts w:ascii="Courier New" w:hAnsi="Courier New" w:cs="Courier New" w:hint="eastAsia"/>
          <w:szCs w:val="21"/>
        </w:rPr>
        <w:t>都会将顶点与顶点之间的片元（基本上可以理解为像素）的属性（如位置坐标、纹理坐标等）进行线性插值。</w:t>
      </w:r>
      <w:r w:rsidR="00E07192">
        <w:rPr>
          <w:rFonts w:ascii="Courier New" w:hAnsi="Courier New" w:cs="Courier New" w:hint="eastAsia"/>
          <w:szCs w:val="21"/>
        </w:rPr>
        <w:t>然后经这些经过插值处理之后的片元交给片元着色器处理。片元着色器确定最终的片元颜色</w:t>
      </w:r>
      <w:r w:rsidR="002D3AD8">
        <w:rPr>
          <w:rFonts w:ascii="Courier New" w:hAnsi="Courier New" w:cs="Courier New" w:hint="eastAsia"/>
          <w:szCs w:val="21"/>
        </w:rPr>
        <w:t>。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9E2A2D">
      <w:pPr>
        <w:rPr>
          <w:rFonts w:ascii="Courier New" w:hAnsi="Courier New" w:cs="Courier New"/>
          <w:szCs w:val="21"/>
        </w:rPr>
      </w:pPr>
      <w:hyperlink r:id="rId8" w:history="1">
        <w:r w:rsidR="00B57B22" w:rsidRPr="00E22AF2">
          <w:rPr>
            <w:rStyle w:val="a5"/>
            <w:rFonts w:ascii="Courier New" w:hAnsi="Courier New" w:cs="Courier New"/>
            <w:szCs w:val="21"/>
          </w:rPr>
          <w:t>http://blog.csdn.net/racehorse/article/details/6593719</w:t>
        </w:r>
      </w:hyperlink>
    </w:p>
    <w:p w:rsidR="00B57B22" w:rsidRDefault="009E2A2D">
      <w:pPr>
        <w:rPr>
          <w:rFonts w:ascii="Courier New" w:hAnsi="Courier New" w:cs="Courier New"/>
          <w:szCs w:val="21"/>
        </w:rPr>
      </w:pPr>
      <w:hyperlink r:id="rId9" w:history="1">
        <w:r w:rsidR="002545FB" w:rsidRPr="00E22AF2">
          <w:rPr>
            <w:rStyle w:val="a5"/>
            <w:rFonts w:ascii="Courier New" w:hAnsi="Courier New" w:cs="Courier New"/>
            <w:szCs w:val="21"/>
          </w:rPr>
          <w:t>http://www.ituring.com.cn/article/851</w:t>
        </w:r>
      </w:hyperlink>
      <w:r w:rsidR="00D175E6">
        <w:rPr>
          <w:rFonts w:ascii="Courier New" w:hAnsi="Courier New" w:cs="Courier New" w:hint="eastAsia"/>
          <w:szCs w:val="21"/>
        </w:rPr>
        <w:t>（</w:t>
      </w:r>
      <w:r w:rsidR="006B669A">
        <w:rPr>
          <w:rFonts w:ascii="Courier New" w:hAnsi="Courier New" w:cs="Courier New" w:hint="eastAsia"/>
          <w:szCs w:val="21"/>
        </w:rPr>
        <w:t>实践</w:t>
      </w:r>
      <w:r w:rsidR="00D175E6">
        <w:rPr>
          <w:rFonts w:ascii="Courier New" w:hAnsi="Courier New" w:cs="Courier New" w:hint="eastAsia"/>
          <w:szCs w:val="21"/>
        </w:rPr>
        <w:t>）</w:t>
      </w:r>
    </w:p>
    <w:p w:rsidR="00B57B22" w:rsidRDefault="008673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模仿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中的光照</w:t>
      </w:r>
    </w:p>
    <w:p w:rsidR="004B34F2" w:rsidRPr="00542CF6" w:rsidRDefault="004B34F2">
      <w:pPr>
        <w:rPr>
          <w:rFonts w:ascii="Courier New" w:hAnsi="Courier New" w:cs="Courier New"/>
          <w:b/>
          <w:szCs w:val="21"/>
        </w:rPr>
      </w:pPr>
      <w:r w:rsidRPr="00542CF6">
        <w:rPr>
          <w:rFonts w:ascii="Courier New" w:hAnsi="Courier New" w:cs="Courier New" w:hint="eastAsia"/>
          <w:b/>
          <w:szCs w:val="21"/>
        </w:rPr>
        <w:t>顶点处理</w:t>
      </w:r>
    </w:p>
    <w:p w:rsidR="00B57B22" w:rsidRDefault="00781D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822795" cy="2967383"/>
            <wp:effectExtent l="19050" t="0" r="6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29" cy="2969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B22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当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使用固定功能的管线处理顶点时，它负责提供下面这些值，用于后面的光栅化处理：</w:t>
      </w:r>
    </w:p>
    <w:p w:rsidR="00812609" w:rsidRPr="00812609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1</w:t>
      </w:r>
      <w:r>
        <w:rPr>
          <w:rFonts w:ascii="Courier New" w:hAnsi="Courier New" w:cs="Courier New" w:hint="eastAsia"/>
          <w:szCs w:val="21"/>
        </w:rPr>
        <w:t>）视觉空间坐标</w:t>
      </w:r>
    </w:p>
    <w:p w:rsidR="00003FBA" w:rsidRDefault="008126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）主颜色和辅助颜色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）纹理坐标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）雾坐标</w:t>
      </w:r>
    </w:p>
    <w:p w:rsidR="000838C5" w:rsidRDefault="000838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）点的大小</w:t>
      </w:r>
    </w:p>
    <w:p w:rsidR="000838C5" w:rsidRDefault="00DA739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并不是顶点管线中的所有操作都可以由顶点着色器代替。在执行着色器之后，下面的操作仍然会出现，就像之前的顶点处理是由固定功能的管线完成那样：</w:t>
      </w:r>
    </w:p>
    <w:p w:rsidR="00DA7396" w:rsidRDefault="00AF0AC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307A00">
        <w:rPr>
          <w:rFonts w:ascii="Courier New" w:hAnsi="Courier New" w:cs="Courier New" w:hint="eastAsia"/>
          <w:szCs w:val="21"/>
        </w:rPr>
        <w:t>透视除法</w:t>
      </w:r>
    </w:p>
    <w:p w:rsidR="00307A00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）视口映射</w:t>
      </w:r>
    </w:p>
    <w:p w:rsidR="00BF3A7A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）图元装配</w:t>
      </w:r>
    </w:p>
    <w:p w:rsidR="00BF3A7A" w:rsidRPr="00DA7396" w:rsidRDefault="00BF3A7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</w:t>
      </w:r>
      <w:r w:rsidR="00CF78F9">
        <w:rPr>
          <w:rFonts w:ascii="Courier New" w:hAnsi="Courier New" w:cs="Courier New" w:hint="eastAsia"/>
          <w:szCs w:val="21"/>
        </w:rPr>
        <w:t>平截头体和用户裁剪</w:t>
      </w:r>
    </w:p>
    <w:p w:rsidR="000838C5" w:rsidRP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）背面剔除</w:t>
      </w:r>
    </w:p>
    <w:p w:rsidR="00003FBA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）双面光照选择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7</w:t>
      </w:r>
      <w:r>
        <w:rPr>
          <w:rFonts w:ascii="Courier New" w:hAnsi="Courier New" w:cs="Courier New" w:hint="eastAsia"/>
          <w:szCs w:val="21"/>
        </w:rPr>
        <w:t>）多边形模式处理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8</w:t>
      </w:r>
      <w:r>
        <w:rPr>
          <w:rFonts w:ascii="Courier New" w:hAnsi="Courier New" w:cs="Courier New" w:hint="eastAsia"/>
          <w:szCs w:val="21"/>
        </w:rPr>
        <w:t>）多边形偏移</w:t>
      </w:r>
    </w:p>
    <w:p w:rsidR="00CF78F9" w:rsidRDefault="00CF78F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9</w:t>
      </w:r>
      <w:r>
        <w:rPr>
          <w:rFonts w:ascii="Courier New" w:hAnsi="Courier New" w:cs="Courier New" w:hint="eastAsia"/>
          <w:szCs w:val="21"/>
        </w:rPr>
        <w:t>）深度范围截取</w:t>
      </w:r>
    </w:p>
    <w:p w:rsidR="00CF78F9" w:rsidRDefault="00CF78F9">
      <w:pPr>
        <w:rPr>
          <w:rFonts w:ascii="Courier New" w:hAnsi="Courier New" w:cs="Courier New"/>
          <w:szCs w:val="21"/>
        </w:rPr>
      </w:pPr>
    </w:p>
    <w:p w:rsidR="00CF78F9" w:rsidRPr="00B1030A" w:rsidRDefault="001F1012">
      <w:pPr>
        <w:rPr>
          <w:rFonts w:ascii="Courier New" w:hAnsi="Courier New" w:cs="Courier New"/>
          <w:b/>
          <w:szCs w:val="21"/>
        </w:rPr>
      </w:pPr>
      <w:r w:rsidRPr="00B1030A">
        <w:rPr>
          <w:rFonts w:ascii="Courier New" w:hAnsi="Courier New" w:cs="Courier New" w:hint="eastAsia"/>
          <w:b/>
          <w:szCs w:val="21"/>
        </w:rPr>
        <w:t>片段处理</w:t>
      </w:r>
    </w:p>
    <w:p w:rsidR="001F1012" w:rsidRPr="00CF78F9" w:rsidRDefault="0093483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846377" cy="325434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00" cy="3254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BA" w:rsidRDefault="00A90A3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与顶点着色器类似，片断着色器可以接管部分片断处理功能，片断着色器可以处理的操作包括：</w:t>
      </w:r>
    </w:p>
    <w:p w:rsidR="00A90A3D" w:rsidRPr="00A90A3D" w:rsidRDefault="0097237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2053B3">
        <w:rPr>
          <w:rFonts w:ascii="Courier New" w:hAnsi="Courier New" w:cs="Courier New" w:hint="eastAsia"/>
          <w:szCs w:val="21"/>
        </w:rPr>
        <w:t>纹理应用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）雾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）主颜色和辅助颜色汇合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不论是否使用片断着色器，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总会执行下面这些操作：</w:t>
      </w:r>
    </w:p>
    <w:p w:rsidR="002053B3" w:rsidRPr="002053B3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）单调或平滑着色（控制片断之间的差值）</w:t>
      </w:r>
    </w:p>
    <w:p w:rsidR="00003FBA" w:rsidRDefault="002053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8153F7">
        <w:rPr>
          <w:rFonts w:ascii="Courier New" w:hAnsi="Courier New" w:cs="Courier New" w:hint="eastAsia"/>
          <w:szCs w:val="21"/>
        </w:rPr>
        <w:t>像素覆盖计算</w:t>
      </w:r>
    </w:p>
    <w:p w:rsidR="008153F7" w:rsidRDefault="008153F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）像素所有权测试</w:t>
      </w:r>
    </w:p>
    <w:p w:rsidR="008153F7" w:rsidRDefault="008153F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4</w:t>
      </w:r>
      <w:r>
        <w:rPr>
          <w:rFonts w:ascii="Courier New" w:hAnsi="Courier New" w:cs="Courier New" w:hint="eastAsia"/>
          <w:szCs w:val="21"/>
        </w:rPr>
        <w:t>）裁剪操作</w:t>
      </w:r>
    </w:p>
    <w:p w:rsidR="008153F7" w:rsidRPr="008153F7" w:rsidRDefault="00520CB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 w:rsidR="008153F7">
        <w:rPr>
          <w:rFonts w:ascii="Courier New" w:hAnsi="Courier New" w:cs="Courier New" w:hint="eastAsia"/>
          <w:szCs w:val="21"/>
        </w:rPr>
        <w:t>）点面模式应用（</w:t>
      </w: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opengl 3.0</w:t>
      </w:r>
      <w:r>
        <w:rPr>
          <w:rFonts w:ascii="Courier New" w:hAnsi="Courier New" w:cs="Courier New" w:hint="eastAsia"/>
          <w:szCs w:val="21"/>
        </w:rPr>
        <w:t>废弃，在</w:t>
      </w:r>
      <w:r>
        <w:rPr>
          <w:rFonts w:ascii="Courier New" w:hAnsi="Courier New" w:cs="Courier New" w:hint="eastAsia"/>
          <w:szCs w:val="21"/>
        </w:rPr>
        <w:t>opengl3.1</w:t>
      </w:r>
      <w:r>
        <w:rPr>
          <w:rFonts w:ascii="Courier New" w:hAnsi="Courier New" w:cs="Courier New" w:hint="eastAsia"/>
          <w:szCs w:val="21"/>
        </w:rPr>
        <w:t>删除</w:t>
      </w:r>
      <w:r w:rsidR="008153F7">
        <w:rPr>
          <w:rFonts w:ascii="Courier New" w:hAnsi="Courier New" w:cs="Courier New" w:hint="eastAsia"/>
          <w:szCs w:val="21"/>
        </w:rPr>
        <w:t>）</w:t>
      </w:r>
    </w:p>
    <w:p w:rsidR="00003FBA" w:rsidRDefault="001A31A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6</w:t>
      </w:r>
      <w:r>
        <w:rPr>
          <w:rFonts w:ascii="Courier New" w:hAnsi="Courier New" w:cs="Courier New" w:hint="eastAsia"/>
          <w:szCs w:val="21"/>
        </w:rPr>
        <w:t>）</w:t>
      </w:r>
      <w:r w:rsidR="00491C2E">
        <w:rPr>
          <w:rFonts w:ascii="Courier New" w:hAnsi="Courier New" w:cs="Courier New" w:hint="eastAsia"/>
          <w:szCs w:val="21"/>
        </w:rPr>
        <w:t>alpha</w:t>
      </w:r>
      <w:r w:rsidR="00491C2E">
        <w:rPr>
          <w:rFonts w:ascii="Courier New" w:hAnsi="Courier New" w:cs="Courier New" w:hint="eastAsia"/>
          <w:szCs w:val="21"/>
        </w:rPr>
        <w:t>测试（知道</w:t>
      </w:r>
      <w:r w:rsidR="00491C2E">
        <w:rPr>
          <w:rFonts w:ascii="Courier New" w:hAnsi="Courier New" w:cs="Courier New" w:hint="eastAsia"/>
          <w:szCs w:val="21"/>
        </w:rPr>
        <w:t>opengl3.0</w:t>
      </w:r>
      <w:r w:rsidR="00491C2E">
        <w:rPr>
          <w:rFonts w:ascii="Courier New" w:hAnsi="Courier New" w:cs="Courier New" w:hint="eastAsia"/>
          <w:szCs w:val="21"/>
        </w:rPr>
        <w:t>都存在，在</w:t>
      </w:r>
      <w:r w:rsidR="00491C2E">
        <w:rPr>
          <w:rFonts w:ascii="Courier New" w:hAnsi="Courier New" w:cs="Courier New" w:hint="eastAsia"/>
          <w:szCs w:val="21"/>
        </w:rPr>
        <w:t>opengl3.1</w:t>
      </w:r>
      <w:r w:rsidR="00491C2E">
        <w:rPr>
          <w:rFonts w:ascii="Courier New" w:hAnsi="Courier New" w:cs="Courier New" w:hint="eastAsia"/>
          <w:szCs w:val="21"/>
        </w:rPr>
        <w:t>删除了这一测试，并用片断着色器中的可用功能替代了它）</w:t>
      </w:r>
    </w:p>
    <w:p w:rsidR="00491C2E" w:rsidRDefault="00491C2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7</w:t>
      </w:r>
      <w:r>
        <w:rPr>
          <w:rFonts w:ascii="Courier New" w:hAnsi="Courier New" w:cs="Courier New" w:hint="eastAsia"/>
          <w:szCs w:val="21"/>
        </w:rPr>
        <w:t>）</w:t>
      </w:r>
      <w:r w:rsidR="003E47E0">
        <w:rPr>
          <w:rFonts w:ascii="Courier New" w:hAnsi="Courier New" w:cs="Courier New" w:hint="eastAsia"/>
          <w:szCs w:val="21"/>
        </w:rPr>
        <w:t>深度测试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8</w:t>
      </w:r>
      <w:r>
        <w:rPr>
          <w:rFonts w:ascii="Courier New" w:hAnsi="Courier New" w:cs="Courier New" w:hint="eastAsia"/>
          <w:szCs w:val="21"/>
        </w:rPr>
        <w:t>）模板测试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9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混合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10</w:t>
      </w:r>
      <w:r>
        <w:rPr>
          <w:rFonts w:ascii="Courier New" w:hAnsi="Courier New" w:cs="Courier New" w:hint="eastAsia"/>
          <w:szCs w:val="21"/>
        </w:rPr>
        <w:t>）对像素进行逻辑操作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11</w:t>
      </w:r>
      <w:r>
        <w:rPr>
          <w:rFonts w:ascii="Courier New" w:hAnsi="Courier New" w:cs="Courier New" w:hint="eastAsia"/>
          <w:szCs w:val="21"/>
        </w:rPr>
        <w:t>）颜色值的抖动</w:t>
      </w:r>
    </w:p>
    <w:p w:rsidR="003E47E0" w:rsidRDefault="003E47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12</w:t>
      </w:r>
      <w:r>
        <w:rPr>
          <w:rFonts w:ascii="Courier New" w:hAnsi="Courier New" w:cs="Courier New" w:hint="eastAsia"/>
          <w:szCs w:val="21"/>
        </w:rPr>
        <w:t>）颜色掩码操作</w:t>
      </w:r>
    </w:p>
    <w:p w:rsidR="003E47E0" w:rsidRDefault="003E47E0">
      <w:pPr>
        <w:rPr>
          <w:rFonts w:ascii="Courier New" w:hAnsi="Courier New" w:cs="Courier New"/>
          <w:szCs w:val="21"/>
        </w:rPr>
      </w:pPr>
    </w:p>
    <w:p w:rsidR="00CA4149" w:rsidRDefault="00CA414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2676383" cy="136374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482" cy="136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149" w:rsidRDefault="00CA4149">
      <w:pPr>
        <w:rPr>
          <w:rFonts w:ascii="Courier New" w:hAnsi="Courier New" w:cs="Courier New"/>
          <w:szCs w:val="21"/>
        </w:rPr>
      </w:pPr>
    </w:p>
    <w:p w:rsidR="003E47E0" w:rsidRPr="005A2687" w:rsidRDefault="00156929">
      <w:pPr>
        <w:rPr>
          <w:rFonts w:ascii="Courier New" w:hAnsi="Courier New" w:cs="Courier New"/>
          <w:b/>
          <w:szCs w:val="21"/>
        </w:rPr>
      </w:pPr>
      <w:r w:rsidRPr="005A2687">
        <w:rPr>
          <w:rFonts w:ascii="Courier New" w:hAnsi="Courier New" w:cs="Courier New" w:hint="eastAsia"/>
          <w:b/>
          <w:szCs w:val="21"/>
        </w:rPr>
        <w:t>使用</w:t>
      </w:r>
      <w:r w:rsidRPr="005A2687">
        <w:rPr>
          <w:rFonts w:ascii="Courier New" w:hAnsi="Courier New" w:cs="Courier New" w:hint="eastAsia"/>
          <w:b/>
          <w:szCs w:val="21"/>
        </w:rPr>
        <w:t>glsl</w:t>
      </w:r>
      <w:r w:rsidRPr="005A2687">
        <w:rPr>
          <w:rFonts w:ascii="Courier New" w:hAnsi="Courier New" w:cs="Courier New" w:hint="eastAsia"/>
          <w:b/>
          <w:szCs w:val="21"/>
        </w:rPr>
        <w:t>创建着色器</w:t>
      </w:r>
    </w:p>
    <w:p w:rsidR="00156929" w:rsidRDefault="00AE4EF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着色器程序就像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语言一样，是从</w:t>
      </w:r>
      <w:r>
        <w:rPr>
          <w:rFonts w:ascii="Courier New" w:hAnsi="Courier New" w:cs="Courier New" w:hint="eastAsia"/>
          <w:szCs w:val="21"/>
        </w:rPr>
        <w:t>main</w:t>
      </w:r>
      <w:r>
        <w:rPr>
          <w:rFonts w:ascii="Courier New" w:hAnsi="Courier New" w:cs="Courier New" w:hint="eastAsia"/>
          <w:szCs w:val="21"/>
        </w:rPr>
        <w:t>函数开始执行的，但是返回类型为</w:t>
      </w:r>
      <w:r>
        <w:rPr>
          <w:rFonts w:ascii="Courier New" w:hAnsi="Courier New" w:cs="Courier New" w:hint="eastAsia"/>
          <w:szCs w:val="21"/>
        </w:rPr>
        <w:t>void</w:t>
      </w:r>
    </w:p>
    <w:p w:rsidR="00BE5668" w:rsidRDefault="00BE566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是一种强类型语言，也就是说，每个变量都必须进行声明，</w:t>
      </w:r>
    </w:p>
    <w:p w:rsidR="00156929" w:rsidRPr="00156929" w:rsidRDefault="00A30A6D" w:rsidP="00A30A6D">
      <w:pPr>
        <w:ind w:left="1470" w:hangingChars="700" w:hanging="1470"/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变量的作用域：在所有函数定义之外声明的变量具有全局作用域，他们在着色器程序的所有函数中均可见</w:t>
      </w:r>
    </w:p>
    <w:p w:rsidR="00003FBA" w:rsidRDefault="000B75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如前所述，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是一种强类型语言，甚至比</w:t>
      </w:r>
      <w:r>
        <w:rPr>
          <w:rFonts w:ascii="Courier New" w:hAnsi="Courier New" w:cs="Courier New" w:hint="eastAsia"/>
          <w:szCs w:val="21"/>
        </w:rPr>
        <w:t>c++</w:t>
      </w:r>
      <w:r>
        <w:rPr>
          <w:rFonts w:ascii="Courier New" w:hAnsi="Courier New" w:cs="Courier New" w:hint="eastAsia"/>
          <w:szCs w:val="21"/>
        </w:rPr>
        <w:t>更为严格，不同类型的值不存在隐式类型转换，例如：</w:t>
      </w:r>
    </w:p>
    <w:p w:rsidR="000B753E" w:rsidRDefault="000B75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int</w:t>
      </w:r>
      <w:r w:rsidR="00F050AA">
        <w:rPr>
          <w:rFonts w:ascii="Courier New" w:hAnsi="Courier New" w:cs="Courier New" w:hint="eastAsia"/>
          <w:szCs w:val="21"/>
        </w:rPr>
        <w:t xml:space="preserve"> f = 10.0</w:t>
      </w:r>
    </w:p>
    <w:p w:rsidR="00F050AA" w:rsidRPr="000B753E" w:rsidRDefault="00F050A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将会导致编译错误</w:t>
      </w:r>
    </w:p>
    <w:p w:rsidR="00003FBA" w:rsidRDefault="0065571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798610" cy="1532553"/>
            <wp:effectExtent l="19050" t="0" r="19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128" cy="153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FBA" w:rsidRPr="00FB0764" w:rsidRDefault="00340C19">
      <w:pPr>
        <w:rPr>
          <w:rFonts w:ascii="Courier New" w:hAnsi="Courier New" w:cs="Courier New"/>
          <w:b/>
          <w:szCs w:val="21"/>
        </w:rPr>
      </w:pPr>
      <w:r w:rsidRPr="00FB0764">
        <w:rPr>
          <w:rFonts w:ascii="Courier New" w:hAnsi="Courier New" w:cs="Courier New" w:hint="eastAsia"/>
          <w:b/>
          <w:szCs w:val="21"/>
        </w:rPr>
        <w:t>类型限定符</w:t>
      </w:r>
    </w:p>
    <w:p w:rsidR="00340C19" w:rsidRDefault="00206D0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类型也可以使用限定符，对他们的行为进行限定，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定义了</w:t>
      </w:r>
      <w:r>
        <w:rPr>
          <w:rFonts w:ascii="Courier New" w:hAnsi="Courier New" w:cs="Courier New" w:hint="eastAsia"/>
          <w:szCs w:val="21"/>
        </w:rPr>
        <w:t>4</w:t>
      </w:r>
      <w:r w:rsidR="00793624">
        <w:rPr>
          <w:rFonts w:ascii="Courier New" w:hAnsi="Courier New" w:cs="Courier New" w:hint="eastAsia"/>
          <w:szCs w:val="21"/>
        </w:rPr>
        <w:t>种</w:t>
      </w:r>
      <w:r>
        <w:rPr>
          <w:rFonts w:ascii="Courier New" w:hAnsi="Courier New" w:cs="Courier New" w:hint="eastAsia"/>
          <w:szCs w:val="21"/>
        </w:rPr>
        <w:t>限定符</w:t>
      </w:r>
    </w:p>
    <w:p w:rsidR="00340C19" w:rsidRPr="00D96914" w:rsidRDefault="00D9691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lastRenderedPageBreak/>
        <w:drawing>
          <wp:inline distT="0" distB="0" distL="0" distR="0">
            <wp:extent cx="4225404" cy="2005139"/>
            <wp:effectExtent l="19050" t="0" r="3696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860" cy="200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19" w:rsidRDefault="001B7FA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glsl1.30</w:t>
      </w:r>
      <w:r>
        <w:rPr>
          <w:rFonts w:ascii="Courier New" w:hAnsi="Courier New" w:cs="Courier New" w:hint="eastAsia"/>
          <w:szCs w:val="21"/>
        </w:rPr>
        <w:t>版以前，顶点着色器的输入变量用关键字</w:t>
      </w:r>
      <w:r>
        <w:rPr>
          <w:rFonts w:ascii="Courier New" w:hAnsi="Courier New" w:cs="Courier New" w:hint="eastAsia"/>
          <w:szCs w:val="21"/>
        </w:rPr>
        <w:t>attribute</w:t>
      </w:r>
      <w:r>
        <w:rPr>
          <w:rFonts w:ascii="Courier New" w:hAnsi="Courier New" w:cs="Courier New" w:hint="eastAsia"/>
          <w:szCs w:val="21"/>
        </w:rPr>
        <w:t>来限定，类似地，片断着色器的输入用关键字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来限定，</w:t>
      </w:r>
      <w:r w:rsidR="005D547B">
        <w:rPr>
          <w:rFonts w:ascii="Courier New" w:hAnsi="Courier New" w:cs="Courier New" w:hint="eastAsia"/>
          <w:szCs w:val="21"/>
        </w:rPr>
        <w:t>预料到潜在的增加更多着色阶段，这些关键字都由更加通用的</w:t>
      </w:r>
      <w:r w:rsidR="005D547B">
        <w:rPr>
          <w:rFonts w:ascii="Courier New" w:hAnsi="Courier New" w:cs="Courier New" w:hint="eastAsia"/>
          <w:szCs w:val="21"/>
        </w:rPr>
        <w:t>in</w:t>
      </w:r>
      <w:r w:rsidR="005D547B">
        <w:rPr>
          <w:rFonts w:ascii="Courier New" w:hAnsi="Courier New" w:cs="Courier New" w:hint="eastAsia"/>
          <w:szCs w:val="21"/>
        </w:rPr>
        <w:t>和</w:t>
      </w:r>
      <w:r w:rsidR="005D547B">
        <w:rPr>
          <w:rFonts w:ascii="Courier New" w:hAnsi="Courier New" w:cs="Courier New" w:hint="eastAsia"/>
          <w:szCs w:val="21"/>
        </w:rPr>
        <w:t>out</w:t>
      </w:r>
      <w:r w:rsidR="005D547B">
        <w:rPr>
          <w:rFonts w:ascii="Courier New" w:hAnsi="Courier New" w:cs="Courier New" w:hint="eastAsia"/>
          <w:szCs w:val="21"/>
        </w:rPr>
        <w:t>形式来代替，在</w:t>
      </w:r>
      <w:r w:rsidR="005D547B">
        <w:rPr>
          <w:rFonts w:ascii="Courier New" w:hAnsi="Courier New" w:cs="Courier New" w:hint="eastAsia"/>
          <w:szCs w:val="21"/>
        </w:rPr>
        <w:t>glsl1.40</w:t>
      </w:r>
      <w:r w:rsidR="005D547B">
        <w:rPr>
          <w:rFonts w:ascii="Courier New" w:hAnsi="Courier New" w:cs="Courier New" w:hint="eastAsia"/>
          <w:szCs w:val="21"/>
        </w:rPr>
        <w:t>中，</w:t>
      </w:r>
      <w:r w:rsidR="005D547B">
        <w:rPr>
          <w:rFonts w:ascii="Courier New" w:hAnsi="Courier New" w:cs="Courier New" w:hint="eastAsia"/>
          <w:szCs w:val="21"/>
        </w:rPr>
        <w:t>attribute</w:t>
      </w:r>
      <w:r w:rsidR="005D547B">
        <w:rPr>
          <w:rFonts w:ascii="Courier New" w:hAnsi="Courier New" w:cs="Courier New" w:hint="eastAsia"/>
          <w:szCs w:val="21"/>
        </w:rPr>
        <w:t>和</w:t>
      </w:r>
      <w:r w:rsidR="005D547B">
        <w:rPr>
          <w:rFonts w:ascii="Courier New" w:hAnsi="Courier New" w:cs="Courier New" w:hint="eastAsia"/>
          <w:szCs w:val="21"/>
        </w:rPr>
        <w:t>varying</w:t>
      </w:r>
      <w:r w:rsidR="008B1F4E">
        <w:rPr>
          <w:rFonts w:ascii="Courier New" w:hAnsi="Courier New" w:cs="Courier New" w:hint="eastAsia"/>
          <w:szCs w:val="21"/>
        </w:rPr>
        <w:t>都删除了</w:t>
      </w:r>
      <w:r w:rsidR="00084BED">
        <w:rPr>
          <w:rFonts w:ascii="Courier New" w:hAnsi="Courier New" w:cs="Courier New" w:hint="eastAsia"/>
          <w:szCs w:val="21"/>
        </w:rPr>
        <w:t>。</w:t>
      </w:r>
    </w:p>
    <w:p w:rsidR="00CD3218" w:rsidRDefault="00CD3218">
      <w:pPr>
        <w:rPr>
          <w:rFonts w:ascii="Courier New" w:hAnsi="Courier New" w:cs="Courier New"/>
          <w:szCs w:val="21"/>
        </w:rPr>
      </w:pPr>
    </w:p>
    <w:p w:rsidR="00CD3218" w:rsidRDefault="00CD321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>onst</w:t>
      </w:r>
      <w:r>
        <w:rPr>
          <w:rFonts w:ascii="Courier New" w:hAnsi="Courier New" w:cs="Courier New" w:hint="eastAsia"/>
          <w:szCs w:val="21"/>
        </w:rPr>
        <w:t>类型限定符</w:t>
      </w:r>
    </w:p>
    <w:p w:rsidR="00084BED" w:rsidRPr="00084BED" w:rsidRDefault="00084BE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所有的存储类型限定符都适用于全局作用域的变量，另外</w:t>
      </w:r>
      <w:r>
        <w:rPr>
          <w:rFonts w:ascii="Courier New" w:hAnsi="Courier New" w:cs="Courier New" w:hint="eastAsia"/>
          <w:szCs w:val="21"/>
        </w:rPr>
        <w:t>const</w:t>
      </w:r>
      <w:r>
        <w:rPr>
          <w:rFonts w:ascii="Courier New" w:hAnsi="Courier New" w:cs="Courier New" w:hint="eastAsia"/>
          <w:szCs w:val="21"/>
        </w:rPr>
        <w:t>还适用于局部变量和函数的形参。</w:t>
      </w:r>
      <w:r w:rsidR="00060C87">
        <w:rPr>
          <w:rFonts w:ascii="Courier New" w:hAnsi="Courier New" w:cs="Courier New" w:hint="eastAsia"/>
          <w:szCs w:val="21"/>
        </w:rPr>
        <w:t>和</w:t>
      </w:r>
      <w:r w:rsidR="00060C87">
        <w:rPr>
          <w:rFonts w:ascii="Courier New" w:hAnsi="Courier New" w:cs="Courier New" w:hint="eastAsia"/>
          <w:szCs w:val="21"/>
        </w:rPr>
        <w:t>c</w:t>
      </w:r>
      <w:r w:rsidR="00060C87">
        <w:rPr>
          <w:rFonts w:ascii="Courier New" w:hAnsi="Courier New" w:cs="Courier New" w:hint="eastAsia"/>
          <w:szCs w:val="21"/>
        </w:rPr>
        <w:t>一样，</w:t>
      </w:r>
      <w:r w:rsidR="00060C87">
        <w:rPr>
          <w:rFonts w:ascii="Courier New" w:hAnsi="Courier New" w:cs="Courier New" w:hint="eastAsia"/>
          <w:szCs w:val="21"/>
        </w:rPr>
        <w:t>const</w:t>
      </w:r>
      <w:r w:rsidR="00060C87">
        <w:rPr>
          <w:rFonts w:ascii="Courier New" w:hAnsi="Courier New" w:cs="Courier New" w:hint="eastAsia"/>
          <w:szCs w:val="21"/>
        </w:rPr>
        <w:t>类型限定符表示变量是只读的。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F055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类型限定符</w:t>
      </w:r>
    </w:p>
    <w:p w:rsidR="00F05527" w:rsidRDefault="00505BE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限定符用来限定一个</w:t>
      </w:r>
      <w:r w:rsidR="00513B10"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着色器阶段的输入，这些输入可能是顶点属性（用于顶点着色器），或者插值变量（用于片断着色器）</w:t>
      </w:r>
      <w:r w:rsidR="00B5284A">
        <w:rPr>
          <w:rFonts w:ascii="Courier New" w:hAnsi="Courier New" w:cs="Courier New" w:hint="eastAsia"/>
          <w:szCs w:val="21"/>
        </w:rPr>
        <w:t>，它们必须是全局范围声明的，不能在函数内部</w:t>
      </w:r>
      <w:r w:rsidR="00CA5304">
        <w:rPr>
          <w:rFonts w:ascii="Courier New" w:hAnsi="Courier New" w:cs="Courier New" w:hint="eastAsia"/>
          <w:szCs w:val="21"/>
        </w:rPr>
        <w:t>，一个</w:t>
      </w:r>
      <w:r w:rsidR="00CA5304">
        <w:rPr>
          <w:rFonts w:ascii="Courier New" w:hAnsi="Courier New" w:cs="Courier New" w:hint="eastAsia"/>
          <w:szCs w:val="21"/>
        </w:rPr>
        <w:t>in</w:t>
      </w:r>
      <w:r w:rsidR="00CA5304">
        <w:rPr>
          <w:rFonts w:ascii="Courier New" w:hAnsi="Courier New" w:cs="Courier New" w:hint="eastAsia"/>
          <w:szCs w:val="21"/>
        </w:rPr>
        <w:t>可以是浮点数类型的标量、向量、或者矩阵</w:t>
      </w:r>
      <w:r w:rsidR="00333C88">
        <w:rPr>
          <w:rFonts w:ascii="Courier New" w:hAnsi="Courier New" w:cs="Courier New" w:hint="eastAsia"/>
          <w:szCs w:val="21"/>
        </w:rPr>
        <w:t>，不可以是数组或者结构体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210E5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ut</w:t>
      </w:r>
      <w:r>
        <w:rPr>
          <w:rFonts w:ascii="Courier New" w:hAnsi="Courier New" w:cs="Courier New" w:hint="eastAsia"/>
          <w:szCs w:val="21"/>
        </w:rPr>
        <w:t>类型限定符</w:t>
      </w:r>
    </w:p>
    <w:p w:rsidR="00210E50" w:rsidRPr="00210E50" w:rsidRDefault="00867ED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ut</w:t>
      </w:r>
      <w:r>
        <w:rPr>
          <w:rFonts w:ascii="Courier New" w:hAnsi="Courier New" w:cs="Courier New" w:hint="eastAsia"/>
          <w:szCs w:val="21"/>
        </w:rPr>
        <w:t>限定符用来限定一个</w:t>
      </w:r>
      <w:r w:rsidR="001B0FD6"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着色器阶段的输出</w:t>
      </w:r>
      <w:r w:rsidR="006115FF">
        <w:rPr>
          <w:rFonts w:ascii="Courier New" w:hAnsi="Courier New" w:cs="Courier New" w:hint="eastAsia"/>
          <w:szCs w:val="21"/>
        </w:rPr>
        <w:t>，例如，</w:t>
      </w:r>
      <w:r w:rsidR="003F3B7C">
        <w:rPr>
          <w:rFonts w:ascii="Courier New" w:hAnsi="Courier New" w:cs="Courier New" w:hint="eastAsia"/>
          <w:szCs w:val="21"/>
        </w:rPr>
        <w:t>颜色或者纹理坐标，</w:t>
      </w:r>
      <w:r w:rsidR="006115FF">
        <w:rPr>
          <w:rFonts w:ascii="Courier New" w:hAnsi="Courier New" w:cs="Courier New" w:hint="eastAsia"/>
          <w:szCs w:val="21"/>
        </w:rPr>
        <w:t>来自一个顶点着色器的齐次坐标变换，或者来自一个片断着色去的最终片段颜色</w:t>
      </w:r>
      <w:r w:rsidR="00D51982">
        <w:rPr>
          <w:rFonts w:ascii="Courier New" w:hAnsi="Courier New" w:cs="Courier New" w:hint="eastAsia"/>
          <w:szCs w:val="21"/>
        </w:rPr>
        <w:t>，作为片断着色器的只读输入数据</w:t>
      </w:r>
      <w:r w:rsidR="005D0A5F">
        <w:rPr>
          <w:rFonts w:ascii="Courier New" w:hAnsi="Courier New" w:cs="Courier New" w:hint="eastAsia"/>
          <w:szCs w:val="21"/>
        </w:rPr>
        <w:t>，必须是全局范围声明的全局变量</w:t>
      </w:r>
      <w:r w:rsidR="00997A95">
        <w:rPr>
          <w:rFonts w:ascii="Courier New" w:hAnsi="Courier New" w:cs="Courier New" w:hint="eastAsia"/>
          <w:szCs w:val="21"/>
        </w:rPr>
        <w:t>，可以是浮点数类型的标量、向量或者矩阵，不可以是数组或者结构体</w:t>
      </w:r>
      <w:r w:rsidR="00114075">
        <w:rPr>
          <w:rFonts w:ascii="Courier New" w:hAnsi="Courier New" w:cs="Courier New" w:hint="eastAsia"/>
          <w:szCs w:val="21"/>
        </w:rPr>
        <w:t>，</w:t>
      </w:r>
      <w:r w:rsidR="00114075">
        <w:rPr>
          <w:rFonts w:ascii="Courier New" w:hAnsi="Courier New" w:cs="Courier New" w:hint="eastAsia"/>
          <w:szCs w:val="21"/>
        </w:rPr>
        <w:t xml:space="preserve">centorid </w:t>
      </w:r>
      <w:r w:rsidR="00114075">
        <w:rPr>
          <w:rFonts w:ascii="Courier New" w:hAnsi="Courier New" w:cs="Courier New"/>
          <w:szCs w:val="21"/>
        </w:rPr>
        <w:t>carying</w:t>
      </w:r>
      <w:r w:rsidR="00114075">
        <w:rPr>
          <w:rFonts w:ascii="Courier New" w:hAnsi="Courier New" w:cs="Courier New" w:hint="eastAsia"/>
          <w:szCs w:val="21"/>
        </w:rPr>
        <w:t>在没有多重采用的情况下与</w:t>
      </w:r>
      <w:r w:rsidR="00114075">
        <w:rPr>
          <w:rFonts w:ascii="Courier New" w:hAnsi="Courier New" w:cs="Courier New" w:hint="eastAsia"/>
          <w:szCs w:val="21"/>
        </w:rPr>
        <w:t>varying</w:t>
      </w:r>
      <w:r w:rsidR="00114075">
        <w:rPr>
          <w:rFonts w:ascii="Courier New" w:hAnsi="Courier New" w:cs="Courier New" w:hint="eastAsia"/>
          <w:szCs w:val="21"/>
        </w:rPr>
        <w:t>是一样的，在多重采样的情况下，</w:t>
      </w:r>
      <w:r w:rsidR="00114075">
        <w:rPr>
          <w:rFonts w:ascii="Courier New" w:hAnsi="Courier New" w:cs="Courier New" w:hint="eastAsia"/>
          <w:szCs w:val="21"/>
        </w:rPr>
        <w:t>centorid varying</w:t>
      </w:r>
      <w:r w:rsidR="00114075">
        <w:rPr>
          <w:rFonts w:ascii="Courier New" w:hAnsi="Courier New" w:cs="Courier New" w:hint="eastAsia"/>
          <w:szCs w:val="21"/>
        </w:rPr>
        <w:t>在光栅化的图形内部进行求值而不是在片断中心的固定位求值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F30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类型限定符</w:t>
      </w:r>
    </w:p>
    <w:p w:rsidR="00F30A54" w:rsidRDefault="00F30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限定了表示一个变量的值将由应用程序在着色器执行之前指定，并且在图元的处理过程中不会发生变化。</w:t>
      </w: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变量是由顶点着色器和片断着色器共享的，他们必须声明为全局变量，任何类型的变量，包括结构和数组，都可以声明为</w:t>
      </w:r>
      <w:r>
        <w:rPr>
          <w:rFonts w:ascii="Courier New" w:hAnsi="Courier New" w:cs="Courier New" w:hint="eastAsia"/>
          <w:szCs w:val="21"/>
        </w:rPr>
        <w:t>uniform</w:t>
      </w:r>
      <w:r>
        <w:rPr>
          <w:rFonts w:ascii="Courier New" w:hAnsi="Courier New" w:cs="Courier New" w:hint="eastAsia"/>
          <w:szCs w:val="21"/>
        </w:rPr>
        <w:t>变量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1E64C5" w:rsidRDefault="001E64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内置变量</w:t>
      </w:r>
    </w:p>
    <w:p w:rsidR="001E64C5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内置变量可以与固定函数功能进行交互，在使用前不需要声明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215610">
        <w:rPr>
          <w:rFonts w:ascii="Courier New" w:hAnsi="Courier New" w:cs="Courier New" w:hint="eastAsia"/>
          <w:szCs w:val="21"/>
        </w:rPr>
        <w:t>顶点着色器</w:t>
      </w:r>
      <w:r>
        <w:rPr>
          <w:rFonts w:ascii="Courier New" w:hAnsi="Courier New" w:cs="Courier New" w:hint="eastAsia"/>
          <w:szCs w:val="21"/>
        </w:rPr>
        <w:t>输入属性：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gl_Color  gl_SecondaryColor  gl_Normal  gl_Vertex  gl_MultiTexCoordn</w:t>
      </w:r>
      <w:r>
        <w:rPr>
          <w:rFonts w:ascii="Courier New" w:hAnsi="Courier New" w:cs="Courier New" w:hint="eastAsia"/>
          <w:szCs w:val="21"/>
        </w:rPr>
        <w:t>（顶点的第</w:t>
      </w:r>
      <w:r>
        <w:rPr>
          <w:rFonts w:ascii="Courier New" w:hAnsi="Courier New" w:cs="Courier New" w:hint="eastAsia"/>
          <w:szCs w:val="21"/>
        </w:rPr>
        <w:t>n</w:t>
      </w:r>
      <w:r>
        <w:rPr>
          <w:rFonts w:ascii="Courier New" w:hAnsi="Courier New" w:cs="Courier New" w:hint="eastAsia"/>
          <w:szCs w:val="21"/>
        </w:rPr>
        <w:t>个纹理的坐标）</w:t>
      </w:r>
      <w:r>
        <w:rPr>
          <w:rFonts w:ascii="Courier New" w:hAnsi="Courier New" w:cs="Courier New" w:hint="eastAsia"/>
          <w:szCs w:val="21"/>
        </w:rPr>
        <w:t xml:space="preserve">  gl_FogCoord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</w:t>
      </w:r>
      <w:r w:rsidR="00215610">
        <w:rPr>
          <w:rFonts w:ascii="Courier New" w:hAnsi="Courier New" w:cs="Courier New" w:hint="eastAsia"/>
          <w:szCs w:val="21"/>
        </w:rPr>
        <w:t>顶点着色器</w:t>
      </w:r>
      <w:r>
        <w:rPr>
          <w:rFonts w:ascii="Courier New" w:hAnsi="Courier New" w:cs="Courier New" w:hint="eastAsia"/>
          <w:szCs w:val="21"/>
        </w:rPr>
        <w:t>输出属性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gl_Position</w:t>
      </w:r>
      <w:r>
        <w:rPr>
          <w:rFonts w:ascii="Courier New" w:hAnsi="Courier New" w:cs="Courier New" w:hint="eastAsia"/>
          <w:szCs w:val="21"/>
        </w:rPr>
        <w:t>（变换后的顶点位置，用于后面的固定的裁剪等操作，所有的顶点着色器都必须写这个值）</w:t>
      </w:r>
    </w:p>
    <w:p w:rsidR="001E64C5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gl_ClipVertex</w:t>
      </w:r>
      <w:r>
        <w:rPr>
          <w:rFonts w:ascii="Courier New" w:hAnsi="Courier New" w:cs="Courier New" w:hint="eastAsia"/>
          <w:szCs w:val="21"/>
        </w:rPr>
        <w:t>（用于用户裁剪平面的裁剪）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gl_PointSize</w:t>
      </w:r>
      <w:r>
        <w:rPr>
          <w:rFonts w:ascii="Courier New" w:hAnsi="Courier New" w:cs="Courier New" w:hint="eastAsia"/>
          <w:szCs w:val="21"/>
        </w:rPr>
        <w:t>（点的大小）</w:t>
      </w:r>
    </w:p>
    <w:p w:rsidR="00AB58FE" w:rsidRDefault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（正面的主颜色的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（背面的主颜色的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gl_FrontSecondaryColor</w:t>
      </w:r>
      <w:r>
        <w:rPr>
          <w:rFonts w:ascii="Courier New" w:hAnsi="Courier New" w:cs="Courier New" w:hint="eastAsia"/>
          <w:szCs w:val="21"/>
        </w:rPr>
        <w:t>（正面的辅助颜色的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AB58FE" w:rsidP="00AB58F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gl_BackSecondaryColor</w:t>
      </w:r>
      <w:r>
        <w:rPr>
          <w:rFonts w:ascii="Courier New" w:hAnsi="Courier New" w:cs="Courier New" w:hint="eastAsia"/>
          <w:szCs w:val="21"/>
        </w:rPr>
        <w:t>（背面的辅助颜色的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AB58FE" w:rsidRDefault="008B7A4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gl_TexCoord[]</w:t>
      </w:r>
      <w:r>
        <w:rPr>
          <w:rFonts w:ascii="Courier New" w:hAnsi="Courier New" w:cs="Courier New" w:hint="eastAsia"/>
          <w:szCs w:val="21"/>
        </w:rPr>
        <w:t>（纹理坐标的数组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E667F6" w:rsidRDefault="007C73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gl_FogFragCoord</w:t>
      </w:r>
      <w:r>
        <w:rPr>
          <w:rFonts w:ascii="Courier New" w:hAnsi="Courier New" w:cs="Courier New" w:hint="eastAsia"/>
          <w:szCs w:val="21"/>
        </w:rPr>
        <w:t>（雾坐标的</w:t>
      </w:r>
      <w:r>
        <w:rPr>
          <w:rFonts w:ascii="Courier New" w:hAnsi="Courier New" w:cs="Courier New" w:hint="eastAsia"/>
          <w:szCs w:val="21"/>
        </w:rPr>
        <w:t>varying</w:t>
      </w:r>
      <w:r>
        <w:rPr>
          <w:rFonts w:ascii="Courier New" w:hAnsi="Courier New" w:cs="Courier New" w:hint="eastAsia"/>
          <w:szCs w:val="21"/>
        </w:rPr>
        <w:t>输出）</w:t>
      </w:r>
    </w:p>
    <w:p w:rsidR="00E667F6" w:rsidRPr="00C12C3B" w:rsidRDefault="0023431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）片断着色器输入属性</w:t>
      </w:r>
    </w:p>
    <w:p w:rsidR="00AB58FE" w:rsidRDefault="00AB58FE">
      <w:pPr>
        <w:rPr>
          <w:rFonts w:ascii="Courier New" w:hAnsi="Courier New" w:cs="Courier New"/>
          <w:szCs w:val="21"/>
        </w:rPr>
      </w:pPr>
    </w:p>
    <w:p w:rsidR="00291AF9" w:rsidRDefault="00291AF9">
      <w:pPr>
        <w:rPr>
          <w:rFonts w:ascii="Courier New" w:hAnsi="Courier New" w:cs="Courier New"/>
          <w:szCs w:val="21"/>
        </w:rPr>
      </w:pPr>
    </w:p>
    <w:p w:rsidR="00291AF9" w:rsidRDefault="00291AF9">
      <w:pPr>
        <w:rPr>
          <w:rFonts w:ascii="Courier New" w:hAnsi="Courier New" w:cs="Courier New"/>
          <w:szCs w:val="21"/>
        </w:rPr>
      </w:pPr>
    </w:p>
    <w:p w:rsidR="00291AF9" w:rsidRDefault="00572B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D</w:t>
      </w:r>
      <w:r>
        <w:rPr>
          <w:rFonts w:ascii="Courier New" w:hAnsi="Courier New" w:cs="Courier New" w:hint="eastAsia"/>
          <w:szCs w:val="21"/>
        </w:rPr>
        <w:t>iscard</w:t>
      </w:r>
    </w:p>
    <w:p w:rsidR="00572B77" w:rsidRDefault="00572B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片断着色器中有一种特殊的控制流称为</w:t>
      </w:r>
      <w:r>
        <w:rPr>
          <w:rFonts w:ascii="Courier New" w:hAnsi="Courier New" w:cs="Courier New" w:hint="eastAsia"/>
          <w:szCs w:val="21"/>
        </w:rPr>
        <w:t>discard</w:t>
      </w:r>
      <w:r>
        <w:rPr>
          <w:rFonts w:ascii="Courier New" w:hAnsi="Courier New" w:cs="Courier New" w:hint="eastAsia"/>
          <w:szCs w:val="21"/>
        </w:rPr>
        <w:t>，使用</w:t>
      </w:r>
      <w:r>
        <w:rPr>
          <w:rFonts w:ascii="Courier New" w:hAnsi="Courier New" w:cs="Courier New" w:hint="eastAsia"/>
          <w:szCs w:val="21"/>
        </w:rPr>
        <w:t>discard</w:t>
      </w:r>
      <w:r>
        <w:rPr>
          <w:rFonts w:ascii="Courier New" w:hAnsi="Courier New" w:cs="Courier New" w:hint="eastAsia"/>
          <w:szCs w:val="21"/>
        </w:rPr>
        <w:t>会退出片断着色器，不执行后面的片断着色操作</w:t>
      </w:r>
    </w:p>
    <w:p w:rsidR="009C5620" w:rsidRDefault="009C5620">
      <w:pPr>
        <w:rPr>
          <w:rFonts w:ascii="Courier New" w:hAnsi="Courier New" w:cs="Courier New"/>
          <w:szCs w:val="21"/>
        </w:rPr>
      </w:pPr>
    </w:p>
    <w:p w:rsidR="009C5620" w:rsidRDefault="009C562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中的函数递归是不被允许的</w:t>
      </w:r>
    </w:p>
    <w:p w:rsidR="00291AF9" w:rsidRPr="00B61FCC" w:rsidRDefault="00291AF9">
      <w:pPr>
        <w:rPr>
          <w:rFonts w:ascii="Courier New" w:hAnsi="Courier New" w:cs="Courier New"/>
          <w:szCs w:val="21"/>
        </w:rPr>
      </w:pPr>
    </w:p>
    <w:p w:rsidR="00003FBA" w:rsidRDefault="00003FBA">
      <w:pPr>
        <w:rPr>
          <w:rFonts w:ascii="Courier New" w:hAnsi="Courier New" w:cs="Courier New"/>
          <w:szCs w:val="21"/>
        </w:rPr>
      </w:pPr>
    </w:p>
    <w:p w:rsidR="00003FBA" w:rsidRDefault="00B61FC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的变量命名与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语言类似，变量名称可以使用字母、数字以及下划线，但变量名不能以数字开头，还有变量名不能以</w:t>
      </w:r>
      <w:r>
        <w:rPr>
          <w:rFonts w:ascii="Courier New" w:hAnsi="Courier New" w:cs="Courier New" w:hint="eastAsia"/>
          <w:szCs w:val="21"/>
        </w:rPr>
        <w:t>gl_</w:t>
      </w:r>
      <w:r>
        <w:rPr>
          <w:rFonts w:ascii="Courier New" w:hAnsi="Courier New" w:cs="Courier New" w:hint="eastAsia"/>
          <w:szCs w:val="21"/>
        </w:rPr>
        <w:t>作为前缀，这个是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保留的前缀，用于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的内部变量。当然还有一些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保留的名称是不能够作为变量的名称的。</w:t>
      </w:r>
    </w:p>
    <w:p w:rsidR="008F737D" w:rsidRDefault="008F737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中只可以使用一维数组，数组的类型可以是一切基本类型或者结构体</w:t>
      </w:r>
    </w:p>
    <w:p w:rsidR="00003FBA" w:rsidRDefault="00003FBA">
      <w:pPr>
        <w:rPr>
          <w:rFonts w:ascii="Courier New" w:hAnsi="Courier New" w:cs="Courier New"/>
          <w:szCs w:val="21"/>
        </w:rPr>
      </w:pPr>
    </w:p>
    <w:p w:rsidR="00BD7A12" w:rsidRPr="00BD7A12" w:rsidRDefault="00E63B6D" w:rsidP="00BD7A1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下</w:t>
      </w:r>
      <w:r w:rsidR="00BD7A12" w:rsidRPr="00BD7A12">
        <w:rPr>
          <w:rFonts w:ascii="Courier New" w:hAnsi="Courier New" w:cs="Courier New" w:hint="eastAsia"/>
          <w:szCs w:val="21"/>
        </w:rPr>
        <w:t>面是创建和使用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OpenGL shader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的简介：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用</w:t>
      </w:r>
      <w:r w:rsidRPr="00BD7A12">
        <w:rPr>
          <w:rFonts w:ascii="Courier New" w:hAnsi="Courier New" w:cs="Courier New" w:hint="eastAsia"/>
          <w:szCs w:val="21"/>
        </w:rPr>
        <w:t>glCreateShaderObjectARB</w:t>
      </w:r>
      <w:r w:rsidRPr="00BD7A12">
        <w:rPr>
          <w:rFonts w:ascii="Courier New" w:hAnsi="Courier New" w:cs="Courier New" w:hint="eastAsia"/>
          <w:szCs w:val="21"/>
        </w:rPr>
        <w:t>创建一个或多个</w:t>
      </w:r>
      <w:r w:rsidRPr="00BD7A12">
        <w:rPr>
          <w:rFonts w:ascii="Courier New" w:hAnsi="Courier New" w:cs="Courier New" w:hint="eastAsia"/>
          <w:szCs w:val="21"/>
        </w:rPr>
        <w:t>(</w:t>
      </w:r>
      <w:r w:rsidRPr="00BD7A12">
        <w:rPr>
          <w:rFonts w:ascii="Courier New" w:hAnsi="Courier New" w:cs="Courier New" w:hint="eastAsia"/>
          <w:szCs w:val="21"/>
        </w:rPr>
        <w:t>空的</w:t>
      </w:r>
      <w:r w:rsidRPr="00BD7A12">
        <w:rPr>
          <w:rFonts w:ascii="Courier New" w:hAnsi="Courier New" w:cs="Courier New" w:hint="eastAsia"/>
          <w:szCs w:val="21"/>
        </w:rPr>
        <w:t>)shader</w:t>
      </w:r>
      <w:r w:rsidRPr="00BD7A12">
        <w:rPr>
          <w:rFonts w:ascii="Courier New" w:hAnsi="Courier New" w:cs="Courier New" w:hint="eastAsia"/>
          <w:szCs w:val="21"/>
        </w:rPr>
        <w:t>对象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glShaderSourceARB</w:t>
      </w:r>
      <w:r w:rsidRPr="00BD7A12">
        <w:rPr>
          <w:rFonts w:ascii="Courier New" w:hAnsi="Courier New" w:cs="Courier New" w:hint="eastAsia"/>
          <w:szCs w:val="21"/>
        </w:rPr>
        <w:t>给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提供源代码。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为每个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glCompileShaderARB</w:t>
      </w:r>
      <w:r w:rsidRPr="00BD7A12">
        <w:rPr>
          <w:rFonts w:ascii="Courier New" w:hAnsi="Courier New" w:cs="Courier New" w:hint="eastAsia"/>
          <w:szCs w:val="21"/>
        </w:rPr>
        <w:t>来编译它。</w:t>
      </w:r>
      <w:r w:rsidRPr="00BD7A12">
        <w:rPr>
          <w:rFonts w:ascii="Courier New" w:hAnsi="Courier New" w:cs="Courier New" w:hint="eastAsia"/>
          <w:szCs w:val="21"/>
        </w:rPr>
        <w:t> 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glCreateProgramObjectARB</w:t>
      </w:r>
      <w:r w:rsidRPr="00BD7A12">
        <w:rPr>
          <w:rFonts w:ascii="Courier New" w:hAnsi="Courier New" w:cs="Courier New" w:hint="eastAsia"/>
          <w:szCs w:val="21"/>
        </w:rPr>
        <w:t>创建一个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</w:t>
      </w:r>
      <w:r w:rsidRPr="00BD7A12">
        <w:rPr>
          <w:rFonts w:ascii="Courier New" w:hAnsi="Courier New" w:cs="Courier New" w:hint="eastAsia"/>
          <w:szCs w:val="21"/>
        </w:rPr>
        <w:t xml:space="preserve">.  </w:t>
      </w:r>
    </w:p>
    <w:p w:rsid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通过调用</w:t>
      </w:r>
      <w:r w:rsidRPr="00BD7A12">
        <w:rPr>
          <w:rFonts w:ascii="Courier New" w:hAnsi="Courier New" w:cs="Courier New" w:hint="eastAsia"/>
          <w:szCs w:val="21"/>
        </w:rPr>
        <w:t>glAttachObjectARB</w:t>
      </w:r>
      <w:r w:rsidRPr="00BD7A12">
        <w:rPr>
          <w:rFonts w:ascii="Courier New" w:hAnsi="Courier New" w:cs="Courier New" w:hint="eastAsia"/>
          <w:szCs w:val="21"/>
        </w:rPr>
        <w:t>把所有的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对象和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对象关联起来。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glLinkProgramARB</w:t>
      </w:r>
      <w:r w:rsidRPr="00BD7A12">
        <w:rPr>
          <w:rFonts w:ascii="Courier New" w:hAnsi="Courier New" w:cs="Courier New" w:hint="eastAsia"/>
          <w:szCs w:val="21"/>
        </w:rPr>
        <w:t>把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对象连接起来。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调用</w:t>
      </w:r>
      <w:r w:rsidRPr="00BD7A12">
        <w:rPr>
          <w:rFonts w:ascii="Courier New" w:hAnsi="Courier New" w:cs="Courier New" w:hint="eastAsia"/>
          <w:szCs w:val="21"/>
        </w:rPr>
        <w:t>glUseProgramObjectARB</w:t>
      </w:r>
      <w:r w:rsidRPr="00BD7A12">
        <w:rPr>
          <w:rFonts w:ascii="Courier New" w:hAnsi="Courier New" w:cs="Courier New" w:hint="eastAsia"/>
          <w:szCs w:val="21"/>
        </w:rPr>
        <w:t>把可执行的</w:t>
      </w:r>
      <w:r w:rsidRPr="00BD7A12">
        <w:rPr>
          <w:rFonts w:ascii="Courier New" w:hAnsi="Courier New" w:cs="Courier New" w:hint="eastAsia"/>
          <w:szCs w:val="21"/>
        </w:rPr>
        <w:t>program</w:t>
      </w:r>
      <w:r w:rsidRPr="00BD7A12">
        <w:rPr>
          <w:rFonts w:ascii="Courier New" w:hAnsi="Courier New" w:cs="Courier New" w:hint="eastAsia"/>
          <w:szCs w:val="21"/>
        </w:rPr>
        <w:t>设置成作为</w:t>
      </w:r>
      <w:r w:rsidRPr="00BD7A12">
        <w:rPr>
          <w:rFonts w:ascii="Courier New" w:hAnsi="Courier New" w:cs="Courier New" w:hint="eastAsia"/>
          <w:szCs w:val="21"/>
        </w:rPr>
        <w:t>OpenGL</w:t>
      </w:r>
      <w:r w:rsidRPr="00BD7A12">
        <w:rPr>
          <w:rFonts w:ascii="Courier New" w:hAnsi="Courier New" w:cs="Courier New" w:hint="eastAsia"/>
          <w:szCs w:val="21"/>
        </w:rPr>
        <w:t>当前状态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的一部分。</w:t>
      </w:r>
      <w:r w:rsidRPr="00BD7A12">
        <w:rPr>
          <w:rFonts w:ascii="Courier New" w:hAnsi="Courier New" w:cs="Courier New" w:hint="eastAsia"/>
          <w:szCs w:val="21"/>
        </w:rPr>
        <w:t xml:space="preserve">  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如果</w:t>
      </w:r>
      <w:r w:rsidRPr="00BD7A12">
        <w:rPr>
          <w:rFonts w:ascii="Courier New" w:hAnsi="Courier New" w:cs="Courier New" w:hint="eastAsia"/>
          <w:szCs w:val="21"/>
        </w:rPr>
        <w:t>shader</w:t>
      </w:r>
      <w:r w:rsidRPr="00BD7A12">
        <w:rPr>
          <w:rFonts w:ascii="Courier New" w:hAnsi="Courier New" w:cs="Courier New" w:hint="eastAsia"/>
          <w:szCs w:val="21"/>
        </w:rPr>
        <w:t>使用了</w:t>
      </w:r>
      <w:r w:rsidRPr="00BD7A12">
        <w:rPr>
          <w:rFonts w:ascii="Courier New" w:hAnsi="Courier New" w:cs="Courier New" w:hint="eastAsia"/>
          <w:szCs w:val="21"/>
        </w:rPr>
        <w:t>uniform</w:t>
      </w:r>
      <w:r w:rsidRPr="00BD7A12">
        <w:rPr>
          <w:rFonts w:ascii="Courier New" w:hAnsi="Courier New" w:cs="Courier New" w:hint="eastAsia"/>
          <w:szCs w:val="21"/>
        </w:rPr>
        <w:t>变量。如果想要对这些</w:t>
      </w:r>
      <w:r w:rsidRPr="00BD7A12">
        <w:rPr>
          <w:rFonts w:ascii="Courier New" w:hAnsi="Courier New" w:cs="Courier New" w:hint="eastAsia"/>
          <w:szCs w:val="21"/>
        </w:rPr>
        <w:t>uniform</w:t>
      </w:r>
      <w:r w:rsidRPr="00BD7A12">
        <w:rPr>
          <w:rFonts w:ascii="Courier New" w:hAnsi="Courier New" w:cs="Courier New" w:hint="eastAsia"/>
          <w:szCs w:val="21"/>
        </w:rPr>
        <w:t>变量进行处理，需</w:t>
      </w:r>
    </w:p>
    <w:p w:rsidR="00BD7A12" w:rsidRPr="00BD7A12" w:rsidRDefault="00BD7A12" w:rsidP="00BD7A12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要通过调用</w:t>
      </w:r>
      <w:r w:rsidRPr="00BD7A12">
        <w:rPr>
          <w:rFonts w:ascii="Courier New" w:hAnsi="Courier New" w:cs="Courier New" w:hint="eastAsia"/>
          <w:szCs w:val="21"/>
        </w:rPr>
        <w:t>glLinkProgramARB</w:t>
      </w:r>
      <w:r w:rsidRPr="00BD7A12">
        <w:rPr>
          <w:rFonts w:ascii="Courier New" w:hAnsi="Courier New" w:cs="Courier New" w:hint="eastAsia"/>
          <w:szCs w:val="21"/>
        </w:rPr>
        <w:t>和</w:t>
      </w:r>
      <w:r w:rsidRPr="00BD7A12">
        <w:rPr>
          <w:rFonts w:ascii="Courier New" w:hAnsi="Courier New" w:cs="Courier New" w:hint="eastAsia"/>
          <w:szCs w:val="21"/>
        </w:rPr>
        <w:t>glGetUniformLocationARB</w:t>
      </w:r>
      <w:r w:rsidRPr="00BD7A12">
        <w:rPr>
          <w:rFonts w:ascii="Courier New" w:hAnsi="Courier New" w:cs="Courier New" w:hint="eastAsia"/>
          <w:szCs w:val="21"/>
        </w:rPr>
        <w:t>查询得到该变量，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BD7A12">
        <w:rPr>
          <w:rFonts w:ascii="Courier New" w:hAnsi="Courier New" w:cs="Courier New" w:hint="eastAsia"/>
          <w:szCs w:val="21"/>
        </w:rPr>
        <w:t>然后再通过</w:t>
      </w:r>
      <w:r w:rsidRPr="00BD7A12">
        <w:rPr>
          <w:rFonts w:ascii="Courier New" w:hAnsi="Courier New" w:cs="Courier New" w:hint="eastAsia"/>
          <w:szCs w:val="21"/>
        </w:rPr>
        <w:t>glUniformARB</w:t>
      </w:r>
      <w:r w:rsidRPr="00BD7A12">
        <w:rPr>
          <w:rFonts w:ascii="Courier New" w:hAnsi="Courier New" w:cs="Courier New" w:hint="eastAsia"/>
          <w:szCs w:val="21"/>
        </w:rPr>
        <w:t>来赋值。</w:t>
      </w:r>
      <w:r w:rsidRPr="00BD7A12">
        <w:rPr>
          <w:rFonts w:ascii="Courier New" w:hAnsi="Courier New" w:cs="Courier New" w:hint="eastAsia"/>
          <w:szCs w:val="21"/>
        </w:rPr>
        <w:t> </w:t>
      </w:r>
      <w:r w:rsidRPr="00F51167">
        <w:rPr>
          <w:rFonts w:ascii="Courier New" w:hAnsi="Courier New" w:cs="Courier New" w:hint="eastAsia"/>
          <w:szCs w:val="21"/>
        </w:rPr>
        <w:t>如果</w:t>
      </w:r>
      <w:r w:rsidRPr="00F51167">
        <w:rPr>
          <w:rFonts w:ascii="Courier New" w:hAnsi="Courier New" w:cs="Courier New" w:hint="eastAsia"/>
          <w:szCs w:val="21"/>
        </w:rPr>
        <w:t>vertex shader</w:t>
      </w:r>
      <w:r w:rsidRPr="00F51167">
        <w:rPr>
          <w:rFonts w:ascii="Courier New" w:hAnsi="Courier New" w:cs="Courier New" w:hint="eastAsia"/>
          <w:szCs w:val="21"/>
        </w:rPr>
        <w:t>自定义了</w:t>
      </w:r>
      <w:r w:rsidRPr="00F51167">
        <w:rPr>
          <w:rFonts w:ascii="Courier New" w:hAnsi="Courier New" w:cs="Courier New" w:hint="eastAsia"/>
          <w:szCs w:val="21"/>
        </w:rPr>
        <w:t>attribute</w:t>
      </w:r>
      <w:r w:rsidRPr="00F51167">
        <w:rPr>
          <w:rFonts w:ascii="Courier New" w:hAnsi="Courier New" w:cs="Courier New" w:hint="eastAsia"/>
          <w:szCs w:val="21"/>
        </w:rPr>
        <w:t>变量，有两种方式指定该属性对应的索引值，首先可以通过在链接</w:t>
      </w:r>
      <w:r w:rsidRPr="00F51167">
        <w:rPr>
          <w:rFonts w:ascii="Courier New" w:hAnsi="Courier New" w:cs="Courier New" w:hint="eastAsia"/>
          <w:szCs w:val="21"/>
        </w:rPr>
        <w:t>shader</w:t>
      </w:r>
      <w:r w:rsidRPr="00F51167">
        <w:rPr>
          <w:rFonts w:ascii="Courier New" w:hAnsi="Courier New" w:cs="Courier New" w:hint="eastAsia"/>
          <w:szCs w:val="21"/>
        </w:rPr>
        <w:t>前调用</w:t>
      </w:r>
      <w:r w:rsidRPr="00F51167">
        <w:rPr>
          <w:rFonts w:ascii="Courier New" w:hAnsi="Courier New" w:cs="Courier New" w:hint="eastAsia"/>
          <w:szCs w:val="21"/>
        </w:rPr>
        <w:t>glBindAttribLocationARB</w:t>
      </w:r>
      <w:r w:rsidRPr="00F51167">
        <w:rPr>
          <w:rFonts w:ascii="Courier New" w:hAnsi="Courier New" w:cs="Courier New" w:hint="eastAsia"/>
          <w:szCs w:val="21"/>
        </w:rPr>
        <w:t>来设定，也可以由</w:t>
      </w:r>
      <w:r w:rsidRPr="00F51167">
        <w:rPr>
          <w:rFonts w:ascii="Courier New" w:hAnsi="Courier New" w:cs="Courier New" w:hint="eastAsia"/>
          <w:szCs w:val="21"/>
        </w:rPr>
        <w:t>OpenGL</w:t>
      </w:r>
      <w:r w:rsidRPr="00F51167">
        <w:rPr>
          <w:rFonts w:ascii="Courier New" w:hAnsi="Courier New" w:cs="Courier New" w:hint="eastAsia"/>
          <w:szCs w:val="21"/>
        </w:rPr>
        <w:t>自动指定，在连接后可以通过调用函数</w:t>
      </w:r>
      <w:r w:rsidRPr="00F51167">
        <w:rPr>
          <w:rFonts w:ascii="Courier New" w:hAnsi="Courier New" w:cs="Courier New" w:hint="eastAsia"/>
          <w:szCs w:val="21"/>
        </w:rPr>
        <w:t xml:space="preserve"> glGetAttribLocationARB</w:t>
      </w:r>
      <w:r w:rsidRPr="00F51167">
        <w:rPr>
          <w:rFonts w:ascii="Courier New" w:hAnsi="Courier New" w:cs="Courier New" w:hint="eastAsia"/>
          <w:szCs w:val="21"/>
        </w:rPr>
        <w:t>来查询得到使用的索引值。顶点的一般属性</w:t>
      </w:r>
      <w:r w:rsidRPr="00F51167">
        <w:rPr>
          <w:rFonts w:ascii="Courier New" w:hAnsi="Courier New" w:cs="Courier New" w:hint="eastAsia"/>
          <w:szCs w:val="21"/>
        </w:rPr>
        <w:t xml:space="preserve"> 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（</w:t>
      </w:r>
      <w:r w:rsidRPr="00F51167">
        <w:rPr>
          <w:rFonts w:ascii="Courier New" w:hAnsi="Courier New" w:cs="Courier New" w:hint="eastAsia"/>
          <w:szCs w:val="21"/>
        </w:rPr>
        <w:t>Generic vertex attributes</w:t>
      </w:r>
      <w:r w:rsidRPr="00F51167">
        <w:rPr>
          <w:rFonts w:ascii="Courier New" w:hAnsi="Courier New" w:cs="Courier New" w:hint="eastAsia"/>
          <w:szCs w:val="21"/>
        </w:rPr>
        <w:t>）也有两种方式送入</w:t>
      </w:r>
      <w:r w:rsidRPr="00F51167">
        <w:rPr>
          <w:rFonts w:ascii="Courier New" w:hAnsi="Courier New" w:cs="Courier New" w:hint="eastAsia"/>
          <w:szCs w:val="21"/>
        </w:rPr>
        <w:t>vertex shader</w:t>
      </w:r>
      <w:r w:rsidRPr="00F51167">
        <w:rPr>
          <w:rFonts w:ascii="Courier New" w:hAnsi="Courier New" w:cs="Courier New" w:hint="eastAsia"/>
          <w:szCs w:val="21"/>
        </w:rPr>
        <w:t>，第一种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lastRenderedPageBreak/>
        <w:t>是通过调用</w:t>
      </w:r>
      <w:r w:rsidRPr="00F51167">
        <w:rPr>
          <w:rFonts w:ascii="Courier New" w:hAnsi="Courier New" w:cs="Courier New" w:hint="eastAsia"/>
          <w:szCs w:val="21"/>
        </w:rPr>
        <w:t>glVertexAttribARB</w:t>
      </w:r>
      <w:r w:rsidRPr="00F51167">
        <w:rPr>
          <w:rFonts w:ascii="Courier New" w:hAnsi="Courier New" w:cs="Courier New" w:hint="eastAsia"/>
          <w:szCs w:val="21"/>
        </w:rPr>
        <w:t>，第二种是一起调用</w:t>
      </w:r>
      <w:r w:rsidRPr="00F51167">
        <w:rPr>
          <w:rFonts w:ascii="Courier New" w:hAnsi="Courier New" w:cs="Courier New" w:hint="eastAsia"/>
          <w:szCs w:val="21"/>
        </w:rPr>
        <w:t xml:space="preserve"> 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glVertexAttribPointerARB </w:t>
      </w:r>
      <w:r w:rsidRPr="00F51167">
        <w:rPr>
          <w:rFonts w:ascii="Courier New" w:hAnsi="Courier New" w:cs="Courier New" w:hint="eastAsia"/>
          <w:szCs w:val="21"/>
        </w:rPr>
        <w:t>和</w:t>
      </w:r>
      <w:r w:rsidRPr="00F51167">
        <w:rPr>
          <w:rFonts w:ascii="Courier New" w:hAnsi="Courier New" w:cs="Courier New" w:hint="eastAsia"/>
          <w:szCs w:val="21"/>
        </w:rPr>
        <w:t> glEnableVertexArrayPointer</w:t>
      </w:r>
      <w:r w:rsidRPr="00F51167">
        <w:rPr>
          <w:rFonts w:ascii="Courier New" w:hAnsi="Courier New" w:cs="Courier New" w:hint="eastAsia"/>
          <w:szCs w:val="21"/>
        </w:rPr>
        <w:t>，通过这些指</w:t>
      </w:r>
    </w:p>
    <w:p w:rsidR="00BD7A12" w:rsidRPr="00F51167" w:rsidRDefault="00BD7A12" w:rsidP="00F51167">
      <w:pPr>
        <w:rPr>
          <w:rFonts w:ascii="Courier New" w:hAnsi="Courier New" w:cs="Courier New"/>
          <w:szCs w:val="21"/>
        </w:rPr>
      </w:pPr>
      <w:r w:rsidRPr="00F51167">
        <w:rPr>
          <w:rFonts w:ascii="Courier New" w:hAnsi="Courier New" w:cs="Courier New" w:hint="eastAsia"/>
          <w:szCs w:val="21"/>
        </w:rPr>
        <w:t>令就可以绘制顶点数组了。</w:t>
      </w:r>
    </w:p>
    <w:p w:rsidR="00113B4F" w:rsidRDefault="00C752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612640" cy="3521075"/>
            <wp:effectExtent l="1905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64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C752A5">
      <w:pPr>
        <w:rPr>
          <w:rFonts w:ascii="Courier New" w:hAnsi="Courier New" w:cs="Courier New"/>
          <w:szCs w:val="21"/>
        </w:rPr>
      </w:pPr>
    </w:p>
    <w:p w:rsidR="00665AE0" w:rsidRDefault="00665AE0">
      <w:pPr>
        <w:rPr>
          <w:rFonts w:ascii="Courier New" w:hAnsi="Courier New" w:cs="Courier New"/>
          <w:szCs w:val="21"/>
        </w:rPr>
      </w:pPr>
    </w:p>
    <w:p w:rsidR="00665AE0" w:rsidRDefault="00665AE0">
      <w:pPr>
        <w:rPr>
          <w:rFonts w:ascii="Courier New" w:hAnsi="Courier New" w:cs="Courier New"/>
          <w:b/>
          <w:szCs w:val="21"/>
        </w:rPr>
      </w:pPr>
      <w:r w:rsidRPr="00B11E81">
        <w:rPr>
          <w:rFonts w:ascii="Courier New" w:hAnsi="Courier New" w:cs="Courier New" w:hint="eastAsia"/>
          <w:b/>
          <w:szCs w:val="21"/>
        </w:rPr>
        <w:t>学习教程</w:t>
      </w:r>
    </w:p>
    <w:p w:rsidR="00B11E81" w:rsidRPr="00B11E81" w:rsidRDefault="00B11E81">
      <w:pPr>
        <w:rPr>
          <w:rFonts w:ascii="Courier New" w:hAnsi="Courier New" w:cs="Courier New"/>
          <w:b/>
          <w:szCs w:val="21"/>
        </w:rPr>
      </w:pPr>
      <w:r w:rsidRPr="00B11E81">
        <w:rPr>
          <w:rFonts w:ascii="Courier New" w:hAnsi="Courier New" w:cs="Courier New"/>
          <w:b/>
          <w:szCs w:val="21"/>
        </w:rPr>
        <w:t>http://blog.csdn.net/racehorse/article/details/6593719</w:t>
      </w:r>
    </w:p>
    <w:p w:rsidR="00C752A5" w:rsidRDefault="002B648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492500" cy="2263232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128" cy="2264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9563F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上图是一个简化的图形处理流水线</w:t>
      </w:r>
      <w:r w:rsidR="00E80EFF">
        <w:rPr>
          <w:rFonts w:ascii="Courier New" w:hAnsi="Courier New" w:cs="Courier New" w:hint="eastAsia"/>
          <w:szCs w:val="21"/>
        </w:rPr>
        <w:t>，功能包括：</w:t>
      </w:r>
    </w:p>
    <w:p w:rsidR="00E80EFF" w:rsidRPr="00E80EFF" w:rsidRDefault="002B0E5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）顶点变换</w:t>
      </w:r>
    </w:p>
    <w:p w:rsidR="00C752A5" w:rsidRDefault="00DB67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 xml:space="preserve">  </w:t>
      </w:r>
      <w:r>
        <w:rPr>
          <w:rFonts w:ascii="Courier New" w:hAnsi="Courier New" w:cs="Courier New" w:hint="eastAsia"/>
          <w:szCs w:val="21"/>
        </w:rPr>
        <w:t>这里一个顶点是一个信息几何，包括空间中的位置、顶点的颜色、法线、纹理坐标等。这一阶段的输入是独立的顶点信息，固定功能流水线在这一阶段通常进行如下工作：</w:t>
      </w:r>
    </w:p>
    <w:p w:rsidR="00DB6791" w:rsidRDefault="00DB67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顶点位置的变换</w:t>
      </w:r>
    </w:p>
    <w:p w:rsidR="00DB6791" w:rsidRDefault="006B600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为每个顶点计算光照</w:t>
      </w:r>
    </w:p>
    <w:p w:rsidR="006B6001" w:rsidRDefault="00D3056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纹理坐标的生成与变换</w:t>
      </w:r>
    </w:p>
    <w:p w:rsidR="00D30567" w:rsidRPr="006B6001" w:rsidRDefault="001438F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2</w:t>
      </w:r>
      <w:r>
        <w:rPr>
          <w:rFonts w:ascii="Courier New" w:hAnsi="Courier New" w:cs="Courier New" w:hint="eastAsia"/>
          <w:szCs w:val="21"/>
        </w:rPr>
        <w:t>）</w:t>
      </w:r>
      <w:r w:rsidR="002A1D69">
        <w:rPr>
          <w:rFonts w:ascii="Courier New" w:hAnsi="Courier New" w:cs="Courier New" w:hint="eastAsia"/>
          <w:szCs w:val="21"/>
        </w:rPr>
        <w:t>图元组合与光栅化</w:t>
      </w:r>
    </w:p>
    <w:p w:rsidR="00C752A5" w:rsidRDefault="00AD480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此阶段的输入时变换后的顶点和连接信息（比如三角形、多边形等）</w:t>
      </w:r>
      <w:r w:rsidR="00345BCC">
        <w:rPr>
          <w:rFonts w:ascii="Courier New" w:hAnsi="Courier New" w:cs="Courier New" w:hint="eastAsia"/>
          <w:szCs w:val="21"/>
        </w:rPr>
        <w:t>，此阶段还负责视景体裁剪和背面剔除</w:t>
      </w:r>
    </w:p>
    <w:p w:rsidR="00665AE0" w:rsidRDefault="00665A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光栅化决定了片断</w:t>
      </w:r>
      <w:r w:rsidR="00C11ED7">
        <w:rPr>
          <w:rFonts w:ascii="Courier New" w:hAnsi="Courier New" w:cs="Courier New" w:hint="eastAsia"/>
          <w:szCs w:val="21"/>
        </w:rPr>
        <w:t>，以及图形的像素位置。这里的片断是指一块数据，用来更新帧缓存中特定位置的一个像素。一个片断除了包含颜色，还有法线和纹理坐标等属性，这些属性用来计算新的像素颜色值</w:t>
      </w:r>
      <w:r w:rsidR="00675F6C">
        <w:rPr>
          <w:rFonts w:ascii="Courier New" w:hAnsi="Courier New" w:cs="Courier New" w:hint="eastAsia"/>
          <w:szCs w:val="21"/>
        </w:rPr>
        <w:t>，本阶段的输出包括：</w:t>
      </w:r>
    </w:p>
    <w:p w:rsidR="00675F6C" w:rsidRDefault="00050CC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帧缓存中片断的位置</w:t>
      </w:r>
    </w:p>
    <w:p w:rsidR="00050CC8" w:rsidRDefault="005369A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在顶点变换阶段计算出的信息对每个片断的插值</w:t>
      </w:r>
    </w:p>
    <w:p w:rsidR="00BB1BAD" w:rsidRDefault="000F632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这个阶段利用在顶点变换阶段算出的数据，结合连接信息（三角形、多边形等）计算出片断数据，比如位置和颜色</w:t>
      </w:r>
    </w:p>
    <w:p w:rsidR="00773504" w:rsidRPr="00675F6C" w:rsidRDefault="0077350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 w:rsidR="00883F6C">
        <w:rPr>
          <w:rFonts w:ascii="Courier New" w:hAnsi="Courier New" w:cs="Courier New" w:hint="eastAsia"/>
          <w:szCs w:val="21"/>
        </w:rPr>
        <w:t>）片断纹理化和色彩化</w:t>
      </w:r>
    </w:p>
    <w:p w:rsidR="00C752A5" w:rsidRPr="000F632D" w:rsidRDefault="0030010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此阶段的输入是经过插值的片断信息。</w:t>
      </w:r>
      <w:r w:rsidR="008004B3">
        <w:rPr>
          <w:rFonts w:ascii="Courier New" w:hAnsi="Courier New" w:cs="Courier New" w:hint="eastAsia"/>
          <w:szCs w:val="21"/>
        </w:rPr>
        <w:t>在前一阶段已经通过插值计算了纹理坐标和一个颜色值。这个颜色在本阶段可以用来和纹理元素进行组合，此外，这一阶段还可以进行雾化处理，通常最后的输出是片断的颜色值以及深度信息</w:t>
      </w:r>
    </w:p>
    <w:p w:rsidR="00C752A5" w:rsidRDefault="008D5F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）片断测试（即上面的</w:t>
      </w:r>
      <w:r>
        <w:rPr>
          <w:rFonts w:ascii="Courier New" w:hAnsi="Courier New" w:cs="Courier New" w:hint="eastAsia"/>
          <w:szCs w:val="21"/>
        </w:rPr>
        <w:t>raster Operations</w:t>
      </w:r>
      <w:r>
        <w:rPr>
          <w:rFonts w:ascii="Courier New" w:hAnsi="Courier New" w:cs="Courier New" w:hint="eastAsia"/>
          <w:szCs w:val="21"/>
        </w:rPr>
        <w:t>）</w:t>
      </w:r>
    </w:p>
    <w:p w:rsidR="00C752A5" w:rsidRDefault="004761B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进行各种测试：</w:t>
      </w:r>
    </w:p>
    <w:p w:rsidR="004761B5" w:rsidRDefault="004761B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裁剪测试（</w:t>
      </w:r>
      <w:r>
        <w:rPr>
          <w:rFonts w:ascii="Courier New" w:hAnsi="Courier New" w:cs="Courier New" w:hint="eastAsia"/>
          <w:szCs w:val="21"/>
        </w:rPr>
        <w:t>scissor test</w:t>
      </w:r>
      <w:r>
        <w:rPr>
          <w:rFonts w:ascii="Courier New" w:hAnsi="Courier New" w:cs="Courier New" w:hint="eastAsia"/>
          <w:szCs w:val="21"/>
        </w:rPr>
        <w:t>）</w:t>
      </w:r>
    </w:p>
    <w:p w:rsid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Alpha</w:t>
      </w:r>
      <w:r>
        <w:rPr>
          <w:rFonts w:ascii="Courier New" w:hAnsi="Courier New" w:cs="Courier New" w:hint="eastAsia"/>
          <w:szCs w:val="21"/>
        </w:rPr>
        <w:t>测试</w:t>
      </w:r>
    </w:p>
    <w:p w:rsid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模板测试</w:t>
      </w:r>
    </w:p>
    <w:p w:rsidR="009329EF" w:rsidRPr="009329EF" w:rsidRDefault="009329E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深度测试</w:t>
      </w:r>
    </w:p>
    <w:p w:rsidR="00C752A5" w:rsidRDefault="00CD0E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如果测试成功，则根据当前的混合模式（</w:t>
      </w:r>
      <w:r>
        <w:rPr>
          <w:rFonts w:ascii="Courier New" w:hAnsi="Courier New" w:cs="Courier New" w:hint="eastAsia"/>
          <w:szCs w:val="21"/>
        </w:rPr>
        <w:t>blend mode</w:t>
      </w:r>
      <w:r>
        <w:rPr>
          <w:rFonts w:ascii="Courier New" w:hAnsi="Courier New" w:cs="Courier New" w:hint="eastAsia"/>
          <w:szCs w:val="21"/>
        </w:rPr>
        <w:t>）用片断信息来更新像素值。注意混合只能在此阶段进行</w:t>
      </w:r>
      <w:r w:rsidR="00687D53">
        <w:rPr>
          <w:rFonts w:ascii="Courier New" w:hAnsi="Courier New" w:cs="Courier New" w:hint="eastAsia"/>
          <w:szCs w:val="21"/>
        </w:rPr>
        <w:t>，因为片断纹理话和颜色花阶段不能访问帧缓存，帧缓存只能在此阶段访问。</w:t>
      </w:r>
    </w:p>
    <w:p w:rsidR="00CB26E5" w:rsidRDefault="00CB26E5">
      <w:pPr>
        <w:rPr>
          <w:rFonts w:ascii="Courier New" w:hAnsi="Courier New" w:cs="Courier New"/>
          <w:szCs w:val="21"/>
        </w:rPr>
      </w:pPr>
    </w:p>
    <w:p w:rsidR="00CB26E5" w:rsidRDefault="00CB26E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个人的理解：</w:t>
      </w:r>
    </w:p>
    <w:p w:rsidR="00CB26E5" w:rsidRDefault="003D79C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图元装配与裁剪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光栅化</w:t>
      </w:r>
      <w:r>
        <w:rPr>
          <w:rFonts w:ascii="Courier New" w:hAnsi="Courier New" w:cs="Courier New" w:hint="eastAsia"/>
          <w:szCs w:val="21"/>
        </w:rPr>
        <w:t xml:space="preserve"> --- </w:t>
      </w:r>
      <w:r>
        <w:rPr>
          <w:rFonts w:ascii="Courier New" w:hAnsi="Courier New" w:cs="Courier New" w:hint="eastAsia"/>
          <w:szCs w:val="21"/>
        </w:rPr>
        <w:t>片断测试</w:t>
      </w:r>
    </w:p>
    <w:p w:rsidR="005E46DE" w:rsidRDefault="005E46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顶点变换：</w:t>
      </w:r>
      <w:r w:rsidR="00CD2C1C">
        <w:rPr>
          <w:rFonts w:ascii="Courier New" w:hAnsi="Courier New" w:cs="Courier New" w:hint="eastAsia"/>
          <w:szCs w:val="21"/>
        </w:rPr>
        <w:t xml:space="preserve">Model  View  </w:t>
      </w:r>
      <w:r w:rsidR="00CD2C1C">
        <w:rPr>
          <w:rFonts w:ascii="Courier New" w:hAnsi="Courier New" w:cs="Courier New" w:hint="eastAsia"/>
          <w:szCs w:val="21"/>
        </w:rPr>
        <w:t>逐顶点或逐像素（</w:t>
      </w:r>
      <w:r w:rsidR="00CD2C1C" w:rsidRPr="00D61B0C">
        <w:rPr>
          <w:rFonts w:ascii="Courier New" w:hAnsi="Courier New" w:cs="Courier New" w:hint="eastAsia"/>
          <w:color w:val="FF0000"/>
          <w:szCs w:val="21"/>
        </w:rPr>
        <w:t>？？？</w:t>
      </w:r>
      <w:r w:rsidR="00CD2C1C">
        <w:rPr>
          <w:rFonts w:ascii="Courier New" w:hAnsi="Courier New" w:cs="Courier New" w:hint="eastAsia"/>
          <w:szCs w:val="21"/>
        </w:rPr>
        <w:t>）光照</w:t>
      </w:r>
      <w:r w:rsidR="00CD2C1C">
        <w:rPr>
          <w:rFonts w:ascii="Courier New" w:hAnsi="Courier New" w:cs="Courier New" w:hint="eastAsia"/>
          <w:szCs w:val="21"/>
        </w:rPr>
        <w:t xml:space="preserve">  </w:t>
      </w:r>
      <w:r w:rsidR="00CD2C1C">
        <w:rPr>
          <w:rFonts w:ascii="Courier New" w:hAnsi="Courier New" w:cs="Courier New" w:hint="eastAsia"/>
          <w:szCs w:val="21"/>
        </w:rPr>
        <w:t>纹理坐标计算与变换</w:t>
      </w:r>
    </w:p>
    <w:p w:rsidR="00CD2C1C" w:rsidRPr="00CD2C1C" w:rsidRDefault="00CD2C1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图元装配与裁剪：</w:t>
      </w:r>
      <w:r w:rsidR="00D61B0C">
        <w:rPr>
          <w:rFonts w:ascii="Courier New" w:hAnsi="Courier New" w:cs="Courier New" w:hint="eastAsia"/>
          <w:szCs w:val="21"/>
        </w:rPr>
        <w:t xml:space="preserve">Projection </w:t>
      </w:r>
      <w:r w:rsidR="00D61B0C">
        <w:rPr>
          <w:rFonts w:ascii="Courier New" w:hAnsi="Courier New" w:cs="Courier New" w:hint="eastAsia"/>
          <w:szCs w:val="21"/>
        </w:rPr>
        <w:t>裁剪</w:t>
      </w:r>
      <w:r w:rsidR="00D61B0C">
        <w:rPr>
          <w:rFonts w:ascii="Courier New" w:hAnsi="Courier New" w:cs="Courier New" w:hint="eastAsia"/>
          <w:szCs w:val="21"/>
        </w:rPr>
        <w:t xml:space="preserve"> </w:t>
      </w:r>
      <w:r w:rsidR="00D61B0C">
        <w:rPr>
          <w:rFonts w:ascii="Courier New" w:hAnsi="Courier New" w:cs="Courier New" w:hint="eastAsia"/>
          <w:szCs w:val="21"/>
        </w:rPr>
        <w:t>透视除法</w:t>
      </w:r>
      <w:r w:rsidR="00D61B0C">
        <w:rPr>
          <w:rFonts w:ascii="Courier New" w:hAnsi="Courier New" w:cs="Courier New" w:hint="eastAsia"/>
          <w:szCs w:val="21"/>
        </w:rPr>
        <w:t xml:space="preserve"> </w:t>
      </w:r>
      <w:r w:rsidR="00D61B0C">
        <w:rPr>
          <w:rFonts w:ascii="Courier New" w:hAnsi="Courier New" w:cs="Courier New" w:hint="eastAsia"/>
          <w:szCs w:val="21"/>
        </w:rPr>
        <w:t>背面剔除</w:t>
      </w:r>
    </w:p>
    <w:p w:rsidR="00CB26E5" w:rsidRDefault="00AC407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光删化：位置与颜色插值</w:t>
      </w:r>
    </w:p>
    <w:p w:rsidR="00AC407B" w:rsidRDefault="002017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片断测试</w:t>
      </w:r>
    </w:p>
    <w:p w:rsidR="00201773" w:rsidRPr="00CA499F" w:rsidRDefault="00201773">
      <w:pPr>
        <w:rPr>
          <w:rFonts w:ascii="Courier New" w:hAnsi="Courier New" w:cs="Courier New"/>
          <w:color w:val="FF0000"/>
          <w:szCs w:val="21"/>
        </w:rPr>
      </w:pPr>
      <w:r w:rsidRPr="00CA499F">
        <w:rPr>
          <w:rFonts w:ascii="Courier New" w:hAnsi="Courier New" w:cs="Courier New" w:hint="eastAsia"/>
          <w:color w:val="FF0000"/>
          <w:szCs w:val="21"/>
        </w:rPr>
        <w:t>对于上面的片断纹理化与色彩化是必须的还是可选的，且具体在哪个地方？？？</w:t>
      </w:r>
    </w:p>
    <w:p w:rsidR="00AC407B" w:rsidRPr="003D79C1" w:rsidRDefault="00AC407B">
      <w:pPr>
        <w:rPr>
          <w:rFonts w:ascii="Courier New" w:hAnsi="Courier New" w:cs="Courier New"/>
          <w:szCs w:val="21"/>
        </w:rPr>
      </w:pPr>
    </w:p>
    <w:p w:rsidR="00734ED9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取代固定的功能</w:t>
      </w:r>
    </w:p>
    <w:p w:rsidR="00C752A5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实现顶点变换阶段的功能</w:t>
      </w:r>
    </w:p>
    <w:p w:rsidR="00C752A5" w:rsidRPr="00734ED9" w:rsidRDefault="00734E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取代片断纹理化和色彩化的功能</w:t>
      </w:r>
    </w:p>
    <w:p w:rsidR="00C752A5" w:rsidRPr="00D2534A" w:rsidRDefault="00C752A5">
      <w:pPr>
        <w:rPr>
          <w:rFonts w:ascii="Courier New" w:hAnsi="Courier New" w:cs="Courier New"/>
          <w:szCs w:val="21"/>
        </w:rPr>
      </w:pPr>
    </w:p>
    <w:p w:rsidR="00C752A5" w:rsidRDefault="009E2C2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可以编写代码实现如下功能：</w:t>
      </w:r>
    </w:p>
    <w:p w:rsidR="009E2C28" w:rsidRPr="009E2C28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）使用模型视图矩阵以及投影矩阵进行顶点变换</w:t>
      </w:r>
    </w:p>
    <w:p w:rsidR="00C752A5" w:rsidRPr="00782057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）发现变换及归一化</w:t>
      </w:r>
    </w:p>
    <w:p w:rsidR="00C752A5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）纹理坐标生成和变换</w:t>
      </w:r>
    </w:p>
    <w:p w:rsidR="00C752A5" w:rsidRPr="00782057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）逐顶点或逐像素光照计算</w:t>
      </w:r>
    </w:p>
    <w:p w:rsidR="00C752A5" w:rsidRDefault="007820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</w:t>
      </w:r>
      <w:r w:rsidR="009E6DE5">
        <w:rPr>
          <w:rFonts w:ascii="Courier New" w:hAnsi="Courier New" w:cs="Courier New" w:hint="eastAsia"/>
          <w:szCs w:val="21"/>
        </w:rPr>
        <w:t>颜色计算</w:t>
      </w:r>
    </w:p>
    <w:p w:rsidR="009E6DE5" w:rsidRDefault="004C299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不一定要完成上面的所有操作，例如你的程序可能不需要光照。但是，一旦你使用了顶点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，顶点处理器的所有固定功能都将被替换</w:t>
      </w:r>
      <w:r w:rsidR="005D7E4A">
        <w:rPr>
          <w:rFonts w:ascii="Courier New" w:hAnsi="Courier New" w:cs="Courier New" w:hint="eastAsia"/>
          <w:szCs w:val="21"/>
        </w:rPr>
        <w:t>，所以，你不能只编写发现变换的</w:t>
      </w:r>
      <w:r w:rsidR="005D7E4A">
        <w:rPr>
          <w:rFonts w:ascii="Courier New" w:hAnsi="Courier New" w:cs="Courier New" w:hint="eastAsia"/>
          <w:szCs w:val="21"/>
        </w:rPr>
        <w:t>shader</w:t>
      </w:r>
      <w:r w:rsidR="005D7E4A">
        <w:rPr>
          <w:rFonts w:ascii="Courier New" w:hAnsi="Courier New" w:cs="Courier New" w:hint="eastAsia"/>
          <w:szCs w:val="21"/>
        </w:rPr>
        <w:lastRenderedPageBreak/>
        <w:t>而指望固定功能帮你完成纹理坐标生成。</w:t>
      </w:r>
    </w:p>
    <w:p w:rsidR="00130CB0" w:rsidRDefault="00130CB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从上一节知道，顶点处理器</w:t>
      </w:r>
      <w:r w:rsidR="00934D63">
        <w:rPr>
          <w:rFonts w:ascii="Courier New" w:hAnsi="Courier New" w:cs="Courier New" w:hint="eastAsia"/>
          <w:szCs w:val="21"/>
        </w:rPr>
        <w:t>并不知道连接信息，因此这里不能执行拓扑信息有关的操作。比如顶点处理器不能进行背面剔除，它只是操作点而不是面</w:t>
      </w:r>
    </w:p>
    <w:p w:rsidR="00792A1D" w:rsidRDefault="00792A1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至少需要一个变量：</w:t>
      </w:r>
      <w:r>
        <w:rPr>
          <w:rFonts w:ascii="Courier New" w:hAnsi="Courier New" w:cs="Courier New" w:hint="eastAsia"/>
          <w:szCs w:val="21"/>
        </w:rPr>
        <w:t>gl_Position</w:t>
      </w:r>
      <w:r>
        <w:rPr>
          <w:rFonts w:ascii="Courier New" w:hAnsi="Courier New" w:cs="Courier New" w:hint="eastAsia"/>
          <w:szCs w:val="21"/>
        </w:rPr>
        <w:t>，通常要用模型视图矩阵以及投影矩阵进行变换</w:t>
      </w:r>
      <w:r w:rsidR="002C0A28">
        <w:rPr>
          <w:rFonts w:ascii="Courier New" w:hAnsi="Courier New" w:cs="Courier New" w:hint="eastAsia"/>
          <w:szCs w:val="21"/>
        </w:rPr>
        <w:t>，顶点处理器可以访问</w:t>
      </w:r>
      <w:r w:rsidR="002C0A28">
        <w:rPr>
          <w:rFonts w:ascii="Courier New" w:hAnsi="Courier New" w:cs="Courier New" w:hint="eastAsia"/>
          <w:szCs w:val="21"/>
        </w:rPr>
        <w:t>opengl</w:t>
      </w:r>
      <w:r w:rsidR="002C0A28">
        <w:rPr>
          <w:rFonts w:ascii="Courier New" w:hAnsi="Courier New" w:cs="Courier New" w:hint="eastAsia"/>
          <w:szCs w:val="21"/>
        </w:rPr>
        <w:t>状态，所以可以用来处理材质和光照，最新的设备还可以访问纹理。</w:t>
      </w:r>
    </w:p>
    <w:p w:rsidR="009E6DE5" w:rsidRPr="00782057" w:rsidRDefault="009E6DE5">
      <w:pPr>
        <w:rPr>
          <w:rFonts w:ascii="Courier New" w:hAnsi="Courier New" w:cs="Courier New"/>
          <w:szCs w:val="21"/>
        </w:rPr>
      </w:pPr>
    </w:p>
    <w:p w:rsidR="00C752A5" w:rsidRDefault="00FB08F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一个片断处理器可以进行如下操作：</w:t>
      </w:r>
    </w:p>
    <w:p w:rsidR="00FB08FA" w:rsidRPr="00FB08FA" w:rsidRDefault="00B02D1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C177BE">
        <w:rPr>
          <w:rFonts w:ascii="Courier New" w:hAnsi="Courier New" w:cs="Courier New" w:hint="eastAsia"/>
          <w:szCs w:val="21"/>
        </w:rPr>
        <w:t>逐像素计算颜色和纹理坐标</w:t>
      </w:r>
    </w:p>
    <w:p w:rsidR="00C752A5" w:rsidRDefault="00C177B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）应用纹理</w:t>
      </w:r>
    </w:p>
    <w:p w:rsidR="00C177BE" w:rsidRDefault="00C177B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）雾化计算</w:t>
      </w:r>
    </w:p>
    <w:p w:rsidR="004F7627" w:rsidRDefault="00CE51E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如果需要逐像素光照，可以用来计算法线</w:t>
      </w:r>
    </w:p>
    <w:p w:rsidR="003A424B" w:rsidRPr="00C177BE" w:rsidRDefault="003A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片断处理器的输入是顶点坐标、颜色、法线等极端插值得到的结果。在顶点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中对每个顶点的属性值进行了计算，现在将对图元中的每个片断进行处理，因此需要插值的结果</w:t>
      </w:r>
    </w:p>
    <w:p w:rsidR="00C752A5" w:rsidRDefault="00B30D2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如同顶点处理器一样，当你编写片断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后，所有固定功能将被取代，所以不能使用片断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对片断材质化</w:t>
      </w:r>
      <w:r w:rsidR="00372D4C">
        <w:rPr>
          <w:rFonts w:ascii="Courier New" w:hAnsi="Courier New" w:cs="Courier New" w:hint="eastAsia"/>
          <w:szCs w:val="21"/>
        </w:rPr>
        <w:t>，同时用固定功能进行雾化，程序猿必须编写程序实现需要的所有效果</w:t>
      </w:r>
    </w:p>
    <w:p w:rsidR="00C775AE" w:rsidRDefault="00C775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片断处理器只对每个片断独立进行操作，并不知道相邻片断的内容，类似顶点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，我们必须访问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</w:t>
      </w:r>
      <w:r w:rsidR="008C3DC0">
        <w:rPr>
          <w:rFonts w:ascii="Courier New" w:hAnsi="Courier New" w:cs="Courier New" w:hint="eastAsia"/>
          <w:szCs w:val="21"/>
        </w:rPr>
        <w:t>，才可能知道应用程序中设置的雾颜色等内容。</w:t>
      </w:r>
    </w:p>
    <w:p w:rsidR="008D1D36" w:rsidRDefault="008D1D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有两种输出：</w:t>
      </w:r>
    </w:p>
    <w:p w:rsidR="008D1D36" w:rsidRDefault="008D1D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抛弃片断内容，什么也不输出</w:t>
      </w:r>
    </w:p>
    <w:p w:rsidR="008D1D36" w:rsidRPr="008D1D36" w:rsidRDefault="000E23C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计算片断的最终</w:t>
      </w:r>
      <w:r w:rsidR="008D1D36">
        <w:rPr>
          <w:rFonts w:ascii="Courier New" w:hAnsi="Courier New" w:cs="Courier New" w:hint="eastAsia"/>
          <w:szCs w:val="21"/>
        </w:rPr>
        <w:t>颜色</w:t>
      </w:r>
      <w:r w:rsidR="008D1D36">
        <w:rPr>
          <w:rFonts w:ascii="Courier New" w:hAnsi="Courier New" w:cs="Courier New" w:hint="eastAsia"/>
          <w:szCs w:val="21"/>
        </w:rPr>
        <w:t>gl_FragColor</w:t>
      </w:r>
      <w:r w:rsidR="001E2838">
        <w:rPr>
          <w:rFonts w:ascii="Courier New" w:hAnsi="Courier New" w:cs="Courier New" w:hint="eastAsia"/>
          <w:szCs w:val="21"/>
        </w:rPr>
        <w:t>，当要渲染到多</w:t>
      </w:r>
      <w:r w:rsidR="00B811C9">
        <w:rPr>
          <w:rFonts w:ascii="Courier New" w:hAnsi="Courier New" w:cs="Courier New" w:hint="eastAsia"/>
          <w:szCs w:val="21"/>
        </w:rPr>
        <w:t>个目标时计算</w:t>
      </w:r>
      <w:r w:rsidR="008D1D36">
        <w:rPr>
          <w:rFonts w:ascii="Courier New" w:hAnsi="Courier New" w:cs="Courier New" w:hint="eastAsia"/>
          <w:szCs w:val="21"/>
        </w:rPr>
        <w:t>gl_FlagData</w:t>
      </w:r>
    </w:p>
    <w:p w:rsidR="00C752A5" w:rsidRDefault="00D33DC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还可以写入深度信息，但上一阶段已经算做了，所以没有必要</w:t>
      </w:r>
    </w:p>
    <w:p w:rsidR="005937E2" w:rsidRDefault="005937E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需要强调的是片断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不能访问帧缓存，所以混合（</w:t>
      </w:r>
      <w:r>
        <w:rPr>
          <w:rFonts w:ascii="Courier New" w:hAnsi="Courier New" w:cs="Courier New" w:hint="eastAsia"/>
          <w:szCs w:val="21"/>
        </w:rPr>
        <w:t>blend</w:t>
      </w:r>
      <w:r>
        <w:rPr>
          <w:rFonts w:ascii="Courier New" w:hAnsi="Courier New" w:cs="Courier New" w:hint="eastAsia"/>
          <w:szCs w:val="21"/>
        </w:rPr>
        <w:t>）这样的操作只能发生在这之后。</w:t>
      </w:r>
    </w:p>
    <w:p w:rsidR="00C752A5" w:rsidRDefault="00C752A5">
      <w:pPr>
        <w:rPr>
          <w:rFonts w:ascii="Courier New" w:hAnsi="Courier New" w:cs="Courier New"/>
          <w:szCs w:val="21"/>
        </w:rPr>
      </w:pPr>
    </w:p>
    <w:p w:rsidR="00C752A5" w:rsidRDefault="00D13CC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传递参数</w:t>
      </w:r>
    </w:p>
    <w:p w:rsidR="00D13CC4" w:rsidRDefault="00315F0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程序可以用多种方式和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进行通信，</w:t>
      </w:r>
      <w:r w:rsidR="00445802">
        <w:rPr>
          <w:rFonts w:ascii="Courier New" w:hAnsi="Courier New" w:cs="Courier New" w:hint="eastAsia"/>
          <w:szCs w:val="21"/>
        </w:rPr>
        <w:t>注意，这种通信是单向的，因为</w:t>
      </w:r>
      <w:r w:rsidR="00445802">
        <w:rPr>
          <w:rFonts w:ascii="Courier New" w:hAnsi="Courier New" w:cs="Courier New" w:hint="eastAsia"/>
          <w:szCs w:val="21"/>
        </w:rPr>
        <w:t>shader</w:t>
      </w:r>
      <w:r w:rsidR="00445802">
        <w:rPr>
          <w:rFonts w:ascii="Courier New" w:hAnsi="Courier New" w:cs="Courier New" w:hint="eastAsia"/>
          <w:szCs w:val="21"/>
        </w:rPr>
        <w:t>的输出只能是渲染到某些目标，比如颜色和深度缓存</w:t>
      </w:r>
    </w:p>
    <w:p w:rsidR="005E7513" w:rsidRDefault="005E751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的部分状态可以被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访问，因此程序改变</w:t>
      </w:r>
      <w:r>
        <w:rPr>
          <w:rFonts w:ascii="Courier New" w:hAnsi="Courier New" w:cs="Courier New" w:hint="eastAsia"/>
          <w:szCs w:val="21"/>
        </w:rPr>
        <w:t>opengl</w:t>
      </w:r>
      <w:r w:rsidR="005A6B34">
        <w:rPr>
          <w:rFonts w:ascii="Courier New" w:hAnsi="Courier New" w:cs="Courier New" w:hint="eastAsia"/>
          <w:szCs w:val="21"/>
        </w:rPr>
        <w:t>某些状态就可以与</w:t>
      </w:r>
      <w:r w:rsidR="005A6B34">
        <w:rPr>
          <w:rFonts w:ascii="Courier New" w:hAnsi="Courier New" w:cs="Courier New" w:hint="eastAsia"/>
          <w:szCs w:val="21"/>
        </w:rPr>
        <w:t>shader</w:t>
      </w:r>
      <w:r w:rsidR="005A6B34">
        <w:rPr>
          <w:rFonts w:ascii="Courier New" w:hAnsi="Courier New" w:cs="Courier New" w:hint="eastAsia"/>
          <w:szCs w:val="21"/>
        </w:rPr>
        <w:t>进行通信</w:t>
      </w:r>
      <w:r w:rsidR="00010A7D">
        <w:rPr>
          <w:rFonts w:ascii="Courier New" w:hAnsi="Courier New" w:cs="Courier New" w:hint="eastAsia"/>
          <w:szCs w:val="21"/>
        </w:rPr>
        <w:t>了，</w:t>
      </w:r>
      <w:r w:rsidR="00444E54">
        <w:rPr>
          <w:rFonts w:ascii="Courier New" w:hAnsi="Courier New" w:cs="Courier New" w:hint="eastAsia"/>
          <w:szCs w:val="21"/>
        </w:rPr>
        <w:t>例如，一个程序想将光的颜色传递给</w:t>
      </w:r>
      <w:r w:rsidR="00444E54">
        <w:rPr>
          <w:rFonts w:ascii="Courier New" w:hAnsi="Courier New" w:cs="Courier New" w:hint="eastAsia"/>
          <w:szCs w:val="21"/>
        </w:rPr>
        <w:t>shader</w:t>
      </w:r>
      <w:r w:rsidR="00444E54">
        <w:rPr>
          <w:rFonts w:ascii="Courier New" w:hAnsi="Courier New" w:cs="Courier New" w:hint="eastAsia"/>
          <w:szCs w:val="21"/>
        </w:rPr>
        <w:t>，可以直接调用</w:t>
      </w:r>
      <w:r w:rsidR="00444E54">
        <w:rPr>
          <w:rFonts w:ascii="Courier New" w:hAnsi="Courier New" w:cs="Courier New" w:hint="eastAsia"/>
          <w:szCs w:val="21"/>
        </w:rPr>
        <w:t>opengl</w:t>
      </w:r>
      <w:r w:rsidR="00444E54">
        <w:rPr>
          <w:rFonts w:ascii="Courier New" w:hAnsi="Courier New" w:cs="Courier New" w:hint="eastAsia"/>
          <w:szCs w:val="21"/>
        </w:rPr>
        <w:t>接口，就像使用固定功能流水线做的那样。</w:t>
      </w:r>
      <w:r w:rsidR="00A9074C">
        <w:rPr>
          <w:rFonts w:ascii="Courier New" w:hAnsi="Courier New" w:cs="Courier New"/>
          <w:szCs w:val="21"/>
        </w:rPr>
        <w:t>G</w:t>
      </w:r>
      <w:r w:rsidR="00A9074C">
        <w:rPr>
          <w:rFonts w:ascii="Courier New" w:hAnsi="Courier New" w:cs="Courier New" w:hint="eastAsia"/>
          <w:szCs w:val="21"/>
        </w:rPr>
        <w:t>lsl</w:t>
      </w:r>
      <w:r w:rsidR="00A9074C">
        <w:rPr>
          <w:rFonts w:ascii="Courier New" w:hAnsi="Courier New" w:cs="Courier New" w:hint="eastAsia"/>
          <w:szCs w:val="21"/>
        </w:rPr>
        <w:t>允许用户自定义变量。</w:t>
      </w:r>
    </w:p>
    <w:p w:rsidR="00C752A5" w:rsidRDefault="002B6F3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上面的讨论设计到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提供的两种类型修饰符（更多的将在后面提到）</w:t>
      </w:r>
    </w:p>
    <w:p w:rsidR="002B6F3E" w:rsidRDefault="008840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）一致变量（</w:t>
      </w:r>
      <w:r>
        <w:rPr>
          <w:rFonts w:ascii="Courier New" w:hAnsi="Courier New" w:cs="Courier New" w:hint="eastAsia"/>
          <w:szCs w:val="21"/>
        </w:rPr>
        <w:t>Uniform</w:t>
      </w:r>
      <w:r>
        <w:rPr>
          <w:rFonts w:ascii="Courier New" w:hAnsi="Courier New" w:cs="Courier New" w:hint="eastAsia"/>
          <w:szCs w:val="21"/>
        </w:rPr>
        <w:t>）</w:t>
      </w:r>
    </w:p>
    <w:p w:rsidR="00C752A5" w:rsidRDefault="008840D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）属性（</w:t>
      </w:r>
      <w:r>
        <w:rPr>
          <w:rFonts w:ascii="Courier New" w:hAnsi="Courier New" w:cs="Courier New" w:hint="eastAsia"/>
          <w:szCs w:val="21"/>
        </w:rPr>
        <w:t>Attribute</w:t>
      </w:r>
      <w:r>
        <w:rPr>
          <w:rFonts w:ascii="Courier New" w:hAnsi="Courier New" w:cs="Courier New" w:hint="eastAsia"/>
          <w:szCs w:val="21"/>
        </w:rPr>
        <w:t>）</w:t>
      </w:r>
    </w:p>
    <w:p w:rsidR="00872BBE" w:rsidRDefault="008C203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中定义的变量如果用这两种类型修饰符，表示对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来说，它们是只读的。下面将详细讲述怎样使用这些类型的变量</w:t>
      </w:r>
    </w:p>
    <w:p w:rsidR="008C2035" w:rsidRPr="008C2035" w:rsidRDefault="0034626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还有一种将变量送给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的方法：使用纹理。一个纹理不止可以表示一张图片，还可以表示一个数组。事实上，你完全可以决定如何在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中解释纹理数据，即使它真是一幅图片。</w:t>
      </w:r>
    </w:p>
    <w:p w:rsidR="00C752A5" w:rsidRDefault="003A064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下面是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中的基本数据类型：</w:t>
      </w:r>
    </w:p>
    <w:p w:rsidR="003A064D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F</w:t>
      </w:r>
      <w:r>
        <w:rPr>
          <w:rFonts w:ascii="Courier New" w:hAnsi="Courier New" w:cs="Courier New" w:hint="eastAsia"/>
          <w:szCs w:val="21"/>
        </w:rPr>
        <w:t>loat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</w:t>
      </w:r>
      <w:r>
        <w:rPr>
          <w:rFonts w:ascii="Courier New" w:hAnsi="Courier New" w:cs="Courier New" w:hint="eastAsia"/>
          <w:szCs w:val="21"/>
        </w:rPr>
        <w:t>ool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I</w:t>
      </w:r>
      <w:r>
        <w:rPr>
          <w:rFonts w:ascii="Courier New" w:hAnsi="Courier New" w:cs="Courier New" w:hint="eastAsia"/>
          <w:szCs w:val="21"/>
        </w:rPr>
        <w:t>nt</w:t>
      </w:r>
    </w:p>
    <w:p w:rsidR="001B6BEB" w:rsidRDefault="001B6BE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浮点类型与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中</w:t>
      </w:r>
      <w:r>
        <w:rPr>
          <w:rFonts w:ascii="Courier New" w:hAnsi="Courier New" w:cs="Courier New" w:hint="eastAsia"/>
          <w:szCs w:val="21"/>
        </w:rPr>
        <w:t>leis</w:t>
      </w:r>
      <w:r>
        <w:rPr>
          <w:rFonts w:ascii="Courier New" w:hAnsi="Courier New" w:cs="Courier New" w:hint="eastAsia"/>
          <w:szCs w:val="21"/>
        </w:rPr>
        <w:t>，布尔类型可以为</w:t>
      </w:r>
      <w:r>
        <w:rPr>
          <w:rFonts w:ascii="Courier New" w:hAnsi="Courier New" w:cs="Courier New" w:hint="eastAsia"/>
          <w:szCs w:val="21"/>
        </w:rPr>
        <w:t>true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false</w:t>
      </w:r>
      <w:r>
        <w:rPr>
          <w:rFonts w:ascii="Courier New" w:hAnsi="Courier New" w:cs="Courier New" w:hint="eastAsia"/>
          <w:szCs w:val="21"/>
        </w:rPr>
        <w:t>。这些基本类型可以组成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维向量。如下所示：</w:t>
      </w:r>
    </w:p>
    <w:p w:rsidR="001B6BEB" w:rsidRDefault="00F40B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V</w:t>
      </w:r>
      <w:r>
        <w:rPr>
          <w:rFonts w:ascii="Courier New" w:hAnsi="Courier New" w:cs="Courier New" w:hint="eastAsia"/>
          <w:szCs w:val="21"/>
        </w:rPr>
        <w:t>ec{2,3, 4}   a vector of 2,3,or 4 float</w:t>
      </w:r>
      <w:r w:rsidR="002E3C70">
        <w:rPr>
          <w:rFonts w:ascii="Courier New" w:hAnsi="Courier New" w:cs="Courier New" w:hint="eastAsia"/>
          <w:szCs w:val="21"/>
        </w:rPr>
        <w:t>s</w:t>
      </w:r>
    </w:p>
    <w:p w:rsidR="002E3C70" w:rsidRDefault="002E3C7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B</w:t>
      </w:r>
      <w:r>
        <w:rPr>
          <w:rFonts w:ascii="Courier New" w:hAnsi="Courier New" w:cs="Courier New" w:hint="eastAsia"/>
          <w:szCs w:val="21"/>
        </w:rPr>
        <w:t>vec{2,3, 4}  bool vector</w:t>
      </w:r>
    </w:p>
    <w:p w:rsidR="002E3C70" w:rsidRDefault="00BB588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ivec{2,3, 4}  vector of integers</w:t>
      </w:r>
    </w:p>
    <w:p w:rsidR="00C14464" w:rsidRDefault="00C144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中还包含</w:t>
      </w:r>
      <w:r>
        <w:rPr>
          <w:rFonts w:ascii="Courier New" w:hAnsi="Courier New" w:cs="Courier New" w:hint="eastAsia"/>
          <w:szCs w:val="21"/>
        </w:rPr>
        <w:t>2*2,3*3</w:t>
      </w:r>
      <w:r>
        <w:rPr>
          <w:rFonts w:ascii="Courier New" w:hAnsi="Courier New" w:cs="Courier New" w:hint="eastAsia"/>
          <w:szCs w:val="21"/>
        </w:rPr>
        <w:t>或</w:t>
      </w:r>
      <w:r>
        <w:rPr>
          <w:rFonts w:ascii="Courier New" w:hAnsi="Courier New" w:cs="Courier New" w:hint="eastAsia"/>
          <w:szCs w:val="21"/>
        </w:rPr>
        <w:t>4*4</w:t>
      </w:r>
      <w:r>
        <w:rPr>
          <w:rFonts w:ascii="Courier New" w:hAnsi="Courier New" w:cs="Courier New" w:hint="eastAsia"/>
          <w:szCs w:val="21"/>
        </w:rPr>
        <w:t>型矩阵没因为这些矩阵类型在图形处理中很常用</w:t>
      </w:r>
    </w:p>
    <w:p w:rsidR="00C14464" w:rsidRDefault="00C1446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mat2   mat3   mat4</w:t>
      </w:r>
    </w:p>
    <w:p w:rsidR="00C14464" w:rsidRDefault="00D7172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此外，还有一组用来实现纹理访问的特殊类型，他们被称为采样器（</w:t>
      </w:r>
      <w:r>
        <w:rPr>
          <w:rFonts w:ascii="Courier New" w:hAnsi="Courier New" w:cs="Courier New" w:hint="eastAsia"/>
          <w:szCs w:val="21"/>
        </w:rPr>
        <w:t>sampler</w:t>
      </w:r>
      <w:r>
        <w:rPr>
          <w:rFonts w:ascii="Courier New" w:hAnsi="Courier New" w:cs="Courier New" w:hint="eastAsia"/>
          <w:szCs w:val="21"/>
        </w:rPr>
        <w:t>），在读取纹理值（也称为</w:t>
      </w:r>
      <w:r>
        <w:rPr>
          <w:rFonts w:ascii="Courier New" w:hAnsi="Courier New" w:cs="Courier New" w:hint="eastAsia"/>
          <w:szCs w:val="21"/>
        </w:rPr>
        <w:t>texel</w:t>
      </w:r>
      <w:r>
        <w:rPr>
          <w:rFonts w:ascii="Courier New" w:hAnsi="Courier New" w:cs="Courier New" w:hint="eastAsia"/>
          <w:szCs w:val="21"/>
        </w:rPr>
        <w:t>）时用到，下面就是纹理采样用到的数据类型：</w:t>
      </w:r>
    </w:p>
    <w:p w:rsidR="00D71720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</w:t>
      </w:r>
      <w:r>
        <w:rPr>
          <w:rFonts w:ascii="Courier New" w:hAnsi="Courier New" w:cs="Courier New" w:hint="eastAsia"/>
          <w:szCs w:val="21"/>
        </w:rPr>
        <w:t xml:space="preserve">ampler1D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 xml:space="preserve"> - for 1D textures</w:t>
      </w:r>
    </w:p>
    <w:p w:rsidR="00C22133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S</w:t>
      </w:r>
      <w:r>
        <w:rPr>
          <w:rFonts w:ascii="Courier New" w:hAnsi="Courier New" w:cs="Courier New" w:hint="eastAsia"/>
          <w:szCs w:val="21"/>
        </w:rPr>
        <w:t xml:space="preserve">ampler2D 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>- for 2D textures</w:t>
      </w:r>
    </w:p>
    <w:p w:rsidR="00C22133" w:rsidRDefault="00C2213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 xml:space="preserve">Sampler3D   </w:t>
      </w:r>
      <w:r w:rsidR="006301A5">
        <w:rPr>
          <w:rFonts w:ascii="Courier New" w:hAnsi="Courier New" w:cs="Courier New" w:hint="eastAsia"/>
          <w:szCs w:val="21"/>
        </w:rPr>
        <w:t xml:space="preserve">   </w:t>
      </w:r>
      <w:r>
        <w:rPr>
          <w:rFonts w:ascii="Courier New" w:hAnsi="Courier New" w:cs="Courier New" w:hint="eastAsia"/>
          <w:szCs w:val="21"/>
        </w:rPr>
        <w:t>- for 3D textures</w:t>
      </w:r>
    </w:p>
    <w:p w:rsidR="00C22133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samplerCube    - for cube map textures</w:t>
      </w:r>
    </w:p>
    <w:p w:rsidR="006301A5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sampler1DShadow   - for shadow maps</w:t>
      </w:r>
    </w:p>
    <w:p w:rsidR="006301A5" w:rsidRDefault="006301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sampler2DShadow   - for shadow maps</w:t>
      </w:r>
    </w:p>
    <w:p w:rsidR="00A33144" w:rsidRDefault="0056529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中，</w:t>
      </w:r>
      <w:r w:rsidR="00A874E4">
        <w:rPr>
          <w:rFonts w:ascii="Courier New" w:hAnsi="Courier New" w:cs="Courier New" w:hint="eastAsia"/>
          <w:szCs w:val="21"/>
        </w:rPr>
        <w:t>可以像</w:t>
      </w:r>
      <w:r w:rsidR="00D012EA">
        <w:rPr>
          <w:rFonts w:ascii="Courier New" w:hAnsi="Courier New" w:cs="Courier New" w:hint="eastAsia"/>
          <w:szCs w:val="21"/>
        </w:rPr>
        <w:t>C</w:t>
      </w:r>
      <w:r w:rsidR="00D012EA">
        <w:rPr>
          <w:rFonts w:ascii="Courier New" w:hAnsi="Courier New" w:cs="Courier New" w:hint="eastAsia"/>
          <w:szCs w:val="21"/>
        </w:rPr>
        <w:t>一样声明和访问数组，但是不能声明时初始化数组，</w:t>
      </w:r>
      <w:r w:rsidR="00D012EA">
        <w:rPr>
          <w:rFonts w:ascii="Courier New" w:hAnsi="Courier New" w:cs="Courier New" w:hint="eastAsia"/>
          <w:szCs w:val="21"/>
        </w:rPr>
        <w:t>glsl</w:t>
      </w:r>
      <w:r w:rsidR="00D012EA">
        <w:rPr>
          <w:rFonts w:ascii="Courier New" w:hAnsi="Courier New" w:cs="Courier New" w:hint="eastAsia"/>
          <w:szCs w:val="21"/>
        </w:rPr>
        <w:t>还可以定义结构体</w:t>
      </w:r>
    </w:p>
    <w:p w:rsidR="00D012EA" w:rsidRPr="00D012EA" w:rsidRDefault="00AE25A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声明一个基本类型变量方法与</w:t>
      </w:r>
      <w:r>
        <w:rPr>
          <w:rFonts w:ascii="Courier New" w:hAnsi="Courier New" w:cs="Courier New" w:hint="eastAsia"/>
          <w:szCs w:val="21"/>
        </w:rPr>
        <w:t>c</w:t>
      </w:r>
      <w:r w:rsidR="001C283E">
        <w:rPr>
          <w:rFonts w:ascii="Courier New" w:hAnsi="Courier New" w:cs="Courier New" w:hint="eastAsia"/>
          <w:szCs w:val="21"/>
        </w:rPr>
        <w:t>类似，你可以在声明它的同时</w:t>
      </w:r>
      <w:r>
        <w:rPr>
          <w:rFonts w:ascii="Courier New" w:hAnsi="Courier New" w:cs="Courier New" w:hint="eastAsia"/>
          <w:szCs w:val="21"/>
        </w:rPr>
        <w:t>进行初始化</w:t>
      </w:r>
    </w:p>
    <w:p w:rsidR="00C752A5" w:rsidRDefault="00943BB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中还有一些实用例子（</w:t>
      </w:r>
      <w:r>
        <w:rPr>
          <w:rFonts w:ascii="Courier New" w:hAnsi="Courier New" w:cs="Courier New" w:hint="eastAsia"/>
          <w:szCs w:val="21"/>
        </w:rPr>
        <w:t>selector</w:t>
      </w:r>
      <w:r>
        <w:rPr>
          <w:rFonts w:ascii="Courier New" w:hAnsi="Courier New" w:cs="Courier New" w:hint="eastAsia"/>
          <w:szCs w:val="21"/>
        </w:rPr>
        <w:t>），可以简化我们的操作并让代码更简洁。访问一个向量可以使用如下的方法：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vec4 a = vec4(1.0,2.0,3.0,4.0);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posX = a.x;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posY = a[1];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vec2 posXY = a.xy;  </w:t>
      </w:r>
    </w:p>
    <w:p w:rsidR="00EC11B3" w:rsidRPr="00EC11B3" w:rsidRDefault="00EC11B3" w:rsidP="00EC11B3">
      <w:pPr>
        <w:widowControl/>
        <w:numPr>
          <w:ilvl w:val="0"/>
          <w:numId w:val="1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EC11B3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EC11B3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depth = a.w </w:t>
      </w:r>
    </w:p>
    <w:p w:rsidR="00943BB3" w:rsidRDefault="00F12FF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在上面的代码中，可以使用</w:t>
      </w:r>
      <w:r>
        <w:rPr>
          <w:rFonts w:ascii="Courier New" w:hAnsi="Courier New" w:cs="Courier New" w:hint="eastAsia"/>
          <w:szCs w:val="21"/>
        </w:rPr>
        <w:t>x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y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z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</w:t>
      </w:r>
      <w:r>
        <w:rPr>
          <w:rFonts w:ascii="Courier New" w:hAnsi="Courier New" w:cs="Courier New" w:hint="eastAsia"/>
          <w:szCs w:val="21"/>
        </w:rPr>
        <w:t>来访问向量成员，如果是颜色的话可以使用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g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g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a</w:t>
      </w:r>
      <w:r>
        <w:rPr>
          <w:rFonts w:ascii="Courier New" w:hAnsi="Courier New" w:cs="Courier New" w:hint="eastAsia"/>
          <w:szCs w:val="21"/>
        </w:rPr>
        <w:t>，如果是纹理坐标的话可以使用</w:t>
      </w:r>
      <w:r>
        <w:rPr>
          <w:rFonts w:ascii="Courier New" w:hAnsi="Courier New" w:cs="Courier New" w:hint="eastAsia"/>
          <w:szCs w:val="21"/>
        </w:rPr>
        <w:t>s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t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p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q</w:t>
      </w:r>
      <w:r>
        <w:rPr>
          <w:rFonts w:ascii="Courier New" w:hAnsi="Courier New" w:cs="Courier New" w:hint="eastAsia"/>
          <w:szCs w:val="21"/>
        </w:rPr>
        <w:t>，注意表示纹理坐标通常是使用</w:t>
      </w:r>
      <w:r>
        <w:rPr>
          <w:rFonts w:ascii="Courier New" w:hAnsi="Courier New" w:cs="Courier New" w:hint="eastAsia"/>
          <w:szCs w:val="21"/>
        </w:rPr>
        <w:t>s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t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q</w:t>
      </w:r>
      <w:r>
        <w:rPr>
          <w:rFonts w:ascii="Courier New" w:hAnsi="Courier New" w:cs="Courier New" w:hint="eastAsia"/>
          <w:szCs w:val="21"/>
        </w:rPr>
        <w:t>，但</w:t>
      </w:r>
      <w:r>
        <w:rPr>
          <w:rFonts w:ascii="Courier New" w:hAnsi="Courier New" w:cs="Courier New" w:hint="eastAsia"/>
          <w:szCs w:val="21"/>
        </w:rPr>
        <w:t>r</w:t>
      </w:r>
      <w:r>
        <w:rPr>
          <w:rFonts w:ascii="Courier New" w:hAnsi="Courier New" w:cs="Courier New" w:hint="eastAsia"/>
          <w:szCs w:val="21"/>
        </w:rPr>
        <w:t>已经表示颜色中的红色（</w:t>
      </w:r>
      <w:r>
        <w:rPr>
          <w:rFonts w:ascii="Courier New" w:hAnsi="Courier New" w:cs="Courier New" w:hint="eastAsia"/>
          <w:szCs w:val="21"/>
        </w:rPr>
        <w:t>red</w:t>
      </w:r>
      <w:r>
        <w:rPr>
          <w:rFonts w:ascii="Courier New" w:hAnsi="Courier New" w:cs="Courier New" w:hint="eastAsia"/>
          <w:szCs w:val="21"/>
        </w:rPr>
        <w:t>）了，所以纹理坐标中需要使用</w:t>
      </w:r>
      <w:r>
        <w:rPr>
          <w:rFonts w:ascii="Courier New" w:hAnsi="Courier New" w:cs="Courier New" w:hint="eastAsia"/>
          <w:szCs w:val="21"/>
        </w:rPr>
        <w:t>p</w:t>
      </w:r>
      <w:r w:rsidR="00E85329">
        <w:rPr>
          <w:rFonts w:ascii="Courier New" w:hAnsi="Courier New" w:cs="Courier New" w:hint="eastAsia"/>
          <w:szCs w:val="21"/>
        </w:rPr>
        <w:t>来代替</w:t>
      </w:r>
    </w:p>
    <w:p w:rsidR="00E85329" w:rsidRPr="00E85329" w:rsidRDefault="00E85329">
      <w:pPr>
        <w:rPr>
          <w:rFonts w:ascii="Courier New" w:hAnsi="Courier New" w:cs="Courier New"/>
          <w:szCs w:val="21"/>
        </w:rPr>
      </w:pPr>
    </w:p>
    <w:p w:rsidR="00C752A5" w:rsidRDefault="00A97F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变量修饰符</w:t>
      </w:r>
    </w:p>
    <w:p w:rsidR="00A97FD0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 xml:space="preserve">onst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声明一个编译器常量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A</w:t>
      </w:r>
      <w:r>
        <w:rPr>
          <w:rFonts w:ascii="Courier New" w:hAnsi="Courier New" w:cs="Courier New" w:hint="eastAsia"/>
          <w:szCs w:val="21"/>
        </w:rPr>
        <w:t xml:space="preserve">ttribute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随不同顶点变化的全局变量，由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应用程序传给顶点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，这个修饰符只能用在顶点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上，在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中它是一个只读变量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 xml:space="preserve">niform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随不同图元变化的全局变量（即不能在</w:t>
      </w:r>
      <w:r>
        <w:rPr>
          <w:rFonts w:ascii="Courier New" w:hAnsi="Courier New" w:cs="Courier New" w:hint="eastAsia"/>
          <w:szCs w:val="21"/>
        </w:rPr>
        <w:t>glBegin/glEnd</w:t>
      </w:r>
      <w:r>
        <w:rPr>
          <w:rFonts w:ascii="Courier New" w:hAnsi="Courier New" w:cs="Courier New" w:hint="eastAsia"/>
          <w:szCs w:val="21"/>
        </w:rPr>
        <w:t>中设置），由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应用程序传给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，这个修饰符能在顶点和片断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中，在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中它是一个只读变量</w:t>
      </w:r>
    </w:p>
    <w:p w:rsidR="003A5F06" w:rsidRDefault="003A5F0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V</w:t>
      </w:r>
      <w:r>
        <w:rPr>
          <w:rFonts w:ascii="Courier New" w:hAnsi="Courier New" w:cs="Courier New" w:hint="eastAsia"/>
          <w:szCs w:val="21"/>
        </w:rPr>
        <w:t xml:space="preserve">arying </w:t>
      </w:r>
      <w:r>
        <w:rPr>
          <w:rFonts w:ascii="Courier New" w:hAnsi="Courier New" w:cs="Courier New"/>
          <w:szCs w:val="21"/>
        </w:rPr>
        <w:t>–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用于顶点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间传递的差值数据，在顶点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中可写，在片断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中只读</w:t>
      </w:r>
    </w:p>
    <w:p w:rsidR="0054185A" w:rsidRDefault="0054185A">
      <w:pPr>
        <w:rPr>
          <w:rFonts w:ascii="Courier New" w:hAnsi="Courier New" w:cs="Courier New"/>
          <w:szCs w:val="21"/>
        </w:rPr>
      </w:pPr>
    </w:p>
    <w:p w:rsidR="0054185A" w:rsidRDefault="009315A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U</w:t>
      </w:r>
      <w:r>
        <w:rPr>
          <w:rFonts w:ascii="Courier New" w:hAnsi="Courier New" w:cs="Courier New" w:hint="eastAsia"/>
          <w:szCs w:val="21"/>
        </w:rPr>
        <w:t>niform</w:t>
      </w:r>
      <w:r>
        <w:rPr>
          <w:rFonts w:ascii="Courier New" w:hAnsi="Courier New" w:cs="Courier New" w:hint="eastAsia"/>
          <w:szCs w:val="21"/>
        </w:rPr>
        <w:t>变量</w:t>
      </w:r>
    </w:p>
    <w:p w:rsidR="009315AD" w:rsidRDefault="00522A5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不同于顶点属性在每个顶点有其自己的值，</w:t>
      </w:r>
      <w:r w:rsidR="003D6F8C">
        <w:rPr>
          <w:rFonts w:ascii="Courier New" w:hAnsi="Courier New" w:cs="Courier New" w:hint="eastAsia"/>
          <w:szCs w:val="21"/>
        </w:rPr>
        <w:t>一个一致变量在一个图元的绘制中是不会改变的，所以其值不能在</w:t>
      </w:r>
      <w:r w:rsidR="003D6F8C">
        <w:rPr>
          <w:rFonts w:ascii="Courier New" w:hAnsi="Courier New" w:cs="Courier New" w:hint="eastAsia"/>
          <w:szCs w:val="21"/>
        </w:rPr>
        <w:t>glBegin</w:t>
      </w:r>
      <w:r w:rsidR="003D6F8C">
        <w:rPr>
          <w:rFonts w:ascii="Courier New" w:hAnsi="Courier New" w:cs="Courier New" w:hint="eastAsia"/>
          <w:szCs w:val="21"/>
        </w:rPr>
        <w:t>与</w:t>
      </w:r>
      <w:r w:rsidR="003D6F8C">
        <w:rPr>
          <w:rFonts w:ascii="Courier New" w:hAnsi="Courier New" w:cs="Courier New" w:hint="eastAsia"/>
          <w:szCs w:val="21"/>
        </w:rPr>
        <w:t>glEnd</w:t>
      </w:r>
      <w:r w:rsidR="003D6F8C">
        <w:rPr>
          <w:rFonts w:ascii="Courier New" w:hAnsi="Courier New" w:cs="Courier New" w:hint="eastAsia"/>
          <w:szCs w:val="21"/>
        </w:rPr>
        <w:t>中设置，一致变量适合描述在一个图元中，一帧中甚至一个场景中都不变的值，一致变量在顶点</w:t>
      </w:r>
      <w:r w:rsidR="003D6F8C">
        <w:rPr>
          <w:rFonts w:ascii="Courier New" w:hAnsi="Courier New" w:cs="Courier New" w:hint="eastAsia"/>
          <w:szCs w:val="21"/>
        </w:rPr>
        <w:t>shader</w:t>
      </w:r>
      <w:r w:rsidR="003D6F8C">
        <w:rPr>
          <w:rFonts w:ascii="Courier New" w:hAnsi="Courier New" w:cs="Courier New" w:hint="eastAsia"/>
          <w:szCs w:val="21"/>
        </w:rPr>
        <w:t>和片断</w:t>
      </w:r>
      <w:r w:rsidR="003D6F8C">
        <w:rPr>
          <w:rFonts w:ascii="Courier New" w:hAnsi="Courier New" w:cs="Courier New" w:hint="eastAsia"/>
          <w:szCs w:val="21"/>
        </w:rPr>
        <w:t>shader</w:t>
      </w:r>
      <w:r w:rsidR="003D6F8C">
        <w:rPr>
          <w:rFonts w:ascii="Courier New" w:hAnsi="Courier New" w:cs="Courier New" w:hint="eastAsia"/>
          <w:szCs w:val="21"/>
        </w:rPr>
        <w:t>中都是只读的。</w:t>
      </w:r>
    </w:p>
    <w:p w:rsidR="003D6F8C" w:rsidRDefault="00F01E3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首先你需要获得变量在内存中的位置，这个信息只有在连接程序之后才可获得，注意，对某些驱动程序，在获得存储位置前还必须使用程序（调用</w:t>
      </w:r>
      <w:r>
        <w:rPr>
          <w:rFonts w:ascii="Courier New" w:hAnsi="Courier New" w:cs="Courier New" w:hint="eastAsia"/>
          <w:szCs w:val="21"/>
        </w:rPr>
        <w:t>glUdeProgram</w:t>
      </w:r>
      <w:r>
        <w:rPr>
          <w:rFonts w:ascii="Courier New" w:hAnsi="Courier New" w:cs="Courier New" w:hint="eastAsia"/>
          <w:szCs w:val="21"/>
        </w:rPr>
        <w:t>）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GLint loc1,loc2,loc3,loc4;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specIntensity = 0.98;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sc[4] = {0.8,0.8,0.8,1.0};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threshold[2] = {0.5,0.25};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colors[12] = {0.4,0.4,0.8,1.0,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            0.2,0.2,0.4,1.0,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            0.1,0.1,0.1,1.0};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loc1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"specIntensity"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glUniform1f(loc1,specIntensity);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loc2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"specColor"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glUniform4fv(loc2,1,sc);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loc3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"t"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glUniform1fv(loc3,2,threshold);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loc4 = glGetUniformLocation(p,</w:t>
      </w:r>
      <w:r w:rsidRPr="000911F2">
        <w:rPr>
          <w:rFonts w:ascii="Consolas" w:eastAsia="宋体" w:hAnsi="Consolas" w:cs="Consolas"/>
          <w:color w:val="0000FF"/>
          <w:kern w:val="0"/>
          <w:sz w:val="16"/>
          <w:szCs w:val="16"/>
        </w:rPr>
        <w:t>"colors"</w:t>
      </w: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0911F2" w:rsidRPr="000911F2" w:rsidRDefault="000911F2" w:rsidP="000911F2">
      <w:pPr>
        <w:widowControl/>
        <w:numPr>
          <w:ilvl w:val="0"/>
          <w:numId w:val="2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11F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glUniform4fv(loc4,3,colors); </w:t>
      </w:r>
    </w:p>
    <w:p w:rsidR="00F01E39" w:rsidRDefault="00217FE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属性变量</w:t>
      </w:r>
    </w:p>
    <w:p w:rsidR="00217FE0" w:rsidRDefault="002E623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上面提到的一致变量只能针对一个图元全体，就不说不能在</w:t>
      </w:r>
      <w:r>
        <w:rPr>
          <w:rFonts w:ascii="Courier New" w:hAnsi="Courier New" w:cs="Courier New" w:hint="eastAsia"/>
          <w:szCs w:val="21"/>
        </w:rPr>
        <w:t>glBegin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>glEnd</w:t>
      </w:r>
      <w:r>
        <w:rPr>
          <w:rFonts w:ascii="Courier New" w:hAnsi="Courier New" w:cs="Courier New" w:hint="eastAsia"/>
          <w:szCs w:val="21"/>
        </w:rPr>
        <w:t>之间改变</w:t>
      </w:r>
    </w:p>
    <w:p w:rsidR="002E6236" w:rsidRDefault="00E56D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</w:t>
      </w:r>
      <w:r w:rsidR="00147D73">
        <w:rPr>
          <w:rFonts w:ascii="Courier New" w:hAnsi="Courier New" w:cs="Courier New" w:hint="eastAsia"/>
          <w:szCs w:val="21"/>
        </w:rPr>
        <w:t>要针对每个顶点设置变量，那就要用到属性变量了。事实上属性变量可以在任何时刻更新，在顶点</w:t>
      </w:r>
      <w:r w:rsidR="00147D73">
        <w:rPr>
          <w:rFonts w:ascii="Courier New" w:hAnsi="Courier New" w:cs="Courier New" w:hint="eastAsia"/>
          <w:szCs w:val="21"/>
        </w:rPr>
        <w:t>shader</w:t>
      </w:r>
      <w:r w:rsidR="00147D73">
        <w:rPr>
          <w:rFonts w:ascii="Courier New" w:hAnsi="Courier New" w:cs="Courier New" w:hint="eastAsia"/>
          <w:szCs w:val="21"/>
        </w:rPr>
        <w:t>中属性变量是只读的，因为它包含的是顶点数据，所以在片断</w:t>
      </w:r>
      <w:r w:rsidR="00147D73">
        <w:rPr>
          <w:rFonts w:ascii="Courier New" w:hAnsi="Courier New" w:cs="Courier New" w:hint="eastAsia"/>
          <w:szCs w:val="21"/>
        </w:rPr>
        <w:t>shader</w:t>
      </w:r>
      <w:r w:rsidR="00147D73">
        <w:rPr>
          <w:rFonts w:ascii="Courier New" w:hAnsi="Courier New" w:cs="Courier New" w:hint="eastAsia"/>
          <w:szCs w:val="21"/>
        </w:rPr>
        <w:t>中不能直接应用。</w:t>
      </w:r>
    </w:p>
    <w:p w:rsidR="00641A70" w:rsidRPr="00BE2C90" w:rsidRDefault="00BE2C90">
      <w:pPr>
        <w:rPr>
          <w:rFonts w:ascii="Courier New" w:hAnsi="Courier New" w:cs="Courier New"/>
          <w:sz w:val="16"/>
          <w:szCs w:val="16"/>
        </w:rPr>
      </w:pPr>
      <w:r w:rsidRPr="00BE2C90">
        <w:rPr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FFFFFF"/>
        </w:rPr>
        <w:t>loc = glGetAttribLocation(p,</w:t>
      </w:r>
      <w:r w:rsidRPr="00BE2C90">
        <w:rPr>
          <w:rStyle w:val="string"/>
          <w:rFonts w:ascii="Consolas" w:hAnsi="Consolas" w:cs="Consolas"/>
          <w:color w:val="0000FF"/>
          <w:sz w:val="16"/>
          <w:szCs w:val="16"/>
          <w:bdr w:val="none" w:sz="0" w:space="0" w:color="auto" w:frame="1"/>
          <w:shd w:val="clear" w:color="auto" w:fill="FFFFFF"/>
        </w:rPr>
        <w:t>"height"</w:t>
      </w:r>
      <w:r w:rsidRPr="00BE2C90">
        <w:rPr>
          <w:rFonts w:ascii="Consolas" w:hAnsi="Consolas" w:cs="Consolas"/>
          <w:color w:val="000000"/>
          <w:sz w:val="16"/>
          <w:szCs w:val="16"/>
          <w:bdr w:val="none" w:sz="0" w:space="0" w:color="auto" w:frame="1"/>
          <w:shd w:val="clear" w:color="auto" w:fill="FFFFFF"/>
        </w:rPr>
        <w:t>);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glBegin(GL_TRIANGLE_STRIP);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glVertex2f(-1,1);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glVertex2f(1,1);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glVertexAttrib1f(loc,-2.0);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glVertex2f(-1,-1);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glVertexAttrib1f(loc,-2.0);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  glVertex2f(1,-1);  </w:t>
      </w:r>
    </w:p>
    <w:p w:rsidR="00BE2C90" w:rsidRPr="00BE2C90" w:rsidRDefault="00BE2C90" w:rsidP="00BE2C90">
      <w:pPr>
        <w:widowControl/>
        <w:numPr>
          <w:ilvl w:val="0"/>
          <w:numId w:val="3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BE2C9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glEnd(); </w:t>
      </w:r>
    </w:p>
    <w:p w:rsidR="0054185A" w:rsidRDefault="006C7FB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顶点数组和属性变量也可以一起使用，首先需要能使用数组，如下：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006699"/>
          <w:kern w:val="0"/>
          <w:sz w:val="16"/>
          <w:szCs w:val="16"/>
        </w:rPr>
        <w:t>void</w:t>
      </w: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glEnableVertexAttribArray(GLint loc);  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参数：</w:t>
      </w: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3A7A60" w:rsidRPr="003A7A60" w:rsidRDefault="003A7A60" w:rsidP="003A7A60">
      <w:pPr>
        <w:widowControl/>
        <w:numPr>
          <w:ilvl w:val="0"/>
          <w:numId w:val="4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3A7A60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lastRenderedPageBreak/>
        <w:t>loc – the location of the variable. </w:t>
      </w:r>
    </w:p>
    <w:p w:rsidR="0054185A" w:rsidRDefault="003A7A6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接下来使用函数提交包含数据的数组指针：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vertices[8] = {-1,1, 1,1, -1,-1, 1,-1};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heights[4] = {2,2,-2,-2};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...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loc = glGetAttribLocation(p,</w:t>
      </w:r>
      <w:r w:rsidRPr="007B682E">
        <w:rPr>
          <w:rFonts w:ascii="Consolas" w:eastAsia="宋体" w:hAnsi="Consolas" w:cs="Consolas"/>
          <w:color w:val="0000FF"/>
          <w:kern w:val="0"/>
          <w:sz w:val="16"/>
          <w:szCs w:val="16"/>
        </w:rPr>
        <w:t>"height"</w:t>
      </w: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glEnableClientState(GL_VERTEX_ARRAY);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glEnableVertexAttribArray(loc);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8F8F8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glVertexPointer(2,GL_FLOAT,0,vertices);  </w:t>
      </w:r>
    </w:p>
    <w:p w:rsidR="007B682E" w:rsidRPr="007B682E" w:rsidRDefault="007B682E" w:rsidP="007B682E">
      <w:pPr>
        <w:widowControl/>
        <w:numPr>
          <w:ilvl w:val="0"/>
          <w:numId w:val="5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7B682E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glVertexAttribPointer(loc,1,GL_FLOAT,0,0,heights);  </w:t>
      </w:r>
    </w:p>
    <w:p w:rsidR="003A7A60" w:rsidRDefault="0041524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易变变量（</w:t>
      </w:r>
      <w:r>
        <w:rPr>
          <w:rFonts w:ascii="Courier New" w:hAnsi="Courier New" w:cs="Courier New" w:hint="eastAsia"/>
          <w:szCs w:val="21"/>
        </w:rPr>
        <w:t>varying variables</w:t>
      </w:r>
      <w:r>
        <w:rPr>
          <w:rFonts w:ascii="Courier New" w:hAnsi="Courier New" w:cs="Courier New" w:hint="eastAsia"/>
          <w:szCs w:val="21"/>
        </w:rPr>
        <w:t>）</w:t>
      </w:r>
    </w:p>
    <w:p w:rsidR="00432000" w:rsidRDefault="00E777C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如前面所说，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包括两种类型：顶点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与片断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。为了计算片断的值</w:t>
      </w:r>
      <w:r w:rsidR="00205861">
        <w:rPr>
          <w:rFonts w:ascii="Courier New" w:hAnsi="Courier New" w:cs="Courier New" w:hint="eastAsia"/>
          <w:szCs w:val="21"/>
        </w:rPr>
        <w:t>，往往需要访问顶点的差值数据。</w:t>
      </w:r>
      <w:r w:rsidR="00FA33B2">
        <w:rPr>
          <w:rFonts w:ascii="Courier New" w:hAnsi="Courier New" w:cs="Courier New" w:hint="eastAsia"/>
          <w:szCs w:val="21"/>
        </w:rPr>
        <w:t>例如，当使用逐片断光照时，我们需要知道当前片断的法线，但是在</w:t>
      </w:r>
      <w:r w:rsidR="00FA33B2">
        <w:rPr>
          <w:rFonts w:ascii="Courier New" w:hAnsi="Courier New" w:cs="Courier New" w:hint="eastAsia"/>
          <w:szCs w:val="21"/>
        </w:rPr>
        <w:t>opengl</w:t>
      </w:r>
      <w:r w:rsidR="00FA33B2">
        <w:rPr>
          <w:rFonts w:ascii="Courier New" w:hAnsi="Courier New" w:cs="Courier New" w:hint="eastAsia"/>
          <w:szCs w:val="21"/>
        </w:rPr>
        <w:t>中只为每个顶点指定了法线，顶点</w:t>
      </w:r>
      <w:r w:rsidR="00FA33B2">
        <w:rPr>
          <w:rFonts w:ascii="Courier New" w:hAnsi="Courier New" w:cs="Courier New" w:hint="eastAsia"/>
          <w:szCs w:val="21"/>
        </w:rPr>
        <w:t>shader</w:t>
      </w:r>
      <w:r w:rsidR="00FA33B2">
        <w:rPr>
          <w:rFonts w:ascii="Courier New" w:hAnsi="Courier New" w:cs="Courier New" w:hint="eastAsia"/>
          <w:szCs w:val="21"/>
        </w:rPr>
        <w:t>可以访问这些法线，而片断</w:t>
      </w:r>
      <w:r w:rsidR="00FA33B2">
        <w:rPr>
          <w:rFonts w:ascii="Courier New" w:hAnsi="Courier New" w:cs="Courier New" w:hint="eastAsia"/>
          <w:szCs w:val="21"/>
        </w:rPr>
        <w:t>shader</w:t>
      </w:r>
      <w:r w:rsidR="00FA33B2">
        <w:rPr>
          <w:rFonts w:ascii="Courier New" w:hAnsi="Courier New" w:cs="Courier New" w:hint="eastAsia"/>
          <w:szCs w:val="21"/>
        </w:rPr>
        <w:t>不能，因为法线是在</w:t>
      </w:r>
      <w:r w:rsidR="00FA33B2">
        <w:rPr>
          <w:rFonts w:ascii="Courier New" w:hAnsi="Courier New" w:cs="Courier New" w:hint="eastAsia"/>
          <w:szCs w:val="21"/>
        </w:rPr>
        <w:t>opengl</w:t>
      </w:r>
      <w:r w:rsidR="00FA33B2">
        <w:rPr>
          <w:rFonts w:ascii="Courier New" w:hAnsi="Courier New" w:cs="Courier New" w:hint="eastAsia"/>
          <w:szCs w:val="21"/>
        </w:rPr>
        <w:t>程序作为属性变量指定的。</w:t>
      </w:r>
    </w:p>
    <w:p w:rsidR="00FA73D3" w:rsidRDefault="00FA73D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顶点变换后的数据移动到流水线的下一个阶段，在这个阶段通过使用连接信息，生成了所有图元并完成片断化</w:t>
      </w:r>
      <w:r w:rsidR="00622271">
        <w:rPr>
          <w:rFonts w:ascii="Courier New" w:hAnsi="Courier New" w:cs="Courier New" w:hint="eastAsia"/>
          <w:szCs w:val="21"/>
        </w:rPr>
        <w:t>。对每个片断，有一组变量会被自动黄金星插值并提供给片断</w:t>
      </w:r>
      <w:r w:rsidR="00622271">
        <w:rPr>
          <w:rFonts w:ascii="Courier New" w:hAnsi="Courier New" w:cs="Courier New" w:hint="eastAsia"/>
          <w:szCs w:val="21"/>
        </w:rPr>
        <w:t>shader</w:t>
      </w:r>
      <w:r w:rsidR="00622271">
        <w:rPr>
          <w:rFonts w:ascii="Courier New" w:hAnsi="Courier New" w:cs="Courier New" w:hint="eastAsia"/>
          <w:szCs w:val="21"/>
        </w:rPr>
        <w:t>，这些都是固定功能，片断的颜色就是这么处理的</w:t>
      </w:r>
      <w:r w:rsidR="009B41B3">
        <w:rPr>
          <w:rFonts w:ascii="Courier New" w:hAnsi="Courier New" w:cs="Courier New" w:hint="eastAsia"/>
          <w:szCs w:val="21"/>
        </w:rPr>
        <w:t>，到达片断</w:t>
      </w:r>
      <w:r w:rsidR="009B41B3">
        <w:rPr>
          <w:rFonts w:ascii="Courier New" w:hAnsi="Courier New" w:cs="Courier New" w:hint="eastAsia"/>
          <w:szCs w:val="21"/>
        </w:rPr>
        <w:t>shader</w:t>
      </w:r>
      <w:r w:rsidR="009B41B3">
        <w:rPr>
          <w:rFonts w:ascii="Courier New" w:hAnsi="Courier New" w:cs="Courier New" w:hint="eastAsia"/>
          <w:szCs w:val="21"/>
        </w:rPr>
        <w:t>的颜色就是组成图元的顶点颜色插值的结果。</w:t>
      </w:r>
    </w:p>
    <w:p w:rsidR="009F048C" w:rsidRDefault="009F048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像片断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接收到的这种插值产生的变量，就是“易变变量”类型。</w:t>
      </w: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包含一些预先定义的易变变量，例如，前面提到的颜色，用户也可以自己定义易变变量，他们必须同时在顶点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与片断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中声明</w:t>
      </w:r>
    </w:p>
    <w:p w:rsidR="00090AE2" w:rsidRPr="00090AE2" w:rsidRDefault="00090AE2" w:rsidP="00090AE2">
      <w:pPr>
        <w:widowControl/>
        <w:numPr>
          <w:ilvl w:val="0"/>
          <w:numId w:val="6"/>
        </w:numPr>
        <w:pBdr>
          <w:left w:val="single" w:sz="12" w:space="0" w:color="6CE26C"/>
        </w:pBdr>
        <w:shd w:val="clear" w:color="auto" w:fill="FFFFFF"/>
        <w:spacing w:beforeAutospacing="1" w:afterAutospacing="1" w:line="180" w:lineRule="atLeast"/>
        <w:jc w:val="left"/>
        <w:rPr>
          <w:rFonts w:ascii="Consolas" w:eastAsia="宋体" w:hAnsi="Consolas" w:cs="Consolas"/>
          <w:color w:val="5C5C5C"/>
          <w:kern w:val="0"/>
          <w:sz w:val="16"/>
          <w:szCs w:val="16"/>
        </w:rPr>
      </w:pPr>
      <w:r w:rsidRPr="00090AE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varying </w:t>
      </w:r>
      <w:r w:rsidRPr="00090AE2">
        <w:rPr>
          <w:rFonts w:ascii="Consolas" w:eastAsia="宋体" w:hAnsi="Consolas" w:cs="Consolas"/>
          <w:b/>
          <w:bCs/>
          <w:color w:val="2E8B57"/>
          <w:kern w:val="0"/>
          <w:sz w:val="16"/>
          <w:szCs w:val="16"/>
        </w:rPr>
        <w:t>float</w:t>
      </w:r>
      <w:r w:rsidRPr="00090AE2">
        <w:rPr>
          <w:rFonts w:ascii="Consolas" w:eastAsia="宋体" w:hAnsi="Consolas" w:cs="Consolas"/>
          <w:color w:val="000000"/>
          <w:kern w:val="0"/>
          <w:sz w:val="16"/>
          <w:szCs w:val="16"/>
          <w:bdr w:val="none" w:sz="0" w:space="0" w:color="auto" w:frame="1"/>
        </w:rPr>
        <w:t> intensity;  </w:t>
      </w:r>
    </w:p>
    <w:p w:rsidR="00432000" w:rsidRDefault="003A7D8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一个易变变量必须在顶点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中声明，然后计算每个顶点的变量值。在片断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中，接受这个变量通过插值得到的结果，注意此时这个变量是只读的。</w:t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432000" w:rsidRDefault="0041503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控制流语句</w:t>
      </w:r>
    </w:p>
    <w:p w:rsidR="00415034" w:rsidRDefault="0045137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 xml:space="preserve">c </w:t>
      </w:r>
      <w:r>
        <w:rPr>
          <w:rFonts w:ascii="Courier New" w:hAnsi="Courier New" w:cs="Courier New" w:hint="eastAsia"/>
          <w:szCs w:val="21"/>
        </w:rPr>
        <w:t>语言类似，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中有类似</w:t>
      </w:r>
      <w:r>
        <w:rPr>
          <w:rFonts w:ascii="Courier New" w:hAnsi="Courier New" w:cs="Courier New" w:hint="eastAsia"/>
          <w:szCs w:val="21"/>
        </w:rPr>
        <w:t>if-else</w:t>
      </w:r>
      <w:r>
        <w:rPr>
          <w:rFonts w:ascii="Courier New" w:hAnsi="Courier New" w:cs="Courier New" w:hint="eastAsia"/>
          <w:szCs w:val="21"/>
        </w:rPr>
        <w:t>的条件语句，</w:t>
      </w:r>
      <w:r>
        <w:rPr>
          <w:rFonts w:ascii="Courier New" w:hAnsi="Courier New" w:cs="Courier New" w:hint="eastAsia"/>
          <w:szCs w:val="21"/>
        </w:rPr>
        <w:t>for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while</w:t>
      </w:r>
      <w:r>
        <w:rPr>
          <w:rFonts w:ascii="Courier New" w:hAnsi="Courier New" w:cs="Courier New" w:hint="eastAsia"/>
          <w:szCs w:val="21"/>
        </w:rPr>
        <w:t>，</w:t>
      </w:r>
      <w:r>
        <w:rPr>
          <w:rFonts w:ascii="Courier New" w:hAnsi="Courier New" w:cs="Courier New" w:hint="eastAsia"/>
          <w:szCs w:val="21"/>
        </w:rPr>
        <w:t>do-while</w:t>
      </w:r>
      <w:r>
        <w:rPr>
          <w:rFonts w:ascii="Courier New" w:hAnsi="Courier New" w:cs="Courier New" w:hint="eastAsia"/>
          <w:szCs w:val="21"/>
        </w:rPr>
        <w:t>等</w:t>
      </w:r>
    </w:p>
    <w:p w:rsidR="00432000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中也有跳转语句：</w:t>
      </w:r>
    </w:p>
    <w:p w:rsidR="00484A6A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C</w:t>
      </w:r>
      <w:r>
        <w:rPr>
          <w:rFonts w:ascii="Courier New" w:hAnsi="Courier New" w:cs="Courier New" w:hint="eastAsia"/>
          <w:szCs w:val="21"/>
        </w:rPr>
        <w:t xml:space="preserve">ontinue    break   </w:t>
      </w:r>
      <w:r>
        <w:rPr>
          <w:rFonts w:ascii="Courier New" w:hAnsi="Courier New" w:cs="Courier New" w:hint="eastAsia"/>
          <w:szCs w:val="21"/>
        </w:rPr>
        <w:t>都和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语言类似</w:t>
      </w:r>
    </w:p>
    <w:p w:rsidR="00484A6A" w:rsidRPr="00484A6A" w:rsidRDefault="00484A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D</w:t>
      </w:r>
      <w:r>
        <w:rPr>
          <w:rFonts w:ascii="Courier New" w:hAnsi="Courier New" w:cs="Courier New" w:hint="eastAsia"/>
          <w:szCs w:val="21"/>
        </w:rPr>
        <w:t>iscard</w:t>
      </w:r>
      <w:r w:rsidR="005E459F">
        <w:rPr>
          <w:rFonts w:ascii="Courier New" w:hAnsi="Courier New" w:cs="Courier New" w:hint="eastAsia"/>
          <w:szCs w:val="21"/>
        </w:rPr>
        <w:t>：只能在片断</w:t>
      </w:r>
      <w:r w:rsidR="005E459F">
        <w:rPr>
          <w:rFonts w:ascii="Courier New" w:hAnsi="Courier New" w:cs="Courier New" w:hint="eastAsia"/>
          <w:szCs w:val="21"/>
        </w:rPr>
        <w:t>shader</w:t>
      </w:r>
      <w:r w:rsidR="005E459F">
        <w:rPr>
          <w:rFonts w:ascii="Courier New" w:hAnsi="Courier New" w:cs="Courier New" w:hint="eastAsia"/>
          <w:szCs w:val="21"/>
        </w:rPr>
        <w:t>中使用，</w:t>
      </w:r>
      <w:r w:rsidR="00A81213">
        <w:rPr>
          <w:rFonts w:ascii="Courier New" w:hAnsi="Courier New" w:cs="Courier New" w:hint="eastAsia"/>
          <w:szCs w:val="21"/>
        </w:rPr>
        <w:t>它将在不写入帧缓存或者深度缓存的情况下</w:t>
      </w:r>
      <w:r w:rsidR="00886687">
        <w:rPr>
          <w:rFonts w:ascii="Courier New" w:hAnsi="Courier New" w:cs="Courier New" w:hint="eastAsia"/>
          <w:szCs w:val="21"/>
        </w:rPr>
        <w:t>，终止当前片断的</w:t>
      </w:r>
      <w:r w:rsidR="00886687">
        <w:rPr>
          <w:rFonts w:ascii="Courier New" w:hAnsi="Courier New" w:cs="Courier New" w:hint="eastAsia"/>
          <w:szCs w:val="21"/>
        </w:rPr>
        <w:t>shader</w:t>
      </w:r>
      <w:r w:rsidR="00886687">
        <w:rPr>
          <w:rFonts w:ascii="Courier New" w:hAnsi="Courier New" w:cs="Courier New" w:hint="eastAsia"/>
          <w:szCs w:val="21"/>
        </w:rPr>
        <w:t>程序</w:t>
      </w:r>
    </w:p>
    <w:p w:rsidR="00432000" w:rsidRPr="001C7A54" w:rsidRDefault="001C7A5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中可自定义函数，</w:t>
      </w:r>
      <w:r w:rsidR="003A4FE2">
        <w:rPr>
          <w:rFonts w:ascii="Courier New" w:hAnsi="Courier New" w:cs="Courier New" w:hint="eastAsia"/>
          <w:szCs w:val="21"/>
        </w:rPr>
        <w:t>这些函数和</w:t>
      </w:r>
      <w:r w:rsidR="003A4FE2">
        <w:rPr>
          <w:rFonts w:ascii="Courier New" w:hAnsi="Courier New" w:cs="Courier New" w:hint="eastAsia"/>
          <w:szCs w:val="21"/>
        </w:rPr>
        <w:t>c</w:t>
      </w:r>
      <w:r w:rsidR="003A4FE2">
        <w:rPr>
          <w:rFonts w:ascii="Courier New" w:hAnsi="Courier New" w:cs="Courier New" w:hint="eastAsia"/>
          <w:szCs w:val="21"/>
        </w:rPr>
        <w:t>函数一样，一般都会有返回值，返回值类型没有限制，但不能是数组</w:t>
      </w:r>
    </w:p>
    <w:p w:rsidR="00432000" w:rsidRDefault="00C1329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允许函数重载，但标准中没有定义递归行为</w:t>
      </w:r>
    </w:p>
    <w:p w:rsidR="00C13298" w:rsidRDefault="00C13298">
      <w:pPr>
        <w:rPr>
          <w:rFonts w:ascii="Courier New" w:hAnsi="Courier New" w:cs="Courier New"/>
          <w:szCs w:val="21"/>
        </w:rPr>
      </w:pPr>
    </w:p>
    <w:p w:rsidR="00EA6581" w:rsidRPr="00EA6581" w:rsidRDefault="00EA6581">
      <w:pPr>
        <w:rPr>
          <w:rFonts w:ascii="Courier New" w:hAnsi="Courier New" w:cs="Courier New"/>
          <w:b/>
          <w:szCs w:val="21"/>
        </w:rPr>
      </w:pPr>
      <w:r w:rsidRPr="00EA6581">
        <w:rPr>
          <w:rFonts w:ascii="Courier New" w:hAnsi="Courier New" w:cs="Courier New" w:hint="eastAsia"/>
          <w:b/>
          <w:szCs w:val="21"/>
        </w:rPr>
        <w:t>顶点</w:t>
      </w:r>
      <w:r w:rsidRPr="00EA6581">
        <w:rPr>
          <w:rFonts w:ascii="Courier New" w:hAnsi="Courier New" w:cs="Courier New" w:hint="eastAsia"/>
          <w:b/>
          <w:szCs w:val="21"/>
        </w:rPr>
        <w:t>shader</w:t>
      </w:r>
    </w:p>
    <w:p w:rsidR="00432000" w:rsidRDefault="00915E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我们都知道</w:t>
      </w:r>
      <w:r w:rsidR="00FE71BD">
        <w:rPr>
          <w:rFonts w:ascii="Courier New" w:hAnsi="Courier New" w:cs="Courier New" w:hint="eastAsia"/>
          <w:szCs w:val="21"/>
        </w:rPr>
        <w:t>glsl</w:t>
      </w:r>
      <w:r w:rsidR="00FE71BD">
        <w:rPr>
          <w:rFonts w:ascii="Courier New" w:hAnsi="Courier New" w:cs="Courier New" w:hint="eastAsia"/>
          <w:szCs w:val="21"/>
        </w:rPr>
        <w:t>可以获取某些</w:t>
      </w:r>
      <w:r w:rsidR="00FE71BD">
        <w:rPr>
          <w:rFonts w:ascii="Courier New" w:hAnsi="Courier New" w:cs="Courier New" w:hint="eastAsia"/>
          <w:szCs w:val="21"/>
        </w:rPr>
        <w:t>opengl</w:t>
      </w:r>
      <w:r w:rsidR="00FE71BD">
        <w:rPr>
          <w:rFonts w:ascii="Courier New" w:hAnsi="Courier New" w:cs="Courier New" w:hint="eastAsia"/>
          <w:szCs w:val="21"/>
        </w:rPr>
        <w:t>状态信息，在</w:t>
      </w:r>
      <w:r w:rsidR="00FE71BD">
        <w:rPr>
          <w:rFonts w:ascii="Courier New" w:hAnsi="Courier New" w:cs="Courier New" w:hint="eastAsia"/>
          <w:szCs w:val="21"/>
        </w:rPr>
        <w:t>renderMonkey</w:t>
      </w:r>
      <w:r w:rsidR="00FE71BD">
        <w:rPr>
          <w:rFonts w:ascii="Courier New" w:hAnsi="Courier New" w:cs="Courier New" w:hint="eastAsia"/>
          <w:szCs w:val="21"/>
        </w:rPr>
        <w:t>中得到</w:t>
      </w:r>
      <w:r w:rsidR="009F4EF2">
        <w:rPr>
          <w:rFonts w:ascii="Courier New" w:hAnsi="Courier New" w:cs="Courier New" w:hint="eastAsia"/>
          <w:szCs w:val="21"/>
        </w:rPr>
        <w:t>（已验证）</w:t>
      </w:r>
    </w:p>
    <w:p w:rsidR="00C616D9" w:rsidRDefault="00C616D9">
      <w:pPr>
        <w:rPr>
          <w:rFonts w:ascii="Courier New" w:hAnsi="Courier New" w:cs="Courier New"/>
          <w:szCs w:val="21"/>
        </w:rPr>
      </w:pPr>
    </w:p>
    <w:p w:rsidR="00FE71BD" w:rsidRDefault="00C616D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lastRenderedPageBreak/>
        <w:drawing>
          <wp:inline distT="0" distB="0" distL="0" distR="0">
            <wp:extent cx="5274310" cy="516969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FC5C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其中的</w:t>
      </w:r>
      <w:r>
        <w:rPr>
          <w:rFonts w:ascii="Courier New" w:hAnsi="Courier New" w:cs="Courier New" w:hint="eastAsia"/>
          <w:szCs w:val="21"/>
        </w:rPr>
        <w:t>gl_ProjectionMatrix</w:t>
      </w:r>
      <w:r>
        <w:rPr>
          <w:rFonts w:ascii="Courier New" w:hAnsi="Courier New" w:cs="Courier New" w:hint="eastAsia"/>
          <w:szCs w:val="21"/>
        </w:rPr>
        <w:t>与</w:t>
      </w:r>
      <w:r>
        <w:rPr>
          <w:rFonts w:ascii="Courier New" w:hAnsi="Courier New" w:cs="Courier New" w:hint="eastAsia"/>
          <w:szCs w:val="21"/>
        </w:rPr>
        <w:t>gl_ModelViewMatrix</w:t>
      </w:r>
      <w:r>
        <w:rPr>
          <w:rFonts w:ascii="Courier New" w:hAnsi="Courier New" w:cs="Courier New" w:hint="eastAsia"/>
          <w:szCs w:val="21"/>
        </w:rPr>
        <w:t>都是在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直接从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中访问得到的</w:t>
      </w:r>
      <w:r w:rsidR="002D4144">
        <w:rPr>
          <w:rFonts w:ascii="Courier New" w:hAnsi="Courier New" w:cs="Courier New" w:hint="eastAsia"/>
          <w:szCs w:val="21"/>
        </w:rPr>
        <w:t>，为一致变量，</w:t>
      </w:r>
      <w:r w:rsidR="002D4144">
        <w:rPr>
          <w:rFonts w:ascii="Courier New" w:hAnsi="Courier New" w:cs="Courier New" w:hint="eastAsia"/>
          <w:szCs w:val="21"/>
        </w:rPr>
        <w:t>gl_Vertex</w:t>
      </w:r>
      <w:r w:rsidR="002D4144">
        <w:rPr>
          <w:rFonts w:ascii="Courier New" w:hAnsi="Courier New" w:cs="Courier New" w:hint="eastAsia"/>
          <w:szCs w:val="21"/>
        </w:rPr>
        <w:t>也是</w:t>
      </w:r>
      <w:r w:rsidR="002D4144">
        <w:rPr>
          <w:rFonts w:ascii="Courier New" w:hAnsi="Courier New" w:cs="Courier New" w:hint="eastAsia"/>
          <w:szCs w:val="21"/>
        </w:rPr>
        <w:t>glsl</w:t>
      </w:r>
      <w:r w:rsidR="002D4144">
        <w:rPr>
          <w:rFonts w:ascii="Courier New" w:hAnsi="Courier New" w:cs="Courier New" w:hint="eastAsia"/>
          <w:szCs w:val="21"/>
        </w:rPr>
        <w:t>提供的，为属性变量。</w:t>
      </w:r>
      <w:r w:rsidR="001A3E3D">
        <w:rPr>
          <w:rFonts w:ascii="Courier New" w:hAnsi="Courier New" w:cs="Courier New" w:hint="eastAsia"/>
          <w:szCs w:val="21"/>
        </w:rPr>
        <w:t>注意所有其他功能都将散失，比如没有光照计算</w:t>
      </w:r>
      <w:r w:rsidR="00C6059C">
        <w:rPr>
          <w:rFonts w:ascii="Courier New" w:hAnsi="Courier New" w:cs="Courier New" w:hint="eastAsia"/>
          <w:szCs w:val="21"/>
        </w:rPr>
        <w:t>。</w:t>
      </w:r>
    </w:p>
    <w:p w:rsidR="00C6059C" w:rsidRDefault="00C6059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上面的代码中变换每个顶点时，投影矩阵都将乘上模型视图矩阵，这显然非常浪费时间，因为这些矩阵不是每个顶点变化的，注意这些矩阵是一致变量</w:t>
      </w:r>
    </w:p>
    <w:p w:rsidR="00C6059C" w:rsidRPr="00C6059C" w:rsidRDefault="00E3515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提供一些派生的矩阵</w:t>
      </w:r>
      <w:r w:rsidR="00922FA8">
        <w:rPr>
          <w:rFonts w:ascii="Courier New" w:hAnsi="Courier New" w:cs="Courier New" w:hint="eastAsia"/>
          <w:szCs w:val="21"/>
        </w:rPr>
        <w:t>，也就是说</w:t>
      </w:r>
      <w:r w:rsidR="00922FA8">
        <w:rPr>
          <w:rFonts w:ascii="Courier New" w:hAnsi="Courier New" w:cs="Courier New" w:hint="eastAsia"/>
          <w:szCs w:val="21"/>
        </w:rPr>
        <w:t>gl_ModelViewProjectionMatrix</w:t>
      </w:r>
      <w:r w:rsidR="00922FA8">
        <w:rPr>
          <w:rFonts w:ascii="Courier New" w:hAnsi="Courier New" w:cs="Courier New" w:hint="eastAsia"/>
          <w:szCs w:val="21"/>
        </w:rPr>
        <w:t>是上面两个矩阵的乘积</w:t>
      </w:r>
      <w:r w:rsidR="007F162B">
        <w:rPr>
          <w:rFonts w:ascii="Courier New" w:hAnsi="Courier New" w:cs="Courier New" w:hint="eastAsia"/>
          <w:szCs w:val="21"/>
        </w:rPr>
        <w:t>，所以顶点</w:t>
      </w:r>
      <w:r w:rsidR="007F162B">
        <w:rPr>
          <w:rFonts w:ascii="Courier New" w:hAnsi="Courier New" w:cs="Courier New" w:hint="eastAsia"/>
          <w:szCs w:val="21"/>
        </w:rPr>
        <w:t>shader</w:t>
      </w:r>
      <w:r w:rsidR="007F162B">
        <w:rPr>
          <w:rFonts w:ascii="Courier New" w:hAnsi="Courier New" w:cs="Courier New" w:hint="eastAsia"/>
          <w:szCs w:val="21"/>
        </w:rPr>
        <w:t>也可以写成下面这样</w:t>
      </w:r>
      <w:r w:rsidR="00737A32">
        <w:rPr>
          <w:rFonts w:ascii="Courier New" w:hAnsi="Courier New" w:cs="Courier New" w:hint="eastAsia"/>
          <w:szCs w:val="21"/>
        </w:rPr>
        <w:t>（已验证）</w:t>
      </w:r>
      <w:r w:rsidR="00A77A3A">
        <w:rPr>
          <w:rFonts w:ascii="Courier New" w:hAnsi="Courier New" w:cs="Courier New" w:hint="eastAsia"/>
          <w:szCs w:val="21"/>
        </w:rPr>
        <w:t>：</w:t>
      </w:r>
    </w:p>
    <w:p w:rsidR="00432000" w:rsidRDefault="00D524A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495800" cy="584200"/>
            <wp:effectExtent l="1905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A7182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上面的操作能够获得</w:t>
      </w:r>
      <w:r w:rsidR="00C833D6">
        <w:rPr>
          <w:rFonts w:ascii="Courier New" w:hAnsi="Courier New" w:cs="Courier New" w:hint="eastAsia"/>
          <w:szCs w:val="21"/>
        </w:rPr>
        <w:t>和固定功能流水线相同的结果吗？</w:t>
      </w:r>
      <w:r w:rsidR="000B796A">
        <w:rPr>
          <w:rFonts w:ascii="Courier New" w:hAnsi="Courier New" w:cs="Courier New" w:hint="eastAsia"/>
          <w:szCs w:val="21"/>
        </w:rPr>
        <w:t>理论上如此，但实际上对顶点变换操作的顺序可能会不同，顶点变换通常在显卡中是高度优化的任务，所有有一</w:t>
      </w:r>
      <w:r w:rsidR="00AA32ED">
        <w:rPr>
          <w:rFonts w:ascii="Courier New" w:hAnsi="Courier New" w:cs="Courier New" w:hint="eastAsia"/>
          <w:szCs w:val="21"/>
        </w:rPr>
        <w:t>个利用了这种优化的特定函数用来处理这个任务，这个神奇的函数就是</w:t>
      </w:r>
      <w:r w:rsidR="00AA32ED">
        <w:rPr>
          <w:rFonts w:ascii="Courier New" w:hAnsi="Courier New" w:cs="Courier New" w:hint="eastAsia"/>
          <w:szCs w:val="21"/>
        </w:rPr>
        <w:t>ftransform</w:t>
      </w:r>
      <w:r w:rsidR="00AA32ED">
        <w:rPr>
          <w:rFonts w:ascii="Courier New" w:hAnsi="Courier New" w:cs="Courier New" w:hint="eastAsia"/>
          <w:szCs w:val="21"/>
        </w:rPr>
        <w:t>（已验证）</w:t>
      </w:r>
    </w:p>
    <w:p w:rsidR="000B796A" w:rsidRPr="000B796A" w:rsidRDefault="00060C8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470150" cy="565150"/>
            <wp:effectExtent l="19050" t="0" r="635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A03EA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使用这个函数的另一个原因是</w:t>
      </w:r>
      <w:r>
        <w:rPr>
          <w:rFonts w:ascii="Courier New" w:hAnsi="Courier New" w:cs="Courier New" w:hint="eastAsia"/>
          <w:szCs w:val="21"/>
        </w:rPr>
        <w:t>float</w:t>
      </w:r>
      <w:r>
        <w:rPr>
          <w:rFonts w:ascii="Courier New" w:hAnsi="Courier New" w:cs="Courier New" w:hint="eastAsia"/>
          <w:szCs w:val="21"/>
        </w:rPr>
        <w:t>数据类型的精度限制。由于数据精度的限制，当使用不同的顺序计算时，</w:t>
      </w:r>
      <w:r w:rsidR="0045592C">
        <w:rPr>
          <w:rFonts w:ascii="Courier New" w:hAnsi="Courier New" w:cs="Courier New" w:hint="eastAsia"/>
          <w:szCs w:val="21"/>
        </w:rPr>
        <w:t>可能得到不同的结果，因此</w:t>
      </w:r>
      <w:r w:rsidR="0045592C">
        <w:rPr>
          <w:rFonts w:ascii="Courier New" w:hAnsi="Courier New" w:cs="Courier New" w:hint="eastAsia"/>
          <w:szCs w:val="21"/>
        </w:rPr>
        <w:t>glsl</w:t>
      </w:r>
      <w:r w:rsidR="0045592C">
        <w:rPr>
          <w:rFonts w:ascii="Courier New" w:hAnsi="Courier New" w:cs="Courier New" w:hint="eastAsia"/>
          <w:szCs w:val="21"/>
        </w:rPr>
        <w:t>提供这个函数保证获得最佳性能的同事，还能得到与固定功能流水线相同的结果。</w:t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432000" w:rsidRPr="00F96F98" w:rsidRDefault="00EA6581">
      <w:pPr>
        <w:rPr>
          <w:rFonts w:ascii="Courier New" w:hAnsi="Courier New" w:cs="Courier New"/>
          <w:b/>
          <w:szCs w:val="21"/>
        </w:rPr>
      </w:pPr>
      <w:r w:rsidRPr="00F96F98">
        <w:rPr>
          <w:rFonts w:ascii="Courier New" w:hAnsi="Courier New" w:cs="Courier New" w:hint="eastAsia"/>
          <w:b/>
          <w:szCs w:val="21"/>
        </w:rPr>
        <w:t>片断</w:t>
      </w:r>
      <w:r w:rsidRPr="00F96F98">
        <w:rPr>
          <w:rFonts w:ascii="Courier New" w:hAnsi="Courier New" w:cs="Courier New" w:hint="eastAsia"/>
          <w:b/>
          <w:szCs w:val="21"/>
        </w:rPr>
        <w:t>shader</w:t>
      </w:r>
    </w:p>
    <w:p w:rsidR="00432000" w:rsidRDefault="00511A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也有预定义的变量</w:t>
      </w:r>
      <w:r>
        <w:rPr>
          <w:rFonts w:ascii="Courier New" w:hAnsi="Courier New" w:cs="Courier New" w:hint="eastAsia"/>
          <w:szCs w:val="21"/>
        </w:rPr>
        <w:t>gl_FragColor</w:t>
      </w:r>
      <w:r w:rsidR="00ED4DD7">
        <w:rPr>
          <w:rFonts w:ascii="Courier New" w:hAnsi="Courier New" w:cs="Courier New" w:hint="eastAsia"/>
          <w:szCs w:val="21"/>
        </w:rPr>
        <w:t>，可以向体重写入片断的颜色值</w:t>
      </w:r>
      <w:r w:rsidR="001B2672">
        <w:rPr>
          <w:rFonts w:ascii="Courier New" w:hAnsi="Courier New" w:cs="Courier New" w:hint="eastAsia"/>
          <w:szCs w:val="21"/>
        </w:rPr>
        <w:t>，比如将所有的片断颜色变为绿色</w:t>
      </w:r>
    </w:p>
    <w:p w:rsidR="00200362" w:rsidRPr="00200362" w:rsidRDefault="007234B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562350" cy="5715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5504ED" w:rsidRDefault="001411C5">
      <w:pPr>
        <w:rPr>
          <w:rFonts w:ascii="Courier New" w:hAnsi="Courier New" w:cs="Courier New"/>
          <w:b/>
          <w:szCs w:val="21"/>
        </w:rPr>
      </w:pPr>
      <w:r w:rsidRPr="00D9654B">
        <w:rPr>
          <w:rFonts w:ascii="Courier New" w:hAnsi="Courier New" w:cs="Courier New" w:hint="eastAsia"/>
          <w:b/>
          <w:szCs w:val="21"/>
        </w:rPr>
        <w:t>颜色</w:t>
      </w:r>
      <w:r w:rsidR="000B7D2C">
        <w:rPr>
          <w:rFonts w:ascii="Courier New" w:hAnsi="Courier New" w:cs="Courier New" w:hint="eastAsia"/>
          <w:b/>
          <w:szCs w:val="21"/>
        </w:rPr>
        <w:t>例子</w:t>
      </w:r>
    </w:p>
    <w:p w:rsidR="00432000" w:rsidRDefault="001669C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可以读取一些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</w:t>
      </w:r>
      <w:r w:rsidR="00A00B0C">
        <w:rPr>
          <w:rFonts w:ascii="Courier New" w:hAnsi="Courier New" w:cs="Courier New" w:hint="eastAsia"/>
          <w:szCs w:val="21"/>
        </w:rPr>
        <w:t>，在这里我们将学习如何访问在</w:t>
      </w:r>
      <w:r w:rsidR="00A00B0C">
        <w:rPr>
          <w:rFonts w:ascii="Courier New" w:hAnsi="Courier New" w:cs="Courier New" w:hint="eastAsia"/>
          <w:szCs w:val="21"/>
        </w:rPr>
        <w:t>opengl</w:t>
      </w:r>
      <w:r w:rsidR="00A00B0C">
        <w:rPr>
          <w:rFonts w:ascii="Courier New" w:hAnsi="Courier New" w:cs="Courier New" w:hint="eastAsia"/>
          <w:szCs w:val="21"/>
        </w:rPr>
        <w:t>中设置的</w:t>
      </w:r>
      <w:r w:rsidR="00A00B0C">
        <w:rPr>
          <w:rFonts w:ascii="Courier New" w:hAnsi="Courier New" w:cs="Courier New" w:hint="eastAsia"/>
          <w:szCs w:val="21"/>
        </w:rPr>
        <w:t>glColor</w:t>
      </w:r>
      <w:r w:rsidR="00A00B0C">
        <w:rPr>
          <w:rFonts w:ascii="Courier New" w:hAnsi="Courier New" w:cs="Courier New" w:hint="eastAsia"/>
          <w:szCs w:val="21"/>
        </w:rPr>
        <w:t>变量</w:t>
      </w:r>
    </w:p>
    <w:p w:rsidR="00A00B0C" w:rsidRDefault="00D21A5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有一个属性变量记录当前颜色，也提供易变变量从顶点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向片断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传递颜色值</w:t>
      </w:r>
    </w:p>
    <w:p w:rsidR="00D21A57" w:rsidRPr="00D21A57" w:rsidRDefault="002A70B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762500" cy="11938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9E435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变量使用细想如下：</w:t>
      </w:r>
    </w:p>
    <w:p w:rsidR="009E4355" w:rsidRDefault="00DB736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程序通过</w:t>
      </w:r>
      <w:r>
        <w:rPr>
          <w:rFonts w:ascii="Courier New" w:hAnsi="Courier New" w:cs="Courier New" w:hint="eastAsia"/>
          <w:szCs w:val="21"/>
        </w:rPr>
        <w:t>glColor</w:t>
      </w:r>
      <w:r>
        <w:rPr>
          <w:rFonts w:ascii="Courier New" w:hAnsi="Courier New" w:cs="Courier New" w:hint="eastAsia"/>
          <w:szCs w:val="21"/>
        </w:rPr>
        <w:t>传送颜色信息</w:t>
      </w:r>
    </w:p>
    <w:p w:rsidR="00432000" w:rsidRDefault="003E3FE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2</w:t>
      </w:r>
      <w:r>
        <w:rPr>
          <w:rFonts w:ascii="Courier New" w:hAnsi="Courier New" w:cs="Courier New" w:hint="eastAsia"/>
          <w:szCs w:val="21"/>
        </w:rPr>
        <w:t>）</w:t>
      </w:r>
      <w:r w:rsidR="00165F32">
        <w:rPr>
          <w:rFonts w:ascii="Courier New" w:hAnsi="Courier New" w:cs="Courier New" w:hint="eastAsia"/>
          <w:szCs w:val="21"/>
        </w:rPr>
        <w:t>顶点</w:t>
      </w:r>
      <w:r w:rsidR="00165F32">
        <w:rPr>
          <w:rFonts w:ascii="Courier New" w:hAnsi="Courier New" w:cs="Courier New" w:hint="eastAsia"/>
          <w:szCs w:val="21"/>
        </w:rPr>
        <w:t>shader</w:t>
      </w:r>
      <w:r w:rsidR="00165F32">
        <w:rPr>
          <w:rFonts w:ascii="Courier New" w:hAnsi="Courier New" w:cs="Courier New" w:hint="eastAsia"/>
          <w:szCs w:val="21"/>
        </w:rPr>
        <w:t>通过属性</w:t>
      </w:r>
      <w:r w:rsidR="00165F32">
        <w:rPr>
          <w:rFonts w:ascii="Courier New" w:hAnsi="Courier New" w:cs="Courier New" w:hint="eastAsia"/>
          <w:szCs w:val="21"/>
        </w:rPr>
        <w:t>gl_Color</w:t>
      </w:r>
      <w:r w:rsidR="00165F32">
        <w:rPr>
          <w:rFonts w:ascii="Courier New" w:hAnsi="Courier New" w:cs="Courier New" w:hint="eastAsia"/>
          <w:szCs w:val="21"/>
        </w:rPr>
        <w:t>接受颜色值</w:t>
      </w:r>
    </w:p>
    <w:p w:rsidR="00165F32" w:rsidRDefault="00165F3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3</w:t>
      </w:r>
      <w:r>
        <w:rPr>
          <w:rFonts w:ascii="Courier New" w:hAnsi="Courier New" w:cs="Courier New" w:hint="eastAsia"/>
          <w:szCs w:val="21"/>
        </w:rPr>
        <w:t>）</w:t>
      </w:r>
      <w:r w:rsidR="00FB4962">
        <w:rPr>
          <w:rFonts w:ascii="Courier New" w:hAnsi="Courier New" w:cs="Courier New" w:hint="eastAsia"/>
          <w:szCs w:val="21"/>
        </w:rPr>
        <w:t>顶点</w:t>
      </w:r>
      <w:r w:rsidR="00FB4962">
        <w:rPr>
          <w:rFonts w:ascii="Courier New" w:hAnsi="Courier New" w:cs="Courier New" w:hint="eastAsia"/>
          <w:szCs w:val="21"/>
        </w:rPr>
        <w:t>shader</w:t>
      </w:r>
      <w:r w:rsidR="00FB4962">
        <w:rPr>
          <w:rFonts w:ascii="Courier New" w:hAnsi="Courier New" w:cs="Courier New" w:hint="eastAsia"/>
          <w:szCs w:val="21"/>
        </w:rPr>
        <w:t>计算正面和反面的颜色，然后分别保存在</w:t>
      </w:r>
      <w:r w:rsidR="00FB4962">
        <w:rPr>
          <w:rFonts w:ascii="Courier New" w:hAnsi="Courier New" w:cs="Courier New" w:hint="eastAsia"/>
          <w:szCs w:val="21"/>
        </w:rPr>
        <w:t>gl_FrontColor</w:t>
      </w:r>
      <w:r w:rsidR="00FB4962">
        <w:rPr>
          <w:rFonts w:ascii="Courier New" w:hAnsi="Courier New" w:cs="Courier New" w:hint="eastAsia"/>
          <w:szCs w:val="21"/>
        </w:rPr>
        <w:t>和</w:t>
      </w:r>
      <w:r w:rsidR="00FB4962">
        <w:rPr>
          <w:rFonts w:ascii="Courier New" w:hAnsi="Courier New" w:cs="Courier New" w:hint="eastAsia"/>
          <w:szCs w:val="21"/>
        </w:rPr>
        <w:t>gl_BackColor</w:t>
      </w:r>
      <w:r w:rsidR="00FB4962">
        <w:rPr>
          <w:rFonts w:ascii="Courier New" w:hAnsi="Courier New" w:cs="Courier New" w:hint="eastAsia"/>
          <w:szCs w:val="21"/>
        </w:rPr>
        <w:t>中</w:t>
      </w:r>
    </w:p>
    <w:p w:rsidR="00FB4962" w:rsidRDefault="00FB4962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4</w:t>
      </w:r>
      <w:r>
        <w:rPr>
          <w:rFonts w:ascii="Courier New" w:hAnsi="Courier New" w:cs="Courier New" w:hint="eastAsia"/>
          <w:szCs w:val="21"/>
        </w:rPr>
        <w:t>）</w:t>
      </w:r>
      <w:r w:rsidR="00705C19">
        <w:rPr>
          <w:rFonts w:ascii="Courier New" w:hAnsi="Courier New" w:cs="Courier New" w:hint="eastAsia"/>
          <w:szCs w:val="21"/>
        </w:rPr>
        <w:t>片断</w:t>
      </w:r>
      <w:r w:rsidR="00705C19">
        <w:rPr>
          <w:rFonts w:ascii="Courier New" w:hAnsi="Courier New" w:cs="Courier New" w:hint="eastAsia"/>
          <w:szCs w:val="21"/>
        </w:rPr>
        <w:t>shader</w:t>
      </w:r>
      <w:r w:rsidR="00705C19">
        <w:rPr>
          <w:rFonts w:ascii="Courier New" w:hAnsi="Courier New" w:cs="Courier New" w:hint="eastAsia"/>
          <w:szCs w:val="21"/>
        </w:rPr>
        <w:t>接受易变变量</w:t>
      </w:r>
      <w:r w:rsidR="00705C19">
        <w:rPr>
          <w:rFonts w:ascii="Courier New" w:hAnsi="Courier New" w:cs="Courier New" w:hint="eastAsia"/>
          <w:szCs w:val="21"/>
        </w:rPr>
        <w:t>gl_Color</w:t>
      </w:r>
      <w:r w:rsidR="00B55163">
        <w:rPr>
          <w:rFonts w:ascii="Courier New" w:hAnsi="Courier New" w:cs="Courier New" w:hint="eastAsia"/>
          <w:szCs w:val="21"/>
        </w:rPr>
        <w:t>中存储的插值产生颜色，</w:t>
      </w:r>
      <w:r w:rsidR="00A32276">
        <w:rPr>
          <w:rFonts w:ascii="Courier New" w:hAnsi="Courier New" w:cs="Courier New" w:hint="eastAsia"/>
          <w:szCs w:val="21"/>
        </w:rPr>
        <w:t>由当前图元的方向决定颜色是</w:t>
      </w:r>
      <w:r w:rsidR="00A32276">
        <w:rPr>
          <w:rFonts w:ascii="Courier New" w:hAnsi="Courier New" w:cs="Courier New" w:hint="eastAsia"/>
          <w:szCs w:val="21"/>
        </w:rPr>
        <w:t>gl_FrontColor</w:t>
      </w:r>
      <w:r w:rsidR="00A32276">
        <w:rPr>
          <w:rFonts w:ascii="Courier New" w:hAnsi="Courier New" w:cs="Courier New" w:hint="eastAsia"/>
          <w:szCs w:val="21"/>
        </w:rPr>
        <w:t>还是</w:t>
      </w:r>
      <w:r w:rsidR="00A32276">
        <w:rPr>
          <w:rFonts w:ascii="Courier New" w:hAnsi="Courier New" w:cs="Courier New" w:hint="eastAsia"/>
          <w:szCs w:val="21"/>
        </w:rPr>
        <w:t>gl_BackColor</w:t>
      </w:r>
      <w:r w:rsidR="00A32276">
        <w:rPr>
          <w:rFonts w:ascii="Courier New" w:hAnsi="Courier New" w:cs="Courier New" w:hint="eastAsia"/>
          <w:szCs w:val="21"/>
        </w:rPr>
        <w:t>插值产生的</w:t>
      </w:r>
    </w:p>
    <w:p w:rsidR="00905510" w:rsidRDefault="0090551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5</w:t>
      </w:r>
      <w:r>
        <w:rPr>
          <w:rFonts w:ascii="Courier New" w:hAnsi="Courier New" w:cs="Courier New" w:hint="eastAsia"/>
          <w:szCs w:val="21"/>
        </w:rPr>
        <w:t>）</w:t>
      </w:r>
      <w:r w:rsidR="006E30DF">
        <w:rPr>
          <w:rFonts w:ascii="Courier New" w:hAnsi="Courier New" w:cs="Courier New" w:hint="eastAsia"/>
          <w:szCs w:val="21"/>
        </w:rPr>
        <w:t>片断</w:t>
      </w:r>
      <w:r w:rsidR="006E30DF">
        <w:rPr>
          <w:rFonts w:ascii="Courier New" w:hAnsi="Courier New" w:cs="Courier New" w:hint="eastAsia"/>
          <w:szCs w:val="21"/>
        </w:rPr>
        <w:t>shader</w:t>
      </w:r>
      <w:r w:rsidR="006E30DF">
        <w:rPr>
          <w:rFonts w:ascii="Courier New" w:hAnsi="Courier New" w:cs="Courier New" w:hint="eastAsia"/>
          <w:szCs w:val="21"/>
        </w:rPr>
        <w:t>根据易变变量</w:t>
      </w:r>
      <w:r w:rsidR="006E30DF">
        <w:rPr>
          <w:rFonts w:ascii="Courier New" w:hAnsi="Courier New" w:cs="Courier New" w:hint="eastAsia"/>
          <w:szCs w:val="21"/>
        </w:rPr>
        <w:t>gl_Color</w:t>
      </w:r>
      <w:r w:rsidR="006E30DF">
        <w:rPr>
          <w:rFonts w:ascii="Courier New" w:hAnsi="Courier New" w:cs="Courier New" w:hint="eastAsia"/>
          <w:szCs w:val="21"/>
        </w:rPr>
        <w:t>设置</w:t>
      </w:r>
      <w:r w:rsidR="006E30DF">
        <w:rPr>
          <w:rFonts w:ascii="Courier New" w:hAnsi="Courier New" w:cs="Courier New" w:hint="eastAsia"/>
          <w:szCs w:val="21"/>
        </w:rPr>
        <w:t>gl_FragColor</w:t>
      </w:r>
    </w:p>
    <w:p w:rsidR="00767847" w:rsidRDefault="00070D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前面说过顶点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和片断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中传递的易变变量要有相同的名字，但这里是个例外，顶点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中的</w:t>
      </w: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和</w:t>
      </w: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会根据图元的方向，自动转换为片断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中的</w:t>
      </w:r>
      <w:r>
        <w:rPr>
          <w:rFonts w:ascii="Courier New" w:hAnsi="Courier New" w:cs="Courier New" w:hint="eastAsia"/>
          <w:szCs w:val="21"/>
        </w:rPr>
        <w:t>gl_Colot</w:t>
      </w:r>
      <w:r>
        <w:rPr>
          <w:rFonts w:ascii="Courier New" w:hAnsi="Courier New" w:cs="Courier New" w:hint="eastAsia"/>
          <w:szCs w:val="21"/>
        </w:rPr>
        <w:t>。还要注意属性变量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和易变变量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没有冲突，因此前者只存在于顶点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，后者只存在于片断</w:t>
      </w:r>
      <w:r>
        <w:rPr>
          <w:rFonts w:ascii="Courier New" w:hAnsi="Courier New" w:cs="Courier New" w:hint="eastAsia"/>
          <w:szCs w:val="21"/>
        </w:rPr>
        <w:t>shader</w:t>
      </w:r>
    </w:p>
    <w:p w:rsidR="00821201" w:rsidRDefault="0082120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注意：上面的</w:t>
      </w:r>
      <w:r>
        <w:rPr>
          <w:rFonts w:ascii="Courier New" w:hAnsi="Courier New" w:cs="Courier New" w:hint="eastAsia"/>
          <w:szCs w:val="21"/>
        </w:rPr>
        <w:t>gl_Color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gl_FrontColor</w:t>
      </w:r>
      <w:r>
        <w:rPr>
          <w:rFonts w:ascii="Courier New" w:hAnsi="Courier New" w:cs="Courier New" w:hint="eastAsia"/>
          <w:szCs w:val="21"/>
        </w:rPr>
        <w:t>、</w:t>
      </w:r>
      <w:r>
        <w:rPr>
          <w:rFonts w:ascii="Courier New" w:hAnsi="Courier New" w:cs="Courier New" w:hint="eastAsia"/>
          <w:szCs w:val="21"/>
        </w:rPr>
        <w:t>gl_BackColor</w:t>
      </w:r>
      <w:r>
        <w:rPr>
          <w:rFonts w:ascii="Courier New" w:hAnsi="Courier New" w:cs="Courier New" w:hint="eastAsia"/>
          <w:szCs w:val="21"/>
        </w:rPr>
        <w:t>都是</w:t>
      </w:r>
      <w:r>
        <w:rPr>
          <w:rFonts w:ascii="Courier New" w:hAnsi="Courier New" w:cs="Courier New" w:hint="eastAsia"/>
          <w:szCs w:val="21"/>
        </w:rPr>
        <w:t>glsl</w:t>
      </w:r>
      <w:r w:rsidR="00593979">
        <w:rPr>
          <w:rFonts w:ascii="Courier New" w:hAnsi="Courier New" w:cs="Courier New" w:hint="eastAsia"/>
          <w:szCs w:val="21"/>
        </w:rPr>
        <w:t>中的默认值</w:t>
      </w:r>
    </w:p>
    <w:p w:rsidR="00432000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23424B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457450" cy="106680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23424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shder</w:t>
      </w:r>
      <w:r>
        <w:rPr>
          <w:rFonts w:ascii="Courier New" w:hAnsi="Courier New" w:cs="Courier New" w:hint="eastAsia"/>
          <w:szCs w:val="21"/>
        </w:rPr>
        <w:t>：</w:t>
      </w:r>
    </w:p>
    <w:p w:rsidR="0023424B" w:rsidRDefault="00C442A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266950" cy="8191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000" w:rsidRDefault="00432000">
      <w:pPr>
        <w:rPr>
          <w:rFonts w:ascii="Courier New" w:hAnsi="Courier New" w:cs="Courier New"/>
          <w:szCs w:val="21"/>
        </w:rPr>
      </w:pPr>
    </w:p>
    <w:p w:rsidR="00646BA7" w:rsidRPr="00DD22BB" w:rsidRDefault="00C5545F">
      <w:pPr>
        <w:rPr>
          <w:rFonts w:ascii="Courier New" w:hAnsi="Courier New" w:cs="Courier New"/>
          <w:b/>
          <w:szCs w:val="21"/>
        </w:rPr>
      </w:pPr>
      <w:r w:rsidRPr="00DD22BB">
        <w:rPr>
          <w:rFonts w:ascii="Courier New" w:hAnsi="Courier New" w:cs="Courier New" w:hint="eastAsia"/>
          <w:b/>
          <w:szCs w:val="21"/>
        </w:rPr>
        <w:t>形状例子</w:t>
      </w:r>
    </w:p>
    <w:p w:rsidR="00646BA7" w:rsidRDefault="0098218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中要改变</w:t>
      </w:r>
      <w:r>
        <w:rPr>
          <w:rFonts w:ascii="Courier New" w:hAnsi="Courier New" w:cs="Courier New" w:hint="eastAsia"/>
          <w:szCs w:val="21"/>
        </w:rPr>
        <w:t>gl_Vertex</w:t>
      </w:r>
      <w:r>
        <w:rPr>
          <w:rFonts w:ascii="Courier New" w:hAnsi="Courier New" w:cs="Courier New" w:hint="eastAsia"/>
          <w:szCs w:val="21"/>
        </w:rPr>
        <w:t>时候，需要先用一个临时变量保存然后改变，因为</w:t>
      </w:r>
      <w:r>
        <w:rPr>
          <w:rFonts w:ascii="Courier New" w:hAnsi="Courier New" w:cs="Courier New" w:hint="eastAsia"/>
          <w:szCs w:val="21"/>
        </w:rPr>
        <w:t>gl_Vertex</w:t>
      </w:r>
      <w:r>
        <w:rPr>
          <w:rFonts w:ascii="Courier New" w:hAnsi="Courier New" w:cs="Courier New" w:hint="eastAsia"/>
          <w:szCs w:val="21"/>
        </w:rPr>
        <w:t>是一个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提供的属性变量，所以在顶点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中它是只读的</w:t>
      </w:r>
    </w:p>
    <w:p w:rsidR="00646BA7" w:rsidRDefault="00F746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3886200" cy="8191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021" w:rsidRPr="004C2820" w:rsidRDefault="007811A4">
      <w:pPr>
        <w:rPr>
          <w:rFonts w:ascii="Courier New" w:hAnsi="Courier New" w:cs="Courier New"/>
          <w:b/>
          <w:szCs w:val="21"/>
        </w:rPr>
      </w:pPr>
      <w:r w:rsidRPr="004C2820">
        <w:rPr>
          <w:rFonts w:ascii="Courier New" w:hAnsi="Courier New" w:cs="Courier New" w:hint="eastAsia"/>
          <w:b/>
          <w:szCs w:val="21"/>
        </w:rPr>
        <w:t>卡通着色</w:t>
      </w:r>
    </w:p>
    <w:p w:rsidR="007811A4" w:rsidRDefault="009D400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需要访问顶点法线，顶点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通过属性变量</w:t>
      </w:r>
      <w:r>
        <w:rPr>
          <w:rFonts w:ascii="Courier New" w:hAnsi="Courier New" w:cs="Courier New" w:hint="eastAsia"/>
          <w:szCs w:val="21"/>
        </w:rPr>
        <w:t>gl_Normal</w:t>
      </w:r>
      <w:r>
        <w:rPr>
          <w:rFonts w:ascii="Courier New" w:hAnsi="Courier New" w:cs="Courier New" w:hint="eastAsia"/>
          <w:szCs w:val="21"/>
        </w:rPr>
        <w:t>来访问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中指定的法线</w:t>
      </w:r>
      <w:r w:rsidR="00ED09FE">
        <w:rPr>
          <w:rFonts w:ascii="Courier New" w:hAnsi="Courier New" w:cs="Courier New" w:hint="eastAsia"/>
          <w:szCs w:val="21"/>
        </w:rPr>
        <w:t>，这些法线在</w:t>
      </w:r>
      <w:r w:rsidR="00ED09FE">
        <w:rPr>
          <w:rFonts w:ascii="Courier New" w:hAnsi="Courier New" w:cs="Courier New" w:hint="eastAsia"/>
          <w:szCs w:val="21"/>
        </w:rPr>
        <w:t>opengl</w:t>
      </w:r>
      <w:r w:rsidR="00ED09FE">
        <w:rPr>
          <w:rFonts w:ascii="Courier New" w:hAnsi="Courier New" w:cs="Courier New" w:hint="eastAsia"/>
          <w:szCs w:val="21"/>
        </w:rPr>
        <w:t>中通过</w:t>
      </w:r>
      <w:r w:rsidR="00ED09FE">
        <w:rPr>
          <w:rFonts w:ascii="Courier New" w:hAnsi="Courier New" w:cs="Courier New" w:hint="eastAsia"/>
          <w:szCs w:val="21"/>
        </w:rPr>
        <w:t>glNornal</w:t>
      </w:r>
      <w:r w:rsidR="00ED09FE">
        <w:rPr>
          <w:rFonts w:ascii="Courier New" w:hAnsi="Courier New" w:cs="Courier New" w:hint="eastAsia"/>
          <w:szCs w:val="21"/>
        </w:rPr>
        <w:t>函数定义，因此位于模型空间</w:t>
      </w:r>
    </w:p>
    <w:p w:rsidR="003A6021" w:rsidRDefault="00CB4D0D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如果在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中没有对模型进行旋转或缩放等操作，那么传给顶点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的位于世界空间的</w:t>
      </w:r>
      <w:r>
        <w:rPr>
          <w:rFonts w:ascii="Courier New" w:hAnsi="Courier New" w:cs="Courier New" w:hint="eastAsia"/>
          <w:szCs w:val="21"/>
        </w:rPr>
        <w:t>gl_Normal</w:t>
      </w:r>
      <w:r>
        <w:rPr>
          <w:rFonts w:ascii="Courier New" w:hAnsi="Courier New" w:cs="Courier New" w:hint="eastAsia"/>
          <w:szCs w:val="21"/>
        </w:rPr>
        <w:t>正好等于模型空间中定义的法线。另外法线只包含方向，所以不受移动变换的影响。</w:t>
      </w:r>
    </w:p>
    <w:p w:rsidR="003A6021" w:rsidRDefault="009C48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）</w:t>
      </w:r>
      <w:r w:rsidR="00C70A02">
        <w:rPr>
          <w:rFonts w:ascii="Courier New" w:hAnsi="Courier New" w:cs="Courier New" w:hint="eastAsia"/>
          <w:szCs w:val="21"/>
        </w:rPr>
        <w:t>逐顶点计算片断强度</w:t>
      </w:r>
    </w:p>
    <w:p w:rsidR="00F94AB8" w:rsidRDefault="009C482B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vec3 lightDirection = vec3(0.0f, 0.0f, -1.0f);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varying float cos;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lastRenderedPageBreak/>
        <w:t>void main(void)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{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 xml:space="preserve">    cos = dot(gl_Normal, lightDirection);</w:t>
      </w:r>
    </w:p>
    <w:p w:rsidR="009C482B" w:rsidRP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 xml:space="preserve">    gl_Position = ftransform();</w:t>
      </w:r>
    </w:p>
    <w:p w:rsidR="009C482B" w:rsidRDefault="009C482B" w:rsidP="009C482B">
      <w:pPr>
        <w:rPr>
          <w:rFonts w:ascii="Courier New" w:hAnsi="Courier New" w:cs="Courier New"/>
          <w:szCs w:val="21"/>
        </w:rPr>
      </w:pPr>
      <w:r w:rsidRPr="009C482B">
        <w:rPr>
          <w:rFonts w:ascii="Courier New" w:hAnsi="Courier New" w:cs="Courier New"/>
          <w:szCs w:val="21"/>
        </w:rPr>
        <w:t>}</w:t>
      </w:r>
    </w:p>
    <w:p w:rsidR="003A6021" w:rsidRDefault="008B6BA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varying float cos;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void main(void)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vec4 color;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if(cos &gt;= 0.95f)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vec4(1.0,0.5,0.5,1.0);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 if(cos &gt; 0.5f)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vec4(0.6,0.3,0.3,1.0);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 if(cos &gt; 0.25f)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vec4(0.4,0.2,0.2,1.0);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else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{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    color = vec4(0.2,0.1,0.1,1.0);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}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</w:t>
      </w:r>
    </w:p>
    <w:p w:rsidR="006C6048" w:rsidRPr="006C6048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 xml:space="preserve">   gl_FragColor = color;</w:t>
      </w:r>
    </w:p>
    <w:p w:rsidR="003A6021" w:rsidRDefault="006C6048" w:rsidP="006C6048">
      <w:pPr>
        <w:rPr>
          <w:rFonts w:ascii="Courier New" w:hAnsi="Courier New" w:cs="Courier New"/>
          <w:szCs w:val="21"/>
        </w:rPr>
      </w:pPr>
      <w:r w:rsidRPr="006C6048">
        <w:rPr>
          <w:rFonts w:ascii="Courier New" w:hAnsi="Courier New" w:cs="Courier New"/>
          <w:szCs w:val="21"/>
        </w:rPr>
        <w:t>}</w:t>
      </w:r>
    </w:p>
    <w:p w:rsidR="003A6021" w:rsidRDefault="00890E2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981200" cy="886891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886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A7" w:rsidRDefault="009D17A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上面的着色效果不太好，</w:t>
      </w:r>
      <w:r w:rsidR="00796615">
        <w:rPr>
          <w:rFonts w:ascii="Courier New" w:hAnsi="Courier New" w:cs="Courier New" w:hint="eastAsia"/>
          <w:szCs w:val="21"/>
        </w:rPr>
        <w:t>主要原因是因为我们对</w:t>
      </w:r>
      <w:r w:rsidR="00796615">
        <w:rPr>
          <w:rFonts w:ascii="Courier New" w:hAnsi="Courier New" w:cs="Courier New" w:hint="eastAsia"/>
          <w:szCs w:val="21"/>
        </w:rPr>
        <w:t>cos</w:t>
      </w:r>
      <w:r w:rsidR="00796615">
        <w:rPr>
          <w:rFonts w:ascii="Courier New" w:hAnsi="Courier New" w:cs="Courier New" w:hint="eastAsia"/>
          <w:szCs w:val="21"/>
        </w:rPr>
        <w:t>进行插值，插值的结果与用片断法线算出的</w:t>
      </w:r>
      <w:r w:rsidR="00796615">
        <w:rPr>
          <w:rFonts w:ascii="Courier New" w:hAnsi="Courier New" w:cs="Courier New" w:hint="eastAsia"/>
          <w:szCs w:val="21"/>
        </w:rPr>
        <w:t>cos</w:t>
      </w:r>
      <w:r w:rsidR="00796615">
        <w:rPr>
          <w:rFonts w:ascii="Courier New" w:hAnsi="Courier New" w:cs="Courier New" w:hint="eastAsia"/>
          <w:szCs w:val="21"/>
        </w:rPr>
        <w:t>有区别，</w:t>
      </w:r>
      <w:r w:rsidR="008D254D">
        <w:rPr>
          <w:rFonts w:ascii="Courier New" w:hAnsi="Courier New" w:cs="Courier New" w:hint="eastAsia"/>
          <w:szCs w:val="21"/>
        </w:rPr>
        <w:t>接下来我们采用逐片断着色</w:t>
      </w:r>
    </w:p>
    <w:p w:rsidR="002D2CAE" w:rsidRDefault="002D2CAE" w:rsidP="002D2CAE">
      <w:pPr>
        <w:rPr>
          <w:rFonts w:ascii="Courier New" w:hAnsi="Courier New" w:cs="Courier New"/>
          <w:szCs w:val="21"/>
        </w:rPr>
      </w:pPr>
    </w:p>
    <w:p w:rsidR="002D2CAE" w:rsidRDefault="002D2CAE" w:rsidP="002D2CA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）逐片断计算片断强度</w:t>
      </w:r>
    </w:p>
    <w:p w:rsidR="00745447" w:rsidRDefault="00F4302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为了达到这个目的</w:t>
      </w:r>
      <w:r w:rsidR="0091658C">
        <w:rPr>
          <w:rFonts w:ascii="Courier New" w:hAnsi="Courier New" w:cs="Courier New" w:hint="eastAsia"/>
          <w:szCs w:val="21"/>
        </w:rPr>
        <w:t>，我们需要访问每个片断的法线，顶点</w:t>
      </w:r>
      <w:r w:rsidR="0091658C">
        <w:rPr>
          <w:rFonts w:ascii="Courier New" w:hAnsi="Courier New" w:cs="Courier New" w:hint="eastAsia"/>
          <w:szCs w:val="21"/>
        </w:rPr>
        <w:t>shader</w:t>
      </w:r>
      <w:r w:rsidR="0091658C">
        <w:rPr>
          <w:rFonts w:ascii="Courier New" w:hAnsi="Courier New" w:cs="Courier New" w:hint="eastAsia"/>
          <w:szCs w:val="21"/>
        </w:rPr>
        <w:t>中需要将顶点的法线写入一个易变变量，这样在片断</w:t>
      </w:r>
      <w:r w:rsidR="0091658C">
        <w:rPr>
          <w:rFonts w:ascii="Courier New" w:hAnsi="Courier New" w:cs="Courier New" w:hint="eastAsia"/>
          <w:szCs w:val="21"/>
        </w:rPr>
        <w:t>shader</w:t>
      </w:r>
      <w:r w:rsidR="0091658C">
        <w:rPr>
          <w:rFonts w:ascii="Courier New" w:hAnsi="Courier New" w:cs="Courier New" w:hint="eastAsia"/>
          <w:szCs w:val="21"/>
        </w:rPr>
        <w:t>中就可以得到经过插值的法线。</w:t>
      </w:r>
    </w:p>
    <w:p w:rsidR="00485A3D" w:rsidRDefault="00D2325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varying vec3 normal;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lastRenderedPageBreak/>
        <w:t>void main(void)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{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 xml:space="preserve">    normal = gl_Normal;</w:t>
      </w:r>
    </w:p>
    <w:p w:rsidR="00D2325A" w:rsidRPr="00D2325A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 xml:space="preserve">    gl_Position = ftransform();</w:t>
      </w:r>
    </w:p>
    <w:p w:rsidR="00D2325A" w:rsidRPr="00593C7F" w:rsidRDefault="00D2325A" w:rsidP="00D2325A">
      <w:pPr>
        <w:rPr>
          <w:rFonts w:ascii="Courier New" w:hAnsi="Courier New" w:cs="Courier New"/>
          <w:szCs w:val="21"/>
        </w:rPr>
      </w:pPr>
      <w:r w:rsidRPr="00D2325A">
        <w:rPr>
          <w:rFonts w:ascii="Courier New" w:hAnsi="Courier New" w:cs="Courier New"/>
          <w:szCs w:val="21"/>
        </w:rPr>
        <w:t>}</w:t>
      </w:r>
    </w:p>
    <w:p w:rsidR="00745447" w:rsidRDefault="0089185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vec3 lightDirection = vec3(0.0f, 0.0f, -1.0f);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varying vec3 normal;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void main(void)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vec4 color;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float cos = dot(normal, lightDirection);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if(cos &gt;= 0.95f)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vec4(1.0,0.5,0.5,1.0);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 if(cos &gt; 0.5f)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vec4(0.6,0.3,0.3,1.0);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 if(cos &gt; 0.25f)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vec4(0.4,0.2,0.2,1.0);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else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{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    color = vec4(0.2,0.1,0.1,1.0);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}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</w:t>
      </w:r>
    </w:p>
    <w:p w:rsidR="0010228A" w:rsidRPr="0010228A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 xml:space="preserve">   gl_FragColor = color;</w:t>
      </w:r>
    </w:p>
    <w:p w:rsidR="00085D30" w:rsidRDefault="0010228A" w:rsidP="0010228A">
      <w:pPr>
        <w:rPr>
          <w:rFonts w:ascii="Courier New" w:hAnsi="Courier New" w:cs="Courier New"/>
          <w:szCs w:val="21"/>
        </w:rPr>
      </w:pPr>
      <w:r w:rsidRPr="0010228A">
        <w:rPr>
          <w:rFonts w:ascii="Courier New" w:hAnsi="Courier New" w:cs="Courier New"/>
          <w:szCs w:val="21"/>
        </w:rPr>
        <w:t>}</w:t>
      </w:r>
    </w:p>
    <w:p w:rsidR="00745447" w:rsidRPr="00745447" w:rsidRDefault="00CB23F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835150" cy="89386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89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6F" w:rsidRDefault="004A1B6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令人吃惊的是新的渲染结果居然和之前的版本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一模一样，这是为什么呢？</w:t>
      </w:r>
    </w:p>
    <w:p w:rsidR="004A1B6F" w:rsidRDefault="006B3A91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仔细看看这两个版本的区别，在版本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中，我们在定点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中计算出一个</w:t>
      </w:r>
      <w:r>
        <w:rPr>
          <w:rFonts w:ascii="Courier New" w:hAnsi="Courier New" w:cs="Courier New" w:hint="eastAsia"/>
          <w:szCs w:val="21"/>
        </w:rPr>
        <w:t>cos</w:t>
      </w:r>
      <w:r>
        <w:rPr>
          <w:rFonts w:ascii="Courier New" w:hAnsi="Courier New" w:cs="Courier New" w:hint="eastAsia"/>
          <w:szCs w:val="21"/>
        </w:rPr>
        <w:t>值，然后在片断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中使用这个值的插值结果。在版本</w:t>
      </w:r>
      <w:r>
        <w:rPr>
          <w:rFonts w:ascii="Courier New" w:hAnsi="Courier New" w:cs="Courier New" w:hint="eastAsia"/>
          <w:szCs w:val="21"/>
        </w:rPr>
        <w:t>2</w:t>
      </w:r>
      <w:r>
        <w:rPr>
          <w:rFonts w:ascii="Courier New" w:hAnsi="Courier New" w:cs="Courier New" w:hint="eastAsia"/>
          <w:szCs w:val="21"/>
        </w:rPr>
        <w:t>中，我们先对法线插值，然后再片断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中计算点积</w:t>
      </w:r>
      <w:r w:rsidR="00763CB1">
        <w:rPr>
          <w:rFonts w:ascii="Courier New" w:hAnsi="Courier New" w:cs="Courier New" w:hint="eastAsia"/>
          <w:szCs w:val="21"/>
        </w:rPr>
        <w:t>。插值和点积都是线性运算，所以两者运算的顺序并不影响结果。</w:t>
      </w:r>
    </w:p>
    <w:p w:rsidR="00AF6408" w:rsidRDefault="00AF640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真正的问题在于</w:t>
      </w:r>
      <w:r w:rsidR="00555884">
        <w:rPr>
          <w:rFonts w:ascii="Courier New" w:hAnsi="Courier New" w:cs="Courier New" w:hint="eastAsia"/>
          <w:szCs w:val="21"/>
        </w:rPr>
        <w:t>片断</w:t>
      </w:r>
      <w:r w:rsidR="00555884">
        <w:rPr>
          <w:rFonts w:ascii="Courier New" w:hAnsi="Courier New" w:cs="Courier New" w:hint="eastAsia"/>
          <w:szCs w:val="21"/>
        </w:rPr>
        <w:t>shader</w:t>
      </w:r>
      <w:r w:rsidR="00555884">
        <w:rPr>
          <w:rFonts w:ascii="Courier New" w:hAnsi="Courier New" w:cs="Courier New" w:hint="eastAsia"/>
          <w:szCs w:val="21"/>
        </w:rPr>
        <w:t>中对插值后的法线进行点积运算的时候，尽管这时法线的方向是对的，但是它并没有归一化。</w:t>
      </w:r>
    </w:p>
    <w:p w:rsidR="00D452A5" w:rsidRPr="004A1B6F" w:rsidRDefault="00D452A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我们说法线方向是对的，因为我们假定传入顶点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的法线是经过归一化的，对法线</w:t>
      </w:r>
      <w:r>
        <w:rPr>
          <w:rFonts w:ascii="Courier New" w:hAnsi="Courier New" w:cs="Courier New" w:hint="eastAsia"/>
          <w:szCs w:val="21"/>
        </w:rPr>
        <w:lastRenderedPageBreak/>
        <w:t>插值可以得到一个方向正确的向量，但是，这个向量的长度在发部分情况下都是错的，</w:t>
      </w:r>
      <w:r w:rsidRPr="002B1E91">
        <w:rPr>
          <w:rFonts w:ascii="Courier New" w:hAnsi="Courier New" w:cs="Courier New" w:hint="eastAsia"/>
          <w:b/>
          <w:color w:val="FF0000"/>
          <w:szCs w:val="21"/>
        </w:rPr>
        <w:t>因为归一化法线进行插值的时候，只有在所有法线的方向一致时才会得到一个单位长度的向量。</w:t>
      </w:r>
    </w:p>
    <w:p w:rsidR="00646BA7" w:rsidRDefault="00A62A1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综上所述我们修改为：</w:t>
      </w:r>
    </w:p>
    <w:p w:rsidR="00A62A15" w:rsidRDefault="00A62A15">
      <w:pPr>
        <w:rPr>
          <w:rFonts w:ascii="Courier New" w:hAnsi="Courier New" w:cs="Courier New"/>
          <w:szCs w:val="21"/>
        </w:rPr>
      </w:pPr>
      <w:r w:rsidRPr="00A62A15">
        <w:rPr>
          <w:rFonts w:ascii="Courier New" w:hAnsi="Courier New" w:cs="Courier New"/>
          <w:szCs w:val="21"/>
        </w:rPr>
        <w:t>float cos = dot(</w:t>
      </w:r>
      <w:r w:rsidRPr="00A62A15">
        <w:rPr>
          <w:rFonts w:ascii="Courier New" w:hAnsi="Courier New" w:cs="Courier New"/>
          <w:b/>
          <w:szCs w:val="21"/>
        </w:rPr>
        <w:t>normalize</w:t>
      </w:r>
      <w:r w:rsidRPr="00A62A15">
        <w:rPr>
          <w:rFonts w:ascii="Courier New" w:hAnsi="Courier New" w:cs="Courier New"/>
          <w:szCs w:val="21"/>
        </w:rPr>
        <w:t>(normal), lightDirection);</w:t>
      </w:r>
    </w:p>
    <w:p w:rsidR="00646BA7" w:rsidRDefault="00B25804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noProof/>
          <w:szCs w:val="21"/>
        </w:rPr>
        <w:drawing>
          <wp:inline distT="0" distB="0" distL="0" distR="0">
            <wp:extent cx="1974850" cy="1004161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100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BA7" w:rsidRDefault="000540E6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肉眼看不出效果，实际上两者比较的时候确实会发现有些像素的</w:t>
      </w:r>
      <w:r>
        <w:rPr>
          <w:rFonts w:ascii="Courier New" w:hAnsi="Courier New" w:cs="Courier New" w:hint="eastAsia"/>
          <w:szCs w:val="21"/>
        </w:rPr>
        <w:t xml:space="preserve"> </w:t>
      </w:r>
      <w:r>
        <w:rPr>
          <w:rFonts w:ascii="Courier New" w:hAnsi="Courier New" w:cs="Courier New" w:hint="eastAsia"/>
          <w:szCs w:val="21"/>
        </w:rPr>
        <w:t>颜色发生了变化（已验证）</w:t>
      </w:r>
    </w:p>
    <w:p w:rsidR="00646BA7" w:rsidRPr="003811C5" w:rsidRDefault="00867B6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结束卡通着色的内容之前，还有一件事情需要解决：使用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中的光来代替变量</w:t>
      </w:r>
      <w:r>
        <w:rPr>
          <w:rFonts w:ascii="Courier New" w:hAnsi="Courier New" w:cs="Courier New" w:hint="eastAsia"/>
          <w:szCs w:val="21"/>
        </w:rPr>
        <w:t>lightDirection</w:t>
      </w:r>
      <w:r w:rsidR="006D37A3">
        <w:rPr>
          <w:rFonts w:ascii="Courier New" w:hAnsi="Courier New" w:cs="Courier New" w:hint="eastAsia"/>
          <w:szCs w:val="21"/>
        </w:rPr>
        <w:t>。我们需要在</w:t>
      </w:r>
      <w:r w:rsidR="006D37A3">
        <w:rPr>
          <w:rFonts w:ascii="Courier New" w:hAnsi="Courier New" w:cs="Courier New" w:hint="eastAsia"/>
          <w:szCs w:val="21"/>
        </w:rPr>
        <w:t>opengl</w:t>
      </w:r>
      <w:r w:rsidR="006D37A3">
        <w:rPr>
          <w:rFonts w:ascii="Courier New" w:hAnsi="Courier New" w:cs="Courier New" w:hint="eastAsia"/>
          <w:szCs w:val="21"/>
        </w:rPr>
        <w:t>中定义一个光源，然后在我们的</w:t>
      </w:r>
      <w:r w:rsidR="006D37A3">
        <w:rPr>
          <w:rFonts w:ascii="Courier New" w:hAnsi="Courier New" w:cs="Courier New" w:hint="eastAsia"/>
          <w:szCs w:val="21"/>
        </w:rPr>
        <w:t>shader</w:t>
      </w:r>
      <w:r w:rsidR="006D37A3">
        <w:rPr>
          <w:rFonts w:ascii="Courier New" w:hAnsi="Courier New" w:cs="Courier New" w:hint="eastAsia"/>
          <w:szCs w:val="21"/>
        </w:rPr>
        <w:t>中使用这个光源的方向数据</w:t>
      </w:r>
      <w:r w:rsidR="00FC2349">
        <w:rPr>
          <w:rFonts w:ascii="Courier New" w:hAnsi="Courier New" w:cs="Courier New" w:hint="eastAsia"/>
          <w:szCs w:val="21"/>
        </w:rPr>
        <w:t>。注意：不需要用</w:t>
      </w:r>
      <w:r w:rsidR="00FC2349">
        <w:rPr>
          <w:rFonts w:ascii="Courier New" w:hAnsi="Courier New" w:cs="Courier New" w:hint="eastAsia"/>
          <w:szCs w:val="21"/>
        </w:rPr>
        <w:t>glEnable</w:t>
      </w:r>
      <w:r w:rsidR="00FC2349">
        <w:rPr>
          <w:rFonts w:ascii="Courier New" w:hAnsi="Courier New" w:cs="Courier New" w:hint="eastAsia"/>
          <w:szCs w:val="21"/>
        </w:rPr>
        <w:t>打开这个光源，因为我们使用了</w:t>
      </w:r>
      <w:r w:rsidR="00FC2349">
        <w:rPr>
          <w:rFonts w:ascii="Courier New" w:hAnsi="Courier New" w:cs="Courier New" w:hint="eastAsia"/>
          <w:szCs w:val="21"/>
        </w:rPr>
        <w:t>shader</w:t>
      </w:r>
    </w:p>
    <w:p w:rsidR="00432000" w:rsidRDefault="00FB276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我们假设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中定义了</w:t>
      </w:r>
      <w:r>
        <w:rPr>
          <w:rFonts w:ascii="Courier New" w:hAnsi="Courier New" w:cs="Courier New" w:hint="eastAsia"/>
          <w:szCs w:val="21"/>
        </w:rPr>
        <w:t>1</w:t>
      </w:r>
      <w:r>
        <w:rPr>
          <w:rFonts w:ascii="Courier New" w:hAnsi="Courier New" w:cs="Courier New" w:hint="eastAsia"/>
          <w:szCs w:val="21"/>
        </w:rPr>
        <w:t>号光源（</w:t>
      </w:r>
      <w:r>
        <w:rPr>
          <w:rFonts w:ascii="Courier New" w:hAnsi="Courier New" w:cs="Courier New" w:hint="eastAsia"/>
          <w:szCs w:val="21"/>
        </w:rPr>
        <w:t>GL_LIGHT0</w:t>
      </w:r>
      <w:r>
        <w:rPr>
          <w:rFonts w:ascii="Courier New" w:hAnsi="Courier New" w:cs="Courier New" w:hint="eastAsia"/>
          <w:szCs w:val="21"/>
        </w:rPr>
        <w:t>）是方向光，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已经声明了一个</w:t>
      </w:r>
      <w:r>
        <w:rPr>
          <w:rFonts w:ascii="Courier New" w:hAnsi="Courier New" w:cs="Courier New" w:hint="eastAsia"/>
          <w:szCs w:val="21"/>
        </w:rPr>
        <w:t>C</w:t>
      </w:r>
      <w:r>
        <w:rPr>
          <w:rFonts w:ascii="Courier New" w:hAnsi="Courier New" w:cs="Courier New" w:hint="eastAsia"/>
          <w:szCs w:val="21"/>
        </w:rPr>
        <w:t>语言形式的结构体描述光源属性，这些结构体组成一个数组，保存所有光源信息</w:t>
      </w:r>
    </w:p>
    <w:p w:rsidR="00FB2760" w:rsidRPr="00FB2760" w:rsidRDefault="000C4F5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908550" cy="2070100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2A5" w:rsidRDefault="007D7E2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标准中规定，当一个光源的位置确定后，将自动转换到视点空间（</w:t>
      </w:r>
      <w:r>
        <w:rPr>
          <w:rFonts w:ascii="Courier New" w:hAnsi="Courier New" w:cs="Courier New" w:hint="eastAsia"/>
          <w:szCs w:val="21"/>
        </w:rPr>
        <w:t>eye space</w:t>
      </w:r>
      <w:r>
        <w:rPr>
          <w:rFonts w:ascii="Courier New" w:hAnsi="Courier New" w:cs="Courier New" w:hint="eastAsia"/>
          <w:szCs w:val="21"/>
        </w:rPr>
        <w:t>）的坐标系中，例如摄像机坐标系。如果模型视图矩阵的左上（</w:t>
      </w:r>
      <w:r>
        <w:rPr>
          <w:rFonts w:ascii="Courier New" w:hAnsi="Courier New" w:cs="Courier New" w:hint="eastAsia"/>
          <w:szCs w:val="21"/>
        </w:rPr>
        <w:t>3*3</w:t>
      </w:r>
      <w:r>
        <w:rPr>
          <w:rFonts w:ascii="Courier New" w:hAnsi="Courier New" w:cs="Courier New" w:hint="eastAsia"/>
          <w:szCs w:val="21"/>
        </w:rPr>
        <w:t>）是正交的（如果使用</w:t>
      </w:r>
      <w:r>
        <w:rPr>
          <w:rFonts w:ascii="Courier New" w:hAnsi="Courier New" w:cs="Courier New" w:hint="eastAsia"/>
          <w:szCs w:val="21"/>
        </w:rPr>
        <w:t>gluLootAt</w:t>
      </w:r>
      <w:r>
        <w:rPr>
          <w:rFonts w:ascii="Courier New" w:hAnsi="Courier New" w:cs="Courier New" w:hint="eastAsia"/>
          <w:szCs w:val="21"/>
        </w:rPr>
        <w:t>并且不适用缩放变换就可以满足这一点）</w:t>
      </w:r>
      <w:r w:rsidR="002F7B87">
        <w:rPr>
          <w:rFonts w:ascii="Courier New" w:hAnsi="Courier New" w:cs="Courier New" w:hint="eastAsia"/>
          <w:szCs w:val="21"/>
        </w:rPr>
        <w:t>，便能保证光线方向向量在地洞变换到视点空间之后保持归一化。</w:t>
      </w:r>
    </w:p>
    <w:p w:rsidR="008D7C6A" w:rsidRDefault="008D7C6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我们必须将发现变换到视点空间，</w:t>
      </w:r>
      <w:r w:rsidR="00797309">
        <w:rPr>
          <w:rFonts w:ascii="Courier New" w:hAnsi="Courier New" w:cs="Courier New" w:hint="eastAsia"/>
          <w:szCs w:val="21"/>
        </w:rPr>
        <w:t>然后计算器与光线的点积，只有在相同空间，计算两个向量的点积得到的余弦值才有意义。</w:t>
      </w:r>
    </w:p>
    <w:p w:rsidR="00D53901" w:rsidRDefault="00A03C6E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为了将法线转换到视点空间，我们必须使用预先定义的</w:t>
      </w:r>
      <w:r>
        <w:rPr>
          <w:rFonts w:ascii="Courier New" w:hAnsi="Courier New" w:cs="Courier New" w:hint="eastAsia"/>
          <w:szCs w:val="21"/>
        </w:rPr>
        <w:t>mat3</w:t>
      </w:r>
      <w:r>
        <w:rPr>
          <w:rFonts w:ascii="Courier New" w:hAnsi="Courier New" w:cs="Courier New" w:hint="eastAsia"/>
          <w:szCs w:val="21"/>
        </w:rPr>
        <w:t>型的一致变量</w:t>
      </w:r>
      <w:r>
        <w:rPr>
          <w:rFonts w:ascii="Courier New" w:hAnsi="Courier New" w:cs="Courier New" w:hint="eastAsia"/>
          <w:szCs w:val="21"/>
        </w:rPr>
        <w:t>gl_NormalMatrix</w:t>
      </w:r>
      <w:r w:rsidR="00611EB3">
        <w:rPr>
          <w:rFonts w:ascii="Courier New" w:hAnsi="Courier New" w:cs="Courier New" w:hint="eastAsia"/>
          <w:szCs w:val="21"/>
        </w:rPr>
        <w:t>，这个矩阵是模型视图矩阵的左上</w:t>
      </w:r>
      <w:r w:rsidR="00611EB3">
        <w:rPr>
          <w:rFonts w:ascii="Courier New" w:hAnsi="Courier New" w:cs="Courier New" w:hint="eastAsia"/>
          <w:szCs w:val="21"/>
        </w:rPr>
        <w:t>3*3</w:t>
      </w:r>
      <w:r w:rsidR="00611EB3">
        <w:rPr>
          <w:rFonts w:ascii="Courier New" w:hAnsi="Courier New" w:cs="Courier New" w:hint="eastAsia"/>
          <w:szCs w:val="21"/>
        </w:rPr>
        <w:t>子阵的逆矩阵的转置矩阵</w:t>
      </w:r>
      <w:r w:rsidR="002D7303">
        <w:rPr>
          <w:rFonts w:ascii="Courier New" w:hAnsi="Courier New" w:cs="Courier New" w:hint="eastAsia"/>
          <w:szCs w:val="21"/>
        </w:rPr>
        <w:t>，需要对每个法线进行这个变换</w:t>
      </w:r>
      <w:r w:rsidR="004068EE">
        <w:rPr>
          <w:rFonts w:ascii="Courier New" w:hAnsi="Courier New" w:cs="Courier New" w:hint="eastAsia"/>
          <w:szCs w:val="21"/>
        </w:rPr>
        <w:t>，现在顶点</w:t>
      </w:r>
      <w:r w:rsidR="004068EE">
        <w:rPr>
          <w:rFonts w:ascii="Courier New" w:hAnsi="Courier New" w:cs="Courier New" w:hint="eastAsia"/>
          <w:szCs w:val="21"/>
        </w:rPr>
        <w:t>shader</w:t>
      </w:r>
      <w:r w:rsidR="004068EE">
        <w:rPr>
          <w:rFonts w:ascii="Courier New" w:hAnsi="Courier New" w:cs="Courier New" w:hint="eastAsia"/>
          <w:szCs w:val="21"/>
        </w:rPr>
        <w:t>变为如下形式：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varying vec3 normal;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void main(void)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{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 xml:space="preserve">    normal = gl_NormalMatrix * gl_Normal;</w:t>
      </w:r>
    </w:p>
    <w:p w:rsidR="00E84099" w:rsidRPr="00E84099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 xml:space="preserve">    gl_Position = ftransform();</w:t>
      </w:r>
    </w:p>
    <w:p w:rsidR="004068EE" w:rsidRPr="004068EE" w:rsidRDefault="00E84099" w:rsidP="00E84099">
      <w:pPr>
        <w:rPr>
          <w:rFonts w:ascii="Courier New" w:hAnsi="Courier New" w:cs="Courier New"/>
          <w:szCs w:val="21"/>
        </w:rPr>
      </w:pPr>
      <w:r w:rsidRPr="00E84099">
        <w:rPr>
          <w:rFonts w:ascii="Courier New" w:hAnsi="Courier New" w:cs="Courier New"/>
          <w:szCs w:val="21"/>
        </w:rPr>
        <w:t>}</w:t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8C4826" w:rsidRDefault="008C4826">
      <w:pPr>
        <w:rPr>
          <w:rFonts w:ascii="Courier New" w:hAnsi="Courier New" w:cs="Courier New"/>
          <w:b/>
          <w:szCs w:val="21"/>
        </w:rPr>
      </w:pPr>
      <w:r w:rsidRPr="008C4826">
        <w:rPr>
          <w:rFonts w:ascii="Courier New" w:hAnsi="Courier New" w:cs="Courier New" w:hint="eastAsia"/>
          <w:b/>
          <w:szCs w:val="21"/>
        </w:rPr>
        <w:lastRenderedPageBreak/>
        <w:t>逐顶点光照</w:t>
      </w:r>
    </w:p>
    <w:p w:rsidR="008D7C6A" w:rsidRDefault="000C7B8C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在之前我们接触过了的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中如何访问</w:t>
      </w:r>
      <w:r>
        <w:rPr>
          <w:rFonts w:ascii="Courier New" w:hAnsi="Courier New" w:cs="Courier New" w:hint="eastAsia"/>
          <w:szCs w:val="21"/>
        </w:rPr>
        <w:t>opengl</w:t>
      </w:r>
      <w:r>
        <w:rPr>
          <w:rFonts w:ascii="Courier New" w:hAnsi="Courier New" w:cs="Courier New" w:hint="eastAsia"/>
          <w:szCs w:val="21"/>
        </w:rPr>
        <w:t>状态中关于光源的部分，这些数据描述了每个光源的参数</w:t>
      </w:r>
    </w:p>
    <w:p w:rsidR="00304CD4" w:rsidRPr="00304CD4" w:rsidRDefault="00CD5799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4555474" cy="4203700"/>
            <wp:effectExtent l="1905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74" cy="420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0D360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</w:t>
      </w:r>
      <w:r w:rsidR="00BE3A90">
        <w:rPr>
          <w:rFonts w:ascii="Courier New" w:hAnsi="Courier New" w:cs="Courier New" w:hint="eastAsia"/>
          <w:szCs w:val="21"/>
        </w:rPr>
        <w:t>也同样可以访问材质参数</w:t>
      </w:r>
    </w:p>
    <w:p w:rsidR="00BE3A90" w:rsidRPr="00BE3A90" w:rsidRDefault="00370E7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276600" cy="1992753"/>
            <wp:effectExtent l="1905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92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Pr="002C469A" w:rsidRDefault="00CE6D68">
      <w:pPr>
        <w:rPr>
          <w:rFonts w:ascii="Courier New" w:hAnsi="Courier New" w:cs="Courier New"/>
          <w:color w:val="FF0000"/>
          <w:szCs w:val="21"/>
        </w:rPr>
      </w:pPr>
      <w:r>
        <w:rPr>
          <w:rFonts w:ascii="Courier New" w:hAnsi="Courier New" w:cs="Courier New" w:hint="eastAsia"/>
          <w:szCs w:val="21"/>
        </w:rPr>
        <w:t>我们需要计算漫反射的</w:t>
      </w:r>
      <w:r>
        <w:rPr>
          <w:rFonts w:ascii="Courier New" w:hAnsi="Courier New" w:cs="Courier New" w:hint="eastAsia"/>
          <w:szCs w:val="21"/>
        </w:rPr>
        <w:t>cos</w:t>
      </w:r>
      <w:r>
        <w:rPr>
          <w:rFonts w:ascii="Courier New" w:hAnsi="Courier New" w:cs="Courier New" w:hint="eastAsia"/>
          <w:szCs w:val="21"/>
        </w:rPr>
        <w:t>值，要计算这个值，首先要确保光线方向向量</w:t>
      </w:r>
      <w:r>
        <w:rPr>
          <w:rFonts w:ascii="Courier New" w:hAnsi="Courier New" w:cs="Courier New" w:hint="eastAsia"/>
          <w:szCs w:val="21"/>
        </w:rPr>
        <w:t>(gl_LightSource[0].position)</w:t>
      </w:r>
      <w:r>
        <w:rPr>
          <w:rFonts w:ascii="Courier New" w:hAnsi="Courier New" w:cs="Courier New" w:hint="eastAsia"/>
          <w:szCs w:val="21"/>
        </w:rPr>
        <w:t>与发现向量都是归一化的，然后就可以使用点积得到余弦值。</w:t>
      </w:r>
      <w:r w:rsidRPr="002C469A">
        <w:rPr>
          <w:rFonts w:ascii="Courier New" w:hAnsi="Courier New" w:cs="Courier New" w:hint="eastAsia"/>
          <w:color w:val="FF0000"/>
          <w:szCs w:val="21"/>
        </w:rPr>
        <w:t>注意：对方向光，</w:t>
      </w:r>
      <w:r w:rsidRPr="002C469A">
        <w:rPr>
          <w:rFonts w:ascii="Courier New" w:hAnsi="Courier New" w:cs="Courier New" w:hint="eastAsia"/>
          <w:color w:val="FF0000"/>
          <w:szCs w:val="21"/>
        </w:rPr>
        <w:t>opengl</w:t>
      </w:r>
      <w:r w:rsidRPr="002C469A">
        <w:rPr>
          <w:rFonts w:ascii="Courier New" w:hAnsi="Courier New" w:cs="Courier New" w:hint="eastAsia"/>
          <w:color w:val="FF0000"/>
          <w:szCs w:val="21"/>
        </w:rPr>
        <w:t>中保存的方向是从顶点指向光源</w:t>
      </w:r>
    </w:p>
    <w:p w:rsidR="008D7C6A" w:rsidRDefault="00AB177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O</w:t>
      </w:r>
      <w:r>
        <w:rPr>
          <w:rFonts w:ascii="Courier New" w:hAnsi="Courier New" w:cs="Courier New" w:hint="eastAsia"/>
          <w:szCs w:val="21"/>
        </w:rPr>
        <w:t>pengl</w:t>
      </w:r>
      <w:r>
        <w:rPr>
          <w:rFonts w:ascii="Courier New" w:hAnsi="Courier New" w:cs="Courier New" w:hint="eastAsia"/>
          <w:szCs w:val="21"/>
        </w:rPr>
        <w:t>将光源的方向保存在视点空间坐标系中，</w:t>
      </w:r>
      <w:r w:rsidR="00D77173">
        <w:rPr>
          <w:rFonts w:ascii="Courier New" w:hAnsi="Courier New" w:cs="Courier New" w:hint="eastAsia"/>
          <w:szCs w:val="21"/>
        </w:rPr>
        <w:t>因此我们需要将法线也变换到视点空间，完成这个变换可以用预先定义的一致变量</w:t>
      </w:r>
      <w:r w:rsidR="00D77173">
        <w:rPr>
          <w:rFonts w:ascii="Courier New" w:hAnsi="Courier New" w:cs="Courier New" w:hint="eastAsia"/>
          <w:szCs w:val="21"/>
        </w:rPr>
        <w:t>gl_NormalMatrix</w:t>
      </w:r>
      <w:r w:rsidR="00D77173">
        <w:rPr>
          <w:rFonts w:ascii="Courier New" w:hAnsi="Courier New" w:cs="Courier New" w:hint="eastAsia"/>
          <w:szCs w:val="21"/>
        </w:rPr>
        <w:t>，这个矩阵是模型视图变换矩阵的左上</w:t>
      </w:r>
      <w:r w:rsidR="00D77173">
        <w:rPr>
          <w:rFonts w:ascii="Courier New" w:hAnsi="Courier New" w:cs="Courier New" w:hint="eastAsia"/>
          <w:szCs w:val="21"/>
        </w:rPr>
        <w:t>3*3</w:t>
      </w:r>
      <w:r w:rsidR="00D77173">
        <w:rPr>
          <w:rFonts w:ascii="Courier New" w:hAnsi="Courier New" w:cs="Courier New" w:hint="eastAsia"/>
          <w:szCs w:val="21"/>
        </w:rPr>
        <w:t>子矩阵的逆矩阵的转置</w:t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52780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lastRenderedPageBreak/>
        <w:t>顶点</w:t>
      </w:r>
      <w:r>
        <w:rPr>
          <w:rFonts w:ascii="Courier New" w:hAnsi="Courier New" w:cs="Courier New" w:hint="eastAsia"/>
          <w:szCs w:val="21"/>
        </w:rPr>
        <w:t>shader</w:t>
      </w:r>
      <w:r>
        <w:rPr>
          <w:rFonts w:ascii="Courier New" w:hAnsi="Courier New" w:cs="Courier New" w:hint="eastAsia"/>
          <w:szCs w:val="21"/>
        </w:rPr>
        <w:t>：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void main(void)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{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transform the normal into eye space and normalize the result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vec3 normal = normalize(gl_NormalMatrix * gl_Normal);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normalize the light's direction, since we'are talking about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light, the position field is actually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vec3 lightDirection = normalize(vec3(gl_LightSource[0].position));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// calculate the cos of angle between the normal the light direction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float angleCos = max(dot(normal, lightDirection), 0.0f);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vec4 diffuse = gl_FrontMaterial.diffuse * gl_LightSource[0].diffuse;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gl_FrontColor = angleCos * diffuse; </w:t>
      </w:r>
    </w:p>
    <w:p w:rsidR="00FF6C26" w:rsidRPr="00FF6C26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 xml:space="preserve">   gl_Position = ftransform();</w:t>
      </w:r>
    </w:p>
    <w:p w:rsidR="00527800" w:rsidRDefault="00FF6C26" w:rsidP="00FF6C26">
      <w:pPr>
        <w:rPr>
          <w:rFonts w:ascii="Courier New" w:hAnsi="Courier New" w:cs="Courier New"/>
          <w:szCs w:val="21"/>
        </w:rPr>
      </w:pPr>
      <w:r w:rsidRPr="00FF6C26">
        <w:rPr>
          <w:rFonts w:ascii="Courier New" w:hAnsi="Courier New" w:cs="Courier New"/>
          <w:szCs w:val="21"/>
        </w:rPr>
        <w:t>}</w:t>
      </w:r>
    </w:p>
    <w:p w:rsidR="008D7C6A" w:rsidRDefault="00C5539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片断</w:t>
      </w:r>
      <w:r>
        <w:rPr>
          <w:rFonts w:ascii="Courier New" w:hAnsi="Courier New" w:cs="Courier New" w:hint="eastAsia"/>
          <w:szCs w:val="21"/>
        </w:rPr>
        <w:t>shader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void main(void)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{</w:t>
      </w:r>
    </w:p>
    <w:p w:rsidR="002C465E" w:rsidRPr="002C465E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 xml:space="preserve">   gl_FragColor = gl_Color;</w:t>
      </w:r>
    </w:p>
    <w:p w:rsidR="007434A4" w:rsidRDefault="002C465E" w:rsidP="002C465E">
      <w:pPr>
        <w:rPr>
          <w:rFonts w:ascii="Courier New" w:hAnsi="Courier New" w:cs="Courier New"/>
          <w:szCs w:val="21"/>
        </w:rPr>
      </w:pPr>
      <w:r w:rsidRPr="002C465E">
        <w:rPr>
          <w:rFonts w:ascii="Courier New" w:hAnsi="Courier New" w:cs="Courier New"/>
          <w:szCs w:val="21"/>
        </w:rPr>
        <w:t>}</w:t>
      </w:r>
    </w:p>
    <w:p w:rsidR="008D7C6A" w:rsidRDefault="004C3C7F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1873250" cy="965282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250" cy="96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380017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添加全局光照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// calculate ambient and global ambient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vec4 ambient = gl_FrontMaterial.ambient * gl_LightSource[0].ambient;</w:t>
      </w:r>
    </w:p>
    <w:p w:rsidR="008F308F" w:rsidRPr="008F308F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vec4 globalAmbient = gl_FrontMaterial.ambient * gl_LightModel.ambient;</w:t>
      </w:r>
    </w:p>
    <w:p w:rsidR="00380017" w:rsidRDefault="008F308F" w:rsidP="008F308F">
      <w:pPr>
        <w:rPr>
          <w:rFonts w:ascii="Courier New" w:hAnsi="Courier New" w:cs="Courier New"/>
          <w:szCs w:val="21"/>
        </w:rPr>
      </w:pPr>
      <w:r w:rsidRPr="008F308F">
        <w:rPr>
          <w:rFonts w:ascii="Courier New" w:hAnsi="Courier New" w:cs="Courier New"/>
          <w:szCs w:val="21"/>
        </w:rPr>
        <w:t>gl_FrontColor = angleCos * diffuse  + ambient + globalAmbient;</w:t>
      </w:r>
    </w:p>
    <w:p w:rsidR="008D7C6A" w:rsidRDefault="00816673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1651000" cy="954590"/>
            <wp:effectExtent l="19050" t="0" r="635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95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szCs w:val="21"/>
        </w:rPr>
        <w:t>（其实通过对比会发现变亮了一些）</w:t>
      </w:r>
    </w:p>
    <w:p w:rsid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// calculate specular with blin-phong;</w:t>
      </w:r>
    </w:p>
    <w:p w:rsidR="00E72400" w:rsidRP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>float dotHV = max(dot(normal, gl_LightSource[0].halfVector.xyz), 0.0f);</w:t>
      </w:r>
    </w:p>
    <w:p w:rsidR="00E72400" w:rsidRPr="00E72400" w:rsidRDefault="00E72400" w:rsidP="00E72400">
      <w:pPr>
        <w:rPr>
          <w:rFonts w:ascii="Courier New" w:hAnsi="Courier New" w:cs="Courier New"/>
          <w:szCs w:val="21"/>
        </w:rPr>
      </w:pPr>
      <w:r w:rsidRPr="00E72400">
        <w:rPr>
          <w:rFonts w:ascii="Courier New" w:hAnsi="Courier New" w:cs="Courier New"/>
          <w:szCs w:val="21"/>
        </w:rPr>
        <w:t xml:space="preserve">vec4 specular = gl_FrontMaterial.specular * gl_LightSource[0].specular * pow(dotHV, </w:t>
      </w:r>
      <w:r w:rsidRPr="00E72400">
        <w:rPr>
          <w:rFonts w:ascii="Courier New" w:hAnsi="Courier New" w:cs="Courier New"/>
          <w:szCs w:val="21"/>
        </w:rPr>
        <w:lastRenderedPageBreak/>
        <w:t>gl_FrontMaterial.shininess);</w:t>
      </w:r>
    </w:p>
    <w:p w:rsidR="008D7C6A" w:rsidRDefault="00E72400" w:rsidP="00E72400">
      <w:pPr>
        <w:rPr>
          <w:rFonts w:ascii="Courier New" w:hAnsi="Courier New" w:cs="Courier New" w:hint="eastAsia"/>
          <w:szCs w:val="21"/>
        </w:rPr>
      </w:pPr>
      <w:r w:rsidRPr="00E72400">
        <w:rPr>
          <w:rFonts w:ascii="Courier New" w:hAnsi="Courier New" w:cs="Courier New"/>
          <w:szCs w:val="21"/>
        </w:rPr>
        <w:t>gl_FrontColor = angleCos * diffuse + ambient + globalAmbient + specular;</w:t>
      </w: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雾的实现</w:t>
      </w: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 w:hint="eastAsia"/>
          <w:szCs w:val="21"/>
        </w:rPr>
      </w:pPr>
    </w:p>
    <w:p w:rsidR="00393CB4" w:rsidRDefault="00393CB4" w:rsidP="00E72400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4965B2" w:rsidRDefault="00B444FD">
      <w:pPr>
        <w:rPr>
          <w:rFonts w:ascii="Courier New" w:hAnsi="Courier New" w:cs="Courier New"/>
          <w:b/>
          <w:szCs w:val="21"/>
        </w:rPr>
      </w:pPr>
      <w:r w:rsidRPr="004965B2">
        <w:rPr>
          <w:rFonts w:ascii="Courier New" w:hAnsi="Courier New" w:cs="Courier New" w:hint="eastAsia"/>
          <w:b/>
          <w:szCs w:val="21"/>
        </w:rPr>
        <w:t>纹理贴图</w:t>
      </w:r>
    </w:p>
    <w:p w:rsidR="00B444FD" w:rsidRDefault="0046580A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 w:hint="eastAsia"/>
          <w:szCs w:val="21"/>
        </w:rPr>
        <w:t>为了在</w:t>
      </w:r>
      <w:r>
        <w:rPr>
          <w:rFonts w:ascii="Courier New" w:hAnsi="Courier New" w:cs="Courier New" w:hint="eastAsia"/>
          <w:szCs w:val="21"/>
        </w:rPr>
        <w:t>glsl</w:t>
      </w:r>
      <w:r>
        <w:rPr>
          <w:rFonts w:ascii="Courier New" w:hAnsi="Courier New" w:cs="Courier New" w:hint="eastAsia"/>
          <w:szCs w:val="21"/>
        </w:rPr>
        <w:t>中应用纹理，我们需要访问每个顶点的纹理坐标。</w:t>
      </w: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中提供了一些属性变量，每个纹理单元一个：</w:t>
      </w:r>
    </w:p>
    <w:p w:rsidR="0046580A" w:rsidRPr="0046580A" w:rsidRDefault="007427C5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2362200" cy="1461505"/>
            <wp:effectExtent l="19050" t="0" r="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61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F20F38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szCs w:val="21"/>
        </w:rPr>
        <w:t>G</w:t>
      </w:r>
      <w:r>
        <w:rPr>
          <w:rFonts w:ascii="Courier New" w:hAnsi="Courier New" w:cs="Courier New" w:hint="eastAsia"/>
          <w:szCs w:val="21"/>
        </w:rPr>
        <w:t>lsl</w:t>
      </w:r>
      <w:r>
        <w:rPr>
          <w:rFonts w:ascii="Courier New" w:hAnsi="Courier New" w:cs="Courier New" w:hint="eastAsia"/>
          <w:szCs w:val="21"/>
        </w:rPr>
        <w:t>还未访问每个纹理的纹理矩阵提供了一个一致变量数组</w:t>
      </w:r>
    </w:p>
    <w:p w:rsidR="00F20F38" w:rsidRPr="00F20F38" w:rsidRDefault="009B4AD0">
      <w:pPr>
        <w:rPr>
          <w:rFonts w:ascii="Courier New" w:hAnsi="Courier New" w:cs="Courier New"/>
          <w:szCs w:val="21"/>
        </w:rPr>
      </w:pPr>
      <w:r>
        <w:rPr>
          <w:rFonts w:ascii="Courier New" w:hAnsi="Courier New" w:cs="Courier New"/>
          <w:noProof/>
          <w:szCs w:val="21"/>
        </w:rPr>
        <w:drawing>
          <wp:inline distT="0" distB="0" distL="0" distR="0">
            <wp:extent cx="3657600" cy="204172"/>
            <wp:effectExtent l="19050" t="0" r="0" b="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04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EE3A19" w:rsidRDefault="00EE3A19">
      <w:pPr>
        <w:rPr>
          <w:rFonts w:ascii="Courier New" w:hAnsi="Courier New" w:cs="Courier New"/>
          <w:szCs w:val="21"/>
        </w:rPr>
      </w:pPr>
    </w:p>
    <w:p w:rsidR="008D7C6A" w:rsidRDefault="008D7C6A">
      <w:pPr>
        <w:rPr>
          <w:rFonts w:ascii="Courier New" w:hAnsi="Courier New" w:cs="Courier New"/>
          <w:szCs w:val="21"/>
        </w:rPr>
      </w:pPr>
    </w:p>
    <w:p w:rsidR="008D7C6A" w:rsidRPr="008D7C6A" w:rsidRDefault="008D7C6A">
      <w:pPr>
        <w:rPr>
          <w:rFonts w:ascii="Courier New" w:hAnsi="Courier New" w:cs="Courier New"/>
          <w:szCs w:val="21"/>
        </w:rPr>
      </w:pPr>
    </w:p>
    <w:p w:rsidR="00C752A5" w:rsidRDefault="00C752A5">
      <w:pPr>
        <w:rPr>
          <w:rFonts w:ascii="Courier New" w:hAnsi="Courier New" w:cs="Courier New"/>
          <w:szCs w:val="21"/>
        </w:rPr>
      </w:pPr>
    </w:p>
    <w:p w:rsidR="00F51167" w:rsidRDefault="00F51167">
      <w:pPr>
        <w:rPr>
          <w:rFonts w:ascii="Courier New" w:hAnsi="Courier New" w:cs="Courier New"/>
          <w:szCs w:val="21"/>
        </w:rPr>
      </w:pPr>
    </w:p>
    <w:p w:rsidR="00F51167" w:rsidRPr="00F51167" w:rsidRDefault="00F51167">
      <w:pPr>
        <w:rPr>
          <w:rFonts w:ascii="Courier New" w:hAnsi="Courier New" w:cs="Courier New"/>
          <w:szCs w:val="21"/>
        </w:rPr>
      </w:pPr>
    </w:p>
    <w:sectPr w:rsidR="00F51167" w:rsidRPr="00F51167" w:rsidSect="000118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223A4" w:rsidRDefault="007223A4" w:rsidP="00113B4F">
      <w:r>
        <w:separator/>
      </w:r>
    </w:p>
  </w:endnote>
  <w:endnote w:type="continuationSeparator" w:id="1">
    <w:p w:rsidR="007223A4" w:rsidRDefault="007223A4" w:rsidP="00113B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223A4" w:rsidRDefault="007223A4" w:rsidP="00113B4F">
      <w:r>
        <w:separator/>
      </w:r>
    </w:p>
  </w:footnote>
  <w:footnote w:type="continuationSeparator" w:id="1">
    <w:p w:rsidR="007223A4" w:rsidRDefault="007223A4" w:rsidP="00113B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B114E3"/>
    <w:multiLevelType w:val="multilevel"/>
    <w:tmpl w:val="F536B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D142508"/>
    <w:multiLevelType w:val="multilevel"/>
    <w:tmpl w:val="B05E9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A840A3A"/>
    <w:multiLevelType w:val="multilevel"/>
    <w:tmpl w:val="1C10D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F64127"/>
    <w:multiLevelType w:val="multilevel"/>
    <w:tmpl w:val="784EC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8C44678"/>
    <w:multiLevelType w:val="multilevel"/>
    <w:tmpl w:val="6B646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AEE4734"/>
    <w:multiLevelType w:val="multilevel"/>
    <w:tmpl w:val="A0C67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56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13B4F"/>
    <w:rsid w:val="00003FBA"/>
    <w:rsid w:val="00010A7D"/>
    <w:rsid w:val="000118B7"/>
    <w:rsid w:val="000211FB"/>
    <w:rsid w:val="00030F7C"/>
    <w:rsid w:val="00035227"/>
    <w:rsid w:val="00050CC8"/>
    <w:rsid w:val="000540E6"/>
    <w:rsid w:val="00060C83"/>
    <w:rsid w:val="00060C87"/>
    <w:rsid w:val="00070D6E"/>
    <w:rsid w:val="00073586"/>
    <w:rsid w:val="000838C5"/>
    <w:rsid w:val="00084BED"/>
    <w:rsid w:val="00085D30"/>
    <w:rsid w:val="00090AE2"/>
    <w:rsid w:val="000911F2"/>
    <w:rsid w:val="000B2C1F"/>
    <w:rsid w:val="000B753E"/>
    <w:rsid w:val="000B796A"/>
    <w:rsid w:val="000B7D2C"/>
    <w:rsid w:val="000C4F5F"/>
    <w:rsid w:val="000C7B8C"/>
    <w:rsid w:val="000D3603"/>
    <w:rsid w:val="000E23C8"/>
    <w:rsid w:val="000F632D"/>
    <w:rsid w:val="0010228A"/>
    <w:rsid w:val="00113B4F"/>
    <w:rsid w:val="00114075"/>
    <w:rsid w:val="00120F1F"/>
    <w:rsid w:val="00130CB0"/>
    <w:rsid w:val="001411C5"/>
    <w:rsid w:val="001438F0"/>
    <w:rsid w:val="00147D73"/>
    <w:rsid w:val="001548F7"/>
    <w:rsid w:val="00156929"/>
    <w:rsid w:val="00165F32"/>
    <w:rsid w:val="001669CA"/>
    <w:rsid w:val="00175BD1"/>
    <w:rsid w:val="001A31A1"/>
    <w:rsid w:val="001A3E2C"/>
    <w:rsid w:val="001A3E3D"/>
    <w:rsid w:val="001B0FD6"/>
    <w:rsid w:val="001B2672"/>
    <w:rsid w:val="001B6BEB"/>
    <w:rsid w:val="001B7FA8"/>
    <w:rsid w:val="001C283E"/>
    <w:rsid w:val="001C2AC7"/>
    <w:rsid w:val="001C7A54"/>
    <w:rsid w:val="001E2838"/>
    <w:rsid w:val="001E64C5"/>
    <w:rsid w:val="001F1012"/>
    <w:rsid w:val="00200362"/>
    <w:rsid w:val="00201773"/>
    <w:rsid w:val="002053B3"/>
    <w:rsid w:val="00205861"/>
    <w:rsid w:val="00206D0F"/>
    <w:rsid w:val="00210E50"/>
    <w:rsid w:val="00211341"/>
    <w:rsid w:val="00214A16"/>
    <w:rsid w:val="00215610"/>
    <w:rsid w:val="00215AA0"/>
    <w:rsid w:val="00217FE0"/>
    <w:rsid w:val="0023424B"/>
    <w:rsid w:val="0023431F"/>
    <w:rsid w:val="002545FB"/>
    <w:rsid w:val="002644D8"/>
    <w:rsid w:val="00291AF9"/>
    <w:rsid w:val="002A078D"/>
    <w:rsid w:val="002A1D69"/>
    <w:rsid w:val="002A6E5C"/>
    <w:rsid w:val="002A70B8"/>
    <w:rsid w:val="002B0E5D"/>
    <w:rsid w:val="002B1E91"/>
    <w:rsid w:val="002B648E"/>
    <w:rsid w:val="002B6F3E"/>
    <w:rsid w:val="002C0A28"/>
    <w:rsid w:val="002C465E"/>
    <w:rsid w:val="002C469A"/>
    <w:rsid w:val="002D2CAE"/>
    <w:rsid w:val="002D3AD8"/>
    <w:rsid w:val="002D4144"/>
    <w:rsid w:val="002D7303"/>
    <w:rsid w:val="002E2772"/>
    <w:rsid w:val="002E3C70"/>
    <w:rsid w:val="002E6236"/>
    <w:rsid w:val="002F0C8C"/>
    <w:rsid w:val="002F7042"/>
    <w:rsid w:val="002F7B87"/>
    <w:rsid w:val="0030010A"/>
    <w:rsid w:val="00304CD4"/>
    <w:rsid w:val="00307A00"/>
    <w:rsid w:val="00310EEF"/>
    <w:rsid w:val="00315F09"/>
    <w:rsid w:val="003232AA"/>
    <w:rsid w:val="00333C88"/>
    <w:rsid w:val="0033553F"/>
    <w:rsid w:val="00340C19"/>
    <w:rsid w:val="00342630"/>
    <w:rsid w:val="00345BCC"/>
    <w:rsid w:val="00346268"/>
    <w:rsid w:val="003512EF"/>
    <w:rsid w:val="0035610A"/>
    <w:rsid w:val="003561B9"/>
    <w:rsid w:val="00370E77"/>
    <w:rsid w:val="00372D4C"/>
    <w:rsid w:val="00380017"/>
    <w:rsid w:val="003811C5"/>
    <w:rsid w:val="00393CB4"/>
    <w:rsid w:val="00394919"/>
    <w:rsid w:val="003A064D"/>
    <w:rsid w:val="003A424B"/>
    <w:rsid w:val="003A4FE2"/>
    <w:rsid w:val="003A5F06"/>
    <w:rsid w:val="003A6021"/>
    <w:rsid w:val="003A7A60"/>
    <w:rsid w:val="003A7D8F"/>
    <w:rsid w:val="003B365B"/>
    <w:rsid w:val="003C4B65"/>
    <w:rsid w:val="003D6F8C"/>
    <w:rsid w:val="003D79C1"/>
    <w:rsid w:val="003E3FE6"/>
    <w:rsid w:val="003E46CF"/>
    <w:rsid w:val="003E47E0"/>
    <w:rsid w:val="003F3B7C"/>
    <w:rsid w:val="00403A97"/>
    <w:rsid w:val="00405D88"/>
    <w:rsid w:val="004068EE"/>
    <w:rsid w:val="0041297D"/>
    <w:rsid w:val="00413802"/>
    <w:rsid w:val="00415034"/>
    <w:rsid w:val="0041524C"/>
    <w:rsid w:val="00432000"/>
    <w:rsid w:val="00433D6D"/>
    <w:rsid w:val="00436A7F"/>
    <w:rsid w:val="00444E54"/>
    <w:rsid w:val="00445802"/>
    <w:rsid w:val="00451372"/>
    <w:rsid w:val="00452172"/>
    <w:rsid w:val="0045592C"/>
    <w:rsid w:val="0046471B"/>
    <w:rsid w:val="0046580A"/>
    <w:rsid w:val="00467585"/>
    <w:rsid w:val="004761B5"/>
    <w:rsid w:val="00484A6A"/>
    <w:rsid w:val="00485A3D"/>
    <w:rsid w:val="00485D85"/>
    <w:rsid w:val="00491C2E"/>
    <w:rsid w:val="004965B2"/>
    <w:rsid w:val="004A1A4E"/>
    <w:rsid w:val="004A1B6F"/>
    <w:rsid w:val="004B34F2"/>
    <w:rsid w:val="004C2820"/>
    <w:rsid w:val="004C299B"/>
    <w:rsid w:val="004C3C7F"/>
    <w:rsid w:val="004C6F45"/>
    <w:rsid w:val="004F7627"/>
    <w:rsid w:val="00505B91"/>
    <w:rsid w:val="00505BED"/>
    <w:rsid w:val="00511AAE"/>
    <w:rsid w:val="00513B10"/>
    <w:rsid w:val="00520CB4"/>
    <w:rsid w:val="00522A5D"/>
    <w:rsid w:val="00527800"/>
    <w:rsid w:val="005369A4"/>
    <w:rsid w:val="0054185A"/>
    <w:rsid w:val="00542CF6"/>
    <w:rsid w:val="00545DCD"/>
    <w:rsid w:val="00547A99"/>
    <w:rsid w:val="005504ED"/>
    <w:rsid w:val="00551D9E"/>
    <w:rsid w:val="00555884"/>
    <w:rsid w:val="0056529D"/>
    <w:rsid w:val="00572B77"/>
    <w:rsid w:val="00574682"/>
    <w:rsid w:val="005937E2"/>
    <w:rsid w:val="00593979"/>
    <w:rsid w:val="00593C7F"/>
    <w:rsid w:val="005A2687"/>
    <w:rsid w:val="005A6B34"/>
    <w:rsid w:val="005D0A5F"/>
    <w:rsid w:val="005D1DF1"/>
    <w:rsid w:val="005D547B"/>
    <w:rsid w:val="005D7E4A"/>
    <w:rsid w:val="005E459F"/>
    <w:rsid w:val="005E46DE"/>
    <w:rsid w:val="005E7513"/>
    <w:rsid w:val="005F5B65"/>
    <w:rsid w:val="006115FF"/>
    <w:rsid w:val="0061173B"/>
    <w:rsid w:val="00611EB3"/>
    <w:rsid w:val="00622271"/>
    <w:rsid w:val="00623AA7"/>
    <w:rsid w:val="00630126"/>
    <w:rsid w:val="006301A5"/>
    <w:rsid w:val="00641A70"/>
    <w:rsid w:val="00646BA7"/>
    <w:rsid w:val="00655716"/>
    <w:rsid w:val="00665AE0"/>
    <w:rsid w:val="00671366"/>
    <w:rsid w:val="00675F6C"/>
    <w:rsid w:val="006822D9"/>
    <w:rsid w:val="006849B7"/>
    <w:rsid w:val="00687D53"/>
    <w:rsid w:val="00696A4E"/>
    <w:rsid w:val="006A5B32"/>
    <w:rsid w:val="006B3A91"/>
    <w:rsid w:val="006B6001"/>
    <w:rsid w:val="006B669A"/>
    <w:rsid w:val="006C6048"/>
    <w:rsid w:val="006C7FB2"/>
    <w:rsid w:val="006D37A3"/>
    <w:rsid w:val="006D37A4"/>
    <w:rsid w:val="006D7713"/>
    <w:rsid w:val="006E30DF"/>
    <w:rsid w:val="007005D9"/>
    <w:rsid w:val="00705C19"/>
    <w:rsid w:val="007067BE"/>
    <w:rsid w:val="007223A4"/>
    <w:rsid w:val="007234BB"/>
    <w:rsid w:val="00725A4A"/>
    <w:rsid w:val="00734ED9"/>
    <w:rsid w:val="00736412"/>
    <w:rsid w:val="00737A32"/>
    <w:rsid w:val="007427C5"/>
    <w:rsid w:val="007434A4"/>
    <w:rsid w:val="00745447"/>
    <w:rsid w:val="00754228"/>
    <w:rsid w:val="007542E9"/>
    <w:rsid w:val="00763CB1"/>
    <w:rsid w:val="00764B01"/>
    <w:rsid w:val="00767847"/>
    <w:rsid w:val="00773504"/>
    <w:rsid w:val="00773797"/>
    <w:rsid w:val="0077563B"/>
    <w:rsid w:val="007811A4"/>
    <w:rsid w:val="00781D54"/>
    <w:rsid w:val="00782057"/>
    <w:rsid w:val="00784715"/>
    <w:rsid w:val="00792A1D"/>
    <w:rsid w:val="00793624"/>
    <w:rsid w:val="00794515"/>
    <w:rsid w:val="00796615"/>
    <w:rsid w:val="00797309"/>
    <w:rsid w:val="00797FDA"/>
    <w:rsid w:val="007B682E"/>
    <w:rsid w:val="007C7327"/>
    <w:rsid w:val="007D05A4"/>
    <w:rsid w:val="007D7E23"/>
    <w:rsid w:val="007E37AC"/>
    <w:rsid w:val="007F162B"/>
    <w:rsid w:val="008004B3"/>
    <w:rsid w:val="00812609"/>
    <w:rsid w:val="008153F7"/>
    <w:rsid w:val="00816673"/>
    <w:rsid w:val="00821201"/>
    <w:rsid w:val="0083591F"/>
    <w:rsid w:val="0085434E"/>
    <w:rsid w:val="00864F19"/>
    <w:rsid w:val="00865301"/>
    <w:rsid w:val="00866083"/>
    <w:rsid w:val="00867373"/>
    <w:rsid w:val="00867B63"/>
    <w:rsid w:val="00867EDD"/>
    <w:rsid w:val="00872BBE"/>
    <w:rsid w:val="00883F6C"/>
    <w:rsid w:val="008840DE"/>
    <w:rsid w:val="00886687"/>
    <w:rsid w:val="00890E23"/>
    <w:rsid w:val="00891851"/>
    <w:rsid w:val="008A0361"/>
    <w:rsid w:val="008B1F4E"/>
    <w:rsid w:val="008B6BAF"/>
    <w:rsid w:val="008B7A4C"/>
    <w:rsid w:val="008C2035"/>
    <w:rsid w:val="008C3DC0"/>
    <w:rsid w:val="008C4826"/>
    <w:rsid w:val="008D1D36"/>
    <w:rsid w:val="008D254D"/>
    <w:rsid w:val="008D5FAE"/>
    <w:rsid w:val="008D7C6A"/>
    <w:rsid w:val="008E3091"/>
    <w:rsid w:val="008F308F"/>
    <w:rsid w:val="008F737D"/>
    <w:rsid w:val="00900579"/>
    <w:rsid w:val="00904F94"/>
    <w:rsid w:val="00905510"/>
    <w:rsid w:val="0090637A"/>
    <w:rsid w:val="009158E8"/>
    <w:rsid w:val="00915E2B"/>
    <w:rsid w:val="0091658C"/>
    <w:rsid w:val="00922FA8"/>
    <w:rsid w:val="009315AD"/>
    <w:rsid w:val="009329EF"/>
    <w:rsid w:val="00934830"/>
    <w:rsid w:val="00934D63"/>
    <w:rsid w:val="00943BB3"/>
    <w:rsid w:val="00946EAA"/>
    <w:rsid w:val="009543B7"/>
    <w:rsid w:val="009563F2"/>
    <w:rsid w:val="00967411"/>
    <w:rsid w:val="0097237E"/>
    <w:rsid w:val="00982184"/>
    <w:rsid w:val="00990EEC"/>
    <w:rsid w:val="00997A95"/>
    <w:rsid w:val="009B41B3"/>
    <w:rsid w:val="009B4AD0"/>
    <w:rsid w:val="009B53CD"/>
    <w:rsid w:val="009C482B"/>
    <w:rsid w:val="009C5620"/>
    <w:rsid w:val="009D17AC"/>
    <w:rsid w:val="009D4003"/>
    <w:rsid w:val="009E2A2D"/>
    <w:rsid w:val="009E2C28"/>
    <w:rsid w:val="009E4355"/>
    <w:rsid w:val="009E6DE5"/>
    <w:rsid w:val="009F048C"/>
    <w:rsid w:val="009F4EF2"/>
    <w:rsid w:val="00A00B0C"/>
    <w:rsid w:val="00A03C6E"/>
    <w:rsid w:val="00A03EAF"/>
    <w:rsid w:val="00A140FA"/>
    <w:rsid w:val="00A21134"/>
    <w:rsid w:val="00A261FE"/>
    <w:rsid w:val="00A30A6D"/>
    <w:rsid w:val="00A32276"/>
    <w:rsid w:val="00A33144"/>
    <w:rsid w:val="00A62A15"/>
    <w:rsid w:val="00A71827"/>
    <w:rsid w:val="00A77A3A"/>
    <w:rsid w:val="00A81213"/>
    <w:rsid w:val="00A874E4"/>
    <w:rsid w:val="00A9074C"/>
    <w:rsid w:val="00A90A3D"/>
    <w:rsid w:val="00A96D20"/>
    <w:rsid w:val="00A97FD0"/>
    <w:rsid w:val="00AA32ED"/>
    <w:rsid w:val="00AB177F"/>
    <w:rsid w:val="00AB4E96"/>
    <w:rsid w:val="00AB58FE"/>
    <w:rsid w:val="00AC407B"/>
    <w:rsid w:val="00AD4807"/>
    <w:rsid w:val="00AE25AD"/>
    <w:rsid w:val="00AE4EFB"/>
    <w:rsid w:val="00AF0AC3"/>
    <w:rsid w:val="00AF6408"/>
    <w:rsid w:val="00B02D1E"/>
    <w:rsid w:val="00B1030A"/>
    <w:rsid w:val="00B11E81"/>
    <w:rsid w:val="00B15E6A"/>
    <w:rsid w:val="00B25804"/>
    <w:rsid w:val="00B30D28"/>
    <w:rsid w:val="00B444FD"/>
    <w:rsid w:val="00B5284A"/>
    <w:rsid w:val="00B55163"/>
    <w:rsid w:val="00B57B22"/>
    <w:rsid w:val="00B61FCC"/>
    <w:rsid w:val="00B65C3D"/>
    <w:rsid w:val="00B678F3"/>
    <w:rsid w:val="00B811C9"/>
    <w:rsid w:val="00BB1BAD"/>
    <w:rsid w:val="00BB588D"/>
    <w:rsid w:val="00BD2970"/>
    <w:rsid w:val="00BD7A12"/>
    <w:rsid w:val="00BE2C90"/>
    <w:rsid w:val="00BE3A90"/>
    <w:rsid w:val="00BE5668"/>
    <w:rsid w:val="00BF3A7A"/>
    <w:rsid w:val="00C11ED7"/>
    <w:rsid w:val="00C12C3B"/>
    <w:rsid w:val="00C12F68"/>
    <w:rsid w:val="00C13298"/>
    <w:rsid w:val="00C14464"/>
    <w:rsid w:val="00C177BE"/>
    <w:rsid w:val="00C20654"/>
    <w:rsid w:val="00C22133"/>
    <w:rsid w:val="00C3519B"/>
    <w:rsid w:val="00C442A3"/>
    <w:rsid w:val="00C44502"/>
    <w:rsid w:val="00C5539A"/>
    <w:rsid w:val="00C5545F"/>
    <w:rsid w:val="00C6059C"/>
    <w:rsid w:val="00C616D9"/>
    <w:rsid w:val="00C70A02"/>
    <w:rsid w:val="00C748C2"/>
    <w:rsid w:val="00C752A5"/>
    <w:rsid w:val="00C775AE"/>
    <w:rsid w:val="00C833D6"/>
    <w:rsid w:val="00CA4149"/>
    <w:rsid w:val="00CA499F"/>
    <w:rsid w:val="00CA5304"/>
    <w:rsid w:val="00CB23F3"/>
    <w:rsid w:val="00CB26E5"/>
    <w:rsid w:val="00CB4D0D"/>
    <w:rsid w:val="00CD0E54"/>
    <w:rsid w:val="00CD1924"/>
    <w:rsid w:val="00CD19A2"/>
    <w:rsid w:val="00CD2C1C"/>
    <w:rsid w:val="00CD3218"/>
    <w:rsid w:val="00CD5799"/>
    <w:rsid w:val="00CD6A6E"/>
    <w:rsid w:val="00CE16CB"/>
    <w:rsid w:val="00CE51E5"/>
    <w:rsid w:val="00CE5C69"/>
    <w:rsid w:val="00CE6D68"/>
    <w:rsid w:val="00CF78F9"/>
    <w:rsid w:val="00D00617"/>
    <w:rsid w:val="00D012EA"/>
    <w:rsid w:val="00D062CB"/>
    <w:rsid w:val="00D07120"/>
    <w:rsid w:val="00D13CC4"/>
    <w:rsid w:val="00D175E6"/>
    <w:rsid w:val="00D21A57"/>
    <w:rsid w:val="00D2325A"/>
    <w:rsid w:val="00D2534A"/>
    <w:rsid w:val="00D26CBB"/>
    <w:rsid w:val="00D30567"/>
    <w:rsid w:val="00D30C3A"/>
    <w:rsid w:val="00D3245F"/>
    <w:rsid w:val="00D33DCF"/>
    <w:rsid w:val="00D34ACC"/>
    <w:rsid w:val="00D452A5"/>
    <w:rsid w:val="00D51982"/>
    <w:rsid w:val="00D524A3"/>
    <w:rsid w:val="00D532BA"/>
    <w:rsid w:val="00D53901"/>
    <w:rsid w:val="00D61249"/>
    <w:rsid w:val="00D61B0C"/>
    <w:rsid w:val="00D71720"/>
    <w:rsid w:val="00D72485"/>
    <w:rsid w:val="00D77173"/>
    <w:rsid w:val="00D865E1"/>
    <w:rsid w:val="00D9654B"/>
    <w:rsid w:val="00D96914"/>
    <w:rsid w:val="00DA46D9"/>
    <w:rsid w:val="00DA7396"/>
    <w:rsid w:val="00DB6791"/>
    <w:rsid w:val="00DB7362"/>
    <w:rsid w:val="00DD22BB"/>
    <w:rsid w:val="00DE2ACA"/>
    <w:rsid w:val="00DE72F8"/>
    <w:rsid w:val="00E07192"/>
    <w:rsid w:val="00E30BE9"/>
    <w:rsid w:val="00E3515B"/>
    <w:rsid w:val="00E56DD0"/>
    <w:rsid w:val="00E63B6D"/>
    <w:rsid w:val="00E667F6"/>
    <w:rsid w:val="00E6766E"/>
    <w:rsid w:val="00E72400"/>
    <w:rsid w:val="00E777CA"/>
    <w:rsid w:val="00E80EFF"/>
    <w:rsid w:val="00E84099"/>
    <w:rsid w:val="00E85329"/>
    <w:rsid w:val="00E8719A"/>
    <w:rsid w:val="00E97F01"/>
    <w:rsid w:val="00EA6581"/>
    <w:rsid w:val="00EA72A0"/>
    <w:rsid w:val="00EB2696"/>
    <w:rsid w:val="00EC11B3"/>
    <w:rsid w:val="00ED09FE"/>
    <w:rsid w:val="00ED1EC6"/>
    <w:rsid w:val="00ED4DD7"/>
    <w:rsid w:val="00ED56C2"/>
    <w:rsid w:val="00EE3A19"/>
    <w:rsid w:val="00EF528E"/>
    <w:rsid w:val="00F01E39"/>
    <w:rsid w:val="00F050AA"/>
    <w:rsid w:val="00F05527"/>
    <w:rsid w:val="00F12FF8"/>
    <w:rsid w:val="00F20F38"/>
    <w:rsid w:val="00F24166"/>
    <w:rsid w:val="00F30A54"/>
    <w:rsid w:val="00F40B4B"/>
    <w:rsid w:val="00F4302E"/>
    <w:rsid w:val="00F51167"/>
    <w:rsid w:val="00F662E0"/>
    <w:rsid w:val="00F70BA8"/>
    <w:rsid w:val="00F7466E"/>
    <w:rsid w:val="00F94AB8"/>
    <w:rsid w:val="00F96F98"/>
    <w:rsid w:val="00FA33B2"/>
    <w:rsid w:val="00FA73D3"/>
    <w:rsid w:val="00FB0764"/>
    <w:rsid w:val="00FB08FA"/>
    <w:rsid w:val="00FB2760"/>
    <w:rsid w:val="00FB2D47"/>
    <w:rsid w:val="00FB4962"/>
    <w:rsid w:val="00FC2349"/>
    <w:rsid w:val="00FC5C6E"/>
    <w:rsid w:val="00FD0679"/>
    <w:rsid w:val="00FE71BD"/>
    <w:rsid w:val="00FF6C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18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13B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3B4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3B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3B4F"/>
    <w:rPr>
      <w:sz w:val="18"/>
      <w:szCs w:val="18"/>
    </w:rPr>
  </w:style>
  <w:style w:type="character" w:styleId="a5">
    <w:name w:val="Hyperlink"/>
    <w:basedOn w:val="a0"/>
    <w:uiPriority w:val="99"/>
    <w:unhideWhenUsed/>
    <w:rsid w:val="00B57B22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781D5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81D54"/>
    <w:rPr>
      <w:sz w:val="18"/>
      <w:szCs w:val="18"/>
    </w:rPr>
  </w:style>
  <w:style w:type="paragraph" w:customStyle="1" w:styleId="reader-word-layer">
    <w:name w:val="reader-word-layer"/>
    <w:basedOn w:val="a"/>
    <w:rsid w:val="00BD7A1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datatypes">
    <w:name w:val="datatypes"/>
    <w:basedOn w:val="a0"/>
    <w:rsid w:val="00EC11B3"/>
  </w:style>
  <w:style w:type="character" w:customStyle="1" w:styleId="string">
    <w:name w:val="string"/>
    <w:basedOn w:val="a0"/>
    <w:rsid w:val="000911F2"/>
  </w:style>
  <w:style w:type="character" w:customStyle="1" w:styleId="keyword">
    <w:name w:val="keyword"/>
    <w:basedOn w:val="a0"/>
    <w:rsid w:val="003A7A6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827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52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1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86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01800">
                      <w:marLeft w:val="0"/>
                      <w:marRight w:val="0"/>
                      <w:marTop w:val="107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569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05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300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788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03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3849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6581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876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0791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26085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867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61730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4024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8013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708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racehorse/article/details/659371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ituring.com.cn/article/85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73A4FA-2F6F-4B7B-A3FA-256025BB0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21</Pages>
  <Words>2457</Words>
  <Characters>14006</Characters>
  <Application>Microsoft Office Word</Application>
  <DocSecurity>0</DocSecurity>
  <Lines>116</Lines>
  <Paragraphs>32</Paragraphs>
  <ScaleCrop>false</ScaleCrop>
  <Company/>
  <LinksUpToDate>false</LinksUpToDate>
  <CharactersWithSpaces>16431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572</cp:revision>
  <dcterms:created xsi:type="dcterms:W3CDTF">2015-08-17T03:44:00Z</dcterms:created>
  <dcterms:modified xsi:type="dcterms:W3CDTF">2015-12-10T05:42:00Z</dcterms:modified>
</cp:coreProperties>
</file>