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19" w:rsidRPr="00BA0B18" w:rsidRDefault="000A7819">
      <w:pPr>
        <w:rPr>
          <w:rFonts w:ascii="Courier New" w:hAnsi="Courier New" w:cs="Courier New"/>
          <w:sz w:val="24"/>
          <w:szCs w:val="24"/>
        </w:rPr>
      </w:pPr>
      <w:hyperlink r:id="rId6" w:history="1">
        <w:r w:rsidR="007D6588" w:rsidRPr="00BA0B18">
          <w:rPr>
            <w:rStyle w:val="a5"/>
            <w:rFonts w:ascii="Courier New" w:hAnsi="Courier New" w:cs="Courier New"/>
            <w:sz w:val="24"/>
            <w:szCs w:val="24"/>
          </w:rPr>
          <w:t>http://dev.yesky.com/436/7581936.shtml</w:t>
        </w:r>
      </w:hyperlink>
    </w:p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hyperlink r:id="rId7" w:tgtFrame="_blank" w:tooltip="java" w:history="1">
        <w:r w:rsidRPr="00BA0B18">
          <w:rPr>
            <w:rStyle w:val="a6"/>
            <w:rFonts w:ascii="Courier New" w:hAnsi="Courier New" w:cs="Courier New"/>
            <w:color w:val="0A50A1"/>
            <w:sz w:val="24"/>
            <w:szCs w:val="24"/>
            <w:u w:val="single"/>
            <w:shd w:val="clear" w:color="auto" w:fill="FFFFFF"/>
          </w:rPr>
          <w:t>Java</w:t>
        </w:r>
      </w:hyperlink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hyperlink r:id="rId8" w:tgtFrame="_blank" w:tooltip="接口" w:history="1">
        <w:r w:rsidRPr="00BA0B18">
          <w:rPr>
            <w:rStyle w:val="a6"/>
            <w:rFonts w:ascii="Courier New" w:hAnsi="Courier New" w:cs="Courier New"/>
            <w:color w:val="0A50A1"/>
            <w:sz w:val="24"/>
            <w:szCs w:val="24"/>
            <w:u w:val="single"/>
            <w:shd w:val="clear" w:color="auto" w:fill="FFFFFF"/>
          </w:rPr>
          <w:t>interface</w:t>
        </w:r>
        <w:r w:rsidRPr="00BA0B18">
          <w:rPr>
            <w:rStyle w:val="apple-converted-space"/>
            <w:rFonts w:ascii="Courier New" w:hAnsi="Courier New" w:cs="Courier New"/>
            <w:b/>
            <w:bCs/>
            <w:color w:val="0A50A1"/>
            <w:sz w:val="24"/>
            <w:szCs w:val="24"/>
            <w:shd w:val="clear" w:color="auto" w:fill="FFFFFF"/>
          </w:rPr>
          <w:t> </w:t>
        </w:r>
      </w:hyperlink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是支持</w:t>
      </w:r>
      <w:hyperlink r:id="rId9" w:tgtFrame="_blank" w:tooltip="抽象类" w:history="1">
        <w:r w:rsidRPr="00BA0B18">
          <w:rPr>
            <w:rStyle w:val="a6"/>
            <w:rFonts w:ascii="Courier New" w:hAnsi="Arial" w:cs="Courier New"/>
            <w:color w:val="0A50A1"/>
            <w:sz w:val="24"/>
            <w:szCs w:val="24"/>
            <w:u w:val="single"/>
            <w:shd w:val="clear" w:color="auto" w:fill="FFFFFF"/>
          </w:rPr>
          <w:t>抽象类</w:t>
        </w:r>
      </w:hyperlink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定义的两种机制。正是由于这两种机制的存在，才赋予了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强大的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面向对象能力。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之间在对于抽象类定义的支持方面具有很大的相似性，甚至可以相互替换，因此很多开发者在进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行抽象类定义时对于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的选择显得比较随意。其实，两者之间还是有很大的区别的，对于它们的选择甚至反映出对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于问题领域本质的理解、对于设计意图的理解是否正确、合理。本文将对它们之间的区别进行一番剖析，试图给开发者提供一个在二者之间进行选择的依据。</w:t>
      </w:r>
      <w:r w:rsidRPr="00BA0B18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理解抽象类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语言中都是用来进行抽象类（本文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中的抽象类并非从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翻译而来，它表示的是一个抽象体，而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语言中用于定义抽象类的一种方法，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请读者注意区分）定义的，那么什么是抽象类，使用抽象类能为我们带来什么好处呢？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面向对象的概念中，我们知道所有的对象都是通过类来描绘的，但是反过来却不是这样。并不是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所有的类都是用来描绘对象的，</w:t>
      </w:r>
      <w:r w:rsidRPr="00A36399">
        <w:rPr>
          <w:rFonts w:ascii="Courier New" w:hAnsi="Arial" w:cs="Courier New"/>
          <w:color w:val="FF0000"/>
          <w:sz w:val="24"/>
          <w:szCs w:val="24"/>
          <w:shd w:val="clear" w:color="auto" w:fill="FFFFFF"/>
        </w:rPr>
        <w:t>如果一个类中没有包含足够的信息来描绘一个具体的对象，这样的类就是抽象类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。抽象类往往用来表征我们在对问题领域进行分析、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设计中得出的抽象概念，是对一系列看上去不同，但是本质上相同的具体概念的抽象。比如：如果我们进行一个图形编辑软件的开发，就会发现问题领域存在着圆、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三角形这样一些具体概念，它们是不同的，但是它们又都属于形状这样一个概念，形状这个概念在问题领域是不存在的，它就是一个抽象概念。正是因为抽象的概念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在问题领域没有对应的具体概念，所以用以表征抽象概念的抽象类是不能够实例化的。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在面向对象领域，抽象类主要用来进行类型隐藏。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我们可以构造出一个固定的一组行为的抽象描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述，但是这组行为却能够有任意个可能的具体实现方式。这个抽象描述就是抽象类，而这一组任意个可能的具体实现则表现为所有可能的派生类。模块可以操作一个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抽象体。由于模块依赖于一个固定的抽象体，因此它可以是不允许修改的；同时，通过从这个抽象体派生，也可扩展此模块的行为功能。熟悉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OCP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的读者一定知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道，为了能够实现面向对象设计的一个最核心的原则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OCP(Open-Closed Principle)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，抽象类是其中的关键所在。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从语法定义层面看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abstract class 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在语法层面，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语言对于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给出了不同的定义方式，下面以定义一个名为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的抽象类为例来说明这种不同。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的方式定义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抽象类的方式如下：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abstract class Demo</w:t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method1();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method2();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…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｝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的方式定义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抽象类的方式如下：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interface Demo{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method1();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method2();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…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方式中，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可以有自己的数据成员，也可以有非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的成员方法，而在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方式的实现中，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只能够有静态的不能被修改的数据成员（也就是必须是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static final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的，不过在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中一般不定义数据成员），所有的成员方法都是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的。从某种意义上说，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是一种特殊形式的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从编程的角度来看，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都可以用来实现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"design by contract"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的思想。但是在具体的使用上面还是有一些区别的。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首先，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Java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语言中表示的是一种继承关系，一个类只能使用一次继承关系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因为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不支持多继承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--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转注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。但是，一个类却可以实现多个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。也许，这是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语言的设计者在考虑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对于多重继承的支持方面的一种折中考虑吧。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其次，在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的定义中，我们可以赋予方法的默认行为。但是在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的定义中，方法却不能拥有默认行为，为了绕过这个限制，必须使用委托，但是这会增加一些复杂性，有时会造成很大的麻烦。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抽象类中不能定义默认行为还存在另一个比较严重的问题，那就是可能会造成维护上的麻烦。因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为如果后来想修改类的界面（一般通过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或者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来表示）以适应新的情况（比如，添加新的方法或者给已用的方法中添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加新的参数）时，就会非常的麻烦，可能要花费很多的时间（对于派生类很多的情况，尤为如此）。但是如果界面是通过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来实现的，那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么可能就只需要修改定义在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中的默认行为就可以了。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同样，如果不能在抽象类中定义默认行为，就会导致同样的方法实现出现在该抽象类的每一个派生类中，违反了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"one rule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one place"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原则，造成代码重复，同样不利于以后的维护。因此，在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间进行选择时要非常的小心。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从设计理念层面看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上面主要从语法定义和编程的角度论述了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别，这些层面的区别是比较低层次的、非本质的。本小节将从另一个层面：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所反映出的设计理念，来分析一下二者的区别。作者认为，从这个层面进行分析才能理解二者概念的本质所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lastRenderedPageBreak/>
        <w:t>在。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前面已经提到过，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语言中体现了一种继承关系，要想使得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继承关系合理，父类和派生类之间必须存在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hyperlink r:id="rId10" w:tgtFrame="_blank" w:history="1">
        <w:r w:rsidRPr="00BA0B18">
          <w:rPr>
            <w:rStyle w:val="a5"/>
            <w:rFonts w:ascii="Courier New" w:hAnsi="Courier New" w:cs="Courier New"/>
            <w:color w:val="0A50A1"/>
            <w:sz w:val="24"/>
            <w:szCs w:val="24"/>
            <w:shd w:val="clear" w:color="auto" w:fill="FFFFFF"/>
          </w:rPr>
          <w:t>is</w:t>
        </w:r>
      </w:hyperlink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-a"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关系，即父类和派生类在概念本质上应该是相同的。对于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来说则不然，并不要求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的实现者和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定义在概念本质上是一致的，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仅仅是实现了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定义的契约而已。为了使论述便于理解，下面将通过一个简单的实例进行说明。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考虑这样一个例子，假设在我们的问题领域中有一个关于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的抽象概念，该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具有执行两个动作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open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close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，此时我们可以通过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或者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来定义一个表示该抽象概念的类型，定义方式分别如下所示：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abstract class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close()</w:t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interface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其他具体的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类型可以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extends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或者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implements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。看起来好像使用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没有大的区别。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如果现在要求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还要具有报警的功能。我们该如何设计针对该例子的类结构呢（在本例中，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主要是为了展示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interface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反映在设计理念上的区别，其他方面无关的问题都做了简化或者忽略）？下面将罗列出可能的解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决方案，并从设计理念层面对这些不同的方案进行分析。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解决方案一：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简单的在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的定义中增加一个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方法，如下：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abstract class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close()</w:t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alarm();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或者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interface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那么具有报警功能的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的定义方式如下：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class AlarmDoor extends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或者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class AlarmDoor implements Door</w:t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｝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这种方法违反了面向对象设计中的一个核心原则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ISP (Interface Segregation Principle)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的定义中把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概念本身固有的行为方法和另外一个概念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报警器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的行为方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法混在了一起。这样引起的一个问题是那些仅仅依赖于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这个概念的模块会因为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报警器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这个概念的改变（比如：修改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方法的参数）而改变，反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之依然。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解决方案二：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既然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open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、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close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属于两个不同的概念，根据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ISP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原则应该把它们分别定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义在代表这两个概念的抽象类中。定义方式有：这两个概念都使用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方式定义；两个概念都使用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方式定义；一个概念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方式定义，另一个概念使用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显然，由于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语言不支持多重继承，所以两个概念都使用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方式定义是不可行的。后面两种方式都是可行的，但是对于它们的选择却反映出对于问题领域中的概念本质的理解、对于设计意图的反映是否正确、合理。我们一一来分析、说明。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如果两个概念都使用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方式来定义，那么就反映出两个问题：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、我们可能没有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理解清楚问题领域，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在概念本质上到底是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还是报警器？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2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、如果我们对于问题领域的理解没有问题，比如：我们通过对于问题领域的分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析发现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在概念本质上和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是一致的，那么我们在实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lastRenderedPageBreak/>
        <w:t>现时就没有能够正确的揭示我们的设计意图，因为在这两个概念的定义上（均使用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方式定义）反映不出上述含义。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如果我们对于问题领域的理解是：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在概念本质上是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，同时它有具有报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警的功能。我们该如何来设计、实现来明确的反映出我们的意思呢？前面已经说过，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语言中表示一种继承关系，而继承关系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在本质上是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"is-a"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关系。所以对于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这个概念，我们应该使用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abstarct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方式来定义。另外，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又具有报警功能，说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明它又能够完成报警概念中定义的行为，所以报警概念可以通过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方式定义。如下所示：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abstract class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close()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interface Alarm{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class Alarm Door extends Door implements Alarm{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7D6588" w:rsidRPr="00BA0B18" w:rsidRDefault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这种实现方式基本上能够明确的反映出我们对于问题领域的理解，正确的揭示我们的设计意图。其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实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表示的是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"is-a"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关系，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表示的是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"like-a"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关系，大家在选择时可以作为一个依据，当然这是建立在对问题领域的理解上的，比如：如果我们认为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在概念本质上是报警器，同时又具有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的功能，那么上述的定义方式就要反过来了。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>小结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1.abstract class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Java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语言中表示的是一种继承关系，一个类只能使用一次继承关系。但是，一个类却可以实现多个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2.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abstract class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中可以有自己的数据成员，也可以有非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abstarct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的成员方法，而在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中，只能够有静态的不能被修改的数据成员（也就是必须是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static final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的，不过在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中一般不定义数据成员），所有的成员方法都是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的。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3.abstract class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所反映出的设计理念不同。其实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表示的是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"is-a"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关系，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表示的是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"like-a"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关系。</w:t>
      </w:r>
      <w:r w:rsidRPr="00BA0B18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4.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实现抽象类和接口的类必须实现其中的所有方法。抽象类中可以有非抽象方法。接口中则不能有实现方法。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5.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接口中定义的变量默认是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public static final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型，且必须给其初值，所以实现类中不能重新定义，也不能改变其值。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6.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抽象类中的变量默认是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friendly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型，其值可以在子类中重新定义，也可以重新赋值。</w:t>
      </w:r>
      <w:r w:rsidRPr="00BA0B18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7.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接口中的方法默认都是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public,abstract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类型的。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>结论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abstract class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Java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语言中的两种定义抽象类的方式，它们之间有很大的相似性。但是对于它们的选择却又往往反映出对于问题领域中的概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念本质的理解、对于设计意图的反映是否正确、合理，因为它们表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现了概念间的不同的关系（虽然都能够实现需求的功能）。这其实也是语言的一种的惯用法，希望读者朋友能够细细体会。</w:t>
      </w:r>
    </w:p>
    <w:sectPr w:rsidR="007D6588" w:rsidRPr="00BA0B18" w:rsidSect="000A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9A9" w:rsidRDefault="00E259A9" w:rsidP="007D6588">
      <w:r>
        <w:separator/>
      </w:r>
    </w:p>
  </w:endnote>
  <w:endnote w:type="continuationSeparator" w:id="1">
    <w:p w:rsidR="00E259A9" w:rsidRDefault="00E259A9" w:rsidP="007D6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9A9" w:rsidRDefault="00E259A9" w:rsidP="007D6588">
      <w:r>
        <w:separator/>
      </w:r>
    </w:p>
  </w:footnote>
  <w:footnote w:type="continuationSeparator" w:id="1">
    <w:p w:rsidR="00E259A9" w:rsidRDefault="00E259A9" w:rsidP="007D65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588"/>
    <w:rsid w:val="000A7819"/>
    <w:rsid w:val="007D6588"/>
    <w:rsid w:val="00873341"/>
    <w:rsid w:val="00A36399"/>
    <w:rsid w:val="00B86802"/>
    <w:rsid w:val="00BA0B18"/>
    <w:rsid w:val="00E259A9"/>
    <w:rsid w:val="00F4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5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588"/>
    <w:rPr>
      <w:sz w:val="18"/>
      <w:szCs w:val="18"/>
    </w:rPr>
  </w:style>
  <w:style w:type="character" w:styleId="a5">
    <w:name w:val="Hyperlink"/>
    <w:basedOn w:val="a0"/>
    <w:uiPriority w:val="99"/>
    <w:unhideWhenUsed/>
    <w:rsid w:val="007D6588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F429CB"/>
    <w:rPr>
      <w:b/>
      <w:bCs/>
    </w:rPr>
  </w:style>
  <w:style w:type="character" w:customStyle="1" w:styleId="apple-converted-space">
    <w:name w:val="apple-converted-space"/>
    <w:basedOn w:val="a0"/>
    <w:rsid w:val="00F4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yesky.com/search.do?wd=%BD%D3%BF%DA&amp;appType=1&amp;columnId=324&amp;sortType=0&amp;btnsearch=%CB%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yesky.com/search.do?wd=java&amp;appType=1&amp;columnId=324&amp;sortType=0&amp;btnsearch=%CB%D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yesky.com/436/7581936.s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mydown.yesky.com/soft/network/chat/475/444475.s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yesky.com/search.do?wd=%B3%E9%CF%F3%C0%E0&amp;appType=1&amp;columnId=324&amp;sortType=0&amp;btnsearch=%CB%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2015-03-23T03:13:00Z</dcterms:created>
  <dcterms:modified xsi:type="dcterms:W3CDTF">2016-02-25T03:07:00Z</dcterms:modified>
</cp:coreProperties>
</file>