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34C" w:rsidRPr="00DC3329" w:rsidRDefault="002F634C" w:rsidP="002F634C">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光照模型与面绘制算法</w:t>
      </w:r>
    </w:p>
    <w:p w:rsidR="002F634C" w:rsidRPr="00DC3329" w:rsidRDefault="002F634C" w:rsidP="002F634C">
      <w:pPr>
        <w:rPr>
          <w:rFonts w:ascii="Courier New" w:hAnsi="Courier New" w:cs="Courier New"/>
          <w:szCs w:val="21"/>
        </w:rPr>
      </w:pPr>
      <w:r w:rsidRPr="00DC3329">
        <w:rPr>
          <w:rFonts w:ascii="Courier New" w:hAnsi="Courier New" w:cs="Courier New"/>
          <w:szCs w:val="21"/>
        </w:rPr>
        <w:t>光照模型主要用于对象表面某光照位置的颜色计算。表面绘制算法是使用光照模型为对象的所有投影位置确定像素颜色</w:t>
      </w:r>
    </w:p>
    <w:p w:rsidR="002F634C" w:rsidRPr="00DC3329" w:rsidRDefault="002F634C" w:rsidP="002F634C">
      <w:pPr>
        <w:ind w:left="840" w:hangingChars="400" w:hanging="840"/>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光源：任一发出辐射能量的对象称为一个光源，大多数的发光体仅作为场景中的光照源，但是在有些应用中，我们可能希望建立既是光源又是光反射体的对象。比如，在一个塑料球内放置一个灯泡，这样在球表面上既发光也反射光</w:t>
      </w:r>
    </w:p>
    <w:p w:rsidR="002F634C" w:rsidRPr="00DC3329" w:rsidRDefault="002F634C" w:rsidP="002F634C">
      <w:pPr>
        <w:rPr>
          <w:rFonts w:ascii="Courier New" w:hAnsi="Courier New" w:cs="Courier New"/>
          <w:szCs w:val="21"/>
        </w:rPr>
      </w:pPr>
      <w:r w:rsidRPr="00DC3329">
        <w:rPr>
          <w:rFonts w:ascii="Courier New" w:hAnsi="Courier New" w:cs="Courier New"/>
          <w:szCs w:val="21"/>
        </w:rPr>
        <w:t>点光源：通过给出其位置和发射光颜色来定义</w:t>
      </w:r>
    </w:p>
    <w:p w:rsidR="002F634C" w:rsidRPr="00DC3329" w:rsidRDefault="002F634C" w:rsidP="002F634C">
      <w:pPr>
        <w:ind w:left="840" w:hangingChars="400" w:hanging="840"/>
        <w:rPr>
          <w:rFonts w:ascii="Courier New" w:hAnsi="Courier New" w:cs="Courier New"/>
          <w:szCs w:val="21"/>
        </w:rPr>
      </w:pPr>
      <w:r w:rsidRPr="00DC3329">
        <w:rPr>
          <w:rFonts w:ascii="Courier New" w:hAnsi="Courier New" w:cs="Courier New"/>
          <w:szCs w:val="21"/>
        </w:rPr>
        <w:t>无穷远光源：使用一个颜色值和从该光源发出的一个固定光线方向来模拟一个无穷远距离光源，在光照计算中，仅需要一个发射方向的向量以光源颜色而不需要光源位置</w:t>
      </w:r>
    </w:p>
    <w:p w:rsidR="002F634C" w:rsidRPr="00DC3329" w:rsidRDefault="002F634C" w:rsidP="002F634C">
      <w:pPr>
        <w:ind w:left="840" w:hangingChars="400" w:hanging="840"/>
        <w:rPr>
          <w:rFonts w:ascii="Courier New" w:hAnsi="Courier New" w:cs="Courier New"/>
          <w:szCs w:val="21"/>
        </w:rPr>
      </w:pPr>
      <w:r w:rsidRPr="00DC3329">
        <w:rPr>
          <w:rFonts w:ascii="Courier New" w:hAnsi="Courier New" w:cs="Courier New"/>
          <w:szCs w:val="21"/>
        </w:rPr>
        <w:t>方向光源：除了位置和颜色之外还需要确定一个向量方向和从该向量方向开始的角度范围</w:t>
      </w:r>
    </w:p>
    <w:p w:rsidR="002F634C" w:rsidRPr="00DC3329" w:rsidRDefault="002F634C" w:rsidP="002F634C">
      <w:pPr>
        <w:ind w:leftChars="400" w:left="840" w:firstLineChars="350" w:firstLine="735"/>
        <w:rPr>
          <w:rFonts w:ascii="Courier New" w:hAnsi="Courier New" w:cs="Courier New"/>
          <w:szCs w:val="21"/>
        </w:rPr>
      </w:pPr>
      <w:r w:rsidRPr="00DC3329">
        <w:rPr>
          <w:rFonts w:ascii="Courier New" w:hAnsi="Courier New" w:cs="Courier New"/>
          <w:noProof/>
          <w:szCs w:val="21"/>
        </w:rPr>
        <w:drawing>
          <wp:inline distT="0" distB="0" distL="0" distR="0">
            <wp:extent cx="3075280" cy="1539462"/>
            <wp:effectExtent l="19050" t="0" r="0" b="0"/>
            <wp:docPr id="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3081234" cy="1542443"/>
                    </a:xfrm>
                    <a:prstGeom prst="rect">
                      <a:avLst/>
                    </a:prstGeom>
                    <a:noFill/>
                    <a:ln w="9525">
                      <a:noFill/>
                      <a:miter lim="800000"/>
                      <a:headEnd/>
                      <a:tailEnd/>
                    </a:ln>
                  </pic:spPr>
                </pic:pic>
              </a:graphicData>
            </a:graphic>
          </wp:inline>
        </w:drawing>
      </w:r>
    </w:p>
    <w:p w:rsidR="002F634C" w:rsidRPr="00DC3329" w:rsidRDefault="002F634C" w:rsidP="002F634C">
      <w:pPr>
        <w:ind w:left="840" w:hangingChars="400" w:hanging="840"/>
        <w:rPr>
          <w:rFonts w:ascii="Courier New" w:hAnsi="Courier New" w:cs="Courier New"/>
          <w:szCs w:val="21"/>
        </w:rPr>
      </w:pPr>
    </w:p>
    <w:p w:rsidR="002F634C" w:rsidRPr="00DC3329" w:rsidRDefault="002F634C" w:rsidP="002F634C">
      <w:pPr>
        <w:ind w:left="840" w:hangingChars="400" w:hanging="840"/>
        <w:rPr>
          <w:rFonts w:ascii="Courier New" w:hAnsi="Courier New" w:cs="Courier New"/>
          <w:szCs w:val="21"/>
        </w:rPr>
      </w:pPr>
      <w:r w:rsidRPr="00DC3329">
        <w:rPr>
          <w:rFonts w:ascii="Courier New" w:hAnsi="Courier New" w:cs="Courier New"/>
          <w:szCs w:val="21"/>
        </w:rPr>
        <w:t>辐射强度衰减：衰减因子为</w:t>
      </w:r>
      <w:r w:rsidRPr="00DC3329">
        <w:rPr>
          <w:rFonts w:ascii="Courier New" w:hAnsi="Courier New" w:cs="Courier New"/>
          <w:szCs w:val="21"/>
        </w:rPr>
        <w:t>1/(a0+a1*d+a2*d^2),</w:t>
      </w:r>
      <w:r w:rsidRPr="00DC3329">
        <w:rPr>
          <w:rFonts w:ascii="Courier New" w:hAnsi="Courier New" w:cs="Courier New"/>
          <w:szCs w:val="21"/>
        </w:rPr>
        <w:t>但是对于无穷远处的光源不能使用强度衰减来计算，因为场景中的各点离很远的光源位置几乎都相等，因此：</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4450537" cy="891565"/>
            <wp:effectExtent l="19050" t="0" r="7163" b="0"/>
            <wp:docPr id="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451207" cy="891699"/>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szCs w:val="21"/>
        </w:rPr>
        <w:t>角强度衰减：对于一个方向光源，可以按照从点光源位置出发的光强度角计算衰减，即可模拟一个光锥，沿其圆锥轴光强最大，离开圆锥轴时强度逐渐减弱，常用的方向光源角强度衰减函数是：</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3250845" cy="433250"/>
            <wp:effectExtent l="19050" t="0" r="6705" b="0"/>
            <wp:docPr id="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3249609" cy="433085"/>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szCs w:val="21"/>
        </w:rPr>
        <w:t>这种情况下还需要考虑几个特殊情况，如果光源不是方向光源（即不是投影光源）则没有角强度衰减，同样，如果一个对象位于投影光锥体外的任何地方，则它得不到该光源的光照</w:t>
      </w:r>
      <w:r w:rsidRPr="00DC3329">
        <w:rPr>
          <w:rFonts w:ascii="Courier New" w:hAnsi="Courier New" w:cs="Courier New"/>
          <w:szCs w:val="21"/>
        </w:rPr>
        <w:t>:</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4077462" cy="1056586"/>
            <wp:effectExtent l="19050" t="0" r="0" b="0"/>
            <wp:docPr id="6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4077226" cy="1056525"/>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szCs w:val="21"/>
        </w:rPr>
        <w:t>表面光照效果：光照模型使用使用为表面设定的各种光学特性来计算表面的光照效果，这些特性包括透明度、颜色发射系数以及各种表面纹理参数</w:t>
      </w:r>
    </w:p>
    <w:p w:rsidR="002F634C" w:rsidRPr="00DC3329" w:rsidRDefault="002F634C" w:rsidP="002F634C">
      <w:pPr>
        <w:rPr>
          <w:rFonts w:ascii="Courier New" w:hAnsi="Courier New" w:cs="Courier New"/>
          <w:szCs w:val="21"/>
        </w:rPr>
      </w:pPr>
      <w:r w:rsidRPr="00DC3329">
        <w:rPr>
          <w:rFonts w:ascii="Courier New" w:hAnsi="Courier New" w:cs="Courier New"/>
          <w:szCs w:val="21"/>
        </w:rPr>
        <w:t>当光入射到不透明表面时，一部分被发射而一部分被吸收，入射光中北表面反射的总量依赖于材料类型，光亮的表面将大部分的入射光反射，而惠安的表面吸收较多的入射光，对于透</w:t>
      </w:r>
      <w:r w:rsidRPr="00DC3329">
        <w:rPr>
          <w:rFonts w:ascii="Courier New" w:hAnsi="Courier New" w:cs="Courier New"/>
          <w:szCs w:val="21"/>
        </w:rPr>
        <w:lastRenderedPageBreak/>
        <w:t>明的表面，入射光的补一份穿过该材料</w:t>
      </w:r>
    </w:p>
    <w:p w:rsidR="002F634C" w:rsidRPr="00DC3329" w:rsidRDefault="002F634C" w:rsidP="002F634C">
      <w:pPr>
        <w:ind w:left="735" w:hangingChars="350" w:hanging="735"/>
        <w:rPr>
          <w:rFonts w:ascii="Courier New" w:hAnsi="Courier New" w:cs="Courier New"/>
          <w:szCs w:val="21"/>
        </w:rPr>
      </w:pPr>
      <w:r w:rsidRPr="00DC3329">
        <w:rPr>
          <w:rFonts w:ascii="Courier New" w:hAnsi="Courier New" w:cs="Courier New"/>
          <w:szCs w:val="21"/>
        </w:rPr>
        <w:t>漫反射：对象的漫反射光的颜色称为该对象的颜色。例如，蓝色对象将白色光中的蓝色部分反射而将其他成分吸收，如果蓝色对象在红色光下观察，则它表现为黑色，因为所有入射光全部被吸收</w:t>
      </w:r>
    </w:p>
    <w:p w:rsidR="002F634C" w:rsidRPr="00DC3329" w:rsidRDefault="002F634C" w:rsidP="002F634C">
      <w:pPr>
        <w:rPr>
          <w:rFonts w:ascii="Courier New" w:hAnsi="Courier New" w:cs="Courier New"/>
          <w:szCs w:val="21"/>
        </w:rPr>
      </w:pPr>
      <w:r w:rsidRPr="00DC3329">
        <w:rPr>
          <w:rFonts w:ascii="Courier New" w:hAnsi="Courier New" w:cs="Courier New"/>
          <w:szCs w:val="21"/>
        </w:rPr>
        <w:t>基本光照模型：</w:t>
      </w:r>
    </w:p>
    <w:p w:rsidR="002F634C" w:rsidRPr="00DC3329" w:rsidRDefault="002F634C" w:rsidP="002F634C">
      <w:pPr>
        <w:rPr>
          <w:rFonts w:ascii="Courier New" w:hAnsi="Courier New" w:cs="Courier New"/>
          <w:szCs w:val="21"/>
        </w:rPr>
      </w:pPr>
      <w:r w:rsidRPr="00DC3329">
        <w:rPr>
          <w:rFonts w:ascii="Courier New" w:hAnsi="Courier New" w:cs="Courier New"/>
          <w:szCs w:val="21"/>
        </w:rPr>
        <w:t>精确的光照模型按照入射光能量与对象的材料组成之间的交互结果进行计算，为了简化表面光计算，可使用前面泰伦的光照效果的物理过程近似表示，基本光照模型中的发光体一般限于点光源，然而，许多图形软件提供处理方向光源和扩展光源的函数。</w:t>
      </w:r>
    </w:p>
    <w:p w:rsidR="002F634C" w:rsidRPr="00DC3329" w:rsidRDefault="002F634C" w:rsidP="002F634C">
      <w:pPr>
        <w:rPr>
          <w:rFonts w:ascii="Courier New" w:hAnsi="Courier New" w:cs="Courier New"/>
          <w:b/>
          <w:szCs w:val="21"/>
        </w:rPr>
      </w:pPr>
      <w:r w:rsidRPr="00DC3329">
        <w:rPr>
          <w:rFonts w:ascii="Courier New" w:hAnsi="Courier New" w:cs="Courier New"/>
          <w:b/>
          <w:szCs w:val="21"/>
        </w:rPr>
        <w:t>Lambert</w:t>
      </w:r>
      <w:r w:rsidRPr="00DC3329">
        <w:rPr>
          <w:rFonts w:ascii="Courier New" w:hAnsi="Courier New" w:cs="Courier New"/>
          <w:b/>
          <w:szCs w:val="21"/>
        </w:rPr>
        <w:t>漫反射模型</w:t>
      </w:r>
    </w:p>
    <w:p w:rsidR="002F634C" w:rsidRPr="00DC3329" w:rsidRDefault="002F634C" w:rsidP="002F634C">
      <w:pPr>
        <w:rPr>
          <w:rFonts w:ascii="Courier New" w:hAnsi="Courier New" w:cs="Courier New"/>
          <w:szCs w:val="21"/>
        </w:rPr>
      </w:pPr>
      <w:r w:rsidRPr="00DC3329">
        <w:rPr>
          <w:rFonts w:ascii="Courier New" w:hAnsi="Courier New" w:cs="Courier New"/>
          <w:szCs w:val="21"/>
        </w:rPr>
        <w:t>该模型属于经验模型，主要用来简单模拟粗糙物体表面的光照现象。</w:t>
      </w:r>
    </w:p>
    <w:p w:rsidR="002F634C" w:rsidRPr="00DC3329" w:rsidRDefault="002F634C" w:rsidP="002F634C">
      <w:pPr>
        <w:rPr>
          <w:rFonts w:ascii="Courier New" w:hAnsi="Courier New" w:cs="Courier New"/>
          <w:szCs w:val="21"/>
        </w:rPr>
      </w:pPr>
      <w:r w:rsidRPr="00DC3329">
        <w:rPr>
          <w:rFonts w:ascii="Courier New" w:hAnsi="Courier New" w:cs="Courier New"/>
          <w:szCs w:val="21"/>
        </w:rPr>
        <w:t>该定律表明：在与对象表面法向量夹角为</w:t>
      </w:r>
      <w:r w:rsidRPr="00DC3329">
        <w:rPr>
          <w:rFonts w:ascii="Courier New" w:hAnsi="Courier New" w:cs="Courier New"/>
          <w:szCs w:val="21"/>
        </w:rPr>
        <w:t>¢N</w:t>
      </w:r>
      <w:r w:rsidRPr="00DC3329">
        <w:rPr>
          <w:rFonts w:ascii="Courier New" w:hAnsi="Courier New" w:cs="Courier New"/>
          <w:szCs w:val="21"/>
        </w:rPr>
        <w:t>的方向上，每个面积为</w:t>
      </w:r>
      <w:r w:rsidRPr="00DC3329">
        <w:rPr>
          <w:rFonts w:ascii="Courier New" w:hAnsi="Courier New" w:cs="Courier New"/>
          <w:szCs w:val="21"/>
        </w:rPr>
        <w:t>dA</w:t>
      </w:r>
      <w:r w:rsidRPr="00DC3329">
        <w:rPr>
          <w:rFonts w:ascii="Courier New" w:hAnsi="Courier New" w:cs="Courier New"/>
          <w:szCs w:val="21"/>
        </w:rPr>
        <w:t>的平面单位所发散的光线与</w:t>
      </w:r>
      <w:r w:rsidRPr="00DC3329">
        <w:rPr>
          <w:rFonts w:ascii="Courier New" w:hAnsi="Courier New" w:cs="Courier New"/>
          <w:szCs w:val="21"/>
        </w:rPr>
        <w:t>cos¢N</w:t>
      </w:r>
      <w:r w:rsidRPr="00DC3329">
        <w:rPr>
          <w:rFonts w:ascii="Courier New" w:hAnsi="Courier New" w:cs="Courier New"/>
          <w:szCs w:val="21"/>
        </w:rPr>
        <w:t>成正比。该方向的光强度可用单位时间辐射能总量除以表面积在辐射方向的投影来计算</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1590294" cy="778438"/>
            <wp:effectExtent l="19050" t="0" r="0" b="0"/>
            <wp:docPr id="6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1590502" cy="778540"/>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szCs w:val="21"/>
        </w:rPr>
        <w:t>这样，对于朗伯反射，光强度在所有观察方向都相同</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3017017" cy="1199692"/>
            <wp:effectExtent l="19050" t="0" r="0" b="0"/>
            <wp:docPr id="6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3016630" cy="1199538"/>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szCs w:val="21"/>
        </w:rPr>
        <w:t>与表面相交的光线数与该表面投影到入射光方向的面积成正比，如下图：</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2965552" cy="996732"/>
            <wp:effectExtent l="19050" t="0" r="6248" b="0"/>
            <wp:docPr id="6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2965864" cy="996837"/>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szCs w:val="21"/>
        </w:rPr>
        <w:t>如果把入射光方向与表面法线方向之间的入射角称为</w:t>
      </w:r>
      <w:r w:rsidRPr="00DC3329">
        <w:rPr>
          <w:rFonts w:ascii="Courier New" w:hAnsi="Courier New" w:cs="Courier New"/>
          <w:szCs w:val="21"/>
        </w:rPr>
        <w:t>θ</w:t>
      </w:r>
      <w:r w:rsidRPr="00DC3329">
        <w:rPr>
          <w:rFonts w:ascii="Courier New" w:hAnsi="Courier New" w:cs="Courier New"/>
          <w:szCs w:val="21"/>
        </w:rPr>
        <w:t>，则垂直于光线方向的面片投影面积与</w:t>
      </w:r>
      <w:r w:rsidRPr="00DC3329">
        <w:rPr>
          <w:rFonts w:ascii="Courier New" w:hAnsi="Courier New" w:cs="Courier New"/>
          <w:szCs w:val="21"/>
        </w:rPr>
        <w:t>cosθ</w:t>
      </w:r>
      <w:r w:rsidRPr="00DC3329">
        <w:rPr>
          <w:rFonts w:ascii="Courier New" w:hAnsi="Courier New" w:cs="Courier New"/>
          <w:szCs w:val="21"/>
        </w:rPr>
        <w:t>成正比，因此一个强度为</w:t>
      </w:r>
      <w:r w:rsidRPr="00DC3329">
        <w:rPr>
          <w:rFonts w:ascii="Courier New" w:hAnsi="Courier New" w:cs="Courier New"/>
          <w:szCs w:val="21"/>
        </w:rPr>
        <w:t>I</w:t>
      </w:r>
      <w:r w:rsidRPr="00DC3329">
        <w:rPr>
          <w:rFonts w:ascii="Courier New" w:hAnsi="Courier New" w:cs="Courier New"/>
          <w:szCs w:val="21"/>
        </w:rPr>
        <w:t>的光源入射光总量为</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1553718" cy="524076"/>
            <wp:effectExtent l="19050" t="0" r="8382" b="0"/>
            <wp:docPr id="6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1554155" cy="524223"/>
                    </a:xfrm>
                    <a:prstGeom prst="rect">
                      <a:avLst/>
                    </a:prstGeom>
                    <a:noFill/>
                    <a:ln w="9525">
                      <a:noFill/>
                      <a:miter lim="800000"/>
                      <a:headEnd/>
                      <a:tailEnd/>
                    </a:ln>
                  </pic:spPr>
                </pic:pic>
              </a:graphicData>
            </a:graphic>
          </wp:inline>
        </w:drawing>
      </w:r>
      <w:r w:rsidRPr="00DC3329">
        <w:rPr>
          <w:rFonts w:ascii="Courier New" w:hAnsi="Courier New" w:cs="Courier New"/>
          <w:szCs w:val="21"/>
        </w:rPr>
        <w:t xml:space="preserve">   Kd</w:t>
      </w:r>
      <w:r w:rsidRPr="00DC3329">
        <w:rPr>
          <w:rFonts w:ascii="Courier New" w:hAnsi="Courier New" w:cs="Courier New"/>
          <w:szCs w:val="21"/>
        </w:rPr>
        <w:t>数与</w:t>
      </w:r>
      <w:r w:rsidRPr="00DC3329">
        <w:rPr>
          <w:rFonts w:ascii="Courier New" w:hAnsi="Courier New" w:cs="Courier New"/>
          <w:szCs w:val="21"/>
        </w:rPr>
        <w:t>0-1</w:t>
      </w:r>
      <w:r w:rsidRPr="00DC3329">
        <w:rPr>
          <w:rFonts w:ascii="Courier New" w:hAnsi="Courier New" w:cs="Courier New"/>
          <w:szCs w:val="21"/>
        </w:rPr>
        <w:t>之间的常数</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4960418" cy="1397203"/>
            <wp:effectExtent l="19050" t="0" r="0" b="0"/>
            <wp:docPr id="6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4964452" cy="1398339"/>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4513580" cy="1236345"/>
            <wp:effectExtent l="19050" t="0" r="1270" b="0"/>
            <wp:docPr id="6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4513580" cy="1236345"/>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szCs w:val="21"/>
        </w:rPr>
        <w:t>组合环境光和点光源的强度计算，可以得到一个的表面位置的全部漫反射表达。另外，许多图形软件包引入为每一表面指定的环境光发射系数</w:t>
      </w:r>
      <w:r w:rsidRPr="00DC3329">
        <w:rPr>
          <w:rFonts w:ascii="Courier New" w:hAnsi="Courier New" w:cs="Courier New"/>
          <w:szCs w:val="21"/>
        </w:rPr>
        <w:t>Ka</w:t>
      </w:r>
      <w:r w:rsidRPr="00DC3329">
        <w:rPr>
          <w:rFonts w:ascii="Courier New" w:hAnsi="Courier New" w:cs="Courier New"/>
          <w:szCs w:val="21"/>
        </w:rPr>
        <w:t>来修改环境光强度</w:t>
      </w:r>
      <w:r w:rsidRPr="00DC3329">
        <w:rPr>
          <w:rFonts w:ascii="Courier New" w:hAnsi="Courier New" w:cs="Courier New"/>
          <w:szCs w:val="21"/>
        </w:rPr>
        <w:t>Ia</w:t>
      </w:r>
      <w:r w:rsidRPr="00DC3329">
        <w:rPr>
          <w:rFonts w:ascii="Courier New" w:hAnsi="Courier New" w:cs="Courier New"/>
          <w:szCs w:val="21"/>
        </w:rPr>
        <w:t>，这使得我们能够简单地利用该参数来调节场景中的光照效果。使用参数</w:t>
      </w:r>
      <w:r w:rsidRPr="00DC3329">
        <w:rPr>
          <w:rFonts w:ascii="Courier New" w:hAnsi="Courier New" w:cs="Courier New"/>
          <w:szCs w:val="21"/>
        </w:rPr>
        <w:t>Ka</w:t>
      </w:r>
      <w:r w:rsidRPr="00DC3329">
        <w:rPr>
          <w:rFonts w:ascii="Courier New" w:hAnsi="Courier New" w:cs="Courier New"/>
          <w:szCs w:val="21"/>
        </w:rPr>
        <w:t>，可将单个点光源的全部漫反射公式表示为：</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3448355" cy="652454"/>
            <wp:effectExtent l="19050" t="0" r="0" b="0"/>
            <wp:docPr id="6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3448480" cy="652478"/>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szCs w:val="21"/>
        </w:rPr>
        <w:t>其中</w:t>
      </w:r>
      <w:r w:rsidRPr="00DC3329">
        <w:rPr>
          <w:rFonts w:ascii="Courier New" w:hAnsi="Courier New" w:cs="Courier New"/>
          <w:szCs w:val="21"/>
        </w:rPr>
        <w:t>Ka</w:t>
      </w:r>
      <w:r w:rsidRPr="00DC3329">
        <w:rPr>
          <w:rFonts w:ascii="Courier New" w:hAnsi="Courier New" w:cs="Courier New"/>
          <w:szCs w:val="21"/>
        </w:rPr>
        <w:t>和</w:t>
      </w:r>
      <w:r w:rsidRPr="00DC3329">
        <w:rPr>
          <w:rFonts w:ascii="Courier New" w:hAnsi="Courier New" w:cs="Courier New"/>
          <w:szCs w:val="21"/>
        </w:rPr>
        <w:t>Kd</w:t>
      </w:r>
      <w:r w:rsidRPr="00DC3329">
        <w:rPr>
          <w:rFonts w:ascii="Courier New" w:hAnsi="Courier New" w:cs="Courier New"/>
          <w:szCs w:val="21"/>
        </w:rPr>
        <w:t>都依赖于表面材质，对单色光照效果而言其值介于</w:t>
      </w:r>
      <w:r w:rsidRPr="00DC3329">
        <w:rPr>
          <w:rFonts w:ascii="Courier New" w:hAnsi="Courier New" w:cs="Courier New"/>
          <w:szCs w:val="21"/>
        </w:rPr>
        <w:t>0</w:t>
      </w:r>
      <w:r w:rsidRPr="00DC3329">
        <w:rPr>
          <w:rFonts w:ascii="Courier New" w:hAnsi="Courier New" w:cs="Courier New"/>
          <w:szCs w:val="21"/>
        </w:rPr>
        <w:t>和</w:t>
      </w:r>
      <w:r w:rsidRPr="00DC3329">
        <w:rPr>
          <w:rFonts w:ascii="Courier New" w:hAnsi="Courier New" w:cs="Courier New"/>
          <w:szCs w:val="21"/>
        </w:rPr>
        <w:t>1</w:t>
      </w:r>
      <w:r w:rsidRPr="00DC3329">
        <w:rPr>
          <w:rFonts w:ascii="Courier New" w:hAnsi="Courier New" w:cs="Courier New"/>
          <w:szCs w:val="21"/>
        </w:rPr>
        <w:t>之间</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2629053" cy="1928218"/>
            <wp:effectExtent l="19050" t="0" r="0" b="0"/>
            <wp:docPr id="7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2629203" cy="1928328"/>
                    </a:xfrm>
                    <a:prstGeom prst="rect">
                      <a:avLst/>
                    </a:prstGeom>
                    <a:noFill/>
                    <a:ln w="9525">
                      <a:noFill/>
                      <a:miter lim="800000"/>
                      <a:headEnd/>
                      <a:tailEnd/>
                    </a:ln>
                  </pic:spPr>
                </pic:pic>
              </a:graphicData>
            </a:graphic>
          </wp:inline>
        </w:drawing>
      </w:r>
    </w:p>
    <w:p w:rsidR="002F634C" w:rsidRPr="00DC3329" w:rsidRDefault="002F634C" w:rsidP="002F634C">
      <w:pPr>
        <w:widowControl/>
        <w:spacing w:before="100" w:beforeAutospacing="1" w:after="100" w:afterAutospacing="1" w:line="300" w:lineRule="atLeast"/>
        <w:jc w:val="left"/>
        <w:rPr>
          <w:rFonts w:ascii="Courier New" w:hAnsi="Courier New" w:cs="Courier New"/>
          <w:szCs w:val="21"/>
        </w:rPr>
      </w:pPr>
      <w:r w:rsidRPr="00DC3329">
        <w:rPr>
          <w:rFonts w:ascii="Courier New" w:hAnsi="Courier New" w:cs="Courier New"/>
          <w:szCs w:val="21"/>
        </w:rPr>
        <w:t>把环境光模型添加进来，最后，</w:t>
      </w:r>
      <w:r w:rsidRPr="00DC3329">
        <w:rPr>
          <w:rFonts w:ascii="Courier New" w:hAnsi="Courier New" w:cs="Courier New"/>
          <w:szCs w:val="21"/>
        </w:rPr>
        <w:t>Lambert</w:t>
      </w:r>
      <w:r w:rsidRPr="00DC3329">
        <w:rPr>
          <w:rFonts w:ascii="Courier New" w:hAnsi="Courier New" w:cs="Courier New"/>
          <w:szCs w:val="21"/>
        </w:rPr>
        <w:t>光照模型可写为：</w:t>
      </w:r>
      <w:r w:rsidRPr="00DC3329">
        <w:rPr>
          <w:rFonts w:ascii="Courier New" w:hAnsi="Courier New" w:cs="Courier New"/>
          <w:szCs w:val="21"/>
        </w:rPr>
        <w:br/>
        <w:t>I= IaKa + Id Kdcosθ= IaKa + Id Kd(L·N)</w:t>
      </w:r>
      <w:r w:rsidRPr="00DC3329">
        <w:rPr>
          <w:rFonts w:ascii="Courier New" w:hAnsi="Courier New" w:cs="Courier New"/>
          <w:szCs w:val="21"/>
        </w:rPr>
        <w:br/>
      </w:r>
      <w:r w:rsidRPr="00DC3329">
        <w:rPr>
          <w:rFonts w:ascii="Courier New" w:hAnsi="Courier New" w:cs="Courier New"/>
          <w:szCs w:val="21"/>
        </w:rPr>
        <w:t>该模型包含环境光和漫反射光</w:t>
      </w:r>
    </w:p>
    <w:p w:rsidR="002F634C" w:rsidRPr="00DC3329" w:rsidRDefault="002F634C" w:rsidP="002F634C">
      <w:pPr>
        <w:rPr>
          <w:rFonts w:ascii="Courier New" w:hAnsi="Courier New" w:cs="Courier New"/>
          <w:szCs w:val="21"/>
        </w:rPr>
      </w:pPr>
    </w:p>
    <w:p w:rsidR="002F634C" w:rsidRPr="00DC3329" w:rsidRDefault="002F634C" w:rsidP="002F634C">
      <w:pPr>
        <w:rPr>
          <w:rFonts w:ascii="Courier New" w:hAnsi="Courier New" w:cs="Courier New"/>
          <w:b/>
          <w:szCs w:val="21"/>
        </w:rPr>
      </w:pPr>
      <w:r w:rsidRPr="00DC3329">
        <w:rPr>
          <w:rFonts w:ascii="Courier New" w:hAnsi="Courier New" w:cs="Courier New"/>
          <w:b/>
          <w:szCs w:val="21"/>
        </w:rPr>
        <w:t>Phong</w:t>
      </w:r>
      <w:r w:rsidRPr="00DC3329">
        <w:rPr>
          <w:rFonts w:ascii="Courier New" w:hAnsi="Courier New" w:cs="Courier New"/>
          <w:b/>
          <w:szCs w:val="21"/>
        </w:rPr>
        <w:t>镜面反射模型</w:t>
      </w:r>
    </w:p>
    <w:p w:rsidR="002F634C" w:rsidRPr="00DC3329" w:rsidRDefault="002F634C" w:rsidP="002F634C">
      <w:pPr>
        <w:rPr>
          <w:rFonts w:ascii="Courier New" w:hAnsi="Courier New" w:cs="Courier New"/>
          <w:szCs w:val="21"/>
        </w:rPr>
      </w:pPr>
      <w:r w:rsidRPr="00DC3329">
        <w:rPr>
          <w:rFonts w:ascii="Courier New" w:hAnsi="Courier New" w:cs="Courier New"/>
          <w:szCs w:val="21"/>
        </w:rPr>
        <w:t>在光滑表面上看到的高光或镜面反射是由接近镜面反射角的一个会聚区域内入射光的全部或绝大部分称为反射光所导致。</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2226717" cy="1013512"/>
            <wp:effectExtent l="19050" t="0" r="2133" b="0"/>
            <wp:docPr id="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2227154" cy="1013711"/>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szCs w:val="21"/>
        </w:rPr>
        <w:t>对于一个理想的反射体（镜子），入射光仅在镜面反射方向有反射现象，此时仅当</w:t>
      </w:r>
      <w:r w:rsidRPr="00DC3329">
        <w:rPr>
          <w:rFonts w:ascii="Courier New" w:hAnsi="Courier New" w:cs="Courier New"/>
          <w:szCs w:val="21"/>
        </w:rPr>
        <w:t>V</w:t>
      </w:r>
      <w:r w:rsidRPr="00DC3329">
        <w:rPr>
          <w:rFonts w:ascii="Courier New" w:hAnsi="Courier New" w:cs="Courier New"/>
          <w:szCs w:val="21"/>
        </w:rPr>
        <w:t>和</w:t>
      </w:r>
      <w:r w:rsidRPr="00DC3329">
        <w:rPr>
          <w:rFonts w:ascii="Courier New" w:hAnsi="Courier New" w:cs="Courier New"/>
          <w:szCs w:val="21"/>
        </w:rPr>
        <w:t>R</w:t>
      </w:r>
      <w:r w:rsidRPr="00DC3329">
        <w:rPr>
          <w:rFonts w:ascii="Courier New" w:hAnsi="Courier New" w:cs="Courier New"/>
          <w:szCs w:val="21"/>
        </w:rPr>
        <w:t>重合时才能观察到反射光线（即</w:t>
      </w:r>
      <w:r w:rsidRPr="00DC3329">
        <w:rPr>
          <w:rFonts w:ascii="Courier New" w:hAnsi="Courier New" w:cs="Courier New"/>
          <w:szCs w:val="21"/>
        </w:rPr>
        <w:t>¢=0</w:t>
      </w:r>
      <w:r w:rsidRPr="00DC3329">
        <w:rPr>
          <w:rFonts w:ascii="Courier New" w:hAnsi="Courier New" w:cs="Courier New"/>
          <w:szCs w:val="21"/>
        </w:rPr>
        <w:t>）</w:t>
      </w:r>
    </w:p>
    <w:p w:rsidR="002F634C" w:rsidRPr="00DC3329" w:rsidRDefault="002F634C" w:rsidP="002F634C">
      <w:pPr>
        <w:rPr>
          <w:rFonts w:ascii="Courier New" w:hAnsi="Courier New" w:cs="Courier New"/>
          <w:szCs w:val="21"/>
        </w:rPr>
      </w:pPr>
      <w:r w:rsidRPr="00DC3329">
        <w:rPr>
          <w:rFonts w:ascii="Courier New" w:hAnsi="Courier New" w:cs="Courier New"/>
          <w:szCs w:val="21"/>
        </w:rPr>
        <w:t>非理想反射体系统的镜面发射方向分布在向量</w:t>
      </w:r>
      <w:r w:rsidRPr="00DC3329">
        <w:rPr>
          <w:rFonts w:ascii="Courier New" w:hAnsi="Courier New" w:cs="Courier New"/>
          <w:szCs w:val="21"/>
        </w:rPr>
        <w:t>R</w:t>
      </w:r>
      <w:r w:rsidRPr="00DC3329">
        <w:rPr>
          <w:rFonts w:ascii="Courier New" w:hAnsi="Courier New" w:cs="Courier New"/>
          <w:szCs w:val="21"/>
        </w:rPr>
        <w:t>周围的有限范围内。较光滑表面的镜面反射范围较小，而粗糙的对象表面则有较大的镜面反射范围。</w:t>
      </w:r>
    </w:p>
    <w:p w:rsidR="002F634C" w:rsidRPr="00DC3329" w:rsidRDefault="002F634C" w:rsidP="002F634C">
      <w:pPr>
        <w:rPr>
          <w:rFonts w:ascii="Courier New" w:hAnsi="Courier New" w:cs="Courier New"/>
          <w:szCs w:val="21"/>
        </w:rPr>
      </w:pPr>
      <w:r w:rsidRPr="00DC3329">
        <w:rPr>
          <w:rFonts w:ascii="Courier New" w:hAnsi="Courier New" w:cs="Courier New"/>
          <w:szCs w:val="21"/>
        </w:rPr>
        <w:lastRenderedPageBreak/>
        <w:t>Phong Bui Tuong</w:t>
      </w:r>
      <w:r w:rsidRPr="00DC3329">
        <w:rPr>
          <w:rFonts w:ascii="Courier New" w:hAnsi="Courier New" w:cs="Courier New"/>
          <w:szCs w:val="21"/>
        </w:rPr>
        <w:t>提出了镜面反射模型，该模型认为镜面反射光照强度与</w:t>
      </w:r>
      <w:r w:rsidRPr="00DC3329">
        <w:rPr>
          <w:rFonts w:ascii="Courier New" w:hAnsi="Courier New" w:cs="Courier New"/>
          <w:noProof/>
          <w:szCs w:val="21"/>
        </w:rPr>
        <w:drawing>
          <wp:inline distT="0" distB="0" distL="0" distR="0">
            <wp:extent cx="556260" cy="241300"/>
            <wp:effectExtent l="19050" t="0" r="0" b="0"/>
            <wp:docPr id="7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556260" cy="241300"/>
                    </a:xfrm>
                    <a:prstGeom prst="rect">
                      <a:avLst/>
                    </a:prstGeom>
                    <a:noFill/>
                    <a:ln w="9525">
                      <a:noFill/>
                      <a:miter lim="800000"/>
                      <a:headEnd/>
                      <a:tailEnd/>
                    </a:ln>
                  </pic:spPr>
                </pic:pic>
              </a:graphicData>
            </a:graphic>
          </wp:inline>
        </w:drawing>
      </w:r>
      <w:r w:rsidRPr="00DC3329">
        <w:rPr>
          <w:rFonts w:ascii="Courier New" w:hAnsi="Courier New" w:cs="Courier New"/>
          <w:szCs w:val="21"/>
        </w:rPr>
        <w:t>成正比，</w:t>
      </w:r>
      <w:r w:rsidRPr="00DC3329">
        <w:rPr>
          <w:rFonts w:ascii="Courier New" w:hAnsi="Courier New" w:cs="Courier New"/>
          <w:szCs w:val="21"/>
        </w:rPr>
        <w:t>¢</w:t>
      </w:r>
      <w:r w:rsidRPr="00DC3329">
        <w:rPr>
          <w:rFonts w:ascii="Courier New" w:hAnsi="Courier New" w:cs="Courier New"/>
          <w:szCs w:val="21"/>
        </w:rPr>
        <w:t>介于</w:t>
      </w:r>
      <w:r w:rsidRPr="00DC3329">
        <w:rPr>
          <w:rFonts w:ascii="Courier New" w:hAnsi="Courier New" w:cs="Courier New"/>
          <w:szCs w:val="21"/>
        </w:rPr>
        <w:t>0-90</w:t>
      </w:r>
      <w:r w:rsidRPr="00DC3329">
        <w:rPr>
          <w:rFonts w:ascii="Courier New" w:hAnsi="Courier New" w:cs="Courier New"/>
          <w:szCs w:val="21"/>
        </w:rPr>
        <w:t>之间。</w:t>
      </w:r>
      <w:r w:rsidRPr="00DC3329">
        <w:rPr>
          <w:rFonts w:ascii="Courier New" w:hAnsi="Courier New" w:cs="Courier New"/>
          <w:b/>
          <w:color w:val="FF0000"/>
          <w:szCs w:val="21"/>
        </w:rPr>
        <w:t>镜面发射参数</w:t>
      </w:r>
      <w:r w:rsidRPr="00DC3329">
        <w:rPr>
          <w:rFonts w:ascii="Courier New" w:hAnsi="Courier New" w:cs="Courier New"/>
          <w:b/>
          <w:color w:val="FF0000"/>
          <w:szCs w:val="21"/>
        </w:rPr>
        <w:t>ns</w:t>
      </w:r>
      <w:r w:rsidRPr="00DC3329">
        <w:rPr>
          <w:rFonts w:ascii="Courier New" w:hAnsi="Courier New" w:cs="Courier New"/>
          <w:b/>
          <w:color w:val="FF0000"/>
          <w:szCs w:val="21"/>
        </w:rPr>
        <w:t>的值则由要显示的表面材质所决定。</w:t>
      </w:r>
      <w:r w:rsidRPr="00DC3329">
        <w:rPr>
          <w:rFonts w:ascii="Courier New" w:hAnsi="Courier New" w:cs="Courier New"/>
          <w:szCs w:val="21"/>
        </w:rPr>
        <w:t>光滑表面的</w:t>
      </w:r>
      <w:r w:rsidRPr="00DC3329">
        <w:rPr>
          <w:rFonts w:ascii="Courier New" w:hAnsi="Courier New" w:cs="Courier New"/>
          <w:szCs w:val="21"/>
        </w:rPr>
        <w:t>ns</w:t>
      </w:r>
      <w:r w:rsidRPr="00DC3329">
        <w:rPr>
          <w:rFonts w:ascii="Courier New" w:hAnsi="Courier New" w:cs="Courier New"/>
          <w:szCs w:val="21"/>
        </w:rPr>
        <w:t>较大（如</w:t>
      </w:r>
      <w:r w:rsidRPr="00DC3329">
        <w:rPr>
          <w:rFonts w:ascii="Courier New" w:hAnsi="Courier New" w:cs="Courier New"/>
          <w:szCs w:val="21"/>
        </w:rPr>
        <w:t>100</w:t>
      </w:r>
      <w:r w:rsidRPr="00DC3329">
        <w:rPr>
          <w:rFonts w:ascii="Courier New" w:hAnsi="Courier New" w:cs="Courier New"/>
          <w:szCs w:val="21"/>
        </w:rPr>
        <w:t>或更大），而粗糙表面的</w:t>
      </w:r>
      <w:r w:rsidRPr="00DC3329">
        <w:rPr>
          <w:rFonts w:ascii="Courier New" w:hAnsi="Courier New" w:cs="Courier New"/>
          <w:szCs w:val="21"/>
        </w:rPr>
        <w:t>ns</w:t>
      </w:r>
      <w:r w:rsidRPr="00DC3329">
        <w:rPr>
          <w:rFonts w:ascii="Courier New" w:hAnsi="Courier New" w:cs="Courier New"/>
          <w:szCs w:val="21"/>
        </w:rPr>
        <w:t>较小（小到</w:t>
      </w:r>
      <w:r w:rsidRPr="00DC3329">
        <w:rPr>
          <w:rFonts w:ascii="Courier New" w:hAnsi="Courier New" w:cs="Courier New"/>
          <w:szCs w:val="21"/>
        </w:rPr>
        <w:t>1</w:t>
      </w:r>
      <w:r w:rsidRPr="00DC3329">
        <w:rPr>
          <w:rFonts w:ascii="Courier New" w:hAnsi="Courier New" w:cs="Courier New"/>
          <w:szCs w:val="21"/>
        </w:rPr>
        <w:t>）。对于理想反射器</w:t>
      </w:r>
      <w:r w:rsidRPr="00DC3329">
        <w:rPr>
          <w:rFonts w:ascii="Courier New" w:hAnsi="Courier New" w:cs="Courier New"/>
          <w:szCs w:val="21"/>
        </w:rPr>
        <w:t>ns</w:t>
      </w:r>
      <w:r w:rsidRPr="00DC3329">
        <w:rPr>
          <w:rFonts w:ascii="Courier New" w:hAnsi="Courier New" w:cs="Courier New"/>
          <w:szCs w:val="21"/>
        </w:rPr>
        <w:t>是无限的。而粗糙对象表面。如粉笔或煤渣的</w:t>
      </w:r>
      <w:r w:rsidRPr="00DC3329">
        <w:rPr>
          <w:rFonts w:ascii="Courier New" w:hAnsi="Courier New" w:cs="Courier New"/>
          <w:szCs w:val="21"/>
        </w:rPr>
        <w:t>ns</w:t>
      </w:r>
      <w:r w:rsidRPr="00DC3329">
        <w:rPr>
          <w:rFonts w:ascii="Courier New" w:hAnsi="Courier New" w:cs="Courier New"/>
          <w:szCs w:val="21"/>
        </w:rPr>
        <w:t>值接近</w:t>
      </w:r>
      <w:r w:rsidRPr="00DC3329">
        <w:rPr>
          <w:rFonts w:ascii="Courier New" w:hAnsi="Courier New" w:cs="Courier New"/>
          <w:szCs w:val="21"/>
        </w:rPr>
        <w:t>1</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3393035" cy="1470355"/>
            <wp:effectExtent l="19050" t="0" r="0" b="0"/>
            <wp:docPr id="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3397871" cy="1472451"/>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2014576" cy="364726"/>
            <wp:effectExtent l="19050" t="0" r="4724" b="0"/>
            <wp:docPr id="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2015528" cy="364898"/>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4399331" cy="227747"/>
            <wp:effectExtent l="19050" t="0" r="1219" b="0"/>
            <wp:docPr id="7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4438048" cy="229751"/>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4582211" cy="632412"/>
            <wp:effectExtent l="19050" t="0" r="8839" b="0"/>
            <wp:docPr id="7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4580281" cy="632146"/>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szCs w:val="21"/>
        </w:rPr>
        <w:t>反射向量</w:t>
      </w:r>
      <w:r w:rsidRPr="00DC3329">
        <w:rPr>
          <w:rFonts w:ascii="Courier New" w:hAnsi="Courier New" w:cs="Courier New"/>
          <w:szCs w:val="21"/>
        </w:rPr>
        <w:t>R</w:t>
      </w:r>
      <w:r w:rsidRPr="00DC3329">
        <w:rPr>
          <w:rFonts w:ascii="Courier New" w:hAnsi="Courier New" w:cs="Courier New"/>
          <w:szCs w:val="21"/>
        </w:rPr>
        <w:t>的方向可通过向量</w:t>
      </w:r>
      <w:r w:rsidRPr="00DC3329">
        <w:rPr>
          <w:rFonts w:ascii="Courier New" w:hAnsi="Courier New" w:cs="Courier New"/>
          <w:szCs w:val="21"/>
        </w:rPr>
        <w:t>L</w:t>
      </w:r>
      <w:r w:rsidRPr="00DC3329">
        <w:rPr>
          <w:rFonts w:ascii="Courier New" w:hAnsi="Courier New" w:cs="Courier New"/>
          <w:szCs w:val="21"/>
        </w:rPr>
        <w:t>和</w:t>
      </w:r>
      <w:r w:rsidRPr="00DC3329">
        <w:rPr>
          <w:rFonts w:ascii="Courier New" w:hAnsi="Courier New" w:cs="Courier New"/>
          <w:szCs w:val="21"/>
        </w:rPr>
        <w:t>N</w:t>
      </w:r>
      <w:r w:rsidRPr="00DC3329">
        <w:rPr>
          <w:rFonts w:ascii="Courier New" w:hAnsi="Courier New" w:cs="Courier New"/>
          <w:szCs w:val="21"/>
        </w:rPr>
        <w:t>计算出来，可以通过点积</w:t>
      </w:r>
      <w:r w:rsidRPr="00DC3329">
        <w:rPr>
          <w:rFonts w:ascii="Courier New" w:hAnsi="Courier New" w:cs="Courier New"/>
          <w:szCs w:val="21"/>
        </w:rPr>
        <w:t>N.L</w:t>
      </w:r>
      <w:r w:rsidRPr="00DC3329">
        <w:rPr>
          <w:rFonts w:ascii="Courier New" w:hAnsi="Courier New" w:cs="Courier New"/>
          <w:szCs w:val="21"/>
        </w:rPr>
        <w:t>得到向量</w:t>
      </w:r>
      <w:r w:rsidRPr="00DC3329">
        <w:rPr>
          <w:rFonts w:ascii="Courier New" w:hAnsi="Courier New" w:cs="Courier New"/>
          <w:szCs w:val="21"/>
        </w:rPr>
        <w:t>L</w:t>
      </w:r>
      <w:r w:rsidRPr="00DC3329">
        <w:rPr>
          <w:rFonts w:ascii="Courier New" w:hAnsi="Courier New" w:cs="Courier New"/>
          <w:szCs w:val="21"/>
        </w:rPr>
        <w:t>在法向量方向上的投影，这也等于单位向量</w:t>
      </w:r>
      <w:r w:rsidRPr="00DC3329">
        <w:rPr>
          <w:rFonts w:ascii="Courier New" w:hAnsi="Courier New" w:cs="Courier New"/>
          <w:szCs w:val="21"/>
        </w:rPr>
        <w:t>R</w:t>
      </w:r>
      <w:r w:rsidRPr="00DC3329">
        <w:rPr>
          <w:rFonts w:ascii="Courier New" w:hAnsi="Courier New" w:cs="Courier New"/>
          <w:szCs w:val="21"/>
        </w:rPr>
        <w:t>在</w:t>
      </w:r>
      <w:r w:rsidRPr="00DC3329">
        <w:rPr>
          <w:rFonts w:ascii="Courier New" w:hAnsi="Courier New" w:cs="Courier New"/>
          <w:szCs w:val="21"/>
        </w:rPr>
        <w:t>N</w:t>
      </w:r>
      <w:r w:rsidRPr="00DC3329">
        <w:rPr>
          <w:rFonts w:ascii="Courier New" w:hAnsi="Courier New" w:cs="Courier New"/>
          <w:szCs w:val="21"/>
        </w:rPr>
        <w:t>方向上的投影</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1741170" cy="321945"/>
            <wp:effectExtent l="19050" t="0" r="0" b="0"/>
            <wp:docPr id="7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1741170" cy="321945"/>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1741170" cy="278130"/>
            <wp:effectExtent l="19050" t="0" r="0" b="0"/>
            <wp:docPr id="7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1741170" cy="278130"/>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5274310" cy="545933"/>
            <wp:effectExtent l="19050" t="0" r="2540" b="0"/>
            <wp:docPr id="8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srcRect/>
                    <a:stretch>
                      <a:fillRect/>
                    </a:stretch>
                  </pic:blipFill>
                  <pic:spPr bwMode="auto">
                    <a:xfrm>
                      <a:off x="0" y="0"/>
                      <a:ext cx="5274310" cy="545933"/>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1012393" cy="453545"/>
            <wp:effectExtent l="19050" t="0" r="0" b="0"/>
            <wp:docPr id="8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srcRect/>
                    <a:stretch>
                      <a:fillRect/>
                    </a:stretch>
                  </pic:blipFill>
                  <pic:spPr bwMode="auto">
                    <a:xfrm>
                      <a:off x="0" y="0"/>
                      <a:ext cx="1012023" cy="453379"/>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2219401" cy="1800837"/>
            <wp:effectExtent l="19050" t="0" r="9449" b="0"/>
            <wp:docPr id="7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2221824" cy="1802803"/>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5274310" cy="563196"/>
            <wp:effectExtent l="19050" t="0" r="2540" b="0"/>
            <wp:docPr id="8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srcRect/>
                    <a:stretch>
                      <a:fillRect/>
                    </a:stretch>
                  </pic:blipFill>
                  <pic:spPr bwMode="auto">
                    <a:xfrm>
                      <a:off x="0" y="0"/>
                      <a:ext cx="5274310" cy="563196"/>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5274310" cy="570891"/>
            <wp:effectExtent l="19050" t="0" r="2540" b="0"/>
            <wp:docPr id="8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srcRect/>
                    <a:stretch>
                      <a:fillRect/>
                    </a:stretch>
                  </pic:blipFill>
                  <pic:spPr bwMode="auto">
                    <a:xfrm>
                      <a:off x="0" y="0"/>
                      <a:ext cx="5274310" cy="570891"/>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p>
    <w:p w:rsidR="002F634C" w:rsidRPr="00DC3329" w:rsidRDefault="002F634C" w:rsidP="002F634C">
      <w:pPr>
        <w:rPr>
          <w:rFonts w:ascii="Courier New" w:hAnsi="Courier New" w:cs="Courier New"/>
          <w:szCs w:val="21"/>
        </w:rPr>
      </w:pPr>
      <w:r w:rsidRPr="00DC3329">
        <w:rPr>
          <w:rFonts w:ascii="Courier New" w:hAnsi="Courier New" w:cs="Courier New"/>
          <w:szCs w:val="21"/>
        </w:rPr>
        <w:t>Lambert</w:t>
      </w:r>
      <w:r w:rsidRPr="00DC3329">
        <w:rPr>
          <w:rFonts w:ascii="Courier New" w:hAnsi="Courier New" w:cs="Courier New"/>
          <w:szCs w:val="21"/>
        </w:rPr>
        <w:t>和</w:t>
      </w:r>
      <w:r w:rsidRPr="00DC3329">
        <w:rPr>
          <w:rFonts w:ascii="Courier New" w:hAnsi="Courier New" w:cs="Courier New"/>
          <w:szCs w:val="21"/>
        </w:rPr>
        <w:t>Phong</w:t>
      </w:r>
      <w:r w:rsidRPr="00DC3329">
        <w:rPr>
          <w:rFonts w:ascii="Courier New" w:hAnsi="Courier New" w:cs="Courier New"/>
          <w:szCs w:val="21"/>
        </w:rPr>
        <w:t>两个模型经常同时使用，因为在现实世界中，任何表面都会同时发生漫反射和镜面反射两种现象，因此我们就要使用两种模型分别计算两种发射后的光强（也就是顶点颜色值），使渲染的效率看起来真实一些，但是注意，这样做并不会带来真正真实的效果，毕竟这两种模型都是经验模型，考虑的都是在理想情况下。而</w:t>
      </w:r>
      <w:r w:rsidRPr="00DC3329">
        <w:rPr>
          <w:rFonts w:ascii="Courier New" w:hAnsi="Courier New" w:cs="Courier New"/>
          <w:szCs w:val="21"/>
        </w:rPr>
        <w:t>Blinn-phong</w:t>
      </w:r>
      <w:r w:rsidRPr="00DC3329">
        <w:rPr>
          <w:rFonts w:ascii="Courier New" w:hAnsi="Courier New" w:cs="Courier New"/>
          <w:szCs w:val="21"/>
        </w:rPr>
        <w:t>光照模型是基于</w:t>
      </w:r>
      <w:r w:rsidRPr="00DC3329">
        <w:rPr>
          <w:rFonts w:ascii="Courier New" w:hAnsi="Courier New" w:cs="Courier New"/>
          <w:szCs w:val="21"/>
        </w:rPr>
        <w:t>Phong</w:t>
      </w:r>
      <w:r w:rsidRPr="00DC3329">
        <w:rPr>
          <w:rFonts w:ascii="Courier New" w:hAnsi="Courier New" w:cs="Courier New"/>
          <w:szCs w:val="21"/>
        </w:rPr>
        <w:t>的修正模型。相比于</w:t>
      </w:r>
      <w:r w:rsidRPr="00DC3329">
        <w:rPr>
          <w:rFonts w:ascii="Courier New" w:hAnsi="Courier New" w:cs="Courier New"/>
          <w:szCs w:val="21"/>
        </w:rPr>
        <w:t>Phong</w:t>
      </w:r>
      <w:r w:rsidRPr="00DC3329">
        <w:rPr>
          <w:rFonts w:ascii="Courier New" w:hAnsi="Courier New" w:cs="Courier New"/>
          <w:szCs w:val="21"/>
        </w:rPr>
        <w:t>模型，</w:t>
      </w:r>
      <w:r w:rsidRPr="00DC3329">
        <w:rPr>
          <w:rFonts w:ascii="Courier New" w:hAnsi="Courier New" w:cs="Courier New"/>
          <w:szCs w:val="21"/>
        </w:rPr>
        <w:t>Blinn-phong</w:t>
      </w:r>
      <w:r w:rsidRPr="00DC3329">
        <w:rPr>
          <w:rFonts w:ascii="Courier New" w:hAnsi="Courier New" w:cs="Courier New"/>
          <w:szCs w:val="21"/>
        </w:rPr>
        <w:t>模型只是用</w:t>
      </w:r>
      <w:r w:rsidRPr="00DC3329">
        <w:rPr>
          <w:rFonts w:ascii="Courier New" w:hAnsi="Courier New" w:cs="Courier New"/>
          <w:szCs w:val="21"/>
        </w:rPr>
        <w:t>N.H</w:t>
      </w:r>
      <w:r w:rsidRPr="00DC3329">
        <w:rPr>
          <w:rFonts w:ascii="Courier New" w:hAnsi="Courier New" w:cs="Courier New"/>
          <w:szCs w:val="21"/>
        </w:rPr>
        <w:t>替代了</w:t>
      </w:r>
      <w:r w:rsidRPr="00DC3329">
        <w:rPr>
          <w:rFonts w:ascii="Courier New" w:hAnsi="Courier New" w:cs="Courier New"/>
          <w:szCs w:val="21"/>
        </w:rPr>
        <w:t>V.R</w:t>
      </w:r>
      <w:r w:rsidRPr="00DC3329">
        <w:rPr>
          <w:rFonts w:ascii="Courier New" w:hAnsi="Courier New" w:cs="Courier New"/>
          <w:szCs w:val="21"/>
        </w:rPr>
        <w:t>，但却获得了明显的提高，它能够提供比</w:t>
      </w:r>
      <w:r w:rsidRPr="00DC3329">
        <w:rPr>
          <w:rFonts w:ascii="Courier New" w:hAnsi="Courier New" w:cs="Courier New"/>
          <w:szCs w:val="21"/>
        </w:rPr>
        <w:t>Phong</w:t>
      </w:r>
      <w:r w:rsidRPr="00DC3329">
        <w:rPr>
          <w:rFonts w:ascii="Courier New" w:hAnsi="Courier New" w:cs="Courier New"/>
          <w:szCs w:val="21"/>
        </w:rPr>
        <w:t>更柔和。更平滑的高光，而且速度上更快，因此成为许多</w:t>
      </w:r>
      <w:r w:rsidRPr="00DC3329">
        <w:rPr>
          <w:rFonts w:ascii="Courier New" w:hAnsi="Courier New" w:cs="Courier New"/>
          <w:szCs w:val="21"/>
        </w:rPr>
        <w:t>CG</w:t>
      </w:r>
      <w:r w:rsidRPr="00DC3329">
        <w:rPr>
          <w:rFonts w:ascii="Courier New" w:hAnsi="Courier New" w:cs="Courier New"/>
          <w:szCs w:val="21"/>
        </w:rPr>
        <w:t>软件中默认的光照渲染方法，同时也被集成到大多数的图形芯片中，而且</w:t>
      </w:r>
      <w:r w:rsidRPr="00DC3329">
        <w:rPr>
          <w:rFonts w:ascii="Courier New" w:hAnsi="Courier New" w:cs="Courier New"/>
          <w:szCs w:val="21"/>
        </w:rPr>
        <w:t>Opengl</w:t>
      </w:r>
      <w:r w:rsidRPr="00DC3329">
        <w:rPr>
          <w:rFonts w:ascii="Courier New" w:hAnsi="Courier New" w:cs="Courier New"/>
          <w:szCs w:val="21"/>
        </w:rPr>
        <w:t>和</w:t>
      </w:r>
      <w:r w:rsidRPr="00DC3329">
        <w:rPr>
          <w:rFonts w:ascii="Courier New" w:hAnsi="Courier New" w:cs="Courier New"/>
          <w:szCs w:val="21"/>
        </w:rPr>
        <w:t>DirecX 3D</w:t>
      </w:r>
      <w:r w:rsidRPr="00DC3329">
        <w:rPr>
          <w:rFonts w:ascii="Courier New" w:hAnsi="Courier New" w:cs="Courier New"/>
          <w:szCs w:val="21"/>
        </w:rPr>
        <w:t>的渲染管线中，它也是默认的光照模型</w:t>
      </w:r>
    </w:p>
    <w:p w:rsidR="002F634C" w:rsidRPr="00DC3329" w:rsidRDefault="002F634C" w:rsidP="002F634C">
      <w:pPr>
        <w:rPr>
          <w:rFonts w:ascii="Courier New" w:hAnsi="Courier New" w:cs="Courier New"/>
          <w:szCs w:val="21"/>
        </w:rPr>
      </w:pPr>
      <w:r w:rsidRPr="00DC3329">
        <w:rPr>
          <w:rFonts w:ascii="Courier New" w:hAnsi="Courier New" w:cs="Courier New"/>
          <w:szCs w:val="21"/>
        </w:rPr>
        <w:t>漫反射和镜面发射合并：</w:t>
      </w:r>
    </w:p>
    <w:p w:rsidR="002F634C" w:rsidRPr="00DC3329" w:rsidRDefault="002F634C" w:rsidP="002F634C">
      <w:pPr>
        <w:rPr>
          <w:rFonts w:ascii="Courier New" w:hAnsi="Courier New" w:cs="Courier New"/>
          <w:szCs w:val="21"/>
        </w:rPr>
      </w:pPr>
      <w:r w:rsidRPr="00DC3329">
        <w:rPr>
          <w:rFonts w:ascii="Courier New" w:hAnsi="Courier New" w:cs="Courier New"/>
          <w:noProof/>
          <w:szCs w:val="21"/>
        </w:rPr>
        <w:drawing>
          <wp:inline distT="0" distB="0" distL="0" distR="0">
            <wp:extent cx="3397149" cy="587267"/>
            <wp:effectExtent l="19050" t="0" r="0" b="0"/>
            <wp:docPr id="8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srcRect/>
                    <a:stretch>
                      <a:fillRect/>
                    </a:stretch>
                  </pic:blipFill>
                  <pic:spPr bwMode="auto">
                    <a:xfrm>
                      <a:off x="0" y="0"/>
                      <a:ext cx="3397031" cy="587247"/>
                    </a:xfrm>
                    <a:prstGeom prst="rect">
                      <a:avLst/>
                    </a:prstGeom>
                    <a:noFill/>
                    <a:ln w="9525">
                      <a:noFill/>
                      <a:miter lim="800000"/>
                      <a:headEnd/>
                      <a:tailEnd/>
                    </a:ln>
                  </pic:spPr>
                </pic:pic>
              </a:graphicData>
            </a:graphic>
          </wp:inline>
        </w:drawing>
      </w:r>
    </w:p>
    <w:p w:rsidR="002F634C" w:rsidRPr="00DC3329" w:rsidRDefault="002F634C" w:rsidP="002F634C">
      <w:pPr>
        <w:rPr>
          <w:rFonts w:ascii="Courier New" w:hAnsi="Courier New" w:cs="Courier New"/>
          <w:szCs w:val="21"/>
        </w:rPr>
      </w:pPr>
      <w:r w:rsidRPr="00DC3329">
        <w:rPr>
          <w:rFonts w:ascii="Courier New" w:hAnsi="Courier New" w:cs="Courier New"/>
          <w:szCs w:val="21"/>
        </w:rPr>
        <w:t>Blinn-phong</w:t>
      </w:r>
      <w:r w:rsidRPr="00DC3329">
        <w:rPr>
          <w:rFonts w:ascii="Courier New" w:hAnsi="Courier New" w:cs="Courier New"/>
          <w:szCs w:val="21"/>
        </w:rPr>
        <w:t>光照模型省去了计算发射光线方向向量的两个乘法运算，速度更快</w:t>
      </w:r>
    </w:p>
    <w:p w:rsidR="003D3D19" w:rsidRPr="002F634C" w:rsidRDefault="003D3D19" w:rsidP="003F011E">
      <w:pPr>
        <w:pStyle w:val="a3"/>
        <w:rPr>
          <w:rFonts w:hAnsi="宋体" w:cs="宋体"/>
        </w:rPr>
      </w:pPr>
    </w:p>
    <w:p w:rsidR="00FE30A3" w:rsidRDefault="00FE30A3" w:rsidP="003F011E">
      <w:pPr>
        <w:pStyle w:val="a3"/>
        <w:rPr>
          <w:rFonts w:hAnsi="宋体" w:cs="宋体"/>
        </w:rPr>
      </w:pPr>
    </w:p>
    <w:p w:rsidR="008A1F4A" w:rsidRPr="00DC3329" w:rsidRDefault="008A1F4A" w:rsidP="008A1F4A">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光照</w:t>
      </w:r>
    </w:p>
    <w:p w:rsidR="008A1F4A" w:rsidRPr="00DC3329" w:rsidRDefault="008A1F4A" w:rsidP="008A1F4A">
      <w:pPr>
        <w:rPr>
          <w:rFonts w:ascii="Courier New" w:hAnsi="Courier New" w:cs="Courier New"/>
          <w:szCs w:val="21"/>
        </w:rPr>
      </w:pPr>
      <w:r w:rsidRPr="00DC3329">
        <w:rPr>
          <w:rFonts w:ascii="Courier New" w:hAnsi="Courier New" w:cs="Courier New"/>
          <w:szCs w:val="21"/>
        </w:rPr>
        <w:t>光源的一般属性包括：镜面反射光线颜色、漫反射光线颜色、环境光线颜色与光源位置</w:t>
      </w:r>
    </w:p>
    <w:p w:rsidR="008A1F4A" w:rsidRPr="00DC3329" w:rsidRDefault="008A1F4A" w:rsidP="008A1F4A">
      <w:pPr>
        <w:rPr>
          <w:rFonts w:ascii="Courier New" w:hAnsi="Courier New" w:cs="Courier New"/>
          <w:szCs w:val="21"/>
        </w:rPr>
      </w:pPr>
      <w:r w:rsidRPr="00DC3329">
        <w:rPr>
          <w:rFonts w:ascii="Courier New" w:hAnsi="Courier New" w:cs="Courier New"/>
          <w:szCs w:val="21"/>
        </w:rPr>
        <w:t>光线的衰减：光源发出的光线强度会随着传播距离越来越大而变弱（无穷远光源除外）。光线强度会乘以一个衰减因子</w:t>
      </w:r>
    </w:p>
    <w:p w:rsidR="008A1F4A" w:rsidRPr="00DC3329" w:rsidRDefault="008A1F4A" w:rsidP="008A1F4A">
      <w:pPr>
        <w:rPr>
          <w:rFonts w:ascii="Courier New" w:hAnsi="Courier New" w:cs="Courier New"/>
          <w:szCs w:val="21"/>
        </w:rPr>
      </w:pPr>
      <w:r w:rsidRPr="00DC3329">
        <w:rPr>
          <w:rFonts w:ascii="Courier New" w:hAnsi="Courier New" w:cs="Courier New"/>
          <w:szCs w:val="21"/>
        </w:rPr>
        <w:t>衰减因子</w:t>
      </w:r>
      <w:r w:rsidRPr="00DC3329">
        <w:rPr>
          <w:rFonts w:ascii="Courier New" w:hAnsi="Courier New" w:cs="Courier New"/>
          <w:szCs w:val="21"/>
        </w:rPr>
        <w:t xml:space="preserve">=1 / (K1 + K2 * d + k3 * d ^ 2) </w:t>
      </w:r>
      <w:r w:rsidRPr="00DC3329">
        <w:rPr>
          <w:rFonts w:ascii="Courier New" w:hAnsi="Courier New" w:cs="Courier New"/>
          <w:szCs w:val="21"/>
        </w:rPr>
        <w:t>其中</w:t>
      </w:r>
      <w:r w:rsidRPr="00DC3329">
        <w:rPr>
          <w:rFonts w:ascii="Courier New" w:hAnsi="Courier New" w:cs="Courier New"/>
          <w:szCs w:val="21"/>
        </w:rPr>
        <w:t>d</w:t>
      </w:r>
      <w:r w:rsidRPr="00DC3329">
        <w:rPr>
          <w:rFonts w:ascii="Courier New" w:hAnsi="Courier New" w:cs="Courier New"/>
          <w:szCs w:val="21"/>
        </w:rPr>
        <w:t>为光源距离</w:t>
      </w:r>
    </w:p>
    <w:p w:rsidR="008A1F4A" w:rsidRPr="00DC3329" w:rsidRDefault="008A1F4A" w:rsidP="008A1F4A">
      <w:pPr>
        <w:rPr>
          <w:rFonts w:ascii="Courier New" w:hAnsi="Courier New" w:cs="Courier New"/>
          <w:szCs w:val="21"/>
        </w:rPr>
      </w:pPr>
      <w:r w:rsidRPr="00DC3329">
        <w:rPr>
          <w:rFonts w:ascii="Courier New" w:hAnsi="Courier New" w:cs="Courier New"/>
          <w:szCs w:val="21"/>
        </w:rPr>
        <w:t>（无穷远光源的衰减因子为</w:t>
      </w:r>
      <w:r w:rsidRPr="00DC3329">
        <w:rPr>
          <w:rFonts w:ascii="Courier New" w:hAnsi="Courier New" w:cs="Courier New"/>
          <w:szCs w:val="21"/>
        </w:rPr>
        <w:t>1</w:t>
      </w:r>
      <w:r w:rsidRPr="00DC3329">
        <w:rPr>
          <w:rFonts w:ascii="Courier New" w:hAnsi="Courier New" w:cs="Courier New"/>
          <w:szCs w:val="21"/>
        </w:rPr>
        <w:t>）</w:t>
      </w:r>
    </w:p>
    <w:p w:rsidR="008A1F4A" w:rsidRPr="00DC3329" w:rsidRDefault="008A1F4A" w:rsidP="008A1F4A">
      <w:pPr>
        <w:rPr>
          <w:rFonts w:ascii="Courier New" w:hAnsi="Courier New" w:cs="Courier New"/>
          <w:szCs w:val="21"/>
        </w:rPr>
      </w:pPr>
      <w:r w:rsidRPr="00DC3329">
        <w:rPr>
          <w:rFonts w:ascii="Courier New" w:hAnsi="Courier New" w:cs="Courier New"/>
          <w:szCs w:val="21"/>
        </w:rPr>
        <w:t>方向光源发出的光线会随着偏移中心方向的角度增大而减弱</w:t>
      </w:r>
    </w:p>
    <w:p w:rsidR="008A1F4A" w:rsidRPr="00DC3329" w:rsidRDefault="008A1F4A" w:rsidP="008A1F4A">
      <w:pPr>
        <w:rPr>
          <w:rFonts w:ascii="Courier New" w:hAnsi="Courier New" w:cs="Courier New"/>
          <w:szCs w:val="21"/>
        </w:rPr>
      </w:pPr>
    </w:p>
    <w:p w:rsidR="008A1F4A" w:rsidRPr="00DC3329" w:rsidRDefault="008A1F4A" w:rsidP="008A1F4A">
      <w:pPr>
        <w:ind w:left="1050" w:hangingChars="500" w:hanging="1050"/>
        <w:rPr>
          <w:rFonts w:ascii="Courier New" w:hAnsi="Courier New" w:cs="Courier New"/>
          <w:szCs w:val="21"/>
        </w:rPr>
      </w:pPr>
      <w:r w:rsidRPr="00DC3329">
        <w:rPr>
          <w:rFonts w:ascii="Courier New" w:hAnsi="Courier New" w:cs="Courier New"/>
          <w:szCs w:val="21"/>
        </w:rPr>
        <w:t>漫反射光：如果它从正面照射表面，看起来就更亮一些，反之，如果它写着掠过表面，看起来就暗一些，但是，当它撞击表面时，它会均与地向所有方向发散，因此，不管眼睛在哪个位置，漫反射光看上去总是一样亮</w:t>
      </w:r>
    </w:p>
    <w:p w:rsidR="008A1F4A" w:rsidRPr="00DC3329" w:rsidRDefault="008A1F4A" w:rsidP="008A1F4A">
      <w:pPr>
        <w:rPr>
          <w:rFonts w:ascii="Courier New" w:hAnsi="Courier New" w:cs="Courier New"/>
          <w:szCs w:val="21"/>
        </w:rPr>
      </w:pPr>
      <w:r w:rsidRPr="00DC3329">
        <w:rPr>
          <w:rFonts w:ascii="Courier New" w:hAnsi="Courier New" w:cs="Courier New"/>
          <w:szCs w:val="21"/>
        </w:rPr>
        <w:t>材质：材质是光照效果中的重要属性。材质描述了物体表面的光学物理属性，决定了光线在该表面光线反射的具体情况</w:t>
      </w:r>
    </w:p>
    <w:p w:rsidR="008A1F4A" w:rsidRPr="00DC3329" w:rsidRDefault="008A1F4A" w:rsidP="008A1F4A">
      <w:pPr>
        <w:rPr>
          <w:rFonts w:ascii="Courier New" w:hAnsi="Courier New" w:cs="Courier New"/>
          <w:szCs w:val="21"/>
        </w:rPr>
      </w:pPr>
      <w:r w:rsidRPr="00DC3329">
        <w:rPr>
          <w:rFonts w:ascii="Courier New" w:hAnsi="Courier New" w:cs="Courier New"/>
          <w:szCs w:val="21"/>
        </w:rPr>
        <w:t>物体表面的反射分为漫反射和镜面反射。物体反射各种类型光源的情况都可以分为漫反射和镜面反射两种</w:t>
      </w:r>
    </w:p>
    <w:p w:rsidR="008A1F4A" w:rsidRPr="00DC3329" w:rsidRDefault="008A1F4A" w:rsidP="008A1F4A">
      <w:pPr>
        <w:rPr>
          <w:rFonts w:ascii="Courier New" w:hAnsi="Courier New" w:cs="Courier New"/>
          <w:szCs w:val="21"/>
        </w:rPr>
      </w:pPr>
      <w:r w:rsidRPr="00DC3329">
        <w:rPr>
          <w:rFonts w:ascii="Courier New" w:hAnsi="Courier New" w:cs="Courier New"/>
          <w:szCs w:val="21"/>
        </w:rPr>
        <w:t>材质的属性包括：镜面反射颜色、漫反射颜色、环境光颜色、光洁度、自发光颜色</w:t>
      </w:r>
    </w:p>
    <w:p w:rsidR="008A1F4A" w:rsidRPr="00DC3329" w:rsidRDefault="008A1F4A" w:rsidP="008A1F4A">
      <w:pPr>
        <w:rPr>
          <w:rFonts w:ascii="Courier New" w:hAnsi="Courier New" w:cs="Courier New"/>
          <w:szCs w:val="21"/>
        </w:rPr>
      </w:pPr>
      <w:r w:rsidRPr="00DC3329">
        <w:rPr>
          <w:rFonts w:ascii="Courier New" w:hAnsi="Courier New" w:cs="Courier New"/>
          <w:szCs w:val="21"/>
        </w:rPr>
        <w:t>镜面反射颜色、漫反射颜色、环境光颜色分别与光源的镜面反射光颜色、光源的漫发射颜色、光源的环境光颜色共同决定物体表面的镜面发射颜色、漫反射颜色、环境光颜色。</w:t>
      </w:r>
      <w:r w:rsidRPr="00DC3329">
        <w:rPr>
          <w:rFonts w:ascii="Courier New" w:hAnsi="Courier New" w:cs="Courier New"/>
          <w:szCs w:val="21"/>
        </w:rPr>
        <w:t>3</w:t>
      </w:r>
      <w:r w:rsidRPr="00DC3329">
        <w:rPr>
          <w:rFonts w:ascii="Courier New" w:hAnsi="Courier New" w:cs="Courier New"/>
          <w:szCs w:val="21"/>
        </w:rPr>
        <w:t>种类型的结果分别计算，然后叠加共同确定发射表面像素值的颜色</w:t>
      </w:r>
    </w:p>
    <w:p w:rsidR="008A1F4A" w:rsidRPr="00DC3329" w:rsidRDefault="008A1F4A" w:rsidP="008A1F4A">
      <w:pPr>
        <w:rPr>
          <w:rFonts w:ascii="Courier New" w:hAnsi="Courier New" w:cs="Courier New"/>
          <w:color w:val="FF0000"/>
          <w:szCs w:val="21"/>
        </w:rPr>
      </w:pPr>
      <w:r w:rsidRPr="00DC3329">
        <w:rPr>
          <w:rFonts w:ascii="Courier New" w:hAnsi="Courier New" w:cs="Courier New"/>
          <w:color w:val="FF0000"/>
          <w:szCs w:val="21"/>
        </w:rPr>
        <w:t>Opengl</w:t>
      </w:r>
      <w:r w:rsidRPr="00DC3329">
        <w:rPr>
          <w:rFonts w:ascii="Courier New" w:hAnsi="Courier New" w:cs="Courier New"/>
          <w:color w:val="FF0000"/>
          <w:szCs w:val="21"/>
        </w:rPr>
        <w:t>确定某个顶点颜色可以分为两种情况：开启光照渲染和关闭光照渲染的情况。当关闭光照渲染的时候，顶点的颜色由</w:t>
      </w:r>
      <w:r w:rsidRPr="00DC3329">
        <w:rPr>
          <w:rFonts w:ascii="Courier New" w:hAnsi="Courier New" w:cs="Courier New"/>
          <w:color w:val="FF0000"/>
          <w:szCs w:val="21"/>
        </w:rPr>
        <w:t>opengl</w:t>
      </w:r>
      <w:r w:rsidRPr="00DC3329">
        <w:rPr>
          <w:rFonts w:ascii="Courier New" w:hAnsi="Courier New" w:cs="Courier New"/>
          <w:color w:val="FF0000"/>
          <w:szCs w:val="21"/>
        </w:rPr>
        <w:t>状态机绘制该物体时的颜色决定；当开启光照渲染时，绘制该物体的</w:t>
      </w:r>
      <w:r w:rsidRPr="00DC3329">
        <w:rPr>
          <w:rFonts w:ascii="Courier New" w:hAnsi="Courier New" w:cs="Courier New"/>
          <w:color w:val="FF0000"/>
          <w:szCs w:val="21"/>
        </w:rPr>
        <w:t>opengl</w:t>
      </w:r>
      <w:r w:rsidRPr="00DC3329">
        <w:rPr>
          <w:rFonts w:ascii="Courier New" w:hAnsi="Courier New" w:cs="Courier New"/>
          <w:color w:val="FF0000"/>
          <w:szCs w:val="21"/>
        </w:rPr>
        <w:t>状态机的颜色将对该物体上顶点的颜色没有任何影响，此时物</w:t>
      </w:r>
      <w:r w:rsidRPr="00DC3329">
        <w:rPr>
          <w:rFonts w:ascii="Courier New" w:hAnsi="Courier New" w:cs="Courier New"/>
          <w:color w:val="FF0000"/>
          <w:szCs w:val="21"/>
        </w:rPr>
        <w:lastRenderedPageBreak/>
        <w:t>体顶点的颜色由物体材质、光照叠加效果以及物体表面的纹理贴图（如果有纹理贴图的话）共同决定。</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设置材质</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material_ambient[] = {0.3f, 0.2f, 0.7f,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material_diffuse[] = {0.2, 0.8f, 1.0f,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glMaterialfv(</w:t>
      </w:r>
      <w:r w:rsidRPr="00DC3329">
        <w:rPr>
          <w:rFonts w:ascii="Courier New" w:hAnsi="Courier New" w:cs="Courier New"/>
          <w:color w:val="6F008A"/>
          <w:kern w:val="0"/>
          <w:szCs w:val="21"/>
          <w:highlight w:val="white"/>
        </w:rPr>
        <w:t>GL_FRONT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GL_AMBIENT</w:t>
      </w:r>
      <w:r w:rsidRPr="00DC3329">
        <w:rPr>
          <w:rFonts w:ascii="Courier New" w:hAnsi="Courier New" w:cs="Courier New"/>
          <w:color w:val="000000"/>
          <w:kern w:val="0"/>
          <w:szCs w:val="21"/>
          <w:highlight w:val="white"/>
        </w:rPr>
        <w:t>, material_ambient);</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glMaterialfv(</w:t>
      </w:r>
      <w:r w:rsidRPr="00DC3329">
        <w:rPr>
          <w:rFonts w:ascii="Courier New" w:hAnsi="Courier New" w:cs="Courier New"/>
          <w:color w:val="6F008A"/>
          <w:kern w:val="0"/>
          <w:szCs w:val="21"/>
          <w:highlight w:val="white"/>
        </w:rPr>
        <w:t>GL_FRONT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GL_DIFFUSE</w:t>
      </w:r>
      <w:r w:rsidRPr="00DC3329">
        <w:rPr>
          <w:rFonts w:ascii="Courier New" w:hAnsi="Courier New" w:cs="Courier New"/>
          <w:color w:val="000000"/>
          <w:kern w:val="0"/>
          <w:szCs w:val="21"/>
          <w:highlight w:val="white"/>
        </w:rPr>
        <w:t>, material_diffuse);</w:t>
      </w:r>
    </w:p>
    <w:p w:rsidR="008A1F4A" w:rsidRPr="00DC3329" w:rsidRDefault="008A1F4A" w:rsidP="008A1F4A">
      <w:pPr>
        <w:rPr>
          <w:rFonts w:ascii="Courier New" w:hAnsi="Courier New" w:cs="Courier New"/>
          <w:szCs w:val="21"/>
        </w:rPr>
      </w:pP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设置光照</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light_ambient[] = {1.0f, 0.2f, 0.2f, 0.0f};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light_diffuse[] = {1.0f, 0.7f, 1.0f,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light_specular[] = {0.0f, 0.0f, 1.0f,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light_position[] = {-10.0f, 0.0f, 0.0f};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glLightfv(</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GL_AMBIENT</w:t>
      </w:r>
      <w:r w:rsidRPr="00DC3329">
        <w:rPr>
          <w:rFonts w:ascii="Courier New" w:hAnsi="Courier New" w:cs="Courier New"/>
          <w:color w:val="000000"/>
          <w:kern w:val="0"/>
          <w:szCs w:val="21"/>
          <w:highlight w:val="white"/>
        </w:rPr>
        <w:t>, light_ambient);</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glLightfv(</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GL_DIFFUSE</w:t>
      </w:r>
      <w:r w:rsidRPr="00DC3329">
        <w:rPr>
          <w:rFonts w:ascii="Courier New" w:hAnsi="Courier New" w:cs="Courier New"/>
          <w:color w:val="000000"/>
          <w:kern w:val="0"/>
          <w:szCs w:val="21"/>
          <w:highlight w:val="white"/>
        </w:rPr>
        <w:t>, light_diffuse);</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glLightfv(</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GL_POSITION</w:t>
      </w:r>
      <w:r w:rsidRPr="00DC3329">
        <w:rPr>
          <w:rFonts w:ascii="Courier New" w:hAnsi="Courier New" w:cs="Courier New"/>
          <w:color w:val="000000"/>
          <w:kern w:val="0"/>
          <w:szCs w:val="21"/>
          <w:highlight w:val="white"/>
        </w:rPr>
        <w:t>, light_position);</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glLightfv(</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GL_SPECULAR</w:t>
      </w:r>
      <w:r w:rsidRPr="00DC3329">
        <w:rPr>
          <w:rFonts w:ascii="Courier New" w:hAnsi="Courier New" w:cs="Courier New"/>
          <w:color w:val="000000"/>
          <w:kern w:val="0"/>
          <w:szCs w:val="21"/>
          <w:highlight w:val="white"/>
        </w:rPr>
        <w:t>, light_specular);</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w:t>
      </w:r>
      <w:r w:rsidRPr="00DC3329">
        <w:rPr>
          <w:rFonts w:ascii="Courier New" w:hAnsi="Courier New" w:cs="Courier New"/>
          <w:color w:val="6F008A"/>
          <w:kern w:val="0"/>
          <w:szCs w:val="21"/>
          <w:highlight w:val="white"/>
        </w:rPr>
        <w:t>GL_LIGHTING</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开启光照渲染</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glEnable(</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开启光源</w:t>
      </w:r>
    </w:p>
    <w:p w:rsidR="008A1F4A" w:rsidRPr="00DC3329" w:rsidRDefault="008A1F4A" w:rsidP="008A1F4A">
      <w:pPr>
        <w:rPr>
          <w:rFonts w:ascii="Courier New" w:hAnsi="Courier New" w:cs="Courier New"/>
          <w:szCs w:val="21"/>
        </w:rPr>
      </w:pPr>
      <w:r w:rsidRPr="00DC3329">
        <w:rPr>
          <w:rFonts w:ascii="Courier New" w:hAnsi="Courier New" w:cs="Courier New"/>
          <w:szCs w:val="21"/>
        </w:rPr>
        <w:t>如果我们要打开全局光照，也就是在没有指定光源的时候，让场景中的物体也可以被照亮，可以使用下面的代码（已经测试）：</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设置全局光照，是的物体在没有光照的情况下也可以被照亮</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global_ambient[] = {0.5f, 0.2f, 0.2f, 1.0f};</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glLightModelfv(</w:t>
      </w:r>
      <w:r w:rsidRPr="00DC3329">
        <w:rPr>
          <w:rFonts w:ascii="Courier New" w:hAnsi="Courier New" w:cs="Courier New"/>
          <w:color w:val="6F008A"/>
          <w:kern w:val="0"/>
          <w:szCs w:val="21"/>
          <w:highlight w:val="white"/>
        </w:rPr>
        <w:t>GL_AMBIENT_AND_DIFFUSE</w:t>
      </w:r>
      <w:r w:rsidRPr="00DC3329">
        <w:rPr>
          <w:rFonts w:ascii="Courier New" w:hAnsi="Courier New" w:cs="Courier New"/>
          <w:color w:val="000000"/>
          <w:kern w:val="0"/>
          <w:szCs w:val="21"/>
          <w:highlight w:val="white"/>
        </w:rPr>
        <w:t>, global_ambient);</w:t>
      </w:r>
    </w:p>
    <w:p w:rsidR="008A1F4A" w:rsidRPr="00DC3329" w:rsidRDefault="008A1F4A" w:rsidP="008A1F4A">
      <w:pPr>
        <w:rPr>
          <w:rFonts w:ascii="Courier New" w:hAnsi="Courier New" w:cs="Courier New"/>
          <w:b/>
          <w:color w:val="FF0000"/>
          <w:szCs w:val="21"/>
        </w:rPr>
      </w:pPr>
      <w:r w:rsidRPr="00DC3329">
        <w:rPr>
          <w:rFonts w:ascii="Courier New" w:hAnsi="Courier New" w:cs="Courier New"/>
          <w:b/>
          <w:szCs w:val="21"/>
        </w:rPr>
        <w:t>注意，在这种情况下也是需要开启光照渲染的</w:t>
      </w:r>
      <w:r w:rsidRPr="00DC3329">
        <w:rPr>
          <w:rFonts w:ascii="Courier New" w:hAnsi="Courier New" w:cs="Courier New"/>
          <w:color w:val="000000"/>
          <w:kern w:val="0"/>
          <w:szCs w:val="21"/>
          <w:highlight w:val="white"/>
        </w:rPr>
        <w:t>glEnable(</w:t>
      </w:r>
      <w:r w:rsidRPr="00DC3329">
        <w:rPr>
          <w:rFonts w:ascii="Courier New" w:hAnsi="Courier New" w:cs="Courier New"/>
          <w:color w:val="6F008A"/>
          <w:kern w:val="0"/>
          <w:szCs w:val="21"/>
          <w:highlight w:val="white"/>
        </w:rPr>
        <w:t>GL_LIGHTING</w:t>
      </w:r>
      <w:r w:rsidRPr="00DC3329">
        <w:rPr>
          <w:rFonts w:ascii="Courier New" w:hAnsi="Courier New" w:cs="Courier New"/>
          <w:color w:val="000000"/>
          <w:kern w:val="0"/>
          <w:szCs w:val="21"/>
          <w:highlight w:val="white"/>
        </w:rPr>
        <w:t>);</w:t>
      </w:r>
      <w:r w:rsidRPr="00DC3329">
        <w:rPr>
          <w:rFonts w:ascii="Courier New" w:hAnsi="Courier New" w:cs="Courier New"/>
          <w:b/>
          <w:szCs w:val="21"/>
        </w:rPr>
        <w:t xml:space="preserve"> </w:t>
      </w:r>
      <w:r w:rsidRPr="00DC3329">
        <w:rPr>
          <w:rFonts w:ascii="Courier New" w:hAnsi="Courier New" w:cs="Courier New"/>
          <w:b/>
          <w:color w:val="FF0000"/>
          <w:szCs w:val="21"/>
        </w:rPr>
        <w:t>在启动混合之前，这些颜色中的</w:t>
      </w:r>
      <w:r w:rsidRPr="00DC3329">
        <w:rPr>
          <w:rFonts w:ascii="Courier New" w:hAnsi="Courier New" w:cs="Courier New"/>
          <w:b/>
          <w:color w:val="FF0000"/>
          <w:szCs w:val="21"/>
        </w:rPr>
        <w:t>alpha</w:t>
      </w:r>
      <w:r w:rsidRPr="00DC3329">
        <w:rPr>
          <w:rFonts w:ascii="Courier New" w:hAnsi="Courier New" w:cs="Courier New"/>
          <w:b/>
          <w:color w:val="FF0000"/>
          <w:szCs w:val="21"/>
        </w:rPr>
        <w:t>成分是不会使用的</w:t>
      </w:r>
      <w:r w:rsidRPr="00DC3329">
        <w:rPr>
          <w:rFonts w:ascii="Courier New" w:hAnsi="Courier New" w:cs="Courier New"/>
          <w:b/>
          <w:szCs w:val="21"/>
        </w:rPr>
        <w:t>，在此之前，可以完全忽略</w:t>
      </w:r>
      <w:r w:rsidRPr="00DC3329">
        <w:rPr>
          <w:rFonts w:ascii="Courier New" w:hAnsi="Courier New" w:cs="Courier New"/>
          <w:b/>
          <w:szCs w:val="21"/>
        </w:rPr>
        <w:t>alpha</w:t>
      </w:r>
      <w:r w:rsidRPr="00DC3329">
        <w:rPr>
          <w:rFonts w:ascii="Courier New" w:hAnsi="Courier New" w:cs="Courier New"/>
          <w:b/>
          <w:szCs w:val="21"/>
        </w:rPr>
        <w:t>段，</w:t>
      </w:r>
      <w:r w:rsidRPr="00DC3329">
        <w:rPr>
          <w:rFonts w:ascii="Courier New" w:hAnsi="Courier New" w:cs="Courier New"/>
          <w:b/>
          <w:color w:val="FF0000"/>
          <w:szCs w:val="21"/>
        </w:rPr>
        <w:t>在</w:t>
      </w:r>
      <w:r w:rsidRPr="00DC3329">
        <w:rPr>
          <w:rFonts w:ascii="Courier New" w:hAnsi="Courier New" w:cs="Courier New"/>
          <w:b/>
          <w:color w:val="FF0000"/>
          <w:szCs w:val="21"/>
        </w:rPr>
        <w:t>opengl</w:t>
      </w:r>
      <w:r w:rsidRPr="00DC3329">
        <w:rPr>
          <w:rFonts w:ascii="Courier New" w:hAnsi="Courier New" w:cs="Courier New"/>
          <w:b/>
          <w:color w:val="FF0000"/>
          <w:szCs w:val="21"/>
        </w:rPr>
        <w:t>中，被光照的物体并不会向其他物体发射光线</w:t>
      </w:r>
    </w:p>
    <w:p w:rsidR="008A1F4A" w:rsidRPr="00DC3329" w:rsidRDefault="008A1F4A" w:rsidP="008A1F4A">
      <w:pPr>
        <w:rPr>
          <w:rFonts w:ascii="Courier New" w:hAnsi="Courier New" w:cs="Courier New"/>
          <w:szCs w:val="21"/>
        </w:rPr>
      </w:pPr>
      <w:r w:rsidRPr="00DC3329">
        <w:rPr>
          <w:rFonts w:ascii="Courier New" w:hAnsi="Courier New" w:cs="Courier New"/>
          <w:szCs w:val="21"/>
        </w:rPr>
        <w:t>由于物体有的表面相对于观察者来说是背向观察者的，即使光源照到这些表面上的顶点也不能被观察者看到，但是这些顶点也在渲染场景的时候，消耗了大量的计算时间，即使对最后的观察效果没有任何影响。所以可以设置背面的这些顶点不进行计算，添加如下代码：</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关闭背面顶点的计算</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glLightModeli(</w:t>
      </w:r>
      <w:r w:rsidRPr="00DC3329">
        <w:rPr>
          <w:rFonts w:ascii="Courier New" w:hAnsi="Courier New" w:cs="Courier New"/>
          <w:color w:val="6F008A"/>
          <w:kern w:val="0"/>
          <w:szCs w:val="21"/>
          <w:highlight w:val="white"/>
        </w:rPr>
        <w:t>GL_LIGHT_MODEL_TWO_SIDE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GL_FALSE</w:t>
      </w:r>
      <w:r w:rsidRPr="00DC3329">
        <w:rPr>
          <w:rFonts w:ascii="Courier New" w:hAnsi="Courier New" w:cs="Courier New"/>
          <w:color w:val="000000"/>
          <w:kern w:val="0"/>
          <w:szCs w:val="21"/>
          <w:highlight w:val="white"/>
        </w:rPr>
        <w:t>);</w:t>
      </w:r>
    </w:p>
    <w:p w:rsidR="008A1F4A" w:rsidRPr="00DC3329" w:rsidRDefault="008A1F4A" w:rsidP="008A1F4A">
      <w:pPr>
        <w:rPr>
          <w:rFonts w:ascii="Courier New" w:hAnsi="Courier New" w:cs="Courier New"/>
          <w:szCs w:val="21"/>
        </w:rPr>
      </w:pPr>
      <w:r w:rsidRPr="00DC3329">
        <w:rPr>
          <w:rFonts w:ascii="Courier New" w:hAnsi="Courier New" w:cs="Courier New"/>
          <w:szCs w:val="21"/>
        </w:rPr>
        <w:t>一个光源对场景中</w:t>
      </w:r>
      <w:r w:rsidRPr="00DC3329">
        <w:rPr>
          <w:rFonts w:ascii="Courier New" w:hAnsi="Courier New" w:cs="Courier New"/>
          <w:szCs w:val="21"/>
        </w:rPr>
        <w:t>3D</w:t>
      </w:r>
      <w:r w:rsidRPr="00DC3329">
        <w:rPr>
          <w:rFonts w:ascii="Courier New" w:hAnsi="Courier New" w:cs="Courier New"/>
          <w:szCs w:val="21"/>
        </w:rPr>
        <w:t>物体表面一个顶点的颜色贡献如下：</w:t>
      </w:r>
    </w:p>
    <w:p w:rsidR="008A1F4A" w:rsidRPr="00DC3329" w:rsidRDefault="008A1F4A" w:rsidP="008A1F4A">
      <w:pPr>
        <w:rPr>
          <w:rFonts w:ascii="Courier New" w:hAnsi="Courier New" w:cs="Courier New"/>
          <w:szCs w:val="21"/>
        </w:rPr>
      </w:pPr>
      <w:r w:rsidRPr="00DC3329">
        <w:rPr>
          <w:rFonts w:ascii="Courier New" w:hAnsi="Courier New" w:cs="Courier New"/>
          <w:szCs w:val="21"/>
        </w:rPr>
        <w:t>顶点颜色</w:t>
      </w:r>
      <w:r w:rsidRPr="00DC3329">
        <w:rPr>
          <w:rFonts w:ascii="Courier New" w:hAnsi="Courier New" w:cs="Courier New"/>
          <w:szCs w:val="21"/>
        </w:rPr>
        <w:t>=</w:t>
      </w:r>
      <w:r w:rsidRPr="00DC3329">
        <w:rPr>
          <w:rFonts w:ascii="Courier New" w:hAnsi="Courier New" w:cs="Courier New"/>
          <w:szCs w:val="21"/>
        </w:rPr>
        <w:t>全局环境光颜色</w:t>
      </w:r>
      <w:r w:rsidRPr="00DC3329">
        <w:rPr>
          <w:rFonts w:ascii="Courier New" w:hAnsi="Courier New" w:cs="Courier New"/>
          <w:szCs w:val="21"/>
        </w:rPr>
        <w:t>+</w:t>
      </w:r>
      <w:r w:rsidRPr="00DC3329">
        <w:rPr>
          <w:rFonts w:ascii="Courier New" w:hAnsi="Courier New" w:cs="Courier New"/>
          <w:szCs w:val="21"/>
        </w:rPr>
        <w:t>衰减因子</w:t>
      </w:r>
      <w:r w:rsidRPr="00DC3329">
        <w:rPr>
          <w:rFonts w:ascii="Courier New" w:hAnsi="Courier New" w:cs="Courier New"/>
          <w:szCs w:val="21"/>
        </w:rPr>
        <w:t>*</w:t>
      </w:r>
      <w:r w:rsidRPr="00DC3329">
        <w:rPr>
          <w:rFonts w:ascii="Courier New" w:hAnsi="Courier New" w:cs="Courier New"/>
          <w:szCs w:val="21"/>
        </w:rPr>
        <w:t>（环境</w:t>
      </w:r>
      <w:r w:rsidRPr="00DC3329">
        <w:rPr>
          <w:rFonts w:ascii="Courier New" w:hAnsi="Courier New" w:cs="Courier New"/>
          <w:szCs w:val="21"/>
        </w:rPr>
        <w:t>+</w:t>
      </w:r>
      <w:r w:rsidRPr="00DC3329">
        <w:rPr>
          <w:rFonts w:ascii="Courier New" w:hAnsi="Courier New" w:cs="Courier New"/>
          <w:szCs w:val="21"/>
        </w:rPr>
        <w:t>漫反射</w:t>
      </w:r>
      <w:r w:rsidRPr="00DC3329">
        <w:rPr>
          <w:rFonts w:ascii="Courier New" w:hAnsi="Courier New" w:cs="Courier New"/>
          <w:szCs w:val="21"/>
        </w:rPr>
        <w:t>+</w:t>
      </w:r>
      <w:r w:rsidRPr="00DC3329">
        <w:rPr>
          <w:rFonts w:ascii="Courier New" w:hAnsi="Courier New" w:cs="Courier New"/>
          <w:szCs w:val="21"/>
        </w:rPr>
        <w:t>镜面反射）</w:t>
      </w:r>
    </w:p>
    <w:p w:rsidR="008A1F4A" w:rsidRPr="00DC3329" w:rsidRDefault="008A1F4A" w:rsidP="008A1F4A">
      <w:pPr>
        <w:rPr>
          <w:rFonts w:ascii="Courier New" w:hAnsi="Courier New" w:cs="Courier New"/>
          <w:szCs w:val="21"/>
        </w:rPr>
      </w:pPr>
      <w:r w:rsidRPr="00DC3329">
        <w:rPr>
          <w:rFonts w:ascii="Courier New" w:hAnsi="Courier New" w:cs="Courier New"/>
          <w:szCs w:val="21"/>
        </w:rPr>
        <w:t>考虑到材质自发光颜色属性和多个光源后，</w:t>
      </w:r>
      <w:r w:rsidRPr="00DC3329">
        <w:rPr>
          <w:rFonts w:ascii="Courier New" w:hAnsi="Courier New" w:cs="Courier New"/>
          <w:szCs w:val="21"/>
        </w:rPr>
        <w:t>3D</w:t>
      </w:r>
      <w:r w:rsidRPr="00DC3329">
        <w:rPr>
          <w:rFonts w:ascii="Courier New" w:hAnsi="Courier New" w:cs="Courier New"/>
          <w:szCs w:val="21"/>
        </w:rPr>
        <w:t>物体表面一个顶点的颜色为：</w:t>
      </w:r>
    </w:p>
    <w:p w:rsidR="008A1F4A" w:rsidRPr="00DC3329" w:rsidRDefault="008A1F4A" w:rsidP="008A1F4A">
      <w:pPr>
        <w:rPr>
          <w:rFonts w:ascii="Courier New" w:hAnsi="Courier New" w:cs="Courier New"/>
          <w:szCs w:val="21"/>
        </w:rPr>
      </w:pPr>
      <w:r w:rsidRPr="00DC3329">
        <w:rPr>
          <w:rFonts w:ascii="Courier New" w:hAnsi="Courier New" w:cs="Courier New"/>
          <w:szCs w:val="21"/>
        </w:rPr>
        <w:t>顶点颜色</w:t>
      </w:r>
      <w:r w:rsidRPr="00DC3329">
        <w:rPr>
          <w:rFonts w:ascii="Courier New" w:hAnsi="Courier New" w:cs="Courier New"/>
          <w:szCs w:val="21"/>
        </w:rPr>
        <w:t>=</w:t>
      </w:r>
      <w:r w:rsidRPr="00DC3329">
        <w:rPr>
          <w:rFonts w:ascii="Courier New" w:hAnsi="Courier New" w:cs="Courier New"/>
          <w:szCs w:val="21"/>
        </w:rPr>
        <w:t>材质自发光颜色</w:t>
      </w:r>
      <w:r w:rsidRPr="00DC3329">
        <w:rPr>
          <w:rFonts w:ascii="Courier New" w:hAnsi="Courier New" w:cs="Courier New"/>
          <w:szCs w:val="21"/>
        </w:rPr>
        <w:t>+</w:t>
      </w:r>
      <w:r w:rsidRPr="00DC3329">
        <w:rPr>
          <w:rFonts w:ascii="Courier New" w:hAnsi="Courier New" w:cs="Courier New"/>
          <w:szCs w:val="21"/>
        </w:rPr>
        <w:t>所有光源之和（全局环境光颜色</w:t>
      </w:r>
      <w:r w:rsidRPr="00DC3329">
        <w:rPr>
          <w:rFonts w:ascii="Courier New" w:hAnsi="Courier New" w:cs="Courier New"/>
          <w:szCs w:val="21"/>
        </w:rPr>
        <w:t>+</w:t>
      </w:r>
      <w:r w:rsidRPr="00DC3329">
        <w:rPr>
          <w:rFonts w:ascii="Courier New" w:hAnsi="Courier New" w:cs="Courier New"/>
          <w:szCs w:val="21"/>
        </w:rPr>
        <w:t>衰减因子</w:t>
      </w:r>
      <w:r w:rsidRPr="00DC3329">
        <w:rPr>
          <w:rFonts w:ascii="Courier New" w:hAnsi="Courier New" w:cs="Courier New"/>
          <w:szCs w:val="21"/>
        </w:rPr>
        <w:t>*</w:t>
      </w:r>
      <w:r w:rsidRPr="00DC3329">
        <w:rPr>
          <w:rFonts w:ascii="Courier New" w:hAnsi="Courier New" w:cs="Courier New"/>
          <w:szCs w:val="21"/>
        </w:rPr>
        <w:t>（环境</w:t>
      </w:r>
      <w:r w:rsidRPr="00DC3329">
        <w:rPr>
          <w:rFonts w:ascii="Courier New" w:hAnsi="Courier New" w:cs="Courier New"/>
          <w:szCs w:val="21"/>
        </w:rPr>
        <w:t>+</w:t>
      </w:r>
      <w:r w:rsidRPr="00DC3329">
        <w:rPr>
          <w:rFonts w:ascii="Courier New" w:hAnsi="Courier New" w:cs="Courier New"/>
          <w:szCs w:val="21"/>
        </w:rPr>
        <w:t>漫反射</w:t>
      </w:r>
      <w:r w:rsidRPr="00DC3329">
        <w:rPr>
          <w:rFonts w:ascii="Courier New" w:hAnsi="Courier New" w:cs="Courier New"/>
          <w:szCs w:val="21"/>
        </w:rPr>
        <w:t>+</w:t>
      </w:r>
      <w:r w:rsidRPr="00DC3329">
        <w:rPr>
          <w:rFonts w:ascii="Courier New" w:hAnsi="Courier New" w:cs="Courier New"/>
          <w:szCs w:val="21"/>
        </w:rPr>
        <w:t>镜面反射））</w:t>
      </w:r>
    </w:p>
    <w:p w:rsidR="008A1F4A" w:rsidRPr="00DC3329" w:rsidRDefault="008A1F4A" w:rsidP="008A1F4A">
      <w:pPr>
        <w:rPr>
          <w:rFonts w:ascii="Courier New" w:hAnsi="Courier New" w:cs="Courier New"/>
          <w:szCs w:val="21"/>
        </w:rPr>
      </w:pPr>
    </w:p>
    <w:p w:rsidR="008A1F4A" w:rsidRPr="00DC3329" w:rsidRDefault="008A1F4A" w:rsidP="008A1F4A">
      <w:pPr>
        <w:rPr>
          <w:rFonts w:ascii="Courier New" w:hAnsi="Courier New" w:cs="Courier New"/>
          <w:color w:val="FF0000"/>
          <w:szCs w:val="21"/>
        </w:rPr>
      </w:pPr>
      <w:r w:rsidRPr="00DC3329">
        <w:rPr>
          <w:rFonts w:ascii="Courier New" w:hAnsi="Courier New" w:cs="Courier New"/>
          <w:color w:val="FF0000"/>
          <w:szCs w:val="21"/>
        </w:rPr>
        <w:t>环境光不依赖于光源的方向</w:t>
      </w:r>
    </w:p>
    <w:p w:rsidR="008A1F4A" w:rsidRPr="00DC3329" w:rsidRDefault="008A1F4A" w:rsidP="008A1F4A">
      <w:pPr>
        <w:rPr>
          <w:rFonts w:ascii="Courier New" w:hAnsi="Courier New" w:cs="Courier New"/>
          <w:color w:val="FF0000"/>
          <w:szCs w:val="21"/>
        </w:rPr>
      </w:pPr>
      <w:r w:rsidRPr="00DC3329">
        <w:rPr>
          <w:rFonts w:ascii="Courier New" w:hAnsi="Courier New" w:cs="Courier New"/>
          <w:color w:val="FF0000"/>
          <w:szCs w:val="21"/>
        </w:rPr>
        <w:t>漫反射光依赖于光源的方向和法线的方向</w:t>
      </w:r>
    </w:p>
    <w:p w:rsidR="008A1F4A" w:rsidRPr="00DC3329" w:rsidRDefault="008A1F4A" w:rsidP="008A1F4A">
      <w:pPr>
        <w:rPr>
          <w:rFonts w:ascii="Courier New" w:hAnsi="Courier New" w:cs="Courier New"/>
          <w:color w:val="FF0000"/>
          <w:szCs w:val="21"/>
        </w:rPr>
      </w:pPr>
      <w:r w:rsidRPr="00DC3329">
        <w:rPr>
          <w:rFonts w:ascii="Courier New" w:hAnsi="Courier New" w:cs="Courier New"/>
          <w:color w:val="FF0000"/>
          <w:szCs w:val="21"/>
        </w:rPr>
        <w:t>镜面反射光依赖于光源的方向、法线的方向和视角方向</w:t>
      </w:r>
    </w:p>
    <w:p w:rsidR="008A1F4A" w:rsidRPr="00DC3329" w:rsidRDefault="008A1F4A" w:rsidP="008A1F4A">
      <w:pPr>
        <w:rPr>
          <w:rFonts w:ascii="Courier New" w:hAnsi="Courier New" w:cs="Courier New"/>
          <w:color w:val="FF0000"/>
          <w:szCs w:val="21"/>
        </w:rPr>
      </w:pPr>
    </w:p>
    <w:p w:rsidR="008A1F4A" w:rsidRPr="00DC3329" w:rsidRDefault="008A1F4A" w:rsidP="008A1F4A">
      <w:pPr>
        <w:rPr>
          <w:rFonts w:ascii="Courier New" w:hAnsi="Courier New" w:cs="Courier New"/>
          <w:b/>
          <w:color w:val="FF0000"/>
          <w:szCs w:val="21"/>
        </w:rPr>
      </w:pPr>
      <w:r w:rsidRPr="00DC3329">
        <w:rPr>
          <w:rFonts w:ascii="Courier New" w:hAnsi="Courier New" w:cs="Courier New"/>
          <w:b/>
          <w:color w:val="FF0000"/>
          <w:szCs w:val="21"/>
        </w:rPr>
        <w:lastRenderedPageBreak/>
        <w:t>注意：在光照计算中，顶点法线必须是经过规范化的（</w:t>
      </w:r>
      <w:r w:rsidRPr="00DC3329">
        <w:rPr>
          <w:rFonts w:ascii="Courier New" w:hAnsi="Courier New" w:cs="Courier New"/>
          <w:b/>
          <w:color w:val="FF0000"/>
          <w:szCs w:val="21"/>
        </w:rPr>
        <w:t>normalize</w:t>
      </w:r>
      <w:r w:rsidRPr="00DC3329">
        <w:rPr>
          <w:rFonts w:ascii="Courier New" w:hAnsi="Courier New" w:cs="Courier New"/>
          <w:b/>
          <w:color w:val="FF0000"/>
          <w:szCs w:val="21"/>
        </w:rPr>
        <w:t>）</w:t>
      </w:r>
    </w:p>
    <w:p w:rsidR="008A1F4A" w:rsidRPr="00DC3329" w:rsidRDefault="008A1F4A" w:rsidP="008A1F4A">
      <w:pPr>
        <w:rPr>
          <w:rFonts w:ascii="Courier New" w:hAnsi="Courier New" w:cs="Courier New"/>
          <w:szCs w:val="21"/>
        </w:rPr>
      </w:pPr>
    </w:p>
    <w:p w:rsidR="008A1F4A" w:rsidRPr="00DC3329" w:rsidRDefault="008A1F4A" w:rsidP="008A1F4A">
      <w:pPr>
        <w:rPr>
          <w:rFonts w:ascii="Courier New" w:hAnsi="Courier New" w:cs="Courier New"/>
          <w:szCs w:val="21"/>
        </w:rPr>
      </w:pPr>
      <w:r w:rsidRPr="00DC3329">
        <w:rPr>
          <w:rFonts w:ascii="Courier New" w:hAnsi="Courier New" w:cs="Courier New"/>
          <w:szCs w:val="21"/>
        </w:rPr>
        <w:t>光照中的纹理</w:t>
      </w:r>
    </w:p>
    <w:p w:rsidR="008A1F4A" w:rsidRPr="00DC3329" w:rsidRDefault="008A1F4A" w:rsidP="008A1F4A">
      <w:pPr>
        <w:rPr>
          <w:rFonts w:ascii="Courier New" w:hAnsi="Courier New" w:cs="Courier New"/>
          <w:color w:val="FF0000"/>
          <w:szCs w:val="21"/>
        </w:rPr>
      </w:pPr>
      <w:r w:rsidRPr="00DC3329">
        <w:rPr>
          <w:rFonts w:ascii="Courier New" w:hAnsi="Courier New" w:cs="Courier New"/>
          <w:szCs w:val="21"/>
        </w:rPr>
        <w:t>当场景中的</w:t>
      </w:r>
      <w:r w:rsidRPr="00DC3329">
        <w:rPr>
          <w:rFonts w:ascii="Courier New" w:hAnsi="Courier New" w:cs="Courier New"/>
          <w:szCs w:val="21"/>
        </w:rPr>
        <w:t>3D</w:t>
      </w:r>
      <w:r w:rsidRPr="00DC3329">
        <w:rPr>
          <w:rFonts w:ascii="Courier New" w:hAnsi="Courier New" w:cs="Courier New"/>
          <w:szCs w:val="21"/>
        </w:rPr>
        <w:t>物体表面有纹理贴图时，纹理图像也将对点的最终颜色产生影响。在这种情况下，物体表面点的颜色由场景中的所有光源（包括环境光源），物体的材质，物体表面的纹理共同确定。</w:t>
      </w:r>
      <w:r w:rsidRPr="00DC3329">
        <w:rPr>
          <w:rFonts w:ascii="Courier New" w:hAnsi="Courier New" w:cs="Courier New"/>
          <w:color w:val="FF0000"/>
          <w:szCs w:val="21"/>
        </w:rPr>
        <w:t>渲染过程是先进行光照处理，再进行纹理处理，纹理处理会影响到最终</w:t>
      </w:r>
      <w:r w:rsidRPr="00DC3329">
        <w:rPr>
          <w:rFonts w:ascii="Courier New" w:hAnsi="Courier New" w:cs="Courier New"/>
          <w:color w:val="FF0000"/>
          <w:szCs w:val="21"/>
        </w:rPr>
        <w:t>3D</w:t>
      </w:r>
      <w:r w:rsidRPr="00DC3329">
        <w:rPr>
          <w:rFonts w:ascii="Courier New" w:hAnsi="Courier New" w:cs="Courier New"/>
          <w:color w:val="FF0000"/>
          <w:szCs w:val="21"/>
        </w:rPr>
        <w:t>物体表面像素点的颜色。</w:t>
      </w:r>
    </w:p>
    <w:p w:rsidR="008A1F4A" w:rsidRPr="00DC3329" w:rsidRDefault="008A1F4A" w:rsidP="008A1F4A">
      <w:pPr>
        <w:rPr>
          <w:rFonts w:ascii="Courier New" w:hAnsi="Courier New" w:cs="Courier New"/>
          <w:szCs w:val="21"/>
        </w:rPr>
      </w:pPr>
      <w:r w:rsidRPr="00DC3329">
        <w:rPr>
          <w:rFonts w:ascii="Courier New" w:hAnsi="Courier New" w:cs="Courier New"/>
          <w:szCs w:val="21"/>
        </w:rPr>
        <w:t>但是在这种情况下会发现镜面反射区可能被覆盖，为了解决这个问题，可以</w:t>
      </w:r>
    </w:p>
    <w:p w:rsidR="008A1F4A" w:rsidRPr="00DC3329" w:rsidRDefault="008A1F4A" w:rsidP="008A1F4A">
      <w:pPr>
        <w:rPr>
          <w:rFonts w:ascii="Courier New" w:hAnsi="Courier New" w:cs="Courier New"/>
          <w:szCs w:val="21"/>
        </w:rPr>
      </w:pPr>
      <w:r w:rsidRPr="00DC3329">
        <w:rPr>
          <w:rFonts w:ascii="Courier New" w:hAnsi="Courier New" w:cs="Courier New"/>
          <w:szCs w:val="21"/>
        </w:rPr>
        <w:t>glLightModefv(GL_LIGHT_MODEL_COLOR_CONTROL, GL_SEPARATE_SPECULAR_COLOR),</w:t>
      </w:r>
    </w:p>
    <w:p w:rsidR="008A1F4A" w:rsidRPr="00DC3329" w:rsidRDefault="008A1F4A" w:rsidP="008A1F4A">
      <w:pPr>
        <w:rPr>
          <w:rFonts w:ascii="Courier New" w:hAnsi="Courier New" w:cs="Courier New"/>
          <w:color w:val="FF0000"/>
          <w:szCs w:val="21"/>
        </w:rPr>
      </w:pPr>
      <w:r w:rsidRPr="00DC3329">
        <w:rPr>
          <w:rFonts w:ascii="Courier New" w:hAnsi="Courier New" w:cs="Courier New"/>
          <w:color w:val="FF0000"/>
          <w:szCs w:val="21"/>
        </w:rPr>
        <w:t>这样，每个顶点光照计算将产生两种颜色，主颜色和辅助颜色，前者包含所有非镜面发射光照的贡献，后者是所有镜面发射光照的总贡献。纹理映射的时候只将主颜色和纹理颜色混合起来，执行完纹理映射之后，再将主颜色和纹理颜色的混合结果与辅助颜色混合起来</w:t>
      </w:r>
    </w:p>
    <w:p w:rsidR="008A1F4A" w:rsidRPr="00DC3329" w:rsidRDefault="008A1F4A" w:rsidP="008A1F4A">
      <w:pPr>
        <w:rPr>
          <w:rFonts w:ascii="Courier New" w:hAnsi="Courier New" w:cs="Courier New"/>
          <w:szCs w:val="21"/>
        </w:rPr>
      </w:pPr>
      <w:r w:rsidRPr="00DC3329">
        <w:rPr>
          <w:rFonts w:ascii="Courier New" w:hAnsi="Courier New" w:cs="Courier New"/>
          <w:szCs w:val="21"/>
        </w:rPr>
        <w:t>光源</w:t>
      </w:r>
      <w:r w:rsidRPr="00DC3329">
        <w:rPr>
          <w:rFonts w:ascii="Courier New" w:hAnsi="Courier New" w:cs="Courier New"/>
          <w:szCs w:val="21"/>
        </w:rPr>
        <w:t>GL_LIGHT0</w:t>
      </w:r>
      <w:r w:rsidRPr="00DC3329">
        <w:rPr>
          <w:rFonts w:ascii="Courier New" w:hAnsi="Courier New" w:cs="Courier New"/>
          <w:szCs w:val="21"/>
        </w:rPr>
        <w:t>与其他几个光源不同，它的</w:t>
      </w:r>
    </w:p>
    <w:p w:rsidR="008A1F4A" w:rsidRPr="00DC3329" w:rsidRDefault="008A1F4A" w:rsidP="008A1F4A">
      <w:pPr>
        <w:rPr>
          <w:rFonts w:ascii="Courier New" w:hAnsi="Courier New" w:cs="Courier New"/>
          <w:szCs w:val="21"/>
        </w:rPr>
      </w:pPr>
      <w:r w:rsidRPr="00DC3329">
        <w:rPr>
          <w:rFonts w:ascii="Courier New" w:hAnsi="Courier New" w:cs="Courier New"/>
          <w:szCs w:val="21"/>
        </w:rPr>
        <w:t>GL_DIFFUSE</w:t>
      </w:r>
      <w:r w:rsidRPr="00DC3329">
        <w:rPr>
          <w:rFonts w:ascii="Courier New" w:hAnsi="Courier New" w:cs="Courier New"/>
          <w:szCs w:val="21"/>
        </w:rPr>
        <w:t>、</w:t>
      </w:r>
      <w:r w:rsidRPr="00DC3329">
        <w:rPr>
          <w:rFonts w:ascii="Courier New" w:hAnsi="Courier New" w:cs="Courier New"/>
          <w:szCs w:val="21"/>
        </w:rPr>
        <w:t>GL_SPECULAR</w:t>
      </w:r>
      <w:r w:rsidRPr="00DC3329">
        <w:rPr>
          <w:rFonts w:ascii="Courier New" w:hAnsi="Courier New" w:cs="Courier New"/>
          <w:szCs w:val="21"/>
        </w:rPr>
        <w:t>的默认值是（</w:t>
      </w:r>
      <w:r w:rsidRPr="00DC3329">
        <w:rPr>
          <w:rFonts w:ascii="Courier New" w:hAnsi="Courier New" w:cs="Courier New"/>
          <w:szCs w:val="21"/>
        </w:rPr>
        <w:t>1.0</w:t>
      </w:r>
      <w:r w:rsidRPr="00DC3329">
        <w:rPr>
          <w:rFonts w:ascii="Courier New" w:hAnsi="Courier New" w:cs="Courier New"/>
          <w:szCs w:val="21"/>
        </w:rPr>
        <w:t>，</w:t>
      </w:r>
      <w:r w:rsidRPr="00DC3329">
        <w:rPr>
          <w:rFonts w:ascii="Courier New" w:hAnsi="Courier New" w:cs="Courier New"/>
          <w:szCs w:val="21"/>
        </w:rPr>
        <w:t>1.0,1.0</w:t>
      </w:r>
      <w:r w:rsidRPr="00DC3329">
        <w:rPr>
          <w:rFonts w:ascii="Courier New" w:hAnsi="Courier New" w:cs="Courier New"/>
          <w:szCs w:val="21"/>
        </w:rPr>
        <w:t>，</w:t>
      </w:r>
      <w:r w:rsidRPr="00DC3329">
        <w:rPr>
          <w:rFonts w:ascii="Courier New" w:hAnsi="Courier New" w:cs="Courier New"/>
          <w:szCs w:val="21"/>
        </w:rPr>
        <w:t>1.0</w:t>
      </w:r>
      <w:r w:rsidRPr="00DC3329">
        <w:rPr>
          <w:rFonts w:ascii="Courier New" w:hAnsi="Courier New" w:cs="Courier New"/>
          <w:szCs w:val="21"/>
        </w:rPr>
        <w:t>）白光</w:t>
      </w:r>
    </w:p>
    <w:p w:rsidR="008A1F4A" w:rsidRPr="00DC3329" w:rsidRDefault="008A1F4A" w:rsidP="008A1F4A">
      <w:pPr>
        <w:rPr>
          <w:rFonts w:ascii="Courier New" w:hAnsi="Courier New" w:cs="Courier New"/>
          <w:szCs w:val="21"/>
        </w:rPr>
      </w:pPr>
      <w:r w:rsidRPr="00DC3329">
        <w:rPr>
          <w:rFonts w:ascii="Courier New" w:hAnsi="Courier New" w:cs="Courier New"/>
          <w:szCs w:val="21"/>
        </w:rPr>
        <w:t>而其他的光源默认值是（</w:t>
      </w:r>
      <w:r w:rsidRPr="00DC3329">
        <w:rPr>
          <w:rFonts w:ascii="Courier New" w:hAnsi="Courier New" w:cs="Courier New"/>
          <w:szCs w:val="21"/>
        </w:rPr>
        <w:t>0.0,0.0,0.0,1.0</w:t>
      </w:r>
      <w:r w:rsidRPr="00DC3329">
        <w:rPr>
          <w:rFonts w:ascii="Courier New" w:hAnsi="Courier New" w:cs="Courier New"/>
          <w:szCs w:val="21"/>
        </w:rPr>
        <w:t>）</w:t>
      </w:r>
    </w:p>
    <w:p w:rsidR="008A1F4A" w:rsidRPr="00DC3329" w:rsidRDefault="008A1F4A" w:rsidP="008A1F4A">
      <w:pPr>
        <w:rPr>
          <w:rFonts w:ascii="Courier New" w:hAnsi="Courier New" w:cs="Courier New"/>
          <w:szCs w:val="21"/>
        </w:rPr>
      </w:pPr>
      <w:r w:rsidRPr="00DC3329">
        <w:rPr>
          <w:rFonts w:ascii="Courier New" w:hAnsi="Courier New" w:cs="Courier New"/>
          <w:szCs w:val="21"/>
        </w:rPr>
        <w:t>（已经测试）发现直接调用</w:t>
      </w:r>
      <w:r w:rsidRPr="00DC3329">
        <w:rPr>
          <w:rFonts w:ascii="Courier New" w:hAnsi="Courier New" w:cs="Courier New"/>
          <w:szCs w:val="21"/>
        </w:rPr>
        <w:t>glEnable(GL_LIGHT0);</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910004" cy="876300"/>
            <wp:effectExtent l="19050" t="0" r="4396" b="0"/>
            <wp:docPr id="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911254" cy="877504"/>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szCs w:val="21"/>
        </w:rPr>
      </w:pPr>
      <w:r w:rsidRPr="00DC3329">
        <w:rPr>
          <w:rFonts w:ascii="Courier New" w:hAnsi="Courier New" w:cs="Courier New"/>
          <w:szCs w:val="21"/>
        </w:rPr>
        <w:t>glEnable(GL_LIGHT1);</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910590" cy="808305"/>
            <wp:effectExtent l="19050" t="0" r="3810" b="0"/>
            <wp:docPr id="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srcRect/>
                    <a:stretch>
                      <a:fillRect/>
                    </a:stretch>
                  </pic:blipFill>
                  <pic:spPr bwMode="auto">
                    <a:xfrm>
                      <a:off x="0" y="0"/>
                      <a:ext cx="914671" cy="811927"/>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szCs w:val="21"/>
        </w:rPr>
      </w:pPr>
      <w:r w:rsidRPr="00DC3329">
        <w:rPr>
          <w:rFonts w:ascii="Courier New" w:hAnsi="Courier New" w:cs="Courier New"/>
          <w:szCs w:val="21"/>
        </w:rPr>
        <w:t>glLightModelfv(GLenum pname, const GLfloat *params)</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4381500" cy="920724"/>
            <wp:effectExtent l="19050" t="0" r="0" b="0"/>
            <wp:docPr id="9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4381500" cy="920724"/>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szCs w:val="21"/>
        </w:rPr>
      </w:pPr>
      <w:r w:rsidRPr="00DC3329">
        <w:rPr>
          <w:rFonts w:ascii="Courier New" w:hAnsi="Courier New" w:cs="Courier New"/>
          <w:szCs w:val="21"/>
        </w:rPr>
        <w:t>全局环境光是一种零成本的在</w:t>
      </w:r>
      <w:r w:rsidRPr="00DC3329">
        <w:rPr>
          <w:rFonts w:ascii="Courier New" w:hAnsi="Courier New" w:cs="Courier New"/>
          <w:szCs w:val="21"/>
        </w:rPr>
        <w:t>opengl</w:t>
      </w:r>
      <w:r w:rsidRPr="00DC3329">
        <w:rPr>
          <w:rFonts w:ascii="Courier New" w:hAnsi="Courier New" w:cs="Courier New"/>
          <w:szCs w:val="21"/>
        </w:rPr>
        <w:t>的光照计算结果上添加一个偏移量的方式，其默认的</w:t>
      </w:r>
      <w:r w:rsidRPr="00DC3329">
        <w:rPr>
          <w:rFonts w:ascii="Courier New" w:hAnsi="Courier New" w:cs="Courier New"/>
          <w:szCs w:val="21"/>
        </w:rPr>
        <w:t>RGBA</w:t>
      </w:r>
      <w:r w:rsidRPr="00DC3329">
        <w:rPr>
          <w:rFonts w:ascii="Courier New" w:hAnsi="Courier New" w:cs="Courier New"/>
          <w:szCs w:val="21"/>
        </w:rPr>
        <w:t>值是（</w:t>
      </w:r>
      <w:r w:rsidRPr="00DC3329">
        <w:rPr>
          <w:rFonts w:ascii="Courier New" w:hAnsi="Courier New" w:cs="Courier New"/>
          <w:szCs w:val="21"/>
        </w:rPr>
        <w:t>0.2,0.2,0.2,1.0</w:t>
      </w:r>
      <w:r w:rsidRPr="00DC3329">
        <w:rPr>
          <w:rFonts w:ascii="Courier New" w:hAnsi="Courier New" w:cs="Courier New"/>
          <w:szCs w:val="21"/>
        </w:rPr>
        <w:t>）</w:t>
      </w:r>
    </w:p>
    <w:p w:rsidR="008A1F4A" w:rsidRPr="00DC3329" w:rsidRDefault="008A1F4A" w:rsidP="008A1F4A">
      <w:pPr>
        <w:rPr>
          <w:rFonts w:ascii="Courier New" w:hAnsi="Courier New" w:cs="Courier New"/>
          <w:szCs w:val="21"/>
        </w:rPr>
      </w:pPr>
    </w:p>
    <w:p w:rsidR="008A1F4A" w:rsidRPr="00DC3329" w:rsidRDefault="008A1F4A" w:rsidP="008A1F4A">
      <w:pPr>
        <w:rPr>
          <w:rFonts w:ascii="Courier New" w:hAnsi="Courier New" w:cs="Courier New"/>
          <w:szCs w:val="21"/>
        </w:rPr>
      </w:pPr>
      <w:r w:rsidRPr="00DC3329">
        <w:rPr>
          <w:rFonts w:ascii="Courier New" w:hAnsi="Courier New" w:cs="Courier New"/>
          <w:szCs w:val="21"/>
        </w:rPr>
        <w:t>Gouraud Shading</w:t>
      </w:r>
      <w:r w:rsidRPr="00DC3329">
        <w:rPr>
          <w:rFonts w:ascii="Courier New" w:hAnsi="Courier New" w:cs="Courier New"/>
          <w:szCs w:val="21"/>
        </w:rPr>
        <w:t>与</w:t>
      </w:r>
      <w:r w:rsidRPr="00DC3329">
        <w:rPr>
          <w:rFonts w:ascii="Courier New" w:hAnsi="Courier New" w:cs="Courier New"/>
          <w:szCs w:val="21"/>
        </w:rPr>
        <w:t>Phong Shading</w:t>
      </w:r>
    </w:p>
    <w:p w:rsidR="008A1F4A" w:rsidRPr="00DC3329" w:rsidRDefault="008A1F4A" w:rsidP="008A1F4A">
      <w:pPr>
        <w:rPr>
          <w:rFonts w:ascii="Courier New" w:hAnsi="Courier New" w:cs="Courier New"/>
          <w:szCs w:val="21"/>
        </w:rPr>
      </w:pPr>
      <w:r w:rsidRPr="00DC3329">
        <w:rPr>
          <w:rFonts w:ascii="Courier New" w:hAnsi="Courier New" w:cs="Courier New"/>
          <w:szCs w:val="21"/>
        </w:rPr>
        <w:t>在图形渲染中有两种着色模式，高洛德着色与冯氏着色。高洛德着色也被称为</w:t>
      </w:r>
      <w:r w:rsidRPr="00DC3329">
        <w:rPr>
          <w:rFonts w:ascii="Courier New" w:hAnsi="Courier New" w:cs="Courier New"/>
          <w:szCs w:val="21"/>
        </w:rPr>
        <w:t>per-vertex</w:t>
      </w:r>
      <w:r w:rsidRPr="00DC3329">
        <w:rPr>
          <w:rFonts w:ascii="Courier New" w:hAnsi="Courier New" w:cs="Courier New"/>
          <w:szCs w:val="21"/>
        </w:rPr>
        <w:t>着色，它是在顶点着色阶段对顶点进行颜色计算，然后在光栅化阶段对这些顶点颜色进行线性插值形成片元的颜色；冯氏着色也被称为</w:t>
      </w:r>
      <w:r w:rsidRPr="00DC3329">
        <w:rPr>
          <w:rFonts w:ascii="Courier New" w:hAnsi="Courier New" w:cs="Courier New"/>
          <w:szCs w:val="21"/>
        </w:rPr>
        <w:t>per-pixel</w:t>
      </w:r>
      <w:r w:rsidRPr="00DC3329">
        <w:rPr>
          <w:rFonts w:ascii="Courier New" w:hAnsi="Courier New" w:cs="Courier New"/>
          <w:szCs w:val="21"/>
        </w:rPr>
        <w:t>像素着色，它是在片元着色阶段对每个片元（像素）进行颜色计算，无疑，插值的颜色效果没有针对每个片元进行颜色计算的效果好（除非你的图元切分到像素近似大小，不过这样</w:t>
      </w:r>
      <w:r w:rsidRPr="00DC3329">
        <w:rPr>
          <w:rFonts w:ascii="Courier New" w:hAnsi="Courier New" w:cs="Courier New"/>
          <w:szCs w:val="21"/>
        </w:rPr>
        <w:t>GPU</w:t>
      </w:r>
      <w:r w:rsidRPr="00DC3329">
        <w:rPr>
          <w:rFonts w:ascii="Courier New" w:hAnsi="Courier New" w:cs="Courier New"/>
          <w:szCs w:val="21"/>
        </w:rPr>
        <w:t>肯定吃不消，计算量巨大）。</w:t>
      </w:r>
    </w:p>
    <w:p w:rsidR="008A1F4A" w:rsidRPr="00DC3329" w:rsidRDefault="008A1F4A" w:rsidP="008A1F4A">
      <w:pPr>
        <w:rPr>
          <w:rFonts w:ascii="Courier New" w:hAnsi="Courier New" w:cs="Courier New"/>
          <w:szCs w:val="21"/>
        </w:rPr>
      </w:pPr>
      <w:r w:rsidRPr="00DC3329">
        <w:rPr>
          <w:rFonts w:ascii="Courier New" w:hAnsi="Courier New" w:cs="Courier New"/>
          <w:szCs w:val="21"/>
        </w:rPr>
        <w:t>Gouraud</w:t>
      </w:r>
      <w:r w:rsidRPr="00DC3329">
        <w:rPr>
          <w:rFonts w:ascii="Courier New" w:hAnsi="Courier New" w:cs="Courier New"/>
          <w:szCs w:val="21"/>
        </w:rPr>
        <w:t>的消耗与模型的精细度相关，</w:t>
      </w:r>
      <w:r w:rsidRPr="00DC3329">
        <w:rPr>
          <w:rFonts w:ascii="Courier New" w:hAnsi="Courier New" w:cs="Courier New"/>
          <w:szCs w:val="21"/>
        </w:rPr>
        <w:t>phong</w:t>
      </w:r>
      <w:r w:rsidRPr="00DC3329">
        <w:rPr>
          <w:rFonts w:ascii="Courier New" w:hAnsi="Courier New" w:cs="Courier New"/>
          <w:szCs w:val="21"/>
        </w:rPr>
        <w:t>的消耗与</w:t>
      </w:r>
      <w:r w:rsidRPr="00DC3329">
        <w:rPr>
          <w:rFonts w:ascii="Courier New" w:hAnsi="Courier New" w:cs="Courier New"/>
          <w:szCs w:val="21"/>
        </w:rPr>
        <w:t>render target</w:t>
      </w:r>
      <w:r w:rsidRPr="00DC3329">
        <w:rPr>
          <w:rFonts w:ascii="Courier New" w:hAnsi="Courier New" w:cs="Courier New"/>
          <w:szCs w:val="21"/>
        </w:rPr>
        <w:t>分辨率相关</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3244850" cy="1342800"/>
            <wp:effectExtent l="19050" t="0" r="0" b="0"/>
            <wp:docPr id="9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srcRect/>
                    <a:stretch>
                      <a:fillRect/>
                    </a:stretch>
                  </pic:blipFill>
                  <pic:spPr bwMode="auto">
                    <a:xfrm>
                      <a:off x="0" y="0"/>
                      <a:ext cx="3244850" cy="1342800"/>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szCs w:val="21"/>
        </w:rPr>
      </w:pPr>
      <w:r w:rsidRPr="00DC3329">
        <w:rPr>
          <w:rFonts w:ascii="Courier New" w:hAnsi="Courier New" w:cs="Courier New"/>
          <w:szCs w:val="21"/>
        </w:rPr>
        <w:t>如果只开启了全局环境光，发现下面图的每个像素值均为</w:t>
      </w:r>
      <w:r w:rsidRPr="00DC3329">
        <w:rPr>
          <w:rFonts w:ascii="Courier New" w:hAnsi="Courier New" w:cs="Courier New"/>
          <w:szCs w:val="21"/>
        </w:rPr>
        <w:t>51</w:t>
      </w:r>
      <w:r w:rsidRPr="00DC3329">
        <w:rPr>
          <w:rFonts w:ascii="Courier New" w:hAnsi="Courier New" w:cs="Courier New"/>
          <w:szCs w:val="21"/>
        </w:rPr>
        <w:t>，</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850900" cy="887629"/>
            <wp:effectExtent l="19050" t="0" r="6350" b="0"/>
            <wp:docPr id="9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850900" cy="887629"/>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szCs w:val="21"/>
        </w:rPr>
      </w:pPr>
      <w:r w:rsidRPr="00DC3329">
        <w:rPr>
          <w:rFonts w:ascii="Courier New" w:hAnsi="Courier New" w:cs="Courier New"/>
          <w:szCs w:val="21"/>
        </w:rPr>
        <w:t>实验得出最终顶点的环境光</w:t>
      </w:r>
      <w:r w:rsidRPr="00DC3329">
        <w:rPr>
          <w:rFonts w:ascii="Courier New" w:hAnsi="Courier New" w:cs="Courier New"/>
          <w:szCs w:val="21"/>
        </w:rPr>
        <w:t>=</w:t>
      </w:r>
      <w:r w:rsidRPr="00DC3329">
        <w:rPr>
          <w:rFonts w:ascii="Courier New" w:hAnsi="Courier New" w:cs="Courier New"/>
          <w:szCs w:val="21"/>
        </w:rPr>
        <w:t>全局环境光</w:t>
      </w:r>
      <w:r w:rsidRPr="00DC3329">
        <w:rPr>
          <w:rFonts w:ascii="Courier New" w:hAnsi="Courier New" w:cs="Courier New"/>
          <w:szCs w:val="21"/>
        </w:rPr>
        <w:t>*</w:t>
      </w:r>
      <w:r w:rsidRPr="00DC3329">
        <w:rPr>
          <w:rFonts w:ascii="Courier New" w:hAnsi="Courier New" w:cs="Courier New"/>
          <w:szCs w:val="21"/>
        </w:rPr>
        <w:t>顶点环境光</w:t>
      </w:r>
      <w:r w:rsidRPr="00DC3329">
        <w:rPr>
          <w:rFonts w:ascii="Courier New" w:hAnsi="Courier New" w:cs="Courier New"/>
          <w:szCs w:val="21"/>
        </w:rPr>
        <w:t>+</w:t>
      </w:r>
      <w:r w:rsidRPr="00DC3329">
        <w:rPr>
          <w:rFonts w:ascii="Courier New" w:hAnsi="Courier New" w:cs="Courier New"/>
          <w:szCs w:val="21"/>
        </w:rPr>
        <w:t>光源环境光</w:t>
      </w:r>
      <w:r w:rsidRPr="00DC3329">
        <w:rPr>
          <w:rFonts w:ascii="Courier New" w:hAnsi="Courier New" w:cs="Courier New"/>
          <w:szCs w:val="21"/>
        </w:rPr>
        <w:t>*</w:t>
      </w:r>
      <w:r w:rsidRPr="00DC3329">
        <w:rPr>
          <w:rFonts w:ascii="Courier New" w:hAnsi="Courier New" w:cs="Courier New"/>
          <w:szCs w:val="21"/>
        </w:rPr>
        <w:t>顶点环境光</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globalAmebient[] = {1.0f, 1.0f, 1.0f,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glLightModelfv(</w:t>
      </w:r>
      <w:r w:rsidRPr="00DC3329">
        <w:rPr>
          <w:rFonts w:ascii="Courier New" w:hAnsi="Courier New" w:cs="Courier New"/>
          <w:color w:val="6F008A"/>
          <w:kern w:val="0"/>
          <w:szCs w:val="21"/>
          <w:highlight w:val="white"/>
        </w:rPr>
        <w:t>GL_LIGHT_MODEL_AMBIENT</w:t>
      </w:r>
      <w:r w:rsidRPr="00DC3329">
        <w:rPr>
          <w:rFonts w:ascii="Courier New" w:hAnsi="Courier New" w:cs="Courier New"/>
          <w:color w:val="000000"/>
          <w:kern w:val="0"/>
          <w:szCs w:val="21"/>
          <w:highlight w:val="white"/>
        </w:rPr>
        <w:t>, globalAmebient);</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添加光源</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lightPosition[] = {-100.0f, 0.0f, 10.0f,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lightAmbientColor[] = {1.0f, 0.0f, 0.0f,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lightDiffuseColor[] = {0.0f, 0.0f, 0.0f,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lightSpecularColor[] = {1.0f, 1.0f, 1.0f,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glLightfv(</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GL_AMBIENT</w:t>
      </w:r>
      <w:r w:rsidRPr="00DC3329">
        <w:rPr>
          <w:rFonts w:ascii="Courier New" w:hAnsi="Courier New" w:cs="Courier New"/>
          <w:color w:val="000000"/>
          <w:kern w:val="0"/>
          <w:szCs w:val="21"/>
          <w:highlight w:val="white"/>
        </w:rPr>
        <w:t>, lightAmbientColor);</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glLightfv(</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GL_DIFFUSE</w:t>
      </w:r>
      <w:r w:rsidRPr="00DC3329">
        <w:rPr>
          <w:rFonts w:ascii="Courier New" w:hAnsi="Courier New" w:cs="Courier New"/>
          <w:color w:val="000000"/>
          <w:kern w:val="0"/>
          <w:szCs w:val="21"/>
          <w:highlight w:val="white"/>
        </w:rPr>
        <w:t>, lightDiffuseColor);</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glLightfv(</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GL_SPECULAR</w:t>
      </w:r>
      <w:r w:rsidRPr="00DC3329">
        <w:rPr>
          <w:rFonts w:ascii="Courier New" w:hAnsi="Courier New" w:cs="Courier New"/>
          <w:color w:val="000000"/>
          <w:kern w:val="0"/>
          <w:szCs w:val="21"/>
          <w:highlight w:val="white"/>
        </w:rPr>
        <w:t>, lightSpecularColor);</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glLightfv(</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GL_POSITION</w:t>
      </w:r>
      <w:r w:rsidRPr="00DC3329">
        <w:rPr>
          <w:rFonts w:ascii="Courier New" w:hAnsi="Courier New" w:cs="Courier New"/>
          <w:color w:val="000000"/>
          <w:kern w:val="0"/>
          <w:szCs w:val="21"/>
          <w:highlight w:val="white"/>
        </w:rPr>
        <w:t>, lightPosition);</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//glLightModeli(GL_LIGHT_MODEL_LOCAL_VIEWER, GL_TRUE);</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//glLightModeli(GL_LIGHT_MODEL_TWO_SIDE, GL_TRUE);</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设置材质</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ambientColor[] = {0.2f, 0.2f, 0.2f,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diffuseColor[] = {0.0f, 0.0f, 0.0f,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specularColor[] = {1.0f, 1.0f, 1.0f,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glMaterialfv(</w:t>
      </w:r>
      <w:r w:rsidRPr="00DC3329">
        <w:rPr>
          <w:rFonts w:ascii="Courier New" w:hAnsi="Courier New" w:cs="Courier New"/>
          <w:color w:val="6F008A"/>
          <w:kern w:val="0"/>
          <w:szCs w:val="21"/>
          <w:highlight w:val="white"/>
        </w:rPr>
        <w:t>GL_FRONT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GL_AMBIENT</w:t>
      </w:r>
      <w:r w:rsidRPr="00DC3329">
        <w:rPr>
          <w:rFonts w:ascii="Courier New" w:hAnsi="Courier New" w:cs="Courier New"/>
          <w:color w:val="000000"/>
          <w:kern w:val="0"/>
          <w:szCs w:val="21"/>
          <w:highlight w:val="white"/>
        </w:rPr>
        <w:t>, ambientColor);</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glMaterialfv(</w:t>
      </w:r>
      <w:r w:rsidRPr="00DC3329">
        <w:rPr>
          <w:rFonts w:ascii="Courier New" w:hAnsi="Courier New" w:cs="Courier New"/>
          <w:color w:val="6F008A"/>
          <w:kern w:val="0"/>
          <w:szCs w:val="21"/>
          <w:highlight w:val="white"/>
        </w:rPr>
        <w:t>GL_FRONT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GL_DIFFUSE</w:t>
      </w:r>
      <w:r w:rsidRPr="00DC3329">
        <w:rPr>
          <w:rFonts w:ascii="Courier New" w:hAnsi="Courier New" w:cs="Courier New"/>
          <w:color w:val="000000"/>
          <w:kern w:val="0"/>
          <w:szCs w:val="21"/>
          <w:highlight w:val="white"/>
        </w:rPr>
        <w:t>, diffuseColor);</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glMaterialfv(</w:t>
      </w:r>
      <w:r w:rsidRPr="00DC3329">
        <w:rPr>
          <w:rFonts w:ascii="Courier New" w:hAnsi="Courier New" w:cs="Courier New"/>
          <w:color w:val="6F008A"/>
          <w:kern w:val="0"/>
          <w:szCs w:val="21"/>
          <w:highlight w:val="white"/>
        </w:rPr>
        <w:t>GL_FRONT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GL_SPECULAR</w:t>
      </w:r>
      <w:r w:rsidRPr="00DC3329">
        <w:rPr>
          <w:rFonts w:ascii="Courier New" w:hAnsi="Courier New" w:cs="Courier New"/>
          <w:color w:val="000000"/>
          <w:kern w:val="0"/>
          <w:szCs w:val="21"/>
          <w:highlight w:val="white"/>
        </w:rPr>
        <w:t>, specularColor);</w:t>
      </w:r>
    </w:p>
    <w:p w:rsidR="008A1F4A" w:rsidRPr="00DC3329" w:rsidRDefault="008A1F4A" w:rsidP="008A1F4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glMateriali(</w:t>
      </w:r>
      <w:r w:rsidRPr="00DC3329">
        <w:rPr>
          <w:rFonts w:ascii="Courier New" w:hAnsi="Courier New" w:cs="Courier New"/>
          <w:b/>
          <w:color w:val="6F008A"/>
          <w:kern w:val="0"/>
          <w:szCs w:val="21"/>
          <w:highlight w:val="white"/>
        </w:rPr>
        <w:t>GL_FRONT</w:t>
      </w:r>
      <w:r w:rsidRPr="00DC3329">
        <w:rPr>
          <w:rFonts w:ascii="Courier New" w:hAnsi="Courier New" w:cs="Courier New"/>
          <w:b/>
          <w:color w:val="000000"/>
          <w:kern w:val="0"/>
          <w:szCs w:val="21"/>
          <w:highlight w:val="white"/>
        </w:rPr>
        <w:t xml:space="preserve">, </w:t>
      </w:r>
      <w:r w:rsidRPr="00DC3329">
        <w:rPr>
          <w:rFonts w:ascii="Courier New" w:hAnsi="Courier New" w:cs="Courier New"/>
          <w:b/>
          <w:color w:val="6F008A"/>
          <w:kern w:val="0"/>
          <w:szCs w:val="21"/>
          <w:highlight w:val="white"/>
        </w:rPr>
        <w:t>GL_SHININESS</w:t>
      </w:r>
      <w:r w:rsidRPr="00DC3329">
        <w:rPr>
          <w:rFonts w:ascii="Courier New" w:hAnsi="Courier New" w:cs="Courier New"/>
          <w:b/>
          <w:color w:val="000000"/>
          <w:kern w:val="0"/>
          <w:szCs w:val="21"/>
          <w:highlight w:val="white"/>
        </w:rPr>
        <w:t xml:space="preserve">, 10); </w:t>
      </w:r>
      <w:r w:rsidRPr="00DC3329">
        <w:rPr>
          <w:rFonts w:ascii="Courier New" w:hAnsi="Courier New" w:cs="Courier New"/>
          <w:b/>
          <w:color w:val="008000"/>
          <w:kern w:val="0"/>
          <w:szCs w:val="21"/>
          <w:highlight w:val="white"/>
        </w:rPr>
        <w:t xml:space="preserve">// </w:t>
      </w:r>
      <w:r w:rsidRPr="00DC3329">
        <w:rPr>
          <w:rFonts w:ascii="Courier New" w:hAnsi="Courier New" w:cs="Courier New"/>
          <w:b/>
          <w:color w:val="008000"/>
          <w:kern w:val="0"/>
          <w:szCs w:val="21"/>
          <w:highlight w:val="white"/>
        </w:rPr>
        <w:t>镜面指数</w:t>
      </w:r>
      <w:r w:rsidRPr="00DC3329">
        <w:rPr>
          <w:rFonts w:ascii="Courier New" w:hAnsi="Courier New" w:cs="Courier New"/>
          <w:b/>
          <w:color w:val="008000"/>
          <w:kern w:val="0"/>
          <w:szCs w:val="21"/>
          <w:highlight w:val="white"/>
        </w:rPr>
        <w:t>,</w:t>
      </w:r>
      <w:r w:rsidRPr="00DC3329">
        <w:rPr>
          <w:rFonts w:ascii="Courier New" w:hAnsi="Courier New" w:cs="Courier New"/>
          <w:b/>
          <w:color w:val="008000"/>
          <w:kern w:val="0"/>
          <w:szCs w:val="21"/>
          <w:highlight w:val="white"/>
        </w:rPr>
        <w:t>这个特别重要</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w:t>
      </w:r>
      <w:r w:rsidRPr="00DC3329">
        <w:rPr>
          <w:rFonts w:ascii="Courier New" w:hAnsi="Courier New" w:cs="Courier New"/>
          <w:color w:val="6F008A"/>
          <w:kern w:val="0"/>
          <w:szCs w:val="21"/>
          <w:highlight w:val="white"/>
        </w:rPr>
        <w:t>GL_LIGHTING</w:t>
      </w:r>
      <w:r w:rsidRPr="00DC3329">
        <w:rPr>
          <w:rFonts w:ascii="Courier New" w:hAnsi="Courier New" w:cs="Courier New"/>
          <w:color w:val="000000"/>
          <w:kern w:val="0"/>
          <w:szCs w:val="21"/>
          <w:highlight w:val="white"/>
        </w:rPr>
        <w:t>);</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glEnable(</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717018" cy="692150"/>
            <wp:effectExtent l="19050" t="0" r="6882" b="0"/>
            <wp:docPr id="9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srcRect/>
                    <a:stretch>
                      <a:fillRect/>
                    </a:stretch>
                  </pic:blipFill>
                  <pic:spPr bwMode="auto">
                    <a:xfrm>
                      <a:off x="0" y="0"/>
                      <a:ext cx="718180" cy="693271"/>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b/>
          <w:color w:val="FF0000"/>
          <w:szCs w:val="21"/>
        </w:rPr>
      </w:pPr>
      <w:r w:rsidRPr="00DC3329">
        <w:rPr>
          <w:rFonts w:ascii="Courier New" w:hAnsi="Courier New" w:cs="Courier New"/>
          <w:b/>
          <w:color w:val="FF0000"/>
          <w:szCs w:val="21"/>
        </w:rPr>
        <w:lastRenderedPageBreak/>
        <w:t>注意：上面有一个参数特别重要</w:t>
      </w:r>
      <w:r w:rsidRPr="00DC3329">
        <w:rPr>
          <w:rFonts w:ascii="Courier New" w:hAnsi="Courier New" w:cs="Courier New"/>
          <w:b/>
          <w:color w:val="FF0000"/>
          <w:szCs w:val="21"/>
        </w:rPr>
        <w:t>GL_SHININESS</w:t>
      </w:r>
      <w:r w:rsidRPr="00DC3329">
        <w:rPr>
          <w:rFonts w:ascii="Courier New" w:hAnsi="Courier New" w:cs="Courier New"/>
          <w:b/>
          <w:color w:val="FF0000"/>
          <w:szCs w:val="21"/>
        </w:rPr>
        <w:t>，表示镜面指数，取值范围为</w:t>
      </w:r>
      <w:r w:rsidRPr="00DC3329">
        <w:rPr>
          <w:rFonts w:ascii="Courier New" w:hAnsi="Courier New" w:cs="Courier New"/>
          <w:b/>
          <w:color w:val="FF0000"/>
          <w:szCs w:val="21"/>
        </w:rPr>
        <w:t>0-128</w:t>
      </w:r>
      <w:r w:rsidRPr="00DC3329">
        <w:rPr>
          <w:rFonts w:ascii="Courier New" w:hAnsi="Courier New" w:cs="Courier New"/>
          <w:b/>
          <w:color w:val="FF0000"/>
          <w:szCs w:val="21"/>
        </w:rPr>
        <w:t>，该值越小，表示材质越粗糙，点光源发射的光线照射到上面，也可以产生较大的亮点，该值越大，表示材质类似于镜面，光源照射到上面后，产生较小的亮点</w:t>
      </w:r>
    </w:p>
    <w:p w:rsidR="008A1F4A" w:rsidRPr="00DC3329" w:rsidRDefault="008A1F4A" w:rsidP="008A1F4A">
      <w:pPr>
        <w:rPr>
          <w:rFonts w:ascii="Courier New" w:hAnsi="Courier New" w:cs="Courier New"/>
          <w:b/>
          <w:color w:val="FF0000"/>
          <w:szCs w:val="21"/>
        </w:rPr>
      </w:pPr>
      <w:r w:rsidRPr="00DC3329">
        <w:rPr>
          <w:rFonts w:ascii="Courier New" w:hAnsi="Courier New" w:cs="Courier New"/>
          <w:b/>
          <w:color w:val="FF0000"/>
          <w:szCs w:val="21"/>
        </w:rPr>
        <w:t>将上面的</w:t>
      </w:r>
      <w:r w:rsidRPr="00DC3329">
        <w:rPr>
          <w:rFonts w:ascii="Courier New" w:hAnsi="Courier New" w:cs="Courier New"/>
          <w:b/>
          <w:color w:val="FF0000"/>
          <w:szCs w:val="21"/>
        </w:rPr>
        <w:t>10</w:t>
      </w:r>
      <w:r w:rsidRPr="00DC3329">
        <w:rPr>
          <w:rFonts w:ascii="Courier New" w:hAnsi="Courier New" w:cs="Courier New"/>
          <w:b/>
          <w:color w:val="FF0000"/>
          <w:szCs w:val="21"/>
        </w:rPr>
        <w:t>改为</w:t>
      </w:r>
      <w:r w:rsidRPr="00DC3329">
        <w:rPr>
          <w:rFonts w:ascii="Courier New" w:hAnsi="Courier New" w:cs="Courier New"/>
          <w:b/>
          <w:color w:val="FF0000"/>
          <w:szCs w:val="21"/>
        </w:rPr>
        <w:t>100</w:t>
      </w:r>
    </w:p>
    <w:p w:rsidR="008A1F4A" w:rsidRPr="00DC3329" w:rsidRDefault="008A1F4A" w:rsidP="008A1F4A">
      <w:pPr>
        <w:rPr>
          <w:rFonts w:ascii="Courier New" w:hAnsi="Courier New" w:cs="Courier New"/>
          <w:b/>
          <w:color w:val="FF0000"/>
          <w:szCs w:val="21"/>
        </w:rPr>
      </w:pPr>
      <w:r w:rsidRPr="00DC3329">
        <w:rPr>
          <w:rFonts w:ascii="Courier New" w:hAnsi="Courier New" w:cs="Courier New"/>
          <w:b/>
          <w:noProof/>
          <w:color w:val="FF0000"/>
          <w:szCs w:val="21"/>
        </w:rPr>
        <w:drawing>
          <wp:inline distT="0" distB="0" distL="0" distR="0">
            <wp:extent cx="722536" cy="622300"/>
            <wp:effectExtent l="19050" t="0" r="1364" b="0"/>
            <wp:docPr id="9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srcRect/>
                    <a:stretch>
                      <a:fillRect/>
                    </a:stretch>
                  </pic:blipFill>
                  <pic:spPr bwMode="auto">
                    <a:xfrm>
                      <a:off x="0" y="0"/>
                      <a:ext cx="722536" cy="622300"/>
                    </a:xfrm>
                    <a:prstGeom prst="rect">
                      <a:avLst/>
                    </a:prstGeom>
                    <a:noFill/>
                    <a:ln w="9525">
                      <a:noFill/>
                      <a:miter lim="800000"/>
                      <a:headEnd/>
                      <a:tailEnd/>
                    </a:ln>
                  </pic:spPr>
                </pic:pic>
              </a:graphicData>
            </a:graphic>
          </wp:inline>
        </w:drawing>
      </w:r>
      <w:r w:rsidRPr="00DC3329">
        <w:rPr>
          <w:rFonts w:ascii="Courier New" w:hAnsi="Courier New" w:cs="Courier New"/>
          <w:b/>
          <w:color w:val="FF0000"/>
          <w:szCs w:val="21"/>
        </w:rPr>
        <w:t>从上面的表中可以看出，该值的默认值为</w:t>
      </w:r>
      <w:r w:rsidRPr="00DC3329">
        <w:rPr>
          <w:rFonts w:ascii="Courier New" w:hAnsi="Courier New" w:cs="Courier New"/>
          <w:b/>
          <w:color w:val="FF0000"/>
          <w:szCs w:val="21"/>
        </w:rPr>
        <w:t>0</w:t>
      </w:r>
    </w:p>
    <w:p w:rsidR="008A1F4A" w:rsidRPr="00DC3329" w:rsidRDefault="008A1F4A" w:rsidP="008A1F4A">
      <w:pPr>
        <w:rPr>
          <w:rFonts w:ascii="Courier New" w:hAnsi="Courier New" w:cs="Courier New"/>
          <w:b/>
          <w:szCs w:val="21"/>
        </w:rPr>
      </w:pPr>
      <w:r w:rsidRPr="00DC3329">
        <w:rPr>
          <w:rFonts w:ascii="Courier New" w:hAnsi="Courier New" w:cs="Courier New"/>
          <w:b/>
          <w:szCs w:val="21"/>
        </w:rPr>
        <w:t>设置材质属性的方式有两种：</w:t>
      </w:r>
    </w:p>
    <w:p w:rsidR="008A1F4A" w:rsidRPr="00DC3329" w:rsidRDefault="008A1F4A" w:rsidP="008A1F4A">
      <w:pPr>
        <w:rPr>
          <w:rFonts w:ascii="Courier New" w:hAnsi="Courier New" w:cs="Courier New"/>
          <w:szCs w:val="21"/>
        </w:rPr>
      </w:pPr>
      <w:r w:rsidRPr="00DC3329">
        <w:rPr>
          <w:rFonts w:ascii="Courier New" w:hAnsi="Courier New" w:cs="Courier New"/>
          <w:szCs w:val="21"/>
        </w:rPr>
        <w:t xml:space="preserve">1 </w:t>
      </w:r>
      <w:r w:rsidRPr="00DC3329">
        <w:rPr>
          <w:rFonts w:ascii="Courier New" w:hAnsi="Courier New" w:cs="Courier New"/>
          <w:szCs w:val="21"/>
        </w:rPr>
        <w:t>在指定每个多边形或每组多边形之前使用</w:t>
      </w:r>
      <w:r w:rsidRPr="00DC3329">
        <w:rPr>
          <w:rFonts w:ascii="Courier New" w:hAnsi="Courier New" w:cs="Courier New"/>
          <w:szCs w:val="21"/>
        </w:rPr>
        <w:t>glMaterial</w:t>
      </w:r>
      <w:r w:rsidRPr="00DC3329">
        <w:rPr>
          <w:rFonts w:ascii="Courier New" w:hAnsi="Courier New" w:cs="Courier New"/>
          <w:szCs w:val="21"/>
        </w:rPr>
        <w:t>函数</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ambientColor[] = {0.2f, 0.2f, 0.2f,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diffuseColor[] = {0.0f, 0.0f, 0.0f,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specularColor[] = {1.0f, 1.0f, 1.0f,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glMaterialfv(</w:t>
      </w:r>
      <w:r w:rsidRPr="00DC3329">
        <w:rPr>
          <w:rFonts w:ascii="Courier New" w:hAnsi="Courier New" w:cs="Courier New"/>
          <w:color w:val="6F008A"/>
          <w:kern w:val="0"/>
          <w:szCs w:val="21"/>
          <w:highlight w:val="white"/>
        </w:rPr>
        <w:t>GL_FRONT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GL_AMBIENT</w:t>
      </w:r>
      <w:r w:rsidRPr="00DC3329">
        <w:rPr>
          <w:rFonts w:ascii="Courier New" w:hAnsi="Courier New" w:cs="Courier New"/>
          <w:color w:val="000000"/>
          <w:kern w:val="0"/>
          <w:szCs w:val="21"/>
          <w:highlight w:val="white"/>
        </w:rPr>
        <w:t>, ambientColor);</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glMaterialfv(</w:t>
      </w:r>
      <w:r w:rsidRPr="00DC3329">
        <w:rPr>
          <w:rFonts w:ascii="Courier New" w:hAnsi="Courier New" w:cs="Courier New"/>
          <w:color w:val="6F008A"/>
          <w:kern w:val="0"/>
          <w:szCs w:val="21"/>
          <w:highlight w:val="white"/>
        </w:rPr>
        <w:t>GL_FRONT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GL_DIFFUSE</w:t>
      </w:r>
      <w:r w:rsidRPr="00DC3329">
        <w:rPr>
          <w:rFonts w:ascii="Courier New" w:hAnsi="Courier New" w:cs="Courier New"/>
          <w:color w:val="000000"/>
          <w:kern w:val="0"/>
          <w:szCs w:val="21"/>
          <w:highlight w:val="white"/>
        </w:rPr>
        <w:t>, diffuseColor);</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glMaterialfv(</w:t>
      </w:r>
      <w:r w:rsidRPr="00DC3329">
        <w:rPr>
          <w:rFonts w:ascii="Courier New" w:hAnsi="Courier New" w:cs="Courier New"/>
          <w:color w:val="6F008A"/>
          <w:kern w:val="0"/>
          <w:szCs w:val="21"/>
          <w:highlight w:val="white"/>
        </w:rPr>
        <w:t>GL_FRONT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GL_SPECULAR</w:t>
      </w:r>
      <w:r w:rsidRPr="00DC3329">
        <w:rPr>
          <w:rFonts w:ascii="Courier New" w:hAnsi="Courier New" w:cs="Courier New"/>
          <w:color w:val="000000"/>
          <w:kern w:val="0"/>
          <w:szCs w:val="21"/>
          <w:highlight w:val="white"/>
        </w:rPr>
        <w:t>, specularColor);</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glMateriali(</w:t>
      </w:r>
      <w:r w:rsidRPr="00DC3329">
        <w:rPr>
          <w:rFonts w:ascii="Courier New" w:hAnsi="Courier New" w:cs="Courier New"/>
          <w:color w:val="6F008A"/>
          <w:kern w:val="0"/>
          <w:szCs w:val="21"/>
          <w:highlight w:val="white"/>
        </w:rPr>
        <w:t>GL_FRONT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GL_SHININESS</w:t>
      </w:r>
      <w:r w:rsidRPr="00DC3329">
        <w:rPr>
          <w:rFonts w:ascii="Courier New" w:hAnsi="Courier New" w:cs="Courier New"/>
          <w:color w:val="000000"/>
          <w:kern w:val="0"/>
          <w:szCs w:val="21"/>
          <w:highlight w:val="white"/>
        </w:rPr>
        <w:t>, 100);</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glBegin(</w:t>
      </w:r>
      <w:r w:rsidRPr="00DC3329">
        <w:rPr>
          <w:rFonts w:ascii="Courier New" w:hAnsi="Courier New" w:cs="Courier New"/>
          <w:color w:val="6F008A"/>
          <w:kern w:val="0"/>
          <w:szCs w:val="21"/>
          <w:highlight w:val="white"/>
        </w:rPr>
        <w:t>GL_TRIANGLES</w:t>
      </w:r>
      <w:r w:rsidRPr="00DC3329">
        <w:rPr>
          <w:rFonts w:ascii="Courier New" w:hAnsi="Courier New" w:cs="Courier New"/>
          <w:color w:val="000000"/>
          <w:kern w:val="0"/>
          <w:szCs w:val="21"/>
          <w:highlight w:val="white"/>
        </w:rPr>
        <w:t>);</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glVertex3f(-15.0f, 0.0f, 30.0f);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glVertex3f(0.0f, 15.0f, 30.0f);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glVertex3f(0.0f, 0.0f, -56.0f);</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glEnd();</w:t>
      </w:r>
    </w:p>
    <w:p w:rsidR="008A1F4A" w:rsidRPr="00DC3329" w:rsidRDefault="008A1F4A" w:rsidP="008A1F4A">
      <w:pPr>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glMaterial</w:t>
      </w:r>
      <w:r w:rsidRPr="00DC3329">
        <w:rPr>
          <w:rFonts w:ascii="Courier New" w:hAnsi="Courier New" w:cs="Courier New"/>
          <w:szCs w:val="21"/>
        </w:rPr>
        <w:t>调用之后所指定的所有图元都将受到最后一次所设置的值影响，直到再次调用</w:t>
      </w:r>
      <w:r w:rsidRPr="00DC3329">
        <w:rPr>
          <w:rFonts w:ascii="Courier New" w:hAnsi="Courier New" w:cs="Courier New"/>
          <w:szCs w:val="21"/>
        </w:rPr>
        <w:t>glMaterial</w:t>
      </w:r>
      <w:r w:rsidRPr="00DC3329">
        <w:rPr>
          <w:rFonts w:ascii="Courier New" w:hAnsi="Courier New" w:cs="Courier New"/>
          <w:szCs w:val="21"/>
        </w:rPr>
        <w:t>函数</w:t>
      </w:r>
    </w:p>
    <w:p w:rsidR="008A1F4A" w:rsidRPr="00DC3329" w:rsidRDefault="008A1F4A" w:rsidP="008A1F4A">
      <w:pPr>
        <w:rPr>
          <w:rFonts w:ascii="Courier New" w:hAnsi="Courier New" w:cs="Courier New"/>
          <w:szCs w:val="21"/>
        </w:rPr>
      </w:pPr>
    </w:p>
    <w:p w:rsidR="008A1F4A" w:rsidRPr="00DC3329" w:rsidRDefault="008A1F4A" w:rsidP="008A1F4A">
      <w:pPr>
        <w:rPr>
          <w:rFonts w:ascii="Courier New" w:hAnsi="Courier New" w:cs="Courier New"/>
          <w:szCs w:val="21"/>
        </w:rPr>
      </w:pPr>
      <w:r w:rsidRPr="00DC3329">
        <w:rPr>
          <w:rFonts w:ascii="Courier New" w:hAnsi="Courier New" w:cs="Courier New"/>
          <w:szCs w:val="21"/>
        </w:rPr>
        <w:t xml:space="preserve">2 </w:t>
      </w:r>
      <w:r w:rsidRPr="00DC3329">
        <w:rPr>
          <w:rFonts w:ascii="Courier New" w:hAnsi="Courier New" w:cs="Courier New"/>
          <w:szCs w:val="21"/>
        </w:rPr>
        <w:t>颜色追踪方法（推荐）</w:t>
      </w:r>
    </w:p>
    <w:p w:rsidR="008A1F4A" w:rsidRPr="00DC3329" w:rsidRDefault="008A1F4A" w:rsidP="008A1F4A">
      <w:pPr>
        <w:rPr>
          <w:rFonts w:ascii="Courier New" w:hAnsi="Courier New" w:cs="Courier New"/>
          <w:szCs w:val="21"/>
        </w:rPr>
      </w:pPr>
      <w:r w:rsidRPr="00DC3329">
        <w:rPr>
          <w:rFonts w:ascii="Courier New" w:hAnsi="Courier New" w:cs="Courier New"/>
          <w:szCs w:val="21"/>
        </w:rPr>
        <w:t>可以告诉</w:t>
      </w:r>
      <w:r w:rsidRPr="00DC3329">
        <w:rPr>
          <w:rFonts w:ascii="Courier New" w:hAnsi="Courier New" w:cs="Courier New"/>
          <w:szCs w:val="21"/>
        </w:rPr>
        <w:t>opengl</w:t>
      </w:r>
      <w:r w:rsidRPr="00DC3329">
        <w:rPr>
          <w:rFonts w:ascii="Courier New" w:hAnsi="Courier New" w:cs="Courier New"/>
          <w:szCs w:val="21"/>
        </w:rPr>
        <w:t>仅仅通过调用</w:t>
      </w:r>
      <w:r w:rsidRPr="00DC3329">
        <w:rPr>
          <w:rFonts w:ascii="Courier New" w:hAnsi="Courier New" w:cs="Courier New"/>
          <w:szCs w:val="21"/>
        </w:rPr>
        <w:t>glColor</w:t>
      </w:r>
      <w:r w:rsidRPr="00DC3329">
        <w:rPr>
          <w:rFonts w:ascii="Courier New" w:hAnsi="Courier New" w:cs="Courier New"/>
          <w:szCs w:val="21"/>
        </w:rPr>
        <w:t>来设置材料属性，为了启动颜色追踪，需要调用</w:t>
      </w:r>
    </w:p>
    <w:p w:rsidR="008A1F4A" w:rsidRPr="00DC3329" w:rsidRDefault="008A1F4A" w:rsidP="008A1F4A">
      <w:pPr>
        <w:rPr>
          <w:rFonts w:ascii="Courier New" w:hAnsi="Courier New" w:cs="Courier New"/>
          <w:szCs w:val="21"/>
        </w:rPr>
      </w:pPr>
      <w:r w:rsidRPr="00DC3329">
        <w:rPr>
          <w:rFonts w:ascii="Courier New" w:hAnsi="Courier New" w:cs="Courier New"/>
          <w:szCs w:val="21"/>
        </w:rPr>
        <w:t>glEnable(GL_COLOR_MATERIAL);</w:t>
      </w:r>
    </w:p>
    <w:p w:rsidR="008A1F4A" w:rsidRPr="00DC3329" w:rsidRDefault="008A1F4A" w:rsidP="008A1F4A">
      <w:pPr>
        <w:rPr>
          <w:rFonts w:ascii="Courier New" w:hAnsi="Courier New" w:cs="Courier New"/>
          <w:szCs w:val="21"/>
        </w:rPr>
      </w:pPr>
      <w:r w:rsidRPr="00DC3329">
        <w:rPr>
          <w:rFonts w:ascii="Courier New" w:hAnsi="Courier New" w:cs="Courier New"/>
          <w:szCs w:val="21"/>
        </w:rPr>
        <w:t>接着，</w:t>
      </w:r>
      <w:r w:rsidRPr="00DC3329">
        <w:rPr>
          <w:rFonts w:ascii="Courier New" w:hAnsi="Courier New" w:cs="Courier New"/>
          <w:szCs w:val="21"/>
        </w:rPr>
        <w:t>glColorMaterial</w:t>
      </w:r>
      <w:r w:rsidRPr="00DC3329">
        <w:rPr>
          <w:rFonts w:ascii="Courier New" w:hAnsi="Courier New" w:cs="Courier New"/>
          <w:szCs w:val="21"/>
        </w:rPr>
        <w:t>函数根据</w:t>
      </w:r>
      <w:r w:rsidRPr="00DC3329">
        <w:rPr>
          <w:rFonts w:ascii="Courier New" w:hAnsi="Courier New" w:cs="Courier New"/>
          <w:szCs w:val="21"/>
        </w:rPr>
        <w:t>glColor</w:t>
      </w:r>
      <w:r w:rsidRPr="00DC3329">
        <w:rPr>
          <w:rFonts w:ascii="Courier New" w:hAnsi="Courier New" w:cs="Courier New"/>
          <w:szCs w:val="21"/>
        </w:rPr>
        <w:t>所设置的值来指定材料参数</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globalAmbient[] = {1.0f, 1.0f, 1.0f, 1.0f};</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glLightModelfv(</w:t>
      </w:r>
      <w:r w:rsidRPr="00DC3329">
        <w:rPr>
          <w:rFonts w:ascii="Courier New" w:hAnsi="Courier New" w:cs="Courier New"/>
          <w:color w:val="6F008A"/>
          <w:kern w:val="0"/>
          <w:szCs w:val="21"/>
          <w:highlight w:val="white"/>
        </w:rPr>
        <w:t>GL_LIGHT_MODEL_AMBIENT</w:t>
      </w:r>
      <w:r w:rsidRPr="00DC3329">
        <w:rPr>
          <w:rFonts w:ascii="Courier New" w:hAnsi="Courier New" w:cs="Courier New"/>
          <w:color w:val="000000"/>
          <w:kern w:val="0"/>
          <w:szCs w:val="21"/>
          <w:highlight w:val="white"/>
        </w:rPr>
        <w:t>, globalAmebient);</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w:t>
      </w:r>
      <w:r w:rsidRPr="00DC3329">
        <w:rPr>
          <w:rFonts w:ascii="Courier New" w:hAnsi="Courier New" w:cs="Courier New"/>
          <w:color w:val="6F008A"/>
          <w:kern w:val="0"/>
          <w:szCs w:val="21"/>
          <w:highlight w:val="white"/>
        </w:rPr>
        <w:t>GL_COLOR_MATERIAL</w:t>
      </w:r>
      <w:r w:rsidRPr="00DC3329">
        <w:rPr>
          <w:rFonts w:ascii="Courier New" w:hAnsi="Courier New" w:cs="Courier New"/>
          <w:color w:val="000000"/>
          <w:kern w:val="0"/>
          <w:szCs w:val="21"/>
          <w:highlight w:val="white"/>
        </w:rPr>
        <w:t>);</w:t>
      </w:r>
    </w:p>
    <w:p w:rsidR="008A1F4A" w:rsidRPr="00DC3329" w:rsidRDefault="008A1F4A" w:rsidP="008A1F4A">
      <w:pPr>
        <w:rPr>
          <w:rFonts w:ascii="Courier New" w:hAnsi="Courier New" w:cs="Courier New"/>
          <w:color w:val="000000"/>
          <w:kern w:val="0"/>
          <w:szCs w:val="21"/>
        </w:rPr>
      </w:pPr>
      <w:r w:rsidRPr="00DC3329">
        <w:rPr>
          <w:rFonts w:ascii="Courier New" w:hAnsi="Courier New" w:cs="Courier New"/>
          <w:color w:val="000000"/>
          <w:kern w:val="0"/>
          <w:szCs w:val="21"/>
          <w:highlight w:val="white"/>
        </w:rPr>
        <w:t>glColorMaterial(</w:t>
      </w:r>
      <w:r w:rsidRPr="00DC3329">
        <w:rPr>
          <w:rFonts w:ascii="Courier New" w:hAnsi="Courier New" w:cs="Courier New"/>
          <w:color w:val="6F008A"/>
          <w:kern w:val="0"/>
          <w:szCs w:val="21"/>
          <w:highlight w:val="white"/>
        </w:rPr>
        <w:t>GL_FRONT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GL_AMBIENT_AND_DIFFUSE</w:t>
      </w:r>
      <w:r w:rsidRPr="00DC3329">
        <w:rPr>
          <w:rFonts w:ascii="Courier New" w:hAnsi="Courier New" w:cs="Courier New"/>
          <w:color w:val="000000"/>
          <w:kern w:val="0"/>
          <w:szCs w:val="21"/>
          <w:highlight w:val="white"/>
        </w:rPr>
        <w:t>);</w:t>
      </w:r>
    </w:p>
    <w:p w:rsidR="008A1F4A" w:rsidRPr="00DC3329" w:rsidRDefault="008A1F4A" w:rsidP="008A1F4A">
      <w:pPr>
        <w:rPr>
          <w:rFonts w:ascii="Courier New" w:hAnsi="Courier New" w:cs="Courier New"/>
          <w:szCs w:val="21"/>
        </w:rPr>
      </w:pPr>
      <w:r w:rsidRPr="00DC3329">
        <w:rPr>
          <w:rFonts w:ascii="Courier New" w:hAnsi="Courier New" w:cs="Courier New"/>
          <w:szCs w:val="21"/>
        </w:rPr>
        <w:t>采用：</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glColor4f(0.0f, 0.0f, 0.0f, 1.0f);</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glutSolidSphere(10.0f, 50, 50);</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485058" cy="469900"/>
            <wp:effectExtent l="19050" t="0" r="0" b="0"/>
            <wp:docPr id="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srcRect/>
                    <a:stretch>
                      <a:fillRect/>
                    </a:stretch>
                  </pic:blipFill>
                  <pic:spPr bwMode="auto">
                    <a:xfrm>
                      <a:off x="0" y="0"/>
                      <a:ext cx="485058" cy="469900"/>
                    </a:xfrm>
                    <a:prstGeom prst="rect">
                      <a:avLst/>
                    </a:prstGeom>
                    <a:noFill/>
                    <a:ln w="9525">
                      <a:noFill/>
                      <a:miter lim="800000"/>
                      <a:headEnd/>
                      <a:tailEnd/>
                    </a:ln>
                  </pic:spPr>
                </pic:pic>
              </a:graphicData>
            </a:graphic>
          </wp:inline>
        </w:drawing>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glColor4f(0.5f, 0.5f, 0.5f, 1.0f);</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glutSolidSphere(10.0f, 50, 50);</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503162" cy="508000"/>
            <wp:effectExtent l="19050" t="0" r="0" b="0"/>
            <wp:docPr id="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srcRect/>
                    <a:stretch>
                      <a:fillRect/>
                    </a:stretch>
                  </pic:blipFill>
                  <pic:spPr bwMode="auto">
                    <a:xfrm>
                      <a:off x="0" y="0"/>
                      <a:ext cx="503162" cy="508000"/>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szCs w:val="21"/>
        </w:rPr>
      </w:pPr>
      <w:r w:rsidRPr="00DC3329">
        <w:rPr>
          <w:rFonts w:ascii="Courier New" w:hAnsi="Courier New" w:cs="Courier New"/>
          <w:szCs w:val="21"/>
        </w:rPr>
        <w:t>关于光照中光源的位置：</w:t>
      </w:r>
    </w:p>
    <w:p w:rsidR="008A1F4A" w:rsidRPr="00DC3329" w:rsidRDefault="008A1F4A" w:rsidP="008A1F4A">
      <w:pPr>
        <w:ind w:left="1365" w:hangingChars="650" w:hanging="1365"/>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）有待验证：顶点（基于局部坐标系）</w:t>
      </w:r>
      <w:r w:rsidRPr="00DC3329">
        <w:rPr>
          <w:rFonts w:ascii="Courier New" w:hAnsi="Courier New" w:cs="Courier New"/>
          <w:szCs w:val="21"/>
        </w:rPr>
        <w:t xml:space="preserve">  Model</w:t>
      </w:r>
      <w:r w:rsidRPr="00DC3329">
        <w:rPr>
          <w:rFonts w:ascii="Courier New" w:hAnsi="Courier New" w:cs="Courier New"/>
          <w:szCs w:val="21"/>
        </w:rPr>
        <w:t>（基于世界坐标系）</w:t>
      </w:r>
      <w:r w:rsidRPr="00DC3329">
        <w:rPr>
          <w:rFonts w:ascii="Courier New" w:hAnsi="Courier New" w:cs="Courier New"/>
          <w:szCs w:val="21"/>
        </w:rPr>
        <w:t xml:space="preserve"> View</w:t>
      </w:r>
      <w:r w:rsidRPr="00DC3329">
        <w:rPr>
          <w:rFonts w:ascii="Courier New" w:hAnsi="Courier New" w:cs="Courier New"/>
          <w:szCs w:val="21"/>
        </w:rPr>
        <w:t>（基于世界坐标系）</w:t>
      </w:r>
      <w:r w:rsidRPr="00DC3329">
        <w:rPr>
          <w:rFonts w:ascii="Courier New" w:hAnsi="Courier New" w:cs="Courier New"/>
          <w:szCs w:val="21"/>
        </w:rPr>
        <w:t xml:space="preserve">  Projection</w:t>
      </w:r>
      <w:r w:rsidRPr="00DC3329">
        <w:rPr>
          <w:rFonts w:ascii="Courier New" w:hAnsi="Courier New" w:cs="Courier New"/>
          <w:szCs w:val="21"/>
        </w:rPr>
        <w:t>（基于眼坐标系）</w:t>
      </w:r>
      <w:r w:rsidRPr="00DC3329">
        <w:rPr>
          <w:rFonts w:ascii="Courier New" w:hAnsi="Courier New" w:cs="Courier New"/>
          <w:szCs w:val="21"/>
        </w:rPr>
        <w:t xml:space="preserve">   LightPosition</w:t>
      </w:r>
      <w:r w:rsidRPr="00DC3329">
        <w:rPr>
          <w:rFonts w:ascii="Courier New" w:hAnsi="Courier New" w:cs="Courier New"/>
          <w:szCs w:val="21"/>
        </w:rPr>
        <w:t>（基于世界坐标系也可能基于眼坐标，取决于模型视图矩阵是先设置还是后设置？？？如果是之后设置是否应该是没有起到变化，而导致一直是用的默认的视点）</w:t>
      </w:r>
    </w:p>
    <w:p w:rsidR="008A1F4A" w:rsidRPr="00DC3329" w:rsidRDefault="008A1F4A" w:rsidP="008A1F4A">
      <w:pPr>
        <w:rPr>
          <w:rFonts w:ascii="Courier New" w:hAnsi="Courier New" w:cs="Courier New"/>
          <w:szCs w:val="21"/>
        </w:rPr>
      </w:pPr>
      <w:r w:rsidRPr="00DC3329">
        <w:rPr>
          <w:rFonts w:ascii="Courier New" w:hAnsi="Courier New" w:cs="Courier New"/>
          <w:szCs w:val="21"/>
        </w:rPr>
        <w:t>光源的坐标也会受到</w:t>
      </w:r>
      <w:r w:rsidRPr="00DC3329">
        <w:rPr>
          <w:rFonts w:ascii="Courier New" w:hAnsi="Courier New" w:cs="Courier New"/>
          <w:szCs w:val="21"/>
        </w:rPr>
        <w:t>Model</w:t>
      </w:r>
      <w:r w:rsidRPr="00DC3329">
        <w:rPr>
          <w:rFonts w:ascii="Courier New" w:hAnsi="Courier New" w:cs="Courier New"/>
          <w:szCs w:val="21"/>
        </w:rPr>
        <w:t>变换的影响（已经验证）</w:t>
      </w:r>
    </w:p>
    <w:p w:rsidR="008A1F4A" w:rsidRPr="00DC3329" w:rsidRDefault="008A1F4A" w:rsidP="008A1F4A">
      <w:pPr>
        <w:rPr>
          <w:rFonts w:ascii="Courier New" w:hAnsi="Courier New" w:cs="Courier New"/>
          <w:szCs w:val="21"/>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lightPosition[] = {150.0f, 0.0f, 0.0f, 1.0f};</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602440" cy="590550"/>
            <wp:effectExtent l="19050" t="0" r="7160" b="0"/>
            <wp:docPr id="9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602440" cy="590550"/>
                    </a:xfrm>
                    <a:prstGeom prst="rect">
                      <a:avLst/>
                    </a:prstGeom>
                    <a:noFill/>
                    <a:ln w="9525">
                      <a:noFill/>
                      <a:miter lim="800000"/>
                      <a:headEnd/>
                      <a:tailEnd/>
                    </a:ln>
                  </pic:spPr>
                </pic:pic>
              </a:graphicData>
            </a:graphic>
          </wp:inline>
        </w:drawing>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glTranslatef(-300.0f,0.0f, 0.0f);</w:t>
      </w:r>
    </w:p>
    <w:p w:rsidR="008A1F4A" w:rsidRPr="00DC3329" w:rsidRDefault="008A1F4A" w:rsidP="008A1F4A">
      <w:pPr>
        <w:rPr>
          <w:rFonts w:ascii="Courier New" w:hAnsi="Courier New" w:cs="Courier New"/>
          <w:szCs w:val="21"/>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lightPosition[] = {150.0f, 0.0f, 0.0f, 1.0f};</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604171" cy="520700"/>
            <wp:effectExtent l="19050" t="0" r="5429" b="0"/>
            <wp:docPr id="9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srcRect/>
                    <a:stretch>
                      <a:fillRect/>
                    </a:stretch>
                  </pic:blipFill>
                  <pic:spPr bwMode="auto">
                    <a:xfrm>
                      <a:off x="0" y="0"/>
                      <a:ext cx="604171" cy="520700"/>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中，至少支持</w:t>
      </w:r>
      <w:r w:rsidRPr="00DC3329">
        <w:rPr>
          <w:rFonts w:ascii="Courier New" w:hAnsi="Courier New" w:cs="Courier New"/>
          <w:szCs w:val="21"/>
        </w:rPr>
        <w:t>8</w:t>
      </w:r>
      <w:r w:rsidRPr="00DC3329">
        <w:rPr>
          <w:rFonts w:ascii="Courier New" w:hAnsi="Courier New" w:cs="Courier New"/>
          <w:szCs w:val="21"/>
        </w:rPr>
        <w:t>种独立的光源，它们可以出现在场景中的任何地方或者视景体之外，光源位置的控制也是通过模型视图矩阵实现的，包括平移、旋转、缩放（因为它会改变法向量，慎用）等，这样，光源可以看做一个定义在世界坐标系中的普通的几何对象。</w:t>
      </w:r>
    </w:p>
    <w:p w:rsidR="008A1F4A" w:rsidRPr="00DC3329" w:rsidRDefault="008A1F4A" w:rsidP="008A1F4A">
      <w:pPr>
        <w:rPr>
          <w:rFonts w:ascii="Courier New" w:hAnsi="Courier New" w:cs="Courier New"/>
          <w:szCs w:val="21"/>
        </w:rPr>
      </w:pPr>
      <w:r w:rsidRPr="00DC3329">
        <w:rPr>
          <w:rFonts w:ascii="Courier New" w:hAnsi="Courier New" w:cs="Courier New"/>
          <w:szCs w:val="21"/>
        </w:rPr>
        <w:t>在光照程序中：</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gluLookAt(0.0f, 0.0f, 1.0f, 0.0f, 0.0f, 0.0f, 0.0f, 1.0f, 0.0f);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glTranslatef(-300.0f,0.0f, 0.0f);</w:t>
      </w:r>
    </w:p>
    <w:p w:rsidR="008A1F4A" w:rsidRPr="00DC3329" w:rsidRDefault="008A1F4A" w:rsidP="008A1F4A">
      <w:pPr>
        <w:rPr>
          <w:rFonts w:ascii="Courier New" w:hAnsi="Courier New" w:cs="Courier New"/>
          <w:color w:val="000000"/>
          <w:kern w:val="0"/>
          <w:szCs w:val="21"/>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lightPosition[] = {150.0f, 0.0f, 0.0f, 1.0f};</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glLightfv(</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GL_POSITION</w:t>
      </w:r>
      <w:r w:rsidRPr="00DC3329">
        <w:rPr>
          <w:rFonts w:ascii="Courier New" w:hAnsi="Courier New" w:cs="Courier New"/>
          <w:color w:val="000000"/>
          <w:kern w:val="0"/>
          <w:szCs w:val="21"/>
          <w:highlight w:val="white"/>
        </w:rPr>
        <w:t>, lightPosition);</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622300" cy="571500"/>
            <wp:effectExtent l="19050" t="0" r="6350" b="0"/>
            <wp:docPr id="9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622300" cy="571500"/>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gluLookAt(-120.0f, 0.0f, 1.0f, 0.0f, 0.0f, 0.0f, 0.0f, 1.0f, 0.0f);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glTranslatef(-300.0f,0.0f, 0.0f);</w:t>
      </w:r>
    </w:p>
    <w:p w:rsidR="008A1F4A" w:rsidRPr="00DC3329" w:rsidRDefault="008A1F4A" w:rsidP="008A1F4A">
      <w:pPr>
        <w:rPr>
          <w:rFonts w:ascii="Courier New" w:hAnsi="Courier New" w:cs="Courier New"/>
          <w:color w:val="000000"/>
          <w:kern w:val="0"/>
          <w:szCs w:val="21"/>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lightPosition[] = {150.0f, 0.0f, 0.0f, 1.0f};</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glLightfv(</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GL_POSITION</w:t>
      </w:r>
      <w:r w:rsidRPr="00DC3329">
        <w:rPr>
          <w:rFonts w:ascii="Courier New" w:hAnsi="Courier New" w:cs="Courier New"/>
          <w:color w:val="000000"/>
          <w:kern w:val="0"/>
          <w:szCs w:val="21"/>
          <w:highlight w:val="white"/>
        </w:rPr>
        <w:t>, lightPosition);</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609600" cy="508000"/>
            <wp:effectExtent l="19050" t="0" r="0" b="0"/>
            <wp:docPr id="10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srcRect/>
                    <a:stretch>
                      <a:fillRect/>
                    </a:stretch>
                  </pic:blipFill>
                  <pic:spPr bwMode="auto">
                    <a:xfrm>
                      <a:off x="0" y="0"/>
                      <a:ext cx="609600" cy="508000"/>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szCs w:val="21"/>
        </w:rPr>
      </w:pPr>
      <w:r w:rsidRPr="00DC3329">
        <w:rPr>
          <w:rFonts w:ascii="Courier New" w:hAnsi="Courier New" w:cs="Courier New"/>
          <w:szCs w:val="21"/>
        </w:rPr>
        <w:t>对于普通的几何对象，我们在世界坐标系中定义它们，平移、旋转等也是在改变它们的世界坐标，这些坐标在提交给投影过程之前，</w:t>
      </w:r>
      <w:r w:rsidRPr="00DC3329">
        <w:rPr>
          <w:rFonts w:ascii="Courier New" w:hAnsi="Courier New" w:cs="Courier New"/>
          <w:szCs w:val="21"/>
        </w:rPr>
        <w:t>opengl</w:t>
      </w:r>
      <w:r w:rsidRPr="00DC3329">
        <w:rPr>
          <w:rFonts w:ascii="Courier New" w:hAnsi="Courier New" w:cs="Courier New"/>
          <w:szCs w:val="21"/>
        </w:rPr>
        <w:t>会根据当前世界坐标系和摄像机坐标系的关系把世界坐标系换换为摄像机坐标系，然后提交给投影过程，每个几何对象的坐标都会经过这种坐标变换</w:t>
      </w:r>
    </w:p>
    <w:p w:rsidR="008A1F4A" w:rsidRPr="00DC3329" w:rsidRDefault="008A1F4A" w:rsidP="008A1F4A">
      <w:pPr>
        <w:rPr>
          <w:rFonts w:ascii="Courier New" w:hAnsi="Courier New" w:cs="Courier New"/>
          <w:color w:val="FF0000"/>
          <w:szCs w:val="21"/>
        </w:rPr>
      </w:pPr>
      <w:r w:rsidRPr="00DC3329">
        <w:rPr>
          <w:rFonts w:ascii="Courier New" w:hAnsi="Courier New" w:cs="Courier New"/>
          <w:color w:val="FF0000"/>
          <w:szCs w:val="21"/>
        </w:rPr>
        <w:t>lightPosition</w:t>
      </w:r>
      <w:r w:rsidRPr="00DC3329">
        <w:rPr>
          <w:rFonts w:ascii="Courier New" w:hAnsi="Courier New" w:cs="Courier New"/>
          <w:color w:val="FF0000"/>
          <w:szCs w:val="21"/>
        </w:rPr>
        <w:t>包含了光的位置，这个数组最后一个值是</w:t>
      </w:r>
      <w:r w:rsidRPr="00DC3329">
        <w:rPr>
          <w:rFonts w:ascii="Courier New" w:hAnsi="Courier New" w:cs="Courier New"/>
          <w:color w:val="FF0000"/>
          <w:szCs w:val="21"/>
        </w:rPr>
        <w:t>1.0</w:t>
      </w:r>
      <w:r w:rsidRPr="00DC3329">
        <w:rPr>
          <w:rFonts w:ascii="Courier New" w:hAnsi="Courier New" w:cs="Courier New"/>
          <w:color w:val="FF0000"/>
          <w:szCs w:val="21"/>
        </w:rPr>
        <w:t>，表示指定的坐标是光源的位置，如果这个数组的最后一个值是</w:t>
      </w:r>
      <w:r w:rsidRPr="00DC3329">
        <w:rPr>
          <w:rFonts w:ascii="Courier New" w:hAnsi="Courier New" w:cs="Courier New"/>
          <w:color w:val="FF0000"/>
          <w:szCs w:val="21"/>
        </w:rPr>
        <w:t>0</w:t>
      </w:r>
      <w:r w:rsidRPr="00DC3329">
        <w:rPr>
          <w:rFonts w:ascii="Courier New" w:hAnsi="Courier New" w:cs="Courier New"/>
          <w:color w:val="FF0000"/>
          <w:szCs w:val="21"/>
        </w:rPr>
        <w:t>。</w:t>
      </w:r>
      <w:r w:rsidRPr="00DC3329">
        <w:rPr>
          <w:rFonts w:ascii="Courier New" w:hAnsi="Courier New" w:cs="Courier New"/>
          <w:color w:val="FF0000"/>
          <w:szCs w:val="21"/>
        </w:rPr>
        <w:t>0</w:t>
      </w:r>
      <w:r w:rsidRPr="00DC3329">
        <w:rPr>
          <w:rFonts w:ascii="Courier New" w:hAnsi="Courier New" w:cs="Courier New"/>
          <w:color w:val="FF0000"/>
          <w:szCs w:val="21"/>
        </w:rPr>
        <w:t>，则表示光是从无限远地方沿这个数组所指定的向量照射过来的</w:t>
      </w:r>
    </w:p>
    <w:p w:rsidR="008A1F4A" w:rsidRPr="00DC3329" w:rsidRDefault="008A1F4A" w:rsidP="008A1F4A">
      <w:pPr>
        <w:rPr>
          <w:rFonts w:ascii="Courier New" w:hAnsi="Courier New" w:cs="Courier New"/>
          <w:szCs w:val="21"/>
        </w:rPr>
      </w:pPr>
    </w:p>
    <w:p w:rsidR="008A1F4A" w:rsidRPr="00DC3329" w:rsidRDefault="008A1F4A" w:rsidP="008A1F4A">
      <w:pPr>
        <w:rPr>
          <w:rFonts w:ascii="Courier New" w:hAnsi="Courier New" w:cs="Courier New"/>
          <w:szCs w:val="21"/>
        </w:rPr>
      </w:pPr>
      <w:r w:rsidRPr="00DC3329">
        <w:rPr>
          <w:rFonts w:ascii="Courier New" w:hAnsi="Courier New" w:cs="Courier New"/>
          <w:szCs w:val="21"/>
        </w:rPr>
        <w:lastRenderedPageBreak/>
        <w:t>方向光源与聚光灯效果</w:t>
      </w:r>
    </w:p>
    <w:p w:rsidR="008A1F4A" w:rsidRPr="00DC3329" w:rsidRDefault="008A1F4A" w:rsidP="008A1F4A">
      <w:pPr>
        <w:rPr>
          <w:rFonts w:ascii="Courier New" w:hAnsi="Courier New" w:cs="Courier New"/>
          <w:szCs w:val="21"/>
        </w:rPr>
      </w:pPr>
      <w:r w:rsidRPr="00DC3329">
        <w:rPr>
          <w:rFonts w:ascii="Courier New" w:hAnsi="Courier New" w:cs="Courier New"/>
          <w:szCs w:val="21"/>
        </w:rPr>
        <w:t>在设置</w:t>
      </w:r>
      <w:r w:rsidRPr="00DC3329">
        <w:rPr>
          <w:rFonts w:ascii="Courier New" w:hAnsi="Courier New" w:cs="Courier New"/>
          <w:szCs w:val="21"/>
        </w:rPr>
        <w:t>lightPosition</w:t>
      </w:r>
      <w:r w:rsidRPr="00DC3329">
        <w:rPr>
          <w:rFonts w:ascii="Courier New" w:hAnsi="Courier New" w:cs="Courier New"/>
          <w:szCs w:val="21"/>
        </w:rPr>
        <w:t>的时候，第四个分量</w:t>
      </w:r>
      <w:r w:rsidRPr="00DC3329">
        <w:rPr>
          <w:rFonts w:ascii="Courier New" w:hAnsi="Courier New" w:cs="Courier New"/>
          <w:szCs w:val="21"/>
        </w:rPr>
        <w:t>w</w:t>
      </w:r>
      <w:r w:rsidRPr="00DC3329">
        <w:rPr>
          <w:rFonts w:ascii="Courier New" w:hAnsi="Courier New" w:cs="Courier New"/>
          <w:szCs w:val="21"/>
        </w:rPr>
        <w:t>为</w:t>
      </w:r>
      <w:r w:rsidRPr="00DC3329">
        <w:rPr>
          <w:rFonts w:ascii="Courier New" w:hAnsi="Courier New" w:cs="Courier New"/>
          <w:szCs w:val="21"/>
        </w:rPr>
        <w:t>0</w:t>
      </w:r>
      <w:r w:rsidRPr="00DC3329">
        <w:rPr>
          <w:rFonts w:ascii="Courier New" w:hAnsi="Courier New" w:cs="Courier New"/>
          <w:szCs w:val="21"/>
        </w:rPr>
        <w:t>，则表示光线从无穷远处向指定的位置发射而来，这就是方向光源。如果不为</w:t>
      </w:r>
      <w:r w:rsidRPr="00DC3329">
        <w:rPr>
          <w:rFonts w:ascii="Courier New" w:hAnsi="Courier New" w:cs="Courier New"/>
          <w:szCs w:val="21"/>
        </w:rPr>
        <w:t>0</w:t>
      </w:r>
      <w:r w:rsidRPr="00DC3329">
        <w:rPr>
          <w:rFonts w:ascii="Courier New" w:hAnsi="Courier New" w:cs="Courier New"/>
          <w:szCs w:val="21"/>
        </w:rPr>
        <w:t>，在</w:t>
      </w:r>
      <w:r w:rsidRPr="00DC3329">
        <w:rPr>
          <w:rFonts w:ascii="Courier New" w:hAnsi="Courier New" w:cs="Courier New"/>
          <w:szCs w:val="21"/>
        </w:rPr>
        <w:t>x/w</w:t>
      </w:r>
      <w:r w:rsidRPr="00DC3329">
        <w:rPr>
          <w:rFonts w:ascii="Courier New" w:hAnsi="Courier New" w:cs="Courier New"/>
          <w:szCs w:val="21"/>
        </w:rPr>
        <w:t>，</w:t>
      </w:r>
      <w:r w:rsidRPr="00DC3329">
        <w:rPr>
          <w:rFonts w:ascii="Courier New" w:hAnsi="Courier New" w:cs="Courier New"/>
          <w:szCs w:val="21"/>
        </w:rPr>
        <w:t>y/w</w:t>
      </w:r>
      <w:r w:rsidRPr="00DC3329">
        <w:rPr>
          <w:rFonts w:ascii="Courier New" w:hAnsi="Courier New" w:cs="Courier New"/>
          <w:szCs w:val="21"/>
        </w:rPr>
        <w:t>，</w:t>
      </w:r>
      <w:r w:rsidRPr="00DC3329">
        <w:rPr>
          <w:rFonts w:ascii="Courier New" w:hAnsi="Courier New" w:cs="Courier New"/>
          <w:szCs w:val="21"/>
        </w:rPr>
        <w:t>z/w</w:t>
      </w:r>
      <w:r w:rsidRPr="00DC3329">
        <w:rPr>
          <w:rFonts w:ascii="Courier New" w:hAnsi="Courier New" w:cs="Courier New"/>
          <w:szCs w:val="21"/>
        </w:rPr>
        <w:t>表示了光源的位置</w:t>
      </w:r>
    </w:p>
    <w:p w:rsidR="008A1F4A" w:rsidRPr="00DC3329" w:rsidRDefault="008A1F4A" w:rsidP="008A1F4A">
      <w:pPr>
        <w:rPr>
          <w:rFonts w:ascii="Courier New" w:hAnsi="Courier New" w:cs="Courier New"/>
          <w:szCs w:val="21"/>
        </w:rPr>
      </w:pPr>
      <w:r w:rsidRPr="00DC3329">
        <w:rPr>
          <w:rFonts w:ascii="Courier New" w:hAnsi="Courier New" w:cs="Courier New"/>
          <w:szCs w:val="21"/>
        </w:rPr>
        <w:t>使用方向光源的时候会发现光源的模型变换基本上没有什么影响</w:t>
      </w:r>
    </w:p>
    <w:p w:rsidR="008A1F4A" w:rsidRPr="00DC3329" w:rsidRDefault="008A1F4A" w:rsidP="008A1F4A">
      <w:pPr>
        <w:rPr>
          <w:rFonts w:ascii="Courier New" w:hAnsi="Courier New" w:cs="Courier New"/>
          <w:szCs w:val="21"/>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lightPosition[] = {150.0f, 0.0f, 0.0f, 0.0f};</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609600" cy="566338"/>
            <wp:effectExtent l="19050" t="0" r="0" b="0"/>
            <wp:docPr id="1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srcRect/>
                    <a:stretch>
                      <a:fillRect/>
                    </a:stretch>
                  </pic:blipFill>
                  <pic:spPr bwMode="auto">
                    <a:xfrm>
                      <a:off x="0" y="0"/>
                      <a:ext cx="609600" cy="566338"/>
                    </a:xfrm>
                    <a:prstGeom prst="rect">
                      <a:avLst/>
                    </a:prstGeom>
                    <a:noFill/>
                    <a:ln w="9525">
                      <a:noFill/>
                      <a:miter lim="800000"/>
                      <a:headEnd/>
                      <a:tailEnd/>
                    </a:ln>
                  </pic:spPr>
                </pic:pic>
              </a:graphicData>
            </a:graphic>
          </wp:inline>
        </w:drawing>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glTranslatef(-30000000.0f,0.0f, 0.0f);</w:t>
      </w:r>
    </w:p>
    <w:p w:rsidR="008A1F4A" w:rsidRPr="00DC3329" w:rsidRDefault="008A1F4A" w:rsidP="008A1F4A">
      <w:pPr>
        <w:rPr>
          <w:rFonts w:ascii="Courier New" w:hAnsi="Courier New" w:cs="Courier New"/>
          <w:szCs w:val="21"/>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lightPosition[] = {150.0f, 0.0f, 0.0f, 0.0f};</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581705" cy="603250"/>
            <wp:effectExtent l="19050" t="0" r="8845" b="0"/>
            <wp:docPr id="10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srcRect/>
                    <a:stretch>
                      <a:fillRect/>
                    </a:stretch>
                  </pic:blipFill>
                  <pic:spPr bwMode="auto">
                    <a:xfrm>
                      <a:off x="0" y="0"/>
                      <a:ext cx="581705" cy="603250"/>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szCs w:val="21"/>
        </w:rPr>
      </w:pPr>
      <w:r w:rsidRPr="00DC3329">
        <w:rPr>
          <w:rFonts w:ascii="Courier New" w:hAnsi="Courier New" w:cs="Courier New"/>
          <w:szCs w:val="21"/>
        </w:rPr>
        <w:t>方向性光源会均匀地照射在物体的表面，也就是说所有的光线都是平行的，反之，对于位置性光源，光线从光源发散开来，通常太阳可以近似地被认为是方向光源</w:t>
      </w:r>
    </w:p>
    <w:p w:rsidR="008A1F4A" w:rsidRPr="00DC3329" w:rsidRDefault="008A1F4A" w:rsidP="008A1F4A">
      <w:pPr>
        <w:rPr>
          <w:rFonts w:ascii="Courier New" w:hAnsi="Courier New" w:cs="Courier New"/>
          <w:szCs w:val="21"/>
        </w:rPr>
      </w:pPr>
      <w:r w:rsidRPr="00DC3329">
        <w:rPr>
          <w:rFonts w:ascii="Courier New" w:hAnsi="Courier New" w:cs="Courier New"/>
          <w:szCs w:val="21"/>
        </w:rPr>
        <w:t>聚光灯属性：</w:t>
      </w:r>
    </w:p>
    <w:p w:rsidR="008A1F4A" w:rsidRPr="00DC3329" w:rsidRDefault="008A1F4A" w:rsidP="008A1F4A">
      <w:pPr>
        <w:rPr>
          <w:rFonts w:ascii="Courier New" w:hAnsi="Courier New" w:cs="Courier New"/>
          <w:szCs w:val="21"/>
        </w:rPr>
      </w:pPr>
      <w:r w:rsidRPr="00DC3329">
        <w:rPr>
          <w:rFonts w:ascii="Courier New" w:hAnsi="Courier New" w:cs="Courier New"/>
          <w:szCs w:val="21"/>
        </w:rPr>
        <w:t>GL_SPOT_DIRECTION</w:t>
      </w:r>
      <w:r w:rsidRPr="00DC3329">
        <w:rPr>
          <w:rFonts w:ascii="Courier New" w:hAnsi="Courier New" w:cs="Courier New"/>
          <w:szCs w:val="21"/>
        </w:rPr>
        <w:t>：表示一个向量，即光源发射的方向</w:t>
      </w:r>
    </w:p>
    <w:p w:rsidR="008A1F4A" w:rsidRPr="00DC3329" w:rsidRDefault="008A1F4A" w:rsidP="008A1F4A">
      <w:pPr>
        <w:ind w:left="2205" w:hangingChars="1050" w:hanging="2205"/>
        <w:rPr>
          <w:rFonts w:ascii="Courier New" w:hAnsi="Courier New" w:cs="Courier New"/>
          <w:szCs w:val="21"/>
        </w:rPr>
      </w:pPr>
      <w:r w:rsidRPr="00DC3329">
        <w:rPr>
          <w:rFonts w:ascii="Courier New" w:hAnsi="Courier New" w:cs="Courier New"/>
          <w:szCs w:val="21"/>
        </w:rPr>
        <w:t>GL_SPOT_EXPONENT</w:t>
      </w:r>
      <w:r w:rsidRPr="00DC3329">
        <w:rPr>
          <w:rFonts w:ascii="Courier New" w:hAnsi="Courier New" w:cs="Courier New"/>
          <w:szCs w:val="21"/>
        </w:rPr>
        <w:t>：一个值，表示聚光的程度，为</w:t>
      </w:r>
      <w:r w:rsidRPr="00DC3329">
        <w:rPr>
          <w:rFonts w:ascii="Courier New" w:hAnsi="Courier New" w:cs="Courier New"/>
          <w:szCs w:val="21"/>
        </w:rPr>
        <w:t>0</w:t>
      </w:r>
      <w:r w:rsidRPr="00DC3329">
        <w:rPr>
          <w:rFonts w:ascii="Courier New" w:hAnsi="Courier New" w:cs="Courier New"/>
          <w:szCs w:val="21"/>
        </w:rPr>
        <w:t>时表示光照范围内向各个方向发射的光线强度相同，为正数时表示光照向中央集中，正对发射方向的位置受到更多光照，其他位置受到较少光照，数值越大，聚光效果就越明显</w:t>
      </w:r>
    </w:p>
    <w:p w:rsidR="008A1F4A" w:rsidRPr="00DC3329" w:rsidRDefault="008A1F4A" w:rsidP="008A1F4A">
      <w:pPr>
        <w:ind w:left="2205" w:hangingChars="1050" w:hanging="2205"/>
        <w:rPr>
          <w:rFonts w:ascii="Courier New" w:hAnsi="Courier New" w:cs="Courier New"/>
          <w:szCs w:val="21"/>
        </w:rPr>
      </w:pPr>
      <w:r w:rsidRPr="00DC3329">
        <w:rPr>
          <w:rFonts w:ascii="Courier New" w:hAnsi="Courier New" w:cs="Courier New"/>
          <w:szCs w:val="21"/>
        </w:rPr>
        <w:t>GL_SPOT_CUTOFF</w:t>
      </w:r>
      <w:r w:rsidRPr="00DC3329">
        <w:rPr>
          <w:rFonts w:ascii="Courier New" w:hAnsi="Courier New" w:cs="Courier New"/>
          <w:szCs w:val="21"/>
        </w:rPr>
        <w:t>：一个值，表示一个角度，它是光源发射光线所覆盖角度的一半，其取值范围在</w:t>
      </w:r>
      <w:r w:rsidRPr="00DC3329">
        <w:rPr>
          <w:rFonts w:ascii="Courier New" w:hAnsi="Courier New" w:cs="Courier New"/>
          <w:szCs w:val="21"/>
        </w:rPr>
        <w:t>0</w:t>
      </w:r>
      <w:r w:rsidRPr="00DC3329">
        <w:rPr>
          <w:rFonts w:ascii="Courier New" w:hAnsi="Courier New" w:cs="Courier New"/>
          <w:szCs w:val="21"/>
        </w:rPr>
        <w:t>到</w:t>
      </w:r>
      <w:r w:rsidRPr="00DC3329">
        <w:rPr>
          <w:rFonts w:ascii="Courier New" w:hAnsi="Courier New" w:cs="Courier New"/>
          <w:szCs w:val="21"/>
        </w:rPr>
        <w:t>90</w:t>
      </w:r>
      <w:r w:rsidRPr="00DC3329">
        <w:rPr>
          <w:rFonts w:ascii="Courier New" w:hAnsi="Courier New" w:cs="Courier New"/>
          <w:szCs w:val="21"/>
        </w:rPr>
        <w:t>之间，也可以取</w:t>
      </w:r>
      <w:r w:rsidRPr="00DC3329">
        <w:rPr>
          <w:rFonts w:ascii="Courier New" w:hAnsi="Courier New" w:cs="Courier New"/>
          <w:szCs w:val="21"/>
        </w:rPr>
        <w:t>180</w:t>
      </w:r>
      <w:r w:rsidRPr="00DC3329">
        <w:rPr>
          <w:rFonts w:ascii="Courier New" w:hAnsi="Courier New" w:cs="Courier New"/>
          <w:szCs w:val="21"/>
        </w:rPr>
        <w:t>这个特殊值，取值为</w:t>
      </w:r>
      <w:r w:rsidRPr="00DC3329">
        <w:rPr>
          <w:rFonts w:ascii="Courier New" w:hAnsi="Courier New" w:cs="Courier New"/>
          <w:szCs w:val="21"/>
        </w:rPr>
        <w:t>180</w:t>
      </w:r>
      <w:r w:rsidRPr="00DC3329">
        <w:rPr>
          <w:rFonts w:ascii="Courier New" w:hAnsi="Courier New" w:cs="Courier New"/>
          <w:szCs w:val="21"/>
        </w:rPr>
        <w:t>时表示光源发射光线覆盖</w:t>
      </w:r>
      <w:r w:rsidRPr="00DC3329">
        <w:rPr>
          <w:rFonts w:ascii="Courier New" w:hAnsi="Courier New" w:cs="Courier New"/>
          <w:szCs w:val="21"/>
        </w:rPr>
        <w:t>360</w:t>
      </w:r>
      <w:r w:rsidRPr="00DC3329">
        <w:rPr>
          <w:rFonts w:ascii="Courier New" w:hAnsi="Courier New" w:cs="Courier New"/>
          <w:szCs w:val="21"/>
        </w:rPr>
        <w:t>度，即不适用聚光灯，向全周围发射。</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spotDirection[] = {0.0f, 0.0f, -1.0f};</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glLightf(</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GL_SPOT_CUTOFF</w:t>
      </w:r>
      <w:r w:rsidRPr="00DC3329">
        <w:rPr>
          <w:rFonts w:ascii="Courier New" w:hAnsi="Courier New" w:cs="Courier New"/>
          <w:color w:val="000000"/>
          <w:kern w:val="0"/>
          <w:szCs w:val="21"/>
          <w:highlight w:val="white"/>
        </w:rPr>
        <w:t>, 60);</w:t>
      </w:r>
    </w:p>
    <w:p w:rsidR="008A1F4A" w:rsidRPr="00DC3329" w:rsidRDefault="008A1F4A" w:rsidP="008A1F4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glLightf(</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GL_SPOT_EXPONENT</w:t>
      </w:r>
      <w:r w:rsidRPr="00DC3329">
        <w:rPr>
          <w:rFonts w:ascii="Courier New" w:hAnsi="Courier New" w:cs="Courier New"/>
          <w:color w:val="000000"/>
          <w:kern w:val="0"/>
          <w:szCs w:val="21"/>
          <w:highlight w:val="white"/>
        </w:rPr>
        <w:t>, 10.0f);</w:t>
      </w:r>
    </w:p>
    <w:p w:rsidR="008A1F4A" w:rsidRPr="00DC3329" w:rsidRDefault="008A1F4A" w:rsidP="008A1F4A">
      <w:pPr>
        <w:rPr>
          <w:rFonts w:ascii="Courier New" w:hAnsi="Courier New" w:cs="Courier New"/>
          <w:szCs w:val="21"/>
        </w:rPr>
      </w:pPr>
      <w:r w:rsidRPr="00DC3329">
        <w:rPr>
          <w:rFonts w:ascii="Courier New" w:hAnsi="Courier New" w:cs="Courier New"/>
          <w:color w:val="000000"/>
          <w:kern w:val="0"/>
          <w:szCs w:val="21"/>
          <w:highlight w:val="white"/>
        </w:rPr>
        <w:t>glLightfv(</w:t>
      </w:r>
      <w:r w:rsidRPr="00DC3329">
        <w:rPr>
          <w:rFonts w:ascii="Courier New" w:hAnsi="Courier New" w:cs="Courier New"/>
          <w:color w:val="6F008A"/>
          <w:kern w:val="0"/>
          <w:szCs w:val="21"/>
          <w:highlight w:val="white"/>
        </w:rPr>
        <w:t>GL_LIGHT0</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GL_SPOT_DIRECTION</w:t>
      </w:r>
      <w:r w:rsidRPr="00DC3329">
        <w:rPr>
          <w:rFonts w:ascii="Courier New" w:hAnsi="Courier New" w:cs="Courier New"/>
          <w:color w:val="000000"/>
          <w:kern w:val="0"/>
          <w:szCs w:val="21"/>
          <w:highlight w:val="white"/>
        </w:rPr>
        <w:t>, spotDirection);</w:t>
      </w:r>
    </w:p>
    <w:p w:rsidR="008A1F4A" w:rsidRPr="00DC3329" w:rsidRDefault="008A1F4A" w:rsidP="008A1F4A">
      <w:pPr>
        <w:rPr>
          <w:rFonts w:ascii="Courier New" w:hAnsi="Courier New" w:cs="Courier New"/>
          <w:szCs w:val="21"/>
        </w:rPr>
      </w:pPr>
      <w:r w:rsidRPr="00DC3329">
        <w:rPr>
          <w:rFonts w:ascii="Courier New" w:hAnsi="Courier New" w:cs="Courier New"/>
          <w:noProof/>
          <w:szCs w:val="21"/>
        </w:rPr>
        <w:drawing>
          <wp:inline distT="0" distB="0" distL="0" distR="0">
            <wp:extent cx="599109" cy="590550"/>
            <wp:effectExtent l="19050" t="0" r="0"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a:stretch>
                      <a:fillRect/>
                    </a:stretch>
                  </pic:blipFill>
                  <pic:spPr bwMode="auto">
                    <a:xfrm>
                      <a:off x="0" y="0"/>
                      <a:ext cx="599109" cy="590550"/>
                    </a:xfrm>
                    <a:prstGeom prst="rect">
                      <a:avLst/>
                    </a:prstGeom>
                    <a:noFill/>
                    <a:ln w="9525">
                      <a:noFill/>
                      <a:miter lim="800000"/>
                      <a:headEnd/>
                      <a:tailEnd/>
                    </a:ln>
                  </pic:spPr>
                </pic:pic>
              </a:graphicData>
            </a:graphic>
          </wp:inline>
        </w:drawing>
      </w:r>
    </w:p>
    <w:p w:rsidR="008A1F4A" w:rsidRPr="00DC3329" w:rsidRDefault="008A1F4A" w:rsidP="008A1F4A">
      <w:pPr>
        <w:rPr>
          <w:rFonts w:ascii="Courier New" w:hAnsi="Courier New" w:cs="Courier New"/>
          <w:szCs w:val="21"/>
        </w:rPr>
      </w:pPr>
      <w:r w:rsidRPr="00DC3329">
        <w:rPr>
          <w:rFonts w:ascii="Courier New" w:hAnsi="Courier New" w:cs="Courier New"/>
          <w:szCs w:val="21"/>
        </w:rPr>
        <w:t>同时经过测试发现，聚光灯也受到模型视图矩阵变换的影响</w:t>
      </w:r>
    </w:p>
    <w:p w:rsidR="008A1F4A" w:rsidRPr="00DC3329" w:rsidRDefault="008A1F4A" w:rsidP="008A1F4A">
      <w:pPr>
        <w:rPr>
          <w:rFonts w:ascii="Courier New" w:hAnsi="Courier New" w:cs="Courier New"/>
          <w:szCs w:val="21"/>
        </w:rPr>
      </w:pPr>
    </w:p>
    <w:p w:rsidR="008A1F4A" w:rsidRPr="00DC3329" w:rsidRDefault="008A1F4A" w:rsidP="008A1F4A">
      <w:pPr>
        <w:rPr>
          <w:rFonts w:ascii="Courier New" w:hAnsi="Courier New" w:cs="Courier New"/>
          <w:szCs w:val="21"/>
        </w:rPr>
      </w:pPr>
      <w:r w:rsidRPr="00DC3329">
        <w:rPr>
          <w:rFonts w:ascii="Courier New" w:hAnsi="Courier New" w:cs="Courier New"/>
          <w:szCs w:val="21"/>
        </w:rPr>
        <w:t>发光体</w:t>
      </w:r>
    </w:p>
    <w:p w:rsidR="00FE30A3" w:rsidRDefault="00FE30A3" w:rsidP="003F011E">
      <w:pPr>
        <w:pStyle w:val="a3"/>
        <w:rPr>
          <w:rFonts w:hAnsi="宋体" w:cs="宋体"/>
        </w:rPr>
      </w:pPr>
    </w:p>
    <w:p w:rsidR="00FE30A3" w:rsidRDefault="00FE30A3" w:rsidP="003F011E">
      <w:pPr>
        <w:pStyle w:val="a3"/>
        <w:rPr>
          <w:rFonts w:hAnsi="宋体" w:cs="宋体"/>
        </w:rPr>
      </w:pPr>
    </w:p>
    <w:p w:rsidR="00FE30A3" w:rsidRDefault="00FE30A3" w:rsidP="003F011E">
      <w:pPr>
        <w:pStyle w:val="a3"/>
        <w:rPr>
          <w:rFonts w:hAnsi="宋体" w:cs="宋体"/>
        </w:rPr>
      </w:pPr>
    </w:p>
    <w:p w:rsidR="00FE30A3" w:rsidRDefault="00FE30A3" w:rsidP="003F011E">
      <w:pPr>
        <w:pStyle w:val="a3"/>
        <w:rPr>
          <w:rFonts w:hAnsi="宋体" w:cs="宋体"/>
        </w:rPr>
      </w:pPr>
    </w:p>
    <w:p w:rsidR="00FE30A3" w:rsidRDefault="00FE30A3" w:rsidP="003F011E">
      <w:pPr>
        <w:pStyle w:val="a3"/>
        <w:rPr>
          <w:rFonts w:hAnsi="宋体" w:cs="宋体"/>
        </w:rPr>
      </w:pPr>
    </w:p>
    <w:p w:rsidR="00FE30A3" w:rsidRDefault="00FE30A3" w:rsidP="003F011E">
      <w:pPr>
        <w:pStyle w:val="a3"/>
        <w:rPr>
          <w:rFonts w:hAnsi="宋体" w:cs="宋体"/>
        </w:rPr>
      </w:pPr>
    </w:p>
    <w:p w:rsidR="00FE30A3" w:rsidRPr="003F011E" w:rsidRDefault="00FE30A3" w:rsidP="003F011E">
      <w:pPr>
        <w:pStyle w:val="a3"/>
        <w:rPr>
          <w:rFonts w:hAnsi="宋体" w:cs="宋体"/>
        </w:rPr>
      </w:pPr>
    </w:p>
    <w:sectPr w:rsidR="00FE30A3" w:rsidRPr="003F011E" w:rsidSect="003F011E">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970" w:rsidRDefault="00831970" w:rsidP="00FE30A3">
      <w:r>
        <w:separator/>
      </w:r>
    </w:p>
  </w:endnote>
  <w:endnote w:type="continuationSeparator" w:id="1">
    <w:p w:rsidR="00831970" w:rsidRDefault="00831970" w:rsidP="00FE30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970" w:rsidRDefault="00831970" w:rsidP="00FE30A3">
      <w:r>
        <w:separator/>
      </w:r>
    </w:p>
  </w:footnote>
  <w:footnote w:type="continuationSeparator" w:id="1">
    <w:p w:rsidR="00831970" w:rsidRDefault="00831970" w:rsidP="00FE30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182583"/>
    <w:rsid w:val="002F634C"/>
    <w:rsid w:val="003B0B59"/>
    <w:rsid w:val="003D3D19"/>
    <w:rsid w:val="003F011E"/>
    <w:rsid w:val="005834A4"/>
    <w:rsid w:val="00831970"/>
    <w:rsid w:val="008A1F4A"/>
    <w:rsid w:val="00906975"/>
    <w:rsid w:val="00FE30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3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3F011E"/>
    <w:rPr>
      <w:rFonts w:ascii="宋体" w:eastAsia="宋体" w:hAnsi="Courier New" w:cs="Courier New"/>
      <w:szCs w:val="21"/>
    </w:rPr>
  </w:style>
  <w:style w:type="character" w:customStyle="1" w:styleId="Char">
    <w:name w:val="纯文本 Char"/>
    <w:basedOn w:val="a0"/>
    <w:link w:val="a3"/>
    <w:uiPriority w:val="99"/>
    <w:rsid w:val="003F011E"/>
    <w:rPr>
      <w:rFonts w:ascii="宋体" w:eastAsia="宋体" w:hAnsi="Courier New" w:cs="Courier New"/>
      <w:szCs w:val="21"/>
    </w:rPr>
  </w:style>
  <w:style w:type="paragraph" w:styleId="a4">
    <w:name w:val="header"/>
    <w:basedOn w:val="a"/>
    <w:link w:val="Char0"/>
    <w:uiPriority w:val="99"/>
    <w:semiHidden/>
    <w:unhideWhenUsed/>
    <w:rsid w:val="00FE30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E30A3"/>
    <w:rPr>
      <w:sz w:val="18"/>
      <w:szCs w:val="18"/>
    </w:rPr>
  </w:style>
  <w:style w:type="paragraph" w:styleId="a5">
    <w:name w:val="footer"/>
    <w:basedOn w:val="a"/>
    <w:link w:val="Char1"/>
    <w:uiPriority w:val="99"/>
    <w:semiHidden/>
    <w:unhideWhenUsed/>
    <w:rsid w:val="00FE30A3"/>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E30A3"/>
    <w:rPr>
      <w:sz w:val="18"/>
      <w:szCs w:val="18"/>
    </w:rPr>
  </w:style>
  <w:style w:type="paragraph" w:styleId="a6">
    <w:name w:val="Balloon Text"/>
    <w:basedOn w:val="a"/>
    <w:link w:val="Char2"/>
    <w:uiPriority w:val="99"/>
    <w:semiHidden/>
    <w:unhideWhenUsed/>
    <w:rsid w:val="002F634C"/>
    <w:rPr>
      <w:sz w:val="18"/>
      <w:szCs w:val="18"/>
    </w:rPr>
  </w:style>
  <w:style w:type="character" w:customStyle="1" w:styleId="Char2">
    <w:name w:val="批注框文本 Char"/>
    <w:basedOn w:val="a0"/>
    <w:link w:val="a6"/>
    <w:uiPriority w:val="99"/>
    <w:semiHidden/>
    <w:rsid w:val="002F634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1438</Words>
  <Characters>8200</Characters>
  <Application>Microsoft Office Word</Application>
  <DocSecurity>0</DocSecurity>
  <Lines>68</Lines>
  <Paragraphs>19</Paragraphs>
  <ScaleCrop>false</ScaleCrop>
  <Company/>
  <LinksUpToDate>false</LinksUpToDate>
  <CharactersWithSpaces>9619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6</cp:revision>
  <dcterms:created xsi:type="dcterms:W3CDTF">2016-10-21T07:33:00Z</dcterms:created>
  <dcterms:modified xsi:type="dcterms:W3CDTF">2016-10-21T07:50:00Z</dcterms:modified>
</cp:coreProperties>
</file>