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778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B2426F" w:rsidRDefault="00B2426F" w:rsidP="001C72A3">
      <w:pPr>
        <w:pStyle w:val="a3"/>
        <w:rPr>
          <w:rFonts w:hAnsi="宋体" w:cs="宋体" w:hint="eastAsia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2</w:t>
      </w:r>
      <w:r w:rsidRPr="00DC3329">
        <w:rPr>
          <w:rFonts w:ascii="Courier New" w:hAnsi="Courier New" w:cs="Courier New"/>
          <w:b/>
          <w:szCs w:val="21"/>
        </w:rPr>
        <w:t>）投影变换矩阵推导</w:t>
      </w:r>
    </w:p>
    <w:p w:rsidR="00C273D9" w:rsidRPr="00DC3329" w:rsidRDefault="00C273D9" w:rsidP="00C273D9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color w:val="FF0000"/>
          <w:szCs w:val="21"/>
        </w:rPr>
        <w:t>http://www.songho.ca/opengl/gl_projectionmatrix.html</w:t>
      </w:r>
      <w:r w:rsidRPr="00DC3329">
        <w:rPr>
          <w:rFonts w:ascii="Courier New" w:hAnsi="Courier New" w:cs="Courier New" w:hint="eastAsia"/>
          <w:color w:val="FF0000"/>
          <w:szCs w:val="21"/>
        </w:rPr>
        <w:t>（重要）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hyperlink r:id="rId7" w:history="1">
        <w:r w:rsidRPr="00DC3329">
          <w:rPr>
            <w:rStyle w:val="a7"/>
            <w:rFonts w:ascii="Courier New" w:hAnsi="Courier New" w:cs="Courier New"/>
            <w:szCs w:val="21"/>
          </w:rPr>
          <w:t>http://blog.csdn.net/lyx2007825/article/details/8792475</w:t>
        </w:r>
      </w:hyperlink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http://blog.csdn.net/popy007/article/details/1797121</w:t>
      </w:r>
    </w:p>
    <w:p w:rsidR="00C273D9" w:rsidRPr="00DC3329" w:rsidRDefault="00C273D9" w:rsidP="00C273D9">
      <w:pPr>
        <w:rPr>
          <w:rFonts w:cs="Arial"/>
          <w:color w:val="FF0000"/>
          <w:szCs w:val="21"/>
          <w:shd w:val="clear" w:color="auto" w:fill="FFFFFF"/>
        </w:rPr>
      </w:pP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OpenGL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CVV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Z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范围是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[-1, 1]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，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D3D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CVV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的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Z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范围是</w:t>
      </w:r>
      <w:r w:rsidRPr="00DC3329">
        <w:rPr>
          <w:rFonts w:ascii="Times New Roman" w:hAnsi="Times New Roman" w:cs="Times New Roman"/>
          <w:color w:val="FF0000"/>
          <w:szCs w:val="21"/>
          <w:shd w:val="clear" w:color="auto" w:fill="FFFFFF"/>
        </w:rPr>
        <w:t>[0, 1]</w:t>
      </w:r>
      <w:r w:rsidRPr="00DC3329">
        <w:rPr>
          <w:rFonts w:cs="Arial" w:hint="eastAsia"/>
          <w:color w:val="FF0000"/>
          <w:szCs w:val="21"/>
          <w:shd w:val="clear" w:color="auto" w:fill="FFFFFF"/>
        </w:rPr>
        <w:t>。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经过相机矩阵的变换，顶点被变换到了相机空间，这个时候的多边形也许会被视锥体裁剪，但是在这个不规则体中进行裁剪并非那么容易，所以经过图形学前辈们的精心分析，裁剪被安排到规则观察体（</w:t>
      </w:r>
      <w:r w:rsidRPr="00DC3329">
        <w:rPr>
          <w:rFonts w:ascii="Courier New" w:hAnsi="Courier New" w:cs="Courier New"/>
          <w:szCs w:val="21"/>
        </w:rPr>
        <w:t>Cannonical View Volume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）中进行，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是一个正方体，</w:t>
      </w:r>
      <w:r w:rsidRPr="00DC3329">
        <w:rPr>
          <w:rFonts w:ascii="Courier New" w:hAnsi="Courier New" w:cs="Courier New"/>
          <w:szCs w:val="21"/>
        </w:rPr>
        <w:t>xyz</w:t>
      </w:r>
      <w:r w:rsidRPr="00DC3329">
        <w:rPr>
          <w:rFonts w:ascii="Courier New" w:hAnsi="Courier New" w:cs="Courier New"/>
          <w:szCs w:val="21"/>
        </w:rPr>
        <w:t>的范围都是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  <w:r w:rsidRPr="00DC3329">
        <w:rPr>
          <w:rFonts w:ascii="Courier New" w:hAnsi="Courier New" w:cs="Courier New"/>
          <w:szCs w:val="21"/>
        </w:rPr>
        <w:t>，多边形的裁剪就是用这个规范体完成的。所以，事实上是头是投影变换由两步组成：</w:t>
      </w:r>
    </w:p>
    <w:p w:rsidR="00C273D9" w:rsidRPr="00DC3329" w:rsidRDefault="00C273D9" w:rsidP="00C273D9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用透视变换矩阵把顶点从视锥体中变换到建材空间的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中</w:t>
      </w:r>
    </w:p>
    <w:p w:rsidR="00C273D9" w:rsidRPr="00DC3329" w:rsidRDefault="00C273D9" w:rsidP="00C273D9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裁剪完成后进行透视除法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4413961" cy="1601655"/>
            <wp:effectExtent l="19050" t="0" r="5639" b="0"/>
            <wp:docPr id="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06" cy="160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完成向规范化投影坐标的转换后，可高效地对对称立方体（或单位立方体）进行裁剪。裁剪以后，规范化观察体的内容转变到屏幕坐标系，对于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的变换和之前的等比变换相同，但三维观察体的所有位置还有一个深度，我们需要将深度信息留给可见性检测和表面绘制时使用。因此，现在可以把视口变换看成向三维屏幕坐标系的映射。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686051" cy="1170784"/>
            <wp:effectExtent l="19050" t="0" r="0" b="0"/>
            <wp:docPr id="11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889" cy="117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裁剪操作可以在所有与设备无关的坐标变换（从世界坐标系到规范化坐标系）完成之后进行，这样，坐标变换可以合并以便最大限度的提高效率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lastRenderedPageBreak/>
        <w:drawing>
          <wp:inline distT="0" distB="0" distL="0" distR="0">
            <wp:extent cx="2706337" cy="1583887"/>
            <wp:effectExtent l="19050" t="0" r="0" b="0"/>
            <wp:docPr id="11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865" cy="15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389168" cy="1035180"/>
            <wp:effectExtent l="19050" t="0" r="1732" b="0"/>
            <wp:docPr id="11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100" cy="103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在规范化变换之后可高效地进行裁剪处理，在观察流水线的这个阶段，所有与设备无关的变换均已完成，并且已经合并到一个组合矩阵中。裁剪后，再应用可见性测试，表面绘制和视视口变换来生成最后的场景屏幕显示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的实现：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void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update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updateFrustum)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.setToOrtho(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-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viewportWidth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viewportWidth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* -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viewportHeight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zoom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 xml:space="preserve">*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viewportHeight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2,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abs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near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),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abs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far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.setToLookAt(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position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tmp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position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).add(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direction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),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up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Matrix4.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mul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(updateFrustum)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.set(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combined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Matrix4.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inv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frustum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.update(</w:t>
      </w:r>
      <w:r w:rsidRPr="00DC3329">
        <w:rPr>
          <w:rFonts w:ascii="Courier New" w:hAnsi="Courier New" w:cs="Courier New"/>
          <w:color w:val="0000C0"/>
          <w:kern w:val="0"/>
          <w:szCs w:val="21"/>
        </w:rPr>
        <w:t>invProjectionView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获取正交投影归一化矩阵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setToOrtho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left,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right,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bottom,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top,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near,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far)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.idt();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x_orth = 2 / (right - left);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y_orth = 2 / (top - bottom);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z_orth = -2 / (far - near);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tx = -(right + left) / (right - left);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ty = -(top + bottom) / (top - bottom);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tz = -(far + near) / (far - near);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x_orth;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lastRenderedPageBreak/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y_orth;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z_orth;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tx;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ty;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tz;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透视投影矩阵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即将每一个棱锥体的每个切面都转换到正方体中，可以看做平行于眼坐标切一个面做映射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也可以看作先投影了再做规范化，映射到</w:t>
      </w:r>
      <w:r w:rsidRPr="00DC3329">
        <w:rPr>
          <w:rFonts w:ascii="Courier New" w:hAnsi="Courier New" w:cs="Courier New"/>
          <w:szCs w:val="21"/>
        </w:rPr>
        <w:t>CVV</w:t>
      </w:r>
      <w:r w:rsidRPr="00DC3329">
        <w:rPr>
          <w:rFonts w:ascii="Courier New" w:hAnsi="Courier New" w:cs="Courier New"/>
          <w:szCs w:val="21"/>
        </w:rPr>
        <w:t>中（</w:t>
      </w:r>
      <w:r w:rsidRPr="00DC3329">
        <w:rPr>
          <w:rFonts w:ascii="Courier New" w:hAnsi="Courier New" w:cs="Courier New"/>
          <w:color w:val="FF0000"/>
          <w:szCs w:val="21"/>
        </w:rPr>
        <w:t>注意：透视投影的裁剪是在齐次坐标系下进行的，也就是说将投影的齐次坐标在</w:t>
      </w:r>
      <w:r w:rsidRPr="00DC3329">
        <w:rPr>
          <w:rFonts w:ascii="Courier New" w:hAnsi="Courier New" w:cs="Courier New"/>
          <w:color w:val="FF0000"/>
          <w:szCs w:val="21"/>
        </w:rPr>
        <w:t>CVV</w:t>
      </w:r>
      <w:r w:rsidRPr="00DC3329">
        <w:rPr>
          <w:rFonts w:ascii="Courier New" w:hAnsi="Courier New" w:cs="Courier New"/>
          <w:color w:val="FF0000"/>
          <w:szCs w:val="21"/>
        </w:rPr>
        <w:t>立方体中进行裁剪</w:t>
      </w:r>
      <w:r w:rsidRPr="00DC3329">
        <w:rPr>
          <w:rFonts w:ascii="Courier New" w:hAnsi="Courier New" w:cs="Courier New"/>
          <w:szCs w:val="21"/>
        </w:rPr>
        <w:t>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先映射到观察面（取近平面），设原始点为</w:t>
      </w:r>
      <w:r w:rsidRPr="00DC3329">
        <w:rPr>
          <w:rFonts w:ascii="Courier New" w:hAnsi="Courier New" w:cs="Courier New"/>
          <w:szCs w:val="21"/>
        </w:rPr>
        <w:t>p(x,y,z)</w:t>
      </w:r>
      <w:r w:rsidRPr="00DC3329">
        <w:rPr>
          <w:rFonts w:ascii="Courier New" w:hAnsi="Courier New" w:cs="Courier New"/>
          <w:szCs w:val="21"/>
        </w:rPr>
        <w:t>，投影点为</w:t>
      </w:r>
      <w:r w:rsidRPr="00DC3329">
        <w:rPr>
          <w:rFonts w:ascii="Courier New" w:hAnsi="Courier New" w:cs="Courier New"/>
          <w:szCs w:val="21"/>
        </w:rPr>
        <w:t>p1(x1,y1,z1)</w:t>
      </w:r>
      <w:r w:rsidRPr="00DC3329">
        <w:rPr>
          <w:rFonts w:ascii="Courier New" w:hAnsi="Courier New" w:cs="Courier New"/>
          <w:szCs w:val="21"/>
        </w:rPr>
        <w:t>（其实这里的投影点</w:t>
      </w:r>
      <w:r w:rsidRPr="00DC3329">
        <w:rPr>
          <w:rFonts w:ascii="Courier New" w:hAnsi="Courier New" w:cs="Courier New"/>
          <w:szCs w:val="21"/>
        </w:rPr>
        <w:t>x1,y1,z1</w:t>
      </w:r>
      <w:r w:rsidRPr="00DC3329">
        <w:rPr>
          <w:rFonts w:ascii="Courier New" w:hAnsi="Courier New" w:cs="Courier New"/>
          <w:szCs w:val="21"/>
        </w:rPr>
        <w:t>会变为齐次坐标）通过三角形的相似性我们可以得到</w:t>
      </w:r>
      <w:r w:rsidRPr="00DC3329">
        <w:rPr>
          <w:rFonts w:ascii="Courier New" w:hAnsi="Courier New" w:cs="Courier New"/>
          <w:szCs w:val="21"/>
        </w:rPr>
        <w:t>: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x1=-x*near/z   y1=-y*near/z    z1=-near</w:t>
      </w:r>
    </w:p>
    <w:p w:rsidR="00C273D9" w:rsidRPr="00DC3329" w:rsidRDefault="00C273D9" w:rsidP="00C273D9">
      <w:pPr>
        <w:rPr>
          <w:rFonts w:ascii="Courier New" w:hAnsi="Courier New" w:cs="Courier New"/>
          <w:color w:val="FF0000"/>
          <w:szCs w:val="21"/>
        </w:rPr>
      </w:pPr>
      <w:r w:rsidRPr="00DC3329">
        <w:rPr>
          <w:rFonts w:ascii="Courier New" w:hAnsi="Courier New" w:cs="Courier New"/>
          <w:szCs w:val="21"/>
        </w:rPr>
        <w:t>由于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值以后要进行深度测试，故可以将</w:t>
      </w:r>
      <w:r w:rsidRPr="00DC3329">
        <w:rPr>
          <w:rFonts w:ascii="Courier New" w:hAnsi="Courier New" w:cs="Courier New"/>
          <w:szCs w:val="21"/>
        </w:rPr>
        <w:t>z1</w:t>
      </w:r>
      <w:r w:rsidRPr="00DC3329">
        <w:rPr>
          <w:rFonts w:ascii="Courier New" w:hAnsi="Courier New" w:cs="Courier New"/>
          <w:szCs w:val="21"/>
        </w:rPr>
        <w:t>取为之前的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，即</w:t>
      </w:r>
      <w:r w:rsidRPr="00DC3329">
        <w:rPr>
          <w:rFonts w:ascii="Courier New" w:hAnsi="Courier New" w:cs="Courier New"/>
          <w:szCs w:val="21"/>
        </w:rPr>
        <w:t>z1=z</w:t>
      </w:r>
      <w:r w:rsidRPr="00DC3329">
        <w:rPr>
          <w:rFonts w:ascii="Courier New" w:hAnsi="Courier New" w:cs="Courier New"/>
          <w:szCs w:val="21"/>
        </w:rPr>
        <w:t>，</w:t>
      </w:r>
      <w:r w:rsidRPr="00DC3329">
        <w:rPr>
          <w:rFonts w:ascii="Courier New" w:hAnsi="Courier New" w:cs="Courier New"/>
          <w:color w:val="FF0000"/>
          <w:szCs w:val="21"/>
        </w:rPr>
        <w:t>z</w:t>
      </w:r>
      <w:r w:rsidRPr="00DC3329">
        <w:rPr>
          <w:rFonts w:ascii="Courier New" w:hAnsi="Courier New" w:cs="Courier New"/>
          <w:color w:val="FF0000"/>
          <w:szCs w:val="21"/>
        </w:rPr>
        <w:t>值与</w:t>
      </w:r>
      <w:r w:rsidRPr="00DC3329">
        <w:rPr>
          <w:rFonts w:ascii="Courier New" w:hAnsi="Courier New" w:cs="Courier New"/>
          <w:color w:val="FF0000"/>
          <w:szCs w:val="21"/>
        </w:rPr>
        <w:t>x</w:t>
      </w:r>
      <w:r w:rsidRPr="00DC3329">
        <w:rPr>
          <w:rFonts w:ascii="Courier New" w:hAnsi="Courier New" w:cs="Courier New"/>
          <w:color w:val="FF0000"/>
          <w:szCs w:val="21"/>
        </w:rPr>
        <w:t>和</w:t>
      </w:r>
      <w:r w:rsidRPr="00DC3329">
        <w:rPr>
          <w:rFonts w:ascii="Courier New" w:hAnsi="Courier New" w:cs="Courier New"/>
          <w:color w:val="FF0000"/>
          <w:szCs w:val="21"/>
        </w:rPr>
        <w:t>y</w:t>
      </w:r>
      <w:r w:rsidRPr="00DC3329">
        <w:rPr>
          <w:rFonts w:ascii="Courier New" w:hAnsi="Courier New" w:cs="Courier New"/>
          <w:color w:val="FF0000"/>
          <w:szCs w:val="21"/>
        </w:rPr>
        <w:t>无关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此时可以将</w:t>
      </w:r>
      <w:r w:rsidRPr="00DC3329">
        <w:rPr>
          <w:rFonts w:ascii="Courier New" w:hAnsi="Courier New" w:cs="Courier New"/>
          <w:szCs w:val="21"/>
        </w:rPr>
        <w:t>x1,y1,z1</w:t>
      </w:r>
      <w:r w:rsidRPr="00DC3329">
        <w:rPr>
          <w:rFonts w:ascii="Courier New" w:hAnsi="Courier New" w:cs="Courier New"/>
          <w:szCs w:val="21"/>
        </w:rPr>
        <w:t>用齐次坐标式表示为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near   0      0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near  0     0         *      (x,y,z,1)^T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0      A     B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0     -1     0</w:t>
      </w:r>
    </w:p>
    <w:p w:rsidR="00C273D9" w:rsidRPr="00DC3329" w:rsidRDefault="00C273D9" w:rsidP="00C273D9">
      <w:pPr>
        <w:rPr>
          <w:rFonts w:ascii="Courier New" w:hAnsi="Courier New" w:cs="Courier New"/>
          <w:b/>
          <w:color w:val="FF0000"/>
          <w:szCs w:val="21"/>
        </w:rPr>
      </w:pPr>
      <w:r w:rsidRPr="00DC3329">
        <w:rPr>
          <w:rFonts w:ascii="Courier New" w:hAnsi="Courier New" w:cs="Courier New"/>
          <w:szCs w:val="21"/>
        </w:rPr>
        <w:t>因此可以得到：（</w:t>
      </w:r>
      <w:r w:rsidRPr="00DC3329">
        <w:rPr>
          <w:rFonts w:ascii="Courier New" w:hAnsi="Courier New" w:cs="Courier New"/>
          <w:color w:val="FF0000"/>
          <w:szCs w:val="21"/>
        </w:rPr>
        <w:t>注意是除以</w:t>
      </w:r>
      <w:r w:rsidRPr="00DC3329">
        <w:rPr>
          <w:rFonts w:ascii="Courier New" w:hAnsi="Courier New" w:cs="Courier New"/>
          <w:color w:val="FF0000"/>
          <w:szCs w:val="21"/>
        </w:rPr>
        <w:t>-z</w:t>
      </w:r>
      <w:r w:rsidRPr="00DC3329">
        <w:rPr>
          <w:rFonts w:ascii="Courier New" w:hAnsi="Courier New" w:cs="Courier New"/>
          <w:color w:val="FF0000"/>
          <w:szCs w:val="21"/>
        </w:rPr>
        <w:t>之后映射到了</w:t>
      </w:r>
      <w:r w:rsidRPr="00DC3329">
        <w:rPr>
          <w:rFonts w:ascii="Courier New" w:hAnsi="Courier New" w:cs="Courier New"/>
          <w:color w:val="FF0000"/>
          <w:szCs w:val="21"/>
        </w:rPr>
        <w:t>-1-1</w:t>
      </w:r>
      <w:r w:rsidRPr="00DC3329">
        <w:rPr>
          <w:rFonts w:ascii="Courier New" w:hAnsi="Courier New" w:cs="Courier New"/>
          <w:color w:val="FF0000"/>
          <w:szCs w:val="21"/>
        </w:rPr>
        <w:t>，而不是直接将</w:t>
      </w:r>
      <w:r w:rsidRPr="00DC3329">
        <w:rPr>
          <w:rFonts w:ascii="Courier New" w:hAnsi="Courier New" w:cs="Courier New"/>
          <w:color w:val="FF0000"/>
          <w:szCs w:val="21"/>
        </w:rPr>
        <w:t>near</w:t>
      </w:r>
      <w:r w:rsidRPr="00DC3329">
        <w:rPr>
          <w:rFonts w:ascii="Courier New" w:hAnsi="Courier New" w:cs="Courier New"/>
          <w:color w:val="FF0000"/>
          <w:szCs w:val="21"/>
        </w:rPr>
        <w:t>与</w:t>
      </w:r>
      <w:r w:rsidRPr="00DC3329">
        <w:rPr>
          <w:rFonts w:ascii="Courier New" w:hAnsi="Courier New" w:cs="Courier New"/>
          <w:color w:val="FF0000"/>
          <w:szCs w:val="21"/>
        </w:rPr>
        <w:t>far</w:t>
      </w:r>
      <w:r w:rsidRPr="00DC3329">
        <w:rPr>
          <w:rFonts w:ascii="Courier New" w:hAnsi="Courier New" w:cs="Courier New"/>
          <w:color w:val="FF0000"/>
          <w:szCs w:val="21"/>
        </w:rPr>
        <w:t>映射到</w:t>
      </w:r>
      <w:r w:rsidRPr="00DC3329">
        <w:rPr>
          <w:rFonts w:ascii="Courier New" w:hAnsi="Courier New" w:cs="Courier New"/>
          <w:color w:val="FF0000"/>
          <w:szCs w:val="21"/>
        </w:rPr>
        <w:t>-1-1,</w:t>
      </w:r>
      <w:r w:rsidRPr="00DC3329">
        <w:rPr>
          <w:rFonts w:ascii="Courier New" w:hAnsi="Courier New" w:cs="Courier New"/>
          <w:color w:val="FF0000"/>
          <w:szCs w:val="21"/>
        </w:rPr>
        <w:t>也就是真实的坐标点要映射到</w:t>
      </w:r>
      <w:r w:rsidRPr="00DC3329">
        <w:rPr>
          <w:rFonts w:ascii="Courier New" w:hAnsi="Courier New" w:cs="Courier New"/>
          <w:color w:val="FF0000"/>
          <w:szCs w:val="21"/>
        </w:rPr>
        <w:t>-1-1</w:t>
      </w:r>
      <w:r w:rsidRPr="00DC3329">
        <w:rPr>
          <w:rFonts w:ascii="Courier New" w:hAnsi="Courier New" w:cs="Courier New"/>
          <w:color w:val="FF0000"/>
          <w:szCs w:val="21"/>
        </w:rPr>
        <w:t>），</w:t>
      </w:r>
      <w:r w:rsidRPr="00DC3329">
        <w:rPr>
          <w:rFonts w:ascii="Courier New" w:hAnsi="Courier New" w:cs="Courier New"/>
          <w:b/>
          <w:color w:val="FF0000"/>
          <w:szCs w:val="21"/>
        </w:rPr>
        <w:t>也就是假设了</w:t>
      </w:r>
      <w:r w:rsidRPr="00DC3329">
        <w:rPr>
          <w:rFonts w:ascii="Courier New" w:hAnsi="Courier New" w:cs="Courier New"/>
          <w:b/>
          <w:color w:val="FF0000"/>
          <w:szCs w:val="21"/>
        </w:rPr>
        <w:t>AZ+B</w:t>
      </w:r>
      <w:r w:rsidRPr="00DC3329">
        <w:rPr>
          <w:rFonts w:ascii="Courier New" w:hAnsi="Courier New" w:cs="Courier New"/>
          <w:b/>
          <w:color w:val="FF0000"/>
          <w:szCs w:val="21"/>
        </w:rPr>
        <w:t>已经是</w:t>
      </w:r>
      <w:r w:rsidRPr="00DC3329">
        <w:rPr>
          <w:rFonts w:ascii="Courier New" w:hAnsi="Courier New" w:cs="Courier New"/>
          <w:b/>
          <w:color w:val="FF0000"/>
          <w:szCs w:val="21"/>
        </w:rPr>
        <w:t>z</w:t>
      </w:r>
      <w:r w:rsidRPr="00DC3329">
        <w:rPr>
          <w:rFonts w:ascii="Courier New" w:hAnsi="Courier New" w:cs="Courier New"/>
          <w:b/>
          <w:color w:val="FF0000"/>
          <w:szCs w:val="21"/>
        </w:rPr>
        <w:t>的齐次坐标了，然后归一化，在</w:t>
      </w:r>
      <w:r w:rsidRPr="00DC3329">
        <w:rPr>
          <w:rFonts w:ascii="Courier New" w:hAnsi="Courier New" w:cs="Courier New"/>
          <w:b/>
          <w:color w:val="FF0000"/>
          <w:szCs w:val="21"/>
        </w:rPr>
        <w:t>x</w:t>
      </w:r>
      <w:r w:rsidRPr="00DC3329">
        <w:rPr>
          <w:rFonts w:ascii="Courier New" w:hAnsi="Courier New" w:cs="Courier New"/>
          <w:b/>
          <w:color w:val="FF0000"/>
          <w:szCs w:val="21"/>
        </w:rPr>
        <w:t>和</w:t>
      </w:r>
      <w:r w:rsidRPr="00DC3329">
        <w:rPr>
          <w:rFonts w:ascii="Courier New" w:hAnsi="Courier New" w:cs="Courier New"/>
          <w:b/>
          <w:color w:val="FF0000"/>
          <w:szCs w:val="21"/>
        </w:rPr>
        <w:t>y</w:t>
      </w:r>
      <w:r w:rsidRPr="00DC3329">
        <w:rPr>
          <w:rFonts w:ascii="Courier New" w:hAnsi="Courier New" w:cs="Courier New"/>
          <w:b/>
          <w:color w:val="FF0000"/>
          <w:szCs w:val="21"/>
        </w:rPr>
        <w:t>的求解过程中，是转换为正常坐标</w:t>
      </w:r>
      <w:r w:rsidRPr="00DC3329">
        <w:rPr>
          <w:rFonts w:ascii="Courier New" w:hAnsi="Courier New" w:cs="Courier New"/>
          <w:b/>
          <w:color w:val="FF0000"/>
          <w:szCs w:val="21"/>
        </w:rPr>
        <w:t>-</w:t>
      </w:r>
      <w:r w:rsidRPr="00DC3329">
        <w:rPr>
          <w:rFonts w:ascii="Courier New" w:hAnsi="Courier New" w:cs="Courier New"/>
          <w:b/>
          <w:color w:val="FF0000"/>
          <w:szCs w:val="21"/>
        </w:rPr>
        <w:t>归一化坐标</w:t>
      </w:r>
      <w:r w:rsidRPr="00DC3329">
        <w:rPr>
          <w:rFonts w:ascii="Courier New" w:hAnsi="Courier New" w:cs="Courier New"/>
          <w:b/>
          <w:color w:val="FF0000"/>
          <w:szCs w:val="21"/>
        </w:rPr>
        <w:t>-</w:t>
      </w:r>
      <w:r w:rsidRPr="00DC3329">
        <w:rPr>
          <w:rFonts w:ascii="Courier New" w:hAnsi="Courier New" w:cs="Courier New"/>
          <w:b/>
          <w:color w:val="FF0000"/>
          <w:szCs w:val="21"/>
        </w:rPr>
        <w:t>齐次坐标，而</w:t>
      </w:r>
      <w:r w:rsidRPr="00DC3329">
        <w:rPr>
          <w:rFonts w:ascii="Courier New" w:hAnsi="Courier New" w:cs="Courier New"/>
          <w:b/>
          <w:color w:val="FF0000"/>
          <w:szCs w:val="21"/>
        </w:rPr>
        <w:t>z</w:t>
      </w:r>
      <w:r w:rsidRPr="00DC3329">
        <w:rPr>
          <w:rFonts w:ascii="Courier New" w:hAnsi="Courier New" w:cs="Courier New"/>
          <w:b/>
          <w:color w:val="FF0000"/>
          <w:szCs w:val="21"/>
        </w:rPr>
        <w:t>的求解是假设了齐次坐标，然后将其进行归一化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z1 = (A*z+B)/(-z)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此时将</w:t>
      </w:r>
      <w:r w:rsidRPr="00DC3329">
        <w:rPr>
          <w:rFonts w:ascii="Courier New" w:hAnsi="Courier New" w:cs="Courier New"/>
          <w:szCs w:val="21"/>
        </w:rPr>
        <w:t>z</w:t>
      </w:r>
      <w:r w:rsidRPr="00DC3329">
        <w:rPr>
          <w:rFonts w:ascii="Courier New" w:hAnsi="Courier New" w:cs="Courier New"/>
          <w:szCs w:val="21"/>
        </w:rPr>
        <w:t>轴方向映射到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 w:hint="eastAsia"/>
          <w:szCs w:val="21"/>
        </w:rPr>
        <w:t>由于</w:t>
      </w:r>
      <w:r w:rsidRPr="00DC3329">
        <w:rPr>
          <w:rFonts w:ascii="Courier New" w:hAnsi="Courier New" w:cs="Courier New" w:hint="eastAsia"/>
          <w:szCs w:val="21"/>
        </w:rPr>
        <w:t>opengl</w:t>
      </w:r>
      <w:r w:rsidRPr="00DC3329">
        <w:rPr>
          <w:rFonts w:ascii="Courier New" w:hAnsi="Courier New" w:cs="Courier New" w:hint="eastAsia"/>
          <w:szCs w:val="21"/>
        </w:rPr>
        <w:t>是右手坐标系，而</w:t>
      </w:r>
      <w:r w:rsidRPr="00DC3329">
        <w:rPr>
          <w:rFonts w:ascii="Courier New" w:hAnsi="Courier New" w:cs="Courier New" w:hint="eastAsia"/>
          <w:szCs w:val="21"/>
        </w:rPr>
        <w:t>ndc</w:t>
      </w:r>
      <w:r w:rsidRPr="00DC3329">
        <w:rPr>
          <w:rFonts w:ascii="Courier New" w:hAnsi="Courier New" w:cs="Courier New" w:hint="eastAsia"/>
          <w:szCs w:val="21"/>
        </w:rPr>
        <w:t>是左手坐标系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则当</w:t>
      </w:r>
      <w:r w:rsidRPr="00DC3329">
        <w:rPr>
          <w:rFonts w:ascii="Courier New" w:hAnsi="Courier New" w:cs="Courier New"/>
          <w:szCs w:val="21"/>
        </w:rPr>
        <w:t>z=-near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 xml:space="preserve">z1=-1     </w:t>
      </w:r>
      <w:r w:rsidRPr="00DC3329">
        <w:rPr>
          <w:rFonts w:ascii="Courier New" w:hAnsi="Courier New" w:cs="Courier New"/>
          <w:szCs w:val="21"/>
        </w:rPr>
        <w:t>当</w:t>
      </w:r>
      <w:r w:rsidRPr="00DC3329">
        <w:rPr>
          <w:rFonts w:ascii="Courier New" w:hAnsi="Courier New" w:cs="Courier New"/>
          <w:szCs w:val="21"/>
        </w:rPr>
        <w:t>z=-far</w:t>
      </w:r>
      <w:r w:rsidRPr="00DC3329">
        <w:rPr>
          <w:rFonts w:ascii="Courier New" w:hAnsi="Courier New" w:cs="Courier New"/>
          <w:szCs w:val="21"/>
        </w:rPr>
        <w:t>时，</w:t>
      </w:r>
      <w:r w:rsidRPr="00DC3329">
        <w:rPr>
          <w:rFonts w:ascii="Courier New" w:hAnsi="Courier New" w:cs="Courier New"/>
          <w:szCs w:val="21"/>
        </w:rPr>
        <w:t xml:space="preserve">z1=1    </w:t>
      </w:r>
      <w:r w:rsidRPr="00DC3329">
        <w:rPr>
          <w:rFonts w:ascii="Courier New" w:hAnsi="Courier New" w:cs="Courier New"/>
          <w:szCs w:val="21"/>
        </w:rPr>
        <w:t>求解得到：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A=(near+far)/(near-far)      B=(2*near*far)/(near-far)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但此时</w:t>
      </w:r>
      <w:r w:rsidRPr="00DC3329">
        <w:rPr>
          <w:rFonts w:ascii="Courier New" w:hAnsi="Courier New" w:cs="Courier New"/>
          <w:szCs w:val="21"/>
        </w:rPr>
        <w:t>x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</w:t>
      </w:r>
      <w:r w:rsidRPr="00DC3329">
        <w:rPr>
          <w:rFonts w:ascii="Courier New" w:hAnsi="Courier New" w:cs="Courier New"/>
          <w:szCs w:val="21"/>
        </w:rPr>
        <w:t>还没有归一化到</w:t>
      </w:r>
      <w:r w:rsidRPr="00DC3329">
        <w:rPr>
          <w:rFonts w:ascii="Courier New" w:hAnsi="Courier New" w:cs="Courier New"/>
          <w:szCs w:val="21"/>
        </w:rPr>
        <w:t>-1</w:t>
      </w:r>
      <w:r w:rsidRPr="00DC3329">
        <w:rPr>
          <w:rFonts w:ascii="Courier New" w:hAnsi="Courier New" w:cs="Courier New"/>
          <w:szCs w:val="21"/>
        </w:rPr>
        <w:t>到</w:t>
      </w:r>
      <w:r w:rsidRPr="00DC3329">
        <w:rPr>
          <w:rFonts w:ascii="Courier New" w:hAnsi="Courier New" w:cs="Courier New"/>
          <w:szCs w:val="21"/>
        </w:rPr>
        <w:t>1</w:t>
      </w:r>
      <w:r w:rsidRPr="00DC3329">
        <w:rPr>
          <w:rFonts w:ascii="Courier New" w:hAnsi="Courier New" w:cs="Courier New"/>
          <w:szCs w:val="21"/>
        </w:rPr>
        <w:t>之间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</w:t>
      </w:r>
      <w:r w:rsidRPr="00DC3329">
        <w:rPr>
          <w:rFonts w:ascii="Courier New" w:hAnsi="Courier New" w:cs="Courier New"/>
          <w:szCs w:val="21"/>
        </w:rPr>
        <w:t>(near*x-left)/(right-left)=(x2+1)/2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得到</w:t>
      </w:r>
      <w:r w:rsidRPr="00DC3329">
        <w:rPr>
          <w:rFonts w:ascii="Courier New" w:hAnsi="Courier New" w:cs="Courier New"/>
          <w:szCs w:val="21"/>
        </w:rPr>
        <w:t>x2=(2*near*x-right-left)/(right-left)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同理得到</w:t>
      </w:r>
      <w:r w:rsidRPr="00DC3329">
        <w:rPr>
          <w:rFonts w:ascii="Courier New" w:hAnsi="Courier New" w:cs="Courier New"/>
          <w:szCs w:val="21"/>
        </w:rPr>
        <w:t>y2=(2*near*y-top-bottom)/(top-bottom)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最终得到的矩阵为：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2*near/(right-left)     0        -(right+left)/(right-left)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>0            2*near/(top-bottom) -(top+bottom)/(top-bottom)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0     (near+far)/(near-far)   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     0        -1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由常见的公式可得：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Left=-near*aspect*tan(a/2)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Right=near*aspect*tan(a/2)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bottom=-near*tan(a/2)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top= near*tan(a/2)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带入得到：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Cot(a/2)/aspect     0           0   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Cot(a/2)  0    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0     (near+far)/(near-far)   (2*near*far)/(near-far)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0                           0        -1        0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Libgdx</w:t>
      </w:r>
      <w:r w:rsidRPr="00DC3329">
        <w:rPr>
          <w:rFonts w:ascii="Courier New" w:hAnsi="Courier New" w:cs="Courier New"/>
          <w:szCs w:val="21"/>
        </w:rPr>
        <w:t>的实现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Matrix4 </w:t>
      </w:r>
      <w:r w:rsidRPr="00DC3329">
        <w:rPr>
          <w:rFonts w:ascii="Courier New" w:hAnsi="Courier New" w:cs="Courier New"/>
          <w:color w:val="000000"/>
          <w:kern w:val="0"/>
          <w:szCs w:val="21"/>
          <w:highlight w:val="lightGray"/>
        </w:rPr>
        <w:t>setToProjection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near,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far,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fov,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aspectRatio) {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  <w:t>idt();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l_fd = (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)(1.0 / Math.</w:t>
      </w:r>
      <w:r w:rsidRPr="00DC3329">
        <w:rPr>
          <w:rFonts w:ascii="Courier New" w:hAnsi="Courier New" w:cs="Courier New"/>
          <w:i/>
          <w:iCs/>
          <w:color w:val="000000"/>
          <w:kern w:val="0"/>
          <w:szCs w:val="21"/>
        </w:rPr>
        <w:t>tan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((fov * (Math.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PI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/ 180)) / 2.0));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l_a1 = (far + near) / (near - far);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l_a2 = (2 * far * near) / (near - far);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l_fd / aspectRatio;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M30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l_fd;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M31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l_a1;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M32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-1;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M03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M13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M23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l_a2;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color w:val="0000C0"/>
          <w:kern w:val="0"/>
          <w:szCs w:val="21"/>
        </w:rPr>
        <w:t>val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[</w:t>
      </w:r>
      <w:r w:rsidRPr="00DC3329">
        <w:rPr>
          <w:rFonts w:ascii="Courier New" w:hAnsi="Courier New" w:cs="Courier New"/>
          <w:i/>
          <w:iCs/>
          <w:color w:val="0000C0"/>
          <w:kern w:val="0"/>
          <w:szCs w:val="21"/>
        </w:rPr>
        <w:t>M33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] = 0;</w:t>
      </w:r>
    </w:p>
    <w:p w:rsidR="00C273D9" w:rsidRPr="00DC3329" w:rsidRDefault="00C273D9" w:rsidP="00C273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ab/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DC332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DC3329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</w:p>
    <w:p w:rsidR="00C273D9" w:rsidRPr="00DC3329" w:rsidRDefault="00C273D9" w:rsidP="00C273D9">
      <w:pPr>
        <w:rPr>
          <w:rFonts w:ascii="Courier New" w:hAnsi="Courier New" w:cs="Courier New"/>
          <w:b/>
          <w:szCs w:val="21"/>
        </w:rPr>
      </w:pPr>
      <w:r w:rsidRPr="00DC3329">
        <w:rPr>
          <w:rFonts w:ascii="Courier New" w:hAnsi="Courier New" w:cs="Courier New"/>
          <w:b/>
          <w:szCs w:val="21"/>
        </w:rPr>
        <w:t>另外一种理解推导方式（关于</w:t>
      </w:r>
      <w:r w:rsidRPr="00DC3329">
        <w:rPr>
          <w:rFonts w:ascii="Courier New" w:hAnsi="Courier New" w:cs="Courier New"/>
          <w:b/>
          <w:szCs w:val="21"/>
        </w:rPr>
        <w:t>x</w:t>
      </w:r>
      <w:r w:rsidRPr="00DC3329">
        <w:rPr>
          <w:rFonts w:ascii="Courier New" w:hAnsi="Courier New" w:cs="Courier New"/>
          <w:b/>
          <w:szCs w:val="21"/>
        </w:rPr>
        <w:t>和</w:t>
      </w:r>
      <w:r w:rsidRPr="00DC3329">
        <w:rPr>
          <w:rFonts w:ascii="Courier New" w:hAnsi="Courier New" w:cs="Courier New"/>
          <w:b/>
          <w:szCs w:val="21"/>
        </w:rPr>
        <w:t>y</w:t>
      </w:r>
      <w:r w:rsidRPr="00DC3329">
        <w:rPr>
          <w:rFonts w:ascii="Courier New" w:hAnsi="Courier New" w:cs="Courier New"/>
          <w:b/>
          <w:szCs w:val="21"/>
        </w:rPr>
        <w:t>）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首先我们通过映射关系可以得到正常坐标</w:t>
      </w:r>
      <w:r w:rsidRPr="00DC3329">
        <w:rPr>
          <w:rFonts w:ascii="Courier New" w:hAnsi="Courier New" w:cs="Courier New"/>
          <w:szCs w:val="21"/>
        </w:rPr>
        <w:t>x1=-near*x/z  y1=-near*y/z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接下来我们需要将正常坐标</w:t>
      </w:r>
      <w:r w:rsidRPr="00DC3329">
        <w:rPr>
          <w:rFonts w:ascii="Courier New" w:hAnsi="Courier New" w:cs="Courier New"/>
          <w:szCs w:val="21"/>
        </w:rPr>
        <w:t>x1</w:t>
      </w:r>
      <w:r w:rsidRPr="00DC3329">
        <w:rPr>
          <w:rFonts w:ascii="Courier New" w:hAnsi="Courier New" w:cs="Courier New"/>
          <w:szCs w:val="21"/>
        </w:rPr>
        <w:t>和</w:t>
      </w:r>
      <w:r w:rsidRPr="00DC3329">
        <w:rPr>
          <w:rFonts w:ascii="Courier New" w:hAnsi="Courier New" w:cs="Courier New"/>
          <w:szCs w:val="21"/>
        </w:rPr>
        <w:t>y1</w:t>
      </w:r>
      <w:r w:rsidRPr="00DC3329">
        <w:rPr>
          <w:rFonts w:ascii="Courier New" w:hAnsi="Courier New" w:cs="Courier New"/>
          <w:szCs w:val="21"/>
        </w:rPr>
        <w:t>映射到</w:t>
      </w:r>
      <w:r w:rsidRPr="00DC3329">
        <w:rPr>
          <w:rFonts w:ascii="Courier New" w:hAnsi="Courier New" w:cs="Courier New"/>
          <w:szCs w:val="21"/>
        </w:rPr>
        <w:t>-1-1</w:t>
      </w:r>
      <w:r w:rsidRPr="00DC3329">
        <w:rPr>
          <w:rFonts w:ascii="Courier New" w:hAnsi="Courier New" w:cs="Courier New"/>
          <w:szCs w:val="21"/>
        </w:rPr>
        <w:t>区域中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即</w:t>
      </w:r>
      <w:r w:rsidRPr="00DC3329">
        <w:rPr>
          <w:rFonts w:ascii="Courier New" w:hAnsi="Courier New" w:cs="Courier New"/>
          <w:szCs w:val="21"/>
        </w:rPr>
        <w:t>(x1-left)/(right-left)=(x2+1)/2 (x2</w:t>
      </w:r>
      <w:r w:rsidRPr="00DC3329">
        <w:rPr>
          <w:rFonts w:ascii="Courier New" w:hAnsi="Courier New" w:cs="Courier New"/>
          <w:szCs w:val="21"/>
        </w:rPr>
        <w:t>为我们所求的归一化后的坐标</w:t>
      </w:r>
      <w:r w:rsidRPr="00DC3329">
        <w:rPr>
          <w:rFonts w:ascii="Courier New" w:hAnsi="Courier New" w:cs="Courier New"/>
          <w:szCs w:val="21"/>
        </w:rPr>
        <w:t>)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得到</w:t>
      </w:r>
      <w:r w:rsidRPr="00DC3329">
        <w:rPr>
          <w:rFonts w:ascii="Courier New" w:hAnsi="Courier New" w:cs="Courier New"/>
          <w:szCs w:val="21"/>
        </w:rPr>
        <w:t>x2=(-2*near)*x/(-z)*(right-left)-(right+left)/(right-left);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lastRenderedPageBreak/>
        <w:t>然后将</w:t>
      </w:r>
      <w:r w:rsidRPr="00DC3329">
        <w:rPr>
          <w:rFonts w:ascii="Courier New" w:hAnsi="Courier New" w:cs="Courier New"/>
          <w:szCs w:val="21"/>
        </w:rPr>
        <w:t>x2</w:t>
      </w:r>
      <w:r w:rsidRPr="00DC3329">
        <w:rPr>
          <w:rFonts w:ascii="Courier New" w:hAnsi="Courier New" w:cs="Courier New"/>
          <w:szCs w:val="21"/>
        </w:rPr>
        <w:t>转换为齐次坐标，也就是用</w:t>
      </w:r>
      <w:r w:rsidRPr="00DC3329">
        <w:rPr>
          <w:rFonts w:ascii="Courier New" w:hAnsi="Courier New" w:cs="Courier New"/>
          <w:szCs w:val="21"/>
        </w:rPr>
        <w:t>-z</w:t>
      </w:r>
      <w:r w:rsidRPr="00DC3329">
        <w:rPr>
          <w:rFonts w:ascii="Courier New" w:hAnsi="Courier New" w:cs="Courier New"/>
          <w:szCs w:val="21"/>
        </w:rPr>
        <w:t>乘以</w:t>
      </w:r>
      <w:r w:rsidRPr="00DC3329">
        <w:rPr>
          <w:rFonts w:ascii="Courier New" w:hAnsi="Courier New" w:cs="Courier New"/>
          <w:szCs w:val="21"/>
        </w:rPr>
        <w:t>x2</w:t>
      </w:r>
      <w:r w:rsidRPr="00DC3329">
        <w:rPr>
          <w:rFonts w:ascii="Courier New" w:hAnsi="Courier New" w:cs="Courier New"/>
          <w:szCs w:val="21"/>
        </w:rPr>
        <w:t>，则可以得到变换矩阵的第一行为：</w:t>
      </w:r>
    </w:p>
    <w:p w:rsidR="00C273D9" w:rsidRPr="00DC3329" w:rsidRDefault="00C273D9" w:rsidP="00C273D9">
      <w:pPr>
        <w:rPr>
          <w:rFonts w:ascii="Courier New" w:hAnsi="Courier New" w:cs="Courier New"/>
          <w:szCs w:val="21"/>
        </w:rPr>
      </w:pPr>
      <w:r w:rsidRPr="00DC3329">
        <w:rPr>
          <w:rFonts w:ascii="Courier New" w:hAnsi="Courier New" w:cs="Courier New"/>
          <w:szCs w:val="21"/>
        </w:rPr>
        <w:t>(-2*near/(right-left)   0   -(right+left)/(right-left)    0)</w:t>
      </w:r>
    </w:p>
    <w:p w:rsidR="00B2426F" w:rsidRPr="00C273D9" w:rsidRDefault="00B2426F" w:rsidP="001C72A3">
      <w:pPr>
        <w:pStyle w:val="a3"/>
        <w:rPr>
          <w:rFonts w:hAnsi="宋体" w:cs="宋体" w:hint="eastAsia"/>
        </w:rPr>
      </w:pPr>
    </w:p>
    <w:sectPr w:rsidR="00B2426F" w:rsidRPr="00C273D9" w:rsidSect="001C72A3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778" w:rsidRDefault="00B65778" w:rsidP="00B2426F">
      <w:r>
        <w:separator/>
      </w:r>
    </w:p>
  </w:endnote>
  <w:endnote w:type="continuationSeparator" w:id="1">
    <w:p w:rsidR="00B65778" w:rsidRDefault="00B65778" w:rsidP="00B24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778" w:rsidRDefault="00B65778" w:rsidP="00B2426F">
      <w:r>
        <w:separator/>
      </w:r>
    </w:p>
  </w:footnote>
  <w:footnote w:type="continuationSeparator" w:id="1">
    <w:p w:rsidR="00B65778" w:rsidRDefault="00B65778" w:rsidP="00B242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42EC8"/>
    <w:multiLevelType w:val="hybridMultilevel"/>
    <w:tmpl w:val="A39AD11E"/>
    <w:lvl w:ilvl="0" w:tplc="99D286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2583"/>
    <w:rsid w:val="00182583"/>
    <w:rsid w:val="001C72A3"/>
    <w:rsid w:val="00B2426F"/>
    <w:rsid w:val="00B65778"/>
    <w:rsid w:val="00C2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3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C72A3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C72A3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B24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426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4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426F"/>
    <w:rPr>
      <w:sz w:val="18"/>
      <w:szCs w:val="18"/>
    </w:rPr>
  </w:style>
  <w:style w:type="paragraph" w:styleId="a6">
    <w:name w:val="List Paragraph"/>
    <w:basedOn w:val="a"/>
    <w:uiPriority w:val="34"/>
    <w:qFormat/>
    <w:rsid w:val="00C273D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273D9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273D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273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yx2007825/article/details/879247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2016-10-21T07:29:00Z</dcterms:created>
  <dcterms:modified xsi:type="dcterms:W3CDTF">2016-10-21T07:29:00Z</dcterms:modified>
</cp:coreProperties>
</file>