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DF9" w:rsidRDefault="000F3DF9" w:rsidP="001C72A3">
      <w:pPr>
        <w:pStyle w:val="a3"/>
        <w:rPr>
          <w:rFonts w:hAnsi="宋体" w:cs="宋体"/>
        </w:rPr>
      </w:pPr>
    </w:p>
    <w:p w:rsidR="00B2426F" w:rsidRDefault="00B2426F" w:rsidP="001C72A3">
      <w:pPr>
        <w:pStyle w:val="a3"/>
        <w:rPr>
          <w:rFonts w:hAnsi="宋体" w:cs="宋体"/>
        </w:rPr>
      </w:pPr>
    </w:p>
    <w:p w:rsidR="00B2426F" w:rsidRDefault="00B2426F" w:rsidP="001C72A3">
      <w:pPr>
        <w:pStyle w:val="a3"/>
        <w:rPr>
          <w:rFonts w:hAnsi="宋体" w:cs="宋体"/>
        </w:rPr>
      </w:pPr>
    </w:p>
    <w:p w:rsidR="00B2426F" w:rsidRDefault="00B2426F" w:rsidP="001C72A3">
      <w:pPr>
        <w:pStyle w:val="a3"/>
        <w:rPr>
          <w:rFonts w:hAnsi="宋体" w:cs="宋体"/>
        </w:rPr>
      </w:pPr>
    </w:p>
    <w:p w:rsidR="00B2426F" w:rsidRDefault="00B2426F" w:rsidP="001C72A3">
      <w:pPr>
        <w:pStyle w:val="a3"/>
        <w:rPr>
          <w:rFonts w:hAnsi="宋体" w:cs="宋体"/>
        </w:rPr>
      </w:pPr>
    </w:p>
    <w:p w:rsidR="00B2426F" w:rsidRDefault="00B2426F" w:rsidP="001C72A3">
      <w:pPr>
        <w:pStyle w:val="a3"/>
        <w:rPr>
          <w:rFonts w:hAnsi="宋体" w:cs="宋体"/>
        </w:rPr>
      </w:pPr>
    </w:p>
    <w:p w:rsidR="00B2426F" w:rsidRDefault="00B2426F" w:rsidP="001C72A3">
      <w:pPr>
        <w:pStyle w:val="a3"/>
        <w:rPr>
          <w:rFonts w:hAnsi="宋体" w:cs="宋体"/>
        </w:rPr>
      </w:pPr>
    </w:p>
    <w:p w:rsidR="00B2426F" w:rsidRPr="00E6749C" w:rsidRDefault="007D5121" w:rsidP="001C72A3">
      <w:pPr>
        <w:pStyle w:val="a3"/>
        <w:rPr>
          <w:rFonts w:hAnsi="宋体" w:cs="宋体"/>
          <w:b/>
          <w:color w:val="FF0000"/>
        </w:rPr>
      </w:pPr>
      <w:r w:rsidRPr="00E6749C">
        <w:rPr>
          <w:rFonts w:hAnsi="宋体" w:cs="宋体" w:hint="eastAsia"/>
          <w:b/>
          <w:color w:val="FF0000"/>
        </w:rPr>
        <w:t>这句话很重要：</w:t>
      </w:r>
    </w:p>
    <w:p w:rsidR="007D5121" w:rsidRPr="005E6067" w:rsidRDefault="007D5121" w:rsidP="001C72A3">
      <w:pPr>
        <w:pStyle w:val="a3"/>
        <w:rPr>
          <w:rFonts w:hAnsi="宋体" w:cs="宋体"/>
          <w:color w:val="FF0000"/>
        </w:rPr>
      </w:pPr>
      <w:r w:rsidRPr="005E6067">
        <w:rPr>
          <w:rFonts w:hAnsi="宋体" w:cs="宋体" w:hint="eastAsia"/>
          <w:color w:val="FF0000"/>
        </w:rPr>
        <w:t>世界坐标系与眼坐标系都是基于右手坐标系下定义的坐标系</w:t>
      </w:r>
      <w:r w:rsidR="005E6067">
        <w:rPr>
          <w:rFonts w:hAnsi="宋体" w:cs="宋体" w:hint="eastAsia"/>
          <w:color w:val="FF0000"/>
        </w:rPr>
        <w:t>，而不是说本身是右手坐标系</w:t>
      </w:r>
      <w:r w:rsidR="0096738D">
        <w:rPr>
          <w:rFonts w:hAnsi="宋体" w:cs="宋体" w:hint="eastAsia"/>
          <w:color w:val="FF0000"/>
        </w:rPr>
        <w:t>，也就是说两者的基都是基于右手坐标系定义的</w:t>
      </w:r>
    </w:p>
    <w:p w:rsidR="00B2426F" w:rsidRDefault="00B2426F" w:rsidP="001C72A3">
      <w:pPr>
        <w:pStyle w:val="a3"/>
        <w:rPr>
          <w:rFonts w:hAnsi="宋体" w:cs="宋体"/>
        </w:rPr>
      </w:pPr>
    </w:p>
    <w:p w:rsidR="00B2426F" w:rsidRDefault="00B2426F" w:rsidP="001C72A3">
      <w:pPr>
        <w:pStyle w:val="a3"/>
        <w:rPr>
          <w:rFonts w:hAnsi="宋体" w:cs="宋体"/>
        </w:rPr>
      </w:pPr>
    </w:p>
    <w:p w:rsidR="00C273D9" w:rsidRPr="00DC3329" w:rsidRDefault="00C273D9" w:rsidP="00C273D9">
      <w:pPr>
        <w:rPr>
          <w:rFonts w:ascii="Courier New" w:hAnsi="Courier New" w:cs="Courier New"/>
          <w:b/>
          <w:szCs w:val="21"/>
        </w:rPr>
      </w:pPr>
      <w:r w:rsidRPr="00DC3329">
        <w:rPr>
          <w:rFonts w:ascii="Courier New" w:hAnsi="Courier New" w:cs="Courier New"/>
          <w:b/>
          <w:szCs w:val="21"/>
        </w:rPr>
        <w:t>2</w:t>
      </w:r>
      <w:r w:rsidRPr="00DC3329">
        <w:rPr>
          <w:rFonts w:ascii="Courier New" w:hAnsi="Courier New" w:cs="Courier New"/>
          <w:b/>
          <w:szCs w:val="21"/>
        </w:rPr>
        <w:t>）投影变换矩阵推导</w:t>
      </w:r>
    </w:p>
    <w:p w:rsidR="00C273D9" w:rsidRPr="00DC3329" w:rsidRDefault="00C273D9" w:rsidP="00C273D9">
      <w:pPr>
        <w:rPr>
          <w:rFonts w:ascii="Courier New" w:hAnsi="Courier New" w:cs="Courier New"/>
          <w:color w:val="FF0000"/>
          <w:szCs w:val="21"/>
        </w:rPr>
      </w:pPr>
      <w:r w:rsidRPr="00DC3329">
        <w:rPr>
          <w:rFonts w:ascii="Courier New" w:hAnsi="Courier New" w:cs="Courier New"/>
          <w:color w:val="FF0000"/>
          <w:szCs w:val="21"/>
        </w:rPr>
        <w:t>http://www.songho.ca/opengl/gl_projectionmatrix.html</w:t>
      </w:r>
      <w:r w:rsidRPr="00DC3329">
        <w:rPr>
          <w:rFonts w:ascii="Courier New" w:hAnsi="Courier New" w:cs="Courier New" w:hint="eastAsia"/>
          <w:color w:val="FF0000"/>
          <w:szCs w:val="21"/>
        </w:rPr>
        <w:t>（重要）</w:t>
      </w:r>
    </w:p>
    <w:p w:rsidR="00C273D9" w:rsidRPr="00DC3329" w:rsidRDefault="00FE6942" w:rsidP="00C273D9">
      <w:pPr>
        <w:rPr>
          <w:rFonts w:ascii="Courier New" w:hAnsi="Courier New" w:cs="Courier New"/>
          <w:szCs w:val="21"/>
        </w:rPr>
      </w:pPr>
      <w:hyperlink r:id="rId7" w:history="1">
        <w:r w:rsidR="00C273D9" w:rsidRPr="00DC3329">
          <w:rPr>
            <w:rStyle w:val="a7"/>
            <w:rFonts w:ascii="Courier New" w:hAnsi="Courier New" w:cs="Courier New"/>
            <w:szCs w:val="21"/>
          </w:rPr>
          <w:t>http://blog.csdn.net/lyx2007825/article/details/8792475</w:t>
        </w:r>
      </w:hyperlink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http://blog.csdn.net/popy007/article/details/1797121</w:t>
      </w:r>
    </w:p>
    <w:p w:rsidR="00C273D9" w:rsidRPr="00DC3329" w:rsidRDefault="00C273D9" w:rsidP="00C273D9">
      <w:pPr>
        <w:rPr>
          <w:rFonts w:cs="Arial"/>
          <w:color w:val="FF0000"/>
          <w:szCs w:val="21"/>
          <w:shd w:val="clear" w:color="auto" w:fill="FFFFFF"/>
        </w:rPr>
      </w:pPr>
      <w:r w:rsidRPr="00DC3329">
        <w:rPr>
          <w:rFonts w:ascii="Times New Roman" w:hAnsi="Times New Roman" w:cs="Times New Roman"/>
          <w:color w:val="FF0000"/>
          <w:szCs w:val="21"/>
          <w:shd w:val="clear" w:color="auto" w:fill="FFFFFF"/>
        </w:rPr>
        <w:t>OpenGL</w:t>
      </w:r>
      <w:r w:rsidRPr="00DC3329">
        <w:rPr>
          <w:rFonts w:cs="Arial" w:hint="eastAsia"/>
          <w:color w:val="FF0000"/>
          <w:szCs w:val="21"/>
          <w:shd w:val="clear" w:color="auto" w:fill="FFFFFF"/>
        </w:rPr>
        <w:t>的</w:t>
      </w:r>
      <w:r w:rsidRPr="00DC3329">
        <w:rPr>
          <w:rFonts w:ascii="Times New Roman" w:hAnsi="Times New Roman" w:cs="Times New Roman"/>
          <w:color w:val="FF0000"/>
          <w:szCs w:val="21"/>
          <w:shd w:val="clear" w:color="auto" w:fill="FFFFFF"/>
        </w:rPr>
        <w:t>CVV</w:t>
      </w:r>
      <w:r w:rsidRPr="00DC3329">
        <w:rPr>
          <w:rFonts w:cs="Arial" w:hint="eastAsia"/>
          <w:color w:val="FF0000"/>
          <w:szCs w:val="21"/>
          <w:shd w:val="clear" w:color="auto" w:fill="FFFFFF"/>
        </w:rPr>
        <w:t>的</w:t>
      </w:r>
      <w:r w:rsidRPr="00DC3329">
        <w:rPr>
          <w:rFonts w:ascii="Times New Roman" w:hAnsi="Times New Roman" w:cs="Times New Roman"/>
          <w:color w:val="FF0000"/>
          <w:szCs w:val="21"/>
          <w:shd w:val="clear" w:color="auto" w:fill="FFFFFF"/>
        </w:rPr>
        <w:t>Z</w:t>
      </w:r>
      <w:r w:rsidRPr="00DC3329">
        <w:rPr>
          <w:rFonts w:cs="Arial" w:hint="eastAsia"/>
          <w:color w:val="FF0000"/>
          <w:szCs w:val="21"/>
          <w:shd w:val="clear" w:color="auto" w:fill="FFFFFF"/>
        </w:rPr>
        <w:t>范围是</w:t>
      </w:r>
      <w:r w:rsidRPr="00DC3329">
        <w:rPr>
          <w:rFonts w:ascii="Times New Roman" w:hAnsi="Times New Roman" w:cs="Times New Roman"/>
          <w:color w:val="FF0000"/>
          <w:szCs w:val="21"/>
          <w:shd w:val="clear" w:color="auto" w:fill="FFFFFF"/>
        </w:rPr>
        <w:t>[-1, 1]</w:t>
      </w:r>
      <w:r w:rsidRPr="00DC3329">
        <w:rPr>
          <w:rFonts w:cs="Arial" w:hint="eastAsia"/>
          <w:color w:val="FF0000"/>
          <w:szCs w:val="21"/>
          <w:shd w:val="clear" w:color="auto" w:fill="FFFFFF"/>
        </w:rPr>
        <w:t>，</w:t>
      </w:r>
      <w:r w:rsidRPr="00DC3329">
        <w:rPr>
          <w:rFonts w:ascii="Times New Roman" w:hAnsi="Times New Roman" w:cs="Times New Roman"/>
          <w:color w:val="FF0000"/>
          <w:szCs w:val="21"/>
          <w:shd w:val="clear" w:color="auto" w:fill="FFFFFF"/>
        </w:rPr>
        <w:t>D3D</w:t>
      </w:r>
      <w:r w:rsidRPr="00DC3329">
        <w:rPr>
          <w:rFonts w:cs="Arial" w:hint="eastAsia"/>
          <w:color w:val="FF0000"/>
          <w:szCs w:val="21"/>
          <w:shd w:val="clear" w:color="auto" w:fill="FFFFFF"/>
        </w:rPr>
        <w:t>的</w:t>
      </w:r>
      <w:r w:rsidRPr="00DC3329">
        <w:rPr>
          <w:rFonts w:ascii="Times New Roman" w:hAnsi="Times New Roman" w:cs="Times New Roman"/>
          <w:color w:val="FF0000"/>
          <w:szCs w:val="21"/>
          <w:shd w:val="clear" w:color="auto" w:fill="FFFFFF"/>
        </w:rPr>
        <w:t>CVV</w:t>
      </w:r>
      <w:r w:rsidRPr="00DC3329">
        <w:rPr>
          <w:rFonts w:cs="Arial" w:hint="eastAsia"/>
          <w:color w:val="FF0000"/>
          <w:szCs w:val="21"/>
          <w:shd w:val="clear" w:color="auto" w:fill="FFFFFF"/>
        </w:rPr>
        <w:t>的</w:t>
      </w:r>
      <w:r w:rsidRPr="00DC3329">
        <w:rPr>
          <w:rFonts w:ascii="Times New Roman" w:hAnsi="Times New Roman" w:cs="Times New Roman"/>
          <w:color w:val="FF0000"/>
          <w:szCs w:val="21"/>
          <w:shd w:val="clear" w:color="auto" w:fill="FFFFFF"/>
        </w:rPr>
        <w:t>Z</w:t>
      </w:r>
      <w:r w:rsidRPr="00DC3329">
        <w:rPr>
          <w:rFonts w:cs="Arial" w:hint="eastAsia"/>
          <w:color w:val="FF0000"/>
          <w:szCs w:val="21"/>
          <w:shd w:val="clear" w:color="auto" w:fill="FFFFFF"/>
        </w:rPr>
        <w:t>范围是</w:t>
      </w:r>
      <w:r w:rsidRPr="00DC3329">
        <w:rPr>
          <w:rFonts w:ascii="Times New Roman" w:hAnsi="Times New Roman" w:cs="Times New Roman"/>
          <w:color w:val="FF0000"/>
          <w:szCs w:val="21"/>
          <w:shd w:val="clear" w:color="auto" w:fill="FFFFFF"/>
        </w:rPr>
        <w:t>[0, 1]</w:t>
      </w:r>
      <w:r w:rsidRPr="00DC3329">
        <w:rPr>
          <w:rFonts w:cs="Arial" w:hint="eastAsia"/>
          <w:color w:val="FF0000"/>
          <w:szCs w:val="21"/>
          <w:shd w:val="clear" w:color="auto" w:fill="FFFFFF"/>
        </w:rPr>
        <w:t>。</w:t>
      </w:r>
    </w:p>
    <w:p w:rsidR="00761D5D" w:rsidRDefault="00761D5D" w:rsidP="00C273D9">
      <w:pPr>
        <w:rPr>
          <w:rFonts w:ascii="Courier New" w:hAnsi="Courier New" w:cs="Courier New"/>
          <w:szCs w:val="21"/>
        </w:rPr>
      </w:pP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要注意的是，生成该矩阵的时候，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OpenGL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会把右手坐标系转换为左手坐标系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经过相机矩阵的变换，顶点被变换到了相机空间，这个时候的多边形也许会被视锥体裁剪，但是在这个不规则体中进行裁剪并非那么容易，所以经过图形学前辈们的精心分析，裁剪被安排到规则观察体（</w:t>
      </w:r>
      <w:r w:rsidRPr="00DC3329">
        <w:rPr>
          <w:rFonts w:ascii="Courier New" w:hAnsi="Courier New" w:cs="Courier New"/>
          <w:szCs w:val="21"/>
        </w:rPr>
        <w:t>Cannonical View Volume</w:t>
      </w:r>
      <w:r w:rsidRPr="00DC3329">
        <w:rPr>
          <w:rFonts w:ascii="Courier New" w:hAnsi="Courier New" w:cs="Courier New"/>
          <w:szCs w:val="21"/>
        </w:rPr>
        <w:t>，</w:t>
      </w:r>
      <w:r w:rsidRPr="00DC3329">
        <w:rPr>
          <w:rFonts w:ascii="Courier New" w:hAnsi="Courier New" w:cs="Courier New"/>
          <w:szCs w:val="21"/>
        </w:rPr>
        <w:t>CVV</w:t>
      </w:r>
      <w:r w:rsidRPr="00DC3329">
        <w:rPr>
          <w:rFonts w:ascii="Courier New" w:hAnsi="Courier New" w:cs="Courier New"/>
          <w:szCs w:val="21"/>
        </w:rPr>
        <w:t>）中进行，</w:t>
      </w:r>
      <w:r w:rsidRPr="00DC3329">
        <w:rPr>
          <w:rFonts w:ascii="Courier New" w:hAnsi="Courier New" w:cs="Courier New"/>
          <w:szCs w:val="21"/>
        </w:rPr>
        <w:t>CVV</w:t>
      </w:r>
      <w:r w:rsidRPr="00DC3329">
        <w:rPr>
          <w:rFonts w:ascii="Courier New" w:hAnsi="Courier New" w:cs="Courier New"/>
          <w:szCs w:val="21"/>
        </w:rPr>
        <w:t>是一个正方体，</w:t>
      </w:r>
      <w:r w:rsidRPr="00DC3329">
        <w:rPr>
          <w:rFonts w:ascii="Courier New" w:hAnsi="Courier New" w:cs="Courier New"/>
          <w:szCs w:val="21"/>
        </w:rPr>
        <w:t>xyz</w:t>
      </w:r>
      <w:r w:rsidRPr="00DC3329">
        <w:rPr>
          <w:rFonts w:ascii="Courier New" w:hAnsi="Courier New" w:cs="Courier New"/>
          <w:szCs w:val="21"/>
        </w:rPr>
        <w:t>的范围都是</w:t>
      </w:r>
      <w:r w:rsidRPr="00DC3329">
        <w:rPr>
          <w:rFonts w:ascii="Courier New" w:hAnsi="Courier New" w:cs="Courier New"/>
          <w:szCs w:val="21"/>
        </w:rPr>
        <w:t>-1</w:t>
      </w:r>
      <w:r w:rsidRPr="00DC3329">
        <w:rPr>
          <w:rFonts w:ascii="Courier New" w:hAnsi="Courier New" w:cs="Courier New"/>
          <w:szCs w:val="21"/>
        </w:rPr>
        <w:t>到</w:t>
      </w:r>
      <w:r w:rsidRPr="00DC3329">
        <w:rPr>
          <w:rFonts w:ascii="Courier New" w:hAnsi="Courier New" w:cs="Courier New"/>
          <w:szCs w:val="21"/>
        </w:rPr>
        <w:t>1</w:t>
      </w:r>
      <w:r w:rsidRPr="00DC3329">
        <w:rPr>
          <w:rFonts w:ascii="Courier New" w:hAnsi="Courier New" w:cs="Courier New"/>
          <w:szCs w:val="21"/>
        </w:rPr>
        <w:t>，多边形的裁剪就是用这个规范体完成的。所以，事实上是头是投影变换由两步组成：</w:t>
      </w:r>
    </w:p>
    <w:p w:rsidR="00C273D9" w:rsidRPr="00DC3329" w:rsidRDefault="00C273D9" w:rsidP="00C273D9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用透视变换矩阵把顶点从视锥体中变换到建材空间的</w:t>
      </w:r>
      <w:r w:rsidRPr="00DC3329">
        <w:rPr>
          <w:rFonts w:ascii="Courier New" w:hAnsi="Courier New" w:cs="Courier New"/>
          <w:szCs w:val="21"/>
        </w:rPr>
        <w:t>CVV</w:t>
      </w:r>
      <w:r w:rsidRPr="00DC3329">
        <w:rPr>
          <w:rFonts w:ascii="Courier New" w:hAnsi="Courier New" w:cs="Courier New"/>
          <w:szCs w:val="21"/>
        </w:rPr>
        <w:t>中</w:t>
      </w:r>
    </w:p>
    <w:p w:rsidR="00C273D9" w:rsidRPr="00DC3329" w:rsidRDefault="00C273D9" w:rsidP="00C273D9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CVV</w:t>
      </w:r>
      <w:r w:rsidRPr="00DC3329">
        <w:rPr>
          <w:rFonts w:ascii="Courier New" w:hAnsi="Courier New" w:cs="Courier New"/>
          <w:szCs w:val="21"/>
        </w:rPr>
        <w:t>裁剪完成后进行透视除法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4413961" cy="1601655"/>
            <wp:effectExtent l="19050" t="0" r="5639" b="0"/>
            <wp:docPr id="5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706" cy="1601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完成向规范化投影坐标的转换后，可高效地对对称立方体（或单位立方体）进行裁剪。裁剪以后，规范化观察体的内容转变到屏幕坐标系，对于</w:t>
      </w:r>
      <w:r w:rsidRPr="00DC3329">
        <w:rPr>
          <w:rFonts w:ascii="Courier New" w:hAnsi="Courier New" w:cs="Courier New"/>
          <w:szCs w:val="21"/>
        </w:rPr>
        <w:t>x</w:t>
      </w:r>
      <w:r w:rsidRPr="00DC3329">
        <w:rPr>
          <w:rFonts w:ascii="Courier New" w:hAnsi="Courier New" w:cs="Courier New"/>
          <w:szCs w:val="21"/>
        </w:rPr>
        <w:t>和</w:t>
      </w:r>
      <w:r w:rsidRPr="00DC3329">
        <w:rPr>
          <w:rFonts w:ascii="Courier New" w:hAnsi="Courier New" w:cs="Courier New"/>
          <w:szCs w:val="21"/>
        </w:rPr>
        <w:t>y</w:t>
      </w:r>
      <w:r w:rsidRPr="00DC3329">
        <w:rPr>
          <w:rFonts w:ascii="Courier New" w:hAnsi="Courier New" w:cs="Courier New"/>
          <w:szCs w:val="21"/>
        </w:rPr>
        <w:t>的变换和之前的等比变换相同，但三维观察体的所有位置还有一个深度，我们需要将深度信息留给可见性检测和表面绘制时使用。因此，现在可以把视口变换看成向三维屏幕坐标系的映射。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3686051" cy="1170784"/>
            <wp:effectExtent l="19050" t="0" r="0" b="0"/>
            <wp:docPr id="11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889" cy="1171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lastRenderedPageBreak/>
        <w:t>裁剪操作可以在所有与设备无关的坐标变换（从世界坐标系到规范化坐标系）完成之后进行，这样，坐标变换可以合并以便最大限度的提高效率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2706337" cy="1583887"/>
            <wp:effectExtent l="19050" t="0" r="0" b="0"/>
            <wp:docPr id="11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865" cy="158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3389168" cy="1035180"/>
            <wp:effectExtent l="19050" t="0" r="1732" b="0"/>
            <wp:docPr id="11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100" cy="1036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在规范化变换之后可高效地进行裁剪处理，在观察流水线的这个阶段，所有与设备无关的变换均已完成，并且已经合并到一个组合矩阵中。裁剪后，再应用可见性测试，表面绘制和视视口变换来生成最后的场景屏幕显示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Libgdx</w:t>
      </w:r>
      <w:r w:rsidRPr="00DC3329">
        <w:rPr>
          <w:rFonts w:ascii="Courier New" w:hAnsi="Courier New" w:cs="Courier New"/>
          <w:szCs w:val="21"/>
        </w:rPr>
        <w:t>的实现：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update (</w:t>
      </w: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boolean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updateFrustum) {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C0"/>
          <w:kern w:val="0"/>
          <w:szCs w:val="21"/>
        </w:rPr>
        <w:t>projection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.setToOrtho(</w:t>
      </w:r>
      <w:r w:rsidRPr="00DC3329">
        <w:rPr>
          <w:rFonts w:ascii="Courier New" w:hAnsi="Courier New" w:cs="Courier New"/>
          <w:color w:val="0000C0"/>
          <w:kern w:val="0"/>
          <w:szCs w:val="21"/>
        </w:rPr>
        <w:t>zoom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* -</w:t>
      </w:r>
      <w:r w:rsidRPr="00DC3329">
        <w:rPr>
          <w:rFonts w:ascii="Courier New" w:hAnsi="Courier New" w:cs="Courier New"/>
          <w:color w:val="0000C0"/>
          <w:kern w:val="0"/>
          <w:szCs w:val="21"/>
        </w:rPr>
        <w:t>viewportWidth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/ 2, </w:t>
      </w:r>
      <w:r w:rsidRPr="00DC3329">
        <w:rPr>
          <w:rFonts w:ascii="Courier New" w:hAnsi="Courier New" w:cs="Courier New"/>
          <w:color w:val="0000C0"/>
          <w:kern w:val="0"/>
          <w:szCs w:val="21"/>
        </w:rPr>
        <w:t>zoom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* </w:t>
      </w:r>
      <w:r w:rsidRPr="00DC3329">
        <w:rPr>
          <w:rFonts w:ascii="Courier New" w:hAnsi="Courier New" w:cs="Courier New"/>
          <w:color w:val="0000C0"/>
          <w:kern w:val="0"/>
          <w:szCs w:val="21"/>
        </w:rPr>
        <w:t>viewportWidth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/ 2, </w:t>
      </w:r>
      <w:r w:rsidRPr="00DC3329">
        <w:rPr>
          <w:rFonts w:ascii="Courier New" w:hAnsi="Courier New" w:cs="Courier New"/>
          <w:color w:val="0000C0"/>
          <w:kern w:val="0"/>
          <w:szCs w:val="21"/>
        </w:rPr>
        <w:t>zoom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* -</w:t>
      </w:r>
      <w:r w:rsidRPr="00DC3329">
        <w:rPr>
          <w:rFonts w:ascii="Courier New" w:hAnsi="Courier New" w:cs="Courier New"/>
          <w:color w:val="0000C0"/>
          <w:kern w:val="0"/>
          <w:szCs w:val="21"/>
        </w:rPr>
        <w:t>viewportHeight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/ 2, </w:t>
      </w:r>
      <w:r w:rsidRPr="00DC3329">
        <w:rPr>
          <w:rFonts w:ascii="Courier New" w:hAnsi="Courier New" w:cs="Courier New"/>
          <w:color w:val="0000C0"/>
          <w:kern w:val="0"/>
          <w:szCs w:val="21"/>
        </w:rPr>
        <w:t>zoom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00"/>
          <w:kern w:val="0"/>
          <w:szCs w:val="21"/>
        </w:rPr>
        <w:tab/>
        <w:t xml:space="preserve">* </w:t>
      </w:r>
      <w:r w:rsidRPr="00DC3329">
        <w:rPr>
          <w:rFonts w:ascii="Courier New" w:hAnsi="Courier New" w:cs="Courier New"/>
          <w:color w:val="0000C0"/>
          <w:kern w:val="0"/>
          <w:szCs w:val="21"/>
        </w:rPr>
        <w:t>viewportHeight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/ 2, Math.</w:t>
      </w:r>
      <w:r w:rsidRPr="00DC3329">
        <w:rPr>
          <w:rFonts w:ascii="Courier New" w:hAnsi="Courier New" w:cs="Courier New"/>
          <w:i/>
          <w:iCs/>
          <w:color w:val="000000"/>
          <w:kern w:val="0"/>
          <w:szCs w:val="21"/>
        </w:rPr>
        <w:t>abs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(</w:t>
      </w:r>
      <w:r w:rsidRPr="00DC3329">
        <w:rPr>
          <w:rFonts w:ascii="Courier New" w:hAnsi="Courier New" w:cs="Courier New"/>
          <w:color w:val="0000C0"/>
          <w:kern w:val="0"/>
          <w:szCs w:val="21"/>
        </w:rPr>
        <w:t>near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), Math.</w:t>
      </w:r>
      <w:r w:rsidRPr="00DC3329">
        <w:rPr>
          <w:rFonts w:ascii="Courier New" w:hAnsi="Courier New" w:cs="Courier New"/>
          <w:i/>
          <w:iCs/>
          <w:color w:val="000000"/>
          <w:kern w:val="0"/>
          <w:szCs w:val="21"/>
        </w:rPr>
        <w:t>abs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(</w:t>
      </w:r>
      <w:r w:rsidRPr="00DC3329">
        <w:rPr>
          <w:rFonts w:ascii="Courier New" w:hAnsi="Courier New" w:cs="Courier New"/>
          <w:color w:val="0000C0"/>
          <w:kern w:val="0"/>
          <w:szCs w:val="21"/>
        </w:rPr>
        <w:t>far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));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C0"/>
          <w:kern w:val="0"/>
          <w:szCs w:val="21"/>
        </w:rPr>
        <w:t>view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.setToLookAt(</w:t>
      </w:r>
      <w:r w:rsidRPr="00DC3329">
        <w:rPr>
          <w:rFonts w:ascii="Courier New" w:hAnsi="Courier New" w:cs="Courier New"/>
          <w:color w:val="0000C0"/>
          <w:kern w:val="0"/>
          <w:szCs w:val="21"/>
        </w:rPr>
        <w:t>position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Pr="00DC3329">
        <w:rPr>
          <w:rFonts w:ascii="Courier New" w:hAnsi="Courier New" w:cs="Courier New"/>
          <w:color w:val="0000C0"/>
          <w:kern w:val="0"/>
          <w:szCs w:val="21"/>
        </w:rPr>
        <w:t>tmp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.set(</w:t>
      </w:r>
      <w:r w:rsidRPr="00DC3329">
        <w:rPr>
          <w:rFonts w:ascii="Courier New" w:hAnsi="Courier New" w:cs="Courier New"/>
          <w:color w:val="0000C0"/>
          <w:kern w:val="0"/>
          <w:szCs w:val="21"/>
        </w:rPr>
        <w:t>position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).add(</w:t>
      </w:r>
      <w:r w:rsidRPr="00DC3329">
        <w:rPr>
          <w:rFonts w:ascii="Courier New" w:hAnsi="Courier New" w:cs="Courier New"/>
          <w:color w:val="0000C0"/>
          <w:kern w:val="0"/>
          <w:szCs w:val="21"/>
        </w:rPr>
        <w:t>direction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), </w:t>
      </w:r>
      <w:r w:rsidRPr="00DC3329">
        <w:rPr>
          <w:rFonts w:ascii="Courier New" w:hAnsi="Courier New" w:cs="Courier New"/>
          <w:color w:val="0000C0"/>
          <w:kern w:val="0"/>
          <w:szCs w:val="21"/>
        </w:rPr>
        <w:t>up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C0"/>
          <w:kern w:val="0"/>
          <w:szCs w:val="21"/>
        </w:rPr>
        <w:t>combined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.set(</w:t>
      </w:r>
      <w:r w:rsidRPr="00DC3329">
        <w:rPr>
          <w:rFonts w:ascii="Courier New" w:hAnsi="Courier New" w:cs="Courier New"/>
          <w:color w:val="0000C0"/>
          <w:kern w:val="0"/>
          <w:szCs w:val="21"/>
        </w:rPr>
        <w:t>projection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>Matrix4.</w:t>
      </w:r>
      <w:r w:rsidRPr="00DC3329">
        <w:rPr>
          <w:rFonts w:ascii="Courier New" w:hAnsi="Courier New" w:cs="Courier New"/>
          <w:i/>
          <w:iCs/>
          <w:color w:val="000000"/>
          <w:kern w:val="0"/>
          <w:szCs w:val="21"/>
        </w:rPr>
        <w:t>mul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(</w:t>
      </w:r>
      <w:r w:rsidRPr="00DC3329">
        <w:rPr>
          <w:rFonts w:ascii="Courier New" w:hAnsi="Courier New" w:cs="Courier New"/>
          <w:color w:val="0000C0"/>
          <w:kern w:val="0"/>
          <w:szCs w:val="21"/>
        </w:rPr>
        <w:t>combined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.</w:t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Pr="00DC3329">
        <w:rPr>
          <w:rFonts w:ascii="Courier New" w:hAnsi="Courier New" w:cs="Courier New"/>
          <w:color w:val="0000C0"/>
          <w:kern w:val="0"/>
          <w:szCs w:val="21"/>
        </w:rPr>
        <w:t>view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.</w:t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if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(updateFrustum) {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invProjectionView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.set(</w:t>
      </w:r>
      <w:r w:rsidRPr="00DC3329">
        <w:rPr>
          <w:rFonts w:ascii="Courier New" w:hAnsi="Courier New" w:cs="Courier New"/>
          <w:color w:val="0000C0"/>
          <w:kern w:val="0"/>
          <w:szCs w:val="21"/>
        </w:rPr>
        <w:t>combined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  <w:t>Matrix4.</w:t>
      </w:r>
      <w:r w:rsidRPr="00DC3329">
        <w:rPr>
          <w:rFonts w:ascii="Courier New" w:hAnsi="Courier New" w:cs="Courier New"/>
          <w:i/>
          <w:iCs/>
          <w:color w:val="000000"/>
          <w:kern w:val="0"/>
          <w:szCs w:val="21"/>
        </w:rPr>
        <w:t>inv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(</w:t>
      </w:r>
      <w:r w:rsidRPr="00DC3329">
        <w:rPr>
          <w:rFonts w:ascii="Courier New" w:hAnsi="Courier New" w:cs="Courier New"/>
          <w:color w:val="0000C0"/>
          <w:kern w:val="0"/>
          <w:szCs w:val="21"/>
        </w:rPr>
        <w:t>invProjectionView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.</w:t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frustum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.update(</w:t>
      </w:r>
      <w:r w:rsidRPr="00DC3329">
        <w:rPr>
          <w:rFonts w:ascii="Courier New" w:hAnsi="Courier New" w:cs="Courier New"/>
          <w:color w:val="0000C0"/>
          <w:kern w:val="0"/>
          <w:szCs w:val="21"/>
        </w:rPr>
        <w:t>invProjectionView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获取正交投影归一化矩阵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Matrix4 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lightGray"/>
        </w:rPr>
        <w:t>setToOrtho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(</w:t>
      </w: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left, </w:t>
      </w: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right, </w:t>
      </w: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bottom, </w:t>
      </w: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top, </w:t>
      </w: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near, </w:t>
      </w: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far) {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.idt();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x_orth = 2 / (right - left);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y_orth = 2 / (top - bottom);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z_orth = -2 / (far - near);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tx = -(right + left) / (right - left);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ty = -(top + bottom) / (top - bottom);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tz = -(far + near) / (far - near);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lastRenderedPageBreak/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M00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] = x_orth;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M10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] = 0;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M20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] = 0;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M30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] = 0;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M01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] = 0;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M11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] = y_orth;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M21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] = 0;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M31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] = 0;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M02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] = 0;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M12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] = 0;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M22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] = z_orth;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M32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] = 0;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M03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] = tx;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M13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] = ty;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M23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] = tz;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M33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] = 1;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return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</w:p>
    <w:p w:rsidR="00C273D9" w:rsidRPr="00DC3329" w:rsidRDefault="00C273D9" w:rsidP="00C273D9">
      <w:pPr>
        <w:rPr>
          <w:rFonts w:ascii="Courier New" w:hAnsi="Courier New" w:cs="Courier New"/>
          <w:b/>
          <w:szCs w:val="21"/>
        </w:rPr>
      </w:pPr>
      <w:r w:rsidRPr="00DC3329">
        <w:rPr>
          <w:rFonts w:ascii="Courier New" w:hAnsi="Courier New" w:cs="Courier New"/>
          <w:b/>
          <w:szCs w:val="21"/>
        </w:rPr>
        <w:t>透视投影矩阵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即将每一个棱锥体的每个切面都转换到正方体中，可以看做平行于眼坐标切一个面做映射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也可以看作先投影了再做规范化，映射到</w:t>
      </w:r>
      <w:r w:rsidRPr="00DC3329">
        <w:rPr>
          <w:rFonts w:ascii="Courier New" w:hAnsi="Courier New" w:cs="Courier New"/>
          <w:szCs w:val="21"/>
        </w:rPr>
        <w:t>CVV</w:t>
      </w:r>
      <w:r w:rsidRPr="00DC3329">
        <w:rPr>
          <w:rFonts w:ascii="Courier New" w:hAnsi="Courier New" w:cs="Courier New"/>
          <w:szCs w:val="21"/>
        </w:rPr>
        <w:t>中（</w:t>
      </w:r>
      <w:r w:rsidRPr="00DC3329">
        <w:rPr>
          <w:rFonts w:ascii="Courier New" w:hAnsi="Courier New" w:cs="Courier New"/>
          <w:color w:val="FF0000"/>
          <w:szCs w:val="21"/>
        </w:rPr>
        <w:t>注意：透视投影的裁剪是在齐次坐标系下进行的，也就是说将投影的齐次坐标在</w:t>
      </w:r>
      <w:r w:rsidRPr="00DC3329">
        <w:rPr>
          <w:rFonts w:ascii="Courier New" w:hAnsi="Courier New" w:cs="Courier New"/>
          <w:color w:val="FF0000"/>
          <w:szCs w:val="21"/>
        </w:rPr>
        <w:t>CVV</w:t>
      </w:r>
      <w:r w:rsidRPr="00DC3329">
        <w:rPr>
          <w:rFonts w:ascii="Courier New" w:hAnsi="Courier New" w:cs="Courier New"/>
          <w:color w:val="FF0000"/>
          <w:szCs w:val="21"/>
        </w:rPr>
        <w:t>立方体中进行裁剪</w:t>
      </w:r>
      <w:r w:rsidRPr="00DC3329">
        <w:rPr>
          <w:rFonts w:ascii="Courier New" w:hAnsi="Courier New" w:cs="Courier New"/>
          <w:szCs w:val="21"/>
        </w:rPr>
        <w:t>）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先映射到观察面（取近平面），设原始点为</w:t>
      </w:r>
      <w:r w:rsidRPr="00DC3329">
        <w:rPr>
          <w:rFonts w:ascii="Courier New" w:hAnsi="Courier New" w:cs="Courier New"/>
          <w:szCs w:val="21"/>
        </w:rPr>
        <w:t>p(x,y,z)</w:t>
      </w:r>
      <w:r w:rsidRPr="00DC3329">
        <w:rPr>
          <w:rFonts w:ascii="Courier New" w:hAnsi="Courier New" w:cs="Courier New"/>
          <w:szCs w:val="21"/>
        </w:rPr>
        <w:t>，投影点为</w:t>
      </w:r>
      <w:r w:rsidRPr="00DC3329">
        <w:rPr>
          <w:rFonts w:ascii="Courier New" w:hAnsi="Courier New" w:cs="Courier New"/>
          <w:szCs w:val="21"/>
        </w:rPr>
        <w:t>p1(x1,y1,z1)</w:t>
      </w:r>
      <w:r w:rsidRPr="00DC3329">
        <w:rPr>
          <w:rFonts w:ascii="Courier New" w:hAnsi="Courier New" w:cs="Courier New"/>
          <w:szCs w:val="21"/>
        </w:rPr>
        <w:t>（其实这里的投影点</w:t>
      </w:r>
      <w:r w:rsidRPr="00DC3329">
        <w:rPr>
          <w:rFonts w:ascii="Courier New" w:hAnsi="Courier New" w:cs="Courier New"/>
          <w:szCs w:val="21"/>
        </w:rPr>
        <w:t>x1,y1,z1</w:t>
      </w:r>
      <w:r w:rsidRPr="00DC3329">
        <w:rPr>
          <w:rFonts w:ascii="Courier New" w:hAnsi="Courier New" w:cs="Courier New"/>
          <w:szCs w:val="21"/>
        </w:rPr>
        <w:t>会变为齐次坐标）通过三角形的相似性我们可以得到</w:t>
      </w:r>
      <w:r w:rsidRPr="00DC3329">
        <w:rPr>
          <w:rFonts w:ascii="Courier New" w:hAnsi="Courier New" w:cs="Courier New"/>
          <w:szCs w:val="21"/>
        </w:rPr>
        <w:t>: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x1=-x*near/z   y1=-y*near/z    z1=-near</w:t>
      </w:r>
    </w:p>
    <w:p w:rsidR="00C273D9" w:rsidRPr="00DC3329" w:rsidRDefault="00C273D9" w:rsidP="00C273D9">
      <w:pPr>
        <w:rPr>
          <w:rFonts w:ascii="Courier New" w:hAnsi="Courier New" w:cs="Courier New"/>
          <w:color w:val="FF0000"/>
          <w:szCs w:val="21"/>
        </w:rPr>
      </w:pPr>
      <w:r w:rsidRPr="00DC3329">
        <w:rPr>
          <w:rFonts w:ascii="Courier New" w:hAnsi="Courier New" w:cs="Courier New"/>
          <w:szCs w:val="21"/>
        </w:rPr>
        <w:t>由于</w:t>
      </w:r>
      <w:r w:rsidRPr="00DC3329">
        <w:rPr>
          <w:rFonts w:ascii="Courier New" w:hAnsi="Courier New" w:cs="Courier New"/>
          <w:szCs w:val="21"/>
        </w:rPr>
        <w:t>z</w:t>
      </w:r>
      <w:r w:rsidRPr="00DC3329">
        <w:rPr>
          <w:rFonts w:ascii="Courier New" w:hAnsi="Courier New" w:cs="Courier New"/>
          <w:szCs w:val="21"/>
        </w:rPr>
        <w:t>值以后要进行深度测试，故可以将</w:t>
      </w:r>
      <w:r w:rsidRPr="00DC3329">
        <w:rPr>
          <w:rFonts w:ascii="Courier New" w:hAnsi="Courier New" w:cs="Courier New"/>
          <w:szCs w:val="21"/>
        </w:rPr>
        <w:t>z1</w:t>
      </w:r>
      <w:r w:rsidRPr="00DC3329">
        <w:rPr>
          <w:rFonts w:ascii="Courier New" w:hAnsi="Courier New" w:cs="Courier New"/>
          <w:szCs w:val="21"/>
        </w:rPr>
        <w:t>取为之前的</w:t>
      </w:r>
      <w:r w:rsidRPr="00DC3329">
        <w:rPr>
          <w:rFonts w:ascii="Courier New" w:hAnsi="Courier New" w:cs="Courier New"/>
          <w:szCs w:val="21"/>
        </w:rPr>
        <w:t>z</w:t>
      </w:r>
      <w:r w:rsidRPr="00DC3329">
        <w:rPr>
          <w:rFonts w:ascii="Courier New" w:hAnsi="Courier New" w:cs="Courier New"/>
          <w:szCs w:val="21"/>
        </w:rPr>
        <w:t>，即</w:t>
      </w:r>
      <w:r w:rsidRPr="00DC3329">
        <w:rPr>
          <w:rFonts w:ascii="Courier New" w:hAnsi="Courier New" w:cs="Courier New"/>
          <w:szCs w:val="21"/>
        </w:rPr>
        <w:t>z1=z</w:t>
      </w:r>
      <w:r w:rsidRPr="00DC3329">
        <w:rPr>
          <w:rFonts w:ascii="Courier New" w:hAnsi="Courier New" w:cs="Courier New"/>
          <w:szCs w:val="21"/>
        </w:rPr>
        <w:t>，</w:t>
      </w:r>
      <w:r w:rsidRPr="00DC3329">
        <w:rPr>
          <w:rFonts w:ascii="Courier New" w:hAnsi="Courier New" w:cs="Courier New"/>
          <w:color w:val="FF0000"/>
          <w:szCs w:val="21"/>
        </w:rPr>
        <w:t>z</w:t>
      </w:r>
      <w:r w:rsidRPr="00DC3329">
        <w:rPr>
          <w:rFonts w:ascii="Courier New" w:hAnsi="Courier New" w:cs="Courier New"/>
          <w:color w:val="FF0000"/>
          <w:szCs w:val="21"/>
        </w:rPr>
        <w:t>值与</w:t>
      </w:r>
      <w:r w:rsidRPr="00DC3329">
        <w:rPr>
          <w:rFonts w:ascii="Courier New" w:hAnsi="Courier New" w:cs="Courier New"/>
          <w:color w:val="FF0000"/>
          <w:szCs w:val="21"/>
        </w:rPr>
        <w:t>x</w:t>
      </w:r>
      <w:r w:rsidRPr="00DC3329">
        <w:rPr>
          <w:rFonts w:ascii="Courier New" w:hAnsi="Courier New" w:cs="Courier New"/>
          <w:color w:val="FF0000"/>
          <w:szCs w:val="21"/>
        </w:rPr>
        <w:t>和</w:t>
      </w:r>
      <w:r w:rsidRPr="00DC3329">
        <w:rPr>
          <w:rFonts w:ascii="Courier New" w:hAnsi="Courier New" w:cs="Courier New"/>
          <w:color w:val="FF0000"/>
          <w:szCs w:val="21"/>
        </w:rPr>
        <w:t>y</w:t>
      </w:r>
      <w:r w:rsidRPr="00DC3329">
        <w:rPr>
          <w:rFonts w:ascii="Courier New" w:hAnsi="Courier New" w:cs="Courier New"/>
          <w:color w:val="FF0000"/>
          <w:szCs w:val="21"/>
        </w:rPr>
        <w:t>无关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此时可以将</w:t>
      </w:r>
      <w:r w:rsidRPr="00DC3329">
        <w:rPr>
          <w:rFonts w:ascii="Courier New" w:hAnsi="Courier New" w:cs="Courier New"/>
          <w:szCs w:val="21"/>
        </w:rPr>
        <w:t>x1,y1,z1</w:t>
      </w:r>
      <w:r w:rsidRPr="00DC3329">
        <w:rPr>
          <w:rFonts w:ascii="Courier New" w:hAnsi="Courier New" w:cs="Courier New"/>
          <w:szCs w:val="21"/>
        </w:rPr>
        <w:t>用齐次坐标式表示为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near   0      0     0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0       near  0     0         *      (x,y,z,1)^T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0       0      A     B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0       0     -1     0</w:t>
      </w:r>
    </w:p>
    <w:p w:rsidR="00C273D9" w:rsidRPr="00DC3329" w:rsidRDefault="00C273D9" w:rsidP="00C273D9">
      <w:pPr>
        <w:rPr>
          <w:rFonts w:ascii="Courier New" w:hAnsi="Courier New" w:cs="Courier New"/>
          <w:b/>
          <w:color w:val="FF0000"/>
          <w:szCs w:val="21"/>
        </w:rPr>
      </w:pPr>
      <w:r w:rsidRPr="00DC3329">
        <w:rPr>
          <w:rFonts w:ascii="Courier New" w:hAnsi="Courier New" w:cs="Courier New"/>
          <w:szCs w:val="21"/>
        </w:rPr>
        <w:t>因此可以得到：（</w:t>
      </w:r>
      <w:r w:rsidRPr="00DC3329">
        <w:rPr>
          <w:rFonts w:ascii="Courier New" w:hAnsi="Courier New" w:cs="Courier New"/>
          <w:color w:val="FF0000"/>
          <w:szCs w:val="21"/>
        </w:rPr>
        <w:t>注意是除以</w:t>
      </w:r>
      <w:r w:rsidRPr="00DC3329">
        <w:rPr>
          <w:rFonts w:ascii="Courier New" w:hAnsi="Courier New" w:cs="Courier New"/>
          <w:color w:val="FF0000"/>
          <w:szCs w:val="21"/>
        </w:rPr>
        <w:t>-z</w:t>
      </w:r>
      <w:r w:rsidRPr="00DC3329">
        <w:rPr>
          <w:rFonts w:ascii="Courier New" w:hAnsi="Courier New" w:cs="Courier New"/>
          <w:color w:val="FF0000"/>
          <w:szCs w:val="21"/>
        </w:rPr>
        <w:t>之后映射到了</w:t>
      </w:r>
      <w:r w:rsidRPr="00DC3329">
        <w:rPr>
          <w:rFonts w:ascii="Courier New" w:hAnsi="Courier New" w:cs="Courier New"/>
          <w:color w:val="FF0000"/>
          <w:szCs w:val="21"/>
        </w:rPr>
        <w:t>-1-1</w:t>
      </w:r>
      <w:r w:rsidRPr="00DC3329">
        <w:rPr>
          <w:rFonts w:ascii="Courier New" w:hAnsi="Courier New" w:cs="Courier New"/>
          <w:color w:val="FF0000"/>
          <w:szCs w:val="21"/>
        </w:rPr>
        <w:t>，而不是直接将</w:t>
      </w:r>
      <w:r w:rsidRPr="00DC3329">
        <w:rPr>
          <w:rFonts w:ascii="Courier New" w:hAnsi="Courier New" w:cs="Courier New"/>
          <w:color w:val="FF0000"/>
          <w:szCs w:val="21"/>
        </w:rPr>
        <w:t>near</w:t>
      </w:r>
      <w:r w:rsidRPr="00DC3329">
        <w:rPr>
          <w:rFonts w:ascii="Courier New" w:hAnsi="Courier New" w:cs="Courier New"/>
          <w:color w:val="FF0000"/>
          <w:szCs w:val="21"/>
        </w:rPr>
        <w:t>与</w:t>
      </w:r>
      <w:r w:rsidRPr="00DC3329">
        <w:rPr>
          <w:rFonts w:ascii="Courier New" w:hAnsi="Courier New" w:cs="Courier New"/>
          <w:color w:val="FF0000"/>
          <w:szCs w:val="21"/>
        </w:rPr>
        <w:t>far</w:t>
      </w:r>
      <w:r w:rsidRPr="00DC3329">
        <w:rPr>
          <w:rFonts w:ascii="Courier New" w:hAnsi="Courier New" w:cs="Courier New"/>
          <w:color w:val="FF0000"/>
          <w:szCs w:val="21"/>
        </w:rPr>
        <w:t>映射到</w:t>
      </w:r>
      <w:r w:rsidRPr="00DC3329">
        <w:rPr>
          <w:rFonts w:ascii="Courier New" w:hAnsi="Courier New" w:cs="Courier New"/>
          <w:color w:val="FF0000"/>
          <w:szCs w:val="21"/>
        </w:rPr>
        <w:t>-1-1,</w:t>
      </w:r>
      <w:r w:rsidRPr="00DC3329">
        <w:rPr>
          <w:rFonts w:ascii="Courier New" w:hAnsi="Courier New" w:cs="Courier New"/>
          <w:color w:val="FF0000"/>
          <w:szCs w:val="21"/>
        </w:rPr>
        <w:t>也就是真实的坐标点要映射到</w:t>
      </w:r>
      <w:r w:rsidRPr="00DC3329">
        <w:rPr>
          <w:rFonts w:ascii="Courier New" w:hAnsi="Courier New" w:cs="Courier New"/>
          <w:color w:val="FF0000"/>
          <w:szCs w:val="21"/>
        </w:rPr>
        <w:t>-1-1</w:t>
      </w:r>
      <w:r w:rsidRPr="00DC3329">
        <w:rPr>
          <w:rFonts w:ascii="Courier New" w:hAnsi="Courier New" w:cs="Courier New"/>
          <w:color w:val="FF0000"/>
          <w:szCs w:val="21"/>
        </w:rPr>
        <w:t>），</w:t>
      </w:r>
      <w:r w:rsidRPr="00DC3329">
        <w:rPr>
          <w:rFonts w:ascii="Courier New" w:hAnsi="Courier New" w:cs="Courier New"/>
          <w:b/>
          <w:color w:val="FF0000"/>
          <w:szCs w:val="21"/>
        </w:rPr>
        <w:t>也就是假设了</w:t>
      </w:r>
      <w:r w:rsidRPr="00DC3329">
        <w:rPr>
          <w:rFonts w:ascii="Courier New" w:hAnsi="Courier New" w:cs="Courier New"/>
          <w:b/>
          <w:color w:val="FF0000"/>
          <w:szCs w:val="21"/>
        </w:rPr>
        <w:t>AZ+B</w:t>
      </w:r>
      <w:r w:rsidRPr="00DC3329">
        <w:rPr>
          <w:rFonts w:ascii="Courier New" w:hAnsi="Courier New" w:cs="Courier New"/>
          <w:b/>
          <w:color w:val="FF0000"/>
          <w:szCs w:val="21"/>
        </w:rPr>
        <w:t>已经是</w:t>
      </w:r>
      <w:r w:rsidRPr="00DC3329">
        <w:rPr>
          <w:rFonts w:ascii="Courier New" w:hAnsi="Courier New" w:cs="Courier New"/>
          <w:b/>
          <w:color w:val="FF0000"/>
          <w:szCs w:val="21"/>
        </w:rPr>
        <w:t>z</w:t>
      </w:r>
      <w:r w:rsidRPr="00DC3329">
        <w:rPr>
          <w:rFonts w:ascii="Courier New" w:hAnsi="Courier New" w:cs="Courier New"/>
          <w:b/>
          <w:color w:val="FF0000"/>
          <w:szCs w:val="21"/>
        </w:rPr>
        <w:t>的齐次坐标了，然后归一化，在</w:t>
      </w:r>
      <w:r w:rsidRPr="00DC3329">
        <w:rPr>
          <w:rFonts w:ascii="Courier New" w:hAnsi="Courier New" w:cs="Courier New"/>
          <w:b/>
          <w:color w:val="FF0000"/>
          <w:szCs w:val="21"/>
        </w:rPr>
        <w:t>x</w:t>
      </w:r>
      <w:r w:rsidRPr="00DC3329">
        <w:rPr>
          <w:rFonts w:ascii="Courier New" w:hAnsi="Courier New" w:cs="Courier New"/>
          <w:b/>
          <w:color w:val="FF0000"/>
          <w:szCs w:val="21"/>
        </w:rPr>
        <w:t>和</w:t>
      </w:r>
      <w:r w:rsidRPr="00DC3329">
        <w:rPr>
          <w:rFonts w:ascii="Courier New" w:hAnsi="Courier New" w:cs="Courier New"/>
          <w:b/>
          <w:color w:val="FF0000"/>
          <w:szCs w:val="21"/>
        </w:rPr>
        <w:t>y</w:t>
      </w:r>
      <w:r w:rsidRPr="00DC3329">
        <w:rPr>
          <w:rFonts w:ascii="Courier New" w:hAnsi="Courier New" w:cs="Courier New"/>
          <w:b/>
          <w:color w:val="FF0000"/>
          <w:szCs w:val="21"/>
        </w:rPr>
        <w:t>的求解过程中，是转换为正常坐标</w:t>
      </w:r>
      <w:r w:rsidRPr="00DC3329">
        <w:rPr>
          <w:rFonts w:ascii="Courier New" w:hAnsi="Courier New" w:cs="Courier New"/>
          <w:b/>
          <w:color w:val="FF0000"/>
          <w:szCs w:val="21"/>
        </w:rPr>
        <w:t>-</w:t>
      </w:r>
      <w:r w:rsidRPr="00DC3329">
        <w:rPr>
          <w:rFonts w:ascii="Courier New" w:hAnsi="Courier New" w:cs="Courier New"/>
          <w:b/>
          <w:color w:val="FF0000"/>
          <w:szCs w:val="21"/>
        </w:rPr>
        <w:t>归一化坐标</w:t>
      </w:r>
      <w:r w:rsidRPr="00DC3329">
        <w:rPr>
          <w:rFonts w:ascii="Courier New" w:hAnsi="Courier New" w:cs="Courier New"/>
          <w:b/>
          <w:color w:val="FF0000"/>
          <w:szCs w:val="21"/>
        </w:rPr>
        <w:t>-</w:t>
      </w:r>
      <w:r w:rsidRPr="00DC3329">
        <w:rPr>
          <w:rFonts w:ascii="Courier New" w:hAnsi="Courier New" w:cs="Courier New"/>
          <w:b/>
          <w:color w:val="FF0000"/>
          <w:szCs w:val="21"/>
        </w:rPr>
        <w:t>齐次坐标，而</w:t>
      </w:r>
      <w:r w:rsidRPr="00DC3329">
        <w:rPr>
          <w:rFonts w:ascii="Courier New" w:hAnsi="Courier New" w:cs="Courier New"/>
          <w:b/>
          <w:color w:val="FF0000"/>
          <w:szCs w:val="21"/>
        </w:rPr>
        <w:t>z</w:t>
      </w:r>
      <w:r w:rsidRPr="00DC3329">
        <w:rPr>
          <w:rFonts w:ascii="Courier New" w:hAnsi="Courier New" w:cs="Courier New"/>
          <w:b/>
          <w:color w:val="FF0000"/>
          <w:szCs w:val="21"/>
        </w:rPr>
        <w:t>的求解是假设了齐次坐标，然后将其进行归一化</w:t>
      </w:r>
    </w:p>
    <w:p w:rsidR="00E838C4" w:rsidRPr="00A35F3E" w:rsidRDefault="00E838C4" w:rsidP="00C273D9">
      <w:pPr>
        <w:rPr>
          <w:rFonts w:ascii="Courier New" w:hAnsi="Courier New" w:cs="Courier New"/>
          <w:b/>
          <w:color w:val="FF0000"/>
          <w:szCs w:val="21"/>
        </w:rPr>
      </w:pPr>
      <w:r w:rsidRPr="00A35F3E">
        <w:rPr>
          <w:rFonts w:ascii="Courier New" w:hAnsi="Courier New" w:cs="Courier New" w:hint="eastAsia"/>
          <w:b/>
          <w:color w:val="FF0000"/>
          <w:szCs w:val="21"/>
        </w:rPr>
        <w:t>由于</w:t>
      </w:r>
      <w:r w:rsidRPr="00A35F3E">
        <w:rPr>
          <w:rFonts w:ascii="Courier New" w:hAnsi="Courier New" w:cs="Courier New" w:hint="eastAsia"/>
          <w:b/>
          <w:color w:val="FF0000"/>
          <w:szCs w:val="21"/>
        </w:rPr>
        <w:t>ndc</w:t>
      </w:r>
      <w:r w:rsidRPr="00A35F3E">
        <w:rPr>
          <w:rFonts w:ascii="Courier New" w:hAnsi="Courier New" w:cs="Courier New" w:hint="eastAsia"/>
          <w:b/>
          <w:color w:val="FF0000"/>
          <w:szCs w:val="21"/>
        </w:rPr>
        <w:t>坐标是左手坐标系，因为两点为（</w:t>
      </w:r>
      <w:r w:rsidRPr="00A35F3E">
        <w:rPr>
          <w:rFonts w:ascii="Courier New" w:hAnsi="Courier New" w:cs="Courier New" w:hint="eastAsia"/>
          <w:b/>
          <w:color w:val="FF0000"/>
          <w:szCs w:val="21"/>
        </w:rPr>
        <w:t>-near</w:t>
      </w:r>
      <w:r w:rsidRPr="00A35F3E">
        <w:rPr>
          <w:rFonts w:ascii="Courier New" w:hAnsi="Courier New" w:cs="Courier New" w:hint="eastAsia"/>
          <w:b/>
          <w:color w:val="FF0000"/>
          <w:szCs w:val="21"/>
        </w:rPr>
        <w:t>，</w:t>
      </w:r>
      <w:r w:rsidRPr="00A35F3E">
        <w:rPr>
          <w:rFonts w:ascii="Courier New" w:hAnsi="Courier New" w:cs="Courier New" w:hint="eastAsia"/>
          <w:b/>
          <w:color w:val="FF0000"/>
          <w:szCs w:val="21"/>
        </w:rPr>
        <w:t>-1</w:t>
      </w:r>
      <w:r w:rsidRPr="00A35F3E">
        <w:rPr>
          <w:rFonts w:ascii="Courier New" w:hAnsi="Courier New" w:cs="Courier New" w:hint="eastAsia"/>
          <w:b/>
          <w:color w:val="FF0000"/>
          <w:szCs w:val="21"/>
        </w:rPr>
        <w:t>）（</w:t>
      </w:r>
      <w:r w:rsidRPr="00A35F3E">
        <w:rPr>
          <w:rFonts w:ascii="Courier New" w:hAnsi="Courier New" w:cs="Courier New" w:hint="eastAsia"/>
          <w:b/>
          <w:color w:val="FF0000"/>
          <w:szCs w:val="21"/>
        </w:rPr>
        <w:t>-far</w:t>
      </w:r>
      <w:r w:rsidRPr="00A35F3E">
        <w:rPr>
          <w:rFonts w:ascii="Courier New" w:hAnsi="Courier New" w:cs="Courier New" w:hint="eastAsia"/>
          <w:b/>
          <w:color w:val="FF0000"/>
          <w:szCs w:val="21"/>
        </w:rPr>
        <w:t>，</w:t>
      </w:r>
      <w:r w:rsidRPr="00A35F3E">
        <w:rPr>
          <w:rFonts w:ascii="Courier New" w:hAnsi="Courier New" w:cs="Courier New" w:hint="eastAsia"/>
          <w:b/>
          <w:color w:val="FF0000"/>
          <w:szCs w:val="21"/>
        </w:rPr>
        <w:t>1</w:t>
      </w:r>
      <w:r w:rsidRPr="00A35F3E">
        <w:rPr>
          <w:rFonts w:ascii="Courier New" w:hAnsi="Courier New" w:cs="Courier New" w:hint="eastAsia"/>
          <w:b/>
          <w:color w:val="FF0000"/>
          <w:szCs w:val="21"/>
        </w:rPr>
        <w:t>）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z1 = (A*z+B)/(-z)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此时将</w:t>
      </w:r>
      <w:r w:rsidRPr="00DC3329">
        <w:rPr>
          <w:rFonts w:ascii="Courier New" w:hAnsi="Courier New" w:cs="Courier New"/>
          <w:szCs w:val="21"/>
        </w:rPr>
        <w:t>z</w:t>
      </w:r>
      <w:r w:rsidRPr="00DC3329">
        <w:rPr>
          <w:rFonts w:ascii="Courier New" w:hAnsi="Courier New" w:cs="Courier New"/>
          <w:szCs w:val="21"/>
        </w:rPr>
        <w:t>轴方向映射到</w:t>
      </w:r>
      <w:r w:rsidRPr="00DC3329">
        <w:rPr>
          <w:rFonts w:ascii="Courier New" w:hAnsi="Courier New" w:cs="Courier New"/>
          <w:szCs w:val="21"/>
        </w:rPr>
        <w:t>-1</w:t>
      </w:r>
      <w:r w:rsidRPr="00DC3329">
        <w:rPr>
          <w:rFonts w:ascii="Courier New" w:hAnsi="Courier New" w:cs="Courier New"/>
          <w:szCs w:val="21"/>
        </w:rPr>
        <w:t>到</w:t>
      </w:r>
      <w:r w:rsidRPr="00DC3329">
        <w:rPr>
          <w:rFonts w:ascii="Courier New" w:hAnsi="Courier New" w:cs="Courier New"/>
          <w:szCs w:val="21"/>
        </w:rPr>
        <w:t>1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 w:hint="eastAsia"/>
          <w:szCs w:val="21"/>
        </w:rPr>
        <w:t>由于</w:t>
      </w:r>
      <w:r w:rsidRPr="00DC3329">
        <w:rPr>
          <w:rFonts w:ascii="Courier New" w:hAnsi="Courier New" w:cs="Courier New" w:hint="eastAsia"/>
          <w:szCs w:val="21"/>
        </w:rPr>
        <w:t>opengl</w:t>
      </w:r>
      <w:r w:rsidRPr="00DC3329">
        <w:rPr>
          <w:rFonts w:ascii="Courier New" w:hAnsi="Courier New" w:cs="Courier New" w:hint="eastAsia"/>
          <w:szCs w:val="21"/>
        </w:rPr>
        <w:t>是右手坐标系，而</w:t>
      </w:r>
      <w:r w:rsidRPr="00DC3329">
        <w:rPr>
          <w:rFonts w:ascii="Courier New" w:hAnsi="Courier New" w:cs="Courier New" w:hint="eastAsia"/>
          <w:szCs w:val="21"/>
        </w:rPr>
        <w:t>ndc</w:t>
      </w:r>
      <w:r w:rsidRPr="00DC3329">
        <w:rPr>
          <w:rFonts w:ascii="Courier New" w:hAnsi="Courier New" w:cs="Courier New" w:hint="eastAsia"/>
          <w:szCs w:val="21"/>
        </w:rPr>
        <w:t>是左手坐标系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则当</w:t>
      </w:r>
      <w:r w:rsidRPr="00DC3329">
        <w:rPr>
          <w:rFonts w:ascii="Courier New" w:hAnsi="Courier New" w:cs="Courier New"/>
          <w:szCs w:val="21"/>
        </w:rPr>
        <w:t>z=-near</w:t>
      </w:r>
      <w:r w:rsidRPr="00DC3329">
        <w:rPr>
          <w:rFonts w:ascii="Courier New" w:hAnsi="Courier New" w:cs="Courier New"/>
          <w:szCs w:val="21"/>
        </w:rPr>
        <w:t>时，</w:t>
      </w:r>
      <w:r w:rsidRPr="00DC3329">
        <w:rPr>
          <w:rFonts w:ascii="Courier New" w:hAnsi="Courier New" w:cs="Courier New"/>
          <w:szCs w:val="21"/>
        </w:rPr>
        <w:t xml:space="preserve">z1=-1     </w:t>
      </w:r>
      <w:r w:rsidRPr="00DC3329">
        <w:rPr>
          <w:rFonts w:ascii="Courier New" w:hAnsi="Courier New" w:cs="Courier New"/>
          <w:szCs w:val="21"/>
        </w:rPr>
        <w:t>当</w:t>
      </w:r>
      <w:r w:rsidRPr="00DC3329">
        <w:rPr>
          <w:rFonts w:ascii="Courier New" w:hAnsi="Courier New" w:cs="Courier New"/>
          <w:szCs w:val="21"/>
        </w:rPr>
        <w:t>z=-far</w:t>
      </w:r>
      <w:r w:rsidRPr="00DC3329">
        <w:rPr>
          <w:rFonts w:ascii="Courier New" w:hAnsi="Courier New" w:cs="Courier New"/>
          <w:szCs w:val="21"/>
        </w:rPr>
        <w:t>时，</w:t>
      </w:r>
      <w:r w:rsidRPr="00DC3329">
        <w:rPr>
          <w:rFonts w:ascii="Courier New" w:hAnsi="Courier New" w:cs="Courier New"/>
          <w:szCs w:val="21"/>
        </w:rPr>
        <w:t xml:space="preserve">z1=1    </w:t>
      </w:r>
      <w:r w:rsidRPr="00DC3329">
        <w:rPr>
          <w:rFonts w:ascii="Courier New" w:hAnsi="Courier New" w:cs="Courier New"/>
          <w:szCs w:val="21"/>
        </w:rPr>
        <w:t>求解得到：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A=(near+far)/(near-far)      B=(2*near*far)/(near-far)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但此时</w:t>
      </w:r>
      <w:r w:rsidRPr="00DC3329">
        <w:rPr>
          <w:rFonts w:ascii="Courier New" w:hAnsi="Courier New" w:cs="Courier New"/>
          <w:szCs w:val="21"/>
        </w:rPr>
        <w:t>x</w:t>
      </w:r>
      <w:r w:rsidRPr="00DC3329">
        <w:rPr>
          <w:rFonts w:ascii="Courier New" w:hAnsi="Courier New" w:cs="Courier New"/>
          <w:szCs w:val="21"/>
        </w:rPr>
        <w:t>和</w:t>
      </w:r>
      <w:r w:rsidRPr="00DC3329">
        <w:rPr>
          <w:rFonts w:ascii="Courier New" w:hAnsi="Courier New" w:cs="Courier New"/>
          <w:szCs w:val="21"/>
        </w:rPr>
        <w:t>y</w:t>
      </w:r>
      <w:r w:rsidRPr="00DC3329">
        <w:rPr>
          <w:rFonts w:ascii="Courier New" w:hAnsi="Courier New" w:cs="Courier New"/>
          <w:szCs w:val="21"/>
        </w:rPr>
        <w:t>还没有归一化到</w:t>
      </w:r>
      <w:r w:rsidRPr="00DC3329">
        <w:rPr>
          <w:rFonts w:ascii="Courier New" w:hAnsi="Courier New" w:cs="Courier New"/>
          <w:szCs w:val="21"/>
        </w:rPr>
        <w:t>-1</w:t>
      </w:r>
      <w:r w:rsidRPr="00DC3329">
        <w:rPr>
          <w:rFonts w:ascii="Courier New" w:hAnsi="Courier New" w:cs="Courier New"/>
          <w:szCs w:val="21"/>
        </w:rPr>
        <w:t>到</w:t>
      </w:r>
      <w:r w:rsidRPr="00DC3329">
        <w:rPr>
          <w:rFonts w:ascii="Courier New" w:hAnsi="Courier New" w:cs="Courier New"/>
          <w:szCs w:val="21"/>
        </w:rPr>
        <w:t>1</w:t>
      </w:r>
      <w:r w:rsidRPr="00DC3329">
        <w:rPr>
          <w:rFonts w:ascii="Courier New" w:hAnsi="Courier New" w:cs="Courier New"/>
          <w:szCs w:val="21"/>
        </w:rPr>
        <w:t>之间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即</w:t>
      </w:r>
      <w:r w:rsidRPr="00DC3329">
        <w:rPr>
          <w:rFonts w:ascii="Courier New" w:hAnsi="Courier New" w:cs="Courier New"/>
          <w:szCs w:val="21"/>
        </w:rPr>
        <w:t>(near*x-left)/(right-left)=(x2+1)/2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lastRenderedPageBreak/>
        <w:t>得到</w:t>
      </w:r>
      <w:r w:rsidRPr="00DC3329">
        <w:rPr>
          <w:rFonts w:ascii="Courier New" w:hAnsi="Courier New" w:cs="Courier New"/>
          <w:szCs w:val="21"/>
        </w:rPr>
        <w:t>x2=(2*near*x-right-left)/(right-left)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同理得到</w:t>
      </w:r>
      <w:r w:rsidRPr="00DC3329">
        <w:rPr>
          <w:rFonts w:ascii="Courier New" w:hAnsi="Courier New" w:cs="Courier New"/>
          <w:szCs w:val="21"/>
        </w:rPr>
        <w:t>y2=(2*near*y-top-bottom)/(top-bottom)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最终得到的矩阵为：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2*</w:t>
      </w:r>
      <w:r w:rsidR="009B2D29">
        <w:rPr>
          <w:rFonts w:ascii="Courier New" w:hAnsi="Courier New" w:cs="Courier New"/>
          <w:szCs w:val="21"/>
        </w:rPr>
        <w:t xml:space="preserve">near/(right-left)     0        </w:t>
      </w:r>
      <w:r w:rsidRPr="00DC3329">
        <w:rPr>
          <w:rFonts w:ascii="Courier New" w:hAnsi="Courier New" w:cs="Courier New"/>
          <w:szCs w:val="21"/>
        </w:rPr>
        <w:t>(right+left)/(right-left)         0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0            2*near/(top-bott</w:t>
      </w:r>
      <w:r w:rsidR="009B2D29">
        <w:rPr>
          <w:rFonts w:ascii="Courier New" w:hAnsi="Courier New" w:cs="Courier New"/>
          <w:szCs w:val="21"/>
        </w:rPr>
        <w:t xml:space="preserve">om) </w:t>
      </w:r>
      <w:r w:rsidRPr="00DC3329">
        <w:rPr>
          <w:rFonts w:ascii="Courier New" w:hAnsi="Courier New" w:cs="Courier New"/>
          <w:szCs w:val="21"/>
        </w:rPr>
        <w:t>(top+bottom)/(top-bottom)         0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0            0     (near+far)/(near-far)   (2*near*far)/(near-far)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0                           0        -1        0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由常见的公式可得</w:t>
      </w:r>
      <w:r w:rsidR="00706350">
        <w:rPr>
          <w:rFonts w:ascii="Courier New" w:hAnsi="Courier New" w:cs="Courier New" w:hint="eastAsia"/>
          <w:szCs w:val="21"/>
        </w:rPr>
        <w:t>（</w:t>
      </w:r>
      <w:r w:rsidR="00706350" w:rsidRPr="00B56408">
        <w:rPr>
          <w:rFonts w:ascii="Courier New" w:hAnsi="Courier New" w:cs="Courier New" w:hint="eastAsia"/>
          <w:color w:val="FF0000"/>
          <w:szCs w:val="21"/>
        </w:rPr>
        <w:t>注意这里的</w:t>
      </w:r>
      <w:r w:rsidR="00706350" w:rsidRPr="00B56408">
        <w:rPr>
          <w:rFonts w:ascii="Courier New" w:hAnsi="Courier New" w:cs="Courier New" w:hint="eastAsia"/>
          <w:color w:val="FF0000"/>
          <w:szCs w:val="21"/>
        </w:rPr>
        <w:t>a</w:t>
      </w:r>
      <w:r w:rsidR="00706350" w:rsidRPr="00B56408">
        <w:rPr>
          <w:rFonts w:ascii="Courier New" w:hAnsi="Courier New" w:cs="Courier New" w:hint="eastAsia"/>
          <w:color w:val="FF0000"/>
          <w:szCs w:val="21"/>
        </w:rPr>
        <w:t>角度是在垂直方向上的角度</w:t>
      </w:r>
      <w:r w:rsidR="00706350">
        <w:rPr>
          <w:rFonts w:ascii="Courier New" w:hAnsi="Courier New" w:cs="Courier New" w:hint="eastAsia"/>
          <w:szCs w:val="21"/>
        </w:rPr>
        <w:t>）</w:t>
      </w:r>
      <w:r w:rsidRPr="00DC3329">
        <w:rPr>
          <w:rFonts w:ascii="Courier New" w:hAnsi="Courier New" w:cs="Courier New"/>
          <w:szCs w:val="21"/>
        </w:rPr>
        <w:t>：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Left=-near*aspect*tan(a/2)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Right=near*aspect*tan(a/2)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bottom=-near*tan(a/2)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top= near*tan(a/2)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带入得到：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Cot(a/2)/aspect     0           0            0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0                      Cot(a/2)  0            0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0            0     (near+far)/(near-far)   (2*near*far)/(near-far)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0                           0        -1        0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Libgdx</w:t>
      </w:r>
      <w:r w:rsidRPr="00DC3329">
        <w:rPr>
          <w:rFonts w:ascii="Courier New" w:hAnsi="Courier New" w:cs="Courier New"/>
          <w:szCs w:val="21"/>
        </w:rPr>
        <w:t>的实现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Matrix4 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lightGray"/>
        </w:rPr>
        <w:t>setToProjection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(</w:t>
      </w: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near, </w:t>
      </w: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far, </w:t>
      </w: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fov, </w:t>
      </w: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aspectRatio) {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  <w:t>idt();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l_fd = (</w:t>
      </w: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)(1.0 / Math.</w:t>
      </w:r>
      <w:r w:rsidRPr="00DC3329">
        <w:rPr>
          <w:rFonts w:ascii="Courier New" w:hAnsi="Courier New" w:cs="Courier New"/>
          <w:i/>
          <w:iCs/>
          <w:color w:val="000000"/>
          <w:kern w:val="0"/>
          <w:szCs w:val="21"/>
        </w:rPr>
        <w:t>tan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((fov * (Math.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PI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/ 180)) / 2.0));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l_a1 = (far + near) / (near - far);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l_a2 = (2 * far * near) / (near - far);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M00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] = l_fd / aspectRatio;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M10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] = 0;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M20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] = 0;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M30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] = 0;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M01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] = 0;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M11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] = l_fd;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M21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] = 0;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M31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] = 0;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M02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] = 0;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M12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] = 0;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M22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] = l_a1;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M32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] = -1;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M03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] = 0;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M13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] = 0;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M23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] = l_a2;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M33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] = 0;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return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</w:p>
    <w:p w:rsidR="00C273D9" w:rsidRPr="00DC3329" w:rsidRDefault="00C273D9" w:rsidP="00C273D9">
      <w:pPr>
        <w:rPr>
          <w:rFonts w:ascii="Courier New" w:hAnsi="Courier New" w:cs="Courier New"/>
          <w:b/>
          <w:szCs w:val="21"/>
        </w:rPr>
      </w:pPr>
      <w:r w:rsidRPr="00DC3329">
        <w:rPr>
          <w:rFonts w:ascii="Courier New" w:hAnsi="Courier New" w:cs="Courier New"/>
          <w:b/>
          <w:szCs w:val="21"/>
        </w:rPr>
        <w:t>另外一种理解推导方式（关于</w:t>
      </w:r>
      <w:r w:rsidRPr="00DC3329">
        <w:rPr>
          <w:rFonts w:ascii="Courier New" w:hAnsi="Courier New" w:cs="Courier New"/>
          <w:b/>
          <w:szCs w:val="21"/>
        </w:rPr>
        <w:t>x</w:t>
      </w:r>
      <w:r w:rsidRPr="00DC3329">
        <w:rPr>
          <w:rFonts w:ascii="Courier New" w:hAnsi="Courier New" w:cs="Courier New"/>
          <w:b/>
          <w:szCs w:val="21"/>
        </w:rPr>
        <w:t>和</w:t>
      </w:r>
      <w:r w:rsidRPr="00DC3329">
        <w:rPr>
          <w:rFonts w:ascii="Courier New" w:hAnsi="Courier New" w:cs="Courier New"/>
          <w:b/>
          <w:szCs w:val="21"/>
        </w:rPr>
        <w:t>y</w:t>
      </w:r>
      <w:r w:rsidRPr="00DC3329">
        <w:rPr>
          <w:rFonts w:ascii="Courier New" w:hAnsi="Courier New" w:cs="Courier New"/>
          <w:b/>
          <w:szCs w:val="21"/>
        </w:rPr>
        <w:t>）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lastRenderedPageBreak/>
        <w:t>首先我们通过映射关系可以得到正常坐标</w:t>
      </w:r>
      <w:r w:rsidRPr="00DC3329">
        <w:rPr>
          <w:rFonts w:ascii="Courier New" w:hAnsi="Courier New" w:cs="Courier New"/>
          <w:szCs w:val="21"/>
        </w:rPr>
        <w:t>x1=-near*x/z  y1=-near*y/z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接下来我们需要将正常坐标</w:t>
      </w:r>
      <w:r w:rsidRPr="00DC3329">
        <w:rPr>
          <w:rFonts w:ascii="Courier New" w:hAnsi="Courier New" w:cs="Courier New"/>
          <w:szCs w:val="21"/>
        </w:rPr>
        <w:t>x1</w:t>
      </w:r>
      <w:r w:rsidRPr="00DC3329">
        <w:rPr>
          <w:rFonts w:ascii="Courier New" w:hAnsi="Courier New" w:cs="Courier New"/>
          <w:szCs w:val="21"/>
        </w:rPr>
        <w:t>和</w:t>
      </w:r>
      <w:r w:rsidRPr="00DC3329">
        <w:rPr>
          <w:rFonts w:ascii="Courier New" w:hAnsi="Courier New" w:cs="Courier New"/>
          <w:szCs w:val="21"/>
        </w:rPr>
        <w:t>y1</w:t>
      </w:r>
      <w:r w:rsidRPr="00DC3329">
        <w:rPr>
          <w:rFonts w:ascii="Courier New" w:hAnsi="Courier New" w:cs="Courier New"/>
          <w:szCs w:val="21"/>
        </w:rPr>
        <w:t>映射到</w:t>
      </w:r>
      <w:r w:rsidRPr="00DC3329">
        <w:rPr>
          <w:rFonts w:ascii="Courier New" w:hAnsi="Courier New" w:cs="Courier New"/>
          <w:szCs w:val="21"/>
        </w:rPr>
        <w:t>-1-1</w:t>
      </w:r>
      <w:r w:rsidRPr="00DC3329">
        <w:rPr>
          <w:rFonts w:ascii="Courier New" w:hAnsi="Courier New" w:cs="Courier New"/>
          <w:szCs w:val="21"/>
        </w:rPr>
        <w:t>区域中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即</w:t>
      </w:r>
      <w:r w:rsidRPr="00DC3329">
        <w:rPr>
          <w:rFonts w:ascii="Courier New" w:hAnsi="Courier New" w:cs="Courier New"/>
          <w:szCs w:val="21"/>
        </w:rPr>
        <w:t>(x1-left)/(right-left)=(x2+1)/2 (x2</w:t>
      </w:r>
      <w:r w:rsidRPr="00DC3329">
        <w:rPr>
          <w:rFonts w:ascii="Courier New" w:hAnsi="Courier New" w:cs="Courier New"/>
          <w:szCs w:val="21"/>
        </w:rPr>
        <w:t>为我们所求的归一化后的坐标</w:t>
      </w:r>
      <w:r w:rsidRPr="00DC3329">
        <w:rPr>
          <w:rFonts w:ascii="Courier New" w:hAnsi="Courier New" w:cs="Courier New"/>
          <w:szCs w:val="21"/>
        </w:rPr>
        <w:t>)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得到</w:t>
      </w:r>
      <w:r w:rsidRPr="00DC3329">
        <w:rPr>
          <w:rFonts w:ascii="Courier New" w:hAnsi="Courier New" w:cs="Courier New"/>
          <w:szCs w:val="21"/>
        </w:rPr>
        <w:t>x2=(-2*near)*x/(-z)*(right-left)-(right+left)/(right-left);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然后将</w:t>
      </w:r>
      <w:r w:rsidRPr="00DC3329">
        <w:rPr>
          <w:rFonts w:ascii="Courier New" w:hAnsi="Courier New" w:cs="Courier New"/>
          <w:szCs w:val="21"/>
        </w:rPr>
        <w:t>x2</w:t>
      </w:r>
      <w:r w:rsidRPr="00DC3329">
        <w:rPr>
          <w:rFonts w:ascii="Courier New" w:hAnsi="Courier New" w:cs="Courier New"/>
          <w:szCs w:val="21"/>
        </w:rPr>
        <w:t>转换为齐次坐标，也就是用</w:t>
      </w:r>
      <w:r w:rsidRPr="00DC3329">
        <w:rPr>
          <w:rFonts w:ascii="Courier New" w:hAnsi="Courier New" w:cs="Courier New"/>
          <w:szCs w:val="21"/>
        </w:rPr>
        <w:t>-z</w:t>
      </w:r>
      <w:r w:rsidRPr="00DC3329">
        <w:rPr>
          <w:rFonts w:ascii="Courier New" w:hAnsi="Courier New" w:cs="Courier New"/>
          <w:szCs w:val="21"/>
        </w:rPr>
        <w:t>乘以</w:t>
      </w:r>
      <w:r w:rsidRPr="00DC3329">
        <w:rPr>
          <w:rFonts w:ascii="Courier New" w:hAnsi="Courier New" w:cs="Courier New"/>
          <w:szCs w:val="21"/>
        </w:rPr>
        <w:t>x2</w:t>
      </w:r>
      <w:r w:rsidRPr="00DC3329">
        <w:rPr>
          <w:rFonts w:ascii="Courier New" w:hAnsi="Courier New" w:cs="Courier New"/>
          <w:szCs w:val="21"/>
        </w:rPr>
        <w:t>，则可以得到变换矩阵的第一行为：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(-2*near/(right-left)   0   -(right+left)/(right-left)    0)</w:t>
      </w:r>
    </w:p>
    <w:p w:rsidR="00B2426F" w:rsidRPr="00C273D9" w:rsidRDefault="00B2426F" w:rsidP="001C72A3">
      <w:pPr>
        <w:pStyle w:val="a3"/>
        <w:rPr>
          <w:rFonts w:hAnsi="宋体" w:cs="宋体"/>
        </w:rPr>
      </w:pPr>
    </w:p>
    <w:sectPr w:rsidR="00B2426F" w:rsidRPr="00C273D9" w:rsidSect="001C72A3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3E88" w:rsidRDefault="002B3E88" w:rsidP="00B2426F">
      <w:r>
        <w:separator/>
      </w:r>
    </w:p>
  </w:endnote>
  <w:endnote w:type="continuationSeparator" w:id="1">
    <w:p w:rsidR="002B3E88" w:rsidRDefault="002B3E88" w:rsidP="00B242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3E88" w:rsidRDefault="002B3E88" w:rsidP="00B2426F">
      <w:r>
        <w:separator/>
      </w:r>
    </w:p>
  </w:footnote>
  <w:footnote w:type="continuationSeparator" w:id="1">
    <w:p w:rsidR="002B3E88" w:rsidRDefault="002B3E88" w:rsidP="00B242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342EC8"/>
    <w:multiLevelType w:val="hybridMultilevel"/>
    <w:tmpl w:val="A39AD11E"/>
    <w:lvl w:ilvl="0" w:tplc="99D286E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2583"/>
    <w:rsid w:val="000F3DF9"/>
    <w:rsid w:val="00182583"/>
    <w:rsid w:val="001A45B0"/>
    <w:rsid w:val="001C72A3"/>
    <w:rsid w:val="002B3E88"/>
    <w:rsid w:val="003873E8"/>
    <w:rsid w:val="005E6067"/>
    <w:rsid w:val="00706350"/>
    <w:rsid w:val="00761D5D"/>
    <w:rsid w:val="007D5121"/>
    <w:rsid w:val="0096738D"/>
    <w:rsid w:val="009B2D29"/>
    <w:rsid w:val="00A35F3E"/>
    <w:rsid w:val="00B06940"/>
    <w:rsid w:val="00B16706"/>
    <w:rsid w:val="00B2426F"/>
    <w:rsid w:val="00B437A7"/>
    <w:rsid w:val="00B56408"/>
    <w:rsid w:val="00B65778"/>
    <w:rsid w:val="00C273D9"/>
    <w:rsid w:val="00DE0473"/>
    <w:rsid w:val="00E6749C"/>
    <w:rsid w:val="00E838C4"/>
    <w:rsid w:val="00FE6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73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1C72A3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1C72A3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B242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2426F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242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2426F"/>
    <w:rPr>
      <w:sz w:val="18"/>
      <w:szCs w:val="18"/>
    </w:rPr>
  </w:style>
  <w:style w:type="paragraph" w:styleId="a6">
    <w:name w:val="List Paragraph"/>
    <w:basedOn w:val="a"/>
    <w:uiPriority w:val="34"/>
    <w:qFormat/>
    <w:rsid w:val="00C273D9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C273D9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C273D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C273D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csdn.net/lyx2007825/article/details/879247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5</Pages>
  <Words>663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36</cp:revision>
  <dcterms:created xsi:type="dcterms:W3CDTF">2016-10-21T07:29:00Z</dcterms:created>
  <dcterms:modified xsi:type="dcterms:W3CDTF">2017-02-08T03:26:00Z</dcterms:modified>
</cp:coreProperties>
</file>