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082" w:rsidRPr="00DC3329" w:rsidRDefault="00706082" w:rsidP="00706082">
      <w:pPr>
        <w:rPr>
          <w:rFonts w:ascii="Courier New" w:hAnsi="Courier New" w:cs="Courier New"/>
          <w:b/>
          <w:szCs w:val="21"/>
        </w:rPr>
      </w:pPr>
      <w:r w:rsidRPr="00DC3329">
        <w:rPr>
          <w:rFonts w:ascii="Courier New" w:hAnsi="Courier New" w:cs="Courier New"/>
          <w:b/>
          <w:szCs w:val="21"/>
        </w:rPr>
        <w:t>Opengl</w:t>
      </w:r>
      <w:r w:rsidRPr="00DC3329">
        <w:rPr>
          <w:rFonts w:ascii="Courier New" w:hAnsi="Courier New" w:cs="Courier New"/>
          <w:b/>
          <w:szCs w:val="21"/>
        </w:rPr>
        <w:t>的顶点数组</w:t>
      </w:r>
    </w:p>
    <w:p w:rsidR="00706082" w:rsidRPr="00DC3329" w:rsidRDefault="00706082" w:rsidP="00706082">
      <w:pPr>
        <w:rPr>
          <w:rFonts w:ascii="Courier New" w:hAnsi="Courier New" w:cs="Courier New"/>
          <w:szCs w:val="21"/>
        </w:rPr>
      </w:pPr>
      <w:r w:rsidRPr="00DC3329">
        <w:rPr>
          <w:rFonts w:ascii="Courier New" w:hAnsi="Courier New" w:cs="Courier New"/>
          <w:szCs w:val="21"/>
        </w:rPr>
        <w:t>按照正常的顶点依次绘制，需要调用的函数太多，同时另外一个问题是相邻多边形的共享顶点的冗余处理</w:t>
      </w:r>
    </w:p>
    <w:p w:rsidR="00706082" w:rsidRPr="00DC3329" w:rsidRDefault="00706082" w:rsidP="00706082">
      <w:pPr>
        <w:rPr>
          <w:rFonts w:ascii="Courier New" w:hAnsi="Courier New" w:cs="Courier New"/>
          <w:szCs w:val="21"/>
        </w:rPr>
      </w:pPr>
      <w:r w:rsidRPr="00DC3329">
        <w:rPr>
          <w:rFonts w:ascii="Courier New" w:hAnsi="Courier New" w:cs="Courier New"/>
          <w:szCs w:val="21"/>
        </w:rPr>
        <w:t>Opengl</w:t>
      </w:r>
      <w:r w:rsidRPr="00DC3329">
        <w:rPr>
          <w:rFonts w:ascii="Courier New" w:hAnsi="Courier New" w:cs="Courier New"/>
          <w:szCs w:val="21"/>
        </w:rPr>
        <w:t>提供了一些顶点数组函数，允许只用少数几个数组指定大量与顶点相关的数据，并用少量函数调用（与顶点数组的数量相仿）访问这些数据。使用顶点数组，一个拥有</w:t>
      </w:r>
      <w:r w:rsidRPr="00DC3329">
        <w:rPr>
          <w:rFonts w:ascii="Courier New" w:hAnsi="Courier New" w:cs="Courier New"/>
          <w:szCs w:val="21"/>
        </w:rPr>
        <w:t>20</w:t>
      </w:r>
      <w:r w:rsidRPr="00DC3329">
        <w:rPr>
          <w:rFonts w:ascii="Courier New" w:hAnsi="Courier New" w:cs="Courier New"/>
          <w:szCs w:val="21"/>
        </w:rPr>
        <w:t>条边的多边形的</w:t>
      </w:r>
      <w:r w:rsidRPr="00DC3329">
        <w:rPr>
          <w:rFonts w:ascii="Courier New" w:hAnsi="Courier New" w:cs="Courier New"/>
          <w:szCs w:val="21"/>
        </w:rPr>
        <w:t>20</w:t>
      </w:r>
      <w:r w:rsidRPr="00DC3329">
        <w:rPr>
          <w:rFonts w:ascii="Courier New" w:hAnsi="Courier New" w:cs="Courier New"/>
          <w:szCs w:val="21"/>
        </w:rPr>
        <w:t>个顶点可以放在一个数组中，并且只通过</w:t>
      </w:r>
      <w:r w:rsidRPr="00DC3329">
        <w:rPr>
          <w:rFonts w:ascii="Courier New" w:hAnsi="Courier New" w:cs="Courier New"/>
          <w:szCs w:val="21"/>
        </w:rPr>
        <w:t>1</w:t>
      </w:r>
      <w:r w:rsidRPr="00DC3329">
        <w:rPr>
          <w:rFonts w:ascii="Courier New" w:hAnsi="Courier New" w:cs="Courier New"/>
          <w:szCs w:val="21"/>
        </w:rPr>
        <w:t>个函数进行调用。如果每个顶点还有一条法线向量，所有</w:t>
      </w:r>
      <w:r w:rsidRPr="00DC3329">
        <w:rPr>
          <w:rFonts w:ascii="Courier New" w:hAnsi="Courier New" w:cs="Courier New"/>
          <w:szCs w:val="21"/>
        </w:rPr>
        <w:t>20</w:t>
      </w:r>
      <w:r w:rsidRPr="00DC3329">
        <w:rPr>
          <w:rFonts w:ascii="Courier New" w:hAnsi="Courier New" w:cs="Courier New"/>
          <w:szCs w:val="21"/>
        </w:rPr>
        <w:t>条法线向量可以放在另一个数组中，也可以只通过一个函数进行调用。</w:t>
      </w:r>
    </w:p>
    <w:p w:rsidR="00706082" w:rsidRPr="00DC3329" w:rsidRDefault="00706082" w:rsidP="00706082">
      <w:pPr>
        <w:rPr>
          <w:rFonts w:ascii="Courier New" w:hAnsi="Courier New" w:cs="Courier New"/>
          <w:b/>
          <w:szCs w:val="21"/>
        </w:rPr>
      </w:pPr>
      <w:r w:rsidRPr="00DC3329">
        <w:rPr>
          <w:rFonts w:ascii="Courier New" w:hAnsi="Courier New" w:cs="Courier New"/>
          <w:b/>
          <w:szCs w:val="21"/>
        </w:rPr>
        <w:t>把数据放在顶点数组中，可以提高应用程序的性能。使用顶点数组可以减少函数调用的次数，从而提高性能。另外，使用顶点数组还可以避免共享顶点的冗余处理。</w:t>
      </w:r>
    </w:p>
    <w:p w:rsidR="00706082" w:rsidRPr="00DC3329" w:rsidRDefault="00706082" w:rsidP="00706082">
      <w:pPr>
        <w:rPr>
          <w:rFonts w:ascii="Courier New" w:hAnsi="Courier New" w:cs="Courier New"/>
          <w:szCs w:val="21"/>
        </w:rPr>
      </w:pPr>
    </w:p>
    <w:p w:rsidR="00706082" w:rsidRPr="00DC3329" w:rsidRDefault="00706082" w:rsidP="00706082">
      <w:pPr>
        <w:rPr>
          <w:rFonts w:ascii="Courier New" w:hAnsi="Courier New" w:cs="Courier New"/>
          <w:szCs w:val="21"/>
        </w:rPr>
      </w:pPr>
      <w:r w:rsidRPr="00DC3329">
        <w:rPr>
          <w:rFonts w:ascii="Courier New" w:hAnsi="Courier New" w:cs="Courier New"/>
          <w:szCs w:val="21"/>
        </w:rPr>
        <w:t>使用顶点数组对几何图形进行渲染需要</w:t>
      </w:r>
      <w:r w:rsidRPr="00DC3329">
        <w:rPr>
          <w:rFonts w:ascii="Courier New" w:hAnsi="Courier New" w:cs="Courier New"/>
          <w:szCs w:val="21"/>
        </w:rPr>
        <w:t>3</w:t>
      </w:r>
      <w:r w:rsidRPr="00DC3329">
        <w:rPr>
          <w:rFonts w:ascii="Courier New" w:hAnsi="Courier New" w:cs="Courier New"/>
          <w:szCs w:val="21"/>
        </w:rPr>
        <w:t>个步骤：</w:t>
      </w:r>
    </w:p>
    <w:p w:rsidR="00706082" w:rsidRPr="00DC3329" w:rsidRDefault="00706082" w:rsidP="00706082">
      <w:pPr>
        <w:ind w:left="210" w:hangingChars="100" w:hanging="210"/>
        <w:rPr>
          <w:rFonts w:ascii="Courier New" w:hAnsi="Courier New" w:cs="Courier New"/>
          <w:szCs w:val="21"/>
        </w:rPr>
      </w:pPr>
      <w:r w:rsidRPr="00DC3329">
        <w:rPr>
          <w:rFonts w:ascii="Courier New" w:hAnsi="Courier New" w:cs="Courier New"/>
          <w:szCs w:val="21"/>
        </w:rPr>
        <w:t xml:space="preserve">1 </w:t>
      </w:r>
      <w:r w:rsidRPr="00DC3329">
        <w:rPr>
          <w:rFonts w:ascii="Courier New" w:hAnsi="Courier New" w:cs="Courier New"/>
          <w:szCs w:val="21"/>
        </w:rPr>
        <w:t>激活（启用）最多可达</w:t>
      </w:r>
      <w:r w:rsidRPr="00DC3329">
        <w:rPr>
          <w:rFonts w:ascii="Courier New" w:hAnsi="Courier New" w:cs="Courier New"/>
          <w:szCs w:val="21"/>
        </w:rPr>
        <w:t>8</w:t>
      </w:r>
      <w:r w:rsidRPr="00DC3329">
        <w:rPr>
          <w:rFonts w:ascii="Courier New" w:hAnsi="Courier New" w:cs="Courier New"/>
          <w:szCs w:val="21"/>
        </w:rPr>
        <w:t>个数组，每个数组用于存储不同的类型的数据：顶点坐标、表面法线、</w:t>
      </w:r>
      <w:r w:rsidRPr="00DC3329">
        <w:rPr>
          <w:rFonts w:ascii="Courier New" w:hAnsi="Courier New" w:cs="Courier New"/>
          <w:szCs w:val="21"/>
        </w:rPr>
        <w:t>RGBA</w:t>
      </w:r>
      <w:r w:rsidRPr="00DC3329">
        <w:rPr>
          <w:rFonts w:ascii="Courier New" w:hAnsi="Courier New" w:cs="Courier New"/>
          <w:szCs w:val="21"/>
        </w:rPr>
        <w:t>颜色、辅助颜色、颜色索引、雾坐标、纹理坐标以及多边形的边界标志</w:t>
      </w:r>
    </w:p>
    <w:p w:rsidR="00706082" w:rsidRPr="00DC3329" w:rsidRDefault="00706082" w:rsidP="00706082">
      <w:pPr>
        <w:ind w:left="210" w:hangingChars="100" w:hanging="210"/>
        <w:rPr>
          <w:rFonts w:ascii="Courier New" w:hAnsi="Courier New" w:cs="Courier New"/>
          <w:szCs w:val="21"/>
        </w:rPr>
      </w:pPr>
      <w:r w:rsidRPr="00DC3329">
        <w:rPr>
          <w:rFonts w:ascii="Courier New" w:hAnsi="Courier New" w:cs="Courier New"/>
          <w:szCs w:val="21"/>
        </w:rPr>
        <w:t xml:space="preserve">2 </w:t>
      </w:r>
      <w:r w:rsidRPr="00DC3329">
        <w:rPr>
          <w:rFonts w:ascii="Courier New" w:hAnsi="Courier New" w:cs="Courier New"/>
          <w:szCs w:val="21"/>
        </w:rPr>
        <w:t>把数据放入数组中，这些数组是通过他们的内存位置的地址（即指针）进行访问的</w:t>
      </w:r>
    </w:p>
    <w:p w:rsidR="00706082" w:rsidRPr="00DC3329" w:rsidRDefault="00706082" w:rsidP="00706082">
      <w:pPr>
        <w:ind w:left="210" w:hangingChars="100" w:hanging="210"/>
        <w:rPr>
          <w:rFonts w:ascii="Courier New" w:hAnsi="Courier New" w:cs="Courier New"/>
          <w:szCs w:val="21"/>
        </w:rPr>
      </w:pPr>
      <w:r w:rsidRPr="00DC3329">
        <w:rPr>
          <w:rFonts w:ascii="Courier New" w:hAnsi="Courier New" w:cs="Courier New"/>
          <w:szCs w:val="21"/>
        </w:rPr>
        <w:t xml:space="preserve">3 </w:t>
      </w:r>
      <w:r w:rsidRPr="00DC3329">
        <w:rPr>
          <w:rFonts w:ascii="Courier New" w:hAnsi="Courier New" w:cs="Courier New"/>
          <w:szCs w:val="21"/>
        </w:rPr>
        <w:t>用这些数据绘制几何图形，</w:t>
      </w:r>
      <w:r w:rsidRPr="00DC3329">
        <w:rPr>
          <w:rFonts w:ascii="Courier New" w:hAnsi="Courier New" w:cs="Courier New"/>
          <w:szCs w:val="21"/>
        </w:rPr>
        <w:t>opengl</w:t>
      </w:r>
      <w:r w:rsidRPr="00DC3329">
        <w:rPr>
          <w:rFonts w:ascii="Courier New" w:hAnsi="Courier New" w:cs="Courier New"/>
          <w:szCs w:val="21"/>
        </w:rPr>
        <w:t>通过指针从所有的被激活数组中获取数据</w:t>
      </w:r>
    </w:p>
    <w:p w:rsidR="00706082" w:rsidRPr="00DC3329" w:rsidRDefault="00706082" w:rsidP="00706082">
      <w:pPr>
        <w:rPr>
          <w:rFonts w:ascii="Courier New" w:hAnsi="Courier New" w:cs="Courier New"/>
          <w:b/>
          <w:szCs w:val="21"/>
        </w:rPr>
      </w:pPr>
      <w:r w:rsidRPr="00DC3329">
        <w:rPr>
          <w:rFonts w:ascii="Courier New" w:hAnsi="Courier New" w:cs="Courier New"/>
          <w:b/>
          <w:szCs w:val="21"/>
        </w:rPr>
        <w:t>步骤一：启动数组</w:t>
      </w:r>
    </w:p>
    <w:p w:rsidR="00706082" w:rsidRPr="00DC3329" w:rsidRDefault="00706082" w:rsidP="00706082">
      <w:pPr>
        <w:rPr>
          <w:rFonts w:ascii="Courier New" w:hAnsi="Courier New" w:cs="Courier New"/>
          <w:szCs w:val="21"/>
        </w:rPr>
      </w:pPr>
      <w:r w:rsidRPr="00DC3329">
        <w:rPr>
          <w:rFonts w:ascii="Courier New" w:hAnsi="Courier New" w:cs="Courier New"/>
          <w:szCs w:val="21"/>
        </w:rPr>
        <w:t>调用</w:t>
      </w:r>
      <w:r w:rsidRPr="00DC3329">
        <w:rPr>
          <w:rFonts w:ascii="Courier New" w:hAnsi="Courier New" w:cs="Courier New"/>
          <w:szCs w:val="21"/>
        </w:rPr>
        <w:t>glEnableClientState</w:t>
      </w:r>
      <w:r w:rsidRPr="00DC3329">
        <w:rPr>
          <w:rFonts w:ascii="Courier New" w:hAnsi="Courier New" w:cs="Courier New"/>
          <w:szCs w:val="21"/>
        </w:rPr>
        <w:t>函数（使用一个枚举参数），激活选择的数组，从理论上来说，最多可能调用这个函数</w:t>
      </w:r>
      <w:r w:rsidRPr="00DC3329">
        <w:rPr>
          <w:rFonts w:ascii="Courier New" w:hAnsi="Courier New" w:cs="Courier New"/>
          <w:szCs w:val="21"/>
        </w:rPr>
        <w:t>8</w:t>
      </w:r>
      <w:r w:rsidRPr="00DC3329">
        <w:rPr>
          <w:rFonts w:ascii="Courier New" w:hAnsi="Courier New" w:cs="Courier New"/>
          <w:szCs w:val="21"/>
        </w:rPr>
        <w:t>次，激活</w:t>
      </w:r>
      <w:r w:rsidRPr="00DC3329">
        <w:rPr>
          <w:rFonts w:ascii="Courier New" w:hAnsi="Courier New" w:cs="Courier New"/>
          <w:szCs w:val="21"/>
        </w:rPr>
        <w:t>8</w:t>
      </w:r>
      <w:r w:rsidRPr="00DC3329">
        <w:rPr>
          <w:rFonts w:ascii="Courier New" w:hAnsi="Courier New" w:cs="Courier New"/>
          <w:szCs w:val="21"/>
        </w:rPr>
        <w:t>个可用数组。但在实践中，可以激活的数组最多只有</w:t>
      </w:r>
      <w:r w:rsidRPr="00DC3329">
        <w:rPr>
          <w:rFonts w:ascii="Courier New" w:hAnsi="Courier New" w:cs="Courier New"/>
          <w:szCs w:val="21"/>
        </w:rPr>
        <w:t>6</w:t>
      </w:r>
      <w:r w:rsidRPr="00DC3329">
        <w:rPr>
          <w:rFonts w:ascii="Courier New" w:hAnsi="Courier New" w:cs="Courier New"/>
          <w:szCs w:val="21"/>
        </w:rPr>
        <w:t>个，这个因为有些数组不能同时激活，例如</w:t>
      </w:r>
      <w:r w:rsidRPr="00DC3329">
        <w:rPr>
          <w:rFonts w:ascii="Courier New" w:hAnsi="Courier New" w:cs="Courier New"/>
          <w:szCs w:val="21"/>
        </w:rPr>
        <w:t>GL_COLOR_ARRAY</w:t>
      </w:r>
      <w:r w:rsidRPr="00DC3329">
        <w:rPr>
          <w:rFonts w:ascii="Courier New" w:hAnsi="Courier New" w:cs="Courier New"/>
          <w:szCs w:val="21"/>
        </w:rPr>
        <w:t>和</w:t>
      </w:r>
      <w:r w:rsidRPr="00DC3329">
        <w:rPr>
          <w:rFonts w:ascii="Courier New" w:hAnsi="Courier New" w:cs="Courier New"/>
          <w:szCs w:val="21"/>
        </w:rPr>
        <w:t>GL_INDEX_ARRAY</w:t>
      </w:r>
      <w:r w:rsidRPr="00DC3329">
        <w:rPr>
          <w:rFonts w:ascii="Courier New" w:hAnsi="Courier New" w:cs="Courier New"/>
          <w:szCs w:val="21"/>
        </w:rPr>
        <w:t>。应用程序的显示模式可以支持</w:t>
      </w:r>
      <w:r w:rsidRPr="00DC3329">
        <w:rPr>
          <w:rFonts w:ascii="Courier New" w:hAnsi="Courier New" w:cs="Courier New"/>
          <w:szCs w:val="21"/>
        </w:rPr>
        <w:t>RGBA</w:t>
      </w:r>
      <w:r w:rsidRPr="00DC3329">
        <w:rPr>
          <w:rFonts w:ascii="Courier New" w:hAnsi="Courier New" w:cs="Courier New"/>
          <w:szCs w:val="21"/>
        </w:rPr>
        <w:t>模式，也可以支持颜色索引模式，但不能同时支持者两种模式</w:t>
      </w:r>
    </w:p>
    <w:p w:rsidR="00706082" w:rsidRPr="00DC3329" w:rsidRDefault="00706082" w:rsidP="00706082">
      <w:pPr>
        <w:rPr>
          <w:rFonts w:ascii="Courier New" w:hAnsi="Courier New" w:cs="Courier New"/>
          <w:szCs w:val="21"/>
        </w:rPr>
      </w:pPr>
      <w:r w:rsidRPr="00DC3329">
        <w:rPr>
          <w:rFonts w:ascii="Courier New" w:hAnsi="Courier New" w:cs="Courier New"/>
          <w:szCs w:val="21"/>
        </w:rPr>
        <w:t>该函数的参数可以为下列选项：</w:t>
      </w:r>
    </w:p>
    <w:p w:rsidR="00706082" w:rsidRPr="00DC3329" w:rsidRDefault="00706082" w:rsidP="00706082">
      <w:pPr>
        <w:rPr>
          <w:rFonts w:ascii="Courier New" w:hAnsi="Courier New" w:cs="Courier New"/>
          <w:szCs w:val="21"/>
        </w:rPr>
      </w:pPr>
      <w:r w:rsidRPr="00DC3329">
        <w:rPr>
          <w:rFonts w:ascii="Courier New" w:hAnsi="Courier New" w:cs="Courier New"/>
          <w:szCs w:val="21"/>
        </w:rPr>
        <w:t>GL_VERTEX_ARRAY</w:t>
      </w:r>
      <w:r w:rsidRPr="00DC3329">
        <w:rPr>
          <w:rFonts w:ascii="Courier New" w:hAnsi="Courier New" w:cs="Courier New"/>
          <w:szCs w:val="21"/>
        </w:rPr>
        <w:t>、</w:t>
      </w:r>
      <w:r w:rsidRPr="00DC3329">
        <w:rPr>
          <w:rFonts w:ascii="Courier New" w:hAnsi="Courier New" w:cs="Courier New"/>
          <w:szCs w:val="21"/>
        </w:rPr>
        <w:t>GL_COLOR_ARRAY</w:t>
      </w:r>
      <w:r w:rsidRPr="00DC3329">
        <w:rPr>
          <w:rFonts w:ascii="Courier New" w:hAnsi="Courier New" w:cs="Courier New"/>
          <w:szCs w:val="21"/>
        </w:rPr>
        <w:t>、</w:t>
      </w:r>
      <w:r w:rsidRPr="00DC3329">
        <w:rPr>
          <w:rFonts w:ascii="Courier New" w:hAnsi="Courier New" w:cs="Courier New"/>
          <w:szCs w:val="21"/>
        </w:rPr>
        <w:t>GL_SECONDARY_COLOR_ARRAY</w:t>
      </w:r>
      <w:r w:rsidRPr="00DC3329">
        <w:rPr>
          <w:rFonts w:ascii="Courier New" w:hAnsi="Courier New" w:cs="Courier New"/>
          <w:szCs w:val="21"/>
        </w:rPr>
        <w:t>、</w:t>
      </w:r>
      <w:r w:rsidRPr="00DC3329">
        <w:rPr>
          <w:rFonts w:ascii="Courier New" w:hAnsi="Courier New" w:cs="Courier New"/>
          <w:szCs w:val="21"/>
        </w:rPr>
        <w:t>GL_INDEX_ARRAY</w:t>
      </w:r>
      <w:r w:rsidRPr="00DC3329">
        <w:rPr>
          <w:rFonts w:ascii="Courier New" w:hAnsi="Courier New" w:cs="Courier New"/>
          <w:szCs w:val="21"/>
        </w:rPr>
        <w:t>、</w:t>
      </w:r>
      <w:r w:rsidRPr="00DC3329">
        <w:rPr>
          <w:rFonts w:ascii="Courier New" w:hAnsi="Courier New" w:cs="Courier New"/>
          <w:szCs w:val="21"/>
        </w:rPr>
        <w:t>GL_NORMAL_ARRAY</w:t>
      </w:r>
      <w:r w:rsidRPr="00DC3329">
        <w:rPr>
          <w:rFonts w:ascii="Courier New" w:hAnsi="Courier New" w:cs="Courier New"/>
          <w:szCs w:val="21"/>
        </w:rPr>
        <w:t>、</w:t>
      </w:r>
      <w:r w:rsidRPr="00DC3329">
        <w:rPr>
          <w:rFonts w:ascii="Courier New" w:hAnsi="Courier New" w:cs="Courier New"/>
          <w:szCs w:val="21"/>
        </w:rPr>
        <w:t>GL_FOG_COORDINATE_ARRAY</w:t>
      </w:r>
      <w:r w:rsidRPr="00DC3329">
        <w:rPr>
          <w:rFonts w:ascii="Courier New" w:hAnsi="Courier New" w:cs="Courier New"/>
          <w:szCs w:val="21"/>
        </w:rPr>
        <w:t>、</w:t>
      </w:r>
      <w:r w:rsidRPr="00DC3329">
        <w:rPr>
          <w:rFonts w:ascii="Courier New" w:hAnsi="Courier New" w:cs="Courier New"/>
          <w:szCs w:val="21"/>
        </w:rPr>
        <w:t>GL_TEXTURE_COORD_ARRAY</w:t>
      </w:r>
      <w:r w:rsidRPr="00DC3329">
        <w:rPr>
          <w:rFonts w:ascii="Courier New" w:hAnsi="Courier New" w:cs="Courier New"/>
          <w:szCs w:val="21"/>
        </w:rPr>
        <w:t>和</w:t>
      </w:r>
      <w:r w:rsidRPr="00DC3329">
        <w:rPr>
          <w:rFonts w:ascii="Courier New" w:hAnsi="Courier New" w:cs="Courier New"/>
          <w:szCs w:val="21"/>
        </w:rPr>
        <w:t>GL_EDGE_FLAG_ARRAY</w:t>
      </w:r>
    </w:p>
    <w:p w:rsidR="00706082" w:rsidRPr="00DC3329" w:rsidRDefault="00706082" w:rsidP="00706082">
      <w:pPr>
        <w:rPr>
          <w:rFonts w:ascii="Courier New" w:hAnsi="Courier New" w:cs="Courier New"/>
          <w:szCs w:val="21"/>
        </w:rPr>
      </w:pPr>
      <w:r w:rsidRPr="00DC3329">
        <w:rPr>
          <w:rFonts w:ascii="Courier New" w:hAnsi="Courier New" w:cs="Courier New"/>
          <w:szCs w:val="21"/>
        </w:rPr>
        <w:t>如果需要使用光照，可能需要为每个顶点定义一条法线向量，在这种情况下使用顶点数组时，需要同时激活表面法线数组和顶点坐标数组</w:t>
      </w:r>
    </w:p>
    <w:p w:rsidR="00706082" w:rsidRPr="00DC3329" w:rsidRDefault="00706082" w:rsidP="00706082">
      <w:pPr>
        <w:rPr>
          <w:rFonts w:ascii="Courier New" w:hAnsi="Courier New" w:cs="Courier New"/>
          <w:szCs w:val="21"/>
        </w:rPr>
      </w:pPr>
      <w:r w:rsidRPr="00DC3329">
        <w:rPr>
          <w:rFonts w:ascii="Courier New" w:hAnsi="Courier New" w:cs="Courier New"/>
          <w:szCs w:val="21"/>
        </w:rPr>
        <w:t>glEnableClientState(GL_NORMAL_ARRAY);</w:t>
      </w:r>
    </w:p>
    <w:p w:rsidR="00706082" w:rsidRPr="00DC3329" w:rsidRDefault="00706082" w:rsidP="00706082">
      <w:pPr>
        <w:rPr>
          <w:rFonts w:ascii="Courier New" w:hAnsi="Courier New" w:cs="Courier New"/>
          <w:szCs w:val="21"/>
        </w:rPr>
      </w:pPr>
      <w:r w:rsidRPr="00DC3329">
        <w:rPr>
          <w:rFonts w:ascii="Courier New" w:hAnsi="Courier New" w:cs="Courier New"/>
          <w:szCs w:val="21"/>
        </w:rPr>
        <w:t>glEnableClientState(GL_VERTEX_ARRAY);</w:t>
      </w:r>
    </w:p>
    <w:p w:rsidR="00706082" w:rsidRPr="00DC3329" w:rsidRDefault="00706082" w:rsidP="00706082">
      <w:pPr>
        <w:rPr>
          <w:rFonts w:ascii="Courier New" w:hAnsi="Courier New" w:cs="Courier New"/>
          <w:color w:val="FF0000"/>
          <w:szCs w:val="21"/>
        </w:rPr>
      </w:pPr>
      <w:r w:rsidRPr="00DC3329">
        <w:rPr>
          <w:rFonts w:ascii="Courier New" w:hAnsi="Courier New" w:cs="Courier New"/>
          <w:color w:val="FF0000"/>
          <w:szCs w:val="21"/>
        </w:rPr>
        <w:t>为什么</w:t>
      </w:r>
      <w:r w:rsidRPr="00DC3329">
        <w:rPr>
          <w:rFonts w:ascii="Courier New" w:hAnsi="Courier New" w:cs="Courier New"/>
          <w:color w:val="FF0000"/>
          <w:szCs w:val="21"/>
        </w:rPr>
        <w:t>opengl</w:t>
      </w:r>
      <w:r w:rsidRPr="00DC3329">
        <w:rPr>
          <w:rFonts w:ascii="Courier New" w:hAnsi="Courier New" w:cs="Courier New"/>
          <w:color w:val="FF0000"/>
          <w:szCs w:val="21"/>
        </w:rPr>
        <w:t>的设计者要添加一个新的</w:t>
      </w:r>
      <w:r w:rsidRPr="00DC3329">
        <w:rPr>
          <w:rFonts w:ascii="Courier New" w:hAnsi="Courier New" w:cs="Courier New"/>
          <w:color w:val="FF0000"/>
          <w:szCs w:val="21"/>
        </w:rPr>
        <w:t>glEnableClientState</w:t>
      </w:r>
      <w:r w:rsidRPr="00DC3329">
        <w:rPr>
          <w:rFonts w:ascii="Courier New" w:hAnsi="Courier New" w:cs="Courier New"/>
          <w:color w:val="FF0000"/>
          <w:szCs w:val="21"/>
        </w:rPr>
        <w:t>函数，而不是沿用原来的</w:t>
      </w:r>
      <w:r w:rsidRPr="00DC3329">
        <w:rPr>
          <w:rFonts w:ascii="Courier New" w:hAnsi="Courier New" w:cs="Courier New"/>
          <w:color w:val="FF0000"/>
          <w:szCs w:val="21"/>
        </w:rPr>
        <w:t>glEnable</w:t>
      </w:r>
      <w:r w:rsidRPr="00DC3329">
        <w:rPr>
          <w:rFonts w:ascii="Courier New" w:hAnsi="Courier New" w:cs="Courier New"/>
          <w:color w:val="FF0000"/>
          <w:szCs w:val="21"/>
        </w:rPr>
        <w:t>函数？</w:t>
      </w:r>
    </w:p>
    <w:p w:rsidR="00706082" w:rsidRPr="00DC3329" w:rsidRDefault="00706082" w:rsidP="00706082">
      <w:pPr>
        <w:rPr>
          <w:rFonts w:ascii="Courier New" w:hAnsi="Courier New" w:cs="Courier New"/>
          <w:szCs w:val="21"/>
        </w:rPr>
      </w:pPr>
      <w:r w:rsidRPr="00DC3329">
        <w:rPr>
          <w:rFonts w:ascii="Courier New" w:hAnsi="Courier New" w:cs="Courier New"/>
          <w:szCs w:val="21"/>
        </w:rPr>
        <w:t>Opengl</w:t>
      </w:r>
      <w:r w:rsidRPr="00DC3329">
        <w:rPr>
          <w:rFonts w:ascii="Courier New" w:hAnsi="Courier New" w:cs="Courier New"/>
          <w:szCs w:val="21"/>
        </w:rPr>
        <w:t>被设计为客户端</w:t>
      </w:r>
      <w:r w:rsidRPr="00DC3329">
        <w:rPr>
          <w:rFonts w:ascii="Courier New" w:hAnsi="Courier New" w:cs="Courier New"/>
          <w:szCs w:val="21"/>
        </w:rPr>
        <w:t>/</w:t>
      </w:r>
      <w:r w:rsidRPr="00DC3329">
        <w:rPr>
          <w:rFonts w:ascii="Courier New" w:hAnsi="Courier New" w:cs="Courier New"/>
          <w:szCs w:val="21"/>
        </w:rPr>
        <w:t>服务器模式，服务器就是图形硬件，客户端就是</w:t>
      </w:r>
      <w:r w:rsidRPr="00DC3329">
        <w:rPr>
          <w:rFonts w:ascii="Courier New" w:hAnsi="Courier New" w:cs="Courier New"/>
          <w:szCs w:val="21"/>
        </w:rPr>
        <w:t>cpu</w:t>
      </w:r>
      <w:r w:rsidRPr="00DC3329">
        <w:rPr>
          <w:rFonts w:ascii="Courier New" w:hAnsi="Courier New" w:cs="Courier New"/>
          <w:szCs w:val="21"/>
        </w:rPr>
        <w:t>和内存，由于这对设置功能启用</w:t>
      </w:r>
      <w:r w:rsidRPr="00DC3329">
        <w:rPr>
          <w:rFonts w:ascii="Courier New" w:hAnsi="Courier New" w:cs="Courier New"/>
          <w:szCs w:val="21"/>
        </w:rPr>
        <w:t>/</w:t>
      </w:r>
      <w:r w:rsidRPr="00DC3329">
        <w:rPr>
          <w:rFonts w:ascii="Courier New" w:hAnsi="Courier New" w:cs="Courier New"/>
          <w:szCs w:val="21"/>
        </w:rPr>
        <w:t>禁用状态的函数专门用于图形的客户端，因此需要专门设计一堆用于客户端的函数</w:t>
      </w:r>
    </w:p>
    <w:p w:rsidR="00706082" w:rsidRPr="00DC3329" w:rsidRDefault="00706082" w:rsidP="00706082">
      <w:pPr>
        <w:rPr>
          <w:rFonts w:ascii="Courier New" w:hAnsi="Courier New" w:cs="Courier New"/>
          <w:szCs w:val="21"/>
        </w:rPr>
      </w:pPr>
    </w:p>
    <w:p w:rsidR="00706082" w:rsidRPr="00DC3329" w:rsidRDefault="00706082" w:rsidP="00706082">
      <w:pPr>
        <w:rPr>
          <w:rFonts w:ascii="Courier New" w:hAnsi="Courier New" w:cs="Courier New"/>
          <w:b/>
          <w:szCs w:val="21"/>
        </w:rPr>
      </w:pPr>
      <w:r w:rsidRPr="00DC3329">
        <w:rPr>
          <w:rFonts w:ascii="Courier New" w:hAnsi="Courier New" w:cs="Courier New"/>
          <w:b/>
          <w:szCs w:val="21"/>
        </w:rPr>
        <w:t>步骤二：指定数组的数据</w:t>
      </w:r>
    </w:p>
    <w:p w:rsidR="00706082" w:rsidRPr="00DC3329" w:rsidRDefault="00706082" w:rsidP="00706082">
      <w:pPr>
        <w:rPr>
          <w:rFonts w:ascii="Courier New" w:hAnsi="Courier New" w:cs="Courier New"/>
          <w:szCs w:val="21"/>
        </w:rPr>
      </w:pPr>
      <w:r w:rsidRPr="00DC3329">
        <w:rPr>
          <w:rFonts w:ascii="Courier New" w:hAnsi="Courier New" w:cs="Courier New"/>
          <w:szCs w:val="21"/>
        </w:rPr>
        <w:t>glVertexPointer(Glint size, GLenum type, GLsizei stride, const GLvoid* pointer)</w:t>
      </w:r>
    </w:p>
    <w:p w:rsidR="00706082" w:rsidRPr="00DC3329" w:rsidRDefault="00706082" w:rsidP="00706082">
      <w:pPr>
        <w:rPr>
          <w:rFonts w:ascii="Courier New" w:hAnsi="Courier New" w:cs="Courier New"/>
          <w:szCs w:val="21"/>
        </w:rPr>
      </w:pPr>
      <w:r w:rsidRPr="00DC3329">
        <w:rPr>
          <w:rFonts w:ascii="Courier New" w:hAnsi="Courier New" w:cs="Courier New"/>
          <w:szCs w:val="21"/>
        </w:rPr>
        <w:t>指定了需要访问的空间坐标数据。</w:t>
      </w:r>
      <w:r w:rsidRPr="00DC3329">
        <w:rPr>
          <w:rFonts w:ascii="Courier New" w:hAnsi="Courier New" w:cs="Courier New"/>
          <w:szCs w:val="21"/>
        </w:rPr>
        <w:t>pointer</w:t>
      </w:r>
      <w:r w:rsidRPr="00DC3329">
        <w:rPr>
          <w:rFonts w:ascii="Courier New" w:hAnsi="Courier New" w:cs="Courier New"/>
          <w:szCs w:val="21"/>
        </w:rPr>
        <w:t>是数组包含的第一个顶点的第一个坐标的内存地址。</w:t>
      </w:r>
      <w:r w:rsidRPr="00DC3329">
        <w:rPr>
          <w:rFonts w:ascii="Courier New" w:hAnsi="Courier New" w:cs="Courier New"/>
          <w:szCs w:val="21"/>
        </w:rPr>
        <w:t>type</w:t>
      </w:r>
      <w:r w:rsidRPr="00DC3329">
        <w:rPr>
          <w:rFonts w:ascii="Courier New" w:hAnsi="Courier New" w:cs="Courier New"/>
          <w:szCs w:val="21"/>
        </w:rPr>
        <w:t>指定了数组中每个坐标的数据类型（</w:t>
      </w:r>
      <w:r w:rsidRPr="00DC3329">
        <w:rPr>
          <w:rFonts w:ascii="Courier New" w:hAnsi="Courier New" w:cs="Courier New"/>
          <w:szCs w:val="21"/>
        </w:rPr>
        <w:t>GL_SHORT</w:t>
      </w:r>
      <w:r w:rsidRPr="00DC3329">
        <w:rPr>
          <w:rFonts w:ascii="Courier New" w:hAnsi="Courier New" w:cs="Courier New"/>
          <w:szCs w:val="21"/>
        </w:rPr>
        <w:t>、</w:t>
      </w:r>
      <w:r w:rsidRPr="00DC3329">
        <w:rPr>
          <w:rFonts w:ascii="Courier New" w:hAnsi="Courier New" w:cs="Courier New"/>
          <w:szCs w:val="21"/>
        </w:rPr>
        <w:t>GL_INT</w:t>
      </w:r>
      <w:r w:rsidRPr="00DC3329">
        <w:rPr>
          <w:rFonts w:ascii="Courier New" w:hAnsi="Courier New" w:cs="Courier New"/>
          <w:szCs w:val="21"/>
        </w:rPr>
        <w:t>、</w:t>
      </w:r>
      <w:r w:rsidRPr="00DC3329">
        <w:rPr>
          <w:rFonts w:ascii="Courier New" w:hAnsi="Courier New" w:cs="Courier New"/>
          <w:szCs w:val="21"/>
        </w:rPr>
        <w:t>GL_FLOAT</w:t>
      </w:r>
      <w:r w:rsidRPr="00DC3329">
        <w:rPr>
          <w:rFonts w:ascii="Courier New" w:hAnsi="Courier New" w:cs="Courier New"/>
          <w:szCs w:val="21"/>
        </w:rPr>
        <w:t>、</w:t>
      </w:r>
      <w:r w:rsidRPr="00DC3329">
        <w:rPr>
          <w:rFonts w:ascii="Courier New" w:hAnsi="Courier New" w:cs="Courier New"/>
          <w:szCs w:val="21"/>
        </w:rPr>
        <w:t>GL_DOUBLE</w:t>
      </w:r>
      <w:r w:rsidRPr="00DC3329">
        <w:rPr>
          <w:rFonts w:ascii="Courier New" w:hAnsi="Courier New" w:cs="Courier New"/>
          <w:szCs w:val="21"/>
        </w:rPr>
        <w:t>）。</w:t>
      </w:r>
      <w:r w:rsidRPr="00DC3329">
        <w:rPr>
          <w:rFonts w:ascii="Courier New" w:hAnsi="Courier New" w:cs="Courier New"/>
          <w:szCs w:val="21"/>
        </w:rPr>
        <w:t>size</w:t>
      </w:r>
      <w:r w:rsidRPr="00DC3329">
        <w:rPr>
          <w:rFonts w:ascii="Courier New" w:hAnsi="Courier New" w:cs="Courier New"/>
          <w:szCs w:val="21"/>
        </w:rPr>
        <w:t>是每个顶点的坐标数量，它必须是</w:t>
      </w:r>
      <w:r w:rsidRPr="00DC3329">
        <w:rPr>
          <w:rFonts w:ascii="Courier New" w:hAnsi="Courier New" w:cs="Courier New"/>
          <w:szCs w:val="21"/>
        </w:rPr>
        <w:t>2</w:t>
      </w:r>
      <w:r w:rsidRPr="00DC3329">
        <w:rPr>
          <w:rFonts w:ascii="Courier New" w:hAnsi="Courier New" w:cs="Courier New"/>
          <w:szCs w:val="21"/>
        </w:rPr>
        <w:t>、</w:t>
      </w:r>
      <w:r w:rsidRPr="00DC3329">
        <w:rPr>
          <w:rFonts w:ascii="Courier New" w:hAnsi="Courier New" w:cs="Courier New"/>
          <w:szCs w:val="21"/>
        </w:rPr>
        <w:t>3</w:t>
      </w:r>
      <w:r w:rsidRPr="00DC3329">
        <w:rPr>
          <w:rFonts w:ascii="Courier New" w:hAnsi="Courier New" w:cs="Courier New"/>
          <w:szCs w:val="21"/>
        </w:rPr>
        <w:t>或</w:t>
      </w:r>
      <w:r w:rsidRPr="00DC3329">
        <w:rPr>
          <w:rFonts w:ascii="Courier New" w:hAnsi="Courier New" w:cs="Courier New"/>
          <w:szCs w:val="21"/>
        </w:rPr>
        <w:t>4</w:t>
      </w:r>
      <w:r w:rsidRPr="00DC3329">
        <w:rPr>
          <w:rFonts w:ascii="Courier New" w:hAnsi="Courier New" w:cs="Courier New"/>
          <w:szCs w:val="21"/>
        </w:rPr>
        <w:t>，</w:t>
      </w:r>
      <w:r w:rsidRPr="00DC3329">
        <w:rPr>
          <w:rFonts w:ascii="Courier New" w:hAnsi="Courier New" w:cs="Courier New"/>
          <w:szCs w:val="21"/>
        </w:rPr>
        <w:t>stride</w:t>
      </w:r>
      <w:r w:rsidRPr="00DC3329">
        <w:rPr>
          <w:rFonts w:ascii="Courier New" w:hAnsi="Courier New" w:cs="Courier New"/>
          <w:szCs w:val="21"/>
        </w:rPr>
        <w:t>是连续顶点之间的字节偏移量，如果</w:t>
      </w:r>
      <w:r w:rsidRPr="00DC3329">
        <w:rPr>
          <w:rFonts w:ascii="Courier New" w:hAnsi="Courier New" w:cs="Courier New"/>
          <w:szCs w:val="21"/>
        </w:rPr>
        <w:t>stride</w:t>
      </w:r>
      <w:r w:rsidRPr="00DC3329">
        <w:rPr>
          <w:rFonts w:ascii="Courier New" w:hAnsi="Courier New" w:cs="Courier New"/>
          <w:szCs w:val="21"/>
        </w:rPr>
        <w:t>是</w:t>
      </w:r>
      <w:r w:rsidRPr="00DC3329">
        <w:rPr>
          <w:rFonts w:ascii="Courier New" w:hAnsi="Courier New" w:cs="Courier New"/>
          <w:szCs w:val="21"/>
        </w:rPr>
        <w:t>0</w:t>
      </w:r>
      <w:r w:rsidRPr="00DC3329">
        <w:rPr>
          <w:rFonts w:ascii="Courier New" w:hAnsi="Courier New" w:cs="Courier New"/>
          <w:szCs w:val="21"/>
        </w:rPr>
        <w:t>，数组中的顶点便是紧密相邻的</w:t>
      </w:r>
    </w:p>
    <w:p w:rsidR="00706082" w:rsidRPr="00DC3329" w:rsidRDefault="00706082" w:rsidP="00706082">
      <w:pPr>
        <w:rPr>
          <w:rFonts w:ascii="Courier New" w:hAnsi="Courier New" w:cs="Courier New"/>
          <w:szCs w:val="21"/>
        </w:rPr>
      </w:pPr>
      <w:r w:rsidRPr="00DC3329">
        <w:rPr>
          <w:rFonts w:ascii="Courier New" w:hAnsi="Courier New" w:cs="Courier New"/>
          <w:szCs w:val="21"/>
        </w:rPr>
        <w:t>为了访问其他的几个数组，可以使用下面这些类似的函数：</w:t>
      </w:r>
    </w:p>
    <w:p w:rsidR="00706082" w:rsidRPr="00DC3329" w:rsidRDefault="00706082" w:rsidP="00706082">
      <w:pPr>
        <w:rPr>
          <w:rFonts w:ascii="Courier New" w:hAnsi="Courier New" w:cs="Courier New"/>
          <w:szCs w:val="21"/>
        </w:rPr>
      </w:pPr>
      <w:r w:rsidRPr="00DC3329">
        <w:rPr>
          <w:rFonts w:ascii="Courier New" w:hAnsi="Courier New" w:cs="Courier New"/>
          <w:szCs w:val="21"/>
        </w:rPr>
        <w:lastRenderedPageBreak/>
        <w:t>Void glColorPointer(Glint size, GLenum type, GLsizei stride, const GLvoid* pointer)</w:t>
      </w:r>
    </w:p>
    <w:p w:rsidR="00706082" w:rsidRPr="00DC3329" w:rsidRDefault="00706082" w:rsidP="00706082">
      <w:pPr>
        <w:rPr>
          <w:rFonts w:ascii="Courier New" w:hAnsi="Courier New" w:cs="Courier New"/>
          <w:szCs w:val="21"/>
        </w:rPr>
      </w:pPr>
      <w:r w:rsidRPr="00DC3329">
        <w:rPr>
          <w:rFonts w:ascii="Courier New" w:hAnsi="Courier New" w:cs="Courier New"/>
          <w:szCs w:val="21"/>
        </w:rPr>
        <w:t>Void glSecondaryColorPointer(Glint size, GLenum type, GLsizei stride, const GLvoid* pointer)</w:t>
      </w:r>
    </w:p>
    <w:p w:rsidR="00706082" w:rsidRPr="00DC3329" w:rsidRDefault="00706082" w:rsidP="00706082">
      <w:pPr>
        <w:rPr>
          <w:rFonts w:ascii="Courier New" w:hAnsi="Courier New" w:cs="Courier New"/>
          <w:szCs w:val="21"/>
        </w:rPr>
      </w:pPr>
    </w:p>
    <w:p w:rsidR="00706082" w:rsidRPr="00DC3329" w:rsidRDefault="00706082" w:rsidP="00706082">
      <w:pPr>
        <w:rPr>
          <w:rFonts w:ascii="Courier New" w:hAnsi="Courier New" w:cs="Courier New"/>
          <w:color w:val="FF0000"/>
          <w:szCs w:val="21"/>
        </w:rPr>
      </w:pPr>
      <w:r w:rsidRPr="00DC3329">
        <w:rPr>
          <w:rFonts w:ascii="Courier New" w:hAnsi="Courier New" w:cs="Courier New"/>
          <w:color w:val="FF0000"/>
          <w:szCs w:val="21"/>
        </w:rPr>
        <w:t>在涉及纹理时，还有一个小小的问题，使用</w:t>
      </w:r>
      <w:r w:rsidRPr="00DC3329">
        <w:rPr>
          <w:rFonts w:ascii="Courier New" w:hAnsi="Courier New" w:cs="Courier New"/>
          <w:color w:val="FF0000"/>
          <w:szCs w:val="21"/>
        </w:rPr>
        <w:t>glBegin/glEnd</w:t>
      </w:r>
      <w:r w:rsidRPr="00DC3329">
        <w:rPr>
          <w:rFonts w:ascii="Courier New" w:hAnsi="Courier New" w:cs="Courier New"/>
          <w:color w:val="FF0000"/>
          <w:szCs w:val="21"/>
        </w:rPr>
        <w:t>模式时。我们知道有一个称为</w:t>
      </w:r>
      <w:r w:rsidRPr="00DC3329">
        <w:rPr>
          <w:rFonts w:ascii="Courier New" w:hAnsi="Courier New" w:cs="Courier New"/>
          <w:color w:val="FF0000"/>
          <w:szCs w:val="21"/>
        </w:rPr>
        <w:t>glMultiTexCoord</w:t>
      </w:r>
      <w:r w:rsidRPr="00DC3329">
        <w:rPr>
          <w:rFonts w:ascii="Courier New" w:hAnsi="Courier New" w:cs="Courier New"/>
          <w:color w:val="FF0000"/>
          <w:szCs w:val="21"/>
        </w:rPr>
        <w:t>的新函数负责为每个纹理单位发送纹理坐标，使用顶点数组时，我们可以用下面的这个函数更改</w:t>
      </w:r>
      <w:r w:rsidRPr="00DC3329">
        <w:rPr>
          <w:rFonts w:ascii="Courier New" w:hAnsi="Courier New" w:cs="Courier New"/>
          <w:color w:val="FF0000"/>
          <w:szCs w:val="21"/>
        </w:rPr>
        <w:t>glTexCoordPointer</w:t>
      </w:r>
      <w:r w:rsidRPr="00DC3329">
        <w:rPr>
          <w:rFonts w:ascii="Courier New" w:hAnsi="Courier New" w:cs="Courier New"/>
          <w:color w:val="FF0000"/>
          <w:szCs w:val="21"/>
        </w:rPr>
        <w:t>的目标纹理</w:t>
      </w:r>
    </w:p>
    <w:p w:rsidR="00706082" w:rsidRPr="00DC3329" w:rsidRDefault="00706082" w:rsidP="00706082">
      <w:pPr>
        <w:rPr>
          <w:rFonts w:ascii="Courier New" w:hAnsi="Courier New" w:cs="Courier New"/>
          <w:color w:val="FF0000"/>
          <w:szCs w:val="21"/>
        </w:rPr>
      </w:pPr>
      <w:r w:rsidRPr="00DC3329">
        <w:rPr>
          <w:rFonts w:ascii="Courier New" w:hAnsi="Courier New" w:cs="Courier New"/>
          <w:color w:val="FF0000"/>
          <w:szCs w:val="21"/>
        </w:rPr>
        <w:t>glClientActiveTexture(GLenum texture)</w:t>
      </w:r>
    </w:p>
    <w:p w:rsidR="00706082" w:rsidRPr="00DC3329" w:rsidRDefault="00706082" w:rsidP="00706082">
      <w:pPr>
        <w:rPr>
          <w:rFonts w:ascii="Courier New" w:hAnsi="Courier New" w:cs="Courier New"/>
          <w:color w:val="FF0000"/>
          <w:szCs w:val="21"/>
        </w:rPr>
      </w:pPr>
      <w:r w:rsidRPr="00DC3329">
        <w:rPr>
          <w:rFonts w:ascii="Courier New" w:hAnsi="Courier New" w:cs="Courier New"/>
          <w:color w:val="FF0000"/>
          <w:szCs w:val="21"/>
        </w:rPr>
        <w:t>其中</w:t>
      </w:r>
      <w:r w:rsidRPr="00DC3329">
        <w:rPr>
          <w:rFonts w:ascii="Courier New" w:hAnsi="Courier New" w:cs="Courier New"/>
          <w:color w:val="FF0000"/>
          <w:szCs w:val="21"/>
        </w:rPr>
        <w:t>texture</w:t>
      </w:r>
      <w:r w:rsidRPr="00DC3329">
        <w:rPr>
          <w:rFonts w:ascii="Courier New" w:hAnsi="Courier New" w:cs="Courier New"/>
          <w:color w:val="FF0000"/>
          <w:szCs w:val="21"/>
        </w:rPr>
        <w:t>参数是</w:t>
      </w:r>
      <w:r w:rsidRPr="00DC3329">
        <w:rPr>
          <w:rFonts w:ascii="Courier New" w:hAnsi="Courier New" w:cs="Courier New"/>
          <w:color w:val="FF0000"/>
          <w:szCs w:val="21"/>
        </w:rPr>
        <w:t>GL_TEXTURE0</w:t>
      </w:r>
      <w:r w:rsidRPr="00DC3329">
        <w:rPr>
          <w:rFonts w:ascii="Courier New" w:hAnsi="Courier New" w:cs="Courier New"/>
          <w:color w:val="FF0000"/>
          <w:szCs w:val="21"/>
        </w:rPr>
        <w:t>、</w:t>
      </w:r>
      <w:r w:rsidRPr="00DC3329">
        <w:rPr>
          <w:rFonts w:ascii="Courier New" w:hAnsi="Courier New" w:cs="Courier New"/>
          <w:color w:val="FF0000"/>
          <w:szCs w:val="21"/>
        </w:rPr>
        <w:t>GL_TEXTURE1</w:t>
      </w:r>
      <w:r w:rsidRPr="00DC3329">
        <w:rPr>
          <w:rFonts w:ascii="Courier New" w:hAnsi="Courier New" w:cs="Courier New"/>
          <w:color w:val="FF0000"/>
          <w:szCs w:val="21"/>
        </w:rPr>
        <w:t>等</w:t>
      </w:r>
    </w:p>
    <w:p w:rsidR="00706082" w:rsidRPr="00DC3329" w:rsidRDefault="00706082" w:rsidP="00706082">
      <w:pPr>
        <w:rPr>
          <w:rFonts w:ascii="Courier New" w:hAnsi="Courier New" w:cs="Courier New"/>
          <w:szCs w:val="21"/>
        </w:rPr>
      </w:pPr>
    </w:p>
    <w:p w:rsidR="00706082" w:rsidRPr="00DC3329" w:rsidRDefault="00706082" w:rsidP="00706082">
      <w:pPr>
        <w:rPr>
          <w:rFonts w:ascii="Courier New" w:hAnsi="Courier New" w:cs="Courier New"/>
          <w:szCs w:val="21"/>
        </w:rPr>
      </w:pPr>
      <w:r w:rsidRPr="00DC3329">
        <w:rPr>
          <w:rFonts w:ascii="Courier New" w:hAnsi="Courier New" w:cs="Courier New"/>
          <w:szCs w:val="21"/>
        </w:rPr>
        <w:t>启动多个顶点数组例子：</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FF"/>
          <w:kern w:val="0"/>
          <w:szCs w:val="21"/>
          <w:highlight w:val="white"/>
        </w:rPr>
        <w:t>void</w:t>
      </w:r>
      <w:r w:rsidRPr="00DC3329">
        <w:rPr>
          <w:rFonts w:ascii="Courier New" w:hAnsi="Courier New" w:cs="Courier New"/>
          <w:color w:val="000000"/>
          <w:kern w:val="0"/>
          <w:szCs w:val="21"/>
          <w:highlight w:val="white"/>
        </w:rPr>
        <w:t xml:space="preserve"> testVertexArray()</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2B91AF"/>
          <w:kern w:val="0"/>
          <w:szCs w:val="21"/>
          <w:highlight w:val="white"/>
        </w:rPr>
        <w:t>GLshort</w:t>
      </w:r>
      <w:r w:rsidRPr="00DC3329">
        <w:rPr>
          <w:rFonts w:ascii="Courier New" w:hAnsi="Courier New" w:cs="Courier New"/>
          <w:color w:val="000000"/>
          <w:kern w:val="0"/>
          <w:szCs w:val="21"/>
          <w:highlight w:val="white"/>
        </w:rPr>
        <w:t xml:space="preserve"> vertices[] = {25, 25, 100, 100, 120, 120, 200, 200};</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colors[] = {1.0f, 1.0f, 0.0f, 1.0f, 0.0f, 0.0f, 1.0f, 0.0f, 1.0f, 0.0f, 1.0f, 1.0f};</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glEnableClientState(</w:t>
      </w:r>
      <w:r w:rsidRPr="00DC3329">
        <w:rPr>
          <w:rFonts w:ascii="Courier New" w:hAnsi="Courier New" w:cs="Courier New"/>
          <w:color w:val="6F008A"/>
          <w:kern w:val="0"/>
          <w:szCs w:val="21"/>
          <w:highlight w:val="white"/>
        </w:rPr>
        <w:t>GL_VERTEX_ARRAY</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启动顶点数组</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glEnableClientState(</w:t>
      </w:r>
      <w:r w:rsidRPr="00DC3329">
        <w:rPr>
          <w:rFonts w:ascii="Courier New" w:hAnsi="Courier New" w:cs="Courier New"/>
          <w:color w:val="6F008A"/>
          <w:kern w:val="0"/>
          <w:szCs w:val="21"/>
          <w:highlight w:val="white"/>
        </w:rPr>
        <w:t>GL_COLOR_ARRAY</w:t>
      </w:r>
      <w:r w:rsidRPr="00DC3329">
        <w:rPr>
          <w:rFonts w:ascii="Courier New" w:hAnsi="Courier New" w:cs="Courier New"/>
          <w:color w:val="000000"/>
          <w:kern w:val="0"/>
          <w:szCs w:val="21"/>
          <w:highlight w:val="white"/>
        </w:rPr>
        <w:t>);</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 xml:space="preserve">glVertexPointer(2, </w:t>
      </w:r>
      <w:r w:rsidRPr="00DC3329">
        <w:rPr>
          <w:rFonts w:ascii="Courier New" w:hAnsi="Courier New" w:cs="Courier New"/>
          <w:color w:val="6F008A"/>
          <w:kern w:val="0"/>
          <w:szCs w:val="21"/>
          <w:highlight w:val="white"/>
        </w:rPr>
        <w:t>GL_SHORT</w:t>
      </w:r>
      <w:r w:rsidRPr="00DC3329">
        <w:rPr>
          <w:rFonts w:ascii="Courier New" w:hAnsi="Courier New" w:cs="Courier New"/>
          <w:color w:val="000000"/>
          <w:kern w:val="0"/>
          <w:szCs w:val="21"/>
          <w:highlight w:val="white"/>
        </w:rPr>
        <w:t>, 0, vertices);</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 xml:space="preserve">glColorPointer(3, </w:t>
      </w:r>
      <w:r w:rsidRPr="00DC3329">
        <w:rPr>
          <w:rFonts w:ascii="Courier New" w:hAnsi="Courier New" w:cs="Courier New"/>
          <w:color w:val="6F008A"/>
          <w:kern w:val="0"/>
          <w:szCs w:val="21"/>
          <w:highlight w:val="white"/>
        </w:rPr>
        <w:t>GL_FLOAT</w:t>
      </w:r>
      <w:r w:rsidRPr="00DC3329">
        <w:rPr>
          <w:rFonts w:ascii="Courier New" w:hAnsi="Courier New" w:cs="Courier New"/>
          <w:color w:val="000000"/>
          <w:kern w:val="0"/>
          <w:szCs w:val="21"/>
          <w:highlight w:val="white"/>
        </w:rPr>
        <w:t>, 0, colors);</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8000"/>
          <w:kern w:val="0"/>
          <w:szCs w:val="21"/>
          <w:highlight w:val="white"/>
        </w:rPr>
        <w:t>//glShadeModel(GL_FLAT);</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glBegin(</w:t>
      </w:r>
      <w:r w:rsidRPr="00DC3329">
        <w:rPr>
          <w:rFonts w:ascii="Courier New" w:hAnsi="Courier New" w:cs="Courier New"/>
          <w:color w:val="6F008A"/>
          <w:kern w:val="0"/>
          <w:szCs w:val="21"/>
          <w:highlight w:val="white"/>
        </w:rPr>
        <w:t>GL_LINES</w:t>
      </w:r>
      <w:r w:rsidRPr="00DC3329">
        <w:rPr>
          <w:rFonts w:ascii="Courier New" w:hAnsi="Courier New" w:cs="Courier New"/>
          <w:color w:val="000000"/>
          <w:kern w:val="0"/>
          <w:szCs w:val="21"/>
          <w:highlight w:val="white"/>
        </w:rPr>
        <w:t>);</w:t>
      </w:r>
    </w:p>
    <w:p w:rsidR="00706082" w:rsidRPr="00DC3329" w:rsidRDefault="00706082" w:rsidP="00706082">
      <w:pPr>
        <w:autoSpaceDE w:val="0"/>
        <w:autoSpaceDN w:val="0"/>
        <w:adjustRightInd w:val="0"/>
        <w:jc w:val="left"/>
        <w:rPr>
          <w:rFonts w:ascii="Courier New" w:hAnsi="Courier New" w:cs="Courier New"/>
          <w:color w:val="008000"/>
          <w:kern w:val="0"/>
          <w:szCs w:val="21"/>
          <w:highlight w:val="white"/>
        </w:rPr>
      </w:pPr>
      <w:r w:rsidRPr="00DC3329">
        <w:rPr>
          <w:rFonts w:ascii="Courier New" w:hAnsi="Courier New" w:cs="Courier New"/>
          <w:color w:val="000000"/>
          <w:kern w:val="0"/>
          <w:szCs w:val="21"/>
          <w:highlight w:val="white"/>
        </w:rPr>
        <w:tab/>
        <w:t xml:space="preserve">glArrayElement(0); </w:t>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一次只能操作一个顶点</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glArrayElement(1);</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glArrayElement(2);</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glArrayElement(3);</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glEnd();</w:t>
      </w:r>
    </w:p>
    <w:p w:rsidR="00706082" w:rsidRPr="00DC3329" w:rsidRDefault="00706082" w:rsidP="00706082">
      <w:pPr>
        <w:rPr>
          <w:rFonts w:ascii="Courier New" w:hAnsi="Courier New" w:cs="Courier New"/>
          <w:szCs w:val="21"/>
        </w:rPr>
      </w:pPr>
      <w:r w:rsidRPr="00DC3329">
        <w:rPr>
          <w:rFonts w:ascii="Courier New" w:hAnsi="Courier New" w:cs="Courier New"/>
          <w:color w:val="000000"/>
          <w:kern w:val="0"/>
          <w:szCs w:val="21"/>
          <w:highlight w:val="white"/>
        </w:rPr>
        <w:t>}</w:t>
      </w:r>
    </w:p>
    <w:p w:rsidR="00706082" w:rsidRPr="00DC3329" w:rsidRDefault="00706082" w:rsidP="00706082">
      <w:pPr>
        <w:rPr>
          <w:rFonts w:ascii="Courier New" w:hAnsi="Courier New" w:cs="Courier New"/>
          <w:szCs w:val="21"/>
        </w:rPr>
      </w:pPr>
      <w:r w:rsidRPr="00DC3329">
        <w:rPr>
          <w:rFonts w:ascii="Courier New" w:hAnsi="Courier New" w:cs="Courier New"/>
          <w:noProof/>
          <w:szCs w:val="21"/>
        </w:rPr>
        <w:drawing>
          <wp:inline distT="0" distB="0" distL="0" distR="0">
            <wp:extent cx="1173645" cy="1091133"/>
            <wp:effectExtent l="19050" t="0" r="7455" b="0"/>
            <wp:docPr id="3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1173737" cy="1091219"/>
                    </a:xfrm>
                    <a:prstGeom prst="rect">
                      <a:avLst/>
                    </a:prstGeom>
                    <a:noFill/>
                    <a:ln w="9525">
                      <a:noFill/>
                      <a:miter lim="800000"/>
                      <a:headEnd/>
                      <a:tailEnd/>
                    </a:ln>
                  </pic:spPr>
                </pic:pic>
              </a:graphicData>
            </a:graphic>
          </wp:inline>
        </w:drawing>
      </w:r>
    </w:p>
    <w:p w:rsidR="00706082" w:rsidRPr="00DC3329" w:rsidRDefault="00706082" w:rsidP="00706082">
      <w:pPr>
        <w:rPr>
          <w:rFonts w:ascii="Courier New" w:hAnsi="Courier New" w:cs="Courier New"/>
          <w:color w:val="FF0000"/>
          <w:szCs w:val="21"/>
        </w:rPr>
      </w:pPr>
      <w:r w:rsidRPr="00DC3329">
        <w:rPr>
          <w:rFonts w:ascii="Courier New" w:hAnsi="Courier New" w:cs="Courier New"/>
          <w:szCs w:val="21"/>
        </w:rPr>
        <w:t>glArrayElement</w:t>
      </w:r>
      <w:r w:rsidRPr="00DC3329">
        <w:rPr>
          <w:rFonts w:ascii="Courier New" w:hAnsi="Courier New" w:cs="Courier New"/>
          <w:szCs w:val="21"/>
        </w:rPr>
        <w:t>函数从任何已经</w:t>
      </w:r>
      <w:r w:rsidRPr="00DC3329">
        <w:rPr>
          <w:rFonts w:ascii="Courier New" w:hAnsi="Courier New" w:cs="Courier New"/>
          <w:szCs w:val="21"/>
        </w:rPr>
        <w:t>glEnableClientState</w:t>
      </w:r>
      <w:r w:rsidRPr="00DC3329">
        <w:rPr>
          <w:rFonts w:ascii="Courier New" w:hAnsi="Courier New" w:cs="Courier New"/>
          <w:szCs w:val="21"/>
        </w:rPr>
        <w:t>启用的数组中查找对应的数组数据，如果一个数组被启用，并且还没有指定一个对应的数组（</w:t>
      </w:r>
      <w:r w:rsidRPr="00DC3329">
        <w:rPr>
          <w:rFonts w:ascii="Courier New" w:hAnsi="Courier New" w:cs="Courier New"/>
          <w:szCs w:val="21"/>
        </w:rPr>
        <w:t>glColorPointer</w:t>
      </w:r>
      <w:r w:rsidRPr="00DC3329">
        <w:rPr>
          <w:rFonts w:ascii="Courier New" w:hAnsi="Courier New" w:cs="Courier New"/>
          <w:szCs w:val="21"/>
        </w:rPr>
        <w:t>、</w:t>
      </w:r>
      <w:r w:rsidRPr="00DC3329">
        <w:rPr>
          <w:rFonts w:ascii="Courier New" w:hAnsi="Courier New" w:cs="Courier New"/>
          <w:szCs w:val="21"/>
        </w:rPr>
        <w:t>glVertexPointer</w:t>
      </w:r>
      <w:r w:rsidRPr="00DC3329">
        <w:rPr>
          <w:rFonts w:ascii="Courier New" w:hAnsi="Courier New" w:cs="Courier New"/>
          <w:szCs w:val="21"/>
        </w:rPr>
        <w:t>等），就可能出现非法的内存访问，可能导致程序崩溃。使用</w:t>
      </w:r>
      <w:r w:rsidRPr="00DC3329">
        <w:rPr>
          <w:rFonts w:ascii="Courier New" w:hAnsi="Courier New" w:cs="Courier New"/>
          <w:color w:val="FF0000"/>
          <w:szCs w:val="21"/>
        </w:rPr>
        <w:t>glArrayElement</w:t>
      </w:r>
      <w:r w:rsidRPr="00DC3329">
        <w:rPr>
          <w:rFonts w:ascii="Courier New" w:hAnsi="Courier New" w:cs="Courier New"/>
          <w:color w:val="FF0000"/>
          <w:szCs w:val="21"/>
        </w:rPr>
        <w:t>的优点就是只要用一个函数调用就可以代替一个特定顶点指定所有数据所需要的几个函数调用（</w:t>
      </w:r>
      <w:r w:rsidRPr="00DC3329">
        <w:rPr>
          <w:rFonts w:ascii="Courier New" w:hAnsi="Courier New" w:cs="Courier New"/>
          <w:color w:val="FF0000"/>
          <w:szCs w:val="21"/>
        </w:rPr>
        <w:t>glNormal</w:t>
      </w:r>
      <w:r w:rsidRPr="00DC3329">
        <w:rPr>
          <w:rFonts w:ascii="Courier New" w:hAnsi="Courier New" w:cs="Courier New"/>
          <w:color w:val="FF0000"/>
          <w:szCs w:val="21"/>
        </w:rPr>
        <w:t>、</w:t>
      </w:r>
      <w:r w:rsidRPr="00DC3329">
        <w:rPr>
          <w:rFonts w:ascii="Courier New" w:hAnsi="Courier New" w:cs="Courier New"/>
          <w:color w:val="FF0000"/>
          <w:szCs w:val="21"/>
        </w:rPr>
        <w:t>glColor</w:t>
      </w:r>
      <w:r w:rsidRPr="00DC3329">
        <w:rPr>
          <w:rFonts w:ascii="Courier New" w:hAnsi="Courier New" w:cs="Courier New"/>
          <w:color w:val="FF0000"/>
          <w:szCs w:val="21"/>
        </w:rPr>
        <w:t>、</w:t>
      </w:r>
      <w:r w:rsidRPr="00DC3329">
        <w:rPr>
          <w:rFonts w:ascii="Courier New" w:hAnsi="Courier New" w:cs="Courier New"/>
          <w:color w:val="FF0000"/>
          <w:szCs w:val="21"/>
        </w:rPr>
        <w:t>glVertex</w:t>
      </w:r>
      <w:r w:rsidRPr="00DC3329">
        <w:rPr>
          <w:rFonts w:ascii="Courier New" w:hAnsi="Courier New" w:cs="Courier New"/>
          <w:color w:val="FF0000"/>
          <w:szCs w:val="21"/>
        </w:rPr>
        <w:t>等）</w:t>
      </w:r>
    </w:p>
    <w:p w:rsidR="00706082" w:rsidRPr="00DC3329" w:rsidRDefault="00706082" w:rsidP="00706082">
      <w:pPr>
        <w:rPr>
          <w:rFonts w:ascii="Courier New" w:hAnsi="Courier New" w:cs="Courier New"/>
          <w:szCs w:val="21"/>
        </w:rPr>
      </w:pPr>
    </w:p>
    <w:p w:rsidR="00706082" w:rsidRPr="00DC3329" w:rsidRDefault="00706082" w:rsidP="00706082">
      <w:pPr>
        <w:rPr>
          <w:rFonts w:ascii="Courier New" w:hAnsi="Courier New" w:cs="Courier New"/>
          <w:szCs w:val="21"/>
        </w:rPr>
      </w:pPr>
      <w:r w:rsidRPr="00DC3329">
        <w:rPr>
          <w:rFonts w:ascii="Courier New" w:hAnsi="Courier New" w:cs="Courier New"/>
          <w:szCs w:val="21"/>
        </w:rPr>
        <w:t>通过跨距将多个数组放置在一个数组</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FF"/>
          <w:kern w:val="0"/>
          <w:szCs w:val="21"/>
          <w:highlight w:val="white"/>
        </w:rPr>
        <w:t>void</w:t>
      </w:r>
      <w:r w:rsidRPr="00DC3329">
        <w:rPr>
          <w:rFonts w:ascii="Courier New" w:hAnsi="Courier New" w:cs="Courier New"/>
          <w:color w:val="000000"/>
          <w:kern w:val="0"/>
          <w:szCs w:val="21"/>
          <w:highlight w:val="white"/>
        </w:rPr>
        <w:t xml:space="preserve"> testVertexArray()</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lastRenderedPageBreak/>
        <w:tab/>
      </w: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pointers[] = {25, 25, 1.0f, 1.0f, 0.0f, </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 xml:space="preserve">                100, 100, 1.0f, 0.0f, 0.0f, </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 xml:space="preserve">120, 120, 1.0f, 0.0f, 1.0f, </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200, 200, 0.0f, 1.0f, 1.0f};</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glEnableClientState(</w:t>
      </w:r>
      <w:r w:rsidRPr="00DC3329">
        <w:rPr>
          <w:rFonts w:ascii="Courier New" w:hAnsi="Courier New" w:cs="Courier New"/>
          <w:color w:val="6F008A"/>
          <w:kern w:val="0"/>
          <w:szCs w:val="21"/>
          <w:highlight w:val="white"/>
        </w:rPr>
        <w:t>GL_VERTEX_ARRAY</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启动顶点数组</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glEnableClientState(</w:t>
      </w:r>
      <w:r w:rsidRPr="00DC3329">
        <w:rPr>
          <w:rFonts w:ascii="Courier New" w:hAnsi="Courier New" w:cs="Courier New"/>
          <w:color w:val="6F008A"/>
          <w:kern w:val="0"/>
          <w:szCs w:val="21"/>
          <w:highlight w:val="white"/>
        </w:rPr>
        <w:t>GL_COLOR_ARRAY</w:t>
      </w:r>
      <w:r w:rsidRPr="00DC3329">
        <w:rPr>
          <w:rFonts w:ascii="Courier New" w:hAnsi="Courier New" w:cs="Courier New"/>
          <w:color w:val="000000"/>
          <w:kern w:val="0"/>
          <w:szCs w:val="21"/>
          <w:highlight w:val="white"/>
        </w:rPr>
        <w:t>);</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 xml:space="preserve">glVertexPointer(2, </w:t>
      </w:r>
      <w:r w:rsidRPr="00DC3329">
        <w:rPr>
          <w:rFonts w:ascii="Courier New" w:hAnsi="Courier New" w:cs="Courier New"/>
          <w:color w:val="6F008A"/>
          <w:kern w:val="0"/>
          <w:szCs w:val="21"/>
          <w:highlight w:val="white"/>
        </w:rPr>
        <w:t>GL_FLOAT</w:t>
      </w:r>
      <w:r w:rsidRPr="00DC3329">
        <w:rPr>
          <w:rFonts w:ascii="Courier New" w:hAnsi="Courier New" w:cs="Courier New"/>
          <w:color w:val="000000"/>
          <w:kern w:val="0"/>
          <w:szCs w:val="21"/>
          <w:highlight w:val="white"/>
        </w:rPr>
        <w:t xml:space="preserve">, 5 * </w:t>
      </w:r>
      <w:r w:rsidRPr="00DC3329">
        <w:rPr>
          <w:rFonts w:ascii="Courier New" w:hAnsi="Courier New" w:cs="Courier New"/>
          <w:color w:val="0000FF"/>
          <w:kern w:val="0"/>
          <w:szCs w:val="21"/>
          <w:highlight w:val="white"/>
        </w:rPr>
        <w:t>sizeof</w:t>
      </w:r>
      <w:r w:rsidRPr="00DC3329">
        <w:rPr>
          <w:rFonts w:ascii="Courier New" w:hAnsi="Courier New" w:cs="Courier New"/>
          <w:color w:val="000000"/>
          <w:kern w:val="0"/>
          <w:szCs w:val="21"/>
          <w:highlight w:val="white"/>
        </w:rPr>
        <w:t>(</w:t>
      </w: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&amp;pointers[0]);</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 xml:space="preserve">glColorPointer(3, </w:t>
      </w:r>
      <w:r w:rsidRPr="00DC3329">
        <w:rPr>
          <w:rFonts w:ascii="Courier New" w:hAnsi="Courier New" w:cs="Courier New"/>
          <w:color w:val="6F008A"/>
          <w:kern w:val="0"/>
          <w:szCs w:val="21"/>
          <w:highlight w:val="white"/>
        </w:rPr>
        <w:t>GL_FLOAT</w:t>
      </w:r>
      <w:r w:rsidRPr="00DC3329">
        <w:rPr>
          <w:rFonts w:ascii="Courier New" w:hAnsi="Courier New" w:cs="Courier New"/>
          <w:color w:val="000000"/>
          <w:kern w:val="0"/>
          <w:szCs w:val="21"/>
          <w:highlight w:val="white"/>
        </w:rPr>
        <w:t xml:space="preserve">, 5 * </w:t>
      </w:r>
      <w:r w:rsidRPr="00DC3329">
        <w:rPr>
          <w:rFonts w:ascii="Courier New" w:hAnsi="Courier New" w:cs="Courier New"/>
          <w:color w:val="0000FF"/>
          <w:kern w:val="0"/>
          <w:szCs w:val="21"/>
          <w:highlight w:val="white"/>
        </w:rPr>
        <w:t>sizeof</w:t>
      </w:r>
      <w:r w:rsidRPr="00DC3329">
        <w:rPr>
          <w:rFonts w:ascii="Courier New" w:hAnsi="Courier New" w:cs="Courier New"/>
          <w:color w:val="000000"/>
          <w:kern w:val="0"/>
          <w:szCs w:val="21"/>
          <w:highlight w:val="white"/>
        </w:rPr>
        <w:t>(</w:t>
      </w: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&amp;pointers[2]);</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glBegin(</w:t>
      </w:r>
      <w:r w:rsidRPr="00DC3329">
        <w:rPr>
          <w:rFonts w:ascii="Courier New" w:hAnsi="Courier New" w:cs="Courier New"/>
          <w:color w:val="6F008A"/>
          <w:kern w:val="0"/>
          <w:szCs w:val="21"/>
          <w:highlight w:val="white"/>
        </w:rPr>
        <w:t>GL_LINES</w:t>
      </w:r>
      <w:r w:rsidRPr="00DC3329">
        <w:rPr>
          <w:rFonts w:ascii="Courier New" w:hAnsi="Courier New" w:cs="Courier New"/>
          <w:color w:val="000000"/>
          <w:kern w:val="0"/>
          <w:szCs w:val="21"/>
          <w:highlight w:val="white"/>
        </w:rPr>
        <w:t>);</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glArrayElement(0);</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glArrayElement(1);</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glArrayElement(2);</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glArrayElement(3);</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glEnd();</w:t>
      </w:r>
    </w:p>
    <w:p w:rsidR="00706082" w:rsidRPr="00DC3329" w:rsidRDefault="00706082" w:rsidP="00706082">
      <w:pPr>
        <w:rPr>
          <w:rFonts w:ascii="Courier New" w:hAnsi="Courier New" w:cs="Courier New"/>
          <w:szCs w:val="21"/>
        </w:rPr>
      </w:pPr>
      <w:r w:rsidRPr="00DC3329">
        <w:rPr>
          <w:rFonts w:ascii="Courier New" w:hAnsi="Courier New" w:cs="Courier New"/>
          <w:color w:val="000000"/>
          <w:kern w:val="0"/>
          <w:szCs w:val="21"/>
          <w:highlight w:val="white"/>
        </w:rPr>
        <w:t>}</w:t>
      </w:r>
    </w:p>
    <w:p w:rsidR="00706082" w:rsidRPr="00DC3329" w:rsidRDefault="00706082" w:rsidP="00706082">
      <w:pPr>
        <w:rPr>
          <w:rFonts w:ascii="Courier New" w:hAnsi="Courier New" w:cs="Courier New"/>
          <w:szCs w:val="21"/>
        </w:rPr>
      </w:pPr>
      <w:r w:rsidRPr="00DC3329">
        <w:rPr>
          <w:rFonts w:ascii="Courier New" w:hAnsi="Courier New" w:cs="Courier New"/>
          <w:noProof/>
          <w:szCs w:val="21"/>
        </w:rPr>
        <w:drawing>
          <wp:inline distT="0" distB="0" distL="0" distR="0">
            <wp:extent cx="1547357" cy="1459598"/>
            <wp:effectExtent l="19050" t="0" r="0" b="0"/>
            <wp:docPr id="3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1549676" cy="1461786"/>
                    </a:xfrm>
                    <a:prstGeom prst="rect">
                      <a:avLst/>
                    </a:prstGeom>
                    <a:noFill/>
                    <a:ln w="9525">
                      <a:noFill/>
                      <a:miter lim="800000"/>
                      <a:headEnd/>
                      <a:tailEnd/>
                    </a:ln>
                  </pic:spPr>
                </pic:pic>
              </a:graphicData>
            </a:graphic>
          </wp:inline>
        </w:drawing>
      </w:r>
    </w:p>
    <w:p w:rsidR="00706082" w:rsidRPr="00DC3329" w:rsidRDefault="00706082" w:rsidP="00706082">
      <w:pPr>
        <w:rPr>
          <w:rFonts w:ascii="Courier New" w:hAnsi="Courier New" w:cs="Courier New"/>
          <w:szCs w:val="21"/>
        </w:rPr>
      </w:pPr>
      <w:r w:rsidRPr="00DC3329">
        <w:rPr>
          <w:rFonts w:ascii="Courier New" w:hAnsi="Courier New" w:cs="Courier New"/>
          <w:szCs w:val="21"/>
        </w:rPr>
        <w:t>解引用顶点数组列表</w:t>
      </w:r>
    </w:p>
    <w:p w:rsidR="00706082" w:rsidRPr="00DC3329" w:rsidRDefault="00706082" w:rsidP="00706082">
      <w:pPr>
        <w:rPr>
          <w:rFonts w:ascii="Courier New" w:hAnsi="Courier New" w:cs="Courier New"/>
          <w:szCs w:val="21"/>
        </w:rPr>
      </w:pPr>
      <w:r w:rsidRPr="00DC3329">
        <w:rPr>
          <w:rFonts w:ascii="Courier New" w:hAnsi="Courier New" w:cs="Courier New"/>
          <w:szCs w:val="21"/>
        </w:rPr>
        <w:t>Opengl</w:t>
      </w:r>
      <w:r w:rsidRPr="00DC3329">
        <w:rPr>
          <w:rFonts w:ascii="Courier New" w:hAnsi="Courier New" w:cs="Courier New"/>
          <w:szCs w:val="21"/>
        </w:rPr>
        <w:t>提供了一个</w:t>
      </w:r>
      <w:r w:rsidRPr="00DC3329">
        <w:rPr>
          <w:rFonts w:ascii="Courier New" w:hAnsi="Courier New" w:cs="Courier New"/>
          <w:color w:val="FF0000"/>
          <w:szCs w:val="21"/>
        </w:rPr>
        <w:t>glDrawElements</w:t>
      </w:r>
      <w:r w:rsidRPr="00DC3329">
        <w:rPr>
          <w:rFonts w:ascii="Courier New" w:hAnsi="Courier New" w:cs="Courier New"/>
          <w:color w:val="FF0000"/>
          <w:szCs w:val="21"/>
        </w:rPr>
        <w:t>函数用于循环调用</w:t>
      </w:r>
      <w:r w:rsidRPr="00DC3329">
        <w:rPr>
          <w:rFonts w:ascii="Courier New" w:hAnsi="Courier New" w:cs="Courier New"/>
          <w:color w:val="FF0000"/>
          <w:szCs w:val="21"/>
        </w:rPr>
        <w:t>glArrayElement</w:t>
      </w:r>
      <w:r w:rsidRPr="00DC3329">
        <w:rPr>
          <w:rFonts w:ascii="Courier New" w:hAnsi="Courier New" w:cs="Courier New"/>
          <w:szCs w:val="21"/>
        </w:rPr>
        <w:t>，但是需要调用一个索引数组。（与上面的等价）</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FF"/>
          <w:kern w:val="0"/>
          <w:szCs w:val="21"/>
          <w:highlight w:val="white"/>
        </w:rPr>
        <w:t>void</w:t>
      </w:r>
      <w:r w:rsidRPr="00DC3329">
        <w:rPr>
          <w:rFonts w:ascii="Courier New" w:hAnsi="Courier New" w:cs="Courier New"/>
          <w:color w:val="000000"/>
          <w:kern w:val="0"/>
          <w:szCs w:val="21"/>
          <w:highlight w:val="white"/>
        </w:rPr>
        <w:t xml:space="preserve"> testVertexArray()</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pointers[] = {25, 25, 1.0f, 1.0f, 0.0f, </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 xml:space="preserve">                100, 100, 1.0f, 0.0f, 0.0f, </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 xml:space="preserve">120, 120, 1.0f, 0.0f, 1.0f, </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200, 200, 0.0f, 1.0f, 1.0f};</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2B91AF"/>
          <w:kern w:val="0"/>
          <w:szCs w:val="21"/>
          <w:highlight w:val="white"/>
        </w:rPr>
        <w:t>GLubyte</w:t>
      </w:r>
      <w:r w:rsidRPr="00DC3329">
        <w:rPr>
          <w:rFonts w:ascii="Courier New" w:hAnsi="Courier New" w:cs="Courier New"/>
          <w:color w:val="000000"/>
          <w:kern w:val="0"/>
          <w:szCs w:val="21"/>
          <w:highlight w:val="white"/>
        </w:rPr>
        <w:t xml:space="preserve"> index[] = {0, 1, 2, 3};</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glEnableClientState(</w:t>
      </w:r>
      <w:r w:rsidRPr="00DC3329">
        <w:rPr>
          <w:rFonts w:ascii="Courier New" w:hAnsi="Courier New" w:cs="Courier New"/>
          <w:color w:val="6F008A"/>
          <w:kern w:val="0"/>
          <w:szCs w:val="21"/>
          <w:highlight w:val="white"/>
        </w:rPr>
        <w:t>GL_VERTEX_ARRAY</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启动顶点数组</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glEnableClientState(</w:t>
      </w:r>
      <w:r w:rsidRPr="00DC3329">
        <w:rPr>
          <w:rFonts w:ascii="Courier New" w:hAnsi="Courier New" w:cs="Courier New"/>
          <w:color w:val="6F008A"/>
          <w:kern w:val="0"/>
          <w:szCs w:val="21"/>
          <w:highlight w:val="white"/>
        </w:rPr>
        <w:t>GL_COLOR_ARRAY</w:t>
      </w:r>
      <w:r w:rsidRPr="00DC3329">
        <w:rPr>
          <w:rFonts w:ascii="Courier New" w:hAnsi="Courier New" w:cs="Courier New"/>
          <w:color w:val="000000"/>
          <w:kern w:val="0"/>
          <w:szCs w:val="21"/>
          <w:highlight w:val="white"/>
        </w:rPr>
        <w:t>);</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 xml:space="preserve">glVertexPointer(2, </w:t>
      </w:r>
      <w:r w:rsidRPr="00DC3329">
        <w:rPr>
          <w:rFonts w:ascii="Courier New" w:hAnsi="Courier New" w:cs="Courier New"/>
          <w:color w:val="6F008A"/>
          <w:kern w:val="0"/>
          <w:szCs w:val="21"/>
          <w:highlight w:val="white"/>
        </w:rPr>
        <w:t>GL_FLOAT</w:t>
      </w:r>
      <w:r w:rsidRPr="00DC3329">
        <w:rPr>
          <w:rFonts w:ascii="Courier New" w:hAnsi="Courier New" w:cs="Courier New"/>
          <w:color w:val="000000"/>
          <w:kern w:val="0"/>
          <w:szCs w:val="21"/>
          <w:highlight w:val="white"/>
        </w:rPr>
        <w:t xml:space="preserve">, 5 * </w:t>
      </w:r>
      <w:r w:rsidRPr="00DC3329">
        <w:rPr>
          <w:rFonts w:ascii="Courier New" w:hAnsi="Courier New" w:cs="Courier New"/>
          <w:color w:val="0000FF"/>
          <w:kern w:val="0"/>
          <w:szCs w:val="21"/>
          <w:highlight w:val="white"/>
        </w:rPr>
        <w:t>sizeof</w:t>
      </w:r>
      <w:r w:rsidRPr="00DC3329">
        <w:rPr>
          <w:rFonts w:ascii="Courier New" w:hAnsi="Courier New" w:cs="Courier New"/>
          <w:color w:val="000000"/>
          <w:kern w:val="0"/>
          <w:szCs w:val="21"/>
          <w:highlight w:val="white"/>
        </w:rPr>
        <w:t>(</w:t>
      </w: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&amp;pointers[0]);</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 xml:space="preserve">glColorPointer(3, </w:t>
      </w:r>
      <w:r w:rsidRPr="00DC3329">
        <w:rPr>
          <w:rFonts w:ascii="Courier New" w:hAnsi="Courier New" w:cs="Courier New"/>
          <w:color w:val="6F008A"/>
          <w:kern w:val="0"/>
          <w:szCs w:val="21"/>
          <w:highlight w:val="white"/>
        </w:rPr>
        <w:t>GL_FLOAT</w:t>
      </w:r>
      <w:r w:rsidRPr="00DC3329">
        <w:rPr>
          <w:rFonts w:ascii="Courier New" w:hAnsi="Courier New" w:cs="Courier New"/>
          <w:color w:val="000000"/>
          <w:kern w:val="0"/>
          <w:szCs w:val="21"/>
          <w:highlight w:val="white"/>
        </w:rPr>
        <w:t xml:space="preserve">, 5 * </w:t>
      </w:r>
      <w:r w:rsidRPr="00DC3329">
        <w:rPr>
          <w:rFonts w:ascii="Courier New" w:hAnsi="Courier New" w:cs="Courier New"/>
          <w:color w:val="0000FF"/>
          <w:kern w:val="0"/>
          <w:szCs w:val="21"/>
          <w:highlight w:val="white"/>
        </w:rPr>
        <w:t>sizeof</w:t>
      </w:r>
      <w:r w:rsidRPr="00DC3329">
        <w:rPr>
          <w:rFonts w:ascii="Courier New" w:hAnsi="Courier New" w:cs="Courier New"/>
          <w:color w:val="000000"/>
          <w:kern w:val="0"/>
          <w:szCs w:val="21"/>
          <w:highlight w:val="white"/>
        </w:rPr>
        <w:t>(</w:t>
      </w: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&amp;pointers[2]);</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glDrawElements(</w:t>
      </w:r>
      <w:r w:rsidRPr="00DC3329">
        <w:rPr>
          <w:rFonts w:ascii="Courier New" w:hAnsi="Courier New" w:cs="Courier New"/>
          <w:color w:val="6F008A"/>
          <w:kern w:val="0"/>
          <w:szCs w:val="21"/>
          <w:highlight w:val="white"/>
        </w:rPr>
        <w:t>GL_LINES</w:t>
      </w:r>
      <w:r w:rsidRPr="00DC3329">
        <w:rPr>
          <w:rFonts w:ascii="Courier New" w:hAnsi="Courier New" w:cs="Courier New"/>
          <w:color w:val="000000"/>
          <w:kern w:val="0"/>
          <w:szCs w:val="21"/>
          <w:highlight w:val="white"/>
        </w:rPr>
        <w:t xml:space="preserve">, 4, </w:t>
      </w:r>
      <w:r w:rsidRPr="00DC3329">
        <w:rPr>
          <w:rFonts w:ascii="Courier New" w:hAnsi="Courier New" w:cs="Courier New"/>
          <w:color w:val="6F008A"/>
          <w:kern w:val="0"/>
          <w:szCs w:val="21"/>
          <w:highlight w:val="white"/>
        </w:rPr>
        <w:t>GL_UNSIGNED_BYTE</w:t>
      </w:r>
      <w:r w:rsidRPr="00DC3329">
        <w:rPr>
          <w:rFonts w:ascii="Courier New" w:hAnsi="Courier New" w:cs="Courier New"/>
          <w:color w:val="000000"/>
          <w:kern w:val="0"/>
          <w:szCs w:val="21"/>
          <w:highlight w:val="white"/>
        </w:rPr>
        <w:t>, index);</w:t>
      </w:r>
    </w:p>
    <w:p w:rsidR="00706082" w:rsidRPr="00DC3329" w:rsidRDefault="00706082" w:rsidP="00706082">
      <w:pPr>
        <w:rPr>
          <w:rFonts w:ascii="Courier New" w:hAnsi="Courier New" w:cs="Courier New"/>
          <w:szCs w:val="21"/>
        </w:rPr>
      </w:pPr>
      <w:r w:rsidRPr="00DC3329">
        <w:rPr>
          <w:rFonts w:ascii="Courier New" w:hAnsi="Courier New" w:cs="Courier New"/>
          <w:color w:val="000000"/>
          <w:kern w:val="0"/>
          <w:szCs w:val="21"/>
          <w:highlight w:val="white"/>
        </w:rPr>
        <w:t>}</w:t>
      </w:r>
    </w:p>
    <w:p w:rsidR="00706082" w:rsidRPr="00DC3329" w:rsidRDefault="00706082" w:rsidP="00706082">
      <w:pPr>
        <w:rPr>
          <w:rFonts w:ascii="Courier New" w:hAnsi="Courier New" w:cs="Courier New"/>
          <w:szCs w:val="21"/>
        </w:rPr>
      </w:pPr>
      <w:r w:rsidRPr="00DC3329">
        <w:rPr>
          <w:rFonts w:ascii="Courier New" w:hAnsi="Courier New" w:cs="Courier New"/>
          <w:szCs w:val="21"/>
        </w:rPr>
        <w:t>甚至可以直</w:t>
      </w:r>
      <w:r w:rsidRPr="00DC3329">
        <w:rPr>
          <w:rFonts w:ascii="Courier New" w:hAnsi="Courier New" w:cs="Courier New"/>
          <w:color w:val="000000"/>
          <w:kern w:val="0"/>
          <w:szCs w:val="21"/>
          <w:highlight w:val="white"/>
        </w:rPr>
        <w:t>接用</w:t>
      </w:r>
      <w:r w:rsidRPr="00DC3329">
        <w:rPr>
          <w:rFonts w:ascii="Courier New" w:hAnsi="Courier New" w:cs="Courier New"/>
          <w:color w:val="000000"/>
          <w:kern w:val="0"/>
          <w:szCs w:val="21"/>
          <w:highlight w:val="white"/>
        </w:rPr>
        <w:t>glDrawArrays(GL_LINES, 0, 4)</w:t>
      </w:r>
      <w:r w:rsidRPr="00DC3329">
        <w:rPr>
          <w:rFonts w:ascii="Courier New" w:hAnsi="Courier New" w:cs="Courier New"/>
          <w:color w:val="000000"/>
          <w:kern w:val="0"/>
          <w:szCs w:val="21"/>
        </w:rPr>
        <w:t>代替</w:t>
      </w:r>
      <w:r w:rsidRPr="00DC3329">
        <w:rPr>
          <w:rFonts w:ascii="Courier New" w:hAnsi="Courier New" w:cs="Courier New"/>
          <w:color w:val="000000"/>
          <w:kern w:val="0"/>
          <w:szCs w:val="21"/>
        </w:rPr>
        <w:t>glDrawElements</w:t>
      </w:r>
    </w:p>
    <w:p w:rsidR="00706082" w:rsidRPr="00DC3329" w:rsidRDefault="00706082" w:rsidP="00706082">
      <w:pPr>
        <w:rPr>
          <w:rFonts w:ascii="Courier New" w:hAnsi="Courier New" w:cs="Courier New"/>
          <w:szCs w:val="21"/>
        </w:rPr>
      </w:pPr>
      <w:r w:rsidRPr="00DC3329">
        <w:rPr>
          <w:rFonts w:ascii="Courier New" w:hAnsi="Courier New" w:cs="Courier New"/>
          <w:szCs w:val="21"/>
        </w:rPr>
        <w:t>混合数组：</w:t>
      </w:r>
    </w:p>
    <w:p w:rsidR="00706082" w:rsidRPr="00DC3329" w:rsidRDefault="00706082" w:rsidP="00706082">
      <w:pPr>
        <w:autoSpaceDE w:val="0"/>
        <w:autoSpaceDN w:val="0"/>
        <w:adjustRightInd w:val="0"/>
        <w:jc w:val="left"/>
        <w:rPr>
          <w:rFonts w:ascii="Courier New" w:hAnsi="Courier New" w:cs="Courier New"/>
          <w:color w:val="2B91AF"/>
          <w:kern w:val="0"/>
          <w:szCs w:val="21"/>
          <w:highlight w:val="white"/>
        </w:rPr>
      </w:pPr>
      <w:r w:rsidRPr="00DC3329">
        <w:rPr>
          <w:rFonts w:ascii="Courier New" w:hAnsi="Courier New" w:cs="Courier New"/>
          <w:color w:val="000000"/>
          <w:kern w:val="0"/>
          <w:szCs w:val="21"/>
          <w:highlight w:val="white"/>
        </w:rPr>
        <w:t>glInterleavedArrays</w:t>
      </w:r>
      <w:r w:rsidRPr="00DC3329">
        <w:rPr>
          <w:rFonts w:ascii="Courier New" w:hAnsi="Courier New" w:cs="Courier New"/>
          <w:color w:val="000000"/>
          <w:kern w:val="0"/>
          <w:szCs w:val="21"/>
          <w:highlight w:val="white"/>
        </w:rPr>
        <w:t>也可以同时指定几个顶点数组，同时该函数还能启用和禁用适当的数组（因此，它组合了步骤一的启动数组和步骤二的指定数据数据）</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pointers[] = {1.0f, 1.0f, 0.0f, 25, 25, 0,</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lastRenderedPageBreak/>
        <w:tab/>
      </w:r>
      <w:r w:rsidRPr="00DC3329">
        <w:rPr>
          <w:rFonts w:ascii="Courier New" w:hAnsi="Courier New" w:cs="Courier New"/>
          <w:color w:val="000000"/>
          <w:kern w:val="0"/>
          <w:szCs w:val="21"/>
          <w:highlight w:val="white"/>
        </w:rPr>
        <w:tab/>
        <w:t xml:space="preserve">                1.0f, 0.0f, 0.0f, 100, 100, 0, </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1.0f, 0.0f, 1.0f, 120, 120, 0,</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0.0f, 1.0f, 1.0f, 200, 200, 0};</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glInterleavedArrays(</w:t>
      </w:r>
      <w:r w:rsidRPr="00DC3329">
        <w:rPr>
          <w:rFonts w:ascii="Courier New" w:hAnsi="Courier New" w:cs="Courier New"/>
          <w:color w:val="6F008A"/>
          <w:kern w:val="0"/>
          <w:szCs w:val="21"/>
          <w:highlight w:val="white"/>
        </w:rPr>
        <w:t>GL_C3F_V3F</w:t>
      </w:r>
      <w:r w:rsidRPr="00DC3329">
        <w:rPr>
          <w:rFonts w:ascii="Courier New" w:hAnsi="Courier New" w:cs="Courier New"/>
          <w:color w:val="000000"/>
          <w:kern w:val="0"/>
          <w:szCs w:val="21"/>
          <w:highlight w:val="white"/>
        </w:rPr>
        <w:t>, 0, pointers);</w:t>
      </w:r>
    </w:p>
    <w:p w:rsidR="00706082" w:rsidRPr="00DC3329" w:rsidRDefault="00706082" w:rsidP="00706082">
      <w:pPr>
        <w:rPr>
          <w:rFonts w:ascii="Courier New" w:hAnsi="Courier New" w:cs="Courier New"/>
          <w:szCs w:val="21"/>
        </w:rPr>
      </w:pPr>
      <w:r w:rsidRPr="00DC3329">
        <w:rPr>
          <w:rFonts w:ascii="Courier New" w:hAnsi="Courier New" w:cs="Courier New"/>
          <w:color w:val="000000"/>
          <w:kern w:val="0"/>
          <w:szCs w:val="21"/>
          <w:highlight w:val="white"/>
        </w:rPr>
        <w:t>glDrawArrays(</w:t>
      </w:r>
      <w:r w:rsidRPr="00DC3329">
        <w:rPr>
          <w:rFonts w:ascii="Courier New" w:hAnsi="Courier New" w:cs="Courier New"/>
          <w:color w:val="6F008A"/>
          <w:kern w:val="0"/>
          <w:szCs w:val="21"/>
          <w:highlight w:val="white"/>
        </w:rPr>
        <w:t>GL_LINES</w:t>
      </w:r>
      <w:r w:rsidRPr="00DC3329">
        <w:rPr>
          <w:rFonts w:ascii="Courier New" w:hAnsi="Courier New" w:cs="Courier New"/>
          <w:color w:val="000000"/>
          <w:kern w:val="0"/>
          <w:szCs w:val="21"/>
          <w:highlight w:val="white"/>
        </w:rPr>
        <w:t>, 0, 4);</w:t>
      </w:r>
    </w:p>
    <w:p w:rsidR="00706082" w:rsidRPr="00DC3329" w:rsidRDefault="00706082" w:rsidP="00706082">
      <w:pPr>
        <w:rPr>
          <w:rFonts w:ascii="Courier New" w:hAnsi="Courier New" w:cs="Courier New"/>
          <w:szCs w:val="21"/>
        </w:rPr>
      </w:pPr>
    </w:p>
    <w:p w:rsidR="00706082" w:rsidRPr="00DC3329" w:rsidRDefault="00706082" w:rsidP="00706082">
      <w:pPr>
        <w:rPr>
          <w:rFonts w:ascii="Courier New" w:hAnsi="Courier New" w:cs="Courier New"/>
          <w:b/>
          <w:szCs w:val="21"/>
        </w:rPr>
      </w:pPr>
      <w:r w:rsidRPr="00DC3329">
        <w:rPr>
          <w:rFonts w:ascii="Courier New" w:hAnsi="Courier New" w:cs="Courier New"/>
          <w:b/>
          <w:szCs w:val="21"/>
        </w:rPr>
        <w:t>opengl</w:t>
      </w:r>
      <w:r w:rsidRPr="00DC3329">
        <w:rPr>
          <w:rFonts w:ascii="Courier New" w:hAnsi="Courier New" w:cs="Courier New"/>
          <w:b/>
          <w:szCs w:val="21"/>
        </w:rPr>
        <w:t>的索引顶点数组</w:t>
      </w:r>
    </w:p>
    <w:p w:rsidR="00706082" w:rsidRPr="00DC3329" w:rsidRDefault="00706082" w:rsidP="00706082">
      <w:pPr>
        <w:ind w:firstLine="420"/>
        <w:rPr>
          <w:rFonts w:ascii="Courier New" w:hAnsi="Courier New" w:cs="Courier New"/>
          <w:color w:val="FF0000"/>
          <w:szCs w:val="21"/>
        </w:rPr>
      </w:pPr>
      <w:r w:rsidRPr="00DC3329">
        <w:rPr>
          <w:rFonts w:ascii="Courier New" w:hAnsi="Courier New" w:cs="Courier New"/>
          <w:color w:val="FF0000"/>
          <w:szCs w:val="21"/>
        </w:rPr>
        <w:t>索引顶点数组就是并不按顺序从头遍历到尾的顶点数组，它的访问顺序是由一个单独的索引数组指定的。索引顶点数组可以节省内存，并减少变换开销，在理想状态下，它们可能比显示列表更快。</w:t>
      </w:r>
    </w:p>
    <w:p w:rsidR="00706082" w:rsidRPr="00DC3329" w:rsidRDefault="00706082" w:rsidP="00706082">
      <w:pPr>
        <w:ind w:firstLine="420"/>
        <w:rPr>
          <w:rFonts w:ascii="Courier New" w:hAnsi="Courier New" w:cs="Courier New"/>
          <w:szCs w:val="21"/>
        </w:rPr>
      </w:pPr>
      <w:r w:rsidRPr="00DC3329">
        <w:rPr>
          <w:rFonts w:ascii="Courier New" w:hAnsi="Courier New" w:cs="Courier New"/>
          <w:szCs w:val="21"/>
        </w:rPr>
        <w:t>使用普通的渲染方式或顶点数组，不存在其他机制让两个相邻的三角形共享一组顶点，如下图显示了共享一条边的三角形带，尽管三角形带可以很好地处理各种三角形共享顶点，但是我们没有办法避免两个三角形带所共享的顶点的变换开销，因为每个三角形带都必须单独指定。</w:t>
      </w:r>
    </w:p>
    <w:p w:rsidR="00706082" w:rsidRPr="00DC3329" w:rsidRDefault="00706082" w:rsidP="00706082">
      <w:pPr>
        <w:rPr>
          <w:rFonts w:ascii="Courier New" w:hAnsi="Courier New" w:cs="Courier New"/>
          <w:szCs w:val="21"/>
        </w:rPr>
      </w:pPr>
      <w:r w:rsidRPr="00DC3329">
        <w:rPr>
          <w:rFonts w:ascii="Courier New" w:hAnsi="Courier New" w:cs="Courier New"/>
          <w:szCs w:val="21"/>
        </w:rPr>
        <w:object w:dxaOrig="8332" w:dyaOrig="1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85pt;height:56.35pt" o:ole="">
            <v:imagedata r:id="rId8" o:title=""/>
          </v:shape>
          <o:OLEObject Type="Embed" ProgID="Visio.Drawing.11" ShapeID="_x0000_i1025" DrawAspect="Content" ObjectID="_1538569675" r:id="rId9"/>
        </w:object>
      </w:r>
    </w:p>
    <w:p w:rsidR="00706082" w:rsidRPr="00DC3329" w:rsidRDefault="00706082" w:rsidP="00706082">
      <w:pPr>
        <w:rPr>
          <w:rFonts w:ascii="Courier New" w:hAnsi="Courier New" w:cs="Courier New"/>
          <w:szCs w:val="21"/>
        </w:rPr>
      </w:pPr>
      <w:r w:rsidRPr="00DC3329">
        <w:rPr>
          <w:rFonts w:ascii="Courier New" w:hAnsi="Courier New" w:cs="Courier New"/>
          <w:szCs w:val="21"/>
        </w:rPr>
        <w:t>例子：一个简单的立方体</w:t>
      </w:r>
    </w:p>
    <w:p w:rsidR="00706082" w:rsidRPr="00DC3329" w:rsidRDefault="00706082" w:rsidP="00706082">
      <w:pPr>
        <w:rPr>
          <w:rFonts w:ascii="Courier New" w:hAnsi="Courier New" w:cs="Courier New"/>
          <w:szCs w:val="21"/>
        </w:rPr>
      </w:pPr>
      <w:r w:rsidRPr="00DC3329">
        <w:rPr>
          <w:rFonts w:ascii="Courier New" w:hAnsi="Courier New" w:cs="Courier New"/>
          <w:szCs w:val="21"/>
        </w:rPr>
        <w:t>如果我们在一个顶点数组中对法线或顶点进行复用，而不是多次存储它，将可以节省大量的内存，除了节省内存外，</w:t>
      </w:r>
      <w:r w:rsidRPr="00DC3329">
        <w:rPr>
          <w:rFonts w:ascii="Courier New" w:hAnsi="Courier New" w:cs="Courier New"/>
          <w:color w:val="FF0000"/>
          <w:szCs w:val="21"/>
        </w:rPr>
        <w:t>优秀的</w:t>
      </w:r>
      <w:r w:rsidRPr="00DC3329">
        <w:rPr>
          <w:rFonts w:ascii="Courier New" w:hAnsi="Courier New" w:cs="Courier New"/>
          <w:color w:val="FF0000"/>
          <w:szCs w:val="21"/>
        </w:rPr>
        <w:t>opengl</w:t>
      </w:r>
      <w:r w:rsidRPr="00DC3329">
        <w:rPr>
          <w:rFonts w:ascii="Courier New" w:hAnsi="Courier New" w:cs="Courier New"/>
          <w:color w:val="FF0000"/>
          <w:szCs w:val="21"/>
        </w:rPr>
        <w:t>实现还可以对它进行优化，将这些顶点只变换一次，从而节省宝贵的变换时间。</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FF"/>
          <w:kern w:val="0"/>
          <w:szCs w:val="21"/>
          <w:highlight w:val="white"/>
        </w:rPr>
        <w:t>static</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corners[] = {</w:t>
      </w:r>
    </w:p>
    <w:p w:rsidR="00706082" w:rsidRPr="00DC3329" w:rsidRDefault="00706082" w:rsidP="00706082">
      <w:pPr>
        <w:autoSpaceDE w:val="0"/>
        <w:autoSpaceDN w:val="0"/>
        <w:adjustRightInd w:val="0"/>
        <w:ind w:firstLineChars="1400" w:firstLine="294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-25.0f,  25.0f,  25.0f, </w:t>
      </w:r>
      <w:r w:rsidRPr="00DC3329">
        <w:rPr>
          <w:rFonts w:ascii="Courier New" w:hAnsi="Courier New" w:cs="Courier New"/>
          <w:color w:val="008000"/>
          <w:kern w:val="0"/>
          <w:szCs w:val="21"/>
          <w:highlight w:val="white"/>
        </w:rPr>
        <w:t xml:space="preserve">// 0 // </w:t>
      </w:r>
      <w:r w:rsidRPr="00DC3329">
        <w:rPr>
          <w:rFonts w:ascii="Courier New" w:hAnsi="Courier New" w:cs="Courier New"/>
          <w:color w:val="008000"/>
          <w:kern w:val="0"/>
          <w:szCs w:val="21"/>
          <w:highlight w:val="white"/>
        </w:rPr>
        <w:t>立方体的前面</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 xml:space="preserve">                         25.0f,  25.0f,  25.0f, </w:t>
      </w:r>
      <w:r w:rsidRPr="00DC3329">
        <w:rPr>
          <w:rFonts w:ascii="Courier New" w:hAnsi="Courier New" w:cs="Courier New"/>
          <w:color w:val="008000"/>
          <w:kern w:val="0"/>
          <w:szCs w:val="21"/>
          <w:highlight w:val="white"/>
        </w:rPr>
        <w:t>// 1</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 xml:space="preserve"> 25.0f, -25.0f,  25.0f, </w:t>
      </w:r>
      <w:r w:rsidRPr="00DC3329">
        <w:rPr>
          <w:rFonts w:ascii="Courier New" w:hAnsi="Courier New" w:cs="Courier New"/>
          <w:color w:val="008000"/>
          <w:kern w:val="0"/>
          <w:szCs w:val="21"/>
          <w:highlight w:val="white"/>
        </w:rPr>
        <w:t>// 2</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 xml:space="preserve">-25.0f, -25.0f,  25.0f, </w:t>
      </w:r>
      <w:r w:rsidRPr="00DC3329">
        <w:rPr>
          <w:rFonts w:ascii="Courier New" w:hAnsi="Courier New" w:cs="Courier New"/>
          <w:color w:val="008000"/>
          <w:kern w:val="0"/>
          <w:szCs w:val="21"/>
          <w:highlight w:val="white"/>
        </w:rPr>
        <w:t>// 3</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 xml:space="preserve">-25.0f,  25.0f, -25.0f, </w:t>
      </w:r>
      <w:r w:rsidRPr="00DC3329">
        <w:rPr>
          <w:rFonts w:ascii="Courier New" w:hAnsi="Courier New" w:cs="Courier New"/>
          <w:color w:val="008000"/>
          <w:kern w:val="0"/>
          <w:szCs w:val="21"/>
          <w:highlight w:val="white"/>
        </w:rPr>
        <w:t xml:space="preserve">// 4 // </w:t>
      </w:r>
      <w:r w:rsidRPr="00DC3329">
        <w:rPr>
          <w:rFonts w:ascii="Courier New" w:hAnsi="Courier New" w:cs="Courier New"/>
          <w:color w:val="008000"/>
          <w:kern w:val="0"/>
          <w:szCs w:val="21"/>
          <w:highlight w:val="white"/>
        </w:rPr>
        <w:t>立方体的后面</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 xml:space="preserve"> 25.0f,  25.0f, -25.0f, </w:t>
      </w:r>
      <w:r w:rsidRPr="00DC3329">
        <w:rPr>
          <w:rFonts w:ascii="Courier New" w:hAnsi="Courier New" w:cs="Courier New"/>
          <w:color w:val="008000"/>
          <w:kern w:val="0"/>
          <w:szCs w:val="21"/>
          <w:highlight w:val="white"/>
        </w:rPr>
        <w:t>// 5</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 xml:space="preserve"> 25.0f, -25.0f, -25.0f, </w:t>
      </w:r>
      <w:r w:rsidRPr="00DC3329">
        <w:rPr>
          <w:rFonts w:ascii="Courier New" w:hAnsi="Courier New" w:cs="Courier New"/>
          <w:color w:val="008000"/>
          <w:kern w:val="0"/>
          <w:szCs w:val="21"/>
          <w:highlight w:val="white"/>
        </w:rPr>
        <w:t>// 6</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 xml:space="preserve">-25.0f, -25.0f, -25.0f  </w:t>
      </w:r>
      <w:r w:rsidRPr="00DC3329">
        <w:rPr>
          <w:rFonts w:ascii="Courier New" w:hAnsi="Courier New" w:cs="Courier New"/>
          <w:color w:val="008000"/>
          <w:kern w:val="0"/>
          <w:szCs w:val="21"/>
          <w:highlight w:val="white"/>
        </w:rPr>
        <w:t>// 7</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FF"/>
          <w:kern w:val="0"/>
          <w:szCs w:val="21"/>
          <w:highlight w:val="white"/>
        </w:rPr>
        <w:t>static</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2B91AF"/>
          <w:kern w:val="0"/>
          <w:szCs w:val="21"/>
          <w:highlight w:val="white"/>
        </w:rPr>
        <w:t>GLubyte</w:t>
      </w:r>
      <w:r w:rsidRPr="00DC3329">
        <w:rPr>
          <w:rFonts w:ascii="Courier New" w:hAnsi="Courier New" w:cs="Courier New"/>
          <w:color w:val="000000"/>
          <w:kern w:val="0"/>
          <w:szCs w:val="21"/>
          <w:highlight w:val="white"/>
        </w:rPr>
        <w:t xml:space="preserve"> indexes[] = {</w:t>
      </w:r>
    </w:p>
    <w:p w:rsidR="00706082" w:rsidRPr="00DC3329" w:rsidRDefault="00706082" w:rsidP="00706082">
      <w:pPr>
        <w:autoSpaceDE w:val="0"/>
        <w:autoSpaceDN w:val="0"/>
        <w:adjustRightInd w:val="0"/>
        <w:ind w:firstLineChars="1400" w:firstLine="294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0, 1, 2, 3, </w:t>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前面</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 xml:space="preserve">                        4, 5, 1, 0, </w:t>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顶面</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 xml:space="preserve">    3, 2, 6, 7, </w:t>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底面</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 xml:space="preserve">    5, 4, 7, 6, </w:t>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后面</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 xml:space="preserve">                        1, 5, 6, 2, </w:t>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右面</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 xml:space="preserve">    4, 0, 3, 7  </w:t>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左面</w:t>
      </w:r>
    </w:p>
    <w:p w:rsidR="00706082" w:rsidRPr="00DC3329" w:rsidRDefault="00706082" w:rsidP="00706082">
      <w:pPr>
        <w:rPr>
          <w:rFonts w:ascii="Courier New" w:hAnsi="Courier New" w:cs="Courier New"/>
          <w:szCs w:val="21"/>
        </w:rPr>
      </w:pPr>
      <w:r w:rsidRPr="00DC3329">
        <w:rPr>
          <w:rFonts w:ascii="Courier New" w:hAnsi="Courier New" w:cs="Courier New"/>
          <w:color w:val="000000"/>
          <w:kern w:val="0"/>
          <w:szCs w:val="21"/>
          <w:highlight w:val="white"/>
        </w:rPr>
        <w:t xml:space="preserve">                           };</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glPolygonMode(</w:t>
      </w:r>
      <w:r w:rsidRPr="00DC3329">
        <w:rPr>
          <w:rFonts w:ascii="Courier New" w:hAnsi="Courier New" w:cs="Courier New"/>
          <w:color w:val="6F008A"/>
          <w:kern w:val="0"/>
          <w:szCs w:val="21"/>
          <w:highlight w:val="white"/>
        </w:rPr>
        <w:t>GL_FRONT_AND_BACK</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GL_LINE</w:t>
      </w:r>
      <w:r w:rsidRPr="00DC3329">
        <w:rPr>
          <w:rFonts w:ascii="Courier New" w:hAnsi="Courier New" w:cs="Courier New"/>
          <w:color w:val="000000"/>
          <w:kern w:val="0"/>
          <w:szCs w:val="21"/>
          <w:highlight w:val="white"/>
        </w:rPr>
        <w:t>);</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glPushMatrix();</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glTranslatef(0.0f, 0.0f, -50.0f);</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lastRenderedPageBreak/>
        <w:t>glRotatef(20.0f, 1.0f, 0.0f, 0.0f);</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glRotatef(20.0f, 0.0f, 0.0f, 1.0f);</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glEnableClientState(</w:t>
      </w:r>
      <w:r w:rsidRPr="00DC3329">
        <w:rPr>
          <w:rFonts w:ascii="Courier New" w:hAnsi="Courier New" w:cs="Courier New"/>
          <w:color w:val="6F008A"/>
          <w:kern w:val="0"/>
          <w:szCs w:val="21"/>
          <w:highlight w:val="white"/>
        </w:rPr>
        <w:t>GL_VERTEX_ARRAY</w:t>
      </w:r>
      <w:r w:rsidRPr="00DC3329">
        <w:rPr>
          <w:rFonts w:ascii="Courier New" w:hAnsi="Courier New" w:cs="Courier New"/>
          <w:color w:val="000000"/>
          <w:kern w:val="0"/>
          <w:szCs w:val="21"/>
          <w:highlight w:val="white"/>
        </w:rPr>
        <w:t>);</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glVertexPointer(3, </w:t>
      </w:r>
      <w:r w:rsidRPr="00DC3329">
        <w:rPr>
          <w:rFonts w:ascii="Courier New" w:hAnsi="Courier New" w:cs="Courier New"/>
          <w:color w:val="6F008A"/>
          <w:kern w:val="0"/>
          <w:szCs w:val="21"/>
          <w:highlight w:val="white"/>
        </w:rPr>
        <w:t>GL_FLOAT</w:t>
      </w:r>
      <w:r w:rsidRPr="00DC3329">
        <w:rPr>
          <w:rFonts w:ascii="Courier New" w:hAnsi="Courier New" w:cs="Courier New"/>
          <w:color w:val="000000"/>
          <w:kern w:val="0"/>
          <w:szCs w:val="21"/>
          <w:highlight w:val="white"/>
        </w:rPr>
        <w:t>, 0, corners);</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p>
    <w:p w:rsidR="00706082" w:rsidRPr="00DC3329" w:rsidRDefault="00706082" w:rsidP="00706082">
      <w:pPr>
        <w:autoSpaceDE w:val="0"/>
        <w:autoSpaceDN w:val="0"/>
        <w:adjustRightInd w:val="0"/>
        <w:jc w:val="left"/>
        <w:rPr>
          <w:rFonts w:ascii="Courier New" w:hAnsi="Courier New" w:cs="Courier New"/>
          <w:b/>
          <w:color w:val="000000"/>
          <w:kern w:val="0"/>
          <w:szCs w:val="21"/>
          <w:highlight w:val="white"/>
        </w:rPr>
      </w:pPr>
      <w:r w:rsidRPr="00DC3329">
        <w:rPr>
          <w:rFonts w:ascii="Courier New" w:hAnsi="Courier New" w:cs="Courier New"/>
          <w:b/>
          <w:color w:val="000000"/>
          <w:kern w:val="0"/>
          <w:szCs w:val="21"/>
          <w:highlight w:val="white"/>
        </w:rPr>
        <w:t>glDrawElements(</w:t>
      </w:r>
      <w:r w:rsidRPr="00DC3329">
        <w:rPr>
          <w:rFonts w:ascii="Courier New" w:hAnsi="Courier New" w:cs="Courier New"/>
          <w:b/>
          <w:color w:val="6F008A"/>
          <w:kern w:val="0"/>
          <w:szCs w:val="21"/>
          <w:highlight w:val="white"/>
        </w:rPr>
        <w:t>GL_QUADS</w:t>
      </w:r>
      <w:r w:rsidRPr="00DC3329">
        <w:rPr>
          <w:rFonts w:ascii="Courier New" w:hAnsi="Courier New" w:cs="Courier New"/>
          <w:b/>
          <w:color w:val="000000"/>
          <w:kern w:val="0"/>
          <w:szCs w:val="21"/>
          <w:highlight w:val="white"/>
        </w:rPr>
        <w:t xml:space="preserve">, 24, </w:t>
      </w:r>
      <w:r w:rsidRPr="00DC3329">
        <w:rPr>
          <w:rFonts w:ascii="Courier New" w:hAnsi="Courier New" w:cs="Courier New"/>
          <w:b/>
          <w:color w:val="6F008A"/>
          <w:kern w:val="0"/>
          <w:szCs w:val="21"/>
          <w:highlight w:val="white"/>
        </w:rPr>
        <w:t>GL_UNSIGNED_BYTE</w:t>
      </w:r>
      <w:r w:rsidRPr="00DC3329">
        <w:rPr>
          <w:rFonts w:ascii="Courier New" w:hAnsi="Courier New" w:cs="Courier New"/>
          <w:b/>
          <w:color w:val="000000"/>
          <w:kern w:val="0"/>
          <w:szCs w:val="21"/>
          <w:highlight w:val="white"/>
        </w:rPr>
        <w:t>, indexes);</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glDisableClientState(</w:t>
      </w:r>
      <w:r w:rsidRPr="00DC3329">
        <w:rPr>
          <w:rFonts w:ascii="Courier New" w:hAnsi="Courier New" w:cs="Courier New"/>
          <w:color w:val="6F008A"/>
          <w:kern w:val="0"/>
          <w:szCs w:val="21"/>
          <w:highlight w:val="white"/>
        </w:rPr>
        <w:t>GL_VERTEX_ARRAY</w:t>
      </w:r>
      <w:r w:rsidRPr="00DC3329">
        <w:rPr>
          <w:rFonts w:ascii="Courier New" w:hAnsi="Courier New" w:cs="Courier New"/>
          <w:color w:val="000000"/>
          <w:kern w:val="0"/>
          <w:szCs w:val="21"/>
          <w:highlight w:val="white"/>
        </w:rPr>
        <w:t>);</w:t>
      </w:r>
    </w:p>
    <w:p w:rsidR="00706082" w:rsidRPr="00DC3329" w:rsidRDefault="00706082" w:rsidP="00706082">
      <w:pPr>
        <w:autoSpaceDE w:val="0"/>
        <w:autoSpaceDN w:val="0"/>
        <w:adjustRightInd w:val="0"/>
        <w:jc w:val="left"/>
        <w:rPr>
          <w:rFonts w:ascii="Courier New" w:hAnsi="Courier New" w:cs="Courier New"/>
          <w:color w:val="000000"/>
          <w:kern w:val="0"/>
          <w:szCs w:val="21"/>
          <w:highlight w:val="white"/>
        </w:rPr>
      </w:pPr>
    </w:p>
    <w:p w:rsidR="00706082" w:rsidRPr="00DC3329" w:rsidRDefault="00706082" w:rsidP="00706082">
      <w:pPr>
        <w:rPr>
          <w:rFonts w:ascii="Courier New" w:hAnsi="Courier New" w:cs="Courier New"/>
          <w:szCs w:val="21"/>
        </w:rPr>
      </w:pPr>
      <w:r w:rsidRPr="00DC3329">
        <w:rPr>
          <w:rFonts w:ascii="Courier New" w:hAnsi="Courier New" w:cs="Courier New"/>
          <w:color w:val="000000"/>
          <w:kern w:val="0"/>
          <w:szCs w:val="21"/>
          <w:highlight w:val="white"/>
        </w:rPr>
        <w:t>glPopMatrix();</w:t>
      </w:r>
    </w:p>
    <w:p w:rsidR="00706082" w:rsidRPr="00DC3329" w:rsidRDefault="00706082" w:rsidP="00706082">
      <w:pPr>
        <w:rPr>
          <w:rFonts w:ascii="Courier New" w:hAnsi="Courier New" w:cs="Courier New"/>
          <w:szCs w:val="21"/>
        </w:rPr>
      </w:pPr>
    </w:p>
    <w:p w:rsidR="00706082" w:rsidRPr="00DC3329" w:rsidRDefault="00706082" w:rsidP="00706082">
      <w:pPr>
        <w:rPr>
          <w:rFonts w:ascii="Courier New" w:hAnsi="Courier New" w:cs="Courier New"/>
          <w:color w:val="FF0000"/>
          <w:szCs w:val="21"/>
        </w:rPr>
      </w:pPr>
      <w:r w:rsidRPr="00DC3329">
        <w:rPr>
          <w:rFonts w:ascii="Courier New" w:hAnsi="Courier New" w:cs="Courier New"/>
          <w:color w:val="FF0000"/>
          <w:szCs w:val="21"/>
        </w:rPr>
        <w:t>注意：具有锐利边缘和叫的模型所拥有的可共享顶点往往较少，但是，那些具有较大平滑表面区域的模型在使用索引顶点数组时常常能节省更多的</w:t>
      </w:r>
      <w:r w:rsidRPr="00DC3329">
        <w:rPr>
          <w:rFonts w:ascii="Courier New" w:hAnsi="Courier New" w:cs="Courier New"/>
          <w:b/>
          <w:color w:val="FF0000"/>
          <w:szCs w:val="21"/>
        </w:rPr>
        <w:t>内存和转换开销</w:t>
      </w:r>
      <w:r w:rsidRPr="00DC3329">
        <w:rPr>
          <w:rFonts w:ascii="Courier New" w:hAnsi="Courier New" w:cs="Courier New"/>
          <w:color w:val="FF0000"/>
          <w:szCs w:val="21"/>
        </w:rPr>
        <w:t>，通过内存传输的集合图形越少，意味着对应的数学操作就越少。即使是在静态图形中，索引顶点数组有时候也可以取得比显式列表高得多的效果。对于许多实时渲染程序来说，索引顶点数组常常是进行几何图形渲染的理想选择，很快就可以看到，在顶点数组中更进一步，实现更快的性能，把显示列表远远抛开一边</w:t>
      </w:r>
    </w:p>
    <w:p w:rsidR="00000000" w:rsidRPr="00706082" w:rsidRDefault="00151670" w:rsidP="0034682B">
      <w:pPr>
        <w:pStyle w:val="a3"/>
        <w:rPr>
          <w:rFonts w:hAnsi="宋体" w:cs="宋体" w:hint="eastAsia"/>
        </w:rPr>
      </w:pPr>
    </w:p>
    <w:p w:rsidR="001B30E2" w:rsidRDefault="001B30E2" w:rsidP="0034682B">
      <w:pPr>
        <w:pStyle w:val="a3"/>
        <w:rPr>
          <w:rFonts w:hAnsi="宋体" w:cs="宋体" w:hint="eastAsia"/>
        </w:rPr>
      </w:pPr>
    </w:p>
    <w:p w:rsidR="001B30E2" w:rsidRDefault="001B30E2" w:rsidP="0034682B">
      <w:pPr>
        <w:pStyle w:val="a3"/>
        <w:rPr>
          <w:rFonts w:hAnsi="宋体" w:cs="宋体" w:hint="eastAsia"/>
        </w:rPr>
      </w:pPr>
    </w:p>
    <w:p w:rsidR="001B30E2" w:rsidRDefault="001B30E2" w:rsidP="0034682B">
      <w:pPr>
        <w:pStyle w:val="a3"/>
        <w:rPr>
          <w:rFonts w:hAnsi="宋体" w:cs="宋体" w:hint="eastAsia"/>
        </w:rPr>
      </w:pPr>
    </w:p>
    <w:p w:rsidR="001B30E2" w:rsidRDefault="001B30E2" w:rsidP="0034682B">
      <w:pPr>
        <w:pStyle w:val="a3"/>
        <w:rPr>
          <w:rFonts w:hAnsi="宋体" w:cs="宋体" w:hint="eastAsia"/>
        </w:rPr>
      </w:pPr>
    </w:p>
    <w:p w:rsidR="001B30E2" w:rsidRDefault="001B30E2" w:rsidP="0034682B">
      <w:pPr>
        <w:pStyle w:val="a3"/>
        <w:rPr>
          <w:rFonts w:hAnsi="宋体" w:cs="宋体" w:hint="eastAsia"/>
        </w:rPr>
      </w:pPr>
    </w:p>
    <w:p w:rsidR="001B30E2" w:rsidRDefault="001B30E2" w:rsidP="0034682B">
      <w:pPr>
        <w:pStyle w:val="a3"/>
        <w:rPr>
          <w:rFonts w:hAnsi="宋体" w:cs="宋体" w:hint="eastAsia"/>
        </w:rPr>
      </w:pPr>
    </w:p>
    <w:p w:rsidR="001B30E2" w:rsidRDefault="001B30E2" w:rsidP="0034682B">
      <w:pPr>
        <w:pStyle w:val="a3"/>
        <w:rPr>
          <w:rFonts w:hAnsi="宋体" w:cs="宋体" w:hint="eastAsia"/>
        </w:rPr>
      </w:pPr>
    </w:p>
    <w:p w:rsidR="001B30E2" w:rsidRDefault="001B30E2" w:rsidP="0034682B">
      <w:pPr>
        <w:pStyle w:val="a3"/>
        <w:rPr>
          <w:rFonts w:hAnsi="宋体" w:cs="宋体" w:hint="eastAsia"/>
        </w:rPr>
      </w:pPr>
    </w:p>
    <w:p w:rsidR="001B30E2" w:rsidRDefault="001B30E2" w:rsidP="0034682B">
      <w:pPr>
        <w:pStyle w:val="a3"/>
        <w:rPr>
          <w:rFonts w:hAnsi="宋体" w:cs="宋体" w:hint="eastAsia"/>
        </w:rPr>
      </w:pPr>
    </w:p>
    <w:p w:rsidR="001B30E2" w:rsidRPr="0034682B" w:rsidRDefault="001B30E2" w:rsidP="0034682B">
      <w:pPr>
        <w:pStyle w:val="a3"/>
        <w:rPr>
          <w:rFonts w:hAnsi="宋体" w:cs="宋体" w:hint="eastAsia"/>
        </w:rPr>
      </w:pPr>
    </w:p>
    <w:sectPr w:rsidR="001B30E2" w:rsidRPr="0034682B" w:rsidSect="0034682B">
      <w:pgSz w:w="11906" w:h="16838"/>
      <w:pgMar w:top="1440" w:right="1753" w:bottom="1440" w:left="175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1670" w:rsidRDefault="00151670" w:rsidP="001B30E2">
      <w:r>
        <w:separator/>
      </w:r>
    </w:p>
  </w:endnote>
  <w:endnote w:type="continuationSeparator" w:id="1">
    <w:p w:rsidR="00151670" w:rsidRDefault="00151670" w:rsidP="001B30E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1670" w:rsidRDefault="00151670" w:rsidP="001B30E2">
      <w:r>
        <w:separator/>
      </w:r>
    </w:p>
  </w:footnote>
  <w:footnote w:type="continuationSeparator" w:id="1">
    <w:p w:rsidR="00151670" w:rsidRDefault="00151670" w:rsidP="001B30E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82583"/>
    <w:rsid w:val="00151670"/>
    <w:rsid w:val="00182583"/>
    <w:rsid w:val="001B30E2"/>
    <w:rsid w:val="0034682B"/>
    <w:rsid w:val="0070608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608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34682B"/>
    <w:rPr>
      <w:rFonts w:ascii="宋体" w:eastAsia="宋体" w:hAnsi="Courier New" w:cs="Courier New"/>
      <w:szCs w:val="21"/>
    </w:rPr>
  </w:style>
  <w:style w:type="character" w:customStyle="1" w:styleId="Char">
    <w:name w:val="纯文本 Char"/>
    <w:basedOn w:val="a0"/>
    <w:link w:val="a3"/>
    <w:uiPriority w:val="99"/>
    <w:rsid w:val="0034682B"/>
    <w:rPr>
      <w:rFonts w:ascii="宋体" w:eastAsia="宋体" w:hAnsi="Courier New" w:cs="Courier New"/>
      <w:szCs w:val="21"/>
    </w:rPr>
  </w:style>
  <w:style w:type="paragraph" w:styleId="a4">
    <w:name w:val="header"/>
    <w:basedOn w:val="a"/>
    <w:link w:val="Char0"/>
    <w:uiPriority w:val="99"/>
    <w:semiHidden/>
    <w:unhideWhenUsed/>
    <w:rsid w:val="001B30E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1B30E2"/>
    <w:rPr>
      <w:sz w:val="18"/>
      <w:szCs w:val="18"/>
    </w:rPr>
  </w:style>
  <w:style w:type="paragraph" w:styleId="a5">
    <w:name w:val="footer"/>
    <w:basedOn w:val="a"/>
    <w:link w:val="Char1"/>
    <w:uiPriority w:val="99"/>
    <w:semiHidden/>
    <w:unhideWhenUsed/>
    <w:rsid w:val="001B30E2"/>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1B30E2"/>
    <w:rPr>
      <w:sz w:val="18"/>
      <w:szCs w:val="18"/>
    </w:rPr>
  </w:style>
  <w:style w:type="paragraph" w:styleId="a6">
    <w:name w:val="Balloon Text"/>
    <w:basedOn w:val="a"/>
    <w:link w:val="Char2"/>
    <w:uiPriority w:val="99"/>
    <w:semiHidden/>
    <w:unhideWhenUsed/>
    <w:rsid w:val="00706082"/>
    <w:rPr>
      <w:sz w:val="18"/>
      <w:szCs w:val="18"/>
    </w:rPr>
  </w:style>
  <w:style w:type="character" w:customStyle="1" w:styleId="Char2">
    <w:name w:val="批注框文本 Char"/>
    <w:basedOn w:val="a0"/>
    <w:link w:val="a6"/>
    <w:uiPriority w:val="99"/>
    <w:semiHidden/>
    <w:rsid w:val="0070608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839</Words>
  <Characters>4784</Characters>
  <Application>Microsoft Office Word</Application>
  <DocSecurity>0</DocSecurity>
  <Lines>39</Lines>
  <Paragraphs>11</Paragraphs>
  <ScaleCrop>false</ScaleCrop>
  <Company/>
  <LinksUpToDate>false</LinksUpToDate>
  <CharactersWithSpaces>5612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123</cp:lastModifiedBy>
  <cp:revision>3</cp:revision>
  <dcterms:created xsi:type="dcterms:W3CDTF">2016-10-21T07:39:00Z</dcterms:created>
  <dcterms:modified xsi:type="dcterms:W3CDTF">2016-10-21T07:39:00Z</dcterms:modified>
</cp:coreProperties>
</file>