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停车场车牌识别</w:t>
      </w:r>
      <w:r>
        <w:rPr>
          <w:rFonts w:ascii="Times New Roman" w:hAnsi="Times New Roman" w:eastAsia="宋体" w:cs="Times New Roman"/>
        </w:rPr>
        <w:t>技术说明书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润和洑阳成虎</w:t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2019/</w:t>
      </w:r>
      <w:r>
        <w:rPr>
          <w:rFonts w:hint="eastAsia" w:ascii="Times New Roman" w:hAnsi="Times New Roman" w:eastAsia="宋体" w:cs="Times New Roman"/>
          <w:lang w:val="en-US" w:eastAsia="zh-CN"/>
        </w:rPr>
        <w:t>11</w:t>
      </w:r>
      <w:r>
        <w:rPr>
          <w:rFonts w:ascii="Times New Roman" w:hAnsi="Times New Roman" w:eastAsia="宋体" w:cs="Times New Roman"/>
        </w:rPr>
        <w:t>/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ascii="Times New Roman" w:hAnsi="Times New Roman" w:eastAsia="宋体" w:cs="Times New Roman"/>
        </w:rPr>
        <w:t>5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 项目开发目的和意义</w:t>
      </w:r>
    </w:p>
    <w:p>
      <w:pPr>
        <w:pStyle w:val="5"/>
        <w:spacing w:line="300" w:lineRule="auto"/>
        <w:ind w:firstLineChars="20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随着科技经济的不断发展，汽车开始普及普通的家庭，大量的车辆为停车场的管理带来了新的问题。传统的停车场管理主要是通过给进入车场的车辆分发IC卡，记录车辆的出入时间，不管是固定车辆还是临时车辆，进出停车场都必须在出入口停车刷卡后，才能进出停车场，在车辆出入的繁忙的时段这种管理方式往往造成塞车的现象，耽误车主宝贵的时间</w:t>
      </w:r>
      <w:r>
        <w:rPr>
          <w:rFonts w:ascii="Times New Roman" w:hAnsi="Times New Roman" w:eastAsia="宋体" w:cs="Times New Roman"/>
        </w:rPr>
        <w:t>。</w:t>
      </w:r>
    </w:p>
    <w:p>
      <w:pPr>
        <w:pStyle w:val="5"/>
        <w:spacing w:line="300" w:lineRule="auto"/>
        <w:ind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针对以上的现象，我们提供了一种自动识别车牌的方法，该方法是自动识别进出的车辆，并使用模型推导出车牌号，并展现在图形展示的界面presentserver上。</w:t>
      </w:r>
    </w:p>
    <w:p>
      <w:pPr>
        <w:pStyle w:val="5"/>
        <w:spacing w:line="300" w:lineRule="auto"/>
        <w:ind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本项目在华为Atlas200DK上实现了借助摄像头</w:t>
      </w:r>
      <w:r>
        <w:rPr>
          <w:rFonts w:hint="eastAsia" w:ascii="Times New Roman" w:hAnsi="Times New Roman" w:eastAsia="宋体" w:cs="Times New Roman"/>
          <w:lang w:val="en-US" w:eastAsia="zh-CN"/>
        </w:rPr>
        <w:t>对车辆进行</w:t>
      </w:r>
      <w:r>
        <w:rPr>
          <w:rFonts w:ascii="Times New Roman" w:hAnsi="Times New Roman" w:eastAsia="宋体" w:cs="Times New Roman"/>
        </w:rPr>
        <w:t>实时检测和识别，</w:t>
      </w:r>
      <w:r>
        <w:rPr>
          <w:rFonts w:hint="eastAsia" w:ascii="Times New Roman" w:hAnsi="Times New Roman" w:eastAsia="宋体" w:cs="Times New Roman"/>
          <w:lang w:val="en-US" w:eastAsia="zh-CN"/>
        </w:rPr>
        <w:t>简化了停车场的车辆进入流程，具有实用性，便捷性等特征。减少了高峰期车辆进入的堵塞时间</w:t>
      </w:r>
      <w:r>
        <w:rPr>
          <w:rFonts w:ascii="Times New Roman" w:hAnsi="Times New Roman" w:eastAsia="宋体" w:cs="Times New Roman"/>
        </w:rPr>
        <w:t>。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总体设计</w:t>
      </w:r>
    </w:p>
    <w:p>
      <w:pPr>
        <w:pStyle w:val="5"/>
        <w:spacing w:line="300" w:lineRule="auto"/>
        <w:ind w:firstLineChars="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系统可以划分为模型</w:t>
      </w:r>
      <w:r>
        <w:rPr>
          <w:rFonts w:hint="eastAsia" w:ascii="Times New Roman" w:hAnsi="Times New Roman" w:eastAsia="宋体" w:cs="Times New Roman"/>
          <w:lang w:val="en-US" w:eastAsia="zh-CN"/>
        </w:rPr>
        <w:t>处理</w:t>
      </w:r>
      <w:r>
        <w:rPr>
          <w:rFonts w:ascii="Times New Roman" w:hAnsi="Times New Roman" w:eastAsia="宋体" w:cs="Times New Roman"/>
        </w:rPr>
        <w:t>、</w:t>
      </w:r>
      <w:r>
        <w:rPr>
          <w:rFonts w:hint="eastAsia" w:ascii="Times New Roman" w:hAnsi="Times New Roman" w:eastAsia="宋体" w:cs="Times New Roman"/>
          <w:lang w:val="en-US" w:eastAsia="zh-CN"/>
        </w:rPr>
        <w:t>车牌</w:t>
      </w:r>
      <w:r>
        <w:rPr>
          <w:rFonts w:ascii="Times New Roman" w:hAnsi="Times New Roman" w:eastAsia="宋体" w:cs="Times New Roman"/>
        </w:rPr>
        <w:t>识别</w:t>
      </w:r>
      <w:r>
        <w:rPr>
          <w:rFonts w:hint="eastAsia" w:ascii="Times New Roman" w:hAnsi="Times New Roman" w:eastAsia="宋体" w:cs="Times New Roman"/>
          <w:lang w:val="en-US" w:eastAsia="zh-CN"/>
        </w:rPr>
        <w:t>两</w:t>
      </w:r>
      <w:r>
        <w:rPr>
          <w:rFonts w:ascii="Times New Roman" w:hAnsi="Times New Roman" w:eastAsia="宋体" w:cs="Times New Roman"/>
        </w:rPr>
        <w:t>个主要子系统，各子系统相对独立，但存在数据关联。其中</w:t>
      </w:r>
      <w:r>
        <w:rPr>
          <w:rFonts w:hint="eastAsia" w:ascii="Times New Roman" w:hAnsi="Times New Roman" w:eastAsia="宋体" w:cs="Times New Roman"/>
          <w:lang w:val="en-US" w:eastAsia="zh-CN"/>
        </w:rPr>
        <w:t>模型</w:t>
      </w:r>
      <w:r>
        <w:rPr>
          <w:rFonts w:ascii="Times New Roman" w:hAnsi="Times New Roman" w:eastAsia="宋体" w:cs="Times New Roman"/>
        </w:rPr>
        <w:t>处理包括</w:t>
      </w:r>
      <w:r>
        <w:rPr>
          <w:rFonts w:hint="eastAsia" w:ascii="Times New Roman" w:hAnsi="Times New Roman" w:eastAsia="宋体" w:cs="Times New Roman"/>
          <w:lang w:val="en-US" w:eastAsia="zh-CN"/>
        </w:rPr>
        <w:t>数据集处理、模型训练</w:t>
      </w:r>
      <w:r>
        <w:rPr>
          <w:rFonts w:ascii="Times New Roman" w:hAnsi="Times New Roman" w:eastAsia="宋体" w:cs="Times New Roman"/>
        </w:rPr>
        <w:t>等；</w:t>
      </w:r>
      <w:r>
        <w:rPr>
          <w:rFonts w:hint="eastAsia" w:ascii="Times New Roman" w:hAnsi="Times New Roman" w:eastAsia="宋体" w:cs="Times New Roman"/>
          <w:lang w:val="en-US" w:eastAsia="zh-CN"/>
        </w:rPr>
        <w:t>车牌</w:t>
      </w:r>
      <w:r>
        <w:rPr>
          <w:rFonts w:ascii="Times New Roman" w:hAnsi="Times New Roman" w:eastAsia="宋体" w:cs="Times New Roman"/>
        </w:rPr>
        <w:t>识别包括</w:t>
      </w:r>
      <w:r>
        <w:rPr>
          <w:rFonts w:hint="eastAsia" w:ascii="Times New Roman" w:hAnsi="Times New Roman" w:eastAsia="宋体" w:cs="Times New Roman"/>
          <w:lang w:val="en-US" w:eastAsia="zh-CN"/>
        </w:rPr>
        <w:t>车辆和车牌检测和车牌识别</w:t>
      </w:r>
      <w:r>
        <w:rPr>
          <w:rFonts w:ascii="Times New Roman" w:hAnsi="Times New Roman" w:eastAsia="宋体" w:cs="Times New Roman"/>
        </w:rPr>
        <w:t>。</w:t>
      </w:r>
    </w:p>
    <w:p>
      <w:pPr>
        <w:pStyle w:val="5"/>
        <w:spacing w:line="300" w:lineRule="auto"/>
        <w:ind w:firstLineChars="0"/>
        <w:jc w:val="left"/>
      </w:pPr>
      <w:r>
        <w:drawing>
          <wp:inline distT="0" distB="0" distL="114300" distR="114300">
            <wp:extent cx="4817110" cy="2757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210"/>
        <w:jc w:val="center"/>
      </w:pPr>
      <w:r>
        <w:rPr>
          <w:rFonts w:ascii="Times New Roman" w:hAnsi="Times New Roman" w:eastAsia="宋体" w:cs="Times New Roman"/>
        </w:rPr>
        <w:t xml:space="preserve">图2-1 </w:t>
      </w:r>
      <w:r>
        <w:rPr>
          <w:rFonts w:ascii="Times New Roman" w:hAnsi="Times New Roman" w:eastAsia="宋体" w:cs="Times New Roman"/>
          <w:szCs w:val="21"/>
        </w:rPr>
        <w:t>系统整体功能结构图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 算法设计</w:t>
      </w:r>
    </w:p>
    <w:p>
      <w:pPr>
        <w:ind w:firstLine="420" w:firstLineChars="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整个算法包括训练和推断两个阶段。训练阶段</w:t>
      </w:r>
      <w:r>
        <w:rPr>
          <w:rFonts w:hint="eastAsia" w:ascii="Times New Roman" w:hAnsi="Times New Roman" w:eastAsia="宋体" w:cs="Times New Roman"/>
          <w:lang w:val="en-US" w:eastAsia="zh-CN"/>
        </w:rPr>
        <w:t>是使用车牌图片数据集使用caffe生成模型。推断阶段包括摄像头采集，车辆识别、车牌识别、车牌检测等模块分析摄像头读取的内容识别到车辆坐标和车牌信息，反馈给presentserver做输出。</w:t>
      </w:r>
    </w:p>
    <w:p>
      <w:pPr>
        <w:pStyle w:val="4"/>
        <w:numPr>
          <w:numId w:val="0"/>
        </w:numPr>
        <w:rPr>
          <w:rFonts w:ascii="Times New Roman" w:hAnsi="Times New Roman" w:eastAsia="宋体" w:cs="Times New Roman"/>
          <w:b w:val="0"/>
        </w:rPr>
      </w:pPr>
      <w:r>
        <w:rPr>
          <w:rFonts w:ascii="Times New Roman" w:hAnsi="Times New Roman" w:eastAsia="宋体" w:cs="Times New Roman"/>
          <w:b w:val="0"/>
        </w:rPr>
        <w:t>3.1 数据集</w:t>
      </w:r>
    </w:p>
    <w:p>
      <w:pPr>
        <w:pStyle w:val="5"/>
        <w:spacing w:line="300" w:lineRule="auto"/>
        <w:ind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网上搜到车牌数据集，共3922张车牌图片。采集到的图片远远不够，发现用户 szad670401在 Github 上开源的一个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"http://www.voidcn.com/article/javascript:void()" \t "http://www.voidcn.com/article/_blank"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车牌生成器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，当然也提供了相应的端到端识别模型。但是还是感觉生成的图片和真实的图片有所差距，故借鉴其代码中的添加高斯噪声、旋转、仿射变换、调整HSV、添加背景图像等操作对3922张图片做样本增强，先将图片resize至272*72，这个分辨率大小是为了之后符合模型的输入，再做样本增强</w:t>
      </w:r>
    </w:p>
    <w:p>
      <w:pPr>
        <w:pStyle w:val="4"/>
        <w:rPr>
          <w:rFonts w:ascii="Times New Roman" w:hAnsi="Times New Roman" w:eastAsia="宋体" w:cs="Times New Roman"/>
          <w:b w:val="0"/>
        </w:rPr>
      </w:pPr>
      <w:r>
        <w:rPr>
          <w:rFonts w:ascii="Times New Roman" w:hAnsi="Times New Roman" w:eastAsia="宋体" w:cs="Times New Roman"/>
          <w:b w:val="0"/>
        </w:rPr>
        <w:t xml:space="preserve">3.2 </w:t>
      </w:r>
      <w:r>
        <w:rPr>
          <w:rFonts w:hint="eastAsia" w:ascii="Times New Roman" w:hAnsi="Times New Roman" w:eastAsia="宋体" w:cs="Times New Roman"/>
          <w:b w:val="0"/>
          <w:lang w:val="en-US" w:eastAsia="zh-CN"/>
        </w:rPr>
        <w:t>模型训练</w:t>
      </w:r>
    </w:p>
    <w:p>
      <w:pPr>
        <w:pStyle w:val="5"/>
        <w:spacing w:line="300" w:lineRule="auto"/>
        <w:ind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3922张图片每张图片均做20次</w:t>
      </w:r>
      <w:r>
        <w:rPr>
          <w:rFonts w:hint="eastAsia" w:ascii="Times New Roman" w:hAnsi="Times New Roman" w:eastAsia="宋体" w:cs="Times New Roman"/>
          <w:lang w:val="en-US" w:eastAsia="zh-CN"/>
        </w:rPr>
        <w:t>样本增强</w:t>
      </w:r>
      <w:r>
        <w:rPr>
          <w:rFonts w:ascii="Times New Roman" w:hAnsi="Times New Roman" w:eastAsia="宋体" w:cs="Times New Roman"/>
        </w:rPr>
        <w:t>，共80000多张图片，将71547张图片保存于train，10815张保存于val，每张图片的名字已经被修改为诸如0_41_31_31_31_31_31_6_4.jpg的名字，前7位数字即为该车牌号的对应label</w:t>
      </w:r>
    </w:p>
    <w:p>
      <w:pPr>
        <w:pStyle w:val="5"/>
        <w:spacing w:after="0" w:line="300" w:lineRule="auto"/>
        <w:ind w:firstLine="420" w:firstLine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在caffe中经常使用的数据类型是lmdb，不是常见的jpg,jpeg,png,tif等格式。比起单张图片，它具有I/O效率高、支持多线程并发读写、节省内存、语义完全符合ACID性等特点。</w:t>
      </w:r>
      <w:r>
        <w:rPr>
          <w:rFonts w:hint="eastAsia" w:ascii="Times New Roman" w:hAnsi="Times New Roman" w:eastAsia="宋体" w:cs="Times New Roman"/>
          <w:lang w:val="en-US" w:eastAsia="zh-CN"/>
        </w:rPr>
        <w:t>本例中使用caffe自带的imagenet样例中的create_imagenet.sh文件做部分修改生成Imdb文件。</w:t>
      </w:r>
    </w:p>
    <w:p>
      <w:pPr>
        <w:pStyle w:val="5"/>
        <w:spacing w:after="0" w:line="300" w:lineRule="auto"/>
        <w:ind w:firstLine="420" w:firstLine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制作好数据集后，按照如下链接对模型进行训练</w:t>
      </w:r>
    </w:p>
    <w:p>
      <w:pPr>
        <w:ind w:firstLine="420"/>
        <w:rPr>
          <w:rFonts w:ascii="Times New Roman" w:hAnsi="Times New Roman" w:eastAsia="宋体" w:cs="Times New Roman"/>
          <w:b w:val="0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"http://www.voidcn.com/article/p-gozhzosf-bpe.html"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http://www.voidcn.com/article/p-gozhzosf-bpe.html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rPr>
          <w:rFonts w:ascii="Times New Roman" w:hAnsi="Times New Roman" w:eastAsia="宋体" w:cs="Times New Roman"/>
          <w:b w:val="0"/>
        </w:rPr>
      </w:pPr>
      <w:r>
        <w:rPr>
          <w:rFonts w:ascii="Times New Roman" w:hAnsi="Times New Roman" w:eastAsia="宋体" w:cs="Times New Roman"/>
          <w:b w:val="0"/>
        </w:rPr>
        <w:t>3.</w:t>
      </w:r>
      <w:r>
        <w:rPr>
          <w:rFonts w:hint="eastAsia" w:ascii="Times New Roman" w:hAnsi="Times New Roman" w:eastAsia="宋体" w:cs="Times New Roman"/>
          <w:b w:val="0"/>
          <w:lang w:val="en-US" w:eastAsia="zh-CN"/>
        </w:rPr>
        <w:t xml:space="preserve">3 </w:t>
      </w:r>
      <w:r>
        <w:rPr>
          <w:rFonts w:ascii="Times New Roman" w:hAnsi="Times New Roman" w:eastAsia="宋体" w:cs="Times New Roman"/>
          <w:b w:val="0"/>
        </w:rPr>
        <w:t>部署流程设计</w:t>
      </w:r>
    </w:p>
    <w:p>
      <w:pPr>
        <w:pStyle w:val="5"/>
        <w:spacing w:line="300" w:lineRule="auto"/>
        <w:ind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根据</w:t>
      </w:r>
      <w:r>
        <w:rPr>
          <w:rFonts w:hint="eastAsia" w:ascii="Times New Roman" w:hAnsi="Times New Roman" w:eastAsia="宋体" w:cs="Times New Roman"/>
          <w:lang w:val="en-US" w:eastAsia="zh-CN"/>
        </w:rPr>
        <w:t>车牌检测</w:t>
      </w:r>
      <w:r>
        <w:rPr>
          <w:rFonts w:ascii="Times New Roman" w:hAnsi="Times New Roman" w:eastAsia="宋体" w:cs="Times New Roman"/>
        </w:rPr>
        <w:t>需求，共设计了</w:t>
      </w:r>
      <w:r>
        <w:rPr>
          <w:rFonts w:hint="eastAsia" w:ascii="Times New Roman" w:hAnsi="Times New Roman" w:eastAsia="宋体" w:cs="Times New Roman"/>
          <w:lang w:val="en-US" w:eastAsia="zh-CN"/>
        </w:rPr>
        <w:t>六</w:t>
      </w:r>
      <w:r>
        <w:rPr>
          <w:rFonts w:ascii="Times New Roman" w:hAnsi="Times New Roman" w:eastAsia="宋体" w:cs="Times New Roman"/>
        </w:rPr>
        <w:t>个Engine，分别为摄像头模块、</w:t>
      </w:r>
      <w:r>
        <w:rPr>
          <w:rFonts w:hint="eastAsia" w:ascii="Times New Roman" w:hAnsi="Times New Roman" w:eastAsia="宋体" w:cs="Times New Roman"/>
          <w:lang w:val="en-US" w:eastAsia="zh-CN"/>
        </w:rPr>
        <w:t>车辆检测</w:t>
      </w:r>
      <w:r>
        <w:rPr>
          <w:rFonts w:ascii="Times New Roman" w:hAnsi="Times New Roman" w:eastAsia="宋体" w:cs="Times New Roman"/>
        </w:rPr>
        <w:t>模块、</w:t>
      </w:r>
      <w:r>
        <w:rPr>
          <w:rFonts w:hint="eastAsia" w:ascii="Times New Roman" w:hAnsi="Times New Roman" w:eastAsia="宋体" w:cs="Times New Roman"/>
          <w:lang w:val="en-US" w:eastAsia="zh-CN"/>
        </w:rPr>
        <w:t>车辆检测处理模块、车牌检测模块、车牌识别模块、后处理模块</w:t>
      </w:r>
      <w:r>
        <w:rPr>
          <w:rFonts w:ascii="Times New Roman" w:hAnsi="Times New Roman" w:eastAsia="宋体" w:cs="Times New Roman"/>
        </w:rPr>
        <w:t>，部署流程图如图3-14所示。</w:t>
      </w:r>
    </w:p>
    <w:p>
      <w:pPr>
        <w:pStyle w:val="5"/>
        <w:spacing w:line="300" w:lineRule="auto"/>
        <w:ind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摄像头模块与Camera驱动进行交互，设置摄像头的帧率、图像分辨率、图像格式等相关参数，从摄像头中获取YUV420SP格式的视频数据，每一帧传给推理引擎进行计算。</w:t>
      </w:r>
      <w:r>
        <w:rPr>
          <w:rFonts w:hint="eastAsia" w:ascii="Times New Roman" w:hAnsi="Times New Roman" w:eastAsia="宋体" w:cs="Times New Roman"/>
        </w:rPr>
        <w:t>以此工程为例，其中帧率fps为5，图像分辨率取</w:t>
      </w:r>
      <w:r>
        <w:rPr>
          <w:rFonts w:ascii="Times New Roman" w:hAnsi="Times New Roman" w:eastAsia="宋体" w:cs="Times New Roman"/>
        </w:rPr>
        <w:t>1280x720</w:t>
      </w:r>
      <w:r>
        <w:rPr>
          <w:rFonts w:hint="eastAsia" w:ascii="Times New Roman" w:hAnsi="Times New Roman" w:eastAsia="宋体" w:cs="Times New Roman"/>
        </w:rPr>
        <w:t>，摄像头图像格式为默认的</w:t>
      </w:r>
      <w:r>
        <w:rPr>
          <w:rFonts w:ascii="Times New Roman" w:hAnsi="Times New Roman" w:eastAsia="宋体" w:cs="Times New Roman"/>
        </w:rPr>
        <w:t>YUV420SP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pStyle w:val="5"/>
        <w:spacing w:line="300" w:lineRule="auto"/>
        <w:ind w:firstLineChars="20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车辆检测</w:t>
      </w:r>
      <w:r>
        <w:rPr>
          <w:rFonts w:ascii="Times New Roman" w:hAnsi="Times New Roman" w:eastAsia="宋体" w:cs="Times New Roman"/>
        </w:rPr>
        <w:t>模块</w:t>
      </w:r>
      <w:r>
        <w:rPr>
          <w:rFonts w:hint="eastAsia" w:ascii="Times New Roman" w:hAnsi="Times New Roman" w:eastAsia="宋体" w:cs="Times New Roman"/>
          <w:lang w:val="en-US" w:eastAsia="zh-CN"/>
        </w:rPr>
        <w:t>和车辆检测后处理模块</w:t>
      </w:r>
      <w:r>
        <w:rPr>
          <w:rFonts w:ascii="Times New Roman" w:hAnsi="Times New Roman" w:eastAsia="宋体" w:cs="Times New Roman"/>
        </w:rPr>
        <w:t>接收摄像头数据，对YUV420SP格式的每帧图像进行处理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将摄像头图片经过VGG_SSD模型推理的结果进行保存，将原图转为jpg格式的图片保存在结构体中，同时将推理出来的小图抠出来，但是还要是YUV420SP格式的图片，保存在结构体中，再将模型推理结果，也就是车辆的坐标点bbox记录下来，存放在结构体中，再将结构体保存下来发给下一个引擎</w:t>
      </w:r>
    </w:p>
    <w:p>
      <w:pPr>
        <w:pStyle w:val="5"/>
        <w:spacing w:line="300" w:lineRule="auto"/>
        <w:ind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车牌检测模块接受上一个引擎的数据，对抠出来的车辆小图进行模型推理，找到车牌后将车牌抠成小图以供下一个模块使用，同时将原图和车辆坐标点bbox信息传递到发给下一个引擎的结构体中</w:t>
      </w:r>
    </w:p>
    <w:p>
      <w:pPr>
        <w:pStyle w:val="5"/>
        <w:spacing w:line="300" w:lineRule="auto"/>
        <w:ind w:firstLineChars="200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车牌识别模块接受上一个引擎的数据，并且对抠出来的车牌小图进行模型推理，推理出车牌号码后，将车牌号码存放在结构体中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pStyle w:val="5"/>
        <w:spacing w:line="300" w:lineRule="auto"/>
        <w:ind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后处理模块接受jpg格式的原图、车辆在此图中的bbox坐标点、车牌内容信息。与presentserver进行交互，将获取到的这些信息存放在交互的特殊结构体中，发给presentserver。</w:t>
      </w:r>
    </w:p>
    <w:p>
      <w:pPr>
        <w:ind w:firstLine="210" w:firstLineChars="100"/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5266690" cy="478790"/>
            <wp:effectExtent l="0" t="0" r="1016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3-14 部署流程图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使用树莓派摄像头对车辆图片进行实时识别。识别效果如下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067050"/>
            <wp:effectExtent l="0" t="0" r="10160" b="0"/>
            <wp:docPr id="3" name="图片 3" descr="65f32c96b6cbb4261dd87cb6ca76f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5f32c96b6cbb4261dd87cb6ca76f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关键代码说明</w:t>
      </w: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车辆识别后将原图片和裁剪图片发往下一个Engine代码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 w:firstLineChars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ObjectDetectionPostProcess::FilterBoundingBox(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* bbox_buffer,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bbox_buffer_size,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shared_ptr&lt;VideoDetectionImageParaT&gt;&amp; detection_image,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vector&lt;ObjectImageParaT&gt;&amp; car_plate_imgs)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* ptr = bbox_buffer;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num_car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num_bus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base_width = detection_image-&gt;image.img.width;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base_height = detection_image-&gt;image.img.height;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 k &lt; bbox_buffer_size; k += kSizePerResultset)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ptr = bbox_buffer +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attr =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&gt;(ptr[BBoxDataIndex::kAttribute]);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score = ptr[BBoxDataIndex::kScore];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(score &lt; confidence_ || (attr != kLabelCar &amp;&amp; attr != kLabelBus))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bbox coordinate should between 0.0f and 1.0f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lt_x = CorrectCoordinate(ptr[BBoxDataIndex::kTopLeftX])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* base_width, lt_y = CorrectCoordinate(ptr[BBoxDataIndex::kTopLeftY])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* base_height, rb_x = CorrectCoordinate(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ptr[BBoxDataIndex::kLowerRightX]) * base_width, rb_y 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CorrectCoordinate(ptr[BBoxDataIndex::kLowerRightY]) * base_height;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(rb_x - lt_x &lt; kMinCropPixel || rb_y - lt_x &lt; kMinCropPixel)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crop image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ObjectImageParaT object_image;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BoundingBox bbox = { lt_x, lt_y, rb_x, rb_y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HIAI_StatusT crop_ret = CropObjectFromImage(detection_image-&gt;image.img,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                                object_image.img, bbox);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(crop_ret != HIAI_OK)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object_image.object_info.score = score;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object_image.box = bbox;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car_plate_imgs.push_back(object_image);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detection_image-&gt;obj_imgs.push_back(object_image);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//need change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//detection_image-&gt;box = bbox;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"%d,%d,%d,%d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,bbox.lt_x,bbox.lt_y,bbox.rb_x,bbox.rb_y);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车牌识别相关关键代码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(output_data_vec.empty()) {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check the output data vector is empty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HIAI_ENGINE_LOG(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"[CarPlateRecognition] output_data_vec is empty!"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image_number = image_handle-&gt;obj_imgs.size();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ind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; ind &lt;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; ind++) {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loop for each batch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(batch_index + ind &gt;= image_number) {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check is valid image number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string car_palte_str = 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car_plate_score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loop for each output data vector, the vector size is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i_vec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 i_vec &lt; output_data_vec.size(); ++i_vec)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shared_ptr&lt;hiai::AINeuralNetworkBuffer&gt; result_tensor 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static_pointer_cast&lt;hiai::AINeuralNetworkBuffer&gt;(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output_data_vec[i_vec]);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//get confidence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size = result_tensor-&gt;GetSize() /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* result = (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*) result_tensor-&gt;GetBuffer();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max_index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oneResultSize = size / batch_size_;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; i &lt; oneResultSize; i++) {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loop for each result 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(*(result + i) &gt; *(result + max_index)) {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get max value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max_index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car_palte_str += kCarPlateChars[max_index];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"max_index %d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,max_index);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"car_plate_str if for is %s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,kCarPlateChars[max_index].c_str());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car_plate_score += *(result + max_index);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CarInfoT out;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create car plate recognition result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out.box = image_handle-&gt;obj_imgs[batch_index + ind].box;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//out.attribute_name = kCarPlateStr;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out.inference_result = car_palte_str;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"car_plate_str is %s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,car_palte_str.c_str());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get the mean value of 7 car plate number inference score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out.confidence = car_plate_score / kCarPlateLength;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HIAI_ENGINE_LOG(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"[CarPlateRecognition] car plate number:%s"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    car_palte_str.c_str());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tran_data-&gt;car_infos.push_back(out);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(tran_data-&gt;car_infos.empty()) {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check car_infos vector is empty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HIAI_ENGINE_LOG(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"[CarPlateRecognition] car_infos vector is empty!"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后处理和presentserver交互相关代码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 w:firstLineChars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HIAI_StatusT VideoAnalysisPost::HandleResults(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std::shared_ptr&lt;BatchCarInfoT&gt; &amp;inference_res)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HIAI_StatusT status = HIAI_OK;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width = inference_res-&gt;image.img.width;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height = inference_res-&gt;image.img.height;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img_size = inference_res-&gt;image.img.size;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every inference result needs 8 float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loop the result for every inference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std::vector&lt;DetectionResult&gt; detection_results;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//float *ptr =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image_number = inference_res-&gt;car_infos.size();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 k &lt; image_number; k 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confidence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score = inference_res-&gt;car_infos[k].confidence;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//Detection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DetectionResult one_result;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left 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Point point_lt, point_rb;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point_lt.x = inference_res-&gt;car_infos[k].box.lt_x;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point_lt.y = inference_res-&gt;car_infos[k].box.lt_y;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right bottom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point_rb.x = inference_res-&gt;car_infos[k].box.rb_x;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point_rb.y = inference_res-&gt;car_infos[k].box.rb_y;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one_result.lt = point_lt;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one_result.rb = point_rb;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"point:%d %d %d %d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,point_lt.x,point_lt.y,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126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point_rb.x,point_rb.y);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"score=%f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,score);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"inference_result=%s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,inference_res-&gt;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126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car_infos[k].inference_result.c_str());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"width=%d  height=%d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,width,height);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check results is valid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(IsInvalidResults(score, point_lt, point_rb))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HIAI_ENGINE_LOG(HIAI_DEBUG_INFO,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"score=%f, lt.x=%d, lt.y=%d, rb.x=%d, rb.y=%d"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 score,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>point_lt.x, point_lt.y, point_rb.x, point_rb.y);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score_percent =  score *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one_result.result_text.append(inference_res-&gt;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126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car_infos[k].inference_result);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one_result.result_text.append(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":"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one_result.result_text.append(to_string(score_percent));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one_result.result_text.append(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"%"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push 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detection_results.emplace_back(one_result);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int32_t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ret;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ret = SendImage(height, width, img_size, inference_res-&gt;image.img.data.get(),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detection_results);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 check send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(ret == 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status = HIAI_ERROR;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status;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6 </w:t>
      </w:r>
      <w:r>
        <w:rPr>
          <w:rFonts w:ascii="Times New Roman" w:hAnsi="Times New Roman" w:eastAsia="宋体" w:cs="Times New Roman"/>
        </w:rPr>
        <w:t>后续可扩展性</w:t>
      </w:r>
    </w:p>
    <w:p>
      <w:pPr>
        <w:spacing w:line="300" w:lineRule="auto"/>
        <w:ind w:firstLine="420" w:firstLineChars="200"/>
      </w:pPr>
      <w:r>
        <w:rPr>
          <w:rFonts w:ascii="Times New Roman" w:hAnsi="Times New Roman" w:eastAsia="宋体" w:cs="Times New Roman"/>
        </w:rPr>
        <w:t>本项目</w:t>
      </w:r>
      <w:r>
        <w:rPr>
          <w:rFonts w:hint="eastAsia" w:ascii="Times New Roman" w:hAnsi="Times New Roman" w:eastAsia="宋体" w:cs="Times New Roman"/>
          <w:lang w:val="en-US" w:eastAsia="zh-CN"/>
        </w:rPr>
        <w:t>只是做了简单的实时识别车辆车牌，后续可以加数据库和计费系统，形成一个完整的小区车牌识别计费系统</w:t>
      </w:r>
      <w:r>
        <w:rPr>
          <w:rFonts w:ascii="Times New Roman" w:hAnsi="Times New Roman" w:eastAsia="宋体" w:cs="Times New Roman"/>
        </w:rPr>
        <w:t>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swiss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decorative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roman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7815642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31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5943595">
    <w:nsid w:val="5DEEFDAB"/>
    <w:multiLevelType w:val="singleLevel"/>
    <w:tmpl w:val="5DEEFDA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759435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C15DC"/>
    <w:rsid w:val="02C63137"/>
    <w:rsid w:val="1B1E690C"/>
    <w:rsid w:val="29D64532"/>
    <w:rsid w:val="2D560C70"/>
    <w:rsid w:val="35497DFC"/>
    <w:rsid w:val="41A86B47"/>
    <w:rsid w:val="42947A49"/>
    <w:rsid w:val="487F1A22"/>
    <w:rsid w:val="53C02B75"/>
    <w:rsid w:val="59FD5EB2"/>
    <w:rsid w:val="5D980C1C"/>
    <w:rsid w:val="608834ED"/>
    <w:rsid w:val="63BB7B2D"/>
    <w:rsid w:val="6ABF73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6"/>
    <w:uiPriority w:val="0"/>
    <w:pPr>
      <w:ind w:firstLine="420" w:firstLineChars="100"/>
    </w:pPr>
  </w:style>
  <w:style w:type="paragraph" w:styleId="6">
    <w:name w:val="Body Text"/>
    <w:basedOn w:val="1"/>
    <w:uiPriority w:val="0"/>
    <w:pPr>
      <w:spacing w:after="120"/>
    </w:pPr>
  </w:style>
  <w:style w:type="paragraph" w:styleId="7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8">
    <w:name w:val="Body Text Indent"/>
    <w:basedOn w:val="1"/>
    <w:qFormat/>
    <w:uiPriority w:val="0"/>
    <w:pPr>
      <w:spacing w:after="120"/>
      <w:ind w:left="420" w:leftChars="2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2019-11-25T06:37:00Z</dcterms:created>
  <dc:creator>Administrator</dc:creator>
  <cp:lastModifiedBy>Administrator</cp:lastModifiedBy>
  <dcterms:modified xsi:type="dcterms:W3CDTF">2019-12-10T12:20:08Z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