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DBFA9" w14:textId="79C8D149" w:rsidR="000065B8" w:rsidRPr="00565FA4" w:rsidRDefault="00565FA4" w:rsidP="00565FA4">
      <w:pPr>
        <w:jc w:val="center"/>
        <w:rPr>
          <w:sz w:val="32"/>
          <w:szCs w:val="32"/>
        </w:rPr>
      </w:pPr>
      <w:r w:rsidRPr="00565FA4">
        <w:rPr>
          <w:rFonts w:hint="eastAsia"/>
          <w:sz w:val="32"/>
          <w:szCs w:val="32"/>
        </w:rPr>
        <w:t>试验报告</w:t>
      </w:r>
    </w:p>
    <w:p w14:paraId="13174DFD" w14:textId="690494FA" w:rsidR="00565FA4" w:rsidRPr="00565FA4" w:rsidRDefault="00565FA4" w:rsidP="00565FA4">
      <w:pPr>
        <w:rPr>
          <w:rFonts w:hint="eastAsia"/>
          <w:sz w:val="24"/>
        </w:rPr>
      </w:pPr>
      <w:r>
        <w:rPr>
          <w:rFonts w:hint="eastAsia"/>
          <w:sz w:val="24"/>
        </w:rPr>
        <w:t xml:space="preserve">    </w:t>
      </w:r>
    </w:p>
    <w:sectPr w:rsidR="00565FA4" w:rsidRPr="00565FA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33D"/>
    <w:rsid w:val="000065B8"/>
    <w:rsid w:val="002E433D"/>
    <w:rsid w:val="002F765A"/>
    <w:rsid w:val="00514DE7"/>
    <w:rsid w:val="00565FA4"/>
    <w:rsid w:val="009B0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875495"/>
  <w15:chartTrackingRefBased/>
  <w15:docId w15:val="{9406D378-697A-4FF8-A570-62774F5EF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E433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43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433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433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433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433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433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433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433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E433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E43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E43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E433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E433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E433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E433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E433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E433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E433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E43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E433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E433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E43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E433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E433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E433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E43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E433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E43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2025-09-22T00:49:00Z</dcterms:created>
  <dcterms:modified xsi:type="dcterms:W3CDTF">2025-09-22T00:51:00Z</dcterms:modified>
</cp:coreProperties>
</file>