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52"/>
          <w:szCs w:val="52"/>
        </w:rPr>
        <w:t xml:space="preserve">社区宠物区块链方案</w:t>
      </w:r>
    </w:p>
    <w:p>
      <w:pPr>
        <w:spacing w:after="16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36"/>
          <w:szCs w:val="36"/>
        </w:rPr>
        <w:t xml:space="preserve">「邻里宠物链」</w:t>
      </w:r>
    </w:p>
    <w:p>
      <w:pPr>
        <w:spacing w:after="900"/>
        <w:jc w:val="center"/>
      </w:pPr>
      <w:r>
        <w:rPr>
          <w:rFonts w:ascii="微软雅黑" w:cs="微软雅黑" w:eastAsia="微软雅黑" w:hAnsi="微软雅黑"/>
          <w:color w:val="444444"/>
          <w:sz w:val="24"/>
          <w:szCs w:val="24"/>
        </w:rPr>
        <w:t xml:space="preserve">面向社区多主体协同的宠物身份与公益溯源系统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理论设计 · 可运行原型 · 演示方案</w:t>
      </w:r>
    </w:p>
    <w:p>
      <w:pPr>
        <w:spacing w:after="60" w:before="600"/>
        <w:jc w:val="center"/>
      </w:pPr>
      <w:r>
        <w:rPr>
          <w:rFonts w:ascii="微软雅黑" w:cs="微软雅黑" w:eastAsia="微软雅黑" w:hAnsi="微软雅黑"/>
          <w:color w:val="777777"/>
          <w:sz w:val="20"/>
          <w:szCs w:val="20"/>
        </w:rPr>
        <w:t xml:space="preserve">项目文档  |  版本 v1.0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777777"/>
          <w:sz w:val="20"/>
          <w:szCs w:val="20"/>
        </w:rPr>
        <w:t xml:space="preserve">适用对象：学生团队项目展示 / 竞赛作品 / 社区试点讨论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777777"/>
          <w:sz w:val="20"/>
          <w:szCs w:val="20"/>
        </w:rPr>
        <w:t xml:space="preserve">2026 年 9 月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摘要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本项目提出一个面向“社区”尺度的宠物区块链方案——“邻里宠物链”。它要解决的不是“给宠物做一个 App”，而是一个更具体的问题：社区里宠物的身份、免疫、走失、领养与救助资金这些数据，分散在物业、居委会、宠物医院、救助志愿者等互不隶属的主体手中，谁都不适合充当唯一的记账者，于是出现登记互不相认、走失难找回、善款难查验的困境。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方案采用联盟链（推荐 FISCO BCOS），让各方共同记账：链上只保存“索引 + 哈希 + 时间戳”，明文数据加密后留在链下，从而同时满足公开透明与隐私保护两件事——这正是单纯使用数据库无法兼顾的。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本文档给出三部分内容：一是完整理论设计（为什么用链、数据模型、节点角色、隐私方案）；二是一套可在测试环境真实跑起来的原型（单机 4 节点联盟链 + 宠物存证智能合约 + 控制台演示）；三是面向展示的演示脚本、成本与合规要点、后续深化路线。目标是让学生团队用最低成本（0～300 元）把这个想法演示清楚，再决定是否深入。</w:t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目录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第一章  项目背景：为什么是“社区 + 宠物”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1.1  宠物正在成为家庭的重要成员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养宠已经从“看家护院”转向“情感陪伴”，宠物被越来越多家庭当作家人。需求上升，带来的自然是围绕宠物的身份、健康与可托付问题。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2026 年中国宠物消费市场规模预计达 3365 亿元</w:t>
      </w:r>
      <w:r>
        <w:rPr>
          <w:rFonts w:ascii="微软雅黑" w:cs="微软雅黑" w:eastAsia="微软雅黑" w:hAnsi="微软雅黑"/>
          <w:sz w:val="21"/>
          <w:szCs w:val="21"/>
        </w:rPr>
        <w:t xml:space="preserve">（亚宠研究院，2026 年 8 月）。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《2026 年中国宠物行业白皮书》于 2026 年 1 月发布，这已是该系列连续发布的第 11 年。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规模与连续性都说明：宠物不是小众爱好，而是一个稳定、持续增长的需求池。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1.2  社区是养宠矛盾最集中的“最后一公里”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宏观市场很大，但真正的摩擦都发生在社区里。社区场景存在五个反复出现的现实问题：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身份与登记不统一。</w:t>
      </w:r>
      <w:r>
        <w:rPr>
          <w:rFonts w:ascii="微软雅黑" w:cs="微软雅黑" w:eastAsia="微软雅黑" w:hAnsi="微软雅黑"/>
          <w:sz w:val="21"/>
          <w:szCs w:val="21"/>
        </w:rPr>
        <w:t xml:space="preserve">物业一份、居委会一份、宠物医院一份，彼此不认，谁也说不清这只宠物的“官方身份”。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走失难找回。</w:t>
      </w:r>
      <w:r>
        <w:rPr>
          <w:rFonts w:ascii="微软雅黑" w:cs="微软雅黑" w:eastAsia="微软雅黑" w:hAnsi="微软雅黑"/>
          <w:sz w:val="21"/>
          <w:szCs w:val="21"/>
        </w:rPr>
        <w:t xml:space="preserve">没有权威、可核验的身份与联系记录，走失后只能靠贴启事、发群消息。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健康与免疫记录不透明。</w:t>
      </w:r>
      <w:r>
        <w:rPr>
          <w:rFonts w:ascii="微软雅黑" w:cs="微软雅黑" w:eastAsia="微软雅黑" w:hAnsi="微软雅黑"/>
          <w:sz w:val="21"/>
          <w:szCs w:val="21"/>
        </w:rPr>
        <w:t xml:space="preserve">疫苗、绝育记录散落在纸质本与各家医院，跨机构互不相认。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文明养宠纠纷难举证。</w:t>
      </w:r>
      <w:r>
        <w:rPr>
          <w:rFonts w:ascii="微软雅黑" w:cs="微软雅黑" w:eastAsia="微软雅黑" w:hAnsi="微软雅黑"/>
          <w:sz w:val="21"/>
          <w:szCs w:val="21"/>
        </w:rPr>
        <w:t xml:space="preserve">狗是谁家的、有没有登记、有没有免疫，发生矛盾时难以拿出可信凭证。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社区救助资金不透明。</w:t>
      </w:r>
      <w:r>
        <w:rPr>
          <w:rFonts w:ascii="微软雅黑" w:cs="微软雅黑" w:eastAsia="微软雅黑" w:hAnsi="微软雅黑"/>
          <w:sz w:val="21"/>
          <w:szCs w:val="21"/>
        </w:rPr>
        <w:t xml:space="preserve">爱心捐款、猫粮支出缺乏可信记录；调查显示，超过 70% 的公众会因“善款去向存疑”而减少或停止捐赠。</w:t>
      </w:r>
    </w:p>
    <w:p>
      <w:pPr>
        <w:spacing w:after="140" w:line="320"/>
      </w:pPr>
      <w:r>
        <w:rPr>
          <w:rFonts w:ascii="微软雅黑" w:cs="微软雅黑" w:eastAsia="微软雅黑" w:hAnsi="微软雅黑"/>
          <w:color w:val="555555"/>
          <w:sz w:val="19"/>
          <w:szCs w:val="19"/>
        </w:rPr>
        <w:t xml:space="preserve">这些问题的共同点是：数据分散在多个互不隶属的主体手里，且缺少一个“大家都信的记录”。这正是区块链的用武之地，而不是“为了用区块链而用区块链”。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1.3  本项目的定位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本项目的选择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尺度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社区（不是全行业、不是全国平台），小而具体，能真实跑起来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形态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联盟链 / 许可链：物业、居委会、宠物医院、志愿者、业主代表共同参与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目标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先做“能演示、能验证”的原型，而不是一步到位做上线产品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一句话定位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让社区宠物的登记、免疫、走失、领养与救助资金，由多方共同记账，谁都不能偷偷改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第二章  相关实践现状：别人已经做到哪一步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在动手之前，先看清世界上已经有什么。这样既能直接复用成熟经验，也能找准自己的差异点，避免重复造轮子。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2.1  国际：宠物数字身份与血统验证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900"/>
        <w:gridCol w:w="3560"/>
        <w:gridCol w:w="1816"/>
      </w:tblGrid>
      <w:tr>
        <w:trPr>
          <w:tblHeader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项目 / 来源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平台 / 时间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核心做法</w:t>
            </w:r>
          </w:p>
        </w:tc>
        <w:tc>
          <w:tcPr>
            <w:tcW w:type="dxa" w:w="18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Petso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区块链宠物应用（Ethereum / Base）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用 DID（去中心化身份）+ NFT 建立宠物身份，分阶段路线图，含宠物血统与基因洞察</w:t>
            </w:r>
          </w:p>
        </w:tc>
        <w:tc>
          <w:tcPr>
            <w:tcW w:type="dxa" w:w="18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产品化推进中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BreedProof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ETHGlobal Cannes 黑客松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用零知识证明（Circom / Mopro）把动物 DNA 变成链上可验证凭证，解决“动物身份脆弱、易被操纵”</w:t>
            </w:r>
          </w:p>
        </w:tc>
        <w:tc>
          <w:tcPr>
            <w:tcW w:type="dxa" w:w="18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黑客松原型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Pet ID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ETHGlobal 展示项目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用区块链为宠物建立安全、不可篡改、可全局访问的记录与身份系统</w:t>
            </w:r>
          </w:p>
        </w:tc>
        <w:tc>
          <w:tcPr>
            <w:tcW w:type="dxa" w:w="18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原型 / 演示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PetID（ENS + IPFS）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区块链应用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为宠物建永久档案网页（如 max.dogid.eth），60 秒创建，含照片、品种、疫苗、紧急联系人</w:t>
            </w:r>
          </w:p>
        </w:tc>
        <w:tc>
          <w:tcPr>
            <w:tcW w:type="dxa" w:w="18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已上线运行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Blockchain-Driven Dog Care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Springer 学术论文，2023–2024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用 NFT + IPFS 管理犬类医疗数据，保证医疗记录的完整与可追溯</w:t>
            </w:r>
          </w:p>
        </w:tc>
        <w:tc>
          <w:tcPr>
            <w:tcW w:type="dxa" w:w="18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学术研究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Animal Life History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GitHub 开源项目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区块链 + IoT 记录动物的出生、所有权、疫苗接种等全生命周期数据</w:t>
            </w:r>
          </w:p>
        </w:tc>
        <w:tc>
          <w:tcPr>
            <w:tcW w:type="dxa" w:w="18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开源代码</w:t>
            </w:r>
          </w:p>
        </w:tc>
      </w:tr>
    </w:tbl>
    <w:p>
      <w:pPr>
        <w:spacing w:after="120"/>
      </w:pP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观察：国际上“宠物 DID / NFT 身份 + 哈希上链 + 链下存储（IPFS）”已经是一条成熟的范式，我们不必从头发明。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2.2  国内：公益善款上链已是成熟实践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平台 / 项目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做法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对本项目的意义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蚂蚁链公益平台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善款募集与执行过程上链，可追溯、可审计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大厂已验证“善款上链”技术可行、可规模化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腾讯公益“链上公益项目”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捐赠流向链上公开，捐赠人可自行查验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证明普通公众愿意为“可查验的透明”买单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AidChain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面向全球的公益链平台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跨机构、跨地域的透明协作方式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京东公益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物资与善款溯源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“供应链式透明”可用于救助物资追踪</w:t>
            </w:r>
          </w:p>
        </w:tc>
      </w:tr>
    </w:tbl>
    <w:p>
      <w:pPr>
        <w:spacing w:after="120"/>
      </w:pP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关键数据：调查显示超过 70% 的公众因对善款去向存疑而减少或停止公益捐赠。</w:t>
      </w:r>
      <w:r>
        <w:rPr>
          <w:rFonts w:ascii="微软雅黑" w:cs="微软雅黑" w:eastAsia="微软雅黑" w:hAnsi="微软雅黑"/>
          <w:sz w:val="21"/>
          <w:szCs w:val="21"/>
        </w:rPr>
        <w:t xml:space="preserve">这说明“透明”是刚需，也意味着“社区救助资金上链”是整个方案中最容易被理解、最容易落地、最容易打动人的价值点。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2.3  学术与开源研究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国内已有“基于区块链的宠物溯源系统”“宠物医疗数据整合”等研究，方向多聚焦于行业级 / 供应链溯源。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国际上，宠物 DID、宠物 NFT 医疗档案、ZK 血统证明是近年热点。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共同特征：</w:t>
      </w:r>
      <w:r>
        <w:rPr>
          <w:rFonts w:ascii="微软雅黑" w:cs="微软雅黑" w:eastAsia="微软雅黑" w:hAnsi="微软雅黑"/>
          <w:sz w:val="21"/>
          <w:szCs w:val="21"/>
        </w:rPr>
        <w:t xml:space="preserve">技术路径已被验证，但大多面向“行业平台 / 全国级服务”，面向“社区小尺度、多主体协同”的轻量方案相对稀缺。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2.4  三点结论：可借鉴、已验证、空白与差异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结论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① 可借鉴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宠物“DID / NFT 身份 + 哈希上链 + 链下存储（IPFS）”已是成熟范式，我们直接复用，把精力放在社区协同上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② 已验证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公益“善款上链透明”已被蚂蚁链、腾讯公益大规模验证，风险低、说服力强，适合作为项目的第一个落地功能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③ 空白与差异</w:t>
            </w:r>
          </w:p>
        </w:tc>
        <w:tc>
          <w:tcPr>
            <w:tcW w:type="dxa" w:w="7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现有项目多为“单主体 / 行业平台”，没有解决“社区里物业、居委会、宠物医院、志愿者互不隶属、谁都不该独占数据”的协同问题——这正是本项目的切入点</w:t>
            </w:r>
          </w:p>
        </w:tc>
      </w:tr>
    </w:tbl>
    <w:p>
      <w:pPr>
        <w:spacing w:after="120"/>
      </w:pP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因此本项目的策略不是“发明新东西”，而是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把两件已被验证的事（宠物链上身份 + 善款上链透明）组合到“社区多主体协同”这个尚未被充分覆盖的场景里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第三章  为什么用区块链，而不是数据库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这是最需要诚实回答的问题。如果答案是“其实用数据库也行”，那这个项目就没有意义。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3.1  一把尺子：区块链的不可替代性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区块链唯一的、不可替代的用途是：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让 N 个互不完全信任的主体，共同维护一份谁都不能偷偷改的记录。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只有一方使用</w:t>
      </w:r>
      <w:r>
        <w:rPr>
          <w:rFonts w:ascii="微软雅黑" w:cs="微软雅黑" w:eastAsia="微软雅黑" w:hAnsi="微软雅黑"/>
          <w:sz w:val="21"/>
          <w:szCs w:val="21"/>
        </w:rPr>
        <w:t xml:space="preserve">（例如某个部门自己管自己的数据）→ 数据库就够了，上链只会增加成本和复杂度。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多方参与、彼此提防</w:t>
      </w:r>
      <w:r>
        <w:rPr>
          <w:rFonts w:ascii="微软雅黑" w:cs="微软雅黑" w:eastAsia="微软雅黑" w:hAnsi="微软雅黑"/>
          <w:sz w:val="21"/>
          <w:szCs w:val="21"/>
        </w:rPr>
        <w:t xml:space="preserve">→ 谁都可能为了自身利益修改数据，这时区块链的“共同记账 + 不可篡改”才有真实价值。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3.2  社区场景的多主体分析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把社区里的角色摊开看，会发现没有任何一方适合充当“唯一记账者”：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掌握的数据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利益诉求与顾虑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物业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养宠登记、门禁、出入信息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想管理好秩序，但不愿为数据真实性单独担责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居委会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居民档案、纠纷记录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需要调解与文明养宠依据，但缺少宠物专业数据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宠物医院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疫苗、健康、绝育记录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掌握专业数据，但视为客户资源，不愿共享给他人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救助志愿者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领养、救助、资金流水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最希望透明、被信任，却最没有公信力背书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业主 / 宠主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宠物身份与联系方式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希望身份被认可、走失能被找回，但担心隐私泄露</w:t>
            </w:r>
          </w:p>
        </w:tc>
      </w:tr>
    </w:tbl>
    <w:p>
      <w:pPr>
        <w:spacing w:after="120"/>
      </w:pP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结论：</w:t>
      </w:r>
      <w:r>
        <w:rPr>
          <w:rFonts w:ascii="微软雅黑" w:cs="微软雅黑" w:eastAsia="微软雅黑" w:hAnsi="微软雅黑"/>
          <w:sz w:val="21"/>
          <w:szCs w:val="21"/>
        </w:rPr>
        <w:t xml:space="preserve">数据分散、利益冲突、信任缺失——没有一个中心化主体能让所有人心服口服。这正是引入联盟链、由多方共同记账的现实理由。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3.3  六个诉求如何逐条落地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前面提到的“公平、公正、公开、溯源、加密、私密性”，不是用了区块链就自动获得，而要一项项设计出来：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50"/>
        <w:gridCol w:w="5026"/>
      </w:tblGrid>
      <w:tr>
        <w:trPr>
          <w:tblHeader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诉求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靠什么实现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本项目的具体做法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公平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统一规则 + 合约自动执行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救助资金的使用规则写入智能合约，符合条件才可支出，规则对所有人一致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公正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多节点共同记账，无单点可改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物业、居委会、宠物医院、志愿者各持节点，任何一方的修改都要全网共识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公开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账本对成员可查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救助资金的每一笔收入与支出对社区成员公开可查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溯源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链式结构 + 时间戳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疫苗、绝育、领养、走失、归还全程留痕，按时间可追溯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加密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链下加密存储，链上只存哈希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病历原文、联系方式加密存放在链下，链上仅保存其哈希指纹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私密性</w:t>
            </w:r>
          </w:p>
        </w:tc>
        <w:tc>
          <w:tcPr>
            <w:tcW w:type="dxa" w:w="25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授权访问 + 通道隔离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主人联系方式仅授权方（如居委会、当事医院）可解密查看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3.4  诚实的边界：哪些其实不用上链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为了避免“为了区块链而区块链”，以下三类数据建议留在常规数据库，不上链：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单方内部管理的数据（如物业内部排班、内部通知）。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高频更新且不存在多方争议的数据（如门禁刷卡流水）。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涉及个人隐私且没有共享需求的敏感数据（直接上链等于永久暴露）。</w:t>
      </w:r>
    </w:p>
    <w:p>
      <w:pPr>
        <w:spacing w:after="140" w:line="320"/>
      </w:pPr>
      <w:r>
        <w:rPr>
          <w:rFonts w:ascii="微软雅黑" w:cs="微软雅黑" w:eastAsia="微软雅黑" w:hAnsi="微软雅黑"/>
          <w:color w:val="555555"/>
          <w:sz w:val="19"/>
          <w:szCs w:val="19"/>
        </w:rPr>
        <w:t xml:space="preserve">把不该上链的排除掉，方案才站得住。评审或合作方最可能追问的，恰恰是这一点。</w:t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第四章  系统设计（理论方案）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4.1  总体架构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系统分为三层，链上链下各司其职：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+-------------------------------------------------------------+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|  应用层   业主/志愿者 小程序、物业后台、居委会查询页          |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+-------------------------------------------------------------+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|  合约层   宠物身份合约 / 健康记录合约 / 救助资金合约          |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|           （规则固化、多签确认、事件日志）                    |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+-------------------------------------------------------------+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|  联盟链层  FISCO BCOS 多节点共识                              |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|           节点：物业 · 居委会 · 宠物医院 · 志愿者（各持一份）  |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+-------------------------------------------------------------+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| 链上只存：索引 + 哈希 + 时间戳                       |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v                                                     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+-------------------------------------------------------------+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|  链下存储  加密数据库 / IPFS：病历原文、联系方式、票据原件     |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+-------------------------------------------------------------+</w:t>
      </w:r>
    </w:p>
    <w:p>
      <w:pPr>
        <w:spacing w:after="120"/>
      </w:pP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4.2  链上数据模型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链上只保留五类核心对象，且全部以“标识 + 哈希 + 时间戳”的形式存在：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800"/>
        <w:gridCol w:w="3476"/>
      </w:tblGrid>
      <w:tr>
        <w:trPr>
          <w:tblHeader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数据对象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3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宠物数字身份 PetDID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petId、品种、出生年月、ownerHash、status、updatedAt</w:t>
            </w:r>
          </w:p>
        </w:tc>
        <w:tc>
          <w:tcPr>
            <w:tcW w:type="dxa" w:w="3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宠物的链上唯一身份，走失/领养状态在此更新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健康记录 HealthRecord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petId、recordHash、hospitalHash、timestamp</w:t>
            </w:r>
          </w:p>
        </w:tc>
        <w:tc>
          <w:tcPr>
            <w:tcW w:type="dxa" w:w="3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每条疫苗/病历存一个哈希，原文在链下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走失 / 寻回记录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petId、status、areaHash、timestamp</w:t>
            </w:r>
          </w:p>
        </w:tc>
        <w:tc>
          <w:tcPr>
            <w:tcW w:type="dxa" w:w="3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记录走失与归还的时间节点，便于追溯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领养 / 转让记录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petId、fromHash、toHash、timestamp</w:t>
            </w:r>
          </w:p>
        </w:tc>
        <w:tc>
          <w:tcPr>
            <w:tcW w:type="dxa" w:w="3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前后主人的哈希标识，保护隐私同时留痕</w:t>
            </w:r>
          </w:p>
        </w:tc>
      </w:tr>
      <w:tr>
        <w:trPr>
          <w:tblHeader w:val="false"/>
        </w:trPr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救助资金 FundFlow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flowId、amount、purposeHash、proofHash、timestamp</w:t>
            </w:r>
          </w:p>
        </w:tc>
        <w:tc>
          <w:tcPr>
            <w:tcW w:type="dxa" w:w="3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金额公开可查，用途与票据以哈希方式存证</w:t>
            </w:r>
          </w:p>
        </w:tc>
      </w:tr>
    </w:tbl>
    <w:p>
      <w:pPr>
        <w:spacing w:after="120"/>
      </w:pPr>
    </w:p>
    <w:p>
      <w:pPr>
        <w:spacing w:after="140" w:line="320"/>
      </w:pPr>
      <w:r>
        <w:rPr>
          <w:rFonts w:ascii="微软雅黑" w:cs="微软雅黑" w:eastAsia="微软雅黑" w:hAnsi="微软雅黑"/>
          <w:color w:val="555555"/>
          <w:sz w:val="19"/>
          <w:szCs w:val="19"/>
        </w:rPr>
        <w:t xml:space="preserve">注意：任意一条记录一旦上链便无法删除。因此链上出现的只能是哈希，绝不允许出现主人姓名、电话、住址等个人信息。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4.3  链上与链下如何分工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45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数据内容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存放位置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原因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宠物 ID、品种、状态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链上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需要多方共同见证，且不含隐私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疫苗 / 病历原文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链下（加密）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含隐私且体积大，链上只存哈希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主人姓名 / 电话 / 住址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链下（加密）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属个人信息，且链上不可删除，绝不能上链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捐款金额、收支流水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链上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正是需要公开透明、接受监督的部分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票据 / 发票原件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链下（加密 / IPFS）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链上存哈希，验真时比对即可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授权记录（谁能看什么）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链上（权限合约）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权限变更同样需要留痕，防止偷改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4.4  节点角色与权限模型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50"/>
        <w:gridCol w:w="2600"/>
        <w:gridCol w:w="277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节点 / 参与方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归属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记账权限</w:t>
            </w:r>
          </w:p>
        </w:tc>
        <w:tc>
          <w:tcPr>
            <w:tcW w:type="dxa" w:w="2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可读范围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物业节点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社区物业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参与共识记账</w:t>
            </w:r>
          </w:p>
        </w:tc>
        <w:tc>
          <w:tcPr>
            <w:tcW w:type="dxa" w:w="2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宠物登记信息、走失状态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居委会节点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社区居委会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参与共识记账</w:t>
            </w:r>
          </w:p>
        </w:tc>
        <w:tc>
          <w:tcPr>
            <w:tcW w:type="dxa" w:w="2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登记、纠纷相关记录，可授权查询联系方式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宠物医院节点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合作宠物医院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参与共识记账</w:t>
            </w:r>
          </w:p>
        </w:tc>
        <w:tc>
          <w:tcPr>
            <w:tcW w:type="dxa" w:w="2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可写入健康记录，读取宠物的健康历史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志愿者节点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救助社团 / 志愿组织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参与共识记账</w:t>
            </w:r>
          </w:p>
        </w:tc>
        <w:tc>
          <w:tcPr>
            <w:tcW w:type="dxa" w:w="2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救助资金流水、领养记录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查询节点（只读）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业主 / 公众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不记账</w:t>
            </w:r>
          </w:p>
        </w:tc>
        <w:tc>
          <w:tcPr>
            <w:tcW w:type="dxa" w:w="2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仅可查询公开部分（如救助资金收支）</w:t>
            </w:r>
          </w:p>
        </w:tc>
      </w:tr>
    </w:tbl>
    <w:p>
      <w:pPr>
        <w:spacing w:after="120"/>
      </w:pP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设计要点：节点数量少（4～5 个）足以支撑社区尺度；记账权与读取权分离，敏感信息通过“授权”而非“默认”开放。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4.5  隐私与加密设计（五条原则）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原则一：明文不上链。</w:t>
      </w:r>
      <w:r>
        <w:rPr>
          <w:rFonts w:ascii="微软雅黑" w:cs="微软雅黑" w:eastAsia="微软雅黑" w:hAnsi="微软雅黑"/>
          <w:sz w:val="21"/>
          <w:szCs w:val="21"/>
        </w:rPr>
        <w:t xml:space="preserve">链上任何字段都必须是可以公开的信息，敏感内容一律留在链下。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原则二：哈希做“指纹”。</w:t>
      </w:r>
      <w:r>
        <w:rPr>
          <w:rFonts w:ascii="微软雅黑" w:cs="微软雅黑" w:eastAsia="微软雅黑" w:hAnsi="微软雅黑"/>
          <w:sz w:val="21"/>
          <w:szCs w:val="21"/>
        </w:rPr>
        <w:t xml:space="preserve">链上保存哈希值，用于验证链下数据的真实性——数据被改，哈希就对不上。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原则三：链下加密 + 密钥授权。</w:t>
      </w:r>
      <w:r>
        <w:rPr>
          <w:rFonts w:ascii="微软雅黑" w:cs="微软雅黑" w:eastAsia="微软雅黑" w:hAnsi="微软雅黑"/>
          <w:sz w:val="21"/>
          <w:szCs w:val="21"/>
        </w:rPr>
        <w:t xml:space="preserve">病历与联系方式加密存储，只有被授权的角色持有解密密钥。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原则四（进阶）：零知识证明。</w:t>
      </w:r>
      <w:r>
        <w:rPr>
          <w:rFonts w:ascii="微软雅黑" w:cs="微软雅黑" w:eastAsia="微软雅黑" w:hAnsi="微软雅黑"/>
          <w:sz w:val="21"/>
          <w:szCs w:val="21"/>
        </w:rPr>
        <w:t xml:space="preserve">例如只证明“该宠物已完成免疫”，而不暴露具体病历，兼顾可信与隐私。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原则五：通道 / 分组隔离。</w:t>
      </w:r>
      <w:r>
        <w:rPr>
          <w:rFonts w:ascii="微软雅黑" w:cs="微软雅黑" w:eastAsia="微软雅黑" w:hAnsi="微软雅黑"/>
          <w:sz w:val="21"/>
          <w:szCs w:val="21"/>
        </w:rPr>
        <w:t xml:space="preserve">不同机构的数据可放在不同通道，做到“该看的能看，不该看的看不到”。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4.6  一次完整业务流程（走失与归还）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以“社区一只猫走失又被找回”为例，看数据如何在链上链下流转：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发生在哪里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具体动作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链下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志愿者发现走失猫，拍摄照片、记录地点并登记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链上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调用合约登记宠物身份（若未登记），写入 petId 与主人哈希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链上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更新走失状态 status = LOST，记录走失区域哈希与时间戳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链上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宠物医院确认绝育与免疫，写入一条健康记录哈希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链下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找回后核对主人信息（授权方可解密查看联系方式）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链上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更新状态为 FOUND / 归还，写入归还时间戳，全流程留痕</w:t>
            </w:r>
          </w:p>
        </w:tc>
      </w:tr>
    </w:tbl>
    <w:p>
      <w:pPr>
        <w:spacing w:after="120"/>
      </w:pP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整个过程里，任何人都不能事后偷偷修改“什么时间登记、什么时间找回”，这正是重建社区信任的关键。</w:t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第五章  原型验证：在测试环境跑起来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这一章是给“动手做”准备的可执行步骤。目标是：用一台电脑（或一台云服务器）把联盟链和宠物存证合约真实跑起来。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5.1 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400"/>
        <w:gridCol w:w="22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方案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成本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适合场景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是否推荐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FISCO BCOS（国产开源，自部署）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框架免费；本地 / WSL 运行 0 元，云服务器约 2～5 万/年（教学用一台轻量云即可）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教学、毕设、竞赛、演示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★ 强烈推荐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长安链（ChainMaker）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开源免费，同上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政务 / 企业级探索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可作为备选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BSN 区块链服务网络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基础接入低至几千元/年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最省钱的原型托管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预算极紧时可选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蚂蚁链 / 腾讯云 BaaS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1～3 万元/年起（高频 5～15 万）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企业级、不愿自运维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适合后期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公链（以太坊等）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Gas 费不可控 + 合规风险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海外 / 非许可场景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✕ 不建议</w:t>
            </w:r>
          </w:p>
        </w:tc>
      </w:tr>
    </w:tbl>
    <w:p>
      <w:pPr>
        <w:spacing w:after="120"/>
      </w:pP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选用 FISCO BCOS 的理由：</w:t>
      </w:r>
      <w:r>
        <w:rPr>
          <w:rFonts w:ascii="微软雅黑" w:cs="微软雅黑" w:eastAsia="微软雅黑" w:hAnsi="微软雅黑"/>
          <w:sz w:val="21"/>
          <w:szCs w:val="21"/>
        </w:rPr>
        <w:t xml:space="preserve">国产开源、完全免费、中文文档齐全、高校教材与社区案例多、支持 Solidity 智能合约、单机即可搭建 4 节点联盟链，非常适合学生学习和展示。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5.2  原型目标（MVP 边界）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先明确“要证明什么”，避免范围失控。原型只需要证明三件事：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联盟链能跑起来：4 个节点正常共识、持续出块。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宠物身份与记录能上链，且不可篡改。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敏感数据只上哈希，明文留在链下（用哈希比对完成验真）。</w:t>
      </w:r>
    </w:p>
    <w:p>
      <w:pPr>
        <w:spacing w:after="140" w:line="320"/>
      </w:pPr>
      <w:r>
        <w:rPr>
          <w:rFonts w:ascii="微软雅黑" w:cs="微软雅黑" w:eastAsia="微软雅黑" w:hAnsi="微软雅黑"/>
          <w:color w:val="555555"/>
          <w:sz w:val="19"/>
          <w:szCs w:val="19"/>
        </w:rPr>
        <w:t xml:space="preserve">原型不需要：真实用户数据、精美界面、性能压测、上线部署。这些留到后续阶段。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5.3  环境准备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操作系统：Ubuntu 20.04 / 22.04；若用 Windows，建议安装 WSL2 后在其中操作。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依赖：openssl、curl、git（部分脚本需要 python）。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硬件：2 核 4G 起即可；学生笔记本用 WSL 完全够用。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基础：了解命令行操作，能看懂 Solidity 语法更好（不会也能跟着跑）。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5.4  步骤一：搭建 4 节点单群组联盟链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1) 建工作目录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mkdir -p ~/fisco &amp;&amp; cd ~/fisco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2) 下载一键搭建脚本（以 v2.9.1 为例，链接以官方最新为准）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curl -#LO https://github.com/FISCO-BCOS/FISCO-BCOS/releases/download/v2.9.1/build_chain.sh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chmod u+x build_chain.sh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3) 生成 4 节点联盟链（本机 127.0.0.1，端口 30300/20200/8545 起）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bash build_chain.sh -l 127.0.0.1:4 -p 30300,20200,8545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4) 启动所有节点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bash nodes/127.0.0.1/start_all.sh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5) 检查进程是否正常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ps -ef | grep -v grep | grep fisco-bcos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6) 观察日志，看到 +++ 表示正在正常出块（共识成功）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tail -f nodes/127.0.0.1/node0/log/log* | grep +++</w:t>
      </w:r>
    </w:p>
    <w:p>
      <w:pPr>
        <w:spacing w:after="120"/>
      </w:pPr>
    </w:p>
    <w:p>
      <w:pPr>
        <w:spacing w:after="140" w:line="320"/>
      </w:pPr>
      <w:r>
        <w:rPr>
          <w:rFonts w:ascii="微软雅黑" w:cs="微软雅黑" w:eastAsia="微软雅黑" w:hAnsi="微软雅黑"/>
          <w:color w:val="555555"/>
          <w:sz w:val="19"/>
          <w:szCs w:val="19"/>
        </w:rPr>
        <w:t xml:space="preserve">看到控制台持续输出带 +++ 的日志，说明 4 个节点已经开始共识出块，链搭好了。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5.5  步骤二：搭建 Console 控制台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控制台是与链交互的工具，可用来部署合约、发交易、查区块。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cd ~/fisco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1) 下载控制台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curl -#LO https://github.com/FISCO-BCOS/console/releases/download/v2.9.1/download_console.sh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bash download_console.sh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2) 复制配置文件与节点证书（2.x 需要 sdk 证书）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cd console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cp conf/config-example.toml conf/config.toml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cp ../nodes/127.0.0.1/sdk/* conf/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3) 启动控制台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bash start.sh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4) 进入后输入以下命令测试，返回区块高度即表示连接成功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[group:1]&gt; getBlockNumber</w:t>
      </w:r>
    </w:p>
    <w:p>
      <w:pPr>
        <w:spacing w:after="120"/>
      </w:pP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5.6  步骤三：宠物存证智能合约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合约是业务规则的核心。下面这份合约把宠物身份与救助资金都做成了“只存哈希”的存证结构，完整代码见附录 C。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pragma solidity ^0.4.25;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contract PetRegistry {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struct Pet  { string petId; string nameHash; string breed;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string ownerHash; string status; uint256 updatedAt; bool exists;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struct HealthRecord { string petId; string recordHash;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        string hospitalHash; uint256 timestamp;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struct FundFlow { string flowId; uint256 amount; string purposeHash;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    string proofHash; uint256 timestamp;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mapping(string =&gt; Pet) public pets;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mapping(string =&gt; HealthRecord[]) public healthRecords;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mapping(string =&gt; FundFlow) public fundFlows;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event PetRegistered(string petId, uint256 ts);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event HealthRecordAdded(string petId, string recordHash, uint256 ts);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event FundFlowAdded(string flowId, uint256 amount, uint256 ts);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function registerPet(string petId, string nameHash, string breed,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       string ownerHash) public { /* 登记宠物身份 */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function addHealthRecord(string petId, string recordHash,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           string hospitalHash) public { /* 追加健康记录 */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function addFundFlow(string flowId, uint256 amount, string purposeHash,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       string proofHash) public { /* 记录一笔救助资金 */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设计要点：所有入参都是“哈希”或可公开的标识，合约本身不存储任何隐私明文。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5.7  步骤四：部署合约并演示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1) 部署合约，记下返回的 contractAddress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[group:1]&gt; deploy PetRegistry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2) 登记一只宠物（注意：这里传的是哈希，不是明文名字）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[group:1]&gt; call PetRegistry &lt;合约地址&gt; registerPet "P0001" "hash_name" "柴犬" "hash_owner"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3) 查询宠物信息，验证已写入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[group:1]&gt; call PetRegistry &lt;合约地址&gt; getPet "P0001"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4) 记录一笔社区救助资金（金额公开，用途与票据存哈希）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[group:1]&gt; call PetRegistry &lt;合约地址&gt; addFundFlow "F2026001" 5000 "hash_catfood" "hash_receipt"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5) 通过交易哈希查看交易，证明数据已被永久写入区块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[group:1]&gt; getTransactionByHash &lt;txHash&gt;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# 6) 查看最新区块高度，确认链在持续增长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[group:1]&gt; getBlockNumber</w:t>
      </w:r>
    </w:p>
    <w:p>
      <w:pPr>
        <w:spacing w:after="120"/>
      </w:pP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演示“不可篡改”的技巧：</w:t>
      </w:r>
      <w:r>
        <w:rPr>
          <w:rFonts w:ascii="微软雅黑" w:cs="微软雅黑" w:eastAsia="微软雅黑" w:hAnsi="微软雅黑"/>
          <w:sz w:val="21"/>
          <w:szCs w:val="21"/>
        </w:rPr>
        <w:t xml:space="preserve">把同一条记录改一个字再查，会发现历史交易仍然留在区块里、哈希对不上——这就是“改不掉”的直观证明。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5.8  原型能证明什么、不能证明什么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能证明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联盟链可运行（4 节点共识出块）；宠物身份与记录可上链且不可篡改；敏感数据可用“哈希上链 + 链下明文”的方式兼顾透明与隐私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不能证明</w:t>
            </w:r>
          </w:p>
        </w:tc>
        <w:tc>
          <w:tcPr>
            <w:tcW w:type="dxa" w:w="7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真实规模下的性能与并发；真实用户的体验；与真实机构系统的对接；合规上线能力（这些属于后续阶段）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第六章  演示方案：5 分钟讲清楚这个项目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作为学生项目，能不能“讲清楚”往往比功能多不多更重要。以下是一套可直接使用的展示脚本。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6.1  电梯陈述（一句话定位）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“我们做的是社区宠物链——</w:t>
      </w:r>
      <w:r>
        <w:rPr>
          <w:rFonts w:ascii="微软雅黑" w:cs="微软雅黑" w:eastAsia="微软雅黑" w:hAnsi="微软雅黑"/>
          <w:sz w:val="21"/>
          <w:szCs w:val="21"/>
        </w:rPr>
        <w:t xml:space="preserve">让社区里宠物的登记、免疫、走失、领养和救助资金，由物业、居委会、宠物医院和志愿者共同记账，谁都不能偷偷改。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6.2  演示流程（时间线）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226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环节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要讲的内容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0:00 – 1:00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讲问题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社区养宠的五个痛点，用市场数据（3365 亿元）和“70% 的人因不透明而不捐”开头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1:00 – 2:00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讲为什么是区块链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多方互不信任、谁都不该独占数据；强调“不用数据库是因为数据库解决不了信任”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2:00 – 3:30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现场演示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启动链 → 部署合约 → 登记宠物 → 查区块（按第五章步骤操作）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3:30 – 4:30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讲隐私设计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明文不上链、哈希做指纹、链下加密授权、零知识证明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4:30 – 5:00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讲后续与邀约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后续路线（加前端、找试点）、邀请同伴或评委参与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6.3  演示准备清单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提前启动链，确认节点持续出块，避免现场等待。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预置 2～3 条演示数据，避免现场手忙脚乱。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把合约地址、演示命令写在一个文本文件里，随时复制。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准备一段演示录屏，防止现场网络或环境出问题。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6.4  加分项（可选）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做一个极简网页：输入宠物信息 → 后端调用合约 → 返回交易哈希并展示。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截图“区块浏览”效果，把上链的数据可视化。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准备一张对比图：传统中心化管理 vs 多方共同记账。</w:t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第七章  可行性、成本与风险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7.1  成本估算（学生版）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6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方案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成本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联盟链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FISCO BCOS 本地 / WSL 运行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0 元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云服务器（可选）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 核 4G 轻量云（用于长期运行演示）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约 100～300 元/年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托管链（可选）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BSN 基础接入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几千元/年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域名（可选）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.cn / .top 等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数十元/年</w:t>
            </w:r>
          </w:p>
        </w:tc>
      </w:tr>
    </w:tbl>
    <w:p>
      <w:pPr>
        <w:spacing w:after="120"/>
      </w:pP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结论：完成原型演示的现金成本可以低至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0 元</w:t>
      </w:r>
      <w:r>
        <w:rPr>
          <w:rFonts w:ascii="微软雅黑" w:cs="微软雅黑" w:eastAsia="微软雅黑" w:hAnsi="微软雅黑"/>
          <w:sz w:val="21"/>
          <w:szCs w:val="21"/>
        </w:rPr>
        <w:t xml:space="preserve">；如需长期在线演示，也基本在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300 元以内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7.2  合规红线（必读）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不发币、不做代币激励。</w:t>
      </w:r>
      <w:r>
        <w:rPr>
          <w:rFonts w:ascii="微软雅黑" w:cs="微软雅黑" w:eastAsia="微软雅黑" w:hAnsi="微软雅黑"/>
          <w:sz w:val="21"/>
          <w:szCs w:val="21"/>
        </w:rPr>
        <w:t xml:space="preserve">任何形式的代币发行与激励在国内都属于违法，绝对不能碰。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个人信息绝不能明文上链。</w:t>
      </w:r>
      <w:r>
        <w:rPr>
          <w:rFonts w:ascii="微软雅黑" w:cs="微软雅黑" w:eastAsia="微软雅黑" w:hAnsi="微软雅黑"/>
          <w:sz w:val="21"/>
          <w:szCs w:val="21"/>
        </w:rPr>
        <w:t xml:space="preserve">宠物主人的姓名、电话、住址受《个人信息保护法》保护，而链上数据无法删除，上错等于制造无法挽回的隐患。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正式上线需备案。</w:t>
      </w:r>
      <w:r>
        <w:rPr>
          <w:rFonts w:ascii="微软雅黑" w:cs="微软雅黑" w:eastAsia="微软雅黑" w:hAnsi="微软雅黑"/>
          <w:sz w:val="21"/>
          <w:szCs w:val="21"/>
        </w:rPr>
        <w:t xml:space="preserve">若将来对公众提供区块链信息服务，需按《区块链信息服务管理规定》完成备案（原型演示阶段不涉及）。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涉及居民数据要取得同意。</w:t>
      </w:r>
      <w:r>
        <w:rPr>
          <w:rFonts w:ascii="微软雅黑" w:cs="微软雅黑" w:eastAsia="微软雅黑" w:hAnsi="微软雅黑"/>
          <w:sz w:val="21"/>
          <w:szCs w:val="21"/>
        </w:rPr>
        <w:t xml:space="preserve">真实试点前应告知并征得参与居民同意。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7.3  风险与对策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对策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伪需求风险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若单方就能管理，上链没有意义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坚持“多主体协同”的设计，突出多方互不信任的场景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参与方不足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真实机构不一定愿意接节点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先用“模拟节点”演示，证明价值后再争取真实参与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技术门槛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环境搭建容易踩坑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使用官方一键脚本；或直接用 Docker 镜像降低难度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数据合规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隐私数据上链不可撤回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坚守“哈希上链、明文链下”的原则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冷启动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没有居民 / 机构愿意使用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从校园社团、流浪动物救助等已有共识的场景切入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7.4  学生项目的现实取舍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目标是“证明想法可行 + 展示技术能力”，不是上线运营一家公司。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优先做“能演示”的部分，放弃“看起来完整但没有价值”的部分。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把“为什么用区块链”讲清楚，比堆功能更能打动评委与合作方。</w:t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第八章  后续深化路线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8.1  三阶段路线图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周期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目标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阶段一：原型跑通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1～2 周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完成第五章全部步骤，链能跑、合约能部署、数据能上链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阶段二：完整演示版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1～2 月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补充完整合约、最简前端、演示视频与说明文档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阶段三：真实试点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长期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联系社区 / 社团 / 公益组织，小范围接入真实场景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8.2  功能迭代优先级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宠物登记 + 哈希存证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最小闭环，能立刻演示“不可篡改”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救助资金流水 + 公开查询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价值最直观、最容易被理解，社会意义强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走失寻回、授权查看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体现隐私与权限设计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零知识证明、跨社区互通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技术加分项，留待后期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8.3  如何吸引人参与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参加竞赛：互联网+、挑战杯、区块链相关的学生赛事。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开源到 GitHub：写好 README、演示视频和运行步骤，降低他人参与门槛。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微软雅黑" w:cs="微软雅黑" w:eastAsia="微软雅黑" w:hAnsi="微软雅黑"/>
          <w:sz w:val="21"/>
          <w:szCs w:val="21"/>
        </w:rPr>
        <w:t xml:space="preserve">联系社区与公益组织：用“志愿者 + 流浪动物救助”作为第一个真实试点场景。</w:t>
      </w:r>
    </w:p>
    <w:p>
      <w:r>
        <w:br w:type="page"/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附录 A 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术语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解释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区块链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由多方共同维护、按时间顺序链接、难以篡改的分布式账本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联盟链 / 许可链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只允许被授权的机构加入并记账的区块链，适合社区、企业等小范围场景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DID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去中心化身份标识，用于给宠物或主体分配一个可验证的链上身份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哈希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把任意数据映射成定长字符串的算法；数据一变，哈希就变，常用于验真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智能合约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部署在链上、按预设规则自动执行的程序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零知识证明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在不透露具体内容的前提下，证明某个结论成立（如“已完成免疫”）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共识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多个节点就账本内容达成一致的过程，是“共同记账”的基础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附录 B  参考资料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1. 亚宠研究院：《2026 年中国宠物消费市场规模将至 3365 亿元》（东方财富转载，2026-08-19）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   https://finance.eastmoney.com/a/202608193846101184.html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2. 《2026 年中国宠物行业白皮书》（央视网，2026-01-05）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   https://business.cctv.com/2026/01/05/ARTIdmv2AWmVeRVodaZYLOvQ260105.shtml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3. 新华网：《供需失衡、标准不一、监管滞后：宠物医疗市场亟待规范》（2025-10-28）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   https://www.xinhuanet.com.cn/20251028/e8d4f390f85f457fa333b041ac15b1fb/c.html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4. Petso：区块链宠物应用（DID + NFT）路线图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   https://www.petso.io/docs/welcome-to-petso/roadmap-and-milestones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5. BreedProof：基于零知识证明的动物身份系统（ETHGlobal Cannes）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   https://ethglobal.com/showcase/breedproof-fu7db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6. Pet ID：区块链宠物记录与身份系统（ETHGlobal）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   https://ethglobal.com/showcase/pet-id-86oi1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7. Blockchain-Driven Dog Care System（Springer 论文，NFT + IPFS 管理宠物医疗数据）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   https://link.springer.com/chapter/10.1007/978-3-031-52426-4_8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8. AI-Blockchain Based Animal Life History Data（GitHub 开源项目）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   https://github.com/Ashfaque965/AI-Blockchain-Based-Animal-Life-History-Data-Collection-and-Traceability-System-using-Web3-and-IoT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9. 区块链在公益领域的实践：蚂蚁链、腾讯公益链上公益、AidChain 等案例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   https://www.hstong.com/news/detail/10250602121785597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10. 《区块链 Web3 项目的费用》（极客时间，成本参考）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   https://time.geekbang.org/column/article/935879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11. FISCO BCOS 官方文档：安装与搭建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   https://fisco-bcos-doc-for-community.readthedocs.io/zh_CN/latest/docs/installation.html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12. FISCO BCOS 智能合约开发快速入门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   https://fisco-doc.readthedocs.io/zh/dev/docs/articles/3_features/35_contract/entry_quick_guide.html</w:t>
      </w:r>
    </w:p>
    <w:p>
      <w:pPr>
        <w:pStyle w:val="Heading1"/>
      </w:pPr>
      <w:r>
        <w:rPr>
          <w:rFonts w:ascii="微软雅黑" w:cs="微软雅黑" w:eastAsia="微软雅黑" w:hAnsi="微软雅黑"/>
        </w:rPr>
        <w:t xml:space="preserve">附录 C  宠物存证智能合约完整示例</w:t>
      </w:r>
    </w:p>
    <w:p>
      <w:pPr>
        <w:spacing w:after="140" w:line="340"/>
        <w:jc w:val="left"/>
      </w:pPr>
      <w:r>
        <w:rPr>
          <w:rFonts w:ascii="微软雅黑" w:cs="微软雅黑" w:eastAsia="微软雅黑" w:hAnsi="微软雅黑"/>
          <w:sz w:val="21"/>
          <w:szCs w:val="21"/>
        </w:rPr>
        <w:t xml:space="preserve">以下合约基于 FISCO BCOS 2.x（Solidity 0.4.25）。若使用 FISCO BCOS 3.x，需相应调整 pragma 与部分语法。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pragma solidity ^0.4.25;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contract PetRegistry {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struct Pet {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string  petId;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string  nameHash;     // 昵称哈希（可选）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string  breed;        // 品种（可公开）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string  ownerHash;    // 主人标识哈希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string  status;       // NORMAL / LOST / FOUND / ADOPTED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uint256 updatedAt;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bool    exists;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struct HealthRecord {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string  petId;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string  recordHash;   // 病历/疫苗凭证哈希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string  hospitalHash; // 机构标识哈希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uint256 timestamp;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struct FundFlow {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string  flowId;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uint256 amount;       // 金额（分），公开可查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string  purposeHash;  // 用途说明哈希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string  proofHash;    // 票据凭证哈希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uint256 timestamp;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mapping(string =&gt; Pet) private pets;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mapping(string =&gt; HealthRecord[]) private healthRecords;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mapping(string =&gt; FundFlow) private fundFlows;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string[] private fundFlowIds;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event PetRegistered(string petId, string ownerHash, uint256 ts);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event PetStatusChanged(string petId, string status, uint256 ts);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event HealthRecordAdded(string petId, string recordHash, uint256 ts);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event FundFlowAdded(string flowId, uint256 amount, uint256 ts);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// 登记宠物身份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function registerPet(string petId, string nameHash, string breed,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       string ownerHash) public {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require(!pets[petId].exists, "pet already exists");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pets[petId] = Pet(petId, nameHash, breed, ownerHash,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        "NORMAL", now, true);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emit PetRegistered(petId, ownerHash, now);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// 追加健康记录（只存哈希）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function addHealthRecord(string petId, string recordHash,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           string hospitalHash) public {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require(pets[petId].exists, "pet not found");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healthRecords[petId].push(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HealthRecord(petId, recordHash, hospitalHash, now));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emit HealthRecordAdded(petId, recordHash, now);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// 更新走失 / 找回状态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function updateStatus(string petId, string status) public {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require(pets[petId].exists, "pet not found");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pets[petId].status = status;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pets[petId].updatedAt = now;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emit PetStatusChanged(petId, status, now);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// 记录一笔社区救助资金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function addFundFlow(string flowId, uint256 amount, string purposeHash,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       string proofHash) public {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require(fundFlows[flowId].timestamp == 0, "flow already exists");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fundFlows[flowId] = FundFlow(flowId, amount, purposeHash,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                             proofHash, now);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fundFlowIds.push(flowId);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emit FundFlowAdded(flowId, amount, now);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// 查询宠物基础信息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function getPet(string petId) public view returns (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string, string, string, string, uint256) {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Pet storage p = pets[petId];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require(p.exists, "pet not found");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return (p.breed, p.status, p.nameHash, p.ownerHash, p.updatedAt);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// 查询健康记录条数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function healthRecordCount(string petId) public view returns (uint256) {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    return healthRecords[petId].length;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    }</w:t>
      </w:r>
    </w:p>
    <w:p>
      <w:pPr>
        <w:shd w:fill="F4F4F4" w:val="clear"/>
        <w:spacing w:after="0" w:line="250"/>
        <w:ind w:left="160" w:right="160"/>
      </w:pPr>
      <w:r>
        <w:rPr>
          <w:rFonts w:ascii="Consolas" w:cs="Consolas" w:eastAsia="Consolas" w:hAnsi="Consolas"/>
          <w:color w:val="1F1F1F"/>
          <w:sz w:val="17"/>
          <w:szCs w:val="17"/>
        </w:rPr>
        <w:t xml:space="preserve">}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社区宠物区块链方案 · 邻里宠物链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40"/>
      <w:outlineLvl w:val="0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微软雅黑" w:cs="微软雅黑" w:eastAsia="微软雅黑" w:hAnsi="微软雅黑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2026-09-13T10:47:48.656Z</dcterms:created>
  <dcterms:modified xsi:type="dcterms:W3CDTF">2026-09-13T10:47:48.658Z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