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55.25pt;height:43.7pt;mso-position-horizontal-relative:char;mso-position-vertical-relative:line" type="#_x0000_t202" filled="false" stroked="true" strokeweight=".3985pt" strokecolor="#000000">
            <w10:anchorlock/>
            <v:textbox inset="0,0,0,0">
              <w:txbxContent>
                <w:p>
                  <w:pPr>
                    <w:spacing w:line="410" w:lineRule="exact" w:before="20"/>
                    <w:ind w:left="159" w:right="0" w:firstLine="0"/>
                    <w:jc w:val="left"/>
                    <w:rPr>
                      <w:rFonts w:ascii="LM Roman 17"/>
                      <w:sz w:val="32"/>
                    </w:rPr>
                  </w:pPr>
                  <w:r>
                    <w:rPr>
                      <w:rFonts w:ascii="LM Roman 17"/>
                      <w:sz w:val="32"/>
                    </w:rPr>
                    <w:t>Department: Head</w:t>
                  </w:r>
                </w:p>
                <w:p>
                  <w:pPr>
                    <w:spacing w:line="296" w:lineRule="exact" w:before="0"/>
                    <w:ind w:left="159" w:right="0" w:firstLine="0"/>
                    <w:jc w:val="left"/>
                    <w:rPr>
                      <w:rFonts w:ascii="LM Roman 12"/>
                      <w:sz w:val="24"/>
                    </w:rPr>
                  </w:pPr>
                  <w:r>
                    <w:rPr>
                      <w:rFonts w:ascii="LM Roman 12"/>
                      <w:sz w:val="24"/>
                    </w:rPr>
                    <w:t>Editor: Name, xxxx@email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9"/>
        <w:jc w:val="left"/>
        <w:rPr>
          <w:rFonts w:ascii="Times New Roman"/>
          <w:sz w:val="22"/>
        </w:rPr>
      </w:pPr>
    </w:p>
    <w:p>
      <w:pPr>
        <w:pStyle w:val="Title"/>
        <w:spacing w:line="182" w:lineRule="auto"/>
      </w:pPr>
      <w:r>
        <w:rPr/>
        <w:t>Privacy Compliance: Technology can help it!</w:t>
      </w:r>
    </w:p>
    <w:p>
      <w:pPr>
        <w:pStyle w:val="BodyText"/>
        <w:spacing w:before="10"/>
        <w:jc w:val="left"/>
        <w:rPr>
          <w:rFonts w:ascii="LM Roman 17"/>
          <w:sz w:val="96"/>
        </w:rPr>
      </w:pPr>
    </w:p>
    <w:p>
      <w:pPr>
        <w:spacing w:before="0"/>
        <w:ind w:left="118" w:right="715" w:firstLine="0"/>
        <w:jc w:val="left"/>
        <w:rPr>
          <w:sz w:val="19"/>
        </w:rPr>
      </w:pPr>
      <w:r>
        <w:rPr>
          <w:sz w:val="19"/>
        </w:rPr>
        <w:t>Abstract—From personal information controllers’ perspective, published privacy protection regulations bring some challenges to them. This article identifies six challenges to achieve privacy compliance and discusses technical solutions to them.</w:t>
      </w: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1880" w:h="15480"/>
          <w:pgMar w:top="1200" w:bottom="280" w:left="1060" w:right="1380"/>
        </w:sectPr>
      </w:pPr>
    </w:p>
    <w:p>
      <w:pPr>
        <w:pStyle w:val="BodyText"/>
        <w:spacing w:before="1"/>
        <w:jc w:val="left"/>
        <w:rPr>
          <w:sz w:val="20"/>
        </w:rPr>
      </w:pPr>
    </w:p>
    <w:p>
      <w:pPr>
        <w:pStyle w:val="BodyText"/>
        <w:spacing w:line="208" w:lineRule="auto"/>
        <w:ind w:left="118" w:right="194" w:firstLine="287"/>
      </w:pPr>
      <w:r>
        <w:rPr/>
        <w:pict>
          <v:rect style="position:absolute;margin-left:58.949001pt;margin-top:1.32914pt;width:8.966pt;height:8.966pt;mso-position-horizontal-relative:page;mso-position-vertical-relative:paragraph;z-index:-15950848" filled="true" fillcolor="#000000" stroked="false">
            <v:fill type="solid"/>
            <w10:wrap type="none"/>
          </v:rect>
        </w:pict>
      </w:r>
      <w:r>
        <w:rPr/>
        <w:t>The introduction Personal information </w:t>
      </w:r>
      <w:r>
        <w:rPr>
          <w:spacing w:val="-7"/>
        </w:rPr>
        <w:t>is </w:t>
      </w:r>
      <w:r>
        <w:rPr/>
        <w:t>playing a more and more important role </w:t>
      </w:r>
      <w:r>
        <w:rPr>
          <w:spacing w:val="-7"/>
        </w:rPr>
        <w:t>in </w:t>
      </w:r>
      <w:r>
        <w:rPr/>
        <w:t>smart information systems (SIS for short), such as personalized recommendation, </w:t>
      </w:r>
      <w:r>
        <w:rPr>
          <w:spacing w:val="-4"/>
        </w:rPr>
        <w:t>Wise </w:t>
      </w:r>
      <w:r>
        <w:rPr/>
        <w:t>Information </w:t>
      </w:r>
      <w:r>
        <w:rPr>
          <w:spacing w:val="-3"/>
        </w:rPr>
        <w:t>Technology </w:t>
      </w:r>
      <w:r>
        <w:rPr/>
        <w:t>of 120(WIT120 </w:t>
      </w:r>
      <w:r>
        <w:rPr>
          <w:spacing w:val="-5"/>
        </w:rPr>
        <w:t>for</w:t>
      </w:r>
      <w:r>
        <w:rPr>
          <w:spacing w:val="59"/>
        </w:rPr>
        <w:t> </w:t>
      </w:r>
      <w:r>
        <w:rPr/>
        <w:t>short). </w:t>
      </w:r>
      <w:r>
        <w:rPr>
          <w:spacing w:val="-3"/>
        </w:rPr>
        <w:t>At </w:t>
      </w:r>
      <w:r>
        <w:rPr/>
        <w:t>the same time, the personal in- formation </w:t>
      </w:r>
      <w:r>
        <w:rPr>
          <w:spacing w:val="-3"/>
        </w:rPr>
        <w:t>involved </w:t>
      </w:r>
      <w:r>
        <w:rPr/>
        <w:t>in SIS could also </w:t>
      </w:r>
      <w:r>
        <w:rPr>
          <w:spacing w:val="-3"/>
        </w:rPr>
        <w:t>cause </w:t>
      </w:r>
      <w:r>
        <w:rPr/>
        <w:t>some serious ethical problems, including </w:t>
      </w:r>
      <w:r>
        <w:rPr>
          <w:spacing w:val="-3"/>
        </w:rPr>
        <w:t>price </w:t>
      </w:r>
      <w:r>
        <w:rPr/>
        <w:t>discrimination and job discrimination. </w:t>
      </w:r>
      <w:r>
        <w:rPr>
          <w:spacing w:val="-9"/>
        </w:rPr>
        <w:t>To</w:t>
      </w:r>
      <w:r>
        <w:rPr>
          <w:spacing w:val="-48"/>
        </w:rPr>
        <w:t> </w:t>
      </w:r>
      <w:r>
        <w:rPr>
          <w:spacing w:val="-4"/>
        </w:rPr>
        <w:t>pre- </w:t>
      </w:r>
      <w:r>
        <w:rPr>
          <w:spacing w:val="-3"/>
        </w:rPr>
        <w:t>vent</w:t>
      </w:r>
      <w:r>
        <w:rPr>
          <w:spacing w:val="-23"/>
        </w:rPr>
        <w:t> </w:t>
      </w:r>
      <w:r>
        <w:rPr/>
        <w:t>these</w:t>
      </w:r>
      <w:r>
        <w:rPr>
          <w:spacing w:val="-22"/>
        </w:rPr>
        <w:t> </w:t>
      </w:r>
      <w:r>
        <w:rPr/>
        <w:t>problems,</w:t>
      </w:r>
      <w:r>
        <w:rPr>
          <w:spacing w:val="-22"/>
        </w:rPr>
        <w:t> </w:t>
      </w:r>
      <w:r>
        <w:rPr/>
        <w:t>many</w:t>
      </w:r>
      <w:r>
        <w:rPr>
          <w:spacing w:val="-23"/>
        </w:rPr>
        <w:t> </w:t>
      </w:r>
      <w:r>
        <w:rPr/>
        <w:t>countries</w:t>
      </w:r>
      <w:r>
        <w:rPr>
          <w:spacing w:val="-22"/>
        </w:rPr>
        <w:t> </w:t>
      </w:r>
      <w:r>
        <w:rPr>
          <w:spacing w:val="-3"/>
        </w:rPr>
        <w:t>have</w:t>
      </w:r>
      <w:r>
        <w:rPr>
          <w:spacing w:val="-22"/>
        </w:rPr>
        <w:t> </w:t>
      </w:r>
      <w:r>
        <w:rPr>
          <w:spacing w:val="-4"/>
        </w:rPr>
        <w:t>pub- </w:t>
      </w:r>
      <w:r>
        <w:rPr/>
        <w:t>lished privacy protection regulations [?], </w:t>
      </w:r>
      <w:r>
        <w:rPr>
          <w:spacing w:val="-4"/>
        </w:rPr>
        <w:t>[?], </w:t>
      </w:r>
      <w:r>
        <w:rPr/>
        <w:t>[?]. In these regulations,</w:t>
      </w:r>
      <w:r>
        <w:rPr>
          <w:color w:val="FF0000"/>
        </w:rPr>
        <w:t>personal information controllers are defined as the instituions </w:t>
      </w:r>
      <w:r>
        <w:rPr>
          <w:color w:val="FF0000"/>
          <w:spacing w:val="-8"/>
        </w:rPr>
        <w:t>or </w:t>
      </w:r>
      <w:r>
        <w:rPr>
          <w:color w:val="FF0000"/>
        </w:rPr>
        <w:t>persons who control the personal</w:t>
      </w:r>
      <w:r>
        <w:rPr>
          <w:color w:val="FF0000"/>
          <w:spacing w:val="-36"/>
        </w:rPr>
        <w:t> </w:t>
      </w:r>
      <w:r>
        <w:rPr>
          <w:color w:val="FF0000"/>
        </w:rPr>
        <w:t>information. </w:t>
      </w:r>
      <w:r>
        <w:rPr/>
        <w:t>After these regulations </w:t>
      </w:r>
      <w:r>
        <w:rPr>
          <w:spacing w:val="-3"/>
        </w:rPr>
        <w:t>went </w:t>
      </w:r>
      <w:r>
        <w:rPr/>
        <w:t>into effect, some personal information controllers </w:t>
      </w:r>
      <w:r>
        <w:rPr>
          <w:spacing w:val="-3"/>
        </w:rPr>
        <w:t>have been </w:t>
      </w:r>
      <w:r>
        <w:rPr/>
        <w:t>fined up to billions of dollars for failing </w:t>
      </w:r>
      <w:r>
        <w:rPr>
          <w:spacing w:val="-8"/>
        </w:rPr>
        <w:t>to </w:t>
      </w:r>
      <w:r>
        <w:rPr/>
        <w:t>comply with privacy protection </w:t>
      </w:r>
      <w:r>
        <w:rPr>
          <w:spacing w:val="-2"/>
        </w:rPr>
        <w:t>regulations. </w:t>
      </w:r>
      <w:r>
        <w:rPr>
          <w:spacing w:val="-6"/>
        </w:rPr>
        <w:t>For </w:t>
      </w:r>
      <w:r>
        <w:rPr/>
        <w:t>example, Facebook was fined of 5 billion dollars in 2019 since it transferred personal information into Cambridge analytica </w:t>
      </w:r>
      <w:r>
        <w:rPr>
          <w:spacing w:val="-3"/>
        </w:rPr>
        <w:t>with- </w:t>
      </w:r>
      <w:r>
        <w:rPr/>
        <w:t>out user consent</w:t>
      </w:r>
      <w:hyperlink w:history="true" w:anchor="_bookmark0">
        <w:r>
          <w:rPr>
            <w:rFonts w:ascii="LM Roman 7"/>
            <w:color w:val="0000FF"/>
            <w:position w:val="8"/>
            <w:sz w:val="14"/>
          </w:rPr>
          <w:t>1</w:t>
        </w:r>
      </w:hyperlink>
      <w:r>
        <w:rPr/>
        <w:t>, Google faced a fine of </w:t>
      </w:r>
      <w:r>
        <w:rPr>
          <w:spacing w:val="-6"/>
        </w:rPr>
        <w:t>50 </w:t>
      </w:r>
      <w:r>
        <w:rPr/>
        <w:t>million euros in 2019 for processing personal information for commercial purpose</w:t>
      </w:r>
      <w:r>
        <w:rPr>
          <w:spacing w:val="54"/>
        </w:rPr>
        <w:t> </w:t>
      </w:r>
      <w:r>
        <w:rPr/>
        <w:t>without</w:t>
      </w:r>
    </w:p>
    <w:p>
      <w:pPr>
        <w:pStyle w:val="BodyText"/>
        <w:jc w:val="left"/>
        <w:rPr>
          <w:sz w:val="19"/>
        </w:rPr>
      </w:pPr>
    </w:p>
    <w:p>
      <w:pPr>
        <w:spacing w:line="218" w:lineRule="exact" w:before="1"/>
        <w:ind w:left="278" w:right="0" w:firstLine="0"/>
        <w:jc w:val="left"/>
        <w:rPr>
          <w:rFonts w:ascii="LM Roman 8"/>
          <w:sz w:val="16"/>
        </w:rPr>
      </w:pPr>
      <w:r>
        <w:rPr>
          <w:rFonts w:ascii="LM Roman 6"/>
          <w:w w:val="95"/>
          <w:position w:val="6"/>
          <w:sz w:val="12"/>
        </w:rPr>
        <w:t>1</w:t>
      </w:r>
      <w:bookmarkStart w:name="_bookmark0" w:id="1"/>
      <w:bookmarkEnd w:id="1"/>
      <w:r>
        <w:rPr>
          <w:rFonts w:ascii="LM Roman 6"/>
          <w:w w:val="95"/>
          <w:position w:val="6"/>
          <w:sz w:val="12"/>
        </w:rPr>
      </w:r>
      <w:r>
        <w:rPr>
          <w:rFonts w:ascii="LM Roman 8"/>
          <w:w w:val="95"/>
          <w:sz w:val="16"/>
        </w:rPr>
        <w:t>h</w:t>
      </w:r>
      <w:hyperlink r:id="rId5">
        <w:r>
          <w:rPr>
            <w:rFonts w:ascii="LM Roman 8"/>
            <w:w w:val="95"/>
            <w:sz w:val="16"/>
          </w:rPr>
          <w:t>ttps://www.theguardian.com/technology/2019/jul/24/</w:t>
        </w:r>
      </w:hyperlink>
    </w:p>
    <w:p>
      <w:pPr>
        <w:spacing w:line="189" w:lineRule="auto" w:before="14"/>
        <w:ind w:left="118" w:right="431" w:firstLine="0"/>
        <w:jc w:val="left"/>
        <w:rPr>
          <w:rFonts w:ascii="LM Roman 8"/>
          <w:sz w:val="16"/>
        </w:rPr>
      </w:pPr>
      <w:r>
        <w:rPr>
          <w:rFonts w:ascii="LM Roman 8"/>
          <w:w w:val="95"/>
          <w:sz w:val="16"/>
        </w:rPr>
        <w:t>facebook-to-pay-5bn-fine-as-regulator-files-cambridge- </w:t>
      </w:r>
      <w:r>
        <w:rPr>
          <w:rFonts w:ascii="LM Roman 8"/>
          <w:sz w:val="16"/>
        </w:rPr>
        <w:t>analytica-complaint</w:t>
      </w:r>
    </w:p>
    <w:p>
      <w:pPr>
        <w:pStyle w:val="BodyText"/>
        <w:spacing w:before="12"/>
        <w:jc w:val="left"/>
        <w:rPr>
          <w:rFonts w:ascii="LM Roman 8"/>
          <w:sz w:val="19"/>
        </w:rPr>
      </w:pPr>
      <w:r>
        <w:rPr/>
        <w:br w:type="column"/>
      </w:r>
      <w:r>
        <w:rPr>
          <w:rFonts w:ascii="LM Roman 8"/>
          <w:sz w:val="19"/>
        </w:rPr>
      </w:r>
    </w:p>
    <w:p>
      <w:pPr>
        <w:pStyle w:val="BodyText"/>
        <w:spacing w:line="208" w:lineRule="auto"/>
        <w:ind w:left="62" w:right="611"/>
      </w:pPr>
      <w:r>
        <w:rPr/>
        <w:t>user consent</w:t>
      </w:r>
      <w:hyperlink w:history="true" w:anchor="_bookmark1">
        <w:r>
          <w:rPr>
            <w:rFonts w:ascii="LM Roman 7"/>
            <w:color w:val="0000FF"/>
            <w:position w:val="8"/>
            <w:sz w:val="14"/>
          </w:rPr>
          <w:t>2</w:t>
        </w:r>
      </w:hyperlink>
      <w:r>
        <w:rPr/>
        <w:t>. Therefore, privacy compliance is becoming an important problem for per- sonal information controllers.</w:t>
      </w:r>
    </w:p>
    <w:p>
      <w:pPr>
        <w:pStyle w:val="BodyText"/>
        <w:spacing w:line="208" w:lineRule="auto" w:before="12"/>
        <w:ind w:left="62" w:right="611" w:firstLine="298"/>
      </w:pPr>
      <w:r>
        <w:rPr/>
        <w:t>Asking help from law experts and </w:t>
      </w:r>
      <w:r>
        <w:rPr>
          <w:spacing w:val="-4"/>
        </w:rPr>
        <w:t>privacy </w:t>
      </w:r>
      <w:r>
        <w:rPr/>
        <w:t>protection experts is the most direct solution to privacy compliance. </w:t>
      </w:r>
      <w:r>
        <w:rPr>
          <w:spacing w:val="-3"/>
        </w:rPr>
        <w:t>However, manually </w:t>
      </w:r>
      <w:r>
        <w:rPr/>
        <w:t>supervising the business activities related </w:t>
      </w:r>
      <w:r>
        <w:rPr>
          <w:spacing w:val="-7"/>
        </w:rPr>
        <w:t>to </w:t>
      </w:r>
      <w:r>
        <w:rPr/>
        <w:t>personal information is unpractical since </w:t>
      </w:r>
      <w:r>
        <w:rPr>
          <w:spacing w:val="-7"/>
        </w:rPr>
        <w:t>it </w:t>
      </w:r>
      <w:r>
        <w:rPr/>
        <w:t>cost </w:t>
      </w:r>
      <w:r>
        <w:rPr>
          <w:spacing w:val="-3"/>
        </w:rPr>
        <w:t>much </w:t>
      </w:r>
      <w:r>
        <w:rPr/>
        <w:t>human effort. In this situation, applying technologies to help personal </w:t>
      </w:r>
      <w:r>
        <w:rPr>
          <w:spacing w:val="-3"/>
        </w:rPr>
        <w:t>infor- </w:t>
      </w:r>
      <w:r>
        <w:rPr/>
        <w:t>mation controllers automatically follow </w:t>
      </w:r>
      <w:r>
        <w:rPr>
          <w:spacing w:val="-5"/>
        </w:rPr>
        <w:t>the </w:t>
      </w:r>
      <w:r>
        <w:rPr/>
        <w:t>privacy protection regulations is a more </w:t>
      </w:r>
      <w:r>
        <w:rPr>
          <w:spacing w:val="-3"/>
        </w:rPr>
        <w:t>prac- </w:t>
      </w:r>
      <w:r>
        <w:rPr/>
        <w:t>tical choice. </w:t>
      </w:r>
      <w:r>
        <w:rPr>
          <w:spacing w:val="-9"/>
        </w:rPr>
        <w:t>To </w:t>
      </w:r>
      <w:r>
        <w:rPr/>
        <w:t>apply technology to help per- sonal information controllers achieve </w:t>
      </w:r>
      <w:r>
        <w:rPr>
          <w:spacing w:val="-4"/>
        </w:rPr>
        <w:t>privacy </w:t>
      </w:r>
      <w:r>
        <w:rPr/>
        <w:t>compliance,</w:t>
      </w:r>
      <w:r>
        <w:rPr>
          <w:spacing w:val="-20"/>
        </w:rPr>
        <w:t> </w:t>
      </w:r>
      <w:r>
        <w:rPr>
          <w:spacing w:val="-4"/>
        </w:rPr>
        <w:t>two</w:t>
      </w:r>
      <w:r>
        <w:rPr>
          <w:spacing w:val="-19"/>
        </w:rPr>
        <w:t> </w:t>
      </w:r>
      <w:r>
        <w:rPr/>
        <w:t>questions</w:t>
      </w:r>
      <w:r>
        <w:rPr>
          <w:spacing w:val="-19"/>
        </w:rPr>
        <w:t> </w:t>
      </w:r>
      <w:r>
        <w:rPr/>
        <w:t>should</w:t>
      </w:r>
      <w:r>
        <w:rPr>
          <w:spacing w:val="-18"/>
        </w:rPr>
        <w:t> </w:t>
      </w:r>
      <w:r>
        <w:rPr>
          <w:spacing w:val="2"/>
        </w:rPr>
        <w:t>be</w:t>
      </w:r>
      <w:r>
        <w:rPr>
          <w:spacing w:val="-19"/>
        </w:rPr>
        <w:t> </w:t>
      </w:r>
      <w:r>
        <w:rPr>
          <w:spacing w:val="-3"/>
        </w:rPr>
        <w:t>answered: </w:t>
      </w:r>
      <w:r>
        <w:rPr/>
        <w:t>where to apply technology and what </w:t>
      </w:r>
      <w:r>
        <w:rPr>
          <w:spacing w:val="-3"/>
        </w:rPr>
        <w:t>technol- </w:t>
      </w:r>
      <w:r>
        <w:rPr/>
        <w:t>ogy to</w:t>
      </w:r>
      <w:r>
        <w:rPr>
          <w:spacing w:val="16"/>
        </w:rPr>
        <w:t> </w:t>
      </w:r>
      <w:r>
        <w:rPr/>
        <w:t>apply?</w:t>
      </w:r>
    </w:p>
    <w:p>
      <w:pPr>
        <w:pStyle w:val="BodyText"/>
        <w:spacing w:line="208" w:lineRule="auto" w:before="24"/>
        <w:ind w:left="62" w:right="611" w:firstLine="298"/>
      </w:pPr>
      <w:r>
        <w:rPr/>
        <w:t>In this article, </w:t>
      </w:r>
      <w:r>
        <w:rPr>
          <w:spacing w:val="-3"/>
        </w:rPr>
        <w:t>we </w:t>
      </w:r>
      <w:r>
        <w:rPr/>
        <w:t>try to answer </w:t>
      </w:r>
      <w:r>
        <w:rPr>
          <w:spacing w:val="-4"/>
        </w:rPr>
        <w:t>the</w:t>
      </w:r>
      <w:r>
        <w:rPr>
          <w:spacing w:val="61"/>
        </w:rPr>
        <w:t> </w:t>
      </w:r>
      <w:r>
        <w:rPr/>
        <w:t>above</w:t>
      </w:r>
      <w:r>
        <w:rPr>
          <w:spacing w:val="-20"/>
        </w:rPr>
        <w:t> </w:t>
      </w:r>
      <w:r>
        <w:rPr/>
        <w:t>questions</w:t>
      </w:r>
      <w:r>
        <w:rPr>
          <w:spacing w:val="-20"/>
        </w:rPr>
        <w:t> </w:t>
      </w:r>
      <w:r>
        <w:rPr/>
        <w:t>according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General</w:t>
      </w:r>
      <w:r>
        <w:rPr>
          <w:spacing w:val="-19"/>
        </w:rPr>
        <w:t> </w:t>
      </w:r>
      <w:r>
        <w:rPr>
          <w:spacing w:val="-3"/>
        </w:rPr>
        <w:t>Data </w:t>
      </w:r>
      <w:r>
        <w:rPr/>
        <w:t>Protection Regulation (GDPR for short) </w:t>
      </w:r>
      <w:r>
        <w:rPr>
          <w:spacing w:val="-4"/>
        </w:rPr>
        <w:t>[?], </w:t>
      </w:r>
      <w:r>
        <w:rPr/>
        <w:t>Personal Information Security Specification</w:t>
      </w:r>
      <w:r>
        <w:rPr>
          <w:spacing w:val="69"/>
        </w:rPr>
        <w:t> </w:t>
      </w:r>
      <w:r>
        <w:rPr/>
        <w:t>(PISS for short) [?] and California Consumer Privacy Act </w:t>
      </w:r>
      <w:r>
        <w:rPr>
          <w:spacing w:val="-4"/>
        </w:rPr>
        <w:t>(CCPA </w:t>
      </w:r>
      <w:r>
        <w:rPr/>
        <w:t>for short) [?] published </w:t>
      </w:r>
      <w:r>
        <w:rPr>
          <w:spacing w:val="-3"/>
        </w:rPr>
        <w:t>by </w:t>
      </w:r>
      <w:r>
        <w:rPr/>
        <w:t>European Union (EU), PRC and the</w:t>
      </w:r>
      <w:r>
        <w:rPr>
          <w:spacing w:val="24"/>
        </w:rPr>
        <w:t> </w:t>
      </w:r>
      <w:r>
        <w:rPr>
          <w:spacing w:val="-4"/>
        </w:rPr>
        <w:t>USA</w:t>
      </w:r>
    </w:p>
    <w:p>
      <w:pPr>
        <w:spacing w:line="218" w:lineRule="exact" w:before="237"/>
        <w:ind w:left="221" w:right="0" w:firstLine="0"/>
        <w:jc w:val="left"/>
        <w:rPr>
          <w:rFonts w:ascii="LM Roman 8"/>
          <w:sz w:val="16"/>
        </w:rPr>
      </w:pPr>
      <w:r>
        <w:rPr>
          <w:rFonts w:ascii="LM Roman 6"/>
          <w:position w:val="6"/>
          <w:sz w:val="12"/>
        </w:rPr>
        <w:t>2</w:t>
      </w:r>
      <w:bookmarkStart w:name="_bookmark1" w:id="2"/>
      <w:bookmarkEnd w:id="2"/>
      <w:r>
        <w:rPr>
          <w:rFonts w:ascii="LM Roman 6"/>
          <w:position w:val="6"/>
          <w:sz w:val="12"/>
        </w:rPr>
      </w:r>
      <w:r>
        <w:rPr>
          <w:rFonts w:ascii="LM Roman 8"/>
          <w:sz w:val="16"/>
        </w:rPr>
        <w:t>h</w:t>
      </w:r>
      <w:hyperlink r:id="rId6">
        <w:r>
          <w:rPr>
            <w:rFonts w:ascii="LM Roman 8"/>
            <w:sz w:val="16"/>
          </w:rPr>
          <w:t>ttps://www.reuters.com/article/us-google-priv</w:t>
        </w:r>
      </w:hyperlink>
      <w:r>
        <w:rPr>
          <w:rFonts w:ascii="LM Roman 8"/>
          <w:sz w:val="16"/>
        </w:rPr>
        <w:t>acy-</w:t>
      </w:r>
    </w:p>
    <w:p>
      <w:pPr>
        <w:spacing w:line="189" w:lineRule="auto" w:before="14"/>
        <w:ind w:left="62" w:right="1094" w:firstLine="0"/>
        <w:jc w:val="left"/>
        <w:rPr>
          <w:rFonts w:ascii="LM Roman 8"/>
          <w:sz w:val="16"/>
        </w:rPr>
      </w:pPr>
      <w:r>
        <w:rPr>
          <w:rFonts w:ascii="LM Roman 8"/>
          <w:w w:val="95"/>
          <w:sz w:val="16"/>
        </w:rPr>
        <w:t>france/france-fines-google-57-million-for-european- </w:t>
      </w:r>
      <w:r>
        <w:rPr>
          <w:rFonts w:ascii="LM Roman 8"/>
          <w:sz w:val="16"/>
        </w:rPr>
        <w:t>privacy-rule-breach-idUSKCN1PF208</w:t>
      </w:r>
    </w:p>
    <w:p>
      <w:pPr>
        <w:spacing w:after="0" w:line="189" w:lineRule="auto"/>
        <w:jc w:val="left"/>
        <w:rPr>
          <w:rFonts w:ascii="LM Roman 8"/>
          <w:sz w:val="16"/>
        </w:rPr>
        <w:sectPr>
          <w:type w:val="continuous"/>
          <w:pgSz w:w="11880" w:h="15480"/>
          <w:pgMar w:top="1200" w:bottom="280" w:left="1060" w:right="1380"/>
          <w:cols w:num="2" w:equalWidth="0">
            <w:col w:w="4520" w:space="40"/>
            <w:col w:w="4880"/>
          </w:cols>
        </w:sectPr>
      </w:pPr>
    </w:p>
    <w:p>
      <w:pPr>
        <w:pStyle w:val="BodyText"/>
        <w:jc w:val="left"/>
        <w:rPr>
          <w:rFonts w:ascii="LM Roman 8"/>
          <w:sz w:val="20"/>
        </w:rPr>
      </w:pPr>
    </w:p>
    <w:p>
      <w:pPr>
        <w:tabs>
          <w:tab w:pos="3131" w:val="left" w:leader="none"/>
          <w:tab w:pos="8005" w:val="left" w:leader="none"/>
          <w:tab w:pos="9331" w:val="right" w:leader="none"/>
        </w:tabs>
        <w:spacing w:before="267"/>
        <w:ind w:left="118" w:right="0" w:firstLine="0"/>
        <w:jc w:val="left"/>
        <w:rPr>
          <w:rFonts w:ascii="LM Roman 17" w:hAnsi="LM Roman 17"/>
          <w:sz w:val="32"/>
        </w:rPr>
      </w:pPr>
      <w:r>
        <w:rPr>
          <w:rFonts w:ascii="LM Roman 7" w:hAnsi="LM Roman 7"/>
          <w:sz w:val="14"/>
        </w:rPr>
        <w:t>IT</w:t>
      </w:r>
      <w:r>
        <w:rPr>
          <w:rFonts w:ascii="LM Roman 7" w:hAnsi="LM Roman 7"/>
          <w:spacing w:val="-3"/>
          <w:sz w:val="14"/>
        </w:rPr>
        <w:t> </w:t>
      </w:r>
      <w:r>
        <w:rPr>
          <w:rFonts w:ascii="LM Roman 7" w:hAnsi="LM Roman 7"/>
          <w:sz w:val="14"/>
        </w:rPr>
        <w:t>Professional</w:t>
        <w:tab/>
      </w:r>
      <w:r>
        <w:rPr>
          <w:rFonts w:ascii="LM Roman 6" w:hAnsi="LM Roman 6"/>
          <w:sz w:val="12"/>
        </w:rPr>
        <w:t>Published by the IEEE</w:t>
      </w:r>
      <w:r>
        <w:rPr>
          <w:rFonts w:ascii="LM Roman 6" w:hAnsi="LM Roman 6"/>
          <w:spacing w:val="-10"/>
          <w:sz w:val="12"/>
        </w:rPr>
        <w:t> </w:t>
      </w:r>
      <w:r>
        <w:rPr>
          <w:rFonts w:ascii="LM Roman 6" w:hAnsi="LM Roman 6"/>
          <w:sz w:val="12"/>
        </w:rPr>
        <w:t>Computer</w:t>
      </w:r>
      <w:r>
        <w:rPr>
          <w:rFonts w:ascii="LM Roman 6" w:hAnsi="LM Roman 6"/>
          <w:spacing w:val="-3"/>
          <w:sz w:val="12"/>
        </w:rPr>
        <w:t> </w:t>
      </w:r>
      <w:r>
        <w:rPr>
          <w:rFonts w:ascii="LM Roman 6" w:hAnsi="LM Roman 6"/>
          <w:sz w:val="12"/>
        </w:rPr>
        <w:t>Society</w:t>
        <w:tab/>
        <w:t>©</w:t>
      </w:r>
      <w:r>
        <w:rPr>
          <w:rFonts w:ascii="LM Roman 6" w:hAnsi="LM Roman 6"/>
          <w:spacing w:val="-1"/>
          <w:sz w:val="12"/>
        </w:rPr>
        <w:t> </w:t>
      </w:r>
      <w:r>
        <w:rPr>
          <w:rFonts w:ascii="LM Roman 6" w:hAnsi="LM Roman 6"/>
          <w:sz w:val="12"/>
        </w:rPr>
        <w:t>2019</w:t>
      </w:r>
      <w:r>
        <w:rPr>
          <w:rFonts w:ascii="LM Roman 6" w:hAnsi="LM Roman 6"/>
          <w:spacing w:val="-1"/>
          <w:sz w:val="12"/>
        </w:rPr>
        <w:t> </w:t>
      </w:r>
      <w:r>
        <w:rPr>
          <w:rFonts w:ascii="LM Roman 6" w:hAnsi="LM Roman 6"/>
          <w:sz w:val="12"/>
        </w:rPr>
        <w:t>IEEE</w:t>
        <w:tab/>
      </w:r>
      <w:r>
        <w:rPr>
          <w:rFonts w:ascii="LM Roman 17" w:hAnsi="LM Roman 17"/>
          <w:position w:val="-10"/>
          <w:sz w:val="32"/>
        </w:rPr>
        <w:t>1</w:t>
      </w:r>
    </w:p>
    <w:p>
      <w:pPr>
        <w:spacing w:after="0"/>
        <w:jc w:val="left"/>
        <w:rPr>
          <w:rFonts w:ascii="LM Roman 17" w:hAnsi="LM Roman 17"/>
          <w:sz w:val="32"/>
        </w:rPr>
        <w:sectPr>
          <w:type w:val="continuous"/>
          <w:pgSz w:w="11880" w:h="15480"/>
          <w:pgMar w:top="1200" w:bottom="280" w:left="1060" w:right="1380"/>
        </w:sectPr>
      </w:pPr>
    </w:p>
    <w:p>
      <w:pPr>
        <w:pStyle w:val="BodyText"/>
        <w:spacing w:line="208" w:lineRule="auto" w:before="120"/>
        <w:ind w:left="1314"/>
      </w:pPr>
      <w:r>
        <w:rPr/>
        <w:t>respectively. These regulations are the </w:t>
      </w:r>
      <w:r>
        <w:rPr>
          <w:spacing w:val="-4"/>
        </w:rPr>
        <w:t>most </w:t>
      </w:r>
      <w:r>
        <w:rPr/>
        <w:t>well-known privacy regulations in the </w:t>
      </w:r>
      <w:r>
        <w:rPr>
          <w:spacing w:val="-5"/>
        </w:rPr>
        <w:t>main </w:t>
      </w:r>
      <w:r>
        <w:rPr/>
        <w:t>countries and areas of the world. </w:t>
      </w:r>
      <w:r>
        <w:rPr>
          <w:spacing w:val="-6"/>
        </w:rPr>
        <w:t>For </w:t>
      </w:r>
      <w:r>
        <w:rPr/>
        <w:t>the </w:t>
      </w:r>
      <w:r>
        <w:rPr>
          <w:spacing w:val="-3"/>
        </w:rPr>
        <w:t>first </w:t>
      </w:r>
      <w:r>
        <w:rPr/>
        <w:t>question, </w:t>
      </w:r>
      <w:r>
        <w:rPr>
          <w:spacing w:val="-3"/>
        </w:rPr>
        <w:t>we </w:t>
      </w:r>
      <w:r>
        <w:rPr/>
        <w:t>define the personal information lifecycle, which consists of personal </w:t>
      </w:r>
      <w:r>
        <w:rPr>
          <w:spacing w:val="-3"/>
        </w:rPr>
        <w:t>informa- </w:t>
      </w:r>
      <w:r>
        <w:rPr/>
        <w:t>tion collection, storage, transfer, processing</w:t>
      </w:r>
      <w:r>
        <w:rPr>
          <w:spacing w:val="69"/>
        </w:rPr>
        <w:t> </w:t>
      </w:r>
      <w:r>
        <w:rPr/>
        <w:t>and deletion. In these five stages, </w:t>
      </w:r>
      <w:r>
        <w:rPr>
          <w:spacing w:val="-3"/>
        </w:rPr>
        <w:t>we </w:t>
      </w:r>
      <w:r>
        <w:rPr>
          <w:spacing w:val="-4"/>
        </w:rPr>
        <w:t>iden- </w:t>
      </w:r>
      <w:r>
        <w:rPr/>
        <w:t>tify six technical challenges to comply </w:t>
      </w:r>
      <w:r>
        <w:rPr>
          <w:spacing w:val="-5"/>
        </w:rPr>
        <w:t>with </w:t>
      </w:r>
      <w:r>
        <w:rPr/>
        <w:t>regulations through analyzing the </w:t>
      </w:r>
      <w:r>
        <w:rPr>
          <w:spacing w:val="-3"/>
        </w:rPr>
        <w:t>personal </w:t>
      </w:r>
      <w:r>
        <w:rPr/>
        <w:t>information owners’ rights and the personal</w:t>
      </w:r>
      <w:r>
        <w:rPr>
          <w:spacing w:val="69"/>
        </w:rPr>
        <w:t> </w:t>
      </w:r>
      <w:r>
        <w:rPr/>
        <w:t>information controllers’ obligations. These </w:t>
      </w:r>
      <w:r>
        <w:rPr>
          <w:spacing w:val="-6"/>
        </w:rPr>
        <w:t>six </w:t>
      </w:r>
      <w:r>
        <w:rPr/>
        <w:t>challenges are ’user consent’, ’user </w:t>
      </w:r>
      <w:r>
        <w:rPr>
          <w:spacing w:val="-3"/>
        </w:rPr>
        <w:t>verifica- </w:t>
      </w:r>
      <w:r>
        <w:rPr/>
        <w:t>tion’, ’guarantee and quantification of </w:t>
      </w:r>
      <w:r>
        <w:rPr>
          <w:spacing w:val="-6"/>
        </w:rPr>
        <w:t>the </w:t>
      </w:r>
      <w:r>
        <w:rPr/>
        <w:t>anonymity’, ’monitoring of personal </w:t>
      </w:r>
      <w:r>
        <w:rPr>
          <w:spacing w:val="-3"/>
        </w:rPr>
        <w:t>informa- </w:t>
      </w:r>
      <w:r>
        <w:rPr/>
        <w:t>tion processing’, ’finding of the unnecessary</w:t>
      </w:r>
      <w:r>
        <w:rPr>
          <w:spacing w:val="69"/>
        </w:rPr>
        <w:t> </w:t>
      </w:r>
      <w:r>
        <w:rPr/>
        <w:t>personal information’ and ’Data </w:t>
      </w:r>
      <w:r>
        <w:rPr>
          <w:spacing w:val="-6"/>
        </w:rPr>
        <w:t>Traceability’. For </w:t>
      </w:r>
      <w:r>
        <w:rPr/>
        <w:t>the second question, </w:t>
      </w:r>
      <w:r>
        <w:rPr>
          <w:spacing w:val="-3"/>
        </w:rPr>
        <w:t>we </w:t>
      </w:r>
      <w:r>
        <w:rPr/>
        <w:t>will </w:t>
      </w:r>
      <w:r>
        <w:rPr>
          <w:spacing w:val="-3"/>
        </w:rPr>
        <w:t>introduce </w:t>
      </w:r>
      <w:r>
        <w:rPr/>
        <w:t>some recent research work that </w:t>
      </w:r>
      <w:r>
        <w:rPr>
          <w:color w:val="FF0000"/>
        </w:rPr>
        <w:t>tackles </w:t>
      </w:r>
      <w:r>
        <w:rPr>
          <w:color w:val="FF0000"/>
          <w:spacing w:val="-5"/>
        </w:rPr>
        <w:t>some </w:t>
      </w:r>
      <w:r>
        <w:rPr>
          <w:color w:val="FF0000"/>
        </w:rPr>
        <w:t>of the challenges above</w:t>
      </w:r>
      <w:r>
        <w:rPr/>
        <w:t>. </w:t>
      </w:r>
      <w:r>
        <w:rPr>
          <w:color w:val="FF0000"/>
          <w:spacing w:val="-6"/>
        </w:rPr>
        <w:t>For </w:t>
      </w:r>
      <w:r>
        <w:rPr>
          <w:color w:val="FF0000"/>
        </w:rPr>
        <w:t>the rest of </w:t>
      </w:r>
      <w:r>
        <w:rPr>
          <w:color w:val="FF0000"/>
          <w:spacing w:val="-4"/>
        </w:rPr>
        <w:t>the </w:t>
      </w:r>
      <w:r>
        <w:rPr>
          <w:color w:val="FF0000"/>
        </w:rPr>
        <w:t>challenges, </w:t>
      </w:r>
      <w:r>
        <w:rPr>
          <w:color w:val="FF0000"/>
          <w:spacing w:val="-3"/>
        </w:rPr>
        <w:t>we </w:t>
      </w:r>
      <w:r>
        <w:rPr>
          <w:color w:val="FF0000"/>
        </w:rPr>
        <w:t>will also discuss the </w:t>
      </w:r>
      <w:r>
        <w:rPr>
          <w:color w:val="FF0000"/>
          <w:spacing w:val="-3"/>
        </w:rPr>
        <w:t>potential </w:t>
      </w:r>
      <w:r>
        <w:rPr>
          <w:color w:val="FF0000"/>
        </w:rPr>
        <w:t>solutions.</w:t>
      </w:r>
    </w:p>
    <w:p>
      <w:pPr>
        <w:pStyle w:val="BodyText"/>
        <w:spacing w:line="208" w:lineRule="auto" w:before="22"/>
        <w:ind w:left="1314" w:firstLine="298"/>
      </w:pPr>
      <w:r>
        <w:rPr/>
        <w:t>Overall, utilizing the personal information in</w:t>
      </w:r>
      <w:r>
        <w:rPr>
          <w:spacing w:val="-21"/>
        </w:rPr>
        <w:t> </w:t>
      </w:r>
      <w:r>
        <w:rPr/>
        <w:t>their</w:t>
      </w:r>
      <w:r>
        <w:rPr>
          <w:spacing w:val="-20"/>
        </w:rPr>
        <w:t> </w:t>
      </w:r>
      <w:r>
        <w:rPr/>
        <w:t>SIS</w:t>
      </w:r>
      <w:r>
        <w:rPr>
          <w:spacing w:val="-20"/>
        </w:rPr>
        <w:t> </w:t>
      </w:r>
      <w:r>
        <w:rPr/>
        <w:t>could</w:t>
      </w:r>
      <w:r>
        <w:rPr>
          <w:spacing w:val="-20"/>
        </w:rPr>
        <w:t> </w:t>
      </w:r>
      <w:r>
        <w:rPr/>
        <w:t>greatly</w:t>
      </w:r>
      <w:r>
        <w:rPr>
          <w:spacing w:val="-20"/>
        </w:rPr>
        <w:t> </w:t>
      </w:r>
      <w:r>
        <w:rPr/>
        <w:t>improve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personal information controllers’ service quality </w:t>
      </w:r>
      <w:r>
        <w:rPr>
          <w:spacing w:val="-5"/>
        </w:rPr>
        <w:t>and </w:t>
      </w:r>
      <w:r>
        <w:rPr/>
        <w:t>revenue. </w:t>
      </w:r>
      <w:r>
        <w:rPr>
          <w:spacing w:val="-3"/>
        </w:rPr>
        <w:t>However, </w:t>
      </w:r>
      <w:r>
        <w:rPr/>
        <w:t>directly collecting and </w:t>
      </w:r>
      <w:r>
        <w:rPr>
          <w:spacing w:val="-6"/>
        </w:rPr>
        <w:t>us- </w:t>
      </w:r>
      <w:r>
        <w:rPr/>
        <w:t>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personal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cause</w:t>
      </w:r>
      <w:r>
        <w:rPr>
          <w:spacing w:val="-12"/>
        </w:rPr>
        <w:t> </w:t>
      </w:r>
      <w:r>
        <w:rPr/>
        <w:t>serious legal punishment. Meanwhile, hiring </w:t>
      </w:r>
      <w:r>
        <w:rPr>
          <w:spacing w:val="-3"/>
        </w:rPr>
        <w:t>experts </w:t>
      </w:r>
      <w:r>
        <w:rPr/>
        <w:t>to achieve privacy compliance is </w:t>
      </w:r>
      <w:r>
        <w:rPr>
          <w:spacing w:val="-2"/>
        </w:rPr>
        <w:t>impractical. </w:t>
      </w:r>
      <w:r>
        <w:rPr/>
        <w:t>By identifying the six technical </w:t>
      </w:r>
      <w:r>
        <w:rPr>
          <w:spacing w:val="-3"/>
        </w:rPr>
        <w:t>challenges </w:t>
      </w:r>
      <w:r>
        <w:rPr/>
        <w:t>and proposing potential technical solutions,</w:t>
      </w:r>
      <w:r>
        <w:rPr>
          <w:spacing w:val="69"/>
        </w:rPr>
        <w:t> </w:t>
      </w:r>
      <w:r>
        <w:rPr>
          <w:spacing w:val="-3"/>
        </w:rPr>
        <w:t>we </w:t>
      </w:r>
      <w:r>
        <w:rPr/>
        <w:t>show the feasibility of using </w:t>
      </w:r>
      <w:r>
        <w:rPr>
          <w:spacing w:val="-3"/>
        </w:rPr>
        <w:t>technologies </w:t>
      </w:r>
      <w:r>
        <w:rPr/>
        <w:t>to</w:t>
      </w:r>
      <w:r>
        <w:rPr>
          <w:spacing w:val="-17"/>
        </w:rPr>
        <w:t> </w:t>
      </w:r>
      <w:r>
        <w:rPr/>
        <w:t>help</w:t>
      </w:r>
      <w:r>
        <w:rPr>
          <w:spacing w:val="-17"/>
        </w:rPr>
        <w:t> </w:t>
      </w:r>
      <w:r>
        <w:rPr/>
        <w:t>personal</w:t>
      </w:r>
      <w:r>
        <w:rPr>
          <w:spacing w:val="-17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controllers</w:t>
      </w:r>
      <w:r>
        <w:rPr>
          <w:spacing w:val="-17"/>
        </w:rPr>
        <w:t> </w:t>
      </w:r>
      <w:r>
        <w:rPr/>
        <w:t>utilize the personal information without violating privacy protection</w:t>
      </w:r>
      <w:r>
        <w:rPr>
          <w:spacing w:val="14"/>
        </w:rPr>
        <w:t> </w:t>
      </w:r>
      <w:r>
        <w:rPr/>
        <w:t>regulations.</w:t>
      </w:r>
    </w:p>
    <w:p>
      <w:pPr>
        <w:pStyle w:val="Heading1"/>
        <w:spacing w:line="315" w:lineRule="exact" w:before="199"/>
        <w:jc w:val="both"/>
      </w:pPr>
      <w:r>
        <w:rPr/>
        <w:t>TECHNICAL CHALLENGES</w:t>
      </w:r>
    </w:p>
    <w:p>
      <w:pPr>
        <w:pStyle w:val="BodyText"/>
        <w:spacing w:line="208" w:lineRule="auto" w:before="8"/>
        <w:ind w:left="1314" w:firstLine="298"/>
      </w:pPr>
      <w:r>
        <w:rPr/>
        <w:t>While the privacy regulations in </w:t>
      </w:r>
      <w:r>
        <w:rPr>
          <w:spacing w:val="-3"/>
        </w:rPr>
        <w:t>different </w:t>
      </w:r>
      <w:r>
        <w:rPr/>
        <w:t>countries may </w:t>
      </w:r>
      <w:r>
        <w:rPr>
          <w:spacing w:val="-3"/>
        </w:rPr>
        <w:t>have </w:t>
      </w:r>
      <w:r>
        <w:rPr/>
        <w:t>different requirements </w:t>
      </w:r>
      <w:r>
        <w:rPr>
          <w:spacing w:val="-9"/>
        </w:rPr>
        <w:t>in </w:t>
      </w:r>
      <w:r>
        <w:rPr/>
        <w:t>detail, they consistently regulate the </w:t>
      </w:r>
      <w:r>
        <w:rPr>
          <w:spacing w:val="-3"/>
        </w:rPr>
        <w:t>collec- </w:t>
      </w:r>
      <w:r>
        <w:rPr/>
        <w:t>tion, storage, transfer, processing and</w:t>
      </w:r>
      <w:r>
        <w:rPr>
          <w:spacing w:val="-40"/>
        </w:rPr>
        <w:t> </w:t>
      </w:r>
      <w:r>
        <w:rPr>
          <w:spacing w:val="-3"/>
        </w:rPr>
        <w:t>deletion </w:t>
      </w:r>
      <w:r>
        <w:rPr/>
        <w:t>of personal information. </w:t>
      </w:r>
      <w:r>
        <w:rPr>
          <w:spacing w:val="-9"/>
        </w:rPr>
        <w:t>We </w:t>
      </w:r>
      <w:r>
        <w:rPr/>
        <w:t>define the </w:t>
      </w:r>
      <w:r>
        <w:rPr>
          <w:spacing w:val="-5"/>
        </w:rPr>
        <w:t>five </w:t>
      </w:r>
      <w:r>
        <w:rPr/>
        <w:t>stages as personal information lifecycle,</w:t>
      </w:r>
      <w:r>
        <w:rPr>
          <w:spacing w:val="-26"/>
        </w:rPr>
        <w:t> </w:t>
      </w:r>
      <w:r>
        <w:rPr>
          <w:spacing w:val="-5"/>
        </w:rPr>
        <w:t>which </w:t>
      </w:r>
      <w:r>
        <w:rPr/>
        <w:t>represents the phases personal information experience from collection to deletion. </w:t>
      </w:r>
      <w:r>
        <w:rPr>
          <w:spacing w:val="-6"/>
        </w:rPr>
        <w:t>The </w:t>
      </w:r>
      <w:r>
        <w:rPr/>
        <w:t>stages of personal information lifecycle </w:t>
      </w:r>
      <w:r>
        <w:rPr>
          <w:spacing w:val="-5"/>
        </w:rPr>
        <w:t>and </w:t>
      </w:r>
      <w:r>
        <w:rPr/>
        <w:t>corresponding challenges are shown in </w:t>
      </w:r>
      <w:r>
        <w:rPr>
          <w:spacing w:val="37"/>
        </w:rPr>
        <w:t> </w:t>
      </w:r>
      <w:r>
        <w:rPr>
          <w:spacing w:val="-3"/>
        </w:rPr>
        <w:t>figure</w:t>
      </w:r>
    </w:p>
    <w:p>
      <w:pPr>
        <w:pStyle w:val="BodyText"/>
        <w:spacing w:line="208" w:lineRule="auto" w:before="12"/>
        <w:ind w:left="1314"/>
      </w:pPr>
      <w:r>
        <w:rPr/>
        <w:t>?? with detailed requirements in </w:t>
      </w:r>
      <w:r>
        <w:rPr>
          <w:spacing w:val="-3"/>
        </w:rPr>
        <w:t>different </w:t>
      </w:r>
      <w:r>
        <w:rPr/>
        <w:t>stages (red nodes represent lifecycle </w:t>
      </w:r>
      <w:r>
        <w:rPr>
          <w:spacing w:val="-3"/>
        </w:rPr>
        <w:t>stages, </w:t>
      </w:r>
      <w:r>
        <w:rPr/>
        <w:t>green nodes represent concrete provisions </w:t>
      </w:r>
      <w:r>
        <w:rPr>
          <w:spacing w:val="-6"/>
        </w:rPr>
        <w:t>and </w:t>
      </w:r>
      <w:r>
        <w:rPr/>
        <w:t>orange nodes represent technical </w:t>
      </w:r>
      <w:r>
        <w:rPr>
          <w:spacing w:val="27"/>
        </w:rPr>
        <w:t> </w:t>
      </w:r>
      <w:r>
        <w:rPr>
          <w:spacing w:val="-3"/>
        </w:rPr>
        <w:t>challenges).</w:t>
      </w:r>
    </w:p>
    <w:p>
      <w:pPr>
        <w:pStyle w:val="BodyText"/>
        <w:spacing w:line="208" w:lineRule="auto" w:before="120"/>
        <w:ind w:left="258" w:right="115"/>
      </w:pPr>
      <w:r>
        <w:rPr/>
        <w:br w:type="column"/>
      </w:r>
      <w:r>
        <w:rPr/>
        <w:t>In this section, </w:t>
      </w:r>
      <w:r>
        <w:rPr>
          <w:spacing w:val="-3"/>
        </w:rPr>
        <w:t>we </w:t>
      </w:r>
      <w:r>
        <w:rPr/>
        <w:t>will analyze the  </w:t>
      </w:r>
      <w:r>
        <w:rPr>
          <w:spacing w:val="-4"/>
        </w:rPr>
        <w:t>con-  </w:t>
      </w:r>
      <w:r>
        <w:rPr/>
        <w:t>crete provisions, which regulate the actions of personal information controllers in lifecycle stages, to identify the six technical </w:t>
      </w:r>
      <w:r>
        <w:rPr>
          <w:spacing w:val="-3"/>
        </w:rPr>
        <w:t>challenges we </w:t>
      </w:r>
      <w:r>
        <w:rPr/>
        <w:t>mentioned in section</w:t>
      </w:r>
      <w:r>
        <w:rPr>
          <w:spacing w:val="34"/>
        </w:rPr>
        <w:t> </w:t>
      </w:r>
      <w:r>
        <w:rPr/>
        <w:t>??.</w:t>
      </w:r>
    </w:p>
    <w:p>
      <w:pPr>
        <w:spacing w:line="265" w:lineRule="exact" w:before="236"/>
        <w:ind w:left="258" w:right="0" w:firstLine="0"/>
        <w:jc w:val="both"/>
        <w:rPr>
          <w:sz w:val="20"/>
        </w:rPr>
      </w:pPr>
      <w:r>
        <w:rPr>
          <w:sz w:val="20"/>
        </w:rPr>
        <w:t>Personal Information Collection</w:t>
      </w:r>
    </w:p>
    <w:p>
      <w:pPr>
        <w:pStyle w:val="BodyText"/>
        <w:spacing w:line="208" w:lineRule="auto" w:before="12"/>
        <w:ind w:left="258" w:right="115" w:firstLine="298"/>
      </w:pPr>
      <w:r>
        <w:rPr/>
        <w:t>When collecting personal information, </w:t>
      </w:r>
      <w:r>
        <w:rPr>
          <w:spacing w:val="-4"/>
        </w:rPr>
        <w:t>the </w:t>
      </w:r>
      <w:r>
        <w:rPr/>
        <w:t>most necessary and important legal require-</w:t>
      </w:r>
      <w:r>
        <w:rPr>
          <w:spacing w:val="69"/>
        </w:rPr>
        <w:t> </w:t>
      </w:r>
      <w:r>
        <w:rPr/>
        <w:t>ment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acquiring</w:t>
      </w:r>
      <w:r>
        <w:rPr>
          <w:spacing w:val="-18"/>
        </w:rPr>
        <w:t> </w:t>
      </w:r>
      <w:r>
        <w:rPr/>
        <w:t>user</w:t>
      </w:r>
      <w:r>
        <w:rPr>
          <w:spacing w:val="-18"/>
        </w:rPr>
        <w:t> </w:t>
      </w:r>
      <w:r>
        <w:rPr/>
        <w:t>consent.</w:t>
      </w:r>
      <w:r>
        <w:rPr>
          <w:spacing w:val="-18"/>
        </w:rPr>
        <w:t> </w:t>
      </w:r>
      <w:r>
        <w:rPr/>
        <w:t>Before</w:t>
      </w:r>
      <w:r>
        <w:rPr>
          <w:spacing w:val="-18"/>
        </w:rPr>
        <w:t> </w:t>
      </w:r>
      <w:r>
        <w:rPr/>
        <w:t>describ- 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situations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acquiring</w:t>
      </w:r>
      <w:r>
        <w:rPr>
          <w:spacing w:val="-16"/>
        </w:rPr>
        <w:t> </w:t>
      </w:r>
      <w:r>
        <w:rPr/>
        <w:t>user</w:t>
      </w:r>
      <w:r>
        <w:rPr>
          <w:spacing w:val="-15"/>
        </w:rPr>
        <w:t> </w:t>
      </w:r>
      <w:r>
        <w:rPr/>
        <w:t>consent,</w:t>
      </w:r>
      <w:r>
        <w:rPr>
          <w:spacing w:val="-16"/>
        </w:rPr>
        <w:t> </w:t>
      </w:r>
      <w:r>
        <w:rPr>
          <w:spacing w:val="-4"/>
        </w:rPr>
        <w:t>all </w:t>
      </w:r>
      <w:r>
        <w:rPr/>
        <w:t>three regulations required that the user </w:t>
      </w:r>
      <w:r>
        <w:rPr>
          <w:spacing w:val="-4"/>
        </w:rPr>
        <w:t>con- </w:t>
      </w:r>
      <w:r>
        <w:rPr/>
        <w:t>sent</w:t>
      </w:r>
      <w:r>
        <w:rPr>
          <w:spacing w:val="-10"/>
        </w:rPr>
        <w:t> </w:t>
      </w:r>
      <w:r>
        <w:rPr/>
        <w:t>notice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>
          <w:spacing w:val="-3"/>
        </w:rPr>
        <w:t>have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clear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6"/>
        </w:rPr>
        <w:t>avoid </w:t>
      </w:r>
      <w:r>
        <w:rPr>
          <w:color w:val="FF0000"/>
        </w:rPr>
        <w:t>technical jargons or legal jargons </w:t>
      </w:r>
      <w:r>
        <w:rPr/>
        <w:t>to </w:t>
      </w:r>
      <w:r>
        <w:rPr>
          <w:spacing w:val="-6"/>
        </w:rPr>
        <w:t>make  </w:t>
      </w:r>
      <w:r>
        <w:rPr/>
        <w:t>the notice understandable for users </w:t>
      </w:r>
      <w:r>
        <w:rPr>
          <w:spacing w:val="-3"/>
        </w:rPr>
        <w:t>(GDPR </w:t>
      </w:r>
      <w:r>
        <w:rPr/>
        <w:t>Art.13,  PISS  Art.5.6,  </w:t>
      </w:r>
      <w:r>
        <w:rPr>
          <w:spacing w:val="-5"/>
        </w:rPr>
        <w:t>CCPA  </w:t>
      </w:r>
      <w:r>
        <w:rPr/>
        <w:t>Art.2). </w:t>
      </w:r>
      <w:r>
        <w:rPr>
          <w:spacing w:val="20"/>
        </w:rPr>
        <w:t> </w:t>
      </w:r>
      <w:r>
        <w:rPr>
          <w:spacing w:val="-4"/>
        </w:rPr>
        <w:t>Then</w:t>
      </w:r>
    </w:p>
    <w:p>
      <w:pPr>
        <w:pStyle w:val="BodyText"/>
        <w:spacing w:line="208" w:lineRule="auto" w:before="10"/>
        <w:ind w:left="258" w:right="115"/>
      </w:pPr>
      <w:r>
        <w:rPr/>
        <w:t>all the situations of acquiring user </w:t>
      </w:r>
      <w:r>
        <w:rPr>
          <w:spacing w:val="-4"/>
        </w:rPr>
        <w:t>consent </w:t>
      </w:r>
      <w:r>
        <w:rPr/>
        <w:t>are detailedly regulated. The first one is </w:t>
      </w:r>
      <w:r>
        <w:rPr>
          <w:spacing w:val="-5"/>
        </w:rPr>
        <w:t>the</w:t>
      </w:r>
      <w:r>
        <w:rPr>
          <w:spacing w:val="59"/>
        </w:rPr>
        <w:t> </w:t>
      </w:r>
      <w:r>
        <w:rPr/>
        <w:t>normal situation, which means when directly collecting personal information from </w:t>
      </w:r>
      <w:r>
        <w:rPr>
          <w:spacing w:val="-3"/>
        </w:rPr>
        <w:t>adult </w:t>
      </w:r>
      <w:r>
        <w:rPr/>
        <w:t>users, personal information controller </w:t>
      </w:r>
      <w:r>
        <w:rPr>
          <w:spacing w:val="-3"/>
        </w:rPr>
        <w:t>should </w:t>
      </w:r>
      <w:r>
        <w:rPr/>
        <w:t>ask the users for consent (GDPR Art.7, </w:t>
      </w:r>
      <w:r>
        <w:rPr>
          <w:spacing w:val="-4"/>
        </w:rPr>
        <w:t>PISS </w:t>
      </w:r>
      <w:r>
        <w:rPr/>
        <w:t>Art.5.3, </w:t>
      </w:r>
      <w:r>
        <w:rPr>
          <w:spacing w:val="-5"/>
        </w:rPr>
        <w:t>CCPA </w:t>
      </w:r>
      <w:r>
        <w:rPr/>
        <w:t>Art.2). The second situation is that when personal information is collected 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third</w:t>
      </w:r>
      <w:r>
        <w:rPr>
          <w:spacing w:val="-9"/>
        </w:rPr>
        <w:t> </w:t>
      </w:r>
      <w:r>
        <w:rPr>
          <w:spacing w:val="-4"/>
        </w:rPr>
        <w:t>party,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information controllers should ensure that users give </w:t>
      </w:r>
      <w:r>
        <w:rPr>
          <w:spacing w:val="-3"/>
        </w:rPr>
        <w:t>their </w:t>
      </w:r>
      <w:r>
        <w:rPr/>
        <w:t>consent to access the personal information either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10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asking</w:t>
      </w:r>
      <w:r>
        <w:rPr>
          <w:spacing w:val="-10"/>
        </w:rPr>
        <w:t> </w:t>
      </w:r>
      <w:r>
        <w:rPr/>
        <w:t>users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requiring</w:t>
      </w:r>
      <w:r>
        <w:rPr>
          <w:spacing w:val="-10"/>
        </w:rPr>
        <w:t> </w:t>
      </w:r>
      <w:r>
        <w:rPr>
          <w:spacing w:val="-5"/>
        </w:rPr>
        <w:t>the </w:t>
      </w:r>
      <w:r>
        <w:rPr/>
        <w:t>third party provide </w:t>
      </w:r>
      <w:r>
        <w:rPr>
          <w:color w:val="FF0000"/>
        </w:rPr>
        <w:t>related materials</w:t>
      </w:r>
      <w:r>
        <w:rPr/>
        <w:t>(GPDR Art.14, PISS Art.5.3, </w:t>
      </w:r>
      <w:r>
        <w:rPr>
          <w:spacing w:val="-5"/>
        </w:rPr>
        <w:t>CCPA </w:t>
      </w:r>
      <w:r>
        <w:rPr/>
        <w:t>Art.2). </w:t>
      </w:r>
      <w:r>
        <w:rPr>
          <w:spacing w:val="-6"/>
        </w:rPr>
        <w:t>For </w:t>
      </w:r>
      <w:r>
        <w:rPr/>
        <w:t>the third situation, if personal information is </w:t>
      </w:r>
      <w:r>
        <w:rPr>
          <w:spacing w:val="-4"/>
        </w:rPr>
        <w:t>col- </w:t>
      </w:r>
      <w:r>
        <w:rPr/>
        <w:t>lected from children, the personal</w:t>
      </w:r>
      <w:r>
        <w:rPr>
          <w:spacing w:val="-39"/>
        </w:rPr>
        <w:t> </w:t>
      </w:r>
      <w:r>
        <w:rPr/>
        <w:t>information controller should ask the children’s guardian for</w:t>
      </w:r>
      <w:r>
        <w:rPr>
          <w:spacing w:val="-19"/>
        </w:rPr>
        <w:t> </w:t>
      </w:r>
      <w:r>
        <w:rPr/>
        <w:t>consent,</w:t>
      </w:r>
      <w:r>
        <w:rPr>
          <w:spacing w:val="-19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regulations</w:t>
      </w:r>
      <w:r>
        <w:rPr>
          <w:spacing w:val="-19"/>
        </w:rPr>
        <w:t> </w:t>
      </w:r>
      <w:r>
        <w:rPr>
          <w:spacing w:val="-3"/>
        </w:rPr>
        <w:t>have</w:t>
      </w:r>
      <w:r>
        <w:rPr>
          <w:spacing w:val="-18"/>
        </w:rPr>
        <w:t> </w:t>
      </w:r>
      <w:r>
        <w:rPr>
          <w:spacing w:val="-3"/>
        </w:rPr>
        <w:t>different </w:t>
      </w:r>
      <w:r>
        <w:rPr/>
        <w:t>definition of a ’child’ (Europe is under </w:t>
      </w:r>
      <w:r>
        <w:rPr>
          <w:spacing w:val="-5"/>
        </w:rPr>
        <w:t>16,</w:t>
      </w:r>
      <w:r>
        <w:rPr>
          <w:spacing w:val="59"/>
        </w:rPr>
        <w:t> </w:t>
      </w:r>
      <w:r>
        <w:rPr/>
        <w:t>PRC is under 14 and the USA is under </w:t>
      </w:r>
      <w:r>
        <w:rPr>
          <w:spacing w:val="-5"/>
        </w:rPr>
        <w:t>13) </w:t>
      </w:r>
      <w:r>
        <w:rPr/>
        <w:t>(GDPR Art.12, PISS Art.5.5, </w:t>
      </w:r>
      <w:r>
        <w:rPr>
          <w:spacing w:val="9"/>
        </w:rPr>
        <w:t> </w:t>
      </w:r>
      <w:r>
        <w:rPr>
          <w:spacing w:val="-5"/>
        </w:rPr>
        <w:t>CCPA</w:t>
      </w:r>
      <w:r>
        <w:rPr>
          <w:spacing w:val="59"/>
        </w:rPr>
        <w:t> </w:t>
      </w:r>
      <w:r>
        <w:rPr>
          <w:spacing w:val="-3"/>
        </w:rPr>
        <w:t>Art.5).</w:t>
      </w:r>
    </w:p>
    <w:p>
      <w:pPr>
        <w:pStyle w:val="BodyText"/>
        <w:spacing w:line="208" w:lineRule="auto" w:before="24"/>
        <w:ind w:left="258" w:right="116"/>
      </w:pPr>
      <w:r>
        <w:rPr/>
        <w:t>As for the conditions of no consent required, we do not discuss them here as these condi- tions rarely happen.</w:t>
      </w:r>
    </w:p>
    <w:p>
      <w:pPr>
        <w:pStyle w:val="BodyText"/>
        <w:spacing w:line="208" w:lineRule="auto" w:before="2"/>
        <w:ind w:left="258" w:right="115" w:firstLine="298"/>
      </w:pPr>
      <w:r>
        <w:rPr/>
        <w:t>After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regulations</w:t>
      </w:r>
      <w:r>
        <w:rPr>
          <w:spacing w:val="-14"/>
        </w:rPr>
        <w:t> </w:t>
      </w:r>
      <w:r>
        <w:rPr>
          <w:spacing w:val="-3"/>
        </w:rPr>
        <w:t>went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effect,</w:t>
      </w:r>
      <w:r>
        <w:rPr>
          <w:spacing w:val="-15"/>
        </w:rPr>
        <w:t> </w:t>
      </w:r>
      <w:r>
        <w:rPr>
          <w:spacing w:val="-4"/>
        </w:rPr>
        <w:t>some </w:t>
      </w:r>
      <w:r>
        <w:rPr/>
        <w:t>problems </w:t>
      </w:r>
      <w:r>
        <w:rPr>
          <w:spacing w:val="-3"/>
        </w:rPr>
        <w:t>have </w:t>
      </w:r>
      <w:r>
        <w:rPr/>
        <w:t>emerged. </w:t>
      </w:r>
      <w:r>
        <w:rPr>
          <w:spacing w:val="-5"/>
        </w:rPr>
        <w:t>From </w:t>
      </w:r>
      <w:r>
        <w:rPr/>
        <w:t>a macro per- spective,</w:t>
      </w:r>
      <w:r>
        <w:rPr>
          <w:spacing w:val="-14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35%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European</w:t>
      </w:r>
      <w:r>
        <w:rPr>
          <w:spacing w:val="-13"/>
        </w:rPr>
        <w:t> </w:t>
      </w:r>
      <w:r>
        <w:rPr/>
        <w:t>websites still did not provide cookie consent notice to ask for users’ consent until </w:t>
      </w:r>
      <w:r>
        <w:rPr>
          <w:spacing w:val="-6"/>
        </w:rPr>
        <w:t>May, </w:t>
      </w:r>
      <w:r>
        <w:rPr/>
        <w:t>2018 </w:t>
      </w:r>
      <w:r>
        <w:rPr>
          <w:spacing w:val="-3"/>
        </w:rPr>
        <w:t>[?]. </w:t>
      </w:r>
      <w:r>
        <w:rPr/>
        <w:t>Besides, even some websites </w:t>
      </w:r>
      <w:r>
        <w:rPr>
          <w:spacing w:val="-3"/>
        </w:rPr>
        <w:t>have </w:t>
      </w:r>
      <w:r>
        <w:rPr/>
        <w:t>created </w:t>
      </w:r>
      <w:r>
        <w:rPr>
          <w:spacing w:val="-5"/>
        </w:rPr>
        <w:t>the </w:t>
      </w:r>
      <w:r>
        <w:rPr/>
        <w:t>cookie consent notice, the form and </w:t>
      </w:r>
      <w:r>
        <w:rPr>
          <w:spacing w:val="-4"/>
        </w:rPr>
        <w:t>content </w:t>
      </w:r>
      <w:r>
        <w:rPr/>
        <w:t>of notice might lead users to make agree </w:t>
      </w:r>
      <w:r>
        <w:rPr>
          <w:spacing w:val="-4"/>
        </w:rPr>
        <w:t>de- </w:t>
      </w:r>
      <w:r>
        <w:rPr/>
        <w:t>cision [?], [?], which violates the transparency provisions.</w:t>
      </w:r>
      <w:r>
        <w:rPr>
          <w:spacing w:val="-19"/>
        </w:rPr>
        <w:t> </w:t>
      </w:r>
      <w:r>
        <w:rPr>
          <w:spacing w:val="-5"/>
        </w:rPr>
        <w:t>From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micro</w:t>
      </w:r>
      <w:r>
        <w:rPr>
          <w:spacing w:val="-18"/>
        </w:rPr>
        <w:t> </w:t>
      </w:r>
      <w:r>
        <w:rPr/>
        <w:t>perspective,</w:t>
      </w:r>
      <w:r>
        <w:rPr>
          <w:spacing w:val="-19"/>
        </w:rPr>
        <w:t> </w:t>
      </w:r>
      <w:r>
        <w:rPr/>
        <w:t>some</w:t>
      </w:r>
      <w:r>
        <w:rPr>
          <w:spacing w:val="-19"/>
        </w:rPr>
        <w:t> </w:t>
      </w:r>
      <w:r>
        <w:rPr>
          <w:spacing w:val="-4"/>
        </w:rPr>
        <w:t>big</w:t>
      </w:r>
    </w:p>
    <w:p>
      <w:pPr>
        <w:spacing w:after="0" w:line="208" w:lineRule="auto"/>
        <w:sectPr>
          <w:headerReference w:type="even" r:id="rId7"/>
          <w:footerReference w:type="even" r:id="rId8"/>
          <w:footerReference w:type="default" r:id="rId9"/>
          <w:pgSz w:w="12240" w:h="15840"/>
          <w:pgMar w:header="329" w:footer="1038" w:top="960" w:bottom="1220" w:left="1060" w:right="1040"/>
          <w:pgNumType w:start="2"/>
          <w:cols w:num="2" w:equalWidth="0">
            <w:col w:w="5519" w:space="40"/>
            <w:col w:w="4581"/>
          </w:cols>
        </w:sectPr>
      </w:pPr>
    </w:p>
    <w:p>
      <w:pPr>
        <w:pStyle w:val="BodyText"/>
        <w:ind w:left="194"/>
        <w:jc w:val="left"/>
        <w:rPr>
          <w:sz w:val="20"/>
        </w:rPr>
      </w:pPr>
      <w:r>
        <w:rPr>
          <w:sz w:val="20"/>
        </w:rPr>
        <w:pict>
          <v:group style="width:441.75pt;height:236.85pt;mso-position-horizontal-relative:char;mso-position-vertical-relative:line" coordorigin="0,0" coordsize="8835,4737">
            <v:shape style="position:absolute;left:3743;top:1461;width:1949;height:1949" coordorigin="3744,1462" coordsize="1949,1949" path="m4718,1462l4647,1464,4575,1472,4505,1485,4435,1503,4368,1527,4302,1555,4238,1588,4177,1626,4119,1668,4064,1714,4013,1764,3965,1818,3922,1875,3883,1935,3848,1998,3818,2063,3793,2130,3773,2199,3758,2269,3749,2340,3744,2412,3744,2436,3744,2460,3749,2531,3758,2602,3773,2673,3793,2742,3818,2809,3848,2874,3883,2937,3922,2997,3965,3054,4013,3108,4064,3158,4119,3204,4177,3246,4238,3284,4302,3317,4368,3345,4435,3368,4505,3387,4575,3400,4647,3408,4718,3410,4742,3410,4814,3406,4885,3396,4955,3381,5024,3361,5091,3336,5156,3306,5219,3272,5279,3233,5336,3189,5390,3142,5440,3090,5486,3035,5528,2977,5566,2916,5599,2853,5627,2787,5651,2719,5669,2649,5682,2579,5690,2508,5693,2436,5692,2412,5688,2340,5678,2269,5663,2199,5643,2130,5618,2063,5589,1998,5554,1935,5515,1875,5471,1818,5424,1764,5373,1714,5318,1668,5260,1626,5199,1588,5135,1555,5069,1527,5001,1503,4932,1485,4861,1472,4790,1464,4718,1462xe" filled="true" fillcolor="#f8cecc" stroked="false">
              <v:path arrowok="t"/>
              <v:fill type="solid"/>
            </v:shape>
            <v:shape style="position:absolute;left:3743;top:1461;width:1949;height:1949" coordorigin="3744,1462" coordsize="1949,1949" path="m5693,2436l5690,2508,5682,2579,5669,2649,5651,2719,5627,2787,5599,2853,5566,2916,5528,2977,5486,3035,5440,3090,5390,3142,5336,3189,5279,3233,5219,3272,5156,3306,5091,3336,5024,3361,4955,3381,4885,3396,4814,3406,4742,3410,4718,3410,4694,3410,4623,3406,4552,3396,4482,3381,4413,3361,4345,3336,4280,3306,4217,3272,4157,3233,4100,3189,4046,3142,3996,3090,3950,3035,3908,2977,3871,2916,3837,2853,3809,2787,3786,2719,3768,2649,3754,2579,3747,2508,3744,2436,3744,2412,3749,2340,3758,2269,3773,2199,3793,2130,3818,2063,3848,1998,3883,1935,3922,1875,3965,1818,4013,1764,4064,1714,4119,1668,4177,1626,4238,1588,4302,1555,4368,1527,4435,1503,4505,1485,4575,1472,4647,1464,4718,1462,4742,1462,4814,1466,4885,1476,4955,1491,5024,1511,5091,1536,5156,1566,5219,1600,5279,1639,5336,1683,5390,1730,5440,1782,5486,1836,5528,1895,5566,1956,5599,2019,5627,2085,5651,2153,5669,2222,5682,2293,5690,2364,5693,2436xe" filled="false" stroked="true" strokeweight="1.181052pt" strokecolor="#b85450">
              <v:path arrowok="t"/>
              <v:stroke dashstyle="solid"/>
            </v:shape>
            <v:shape style="position:absolute;left:6230;top:2140;width:893;height:508" coordorigin="6230,2141" coordsize="893,508" path="m6230,2141l6341,2145,6437,2157,6518,2177,6584,2205,6636,2240,6695,2336,6709,2455,6729,2506,6808,2586,6867,2613,6939,2633,7024,2645,7123,2649e" filled="false" stroked="true" strokeweight=".590526pt" strokecolor="#82b366">
              <v:path arrowok="t"/>
              <v:stroke dashstyle="solid"/>
            </v:shape>
            <v:shape style="position:absolute;left:7102;top:2607;width:83;height:83" coordorigin="7102,2607" coordsize="83,83" path="m7102,2607l7123,2649,7102,2690,7185,2649,7102,2607xe" filled="true" fillcolor="#82b366" stroked="false">
              <v:path arrowok="t"/>
              <v:fill type="solid"/>
            </v:shape>
            <v:shape style="position:absolute;left:7102;top:2607;width:83;height:83" coordorigin="7102,2607" coordsize="83,83" path="m7185,2649l7102,2690,7123,2649,7102,2607,7185,2649xe" filled="false" stroked="true" strokeweight=".590526pt" strokecolor="#82b366">
              <v:path arrowok="t"/>
              <v:stroke dashstyle="solid"/>
            </v:shape>
            <v:shape style="position:absolute;left:5285;top:1668;width:945;height:945" coordorigin="5285,1668" coordsize="945,945" path="m5758,1668l5688,1673,5620,1689,5556,1714,5495,1748,5440,1791,5392,1841,5352,1898,5321,1960,5299,2026,5287,2094,5285,2141,5286,2164,5294,2233,5313,2300,5341,2363,5378,2422,5424,2475,5476,2520,5535,2557,5598,2585,5665,2604,5734,2613,5758,2613,5781,2613,5850,2604,5917,2585,5980,2557,6039,2520,6092,2475,6137,2422,6174,2363,6202,2300,6221,2233,6229,2164,6230,2141,6229,2117,6221,2048,6202,1981,6174,1918,6137,1859,6092,1807,6039,1761,5980,1724,5917,1696,5850,1677,5781,1669,5758,1668xe" filled="true" fillcolor="#e51400" stroked="false">
              <v:path arrowok="t"/>
              <v:fill type="solid"/>
            </v:shape>
            <v:shape style="position:absolute;left:5285;top:1668;width:945;height:945" coordorigin="5285,1668" coordsize="945,945" path="m6230,2141l6225,2210,6210,2278,6185,2343,6150,2403,6108,2458,6057,2506,6001,2546,5938,2577,5872,2599,5804,2611,5758,2613,5746,2613,5677,2606,5609,2589,5545,2563,5486,2527,5432,2483,5385,2431,5347,2374,5317,2311,5297,2244,5286,2175,5285,2141,5285,2129,5292,2060,5309,1992,5336,1928,5371,1869,5415,1815,5467,1768,5525,1730,5588,1700,5654,1680,5723,1670,5758,1668,5769,1668,5838,1675,5906,1692,5970,1719,6030,1754,6083,1799,6130,1850,6169,1908,6198,1971,6219,2037,6229,2106,6230,2141xe" filled="false" stroked="true" strokeweight=".590526pt" strokecolor="#b20000">
              <v:path arrowok="t"/>
              <v:stroke dashstyle="solid"/>
            </v:shape>
            <v:shape style="position:absolute;left:4930;top:2855;width:945;height:945" coordorigin="4931,2855" coordsize="945,945" path="m5403,2855l5334,2860,5266,2876,5201,2901,5141,2935,5086,2978,5038,3028,4998,3085,4967,3147,4945,3213,4933,3281,4931,3328,4931,3351,4940,3420,4959,3487,4987,3550,5024,3609,5069,3662,5122,3707,5181,3744,5244,3772,5311,3791,5380,3799,5403,3800,5426,3799,5495,3791,5562,3772,5626,3744,5685,3707,5737,3662,5783,3609,5820,3550,5848,3487,5867,3420,5875,3351,5876,3328,5875,3304,5867,3235,5848,3168,5820,3105,5783,3046,5737,2994,5685,2948,5626,2911,5562,2883,5495,2864,5426,2856,5403,2855xe" filled="true" fillcolor="#e51400" stroked="false">
              <v:path arrowok="t"/>
              <v:fill type="solid"/>
            </v:shape>
            <v:shape style="position:absolute;left:4930;top:2855;width:945;height:945" coordorigin="4931,2855" coordsize="945,945" path="m5876,3328l5871,3397,5855,3465,5830,3530,5796,3590,5753,3645,5703,3693,5646,3733,5584,3764,5518,3786,5450,3798,5403,3800,5392,3800,5323,3793,5255,3776,5191,3750,5131,3714,5078,3670,5031,3618,4992,3560,4963,3498,4942,3431,4932,3362,4931,3328,4931,3316,4938,3247,4955,3179,4981,3115,5017,3056,5061,3002,5113,2955,5170,2917,5233,2887,5300,2867,5369,2856,5403,2855,5415,2855,5484,2862,5552,2879,5616,2906,5675,2941,5729,2985,5776,3037,5814,3095,5844,3158,5864,3224,5874,3293,5876,3328xe" filled="false" stroked="true" strokeweight=".590526pt" strokecolor="#b20000">
              <v:path arrowok="t"/>
              <v:stroke dashstyle="solid"/>
            </v:shape>
            <v:shape style="position:absolute;left:3867;top:3800;width:1780;height:576" coordorigin="3868,3800" coordsize="1780,576" path="m3868,3800l3878,3882,3907,3958,3956,4027,4024,4091,4112,4148,4219,4198,4280,4221,4346,4242,4417,4262,4493,4280,4573,4297,4659,4312,4749,4325,4844,4337,4944,4347,5049,4356,5159,4363,5274,4369,5393,4373,5518,4375,5647,4376e" filled="false" stroked="true" strokeweight=".590526pt" strokecolor="#82b366">
              <v:path arrowok="t"/>
              <v:stroke dashstyle="solid"/>
            </v:shape>
            <v:shape style="position:absolute;left:5626;top:4334;width:83;height:83" coordorigin="5626,4334" coordsize="83,83" path="m5626,4334l5647,4376,5626,4417,5709,4376,5626,4334xe" filled="true" fillcolor="#82b366" stroked="false">
              <v:path arrowok="t"/>
              <v:fill type="solid"/>
            </v:shape>
            <v:shape style="position:absolute;left:5626;top:4334;width:83;height:83" coordorigin="5626,4334" coordsize="83,83" path="m5709,4376l5626,4417,5647,4376,5626,4334,5709,4376xe" filled="false" stroked="true" strokeweight=".590526pt" strokecolor="#82b366">
              <v:path arrowok="t"/>
              <v:stroke dashstyle="solid"/>
            </v:shape>
            <v:shape style="position:absolute;left:3395;top:2855;width:945;height:945" coordorigin="3396,2855" coordsize="945,945" path="m3868,2855l3799,2860,3731,2876,3666,2901,3605,2935,3551,2978,3503,3028,3463,3085,3431,3147,3410,3213,3398,3281,3396,3328,3396,3351,3405,3420,3423,3487,3451,3550,3488,3609,3534,3662,3587,3707,3645,3744,3709,3772,3776,3791,3845,3799,3868,3800,3891,3799,3960,3791,4027,3772,4091,3744,4149,3707,4202,3662,4247,3609,4285,3550,4313,3487,4331,3420,4340,3351,4340,3328,4340,3304,4331,3235,4313,3168,4285,3105,4247,3046,4202,2994,4149,2948,4091,2911,4027,2883,3960,2864,3891,2856,3868,2855xe" filled="true" fillcolor="#e51400" stroked="false">
              <v:path arrowok="t"/>
              <v:fill type="solid"/>
            </v:shape>
            <v:shape style="position:absolute;left:3395;top:2855;width:945;height:945" coordorigin="3396,2855" coordsize="945,945" path="m4340,3328l4335,3397,4320,3465,4295,3530,4261,3590,4218,3645,4168,3693,4111,3733,4049,3764,3983,3786,3914,3798,3868,3800,3856,3800,3787,3793,3720,3776,3656,3750,3596,3714,3542,3670,3496,3618,3457,3560,3427,3498,3407,3431,3397,3362,3396,3328,3396,3316,3402,3247,3419,3179,3446,3115,3482,3056,3526,3002,3577,2955,3635,2917,3698,2887,3764,2867,3833,2856,3868,2855,3880,2855,3949,2862,4016,2879,4080,2906,4140,2941,4194,2985,4240,3037,4279,3095,4309,3158,4329,3224,4339,3293,4340,3328xe" filled="false" stroked="true" strokeweight=".590526pt" strokecolor="#b20000">
              <v:path arrowok="t"/>
              <v:stroke dashstyle="solid"/>
            </v:shape>
            <v:shape style="position:absolute;left:2655;top:2158;width:504;height:47" coordorigin="2656,2159" coordsize="504,47" path="m3159,2159l3038,2160,2951,2165,2882,2183,2868,2193,2825,2200,2755,2204,2656,2206e" filled="false" stroked="true" strokeweight=".590526pt" strokecolor="#82b366">
              <v:path arrowok="t"/>
              <v:stroke dashstyle="solid"/>
            </v:shape>
            <v:shape style="position:absolute;left:2593;top:2164;width:83;height:83" coordorigin="2594,2165" coordsize="83,83" path="m2676,2165l2594,2206,2676,2247,2656,2206,2676,2165xe" filled="true" fillcolor="#82b366" stroked="false">
              <v:path arrowok="t"/>
              <v:fill type="solid"/>
            </v:shape>
            <v:shape style="position:absolute;left:2593;top:2164;width:83;height:83" coordorigin="2594,2165" coordsize="83,83" path="m2594,2206l2677,2165,2656,2206,2676,2247,2594,2206xe" filled="false" stroked="true" strokeweight=".590526pt" strokecolor="#82b366">
              <v:path arrowok="t"/>
              <v:stroke dashstyle="solid"/>
            </v:shape>
            <v:shape style="position:absolute;left:3159;top:1703;width:910;height:910" coordorigin="3159,1704" coordsize="910,910" path="m3614,1704l3547,1709,3482,1723,3420,1747,3361,1780,3309,1821,3263,1870,3224,1925,3194,1984,3173,2048,3161,2114,3159,2158,3160,2181,3168,2247,3186,2312,3213,2373,3249,2429,3292,2480,3343,2524,3400,2559,3461,2586,3525,2604,3592,2613,3614,2613,3636,2613,3703,2604,3767,2586,3828,2559,3885,2524,3936,2480,3979,2429,4015,2373,4042,2312,4060,2247,4068,2181,4069,2158,4068,2136,4060,2070,4042,2005,4015,1944,3979,1887,3936,1837,3885,1793,3828,1757,3767,1730,3703,1712,3636,1704,3614,1704xe" filled="true" fillcolor="#e51400" stroked="false">
              <v:path arrowok="t"/>
              <v:fill type="solid"/>
            </v:shape>
            <v:shape style="position:absolute;left:3159;top:1703;width:910;height:910" coordorigin="3159,1704" coordsize="910,910" path="m4069,2158l4064,2225,4049,2290,4025,2353,3992,2411,3951,2464,3902,2510,3848,2548,3788,2578,3725,2599,3659,2611,3614,2613,3603,2613,3536,2606,3471,2590,3410,2565,3352,2530,3300,2488,3256,2438,3218,2383,3190,2322,3170,2258,3161,2192,3159,2158,3159,2147,3166,2081,3182,2016,3208,1954,3242,1897,3285,1845,3334,1800,3390,1763,3450,1734,3514,1715,3581,1705,3614,1704,3625,1704,3692,1710,3757,1727,3818,1752,3876,1787,3928,1829,3972,1879,4010,1934,4038,1995,4058,2059,4067,2125,4069,2158xe" filled="false" stroked="true" strokeweight=".590526pt" strokecolor="#b20000">
              <v:path arrowok="t"/>
              <v:stroke dashstyle="solid"/>
            </v:shape>
            <v:shape style="position:absolute;left:5058;top:1059;width:1708;height:84" coordorigin="5058,1060" coordsize="1708,84" path="m5058,1060l5210,1060,5348,1061,5474,1062,5586,1064,5685,1067,5771,1070,5843,1074,5949,1083,6008,1101,6016,1109,6038,1116,6129,1128,6198,1133,6281,1136,6379,1139,6493,1141,6622,1142,6766,1143e" filled="false" stroked="true" strokeweight=".590526pt" strokecolor="#82b366">
              <v:path arrowok="t"/>
              <v:stroke dashstyle="solid"/>
            </v:shape>
            <v:shape style="position:absolute;left:6745;top:1101;width:83;height:83" coordorigin="6745,1101" coordsize="83,83" path="m6745,1101l6766,1143,6745,1184,6828,1143,6745,1101xe" filled="true" fillcolor="#82b366" stroked="false">
              <v:path arrowok="t"/>
              <v:fill type="solid"/>
            </v:shape>
            <v:shape style="position:absolute;left:6745;top:1101;width:83;height:83" coordorigin="6745,1101" coordsize="83,83" path="m6828,1143l6745,1184,6766,1143,6745,1101,6828,1143xe" filled="false" stroked="true" strokeweight=".590526pt" strokecolor="#82b366">
              <v:path arrowok="t"/>
              <v:stroke dashstyle="solid"/>
            </v:shape>
            <v:shape style="position:absolute;left:4251;top:921;width:945;height:945" coordorigin="4252,921" coordsize="945,945" path="m4724,921l4655,926,4587,942,4522,967,4462,1001,4407,1044,4359,1094,4319,1151,4288,1213,4266,1279,4254,1347,4252,1394,4252,1417,4261,1486,4279,1553,4308,1616,4345,1675,4390,1728,4443,1773,4502,1810,4565,1838,4632,1857,4701,1865,4724,1866,4747,1865,4816,1857,4883,1838,4947,1810,5006,1773,5058,1728,5104,1675,5141,1616,5169,1553,5188,1486,5196,1417,5197,1394,5196,1370,5188,1301,5169,1234,5141,1171,5104,1112,5058,1060,5006,1014,4947,977,4883,949,4816,930,4747,922,4724,921xe" filled="true" fillcolor="#e51400" stroked="false">
              <v:path arrowok="t"/>
              <v:fill type="solid"/>
            </v:shape>
            <v:shape style="position:absolute;left:4251;top:921;width:945;height:945" coordorigin="4252,921" coordsize="945,945" path="m5197,1394l5192,1463,5176,1531,5151,1596,5117,1656,5074,1711,5024,1759,4967,1799,4905,1830,4839,1852,4771,1864,4724,1866,4713,1866,4643,1859,4576,1842,4512,1816,4452,1780,4398,1736,4352,1684,4313,1626,4283,1564,4263,1497,4253,1428,4252,1394,4252,1382,4259,1313,4276,1245,4302,1181,4338,1122,4382,1068,4434,1021,4491,983,4554,953,4621,933,4689,923,4724,921,4736,921,4805,928,4872,945,4937,972,4996,1007,5050,1051,5097,1103,5135,1161,5165,1224,5185,1290,5195,1359,5197,1394xe" filled="false" stroked="true" strokeweight=".590526pt" strokecolor="#b20000">
              <v:path arrowok="t"/>
              <v:stroke dashstyle="solid"/>
            </v:shape>
            <v:shape style="position:absolute;left:6837;top:434;width:568;height:2687" coordorigin="6838,434" coordsize="568,2687" path="m7054,434l6995,434,6969,441,6950,464,6939,500,6936,552,6936,1025,6932,1076,6921,1113,6903,1135,6877,1143,6847,1143,6838,1143,6840,1143,6853,1143,6877,1143,6906,1143,6919,1150,6928,1172,6934,1209,6936,1261,6936,1733,6939,1785,6950,1822,6969,1844,6995,1851,7054,1851m7405,2176l7348,2176,7322,2183,7304,2206,7294,2243,7290,2294,7290,2530,7286,2582,7276,2619,7258,2641,7233,2649,7204,2649,7195,2649,7197,2649,7209,2649,7233,2649,7261,2649,7274,2656,7283,2678,7288,2715,7290,2767,7290,3003,7294,3054,7304,3091,7322,3114,7348,3121,7405,3121e" filled="false" stroked="true" strokeweight=".590526pt" strokecolor="#000000">
              <v:path arrowok="t"/>
              <v:stroke dashstyle="solid"/>
            </v:shape>
            <v:shape style="position:absolute;left:2155;top:124;width:216;height:709" coordorigin="2155,124" coordsize="216,709" path="m2155,833l2214,833,2240,825,2259,803,2270,766,2274,715,2274,596,2277,545,2288,508,2307,486,2333,478,2362,478,2371,478,2369,478,2357,478,2333,478,2303,478,2290,471,2281,449,2275,412,2274,360,2274,242,2270,190,2259,154,2240,131,2214,124,2155,124e" filled="false" stroked="true" strokeweight=".590526pt" strokecolor="#000000">
              <v:path arrowok="t"/>
              <v:stroke dashstyle="solid"/>
            </v:shape>
            <v:shape style="position:absolute;left:2439;top:478;width:919;height:1359" coordorigin="2439,478" coordsize="919,1359" path="m3293,1837l3319,1754,3338,1673,3351,1594,3357,1518,3357,1445,3350,1374,3336,1305,3318,1236,3295,1165,3270,1092,3240,1016,3207,937,3170,857,3130,774,3085,695,3033,629,2976,575,2913,533,2844,502,2768,484,2687,478,2561,478,2478,478,2439,478,2443,478e" filled="false" stroked="true" strokeweight=".590526pt" strokecolor="#82b366">
              <v:path arrowok="t"/>
              <v:stroke dashstyle="solid"/>
            </v:shape>
            <v:shape style="position:absolute;left:2381;top:436;width:83;height:83" coordorigin="2381,437" coordsize="83,83" path="m2464,437l2381,478,2464,520,2443,478,2464,437xe" filled="true" fillcolor="#82b366" stroked="false">
              <v:path arrowok="t"/>
              <v:fill type="solid"/>
            </v:shape>
            <v:shape style="position:absolute;left:2381;top:436;width:83;height:83" coordorigin="2381,437" coordsize="83,83" path="m2381,478l2464,437,2443,478,2464,520,2381,478xe" filled="false" stroked="true" strokeweight=".590526pt" strokecolor="#82b366">
              <v:path arrowok="t"/>
              <v:stroke dashstyle="solid"/>
            </v:shape>
            <v:shape style="position:absolute;left:2368;top:1393;width:216;height:1624" coordorigin="2368,1394" coordsize="216,1624" path="m2368,3018l2427,3018,2453,3010,2471,2988,2482,2951,2486,2899,2486,2324,2490,2272,2501,2235,2519,2213,2545,2206,2575,2206,2584,2206,2582,2206,2569,2206,2545,2206,2516,2206,2503,2198,2493,2176,2488,2139,2486,2088,2486,1512,2482,1460,2471,1423,2453,1401,2427,1394,2368,1394e" filled="false" stroked="true" strokeweight=".590526pt" strokecolor="#000000">
              <v:path arrowok="t"/>
              <v:stroke dashstyle="solid"/>
            </v:shape>
            <v:shape style="position:absolute;left:2155;top:4021;width:216;height:709" coordorigin="2155,4021" coordsize="216,709" path="m2155,4730l2214,4730,2240,4723,2259,4701,2270,4664,2274,4612,2274,4494,2277,4442,2288,4405,2307,4383,2333,4376,2362,4376,2371,4376,2369,4376,2357,4376,2333,4376,2303,4376,2290,4368,2281,4346,2275,4309,2274,4258,2274,4140,2270,4088,2259,4051,2240,4029,2214,4021,2155,4021e" filled="false" stroked="true" strokeweight=".590526pt" strokecolor="#000000">
              <v:path arrowok="t"/>
              <v:stroke dashstyle="solid"/>
            </v:shape>
            <v:shape style="position:absolute;left:2443;top:3661;width:1091;height:715" coordorigin="2443,3662" coordsize="1091,715" path="m3534,3662l3482,3776,3433,3880,3385,3974,3339,4058,3295,4133,3253,4197,3213,4252,3138,4331,3072,4371,3041,4376,2986,4376,2920,4376,2845,4376,2759,4376,2664,4376,2559,4376,2443,4376e" filled="false" stroked="true" strokeweight=".590526pt" strokecolor="#82b366">
              <v:path arrowok="t"/>
              <v:stroke dashstyle="solid"/>
            </v:shape>
            <v:shape style="position:absolute;left:2381;top:4334;width:83;height:83" coordorigin="2381,4334" coordsize="83,83" path="m2464,4334l2381,4376,2464,4417,2443,4376,2464,4334xe" filled="true" fillcolor="#82b366" stroked="false">
              <v:path arrowok="t"/>
              <v:fill type="solid"/>
            </v:shape>
            <v:shape style="position:absolute;left:2381;top:4334;width:83;height:83" coordorigin="2381,4334" coordsize="83,83" path="m2381,4376l2464,4334,2443,4376,2464,4417,2381,4376xe" filled="false" stroked="true" strokeweight=".590526pt" strokecolor="#82b366">
              <v:path arrowok="t"/>
              <v:stroke dashstyle="solid"/>
            </v:shape>
            <v:shape style="position:absolute;left:5718;top:4021;width:216;height:709" coordorigin="5719,4021" coordsize="216,709" path="m5935,4021l5876,4021,5850,4029,5831,4051,5820,4088,5817,4140,5817,4258,5813,4309,5802,4346,5783,4368,5758,4376,5728,4376,5719,4376,5721,4376,5734,4376,5758,4376,5787,4376,5800,4383,5809,4405,5815,4442,5817,4494,5817,4612,5820,4664,5831,4701,5850,4723,5876,4730,5935,4730e" filled="false" stroked="true" strokeweight=".590526pt" strokecolor="#000000">
              <v:path arrowok="t"/>
              <v:stroke dashstyle="solid"/>
            </v:shape>
            <v:shape style="position:absolute;left:4428;top:1343;width:611;height:142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collection</w:t>
                    </w:r>
                  </w:p>
                </w:txbxContent>
              </v:textbox>
              <w10:wrap type="none"/>
            </v:shape>
            <v:shape style="position:absolute;left:3265;top:2099;width:706;height:142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processing</w:t>
                    </w:r>
                  </w:p>
                </w:txbxContent>
              </v:textbox>
              <w10:wrap type="none"/>
            </v:shape>
            <v:shape style="position:absolute;left:5515;top:2087;width:493;height:142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storage</w:t>
                    </w:r>
                  </w:p>
                </w:txbxContent>
              </v:textbox>
              <w10:wrap type="none"/>
            </v:shape>
            <v:shape style="position:absolute;left:4088;top:2240;width:1281;height:414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-1" w:right="18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Personal</w:t>
                    </w:r>
                    <w:r>
                      <w:rPr>
                        <w:rFonts w:ascii="Arial"/>
                        <w:b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spacing w:val="-5"/>
                        <w:sz w:val="19"/>
                      </w:rPr>
                      <w:t>Data</w:t>
                    </w:r>
                  </w:p>
                  <w:p>
                    <w:pPr>
                      <w:spacing w:before="6"/>
                      <w:ind w:left="0" w:right="18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Lifecycle</w:t>
                    </w:r>
                  </w:p>
                </w:txbxContent>
              </v:textbox>
              <w10:wrap type="none"/>
            </v:shape>
            <v:shape style="position:absolute;left:3613;top:3268;width:517;height:142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deletion</w:t>
                    </w:r>
                  </w:p>
                </w:txbxContent>
              </v:textbox>
              <w10:wrap type="none"/>
            </v:shape>
            <v:shape style="position:absolute;left:5157;top:3268;width:501;height:142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transfer</w:t>
                    </w:r>
                  </w:p>
                </w:txbxContent>
              </v:textbox>
              <w10:wrap type="none"/>
            </v:shape>
            <v:shape style="position:absolute;left:3779;top:4493;width:1890;height:237" type="#_x0000_t202" filled="true" fillcolor="#fa6800" stroked="true" strokeweight=".590526pt" strokecolor="#c73500">
              <v:textbox inset="0,0,0,0">
                <w:txbxContent>
                  <w:p>
                    <w:pPr>
                      <w:spacing w:before="27"/>
                      <w:ind w:left="8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Find Unnecessary Data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91;top:4493;width:1063;height:237" type="#_x0000_t202" filled="true" fillcolor="#fa6800" stroked="true" strokeweight=".590526pt" strokecolor="#c73500">
              <v:textbox inset="0,0,0,0">
                <w:txbxContent>
                  <w:p>
                    <w:pPr>
                      <w:spacing w:before="27"/>
                      <w:ind w:left="105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Traceability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931;top:4257;width:2835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4"/>
                      <w:ind w:left="1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Delete Unnecessary Personal Information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79;top:4257;width:1536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4"/>
                      <w:ind w:left="17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Deletion in third party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411;top:2958;width:1063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4"/>
                      <w:ind w:left="1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R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>ig</w:t>
                    </w: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ht of delete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14;top:2884;width:1654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7"/>
                      <w:ind w:left="10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Recordin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>g </w:t>
                    </w: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of processing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875;top:2722;width:1418;height:237" type="#_x0000_t202" filled="true" fillcolor="#fa6800" stroked="true" strokeweight=".590526pt" strokecolor="#c73500">
              <v:textbox inset="0,0,0,0">
                <w:txbxContent>
                  <w:p>
                    <w:pPr>
                      <w:spacing w:before="27"/>
                      <w:ind w:left="10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FFFFFF"/>
                        <w:w w:val="105"/>
                        <w:sz w:val="16"/>
                      </w:rPr>
                      <w:t>User Veriﬁcation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411;top:2530;width:1418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7"/>
                      <w:ind w:left="11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color w:val="FFFFFF"/>
                        <w:sz w:val="14"/>
                        <w:u w:val="single" w:color="FFFFFF"/>
                      </w:rPr>
                      <w:t>R</w:t>
                    </w:r>
                    <w:r>
                      <w:rPr>
                        <w:rFonts w:ascii="Arial" w:hAnsi="Arial"/>
                        <w:color w:val="FFFFFF"/>
                        <w:sz w:val="14"/>
                      </w:rPr>
                      <w:t>ig</w:t>
                    </w:r>
                    <w:r>
                      <w:rPr>
                        <w:rFonts w:ascii="Arial" w:hAnsi="Arial"/>
                        <w:color w:val="FFFFFF"/>
                        <w:sz w:val="14"/>
                        <w:u w:val="single" w:color="FFFFFF"/>
                      </w:rPr>
                      <w:t>ht of rectiﬁcation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68;top:2486;width:709;height:237" type="#_x0000_t202" filled="true" fillcolor="#fa6800" stroked="true" strokeweight=".590526pt" strokecolor="#c73500">
              <v:textbox inset="0,0,0,0">
                <w:txbxContent>
                  <w:p>
                    <w:pPr>
                      <w:spacing w:before="27"/>
                      <w:ind w:left="72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Monitor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24;top:2294;width:2244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7"/>
                      <w:ind w:left="19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R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>ig</w:t>
                    </w: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ht to restriction of processing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422;top:2131;width:1182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4"/>
                      <w:ind w:left="1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R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>ig</w:t>
                    </w: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ht of access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68;top:1821;width:1300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7"/>
                      <w:ind w:left="18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Audit mechanism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053;top:1733;width:1418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1"/>
                      <w:ind w:left="1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No consent required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053;top:1378;width:1063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1"/>
                      <w:ind w:left="1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From children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;top:1349;width:2363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7"/>
                      <w:ind w:left="10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Consistin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>g </w:t>
                    </w: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purpose with declaration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053;top:1024;width:1182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1"/>
                      <w:ind w:left="1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From third party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403;top:685;width:1300;height:237" type="#_x0000_t202" filled="true" fillcolor="#fa6800" stroked="true" strokeweight=".590526pt" strokecolor="#c73500">
              <v:textbox inset="0,0,0,0">
                <w:txbxContent>
                  <w:p>
                    <w:pPr>
                      <w:spacing w:before="33"/>
                      <w:ind w:left="7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Consent Notice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053;top:670;width:1536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1"/>
                      <w:ind w:left="1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Sensitive information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38;top:596;width:1418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4"/>
                      <w:ind w:left="10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security accessmen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>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053;top:315;width:591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1"/>
                      <w:ind w:left="1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Norma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>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450;top:197;width:945;height:237" type="#_x0000_t202" filled="true" fillcolor="#fa6800" stroked="true" strokeweight=".590526pt" strokecolor="#c73500">
              <v:textbox inset="0,0,0,0">
                <w:txbxContent>
                  <w:p>
                    <w:pPr>
                      <w:spacing w:before="24"/>
                      <w:ind w:left="8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Anonymity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56;top:5;width:1300;height:237" type="#_x0000_t202" filled="true" fillcolor="#60a917" stroked="true" strokeweight=".590526pt" strokecolor="#2d7600">
              <v:textbox inset="0,0,0,0">
                <w:txbxContent>
                  <w:p>
                    <w:pPr>
                      <w:spacing w:before="34"/>
                      <w:ind w:left="21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Commercial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> g</w:t>
                    </w:r>
                    <w:r>
                      <w:rPr>
                        <w:rFonts w:ascii="Arial"/>
                        <w:color w:val="FFFFFF"/>
                        <w:sz w:val="14"/>
                        <w:u w:val="single" w:color="FFFFFF"/>
                      </w:rPr>
                      <w:t>oa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>l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7"/>
        </w:rPr>
      </w:pPr>
    </w:p>
    <w:p>
      <w:pPr>
        <w:spacing w:line="242" w:lineRule="auto" w:before="1"/>
        <w:ind w:left="118" w:right="643" w:firstLine="0"/>
        <w:jc w:val="left"/>
        <w:rPr>
          <w:rFonts w:ascii="LM Roman 9" w:hAnsi="LM Roman 9"/>
          <w:sz w:val="18"/>
        </w:rPr>
      </w:pPr>
      <w:r>
        <w:rPr>
          <w:rFonts w:ascii="LM Roman 9" w:hAnsi="LM Roman 9"/>
          <w:sz w:val="18"/>
        </w:rPr>
        <w:t>Figure 1. Personal information lifecycle and corresponding regulations’ provisions, different colors represent different classes</w:t>
      </w:r>
    </w:p>
    <w:p>
      <w:pPr>
        <w:pStyle w:val="BodyText"/>
        <w:spacing w:before="2"/>
        <w:jc w:val="left"/>
        <w:rPr>
          <w:rFonts w:ascii="LM Roman 9"/>
          <w:sz w:val="14"/>
        </w:rPr>
      </w:pPr>
    </w:p>
    <w:p>
      <w:pPr>
        <w:spacing w:after="0"/>
        <w:jc w:val="left"/>
        <w:rPr>
          <w:rFonts w:ascii="LM Roman 9"/>
          <w:sz w:val="14"/>
        </w:rPr>
        <w:sectPr>
          <w:headerReference w:type="default" r:id="rId10"/>
          <w:pgSz w:w="12240" w:h="15840"/>
          <w:pgMar w:header="0" w:footer="1038" w:top="1440" w:bottom="1220" w:left="1060" w:right="1040"/>
        </w:sectPr>
      </w:pPr>
    </w:p>
    <w:p>
      <w:pPr>
        <w:pStyle w:val="BodyText"/>
        <w:spacing w:line="208" w:lineRule="auto" w:before="131"/>
        <w:ind w:left="118" w:right="38"/>
      </w:pPr>
      <w:r>
        <w:rPr/>
        <w:t>companies </w:t>
      </w:r>
      <w:r>
        <w:rPr>
          <w:spacing w:val="-3"/>
        </w:rPr>
        <w:t>have </w:t>
      </w:r>
      <w:r>
        <w:rPr/>
        <w:t>been punished seriously </w:t>
      </w:r>
      <w:r>
        <w:rPr>
          <w:spacing w:val="-4"/>
        </w:rPr>
        <w:t>for </w:t>
      </w:r>
      <w:r>
        <w:rPr/>
        <w:t>collecting personal information illegally. </w:t>
      </w:r>
      <w:r>
        <w:rPr>
          <w:spacing w:val="-11"/>
        </w:rPr>
        <w:t>For </w:t>
      </w:r>
      <w:r>
        <w:rPr/>
        <w:t>example, Youtube needs to pay a fine of 170 million dollars as it collected children’s per- sonal information without parental consent</w:t>
      </w:r>
      <w:hyperlink w:history="true" w:anchor="_bookmark2">
        <w:r>
          <w:rPr>
            <w:rFonts w:ascii="LM Roman 7" w:hAnsi="LM Roman 7"/>
            <w:color w:val="0000FF"/>
            <w:position w:val="8"/>
            <w:sz w:val="14"/>
          </w:rPr>
          <w:t>3</w:t>
        </w:r>
      </w:hyperlink>
      <w:r>
        <w:rPr/>
        <w:t>. Based on the above provisions and emerged</w:t>
      </w:r>
      <w:r>
        <w:rPr>
          <w:spacing w:val="69"/>
        </w:rPr>
        <w:t> </w:t>
      </w:r>
      <w:r>
        <w:rPr/>
        <w:t>problems, </w:t>
      </w:r>
      <w:r>
        <w:rPr>
          <w:spacing w:val="-3"/>
        </w:rPr>
        <w:t>we </w:t>
      </w:r>
      <w:r>
        <w:rPr/>
        <w:t>identify the first technical </w:t>
      </w:r>
      <w:r>
        <w:rPr>
          <w:spacing w:val="-5"/>
        </w:rPr>
        <w:t>chal- </w:t>
      </w:r>
      <w:r>
        <w:rPr/>
        <w:t>lenge to achieve privacy compliance: how </w:t>
      </w:r>
      <w:r>
        <w:rPr>
          <w:spacing w:val="-6"/>
        </w:rPr>
        <w:t>to </w:t>
      </w:r>
      <w:r>
        <w:rPr/>
        <w:t>send an understandable and transparent </w:t>
      </w:r>
      <w:r>
        <w:rPr>
          <w:spacing w:val="-4"/>
        </w:rPr>
        <w:t>user </w:t>
      </w:r>
      <w:r>
        <w:rPr/>
        <w:t>consent</w:t>
      </w:r>
      <w:r>
        <w:rPr>
          <w:spacing w:val="-19"/>
        </w:rPr>
        <w:t> </w:t>
      </w:r>
      <w:r>
        <w:rPr/>
        <w:t>notice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authoritative</w:t>
      </w:r>
      <w:r>
        <w:rPr>
          <w:spacing w:val="-19"/>
        </w:rPr>
        <w:t> </w:t>
      </w:r>
      <w:r>
        <w:rPr/>
        <w:t>person</w:t>
      </w:r>
      <w:r>
        <w:rPr>
          <w:spacing w:val="-19"/>
        </w:rPr>
        <w:t> </w:t>
      </w:r>
      <w:r>
        <w:rPr>
          <w:spacing w:val="-3"/>
        </w:rPr>
        <w:t>(user </w:t>
      </w:r>
      <w:r>
        <w:rPr/>
        <w:t>himself or user’s guardian) before collecting</w:t>
      </w:r>
      <w:r>
        <w:rPr>
          <w:spacing w:val="69"/>
        </w:rPr>
        <w:t> </w:t>
      </w:r>
      <w:r>
        <w:rPr/>
        <w:t>users’ personal</w:t>
      </w:r>
      <w:r>
        <w:rPr>
          <w:spacing w:val="16"/>
        </w:rPr>
        <w:t> </w:t>
      </w:r>
      <w:r>
        <w:rPr/>
        <w:t>information?</w:t>
      </w:r>
    </w:p>
    <w:p>
      <w:pPr>
        <w:spacing w:line="266" w:lineRule="exact" w:before="248"/>
        <w:ind w:left="118" w:right="0" w:firstLine="0"/>
        <w:jc w:val="both"/>
        <w:rPr>
          <w:sz w:val="20"/>
        </w:rPr>
      </w:pPr>
      <w:r>
        <w:rPr>
          <w:sz w:val="20"/>
        </w:rPr>
        <w:t>Personal Information</w:t>
      </w:r>
      <w:r>
        <w:rPr>
          <w:spacing w:val="-1"/>
          <w:sz w:val="20"/>
        </w:rPr>
        <w:t> </w:t>
      </w:r>
      <w:r>
        <w:rPr>
          <w:sz w:val="20"/>
        </w:rPr>
        <w:t>Storage</w:t>
      </w:r>
    </w:p>
    <w:p>
      <w:pPr>
        <w:pStyle w:val="BodyText"/>
        <w:spacing w:line="208" w:lineRule="auto" w:before="13"/>
        <w:ind w:left="118" w:right="38" w:firstLine="298"/>
      </w:pPr>
      <w:r>
        <w:rPr/>
        <w:t>When personal information are stored, </w:t>
      </w:r>
      <w:r>
        <w:rPr>
          <w:spacing w:val="-4"/>
        </w:rPr>
        <w:t>ex- </w:t>
      </w:r>
      <w:r>
        <w:rPr/>
        <w:t>cept for the traditional data security require- ments which </w:t>
      </w:r>
      <w:r>
        <w:rPr>
          <w:spacing w:val="-3"/>
        </w:rPr>
        <w:t>have </w:t>
      </w:r>
      <w:r>
        <w:rPr/>
        <w:t>been identified and </w:t>
      </w:r>
      <w:r>
        <w:rPr>
          <w:spacing w:val="-5"/>
        </w:rPr>
        <w:t>re- </w:t>
      </w:r>
      <w:r>
        <w:rPr/>
        <w:t>searched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many</w:t>
      </w:r>
      <w:r>
        <w:rPr>
          <w:spacing w:val="-20"/>
        </w:rPr>
        <w:t> </w:t>
      </w:r>
      <w:r>
        <w:rPr/>
        <w:t>years,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/>
        <w:t>users’</w:t>
      </w:r>
      <w:r>
        <w:rPr>
          <w:spacing w:val="-20"/>
        </w:rPr>
        <w:t> </w:t>
      </w:r>
      <w:r>
        <w:rPr/>
        <w:t>rights</w:t>
      </w:r>
      <w:r>
        <w:rPr>
          <w:spacing w:val="-20"/>
        </w:rPr>
        <w:t> </w:t>
      </w:r>
      <w:r>
        <w:rPr>
          <w:spacing w:val="-5"/>
        </w:rPr>
        <w:t>are </w:t>
      </w:r>
      <w:r>
        <w:rPr/>
        <w:t>regulated additionally. First, users </w:t>
      </w:r>
      <w:r>
        <w:rPr>
          <w:spacing w:val="-3"/>
        </w:rPr>
        <w:t>have </w:t>
      </w:r>
      <w:r>
        <w:rPr>
          <w:spacing w:val="-6"/>
        </w:rPr>
        <w:t>the </w:t>
      </w:r>
      <w:r>
        <w:rPr/>
        <w:t>right to access(GDPR Art.15, PISS Art.7.4,</w:t>
      </w:r>
      <w:r>
        <w:rPr>
          <w:spacing w:val="69"/>
        </w:rPr>
        <w:t> </w:t>
      </w:r>
      <w:r>
        <w:rPr>
          <w:spacing w:val="-5"/>
        </w:rPr>
        <w:t>CCPA </w:t>
      </w:r>
      <w:r>
        <w:rPr/>
        <w:t>Art.3), which means users can request personal information controllers to</w:t>
      </w:r>
      <w:r>
        <w:rPr>
          <w:spacing w:val="61"/>
        </w:rPr>
        <w:t> </w:t>
      </w:r>
      <w:r>
        <w:rPr>
          <w:spacing w:val="-3"/>
        </w:rPr>
        <w:t>provide</w:t>
      </w:r>
    </w:p>
    <w:p>
      <w:pPr>
        <w:spacing w:line="218" w:lineRule="exact" w:before="175"/>
        <w:ind w:left="278" w:right="0" w:firstLine="0"/>
        <w:jc w:val="left"/>
        <w:rPr>
          <w:rFonts w:ascii="LM Roman 8"/>
          <w:sz w:val="16"/>
        </w:rPr>
      </w:pPr>
      <w:r>
        <w:rPr>
          <w:rFonts w:ascii="LM Roman 6"/>
          <w:position w:val="6"/>
          <w:sz w:val="12"/>
        </w:rPr>
        <w:t>3</w:t>
      </w:r>
      <w:bookmarkStart w:name="_bookmark2" w:id="3"/>
      <w:bookmarkEnd w:id="3"/>
      <w:r>
        <w:rPr>
          <w:rFonts w:ascii="LM Roman 6"/>
          <w:position w:val="6"/>
          <w:sz w:val="12"/>
        </w:rPr>
      </w:r>
      <w:r>
        <w:rPr>
          <w:rFonts w:ascii="LM Roman 8"/>
          <w:sz w:val="16"/>
        </w:rPr>
        <w:t>https://zeenews.india.com/companies/google-</w:t>
      </w:r>
    </w:p>
    <w:p>
      <w:pPr>
        <w:spacing w:line="189" w:lineRule="auto" w:before="14"/>
        <w:ind w:left="118" w:right="648" w:firstLine="0"/>
        <w:jc w:val="left"/>
        <w:rPr>
          <w:rFonts w:ascii="LM Roman 8"/>
          <w:sz w:val="16"/>
        </w:rPr>
      </w:pPr>
      <w:r>
        <w:rPr>
          <w:rFonts w:ascii="LM Roman 8"/>
          <w:sz w:val="16"/>
        </w:rPr>
        <w:t>youtube-to-pay-170-million-penalty-for-illegally- collecting-data-on-kids-2232131.html</w:t>
      </w:r>
    </w:p>
    <w:p>
      <w:pPr>
        <w:pStyle w:val="BodyText"/>
        <w:spacing w:line="208" w:lineRule="auto" w:before="131"/>
        <w:ind w:left="118" w:right="1311"/>
      </w:pPr>
      <w:r>
        <w:rPr/>
        <w:br w:type="column"/>
      </w:r>
      <w:r>
        <w:rPr/>
        <w:t>their personal information and related</w:t>
      </w:r>
      <w:r>
        <w:rPr>
          <w:spacing w:val="-48"/>
        </w:rPr>
        <w:t> </w:t>
      </w:r>
      <w:r>
        <w:rPr/>
        <w:t>process information at any time. </w:t>
      </w:r>
      <w:r>
        <w:rPr>
          <w:color w:val="FF0000"/>
        </w:rPr>
        <w:t>Once receiving </w:t>
      </w:r>
      <w:r>
        <w:rPr>
          <w:color w:val="FF0000"/>
          <w:spacing w:val="-4"/>
        </w:rPr>
        <w:t>the </w:t>
      </w:r>
      <w:r>
        <w:rPr>
          <w:color w:val="FF0000"/>
        </w:rPr>
        <w:t>request, the personal information </w:t>
      </w:r>
      <w:r>
        <w:rPr>
          <w:color w:val="FF0000"/>
          <w:spacing w:val="-3"/>
        </w:rPr>
        <w:t>controller </w:t>
      </w:r>
      <w:r>
        <w:rPr>
          <w:color w:val="FF0000"/>
        </w:rPr>
        <w:t>must respond to the request within a lim-</w:t>
      </w:r>
      <w:r>
        <w:rPr>
          <w:color w:val="FF0000"/>
          <w:spacing w:val="69"/>
        </w:rPr>
        <w:t> </w:t>
      </w:r>
      <w:r>
        <w:rPr>
          <w:color w:val="FF0000"/>
        </w:rPr>
        <w:t>ited time. </w:t>
      </w:r>
      <w:r>
        <w:rPr/>
        <w:t>Second, users </w:t>
      </w:r>
      <w:r>
        <w:rPr>
          <w:spacing w:val="-3"/>
        </w:rPr>
        <w:t>have </w:t>
      </w:r>
      <w:r>
        <w:rPr/>
        <w:t>the right </w:t>
      </w:r>
      <w:r>
        <w:rPr>
          <w:spacing w:val="-7"/>
        </w:rPr>
        <w:t>to </w:t>
      </w:r>
      <w:r>
        <w:rPr/>
        <w:t>rectify(GDPR Art.16, PISS Art.7.5), </w:t>
      </w:r>
      <w:r>
        <w:rPr>
          <w:spacing w:val="-6"/>
        </w:rPr>
        <w:t>which </w:t>
      </w:r>
      <w:r>
        <w:rPr/>
        <w:t>means users can request to modify the </w:t>
      </w:r>
      <w:r>
        <w:rPr>
          <w:spacing w:val="-3"/>
        </w:rPr>
        <w:t>wrong </w:t>
      </w:r>
      <w:r>
        <w:rPr/>
        <w:t>personal information about them </w:t>
      </w:r>
      <w:r>
        <w:rPr>
          <w:color w:val="FF0000"/>
        </w:rPr>
        <w:t>stored </w:t>
      </w:r>
      <w:r>
        <w:rPr>
          <w:color w:val="FF0000"/>
          <w:spacing w:val="-9"/>
        </w:rPr>
        <w:t>by </w:t>
      </w:r>
      <w:r>
        <w:rPr>
          <w:color w:val="FF0000"/>
        </w:rPr>
        <w:t>personal information controllers. </w:t>
      </w:r>
      <w:r>
        <w:rPr/>
        <w:t>Third, </w:t>
      </w:r>
      <w:r>
        <w:rPr>
          <w:spacing w:val="-3"/>
        </w:rPr>
        <w:t>users have </w:t>
      </w:r>
      <w:r>
        <w:rPr/>
        <w:t>the right to delete(GDPR Art.17, </w:t>
      </w:r>
      <w:r>
        <w:rPr>
          <w:spacing w:val="-3"/>
        </w:rPr>
        <w:t>PISS </w:t>
      </w:r>
      <w:r>
        <w:rPr/>
        <w:t>Art.7.6, </w:t>
      </w:r>
      <w:r>
        <w:rPr>
          <w:spacing w:val="-5"/>
        </w:rPr>
        <w:t>CCPA </w:t>
      </w:r>
      <w:r>
        <w:rPr/>
        <w:t>Art.3), which means users </w:t>
      </w:r>
      <w:r>
        <w:rPr>
          <w:spacing w:val="-5"/>
        </w:rPr>
        <w:t>can </w:t>
      </w:r>
      <w:r>
        <w:rPr/>
        <w:t>request the personal information </w:t>
      </w:r>
      <w:r>
        <w:rPr>
          <w:spacing w:val="-3"/>
        </w:rPr>
        <w:t>controllers </w:t>
      </w:r>
      <w:r>
        <w:rPr/>
        <w:t>to delete the stored personal information </w:t>
      </w:r>
      <w:r>
        <w:rPr>
          <w:spacing w:val="-3"/>
        </w:rPr>
        <w:t>be- </w:t>
      </w:r>
      <w:r>
        <w:rPr/>
        <w:t>longing to them. Any personal information controller who does not maintain these </w:t>
      </w:r>
      <w:r>
        <w:rPr>
          <w:spacing w:val="-3"/>
        </w:rPr>
        <w:t>three </w:t>
      </w:r>
      <w:r>
        <w:rPr/>
        <w:t>user rights will face legal punishment. </w:t>
      </w:r>
      <w:r>
        <w:rPr>
          <w:spacing w:val="-10"/>
        </w:rPr>
        <w:t>For</w:t>
      </w:r>
      <w:r>
        <w:rPr>
          <w:spacing w:val="49"/>
        </w:rPr>
        <w:t> </w:t>
      </w:r>
      <w:r>
        <w:rPr/>
        <w:t>example, Google was fined 8 million in </w:t>
      </w:r>
      <w:r>
        <w:rPr>
          <w:spacing w:val="-3"/>
        </w:rPr>
        <w:t>2018 </w:t>
      </w:r>
      <w:r>
        <w:rPr/>
        <w:t>dollars </w:t>
      </w:r>
      <w:r>
        <w:rPr>
          <w:spacing w:val="-3"/>
        </w:rPr>
        <w:t>by </w:t>
      </w:r>
      <w:r>
        <w:rPr/>
        <w:t>Swenden government for violation of the right to</w:t>
      </w:r>
      <w:r>
        <w:rPr>
          <w:spacing w:val="32"/>
        </w:rPr>
        <w:t> </w:t>
      </w:r>
      <w:r>
        <w:rPr/>
        <w:t>erasure</w:t>
      </w:r>
      <w:hyperlink w:history="true" w:anchor="_bookmark3">
        <w:r>
          <w:rPr>
            <w:rFonts w:ascii="LM Roman 7"/>
            <w:color w:val="0000FF"/>
            <w:position w:val="8"/>
            <w:sz w:val="14"/>
          </w:rPr>
          <w:t>4</w:t>
        </w:r>
      </w:hyperlink>
      <w:r>
        <w:rPr/>
        <w:t>.</w:t>
      </w:r>
    </w:p>
    <w:p>
      <w:pPr>
        <w:pStyle w:val="BodyText"/>
        <w:spacing w:line="208" w:lineRule="auto" w:before="45"/>
        <w:ind w:left="118" w:right="1311" w:firstLine="298"/>
      </w:pPr>
      <w:r>
        <w:rPr/>
        <w:t>These rights are two-edged swords. While these rights help users preserve their privacy better, they also bring new security threats</w:t>
      </w:r>
    </w:p>
    <w:p>
      <w:pPr>
        <w:pStyle w:val="BodyText"/>
        <w:spacing w:before="7"/>
        <w:jc w:val="left"/>
        <w:rPr>
          <w:sz w:val="22"/>
        </w:rPr>
      </w:pPr>
    </w:p>
    <w:p>
      <w:pPr>
        <w:spacing w:line="218" w:lineRule="exact" w:before="0"/>
        <w:ind w:left="278" w:right="0" w:firstLine="0"/>
        <w:jc w:val="left"/>
        <w:rPr>
          <w:rFonts w:ascii="LM Roman 8"/>
          <w:sz w:val="16"/>
        </w:rPr>
      </w:pPr>
      <w:r>
        <w:rPr>
          <w:rFonts w:ascii="LM Roman 6"/>
          <w:position w:val="6"/>
          <w:sz w:val="12"/>
        </w:rPr>
        <w:t>4</w:t>
      </w:r>
      <w:bookmarkStart w:name="_bookmark3" w:id="4"/>
      <w:bookmarkEnd w:id="4"/>
      <w:r>
        <w:rPr>
          <w:rFonts w:ascii="LM Roman 6"/>
          <w:position w:val="6"/>
          <w:sz w:val="12"/>
        </w:rPr>
      </w:r>
      <w:r>
        <w:rPr>
          <w:rFonts w:ascii="LM Roman 8"/>
          <w:sz w:val="16"/>
        </w:rPr>
        <w:t>h</w:t>
      </w:r>
      <w:hyperlink r:id="rId11">
        <w:r>
          <w:rPr>
            <w:rFonts w:ascii="LM Roman 8"/>
            <w:sz w:val="16"/>
          </w:rPr>
          <w:t>ttps://www.phonearena.com/news/google-fined-8-</w:t>
        </w:r>
      </w:hyperlink>
    </w:p>
    <w:p>
      <w:pPr>
        <w:spacing w:line="203" w:lineRule="exact" w:before="0"/>
        <w:ind w:left="118" w:right="0" w:firstLine="0"/>
        <w:jc w:val="left"/>
        <w:rPr>
          <w:rFonts w:ascii="LM Roman 8"/>
          <w:sz w:val="16"/>
        </w:rPr>
      </w:pPr>
      <w:r>
        <w:rPr>
          <w:rFonts w:ascii="LM Roman 8"/>
          <w:sz w:val="16"/>
        </w:rPr>
        <w:t>million-in-sweden_id122905</w:t>
      </w:r>
    </w:p>
    <w:p>
      <w:pPr>
        <w:spacing w:after="0" w:line="203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top="1200" w:bottom="280" w:left="1060" w:right="1040"/>
          <w:cols w:num="2" w:equalWidth="0">
            <w:col w:w="4364" w:space="139"/>
            <w:col w:w="5637"/>
          </w:cols>
        </w:sectPr>
      </w:pPr>
    </w:p>
    <w:p>
      <w:pPr>
        <w:pStyle w:val="BodyText"/>
        <w:spacing w:line="208" w:lineRule="auto" w:before="123"/>
        <w:ind w:left="1314" w:right="2"/>
      </w:pPr>
      <w:r>
        <w:rPr/>
        <w:t>to personal information stored </w:t>
      </w:r>
      <w:r>
        <w:rPr>
          <w:spacing w:val="-3"/>
        </w:rPr>
        <w:t>by controllers. </w:t>
      </w:r>
      <w:r>
        <w:rPr>
          <w:color w:val="FF0000"/>
        </w:rPr>
        <w:t>These threats are dangerous and hard </w:t>
      </w:r>
      <w:r>
        <w:rPr>
          <w:color w:val="FF0000"/>
          <w:spacing w:val="-7"/>
        </w:rPr>
        <w:t>to </w:t>
      </w:r>
      <w:r>
        <w:rPr>
          <w:color w:val="FF0000"/>
        </w:rPr>
        <w:t>resolve. </w:t>
      </w:r>
      <w:r>
        <w:rPr/>
        <w:t>On the one hand, when receiving</w:t>
      </w:r>
      <w:r>
        <w:rPr>
          <w:spacing w:val="69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users’</w:t>
      </w:r>
      <w:r>
        <w:rPr>
          <w:spacing w:val="-11"/>
        </w:rPr>
        <w:t> </w:t>
      </w:r>
      <w:r>
        <w:rPr/>
        <w:t>requests,</w:t>
      </w:r>
      <w:r>
        <w:rPr>
          <w:spacing w:val="-11"/>
        </w:rPr>
        <w:t> </w:t>
      </w:r>
      <w:r>
        <w:rPr/>
        <w:t>some</w:t>
      </w:r>
      <w:r>
        <w:rPr>
          <w:spacing w:val="-12"/>
        </w:rPr>
        <w:t> </w:t>
      </w:r>
      <w:r>
        <w:rPr/>
        <w:t>personal</w:t>
      </w:r>
      <w:r>
        <w:rPr>
          <w:spacing w:val="-11"/>
        </w:rPr>
        <w:t> </w:t>
      </w:r>
      <w:r>
        <w:rPr/>
        <w:t>information controllers might respond to the users’ </w:t>
      </w:r>
      <w:r>
        <w:rPr>
          <w:spacing w:val="-4"/>
        </w:rPr>
        <w:t>re- </w:t>
      </w:r>
      <w:r>
        <w:rPr/>
        <w:t>quests</w:t>
      </w:r>
      <w:r>
        <w:rPr>
          <w:spacing w:val="-14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user</w:t>
      </w:r>
      <w:r>
        <w:rPr>
          <w:spacing w:val="-13"/>
        </w:rPr>
        <w:t> </w:t>
      </w:r>
      <w:r>
        <w:rPr/>
        <w:t>identify</w:t>
      </w:r>
      <w:r>
        <w:rPr>
          <w:spacing w:val="-14"/>
        </w:rPr>
        <w:t> </w:t>
      </w:r>
      <w:r>
        <w:rPr/>
        <w:t>verification</w:t>
      </w:r>
      <w:r>
        <w:rPr>
          <w:spacing w:val="-13"/>
        </w:rPr>
        <w:t> </w:t>
      </w:r>
      <w:r>
        <w:rPr>
          <w:spacing w:val="-5"/>
        </w:rPr>
        <w:t>mech- </w:t>
      </w:r>
      <w:r>
        <w:rPr/>
        <w:t>anism [?], [?]. Exploiting this </w:t>
      </w:r>
      <w:r>
        <w:rPr>
          <w:spacing w:val="-4"/>
        </w:rPr>
        <w:t>vulnerability, </w:t>
      </w:r>
      <w:r>
        <w:rPr/>
        <w:t>malicious attackers could pretend as </w:t>
      </w:r>
      <w:r>
        <w:rPr>
          <w:spacing w:val="-3"/>
        </w:rPr>
        <w:t>regular </w:t>
      </w:r>
      <w:r>
        <w:rPr/>
        <w:t>personal information owners to access,</w:t>
      </w:r>
      <w:r>
        <w:rPr>
          <w:spacing w:val="-32"/>
        </w:rPr>
        <w:t> </w:t>
      </w:r>
      <w:r>
        <w:rPr>
          <w:spacing w:val="-3"/>
        </w:rPr>
        <w:t>modify </w:t>
      </w:r>
      <w:r>
        <w:rPr/>
        <w:t>and even delete the others’ personal informa- tion </w:t>
      </w:r>
      <w:r>
        <w:rPr>
          <w:spacing w:val="-3"/>
        </w:rPr>
        <w:t>easily. </w:t>
      </w:r>
      <w:r>
        <w:rPr/>
        <w:t>On the other hand, when</w:t>
      </w:r>
      <w:r>
        <w:rPr>
          <w:spacing w:val="-24"/>
        </w:rPr>
        <w:t> </w:t>
      </w:r>
      <w:r>
        <w:rPr>
          <w:spacing w:val="-3"/>
        </w:rPr>
        <w:t>verifying </w:t>
      </w:r>
      <w:r>
        <w:rPr/>
        <w:t>the users’ </w:t>
      </w:r>
      <w:r>
        <w:rPr>
          <w:spacing w:val="-4"/>
        </w:rPr>
        <w:t>identity, </w:t>
      </w:r>
      <w:r>
        <w:rPr/>
        <w:t>to protect users’ </w:t>
      </w:r>
      <w:r>
        <w:rPr>
          <w:spacing w:val="-6"/>
        </w:rPr>
        <w:t>privacy, </w:t>
      </w:r>
      <w:r>
        <w:rPr/>
        <w:t>personal information controllers should </w:t>
      </w:r>
      <w:r>
        <w:rPr>
          <w:spacing w:val="-6"/>
        </w:rPr>
        <w:t>not </w:t>
      </w:r>
      <w:r>
        <w:rPr/>
        <w:t>require users provide extra personal informa- tion [?]. Therefore, the rights </w:t>
      </w:r>
      <w:r>
        <w:rPr>
          <w:color w:val="FF0000"/>
        </w:rPr>
        <w:t>above </w:t>
      </w:r>
      <w:r>
        <w:rPr/>
        <w:t>bring a</w:t>
      </w:r>
      <w:r>
        <w:rPr>
          <w:spacing w:val="69"/>
        </w:rPr>
        <w:t> </w:t>
      </w:r>
      <w:r>
        <w:rPr/>
        <w:t>new technical challenge for personal informa- tion controllers in the personal information storage stage: how to verify users’ </w:t>
      </w:r>
      <w:r>
        <w:rPr>
          <w:spacing w:val="-4"/>
        </w:rPr>
        <w:t>identity </w:t>
      </w:r>
      <w:r>
        <w:rPr/>
        <w:t>without additional personal information </w:t>
      </w:r>
      <w:r>
        <w:rPr>
          <w:spacing w:val="-4"/>
        </w:rPr>
        <w:t>when </w:t>
      </w:r>
      <w:r>
        <w:rPr/>
        <w:t>these users send requests to the </w:t>
      </w:r>
      <w:r>
        <w:rPr>
          <w:color w:val="FF0000"/>
        </w:rPr>
        <w:t>personal </w:t>
      </w:r>
      <w:r>
        <w:rPr/>
        <w:t>information</w:t>
      </w:r>
      <w:r>
        <w:rPr>
          <w:spacing w:val="7"/>
        </w:rPr>
        <w:t> </w:t>
      </w:r>
      <w:r>
        <w:rPr/>
        <w:t>controllers?</w:t>
      </w:r>
    </w:p>
    <w:p>
      <w:pPr>
        <w:spacing w:line="266" w:lineRule="exact" w:before="256"/>
        <w:ind w:left="1314" w:right="0" w:firstLine="0"/>
        <w:jc w:val="both"/>
        <w:rPr>
          <w:sz w:val="20"/>
        </w:rPr>
      </w:pPr>
      <w:r>
        <w:rPr>
          <w:sz w:val="20"/>
        </w:rPr>
        <w:t>Personal Information Transfer</w:t>
      </w:r>
    </w:p>
    <w:p>
      <w:pPr>
        <w:pStyle w:val="BodyText"/>
        <w:spacing w:line="208" w:lineRule="auto" w:before="13"/>
        <w:ind w:left="1314" w:right="2" w:firstLine="298"/>
      </w:pPr>
      <w:r>
        <w:rPr>
          <w:spacing w:val="-9"/>
        </w:rPr>
        <w:t>To </w:t>
      </w:r>
      <w:r>
        <w:rPr/>
        <w:t>transfer personal information to </w:t>
      </w:r>
      <w:r>
        <w:rPr>
          <w:spacing w:val="-5"/>
        </w:rPr>
        <w:t>the </w:t>
      </w:r>
      <w:r>
        <w:rPr/>
        <w:t>third</w:t>
      </w:r>
      <w:r>
        <w:rPr>
          <w:spacing w:val="-11"/>
        </w:rPr>
        <w:t> </w:t>
      </w:r>
      <w:r>
        <w:rPr/>
        <w:t>parties</w:t>
      </w:r>
      <w:r>
        <w:rPr>
          <w:spacing w:val="-11"/>
        </w:rPr>
        <w:t> </w:t>
      </w:r>
      <w:r>
        <w:rPr/>
        <w:t>,</w:t>
      </w:r>
      <w:r>
        <w:rPr>
          <w:spacing w:val="-10"/>
        </w:rPr>
        <w:t> </w:t>
      </w:r>
      <w:r>
        <w:rPr/>
        <w:t>personal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>
          <w:spacing w:val="-3"/>
        </w:rPr>
        <w:t>controllers </w:t>
      </w:r>
      <w:r>
        <w:rPr/>
        <w:t>should </w:t>
      </w:r>
      <w:r>
        <w:rPr>
          <w:spacing w:val="-3"/>
        </w:rPr>
        <w:t>have </w:t>
      </w:r>
      <w:r>
        <w:rPr/>
        <w:t>permissions of users and </w:t>
      </w:r>
      <w:r>
        <w:rPr>
          <w:spacing w:val="-5"/>
        </w:rPr>
        <w:t>gov- </w:t>
      </w:r>
      <w:r>
        <w:rPr/>
        <w:t>ernment(GDPR Art.44, PISS Art.8.2, </w:t>
      </w:r>
      <w:r>
        <w:rPr>
          <w:spacing w:val="-9"/>
        </w:rPr>
        <w:t>CCPA </w:t>
      </w:r>
      <w:r>
        <w:rPr/>
        <w:t>Art.2). The permissions are determined </w:t>
      </w:r>
      <w:r>
        <w:rPr>
          <w:spacing w:val="-10"/>
        </w:rPr>
        <w:t>by </w:t>
      </w:r>
      <w:r>
        <w:rPr/>
        <w:t>many factors(e.g.,sensitivity of personal </w:t>
      </w:r>
      <w:r>
        <w:rPr>
          <w:spacing w:val="-3"/>
        </w:rPr>
        <w:t>infor- </w:t>
      </w:r>
      <w:r>
        <w:rPr/>
        <w:t>mation, the privacy protection level of </w:t>
      </w:r>
      <w:r>
        <w:rPr>
          <w:spacing w:val="-5"/>
        </w:rPr>
        <w:t>the </w:t>
      </w:r>
      <w:r>
        <w:rPr/>
        <w:t>data receiver, political reason,  etc.).  </w:t>
      </w:r>
      <w:r>
        <w:rPr>
          <w:color w:val="FF0000"/>
          <w:spacing w:val="-4"/>
        </w:rPr>
        <w:t>Some </w:t>
      </w:r>
      <w:r>
        <w:rPr>
          <w:color w:val="FF0000"/>
        </w:rPr>
        <w:t>of these factors </w:t>
      </w:r>
      <w:r>
        <w:rPr/>
        <w:t>can not </w:t>
      </w:r>
      <w:r>
        <w:rPr>
          <w:spacing w:val="2"/>
        </w:rPr>
        <w:t>be </w:t>
      </w:r>
      <w:r>
        <w:rPr/>
        <w:t>measured </w:t>
      </w:r>
      <w:r>
        <w:rPr>
          <w:spacing w:val="-10"/>
        </w:rPr>
        <w:t>by </w:t>
      </w:r>
      <w:r>
        <w:rPr/>
        <w:t>technical</w:t>
      </w:r>
      <w:r>
        <w:rPr>
          <w:spacing w:val="-12"/>
        </w:rPr>
        <w:t> </w:t>
      </w:r>
      <w:r>
        <w:rPr/>
        <w:t>methods.</w:t>
      </w:r>
      <w:r>
        <w:rPr>
          <w:spacing w:val="-11"/>
        </w:rPr>
        <w:t> </w:t>
      </w:r>
      <w:r>
        <w:rPr/>
        <w:t>Besides,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does not happen as frequently as the activities  </w:t>
      </w:r>
      <w:r>
        <w:rPr>
          <w:spacing w:val="69"/>
        </w:rPr>
        <w:t> </w:t>
      </w:r>
      <w:r>
        <w:rPr/>
        <w:t>in other stages and manually evaluating </w:t>
      </w:r>
      <w:r>
        <w:rPr>
          <w:spacing w:val="-5"/>
        </w:rPr>
        <w:t>the</w:t>
      </w:r>
      <w:r>
        <w:rPr>
          <w:spacing w:val="59"/>
        </w:rPr>
        <w:t> </w:t>
      </w:r>
      <w:r>
        <w:rPr/>
        <w:t>compliance degree of data transfer activities is</w:t>
      </w:r>
      <w:r>
        <w:rPr>
          <w:spacing w:val="-16"/>
        </w:rPr>
        <w:t> </w:t>
      </w:r>
      <w:r>
        <w:rPr/>
        <w:t>practical.</w:t>
      </w:r>
      <w:r>
        <w:rPr>
          <w:spacing w:val="-16"/>
        </w:rPr>
        <w:t> </w:t>
      </w:r>
      <w:r>
        <w:rPr/>
        <w:t>Therefore,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privacy</w:t>
      </w:r>
      <w:r>
        <w:rPr>
          <w:spacing w:val="-15"/>
        </w:rPr>
        <w:t> </w:t>
      </w:r>
      <w:r>
        <w:rPr/>
        <w:t>compliance in this stage mainly depends on the law </w:t>
      </w:r>
      <w:r>
        <w:rPr>
          <w:spacing w:val="-4"/>
        </w:rPr>
        <w:t>and </w:t>
      </w:r>
      <w:r>
        <w:rPr/>
        <w:t>technology experts’</w:t>
      </w:r>
      <w:r>
        <w:rPr>
          <w:spacing w:val="15"/>
        </w:rPr>
        <w:t> </w:t>
      </w:r>
      <w:r>
        <w:rPr/>
        <w:t>help.</w:t>
      </w:r>
    </w:p>
    <w:p>
      <w:pPr>
        <w:spacing w:line="266" w:lineRule="exact" w:before="252"/>
        <w:ind w:left="1314" w:right="0" w:firstLine="0"/>
        <w:jc w:val="both"/>
        <w:rPr>
          <w:sz w:val="20"/>
        </w:rPr>
      </w:pPr>
      <w:r>
        <w:rPr>
          <w:sz w:val="20"/>
        </w:rPr>
        <w:t>Personal Information Processing</w:t>
      </w:r>
    </w:p>
    <w:p>
      <w:pPr>
        <w:pStyle w:val="BodyText"/>
        <w:spacing w:line="208" w:lineRule="auto" w:before="13"/>
        <w:ind w:left="1314" w:firstLine="298"/>
      </w:pPr>
      <w:r>
        <w:rPr/>
        <w:t>Personal</w:t>
      </w:r>
      <w:r>
        <w:rPr>
          <w:spacing w:val="-23"/>
        </w:rPr>
        <w:t> </w:t>
      </w:r>
      <w:r>
        <w:rPr/>
        <w:t>information</w:t>
      </w:r>
      <w:r>
        <w:rPr>
          <w:spacing w:val="-22"/>
        </w:rPr>
        <w:t> </w:t>
      </w:r>
      <w:r>
        <w:rPr/>
        <w:t>processing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4"/>
        </w:rPr>
        <w:t>most </w:t>
      </w:r>
      <w:r>
        <w:rPr/>
        <w:t>important stage of personal information </w:t>
      </w:r>
      <w:r>
        <w:rPr>
          <w:spacing w:val="-3"/>
        </w:rPr>
        <w:t>life- </w:t>
      </w:r>
      <w:r>
        <w:rPr/>
        <w:t>cycle as insights and </w:t>
      </w:r>
      <w:r>
        <w:rPr>
          <w:spacing w:val="-3"/>
        </w:rPr>
        <w:t>value </w:t>
      </w:r>
      <w:r>
        <w:rPr/>
        <w:t>are produced </w:t>
      </w:r>
      <w:r>
        <w:rPr>
          <w:spacing w:val="-3"/>
        </w:rPr>
        <w:t>by </w:t>
      </w:r>
      <w:r>
        <w:rPr/>
        <w:t>processing personal information. In the </w:t>
      </w:r>
      <w:r>
        <w:rPr>
          <w:spacing w:val="-5"/>
        </w:rPr>
        <w:t>big </w:t>
      </w:r>
      <w:r>
        <w:rPr/>
        <w:t>data era, data analytic technologies are </w:t>
      </w:r>
      <w:r>
        <w:rPr>
          <w:spacing w:val="-6"/>
        </w:rPr>
        <w:t>so </w:t>
      </w:r>
      <w:r>
        <w:rPr/>
        <w:t>powerful that personal information</w:t>
      </w:r>
      <w:r>
        <w:rPr>
          <w:spacing w:val="-21"/>
        </w:rPr>
        <w:t> </w:t>
      </w:r>
      <w:r>
        <w:rPr>
          <w:spacing w:val="-3"/>
        </w:rPr>
        <w:t>controllers </w:t>
      </w:r>
      <w:r>
        <w:rPr/>
        <w:t>can</w:t>
      </w:r>
      <w:r>
        <w:rPr>
          <w:spacing w:val="-16"/>
        </w:rPr>
        <w:t> </w:t>
      </w:r>
      <w:r>
        <w:rPr/>
        <w:t>portray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person</w:t>
      </w:r>
      <w:r>
        <w:rPr>
          <w:spacing w:val="-15"/>
        </w:rPr>
        <w:t> </w:t>
      </w:r>
      <w:r>
        <w:rPr/>
        <w:t>comprehensively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>
          <w:spacing w:val="-4"/>
        </w:rPr>
        <w:t>his </w:t>
      </w:r>
      <w:r>
        <w:rPr/>
        <w:t>or her personal information and related </w:t>
      </w:r>
      <w:r>
        <w:rPr>
          <w:spacing w:val="-3"/>
        </w:rPr>
        <w:t>data </w:t>
      </w:r>
      <w:r>
        <w:rPr>
          <w:color w:val="FF0000"/>
        </w:rPr>
        <w:t>(e.g., purchase </w:t>
      </w:r>
      <w:r>
        <w:rPr>
          <w:color w:val="FF0000"/>
          <w:spacing w:val="-3"/>
        </w:rPr>
        <w:t>history, </w:t>
      </w:r>
      <w:r>
        <w:rPr>
          <w:color w:val="FF0000"/>
        </w:rPr>
        <w:t>social network</w:t>
      </w:r>
      <w:r>
        <w:rPr>
          <w:color w:val="FF0000"/>
          <w:spacing w:val="-39"/>
        </w:rPr>
        <w:t> </w:t>
      </w:r>
      <w:r>
        <w:rPr>
          <w:color w:val="FF0000"/>
        </w:rPr>
        <w:t>account</w:t>
      </w:r>
    </w:p>
    <w:p>
      <w:pPr>
        <w:pStyle w:val="BodyText"/>
        <w:spacing w:line="208" w:lineRule="auto" w:before="132"/>
        <w:ind w:left="254" w:right="115"/>
      </w:pPr>
      <w:r>
        <w:rPr/>
        <w:br w:type="column"/>
      </w:r>
      <w:r>
        <w:rPr>
          <w:color w:val="FF0000"/>
        </w:rPr>
        <w:t>information). </w:t>
      </w:r>
      <w:r>
        <w:rPr/>
        <w:t>If personal information can </w:t>
      </w:r>
      <w:r>
        <w:rPr>
          <w:spacing w:val="-5"/>
        </w:rPr>
        <w:t>be</w:t>
      </w:r>
      <w:r>
        <w:rPr>
          <w:spacing w:val="59"/>
        </w:rPr>
        <w:t> </w:t>
      </w:r>
      <w:r>
        <w:rPr/>
        <w:t>processed arbitrarily </w:t>
      </w:r>
      <w:r>
        <w:rPr>
          <w:spacing w:val="-3"/>
        </w:rPr>
        <w:t>by </w:t>
      </w:r>
      <w:r>
        <w:rPr/>
        <w:t>personal information controllers, the users could face many </w:t>
      </w:r>
      <w:r>
        <w:rPr>
          <w:spacing w:val="-4"/>
        </w:rPr>
        <w:t>privacy </w:t>
      </w:r>
      <w:r>
        <w:rPr/>
        <w:t>risks, such as job discrimination and </w:t>
      </w:r>
      <w:r>
        <w:rPr>
          <w:spacing w:val="-3"/>
        </w:rPr>
        <w:t>price </w:t>
      </w:r>
      <w:r>
        <w:rPr/>
        <w:t>discrimination. </w:t>
      </w:r>
      <w:r>
        <w:rPr>
          <w:color w:val="FF0000"/>
        </w:rPr>
        <w:t>These risks will violate </w:t>
      </w:r>
      <w:r>
        <w:rPr>
          <w:color w:val="FF0000"/>
          <w:spacing w:val="-3"/>
        </w:rPr>
        <w:t>users’ </w:t>
      </w:r>
      <w:r>
        <w:rPr>
          <w:color w:val="FF0000"/>
        </w:rPr>
        <w:t>legal rights seriously. </w:t>
      </w:r>
      <w:r>
        <w:rPr/>
        <w:t>Therefore, the personal information processing should </w:t>
      </w:r>
      <w:r>
        <w:rPr>
          <w:spacing w:val="2"/>
        </w:rPr>
        <w:t>be </w:t>
      </w:r>
      <w:r>
        <w:rPr/>
        <w:t>regulated strictly, furthermore, achieving privacy </w:t>
      </w:r>
      <w:r>
        <w:rPr>
          <w:spacing w:val="-4"/>
        </w:rPr>
        <w:t>com- </w:t>
      </w:r>
      <w:r>
        <w:rPr/>
        <w:t>pliance in this stage is very important but difficult for personal information controllers.</w:t>
      </w:r>
    </w:p>
    <w:p>
      <w:pPr>
        <w:pStyle w:val="BodyText"/>
        <w:spacing w:line="208" w:lineRule="auto" w:before="3"/>
        <w:ind w:left="254" w:right="115" w:firstLine="298"/>
      </w:pPr>
      <w:r>
        <w:rPr/>
        <w:t>If personal information is processed </w:t>
      </w:r>
      <w:r>
        <w:rPr>
          <w:spacing w:val="-4"/>
        </w:rPr>
        <w:t>for </w:t>
      </w:r>
      <w:r>
        <w:rPr/>
        <w:t>commercial goals, the result of the processing should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point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person(GDPR Art.21, PISS Art.7.3). </w:t>
      </w:r>
      <w:r>
        <w:rPr>
          <w:color w:val="FF0000"/>
        </w:rPr>
        <w:t>In the other </w:t>
      </w:r>
      <w:r>
        <w:rPr>
          <w:color w:val="FF0000"/>
          <w:spacing w:val="-3"/>
        </w:rPr>
        <w:t>words, </w:t>
      </w:r>
      <w:r>
        <w:rPr>
          <w:color w:val="FF0000"/>
        </w:rPr>
        <w:t>others can not infer anyone’s personal infor- mation or attribute from the data processing results.</w:t>
      </w:r>
      <w:r>
        <w:rPr>
          <w:color w:val="FF0000"/>
          <w:spacing w:val="-24"/>
        </w:rPr>
        <w:t> </w:t>
      </w:r>
      <w:r>
        <w:rPr/>
        <w:t>Considering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personal</w:t>
      </w:r>
      <w:r>
        <w:rPr>
          <w:spacing w:val="-23"/>
        </w:rPr>
        <w:t> </w:t>
      </w:r>
      <w:r>
        <w:rPr/>
        <w:t>informa- tion controllers punished </w:t>
      </w:r>
      <w:r>
        <w:rPr>
          <w:spacing w:val="-3"/>
        </w:rPr>
        <w:t>by </w:t>
      </w:r>
      <w:r>
        <w:rPr/>
        <w:t>governments</w:t>
      </w:r>
      <w:r>
        <w:rPr>
          <w:spacing w:val="-27"/>
        </w:rPr>
        <w:t> </w:t>
      </w:r>
      <w:r>
        <w:rPr>
          <w:spacing w:val="-4"/>
        </w:rPr>
        <w:t>cur- </w:t>
      </w:r>
      <w:r>
        <w:rPr/>
        <w:t>rently are mainly commercial enterprises, </w:t>
      </w:r>
      <w:r>
        <w:rPr>
          <w:spacing w:val="-5"/>
        </w:rPr>
        <w:t>the </w:t>
      </w:r>
      <w:r>
        <w:rPr/>
        <w:t>provision is very critical. Besides eliminating the personal orientation of results, personal</w:t>
      </w:r>
      <w:r>
        <w:rPr>
          <w:spacing w:val="69"/>
        </w:rPr>
        <w:t> </w:t>
      </w:r>
      <w:r>
        <w:rPr/>
        <w:t>information controllers should also assess </w:t>
      </w:r>
      <w:r>
        <w:rPr>
          <w:spacing w:val="-5"/>
        </w:rPr>
        <w:t>the </w:t>
      </w:r>
      <w:r>
        <w:rPr/>
        <w:t>impact of each data processing technology </w:t>
      </w:r>
      <w:r>
        <w:rPr>
          <w:spacing w:val="-8"/>
        </w:rPr>
        <w:t>on </w:t>
      </w:r>
      <w:r>
        <w:rPr/>
        <w:t>personal information security (GDPR Art.35, PISS Art.10.2). The provision requires </w:t>
      </w:r>
      <w:r>
        <w:rPr>
          <w:spacing w:val="-5"/>
        </w:rPr>
        <w:t>the </w:t>
      </w:r>
      <w:r>
        <w:rPr/>
        <w:t>personal information controllers to </w:t>
      </w:r>
      <w:r>
        <w:rPr>
          <w:spacing w:val="-4"/>
        </w:rPr>
        <w:t>evaluate </w:t>
      </w:r>
      <w:r>
        <w:rPr/>
        <w:t>the anonymity of each data processing </w:t>
      </w:r>
      <w:r>
        <w:rPr>
          <w:spacing w:val="-5"/>
        </w:rPr>
        <w:t>tech-</w:t>
      </w:r>
      <w:r>
        <w:rPr>
          <w:spacing w:val="59"/>
        </w:rPr>
        <w:t> </w:t>
      </w:r>
      <w:r>
        <w:rPr>
          <w:spacing w:val="-3"/>
        </w:rPr>
        <w:t>nology.</w:t>
      </w:r>
    </w:p>
    <w:p>
      <w:pPr>
        <w:pStyle w:val="BodyText"/>
        <w:spacing w:line="208" w:lineRule="auto" w:before="11"/>
        <w:ind w:left="254" w:right="115" w:firstLine="298"/>
      </w:pPr>
      <w:r>
        <w:rPr>
          <w:color w:val="FF0000"/>
        </w:rPr>
        <w:t>As more and more attacks on popular</w:t>
      </w:r>
      <w:r>
        <w:rPr>
          <w:color w:val="FF0000"/>
          <w:spacing w:val="69"/>
        </w:rPr>
        <w:t> </w:t>
      </w:r>
      <w:r>
        <w:rPr>
          <w:color w:val="FF0000"/>
        </w:rPr>
        <w:t>data mining algorithms are being proposed </w:t>
      </w:r>
      <w:r>
        <w:rPr/>
        <w:t>and machine learning security is becoming</w:t>
      </w:r>
      <w:r>
        <w:rPr>
          <w:spacing w:val="69"/>
        </w:rPr>
        <w:t> </w:t>
      </w:r>
      <w:r>
        <w:rPr/>
        <w:t>an important topic in the security field. </w:t>
      </w:r>
      <w:r>
        <w:rPr>
          <w:spacing w:val="-4"/>
        </w:rPr>
        <w:t>The </w:t>
      </w:r>
      <w:r>
        <w:rPr/>
        <w:t>above </w:t>
      </w:r>
      <w:r>
        <w:rPr>
          <w:spacing w:val="-4"/>
        </w:rPr>
        <w:t>two </w:t>
      </w:r>
      <w:r>
        <w:rPr/>
        <w:t>provisions bring a technical </w:t>
      </w:r>
      <w:r>
        <w:rPr>
          <w:spacing w:val="-5"/>
        </w:rPr>
        <w:t>chal- </w:t>
      </w:r>
      <w:r>
        <w:rPr/>
        <w:t>lenge to personal information controllers: </w:t>
      </w:r>
      <w:r>
        <w:rPr>
          <w:spacing w:val="-7"/>
        </w:rPr>
        <w:t>how </w:t>
      </w:r>
      <w:r>
        <w:rPr/>
        <w:t>to guarantee and assess the anonymity </w:t>
      </w:r>
      <w:r>
        <w:rPr>
          <w:spacing w:val="-4"/>
        </w:rPr>
        <w:t>when </w:t>
      </w:r>
      <w:r>
        <w:rPr/>
        <w:t>processing the personal</w:t>
      </w:r>
      <w:r>
        <w:rPr>
          <w:spacing w:val="26"/>
        </w:rPr>
        <w:t> </w:t>
      </w:r>
      <w:r>
        <w:rPr/>
        <w:t>information?</w:t>
      </w:r>
    </w:p>
    <w:p>
      <w:pPr>
        <w:pStyle w:val="BodyText"/>
        <w:spacing w:line="208" w:lineRule="auto" w:before="1"/>
        <w:ind w:left="254" w:right="115" w:firstLine="298"/>
      </w:pPr>
      <w:r>
        <w:rPr/>
        <w:t>Besides</w:t>
      </w:r>
      <w:r>
        <w:rPr>
          <w:spacing w:val="69"/>
        </w:rPr>
        <w:t> </w:t>
      </w:r>
      <w:r>
        <w:rPr/>
        <w:t>keeping  and  </w:t>
      </w:r>
      <w:r>
        <w:rPr>
          <w:color w:val="FF0000"/>
        </w:rPr>
        <w:t>quantifying  </w:t>
      </w:r>
      <w:r>
        <w:rPr>
          <w:spacing w:val="-5"/>
        </w:rPr>
        <w:t>the </w:t>
      </w:r>
      <w:r>
        <w:rPr/>
        <w:t>anonymity of the personal information </w:t>
      </w:r>
      <w:r>
        <w:rPr>
          <w:spacing w:val="-4"/>
        </w:rPr>
        <w:t>pro- </w:t>
      </w:r>
      <w:r>
        <w:rPr/>
        <w:t>cessing, some provisions are also made </w:t>
      </w:r>
      <w:r>
        <w:rPr>
          <w:spacing w:val="-7"/>
        </w:rPr>
        <w:t>to </w:t>
      </w:r>
      <w:r>
        <w:rPr/>
        <w:t>prevent personal information controllers </w:t>
      </w:r>
      <w:r>
        <w:rPr>
          <w:spacing w:val="-3"/>
        </w:rPr>
        <w:t>from </w:t>
      </w:r>
      <w:r>
        <w:rPr/>
        <w:t>processing personal information in the </w:t>
      </w:r>
      <w:r>
        <w:rPr>
          <w:spacing w:val="-3"/>
        </w:rPr>
        <w:t>wrong </w:t>
      </w:r>
      <w:r>
        <w:rPr>
          <w:spacing w:val="-8"/>
        </w:rPr>
        <w:t>way. </w:t>
      </w:r>
      <w:r>
        <w:rPr/>
        <w:t>First, personal information controllers</w:t>
      </w:r>
      <w:r>
        <w:rPr>
          <w:spacing w:val="69"/>
        </w:rPr>
        <w:t> </w:t>
      </w:r>
      <w:r>
        <w:rPr/>
        <w:t>should process personal information for </w:t>
      </w:r>
      <w:r>
        <w:rPr>
          <w:spacing w:val="-4"/>
        </w:rPr>
        <w:t>the </w:t>
      </w:r>
      <w:r>
        <w:rPr>
          <w:color w:val="FF0000"/>
        </w:rPr>
        <w:t>consistent purposes with those </w:t>
      </w:r>
      <w:r>
        <w:rPr/>
        <w:t>declared </w:t>
      </w:r>
      <w:r>
        <w:rPr>
          <w:spacing w:val="-6"/>
        </w:rPr>
        <w:t>in </w:t>
      </w:r>
      <w:r>
        <w:rPr/>
        <w:t>the user consent notice(GDPR Art.6, </w:t>
      </w:r>
      <w:r>
        <w:rPr>
          <w:spacing w:val="-4"/>
        </w:rPr>
        <w:t>PISS </w:t>
      </w:r>
      <w:r>
        <w:rPr/>
        <w:t>Art.7.3). The provision prevents the personal information controllers from processing per-</w:t>
      </w:r>
      <w:r>
        <w:rPr>
          <w:spacing w:val="69"/>
        </w:rPr>
        <w:t> </w:t>
      </w:r>
      <w:r>
        <w:rPr/>
        <w:t>sonal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denied</w:t>
      </w:r>
      <w:r>
        <w:rPr>
          <w:spacing w:val="-11"/>
        </w:rPr>
        <w:t> </w:t>
      </w:r>
      <w:r>
        <w:rPr>
          <w:spacing w:val="-3"/>
        </w:rPr>
        <w:t>by</w:t>
      </w:r>
      <w:r>
        <w:rPr>
          <w:spacing w:val="-11"/>
        </w:rPr>
        <w:t> </w:t>
      </w:r>
      <w:r>
        <w:rPr/>
        <w:t>users. In addition, users also </w:t>
      </w:r>
      <w:r>
        <w:rPr>
          <w:color w:val="FF0000"/>
          <w:spacing w:val="-3"/>
        </w:rPr>
        <w:t>have </w:t>
      </w:r>
      <w:r>
        <w:rPr>
          <w:color w:val="FF0000"/>
        </w:rPr>
        <w:t>right to </w:t>
      </w:r>
      <w:r>
        <w:rPr/>
        <w:t>restrict the data processing(GDPR Art.18, PISS.7.3),</w:t>
      </w:r>
    </w:p>
    <w:p>
      <w:pPr>
        <w:spacing w:after="0" w:line="208" w:lineRule="auto"/>
        <w:sectPr>
          <w:headerReference w:type="even" r:id="rId12"/>
          <w:footerReference w:type="even" r:id="rId13"/>
          <w:footerReference w:type="default" r:id="rId14"/>
          <w:pgSz w:w="12240" w:h="15840"/>
          <w:pgMar w:header="329" w:footer="1035" w:top="960" w:bottom="1220" w:left="1060" w:right="1040"/>
          <w:pgNumType w:start="4"/>
          <w:cols w:num="2" w:equalWidth="0">
            <w:col w:w="5523" w:space="40"/>
            <w:col w:w="4577"/>
          </w:cols>
        </w:sectPr>
      </w:pPr>
    </w:p>
    <w:p>
      <w:pPr>
        <w:pStyle w:val="BodyText"/>
        <w:spacing w:line="208" w:lineRule="auto" w:before="103"/>
        <w:ind w:left="118" w:right="38"/>
      </w:pPr>
      <w:r>
        <w:rPr/>
        <w:t>such as restricting the accuracy of the </w:t>
      </w:r>
      <w:r>
        <w:rPr>
          <w:spacing w:val="-4"/>
        </w:rPr>
        <w:t>data </w:t>
      </w:r>
      <w:r>
        <w:rPr/>
        <w:t>processing. </w:t>
      </w:r>
      <w:r>
        <w:rPr>
          <w:spacing w:val="-9"/>
        </w:rPr>
        <w:t>To </w:t>
      </w:r>
      <w:r>
        <w:rPr/>
        <w:t>guarantee the compliance </w:t>
      </w:r>
      <w:r>
        <w:rPr>
          <w:spacing w:val="-4"/>
        </w:rPr>
        <w:t>with </w:t>
      </w:r>
      <w:r>
        <w:rPr/>
        <w:t>the</w:t>
      </w:r>
      <w:r>
        <w:rPr>
          <w:spacing w:val="-24"/>
        </w:rPr>
        <w:t> </w:t>
      </w:r>
      <w:r>
        <w:rPr/>
        <w:t>above</w:t>
      </w:r>
      <w:r>
        <w:rPr>
          <w:spacing w:val="-23"/>
        </w:rPr>
        <w:t> </w:t>
      </w:r>
      <w:r>
        <w:rPr>
          <w:spacing w:val="-4"/>
        </w:rPr>
        <w:t>two</w:t>
      </w:r>
      <w:r>
        <w:rPr>
          <w:spacing w:val="-23"/>
        </w:rPr>
        <w:t> </w:t>
      </w:r>
      <w:r>
        <w:rPr/>
        <w:t>provisions,</w:t>
      </w:r>
      <w:r>
        <w:rPr>
          <w:spacing w:val="-24"/>
        </w:rPr>
        <w:t> </w:t>
      </w:r>
      <w:r>
        <w:rPr/>
        <w:t>personal</w:t>
      </w:r>
      <w:r>
        <w:rPr>
          <w:spacing w:val="-22"/>
        </w:rPr>
        <w:t> </w:t>
      </w:r>
      <w:r>
        <w:rPr/>
        <w:t>information controllers are also required to record </w:t>
      </w:r>
      <w:r>
        <w:rPr>
          <w:spacing w:val="-5"/>
        </w:rPr>
        <w:t>the</w:t>
      </w:r>
      <w:r>
        <w:rPr>
          <w:spacing w:val="59"/>
        </w:rPr>
        <w:t> </w:t>
      </w:r>
      <w:r>
        <w:rPr/>
        <w:t>process activities and establish audit </w:t>
      </w:r>
      <w:r>
        <w:rPr>
          <w:spacing w:val="-5"/>
        </w:rPr>
        <w:t>mech- </w:t>
      </w:r>
      <w:r>
        <w:rPr/>
        <w:t>anisms (GDPR Art.28,30, PISS</w:t>
      </w:r>
      <w:r>
        <w:rPr>
          <w:spacing w:val="41"/>
        </w:rPr>
        <w:t> </w:t>
      </w:r>
      <w:r>
        <w:rPr/>
        <w:t>Art.10.5).</w:t>
      </w:r>
    </w:p>
    <w:p>
      <w:pPr>
        <w:pStyle w:val="BodyText"/>
        <w:spacing w:line="208" w:lineRule="auto" w:before="7"/>
        <w:ind w:left="118" w:right="38"/>
      </w:pPr>
      <w:r>
        <w:rPr>
          <w:color w:val="FF0000"/>
        </w:rPr>
        <w:t>These records and audit mechanisms will </w:t>
      </w:r>
      <w:r>
        <w:rPr>
          <w:color w:val="FF0000"/>
          <w:spacing w:val="-5"/>
        </w:rPr>
        <w:t>be</w:t>
      </w:r>
      <w:r>
        <w:rPr>
          <w:color w:val="FF0000"/>
          <w:spacing w:val="59"/>
        </w:rPr>
        <w:t> </w:t>
      </w:r>
      <w:r>
        <w:rPr>
          <w:color w:val="FF0000"/>
        </w:rPr>
        <w:t>the basis of data protection authorities </w:t>
      </w:r>
      <w:r>
        <w:rPr>
          <w:color w:val="FF0000"/>
          <w:spacing w:val="-8"/>
        </w:rPr>
        <w:t>to </w:t>
      </w:r>
      <w:r>
        <w:rPr>
          <w:color w:val="FF0000"/>
        </w:rPr>
        <w:t>make judgement.</w:t>
      </w:r>
    </w:p>
    <w:p>
      <w:pPr>
        <w:pStyle w:val="BodyText"/>
        <w:spacing w:line="208" w:lineRule="auto" w:before="16"/>
        <w:ind w:left="118" w:right="38" w:firstLine="298"/>
      </w:pPr>
      <w:r>
        <w:rPr/>
        <w:t>As personal information might </w:t>
      </w:r>
      <w:r>
        <w:rPr>
          <w:spacing w:val="2"/>
        </w:rPr>
        <w:t>be </w:t>
      </w:r>
      <w:r>
        <w:rPr>
          <w:spacing w:val="-3"/>
        </w:rPr>
        <w:t>pro- </w:t>
      </w:r>
      <w:r>
        <w:rPr/>
        <w:t>cessed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11"/>
        </w:rPr>
        <w:t> </w:t>
      </w:r>
      <w:r>
        <w:rPr/>
        <w:t>many</w:t>
      </w:r>
      <w:r>
        <w:rPr>
          <w:spacing w:val="-10"/>
        </w:rPr>
        <w:t> </w:t>
      </w:r>
      <w:r>
        <w:rPr/>
        <w:t>employees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depart- ments with a high frequency, the personal </w:t>
      </w:r>
      <w:r>
        <w:rPr>
          <w:spacing w:val="-5"/>
        </w:rPr>
        <w:t>in- </w:t>
      </w:r>
      <w:r>
        <w:rPr/>
        <w:t>formation</w:t>
      </w:r>
      <w:r>
        <w:rPr>
          <w:spacing w:val="-13"/>
        </w:rPr>
        <w:t> </w:t>
      </w:r>
      <w:r>
        <w:rPr/>
        <w:t>might</w:t>
      </w:r>
      <w:r>
        <w:rPr>
          <w:spacing w:val="-12"/>
        </w:rPr>
        <w:t> </w:t>
      </w:r>
      <w:r>
        <w:rPr>
          <w:spacing w:val="2"/>
        </w:rPr>
        <w:t>be</w:t>
      </w:r>
      <w:r>
        <w:rPr>
          <w:spacing w:val="-12"/>
        </w:rPr>
        <w:t> </w:t>
      </w:r>
      <w:r>
        <w:rPr/>
        <w:t>processed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purposes which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permitted</w:t>
      </w:r>
      <w:r>
        <w:rPr>
          <w:spacing w:val="-14"/>
        </w:rPr>
        <w:t> </w:t>
      </w:r>
      <w:r>
        <w:rPr>
          <w:spacing w:val="-3"/>
        </w:rPr>
        <w:t>by</w:t>
      </w:r>
      <w:r>
        <w:rPr>
          <w:spacing w:val="-13"/>
        </w:rPr>
        <w:t> </w:t>
      </w:r>
      <w:r>
        <w:rPr/>
        <w:t>users,</w:t>
      </w:r>
      <w:r>
        <w:rPr>
          <w:spacing w:val="-13"/>
        </w:rPr>
        <w:t> </w:t>
      </w:r>
      <w:r>
        <w:rPr/>
        <w:t>especially</w:t>
      </w:r>
      <w:r>
        <w:rPr>
          <w:spacing w:val="-14"/>
        </w:rPr>
        <w:t> </w:t>
      </w:r>
      <w:r>
        <w:rPr>
          <w:spacing w:val="-6"/>
        </w:rPr>
        <w:t>in </w:t>
      </w:r>
      <w:r>
        <w:rPr/>
        <w:t>big</w:t>
      </w:r>
      <w:r>
        <w:rPr>
          <w:spacing w:val="-21"/>
        </w:rPr>
        <w:t> </w:t>
      </w:r>
      <w:r>
        <w:rPr/>
        <w:t>companies.</w:t>
      </w:r>
      <w:r>
        <w:rPr>
          <w:spacing w:val="-19"/>
        </w:rPr>
        <w:t> </w:t>
      </w:r>
      <w:r>
        <w:rPr/>
        <w:t>Therefore,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above</w:t>
      </w:r>
      <w:r>
        <w:rPr>
          <w:spacing w:val="-21"/>
        </w:rPr>
        <w:t> </w:t>
      </w:r>
      <w:r>
        <w:rPr>
          <w:spacing w:val="-3"/>
        </w:rPr>
        <w:t>provisions </w:t>
      </w:r>
      <w:r>
        <w:rPr/>
        <w:t>bring a technical challenge to the personal information controllers: how to ensure </w:t>
      </w:r>
      <w:r>
        <w:rPr>
          <w:spacing w:val="-4"/>
        </w:rPr>
        <w:t>that </w:t>
      </w:r>
      <w:r>
        <w:rPr/>
        <w:t>personal information is processed for the </w:t>
      </w:r>
      <w:r>
        <w:rPr>
          <w:spacing w:val="-4"/>
        </w:rPr>
        <w:t>al- </w:t>
      </w:r>
      <w:r>
        <w:rPr>
          <w:spacing w:val="-3"/>
        </w:rPr>
        <w:t>lowed </w:t>
      </w:r>
      <w:r>
        <w:rPr/>
        <w:t>purposes under users’</w:t>
      </w:r>
      <w:r>
        <w:rPr>
          <w:spacing w:val="38"/>
        </w:rPr>
        <w:t> </w:t>
      </w:r>
      <w:r>
        <w:rPr/>
        <w:t>restriction?</w:t>
      </w:r>
    </w:p>
    <w:p>
      <w:pPr>
        <w:pStyle w:val="BodyText"/>
        <w:spacing w:before="8"/>
        <w:jc w:val="left"/>
        <w:rPr>
          <w:sz w:val="20"/>
        </w:rPr>
      </w:pPr>
    </w:p>
    <w:p>
      <w:pPr>
        <w:spacing w:line="273" w:lineRule="exact" w:before="0"/>
        <w:ind w:left="118" w:right="0" w:firstLine="0"/>
        <w:jc w:val="both"/>
        <w:rPr>
          <w:sz w:val="20"/>
        </w:rPr>
      </w:pPr>
      <w:r>
        <w:rPr>
          <w:sz w:val="20"/>
        </w:rPr>
        <w:t>Personal Information deletion</w:t>
      </w:r>
    </w:p>
    <w:p>
      <w:pPr>
        <w:pStyle w:val="BodyText"/>
        <w:spacing w:line="208" w:lineRule="auto" w:before="20"/>
        <w:ind w:left="118" w:right="38" w:firstLine="298"/>
      </w:pPr>
      <w:r>
        <w:rPr/>
        <w:t>Personal information deletion is triggered in </w:t>
      </w:r>
      <w:r>
        <w:rPr>
          <w:spacing w:val="-4"/>
        </w:rPr>
        <w:t>two </w:t>
      </w:r>
      <w:r>
        <w:rPr/>
        <w:t>situations: users request to delete </w:t>
      </w:r>
      <w:r>
        <w:rPr>
          <w:spacing w:val="-6"/>
        </w:rPr>
        <w:t>or </w:t>
      </w:r>
      <w:r>
        <w:rPr/>
        <w:t>the personal information is unnecessary </w:t>
      </w:r>
      <w:r>
        <w:rPr>
          <w:color w:val="FF0000"/>
          <w:spacing w:val="-5"/>
        </w:rPr>
        <w:t>for </w:t>
      </w:r>
      <w:r>
        <w:rPr>
          <w:color w:val="FF0000"/>
        </w:rPr>
        <w:t>the purposes declared in the user </w:t>
      </w:r>
      <w:r>
        <w:rPr>
          <w:color w:val="FF0000"/>
          <w:spacing w:val="-3"/>
        </w:rPr>
        <w:t>consent </w:t>
      </w:r>
      <w:r>
        <w:rPr>
          <w:color w:val="FF0000"/>
        </w:rPr>
        <w:t>notice. </w:t>
      </w:r>
      <w:r>
        <w:rPr/>
        <w:t>The former one depends on users. </w:t>
      </w:r>
      <w:r>
        <w:rPr>
          <w:spacing w:val="-11"/>
        </w:rPr>
        <w:t>For </w:t>
      </w:r>
      <w:r>
        <w:rPr/>
        <w:t>the latter one, the personal information </w:t>
      </w:r>
      <w:r>
        <w:rPr>
          <w:spacing w:val="-3"/>
        </w:rPr>
        <w:t>con- </w:t>
      </w:r>
      <w:r>
        <w:rPr/>
        <w:t>trollers are required to immediately delete</w:t>
      </w:r>
      <w:r>
        <w:rPr>
          <w:spacing w:val="-34"/>
        </w:rPr>
        <w:t> </w:t>
      </w:r>
      <w:r>
        <w:rPr>
          <w:spacing w:val="-6"/>
        </w:rPr>
        <w:t>the </w:t>
      </w:r>
      <w:r>
        <w:rPr/>
        <w:t>personal information which is not necessary</w:t>
      </w:r>
      <w:r>
        <w:rPr>
          <w:spacing w:val="69"/>
        </w:rPr>
        <w:t> </w:t>
      </w:r>
      <w:r>
        <w:rPr/>
        <w:t>for the declared goals (GDPR Art.5, </w:t>
      </w:r>
      <w:r>
        <w:rPr>
          <w:spacing w:val="-4"/>
        </w:rPr>
        <w:t>PISS </w:t>
      </w:r>
      <w:r>
        <w:rPr/>
        <w:t>Art.6.1). The personal information </w:t>
      </w:r>
      <w:r>
        <w:rPr>
          <w:spacing w:val="-3"/>
        </w:rPr>
        <w:t>controllers </w:t>
      </w:r>
      <w:r>
        <w:rPr/>
        <w:t>who store personal information for too long</w:t>
      </w:r>
      <w:r>
        <w:rPr>
          <w:spacing w:val="69"/>
        </w:rPr>
        <w:t> </w:t>
      </w:r>
      <w:r>
        <w:rPr/>
        <w:t>will face serious legal punishment. In </w:t>
      </w:r>
      <w:r>
        <w:rPr>
          <w:spacing w:val="-3"/>
        </w:rPr>
        <w:t>2019, </w:t>
      </w:r>
      <w:r>
        <w:rPr/>
        <w:t>the</w:t>
      </w:r>
      <w:r>
        <w:rPr>
          <w:spacing w:val="-12"/>
        </w:rPr>
        <w:t> </w:t>
      </w:r>
      <w:r>
        <w:rPr/>
        <w:t>Germany</w:t>
      </w:r>
      <w:r>
        <w:rPr>
          <w:spacing w:val="-11"/>
        </w:rPr>
        <w:t> </w:t>
      </w:r>
      <w:r>
        <w:rPr/>
        <w:t>government</w:t>
      </w:r>
      <w:r>
        <w:rPr>
          <w:spacing w:val="-11"/>
        </w:rPr>
        <w:t> </w:t>
      </w:r>
      <w:r>
        <w:rPr/>
        <w:t>fined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German</w:t>
      </w:r>
      <w:r>
        <w:rPr>
          <w:spacing w:val="-10"/>
        </w:rPr>
        <w:t> </w:t>
      </w:r>
      <w:r>
        <w:rPr>
          <w:spacing w:val="-4"/>
        </w:rPr>
        <w:t>real </w:t>
      </w:r>
      <w:r>
        <w:rPr/>
        <w:t>estate company Deutsche </w:t>
      </w:r>
      <w:r>
        <w:rPr>
          <w:spacing w:val="-3"/>
        </w:rPr>
        <w:t>Wohnen </w:t>
      </w:r>
      <w:r>
        <w:rPr/>
        <w:t>SE </w:t>
      </w:r>
      <w:r>
        <w:rPr>
          <w:spacing w:val="-4"/>
        </w:rPr>
        <w:t>14.5 </w:t>
      </w:r>
      <w:r>
        <w:rPr/>
        <w:t>million euros as it did not delete the per-</w:t>
      </w:r>
      <w:r>
        <w:rPr>
          <w:spacing w:val="69"/>
        </w:rPr>
        <w:t> </w:t>
      </w:r>
      <w:r>
        <w:rPr/>
        <w:t>sonal information that is no longer needed </w:t>
      </w:r>
      <w:r>
        <w:rPr>
          <w:color w:val="FF0000"/>
          <w:spacing w:val="-5"/>
        </w:rPr>
        <w:t>for </w:t>
      </w:r>
      <w:r>
        <w:rPr>
          <w:color w:val="FF0000"/>
        </w:rPr>
        <w:t>the user permitted purposes</w:t>
      </w:r>
      <w:hyperlink w:history="true" w:anchor="_bookmark4">
        <w:r>
          <w:rPr>
            <w:rFonts w:ascii="LM Roman 7"/>
            <w:color w:val="0000FF"/>
            <w:position w:val="8"/>
            <w:sz w:val="14"/>
          </w:rPr>
          <w:t>5</w:t>
        </w:r>
      </w:hyperlink>
      <w:r>
        <w:rPr/>
        <w:t>. The </w:t>
      </w:r>
      <w:r>
        <w:rPr>
          <w:spacing w:val="-3"/>
        </w:rPr>
        <w:t>provision </w:t>
      </w:r>
      <w:r>
        <w:rPr/>
        <w:t>makes the personal information </w:t>
      </w:r>
      <w:r>
        <w:rPr>
          <w:spacing w:val="-3"/>
        </w:rPr>
        <w:t>controllers </w:t>
      </w:r>
      <w:r>
        <w:rPr/>
        <w:t>face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techinial</w:t>
      </w:r>
      <w:r>
        <w:rPr>
          <w:spacing w:val="-8"/>
        </w:rPr>
        <w:t> </w:t>
      </w:r>
      <w:r>
        <w:rPr/>
        <w:t>challenge: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9"/>
        </w:rPr>
        <w:t> </w:t>
      </w:r>
      <w:r>
        <w:rPr>
          <w:spacing w:val="-4"/>
        </w:rPr>
        <w:t>the </w:t>
      </w:r>
      <w:r>
        <w:rPr/>
        <w:t>unnecessary personal</w:t>
      </w:r>
      <w:r>
        <w:rPr>
          <w:spacing w:val="16"/>
        </w:rPr>
        <w:t> </w:t>
      </w:r>
      <w:r>
        <w:rPr/>
        <w:t>information?</w:t>
      </w:r>
    </w:p>
    <w:p>
      <w:pPr>
        <w:pStyle w:val="BodyText"/>
        <w:spacing w:line="208" w:lineRule="auto" w:before="35"/>
        <w:ind w:left="118" w:right="38" w:firstLine="298"/>
      </w:pPr>
      <w:r>
        <w:rPr/>
        <w:t>When</w:t>
      </w:r>
      <w:r>
        <w:rPr>
          <w:spacing w:val="-16"/>
        </w:rPr>
        <w:t> </w:t>
      </w:r>
      <w:r>
        <w:rPr/>
        <w:t>personal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deletion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>
          <w:spacing w:val="-3"/>
        </w:rPr>
        <w:t>trig- </w:t>
      </w:r>
      <w:r>
        <w:rPr/>
        <w:t>gered, personal information controllers </w:t>
      </w:r>
      <w:r>
        <w:rPr>
          <w:spacing w:val="-3"/>
        </w:rPr>
        <w:t>should </w:t>
      </w:r>
      <w:r>
        <w:rPr/>
        <w:t>ensure that all the </w:t>
      </w:r>
      <w:r>
        <w:rPr>
          <w:color w:val="FF0000"/>
        </w:rPr>
        <w:t>collected and stored </w:t>
      </w:r>
      <w:r>
        <w:rPr>
          <w:spacing w:val="-3"/>
        </w:rPr>
        <w:t>per- </w:t>
      </w:r>
      <w:r>
        <w:rPr/>
        <w:t>sonal information is deleted, including </w:t>
      </w:r>
      <w:r>
        <w:rPr>
          <w:spacing w:val="-3"/>
        </w:rPr>
        <w:t>these </w:t>
      </w:r>
      <w:r>
        <w:rPr/>
        <w:t>has been transferred to the third </w:t>
      </w:r>
      <w:r>
        <w:rPr>
          <w:spacing w:val="-3"/>
        </w:rPr>
        <w:t>parties </w:t>
      </w:r>
      <w:r>
        <w:rPr/>
        <w:t>(GDPR Art.17, PISS Art.7.6,</w:t>
      </w:r>
      <w:r>
        <w:rPr>
          <w:spacing w:val="7"/>
        </w:rPr>
        <w:t> </w:t>
      </w:r>
      <w:r>
        <w:rPr>
          <w:spacing w:val="-5"/>
        </w:rPr>
        <w:t>CCPA </w:t>
      </w:r>
      <w:r>
        <w:rPr>
          <w:spacing w:val="-3"/>
        </w:rPr>
        <w:t>Art.3).</w:t>
      </w:r>
    </w:p>
    <w:p>
      <w:pPr>
        <w:pStyle w:val="BodyText"/>
        <w:spacing w:line="208" w:lineRule="auto" w:before="103"/>
        <w:ind w:left="118" w:right="1311"/>
      </w:pPr>
      <w:r>
        <w:rPr/>
        <w:br w:type="column"/>
      </w:r>
      <w:r>
        <w:rPr>
          <w:spacing w:val="-9"/>
        </w:rPr>
        <w:t>To</w:t>
      </w:r>
      <w:r>
        <w:rPr>
          <w:spacing w:val="-15"/>
        </w:rPr>
        <w:t> </w:t>
      </w:r>
      <w:r>
        <w:rPr/>
        <w:t>delete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personal</w:t>
      </w:r>
      <w:r>
        <w:rPr>
          <w:spacing w:val="-15"/>
        </w:rPr>
        <w:t> </w:t>
      </w:r>
      <w:r>
        <w:rPr/>
        <w:t>information</w:t>
      </w:r>
      <w:r>
        <w:rPr>
          <w:spacing w:val="-14"/>
        </w:rPr>
        <w:t> </w:t>
      </w:r>
      <w:r>
        <w:rPr>
          <w:spacing w:val="-4"/>
        </w:rPr>
        <w:t>thoroughly, </w:t>
      </w:r>
      <w:r>
        <w:rPr/>
        <w:t>tracing the personal information which </w:t>
      </w:r>
      <w:r>
        <w:rPr>
          <w:spacing w:val="-5"/>
        </w:rPr>
        <w:t>has </w:t>
      </w:r>
      <w:r>
        <w:rPr/>
        <w:t>been transferred is critical for personal infor- mation</w:t>
      </w:r>
      <w:r>
        <w:rPr>
          <w:spacing w:val="7"/>
        </w:rPr>
        <w:t> </w:t>
      </w:r>
      <w:r>
        <w:rPr/>
        <w:t>controllers.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Heading1"/>
        <w:spacing w:line="170" w:lineRule="auto"/>
        <w:ind w:left="118" w:right="2193"/>
        <w:jc w:val="both"/>
      </w:pPr>
      <w:r>
        <w:rPr/>
        <w:t>CURRENT AND POTENTIAL SOLUTIONS</w:t>
      </w:r>
    </w:p>
    <w:p>
      <w:pPr>
        <w:pStyle w:val="BodyText"/>
        <w:spacing w:line="208" w:lineRule="auto" w:before="6"/>
        <w:ind w:left="118" w:right="1311" w:firstLine="298"/>
      </w:pPr>
      <w:r>
        <w:rPr/>
        <w:t>Although </w:t>
      </w:r>
      <w:r>
        <w:rPr>
          <w:color w:val="FF0000"/>
        </w:rPr>
        <w:t>all </w:t>
      </w:r>
      <w:r>
        <w:rPr/>
        <w:t>the above privacy protection regulations are only issued for </w:t>
      </w:r>
      <w:r>
        <w:rPr>
          <w:color w:val="FF0000"/>
        </w:rPr>
        <w:t>less than </w:t>
      </w:r>
      <w:r>
        <w:rPr>
          <w:spacing w:val="-9"/>
        </w:rPr>
        <w:t>two </w:t>
      </w:r>
      <w:r>
        <w:rPr/>
        <w:t>years, privacy compliance is becoming a </w:t>
      </w:r>
      <w:r>
        <w:rPr>
          <w:spacing w:val="-5"/>
        </w:rPr>
        <w:t>hot</w:t>
      </w:r>
      <w:r>
        <w:rPr>
          <w:spacing w:val="59"/>
        </w:rPr>
        <w:t> </w:t>
      </w:r>
      <w:r>
        <w:rPr/>
        <w:t>topic in the security field. </w:t>
      </w:r>
      <w:r>
        <w:rPr>
          <w:spacing w:val="-3"/>
        </w:rPr>
        <w:t>Recently, some </w:t>
      </w:r>
      <w:r>
        <w:rPr/>
        <w:t>technical</w:t>
      </w:r>
      <w:r>
        <w:rPr>
          <w:spacing w:val="-21"/>
        </w:rPr>
        <w:t> </w:t>
      </w:r>
      <w:r>
        <w:rPr/>
        <w:t>solutions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both</w:t>
      </w:r>
      <w:r>
        <w:rPr>
          <w:spacing w:val="-21"/>
        </w:rPr>
        <w:t> </w:t>
      </w:r>
      <w:r>
        <w:rPr/>
        <w:t>academia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in- </w:t>
      </w:r>
      <w:r>
        <w:rPr/>
        <w:t>dustrial field </w:t>
      </w:r>
      <w:r>
        <w:rPr>
          <w:spacing w:val="-3"/>
        </w:rPr>
        <w:t>have </w:t>
      </w:r>
      <w:r>
        <w:rPr/>
        <w:t>been proposed to help per- sonal information controllers to achieve </w:t>
      </w:r>
      <w:r>
        <w:rPr>
          <w:spacing w:val="-4"/>
        </w:rPr>
        <w:t>pri- </w:t>
      </w:r>
      <w:r>
        <w:rPr>
          <w:spacing w:val="-3"/>
        </w:rPr>
        <w:t>vacy</w:t>
      </w:r>
      <w:r>
        <w:rPr>
          <w:spacing w:val="-16"/>
        </w:rPr>
        <w:t> </w:t>
      </w:r>
      <w:r>
        <w:rPr/>
        <w:t>compliance.</w:t>
      </w:r>
      <w:r>
        <w:rPr>
          <w:spacing w:val="-14"/>
        </w:rPr>
        <w:t> </w:t>
      </w:r>
      <w:r>
        <w:rPr>
          <w:color w:val="FF0000"/>
        </w:rPr>
        <w:t>Some</w:t>
      </w:r>
      <w:r>
        <w:rPr>
          <w:color w:val="FF0000"/>
          <w:spacing w:val="-15"/>
        </w:rPr>
        <w:t> </w:t>
      </w:r>
      <w:r>
        <w:rPr>
          <w:color w:val="FF0000"/>
        </w:rPr>
        <w:t>of</w:t>
      </w:r>
      <w:r>
        <w:rPr>
          <w:color w:val="FF0000"/>
          <w:spacing w:val="-14"/>
        </w:rPr>
        <w:t> </w:t>
      </w:r>
      <w:r>
        <w:rPr>
          <w:color w:val="FF0000"/>
        </w:rPr>
        <w:t>the</w:t>
      </w:r>
      <w:r>
        <w:rPr>
          <w:color w:val="FF0000"/>
          <w:spacing w:val="-14"/>
        </w:rPr>
        <w:t> </w:t>
      </w:r>
      <w:r>
        <w:rPr>
          <w:color w:val="FF0000"/>
        </w:rPr>
        <w:t>above</w:t>
      </w:r>
      <w:r>
        <w:rPr>
          <w:color w:val="FF0000"/>
          <w:spacing w:val="-15"/>
        </w:rPr>
        <w:t> </w:t>
      </w:r>
      <w:r>
        <w:rPr>
          <w:color w:val="FF0000"/>
          <w:spacing w:val="-3"/>
        </w:rPr>
        <w:t>challenges </w:t>
      </w:r>
      <w:r>
        <w:rPr>
          <w:color w:val="FF0000"/>
        </w:rPr>
        <w:t>thus </w:t>
      </w:r>
      <w:r>
        <w:rPr>
          <w:color w:val="FF0000"/>
          <w:spacing w:val="-3"/>
        </w:rPr>
        <w:t>have </w:t>
      </w:r>
      <w:r>
        <w:rPr>
          <w:color w:val="FF0000"/>
        </w:rPr>
        <w:t>correponding technical solutions.</w:t>
      </w:r>
      <w:r>
        <w:rPr>
          <w:color w:val="FF0000"/>
          <w:spacing w:val="69"/>
        </w:rPr>
        <w:t> </w:t>
      </w:r>
      <w:r>
        <w:rPr/>
        <w:t>Moreover, due to short history of </w:t>
      </w:r>
      <w:r>
        <w:rPr>
          <w:spacing w:val="-4"/>
        </w:rPr>
        <w:t>privacy </w:t>
      </w:r>
      <w:r>
        <w:rPr/>
        <w:t>compliance problem, there still exist </w:t>
      </w:r>
      <w:r>
        <w:rPr>
          <w:spacing w:val="-3"/>
        </w:rPr>
        <w:t>some </w:t>
      </w:r>
      <w:r>
        <w:rPr/>
        <w:t>challenges could </w:t>
      </w:r>
      <w:r>
        <w:rPr>
          <w:spacing w:val="2"/>
        </w:rPr>
        <w:t>be </w:t>
      </w:r>
      <w:r>
        <w:rPr/>
        <w:t>resolved </w:t>
      </w:r>
      <w:r>
        <w:rPr>
          <w:spacing w:val="-3"/>
        </w:rPr>
        <w:t>by </w:t>
      </w:r>
      <w:r>
        <w:rPr/>
        <w:t>technologies but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yet</w:t>
      </w:r>
      <w:r>
        <w:rPr>
          <w:spacing w:val="-16"/>
        </w:rPr>
        <w:t> </w:t>
      </w:r>
      <w:r>
        <w:rPr/>
        <w:t>worked</w:t>
      </w:r>
      <w:r>
        <w:rPr>
          <w:spacing w:val="-16"/>
        </w:rPr>
        <w:t> </w:t>
      </w:r>
      <w:r>
        <w:rPr/>
        <w:t>out.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section,</w:t>
      </w:r>
      <w:r>
        <w:rPr>
          <w:spacing w:val="-16"/>
        </w:rPr>
        <w:t> </w:t>
      </w:r>
      <w:r>
        <w:rPr>
          <w:spacing w:val="-3"/>
        </w:rPr>
        <w:t>we</w:t>
      </w:r>
      <w:r>
        <w:rPr>
          <w:spacing w:val="-16"/>
        </w:rPr>
        <w:t> </w:t>
      </w:r>
      <w:r>
        <w:rPr>
          <w:spacing w:val="-3"/>
        </w:rPr>
        <w:t>will </w:t>
      </w:r>
      <w:r>
        <w:rPr/>
        <w:t>introduce some existing solutions and discuss some potential solutions to each </w:t>
      </w:r>
      <w:r>
        <w:rPr>
          <w:spacing w:val="-3"/>
        </w:rPr>
        <w:t>challenge </w:t>
      </w:r>
      <w:r>
        <w:rPr/>
        <w:t>identified in Section</w:t>
      </w:r>
      <w:r>
        <w:rPr>
          <w:spacing w:val="22"/>
        </w:rPr>
        <w:t> </w:t>
      </w:r>
      <w:r>
        <w:rPr/>
        <w:t>??</w:t>
      </w:r>
    </w:p>
    <w:p>
      <w:pPr>
        <w:spacing w:line="266" w:lineRule="exact" w:before="259"/>
        <w:ind w:left="118" w:right="0" w:firstLine="0"/>
        <w:jc w:val="both"/>
        <w:rPr>
          <w:sz w:val="20"/>
        </w:rPr>
      </w:pPr>
      <w:r>
        <w:rPr>
          <w:sz w:val="20"/>
        </w:rPr>
        <w:t>User Consent</w:t>
      </w:r>
    </w:p>
    <w:p>
      <w:pPr>
        <w:pStyle w:val="BodyText"/>
        <w:spacing w:line="208" w:lineRule="auto" w:before="14"/>
        <w:ind w:left="118" w:right="1311" w:firstLine="298"/>
      </w:pPr>
      <w:r>
        <w:rPr/>
        <w:t>The first challenge consists of </w:t>
      </w:r>
      <w:r>
        <w:rPr>
          <w:spacing w:val="-4"/>
        </w:rPr>
        <w:t>two </w:t>
      </w:r>
      <w:r>
        <w:rPr/>
        <w:t>sub- problems: making an understandable </w:t>
      </w:r>
      <w:r>
        <w:rPr>
          <w:spacing w:val="-5"/>
        </w:rPr>
        <w:t>and </w:t>
      </w:r>
      <w:r>
        <w:rPr/>
        <w:t>transparent</w:t>
      </w:r>
      <w:r>
        <w:rPr>
          <w:spacing w:val="-22"/>
        </w:rPr>
        <w:t> </w:t>
      </w:r>
      <w:r>
        <w:rPr/>
        <w:t>user</w:t>
      </w:r>
      <w:r>
        <w:rPr>
          <w:spacing w:val="-20"/>
        </w:rPr>
        <w:t> </w:t>
      </w:r>
      <w:r>
        <w:rPr/>
        <w:t>consent</w:t>
      </w:r>
      <w:r>
        <w:rPr>
          <w:spacing w:val="-22"/>
        </w:rPr>
        <w:t> </w:t>
      </w:r>
      <w:r>
        <w:rPr/>
        <w:t>notice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3"/>
        </w:rPr>
        <w:t>contacting </w:t>
      </w:r>
      <w:r>
        <w:rPr/>
        <w:t>the authoritative</w:t>
      </w:r>
      <w:r>
        <w:rPr>
          <w:spacing w:val="15"/>
        </w:rPr>
        <w:t> </w:t>
      </w:r>
      <w:r>
        <w:rPr/>
        <w:t>person.</w:t>
      </w:r>
    </w:p>
    <w:p>
      <w:pPr>
        <w:pStyle w:val="BodyText"/>
        <w:spacing w:line="208" w:lineRule="auto" w:before="5"/>
        <w:ind w:left="118" w:right="1311" w:firstLine="298"/>
      </w:pPr>
      <w:r>
        <w:rPr>
          <w:spacing w:val="-6"/>
        </w:rPr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sub-problem,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>
          <w:spacing w:val="-3"/>
        </w:rPr>
        <w:t>learn- </w:t>
      </w:r>
      <w:r>
        <w:rPr/>
        <w:t>ing based method has been proposed to make long and complex privacy policies become short and condensed notes [?], so that </w:t>
      </w:r>
      <w:r>
        <w:rPr>
          <w:spacing w:val="-4"/>
        </w:rPr>
        <w:t>the </w:t>
      </w:r>
      <w:r>
        <w:rPr/>
        <w:t>consent notice can </w:t>
      </w:r>
      <w:r>
        <w:rPr>
          <w:spacing w:val="2"/>
        </w:rPr>
        <w:t>be </w:t>
      </w:r>
      <w:r>
        <w:rPr/>
        <w:t>more understandable for users. Furthermore, Utz et al. </w:t>
      </w:r>
      <w:r>
        <w:rPr>
          <w:color w:val="FF0000"/>
        </w:rPr>
        <w:t>and </w:t>
      </w:r>
      <w:r>
        <w:rPr>
          <w:color w:val="FF0000"/>
          <w:spacing w:val="-3"/>
        </w:rPr>
        <w:t>Matte </w:t>
      </w:r>
      <w:r>
        <w:rPr>
          <w:color w:val="FF0000"/>
        </w:rPr>
        <w:t>et al. </w:t>
      </w:r>
      <w:r>
        <w:rPr/>
        <w:t>[?], [?] quantify the impact of </w:t>
      </w:r>
      <w:r>
        <w:rPr>
          <w:spacing w:val="-3"/>
        </w:rPr>
        <w:t>consent </w:t>
      </w:r>
      <w:r>
        <w:rPr/>
        <w:t>notice form </w:t>
      </w:r>
      <w:r>
        <w:rPr>
          <w:color w:val="FF0000"/>
        </w:rPr>
        <w:t>and content </w:t>
      </w:r>
      <w:r>
        <w:rPr/>
        <w:t>on the users’ cookie consent decision through a large-scale </w:t>
      </w:r>
      <w:r>
        <w:rPr>
          <w:spacing w:val="-4"/>
        </w:rPr>
        <w:t>user </w:t>
      </w:r>
      <w:r>
        <w:rPr>
          <w:spacing w:val="-3"/>
        </w:rPr>
        <w:t>study, </w:t>
      </w:r>
      <w:r>
        <w:rPr/>
        <w:t>the user study result will also </w:t>
      </w:r>
      <w:r>
        <w:rPr>
          <w:spacing w:val="-3"/>
        </w:rPr>
        <w:t>help </w:t>
      </w:r>
      <w:r>
        <w:rPr/>
        <w:t>personal information controllers make a </w:t>
      </w:r>
      <w:r>
        <w:rPr>
          <w:spacing w:val="-3"/>
        </w:rPr>
        <w:t>user </w:t>
      </w:r>
      <w:r>
        <w:rPr/>
        <w:t>consent notice more</w:t>
      </w:r>
      <w:r>
        <w:rPr>
          <w:spacing w:val="22"/>
        </w:rPr>
        <w:t> </w:t>
      </w:r>
      <w:r>
        <w:rPr/>
        <w:t>transparent.</w:t>
      </w:r>
    </w:p>
    <w:p>
      <w:pPr>
        <w:pStyle w:val="BodyText"/>
        <w:spacing w:line="208" w:lineRule="auto" w:before="15"/>
        <w:ind w:left="118" w:right="1311" w:firstLine="298"/>
      </w:pPr>
      <w:r>
        <w:rPr>
          <w:spacing w:val="-6"/>
        </w:rPr>
        <w:t>For </w:t>
      </w:r>
      <w:r>
        <w:rPr/>
        <w:t>the second problem,</w:t>
      </w:r>
      <w:r>
        <w:rPr>
          <w:spacing w:val="-20"/>
        </w:rPr>
        <w:t> </w:t>
      </w:r>
      <w:r>
        <w:rPr/>
        <w:t>Locality-Sensitive Hashing(LSH) [?] and blockchain </w:t>
      </w:r>
      <w:r>
        <w:rPr>
          <w:spacing w:val="-3"/>
        </w:rPr>
        <w:t>technol- </w:t>
      </w:r>
      <w:r>
        <w:rPr/>
        <w:t>ogy [?] are potential solutions. LSH is  </w:t>
      </w:r>
      <w:r>
        <w:rPr>
          <w:color w:val="FF0000"/>
          <w:spacing w:val="-12"/>
        </w:rPr>
        <w:t>a  </w:t>
      </w:r>
      <w:r>
        <w:rPr>
          <w:color w:val="FF0000"/>
        </w:rPr>
        <w:t>class of hashing methods </w:t>
      </w:r>
      <w:r>
        <w:rPr/>
        <w:t>which map </w:t>
      </w:r>
      <w:r>
        <w:rPr>
          <w:spacing w:val="-3"/>
        </w:rPr>
        <w:t>simi-</w:t>
      </w:r>
      <w:r>
        <w:rPr>
          <w:spacing w:val="63"/>
        </w:rPr>
        <w:t> </w:t>
      </w:r>
      <w:r>
        <w:rPr/>
        <w:t>lar elements to the same </w:t>
      </w:r>
      <w:r>
        <w:rPr>
          <w:spacing w:val="-3"/>
        </w:rPr>
        <w:t>value </w:t>
      </w:r>
      <w:r>
        <w:rPr/>
        <w:t>with a high probability and blockchain is a </w:t>
      </w:r>
      <w:r>
        <w:rPr>
          <w:spacing w:val="-3"/>
        </w:rPr>
        <w:t>decentralized </w:t>
      </w:r>
      <w:r>
        <w:rPr/>
        <w:t>and</w:t>
      </w:r>
      <w:r>
        <w:rPr>
          <w:spacing w:val="-15"/>
        </w:rPr>
        <w:t> </w:t>
      </w:r>
      <w:r>
        <w:rPr/>
        <w:t>distributed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record</w:t>
      </w:r>
      <w:r>
        <w:rPr>
          <w:spacing w:val="-14"/>
        </w:rPr>
        <w:t> </w:t>
      </w:r>
      <w:r>
        <w:rPr/>
        <w:t>system.</w:t>
      </w:r>
      <w:r>
        <w:rPr>
          <w:spacing w:val="-14"/>
        </w:rPr>
        <w:t> </w:t>
      </w:r>
      <w:r>
        <w:rPr>
          <w:spacing w:val="-9"/>
        </w:rPr>
        <w:t>To</w:t>
      </w:r>
      <w:r>
        <w:rPr>
          <w:spacing w:val="-14"/>
        </w:rPr>
        <w:t> </w:t>
      </w:r>
      <w:r>
        <w:rPr>
          <w:spacing w:val="-3"/>
        </w:rPr>
        <w:t>receive</w:t>
      </w:r>
    </w:p>
    <w:p>
      <w:pPr>
        <w:spacing w:after="0" w:line="208" w:lineRule="auto"/>
        <w:sectPr>
          <w:headerReference w:type="default" r:id="rId15"/>
          <w:pgSz w:w="12240" w:h="15840"/>
          <w:pgMar w:header="0" w:footer="1038" w:top="980" w:bottom="1220" w:left="1060" w:right="1040"/>
          <w:cols w:num="2" w:equalWidth="0">
            <w:col w:w="4364" w:space="139"/>
            <w:col w:w="5637"/>
          </w:cols>
        </w:sectPr>
      </w:pPr>
    </w:p>
    <w:p>
      <w:pPr>
        <w:spacing w:line="237" w:lineRule="exact" w:before="0"/>
        <w:ind w:left="278" w:right="0" w:firstLine="0"/>
        <w:jc w:val="left"/>
        <w:rPr>
          <w:sz w:val="21"/>
        </w:rPr>
      </w:pPr>
      <w:r>
        <w:rPr>
          <w:rFonts w:ascii="LM Roman 6"/>
          <w:position w:val="6"/>
          <w:sz w:val="12"/>
        </w:rPr>
        <w:t>5</w:t>
      </w:r>
      <w:bookmarkStart w:name="_bookmark4" w:id="5"/>
      <w:bookmarkEnd w:id="5"/>
      <w:r>
        <w:rPr>
          <w:rFonts w:ascii="LM Roman 6"/>
          <w:position w:val="6"/>
          <w:sz w:val="12"/>
        </w:rPr>
      </w:r>
      <w:r>
        <w:rPr>
          <w:rFonts w:ascii="LM Roman 8"/>
          <w:sz w:val="16"/>
        </w:rPr>
        <w:t>h</w:t>
      </w:r>
      <w:hyperlink r:id="rId16">
        <w:r>
          <w:rPr>
            <w:rFonts w:ascii="LM Roman 8"/>
            <w:sz w:val="16"/>
          </w:rPr>
          <w:t>ttps://www.h</w:t>
        </w:r>
      </w:hyperlink>
      <w:r>
        <w:rPr>
          <w:rFonts w:ascii="LM Roman 8"/>
          <w:sz w:val="16"/>
        </w:rPr>
        <w:t>un</w:t>
      </w:r>
      <w:hyperlink r:id="rId16">
        <w:r>
          <w:rPr>
            <w:rFonts w:ascii="LM Roman 8"/>
            <w:sz w:val="16"/>
          </w:rPr>
          <w:t>tonprivacyblog.com/2019/11/06/berlin- </w:t>
        </w:r>
      </w:hyperlink>
      <w:r>
        <w:rPr>
          <w:position w:val="8"/>
          <w:sz w:val="21"/>
        </w:rPr>
        <w:t>the user consent notice, personal information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12240" w:h="15840"/>
          <w:pgMar w:top="1200" w:bottom="280" w:left="1060" w:right="1040"/>
        </w:sectPr>
      </w:pPr>
    </w:p>
    <w:p>
      <w:pPr>
        <w:spacing w:before="56"/>
        <w:ind w:left="118" w:right="0" w:firstLine="0"/>
        <w:jc w:val="left"/>
        <w:rPr>
          <w:rFonts w:ascii="LM Roman 8"/>
          <w:sz w:val="16"/>
        </w:rPr>
      </w:pPr>
      <w:r>
        <w:rPr>
          <w:rFonts w:ascii="LM Roman 8"/>
          <w:w w:val="95"/>
          <w:sz w:val="16"/>
        </w:rPr>
        <w:t>commissioner-issues-fine-to-deutsche-wohnen-se/</w:t>
      </w:r>
    </w:p>
    <w:p>
      <w:pPr>
        <w:pStyle w:val="BodyText"/>
        <w:ind w:left="118"/>
        <w:jc w:val="left"/>
      </w:pPr>
      <w:r>
        <w:rPr/>
        <w:br w:type="column"/>
      </w:r>
      <w:r>
        <w:rPr/>
        <w:t>owners (users themselves or users’ guardians)</w:t>
      </w:r>
    </w:p>
    <w:p>
      <w:pPr>
        <w:spacing w:after="0"/>
        <w:jc w:val="left"/>
        <w:sectPr>
          <w:type w:val="continuous"/>
          <w:pgSz w:w="12240" w:h="15840"/>
          <w:pgMar w:top="1200" w:bottom="280" w:left="1060" w:right="1040"/>
          <w:cols w:num="2" w:equalWidth="0">
            <w:col w:w="3740" w:space="763"/>
            <w:col w:w="5637"/>
          </w:cols>
        </w:sectPr>
      </w:pPr>
    </w:p>
    <w:p>
      <w:pPr>
        <w:pStyle w:val="BodyText"/>
        <w:spacing w:line="208" w:lineRule="auto" w:before="123"/>
        <w:ind w:left="1314"/>
      </w:pPr>
      <w:r>
        <w:rPr/>
        <w:t>should write their personal information </w:t>
      </w:r>
      <w:r>
        <w:rPr>
          <w:spacing w:val="-6"/>
        </w:rPr>
        <w:t>ab- </w:t>
      </w:r>
      <w:r>
        <w:rPr/>
        <w:t>stract produced </w:t>
      </w:r>
      <w:r>
        <w:rPr>
          <w:spacing w:val="-3"/>
        </w:rPr>
        <w:t>by </w:t>
      </w:r>
      <w:r>
        <w:rPr/>
        <w:t>LSH-like technologies </w:t>
      </w:r>
      <w:r>
        <w:rPr>
          <w:spacing w:val="-8"/>
        </w:rPr>
        <w:t>on </w:t>
      </w:r>
      <w:r>
        <w:rPr/>
        <w:t>a blockchain system. When personal informa- tion controllers collect personal </w:t>
      </w:r>
      <w:r>
        <w:rPr>
          <w:spacing w:val="-2"/>
        </w:rPr>
        <w:t>information, </w:t>
      </w:r>
      <w:r>
        <w:rPr/>
        <w:t>they can search the contact information </w:t>
      </w:r>
      <w:r>
        <w:rPr>
          <w:spacing w:val="-8"/>
        </w:rPr>
        <w:t>of </w:t>
      </w:r>
      <w:r>
        <w:rPr/>
        <w:t>personal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owners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4"/>
        </w:rPr>
        <w:t>blockchain </w:t>
      </w:r>
      <w:r>
        <w:rPr/>
        <w:t>system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20"/>
        </w:rPr>
        <w:t> </w:t>
      </w:r>
      <w:r>
        <w:rPr/>
        <w:t>hashing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collected</w:t>
      </w:r>
      <w:r>
        <w:rPr>
          <w:spacing w:val="-19"/>
        </w:rPr>
        <w:t> </w:t>
      </w:r>
      <w:r>
        <w:rPr/>
        <w:t>data,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4"/>
        </w:rPr>
        <w:t>then </w:t>
      </w:r>
      <w:r>
        <w:rPr/>
        <w:t>send a consent notice to the corresponding users. </w:t>
      </w:r>
      <w:r>
        <w:rPr>
          <w:spacing w:val="-3"/>
        </w:rPr>
        <w:t>However, </w:t>
      </w:r>
      <w:r>
        <w:rPr/>
        <w:t>the accuracy of LSH is </w:t>
      </w:r>
      <w:r>
        <w:rPr>
          <w:spacing w:val="-6"/>
        </w:rPr>
        <w:t>not </w:t>
      </w:r>
      <w:r>
        <w:rPr/>
        <w:t>satisfactory and there are still some </w:t>
      </w:r>
      <w:r>
        <w:rPr>
          <w:spacing w:val="-3"/>
        </w:rPr>
        <w:t>security </w:t>
      </w:r>
      <w:r>
        <w:rPr/>
        <w:t>problems in the blockchain system, such </w:t>
      </w:r>
      <w:r>
        <w:rPr>
          <w:spacing w:val="-8"/>
        </w:rPr>
        <w:t>as </w:t>
      </w:r>
      <w:r>
        <w:rPr>
          <w:spacing w:val="-3"/>
        </w:rPr>
        <w:t>de-anonymity. </w:t>
      </w:r>
      <w:r>
        <w:rPr/>
        <w:t>Therefore, more efforts are </w:t>
      </w:r>
      <w:r>
        <w:rPr>
          <w:spacing w:val="-4"/>
        </w:rPr>
        <w:t>still </w:t>
      </w:r>
      <w:r>
        <w:rPr/>
        <w:t>needed to tackle the</w:t>
      </w:r>
      <w:r>
        <w:rPr>
          <w:spacing w:val="30"/>
        </w:rPr>
        <w:t> </w:t>
      </w:r>
      <w:r>
        <w:rPr/>
        <w:t>problem.</w:t>
      </w:r>
    </w:p>
    <w:p>
      <w:pPr>
        <w:pStyle w:val="BodyText"/>
        <w:spacing w:line="208" w:lineRule="auto" w:before="21"/>
        <w:ind w:left="1314" w:firstLine="298"/>
      </w:pPr>
      <w:r>
        <w:rPr/>
        <w:t>In</w:t>
      </w:r>
      <w:r>
        <w:rPr>
          <w:spacing w:val="-11"/>
        </w:rPr>
        <w:t> </w:t>
      </w:r>
      <w:r>
        <w:rPr/>
        <w:t>addition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>
          <w:color w:val="FF0000"/>
        </w:rPr>
        <w:t>acdemic</w:t>
      </w:r>
      <w:r>
        <w:rPr>
          <w:color w:val="FF0000"/>
          <w:spacing w:val="-10"/>
        </w:rPr>
        <w:t> </w:t>
      </w:r>
      <w:r>
        <w:rPr/>
        <w:t>work,</w:t>
      </w:r>
      <w:r>
        <w:rPr>
          <w:spacing w:val="-11"/>
        </w:rPr>
        <w:t> </w:t>
      </w:r>
      <w:r>
        <w:rPr>
          <w:spacing w:val="-14"/>
        </w:rPr>
        <w:t>a </w:t>
      </w:r>
      <w:r>
        <w:rPr/>
        <w:t>startup company securiti.ai</w:t>
      </w:r>
      <w:hyperlink w:history="true" w:anchor="_bookmark5">
        <w:r>
          <w:rPr>
            <w:rFonts w:ascii="LM Roman 7"/>
            <w:color w:val="0000FF"/>
            <w:position w:val="8"/>
            <w:sz w:val="14"/>
          </w:rPr>
          <w:t>6</w:t>
        </w:r>
      </w:hyperlink>
      <w:r>
        <w:rPr>
          <w:rFonts w:ascii="LM Roman 7"/>
          <w:color w:val="0000FF"/>
          <w:position w:val="8"/>
          <w:sz w:val="14"/>
        </w:rPr>
        <w:t> </w:t>
      </w:r>
      <w:r>
        <w:rPr/>
        <w:t>also applies </w:t>
      </w:r>
      <w:r>
        <w:rPr>
          <w:spacing w:val="-6"/>
        </w:rPr>
        <w:t>the </w:t>
      </w:r>
      <w:r>
        <w:rPr/>
        <w:t>machine learning algorithms to help personal information controllers to </w:t>
      </w:r>
      <w:r>
        <w:rPr>
          <w:color w:val="FF0000"/>
        </w:rPr>
        <w:t>find the personal information owners </w:t>
      </w:r>
      <w:r>
        <w:rPr/>
        <w:t>and request user </w:t>
      </w:r>
      <w:r>
        <w:rPr>
          <w:spacing w:val="-4"/>
        </w:rPr>
        <w:t>consent </w:t>
      </w:r>
      <w:r>
        <w:rPr/>
        <w:t>automatically.</w:t>
      </w:r>
    </w:p>
    <w:p>
      <w:pPr>
        <w:spacing w:line="270" w:lineRule="exact" w:before="268"/>
        <w:ind w:left="1314" w:right="0" w:firstLine="0"/>
        <w:jc w:val="both"/>
        <w:rPr>
          <w:sz w:val="20"/>
        </w:rPr>
      </w:pPr>
      <w:r>
        <w:rPr>
          <w:sz w:val="20"/>
        </w:rPr>
        <w:t>User Verification</w:t>
      </w:r>
    </w:p>
    <w:p>
      <w:pPr>
        <w:pStyle w:val="BodyText"/>
        <w:spacing w:line="208" w:lineRule="auto" w:before="17"/>
        <w:ind w:left="1314" w:firstLine="298"/>
      </w:pPr>
      <w:r>
        <w:rPr/>
        <w:t>In the second challenge, malicious </w:t>
      </w:r>
      <w:r>
        <w:rPr>
          <w:spacing w:val="-4"/>
        </w:rPr>
        <w:t>attack- </w:t>
      </w:r>
      <w:r>
        <w:rPr/>
        <w:t>ers can steal and destroy the personal </w:t>
      </w:r>
      <w:r>
        <w:rPr>
          <w:spacing w:val="-3"/>
        </w:rPr>
        <w:t>infor- </w:t>
      </w:r>
      <w:r>
        <w:rPr/>
        <w:t>mation stored </w:t>
      </w:r>
      <w:r>
        <w:rPr>
          <w:spacing w:val="-3"/>
        </w:rPr>
        <w:t>by </w:t>
      </w:r>
      <w:r>
        <w:rPr/>
        <w:t>personal information </w:t>
      </w:r>
      <w:r>
        <w:rPr>
          <w:spacing w:val="-5"/>
        </w:rPr>
        <w:t>con- </w:t>
      </w:r>
      <w:r>
        <w:rPr/>
        <w:t>trollers </w:t>
      </w:r>
      <w:r>
        <w:rPr>
          <w:spacing w:val="-3"/>
        </w:rPr>
        <w:t>easily. </w:t>
      </w:r>
      <w:r>
        <w:rPr/>
        <w:t>This is because personal </w:t>
      </w:r>
      <w:r>
        <w:rPr>
          <w:spacing w:val="-3"/>
        </w:rPr>
        <w:t>infor- </w:t>
      </w:r>
      <w:r>
        <w:rPr/>
        <w:t>mation controllers are lack of user</w:t>
      </w:r>
      <w:r>
        <w:rPr>
          <w:spacing w:val="-20"/>
        </w:rPr>
        <w:t> </w:t>
      </w:r>
      <w:r>
        <w:rPr>
          <w:spacing w:val="-3"/>
        </w:rPr>
        <w:t>verification </w:t>
      </w:r>
      <w:r>
        <w:rPr/>
        <w:t>mechanism [?], [?], [?]. Therefore, the </w:t>
      </w:r>
      <w:r>
        <w:rPr>
          <w:spacing w:val="-3"/>
        </w:rPr>
        <w:t>second </w:t>
      </w:r>
      <w:r>
        <w:rPr/>
        <w:t>challenge can </w:t>
      </w:r>
      <w:r>
        <w:rPr>
          <w:spacing w:val="2"/>
        </w:rPr>
        <w:t>be </w:t>
      </w:r>
      <w:r>
        <w:rPr/>
        <w:t>viewed as an </w:t>
      </w:r>
      <w:r>
        <w:rPr>
          <w:spacing w:val="-3"/>
        </w:rPr>
        <w:t>authentication </w:t>
      </w:r>
      <w:r>
        <w:rPr/>
        <w:t>problem.</w:t>
      </w:r>
      <w:r>
        <w:rPr>
          <w:spacing w:val="-13"/>
        </w:rPr>
        <w:t> </w:t>
      </w:r>
      <w:r>
        <w:rPr/>
        <w:t>Authentication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classical</w:t>
      </w:r>
      <w:r>
        <w:rPr>
          <w:spacing w:val="-13"/>
        </w:rPr>
        <w:t> </w:t>
      </w:r>
      <w:r>
        <w:rPr>
          <w:spacing w:val="-3"/>
        </w:rPr>
        <w:t>problem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field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various</w:t>
      </w:r>
      <w:r>
        <w:rPr>
          <w:spacing w:val="-16"/>
        </w:rPr>
        <w:t> </w:t>
      </w:r>
      <w:r>
        <w:rPr>
          <w:spacing w:val="-3"/>
        </w:rPr>
        <w:t>authentication </w:t>
      </w:r>
      <w:r>
        <w:rPr/>
        <w:t>mechanisms </w:t>
      </w:r>
      <w:r>
        <w:rPr>
          <w:spacing w:val="-3"/>
        </w:rPr>
        <w:t>have </w:t>
      </w:r>
      <w:r>
        <w:rPr/>
        <w:t>been proposed so far, </w:t>
      </w:r>
      <w:r>
        <w:rPr>
          <w:spacing w:val="-7"/>
        </w:rPr>
        <w:t>such </w:t>
      </w:r>
      <w:r>
        <w:rPr/>
        <w:t>as password-based mechanism and biometric- based</w:t>
      </w:r>
      <w:r>
        <w:rPr>
          <w:spacing w:val="-18"/>
        </w:rPr>
        <w:t> </w:t>
      </w:r>
      <w:r>
        <w:rPr/>
        <w:t>mechanism.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authentication</w:t>
      </w:r>
      <w:r>
        <w:rPr>
          <w:spacing w:val="-18"/>
        </w:rPr>
        <w:t> </w:t>
      </w:r>
      <w:r>
        <w:rPr>
          <w:spacing w:val="-6"/>
        </w:rPr>
        <w:t>mech- </w:t>
      </w:r>
      <w:r>
        <w:rPr/>
        <w:t>anisms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proved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2"/>
        </w:rPr>
        <w:t>be</w:t>
      </w:r>
      <w:r>
        <w:rPr>
          <w:spacing w:val="-15"/>
        </w:rPr>
        <w:t> </w:t>
      </w:r>
      <w:r>
        <w:rPr/>
        <w:t>powerful</w:t>
      </w:r>
      <w:r>
        <w:rPr>
          <w:spacing w:val="-15"/>
        </w:rPr>
        <w:t> </w:t>
      </w:r>
      <w:r>
        <w:rPr/>
        <w:t>tools</w:t>
      </w:r>
      <w:r>
        <w:rPr>
          <w:spacing w:val="-15"/>
        </w:rPr>
        <w:t> </w:t>
      </w:r>
      <w:r>
        <w:rPr/>
        <w:t>against the</w:t>
      </w:r>
      <w:r>
        <w:rPr>
          <w:spacing w:val="-28"/>
        </w:rPr>
        <w:t> </w:t>
      </w:r>
      <w:r>
        <w:rPr/>
        <w:t>fake</w:t>
      </w:r>
      <w:r>
        <w:rPr>
          <w:spacing w:val="-27"/>
        </w:rPr>
        <w:t> </w:t>
      </w:r>
      <w:r>
        <w:rPr/>
        <w:t>identity</w:t>
      </w:r>
      <w:r>
        <w:rPr>
          <w:spacing w:val="-27"/>
        </w:rPr>
        <w:t> </w:t>
      </w:r>
      <w:r>
        <w:rPr/>
        <w:t>attacks.</w:t>
      </w:r>
      <w:r>
        <w:rPr>
          <w:spacing w:val="-27"/>
        </w:rPr>
        <w:t> </w:t>
      </w:r>
      <w:r>
        <w:rPr/>
        <w:t>But</w:t>
      </w:r>
      <w:r>
        <w:rPr>
          <w:spacing w:val="-28"/>
        </w:rPr>
        <w:t> </w:t>
      </w:r>
      <w:r>
        <w:rPr/>
        <w:t>directly</w:t>
      </w:r>
      <w:r>
        <w:rPr>
          <w:spacing w:val="-27"/>
        </w:rPr>
        <w:t> </w:t>
      </w:r>
      <w:r>
        <w:rPr/>
        <w:t>applying these mechanisms is not enough as personal</w:t>
      </w:r>
      <w:r>
        <w:rPr>
          <w:spacing w:val="69"/>
        </w:rPr>
        <w:t> </w:t>
      </w:r>
      <w:r>
        <w:rPr/>
        <w:t>information controllers can not collect </w:t>
      </w:r>
      <w:r>
        <w:rPr>
          <w:spacing w:val="-3"/>
        </w:rPr>
        <w:t>users’ </w:t>
      </w:r>
      <w:r>
        <w:rPr/>
        <w:t>additional personal</w:t>
      </w:r>
      <w:r>
        <w:rPr>
          <w:spacing w:val="16"/>
        </w:rPr>
        <w:t> </w:t>
      </w:r>
      <w:r>
        <w:rPr/>
        <w:t>information.</w:t>
      </w:r>
    </w:p>
    <w:p>
      <w:pPr>
        <w:pStyle w:val="BodyText"/>
        <w:spacing w:line="208" w:lineRule="auto" w:before="26"/>
        <w:ind w:left="1314" w:firstLine="298"/>
      </w:pPr>
      <w:r>
        <w:rPr/>
        <w:t>In this situation, Coline Boniface et al. </w:t>
      </w:r>
      <w:r>
        <w:rPr>
          <w:spacing w:val="-5"/>
        </w:rPr>
        <w:t>[?] </w:t>
      </w:r>
      <w:r>
        <w:rPr/>
        <w:t>propose a scheme which helps users generate pseudo identifiers to verify their </w:t>
      </w:r>
      <w:r>
        <w:rPr>
          <w:spacing w:val="-4"/>
        </w:rPr>
        <w:t>identity, </w:t>
      </w:r>
      <w:r>
        <w:rPr>
          <w:spacing w:val="-7"/>
        </w:rPr>
        <w:t>so </w:t>
      </w:r>
      <w:r>
        <w:rPr/>
        <w:t>users do not need to provide their true</w:t>
      </w:r>
      <w:r>
        <w:rPr>
          <w:spacing w:val="-28"/>
        </w:rPr>
        <w:t> </w:t>
      </w:r>
      <w:r>
        <w:rPr>
          <w:spacing w:val="-3"/>
        </w:rPr>
        <w:t>identi- </w:t>
      </w:r>
      <w:r>
        <w:rPr/>
        <w:t>fiers in their right requests. Through </w:t>
      </w:r>
      <w:r>
        <w:rPr>
          <w:spacing w:val="-3"/>
        </w:rPr>
        <w:t>detailed </w:t>
      </w:r>
      <w:r>
        <w:rPr/>
        <w:t>security analysis, they show that the </w:t>
      </w:r>
      <w:r>
        <w:rPr>
          <w:spacing w:val="-4"/>
        </w:rPr>
        <w:t>scheme </w:t>
      </w:r>
      <w:r>
        <w:rPr/>
        <w:t>can verify users’ identity and do not need </w:t>
      </w:r>
      <w:r>
        <w:rPr>
          <w:spacing w:val="-8"/>
        </w:rPr>
        <w:t>to </w:t>
      </w:r>
      <w:r>
        <w:rPr/>
        <w:t>collect</w:t>
      </w:r>
      <w:r>
        <w:rPr>
          <w:spacing w:val="-19"/>
        </w:rPr>
        <w:t> </w:t>
      </w:r>
      <w:r>
        <w:rPr/>
        <w:t>users’</w:t>
      </w:r>
      <w:r>
        <w:rPr>
          <w:spacing w:val="-19"/>
        </w:rPr>
        <w:t> </w:t>
      </w:r>
      <w:r>
        <w:rPr/>
        <w:t>other</w:t>
      </w:r>
      <w:r>
        <w:rPr>
          <w:spacing w:val="-18"/>
        </w:rPr>
        <w:t> </w:t>
      </w:r>
      <w:r>
        <w:rPr/>
        <w:t>personal</w:t>
      </w:r>
      <w:r>
        <w:rPr>
          <w:spacing w:val="-19"/>
        </w:rPr>
        <w:t> </w:t>
      </w:r>
      <w:r>
        <w:rPr/>
        <w:t>information.</w:t>
      </w:r>
      <w:r>
        <w:rPr>
          <w:spacing w:val="-18"/>
        </w:rPr>
        <w:t> </w:t>
      </w:r>
      <w:r>
        <w:rPr>
          <w:spacing w:val="-4"/>
        </w:rPr>
        <w:t>Then </w:t>
      </w:r>
      <w:r>
        <w:rPr/>
        <w:t>the</w:t>
      </w:r>
      <w:r>
        <w:rPr>
          <w:spacing w:val="-17"/>
        </w:rPr>
        <w:t> </w:t>
      </w:r>
      <w:r>
        <w:rPr/>
        <w:t>personal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controllers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>
          <w:spacing w:val="-4"/>
        </w:rPr>
        <w:t>pre- </w:t>
      </w:r>
      <w:r>
        <w:rPr/>
        <w:t>serve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users’</w:t>
      </w:r>
      <w:r>
        <w:rPr>
          <w:spacing w:val="35"/>
        </w:rPr>
        <w:t> </w:t>
      </w:r>
      <w:r>
        <w:rPr/>
        <w:t>legal</w:t>
      </w:r>
      <w:r>
        <w:rPr>
          <w:spacing w:val="35"/>
        </w:rPr>
        <w:t> </w:t>
      </w:r>
      <w:r>
        <w:rPr/>
        <w:t>rights</w:t>
      </w:r>
      <w:r>
        <w:rPr>
          <w:spacing w:val="35"/>
        </w:rPr>
        <w:t> </w:t>
      </w:r>
      <w:r>
        <w:rPr/>
        <w:t>without</w:t>
      </w:r>
      <w:r>
        <w:rPr>
          <w:spacing w:val="35"/>
        </w:rPr>
        <w:t> </w:t>
      </w:r>
      <w:r>
        <w:rPr>
          <w:spacing w:val="-3"/>
        </w:rPr>
        <w:t>leaking</w:t>
      </w:r>
    </w:p>
    <w:p>
      <w:pPr>
        <w:spacing w:before="223"/>
        <w:ind w:left="1473" w:right="0" w:firstLine="0"/>
        <w:jc w:val="left"/>
        <w:rPr>
          <w:rFonts w:ascii="LM Roman 8"/>
          <w:sz w:val="16"/>
        </w:rPr>
      </w:pPr>
      <w:r>
        <w:rPr>
          <w:rFonts w:ascii="LM Roman 6"/>
          <w:position w:val="6"/>
          <w:sz w:val="12"/>
        </w:rPr>
        <w:t>6</w:t>
      </w:r>
      <w:bookmarkStart w:name="_bookmark5" w:id="6"/>
      <w:bookmarkEnd w:id="6"/>
      <w:r>
        <w:rPr>
          <w:rFonts w:ascii="LM Roman 6"/>
          <w:position w:val="6"/>
          <w:sz w:val="12"/>
        </w:rPr>
      </w:r>
      <w:r>
        <w:rPr>
          <w:rFonts w:ascii="LM Roman 8"/>
          <w:sz w:val="16"/>
        </w:rPr>
        <w:t>https://securiti.ai/</w:t>
      </w:r>
    </w:p>
    <w:p>
      <w:pPr>
        <w:pStyle w:val="BodyText"/>
        <w:spacing w:line="208" w:lineRule="auto" w:before="123"/>
        <w:ind w:left="258" w:right="115"/>
      </w:pPr>
      <w:r>
        <w:rPr/>
        <w:br w:type="column"/>
      </w:r>
      <w:r>
        <w:rPr/>
        <w:t>personal information and collecting</w:t>
      </w:r>
      <w:r>
        <w:rPr>
          <w:spacing w:val="-44"/>
        </w:rPr>
        <w:t> </w:t>
      </w:r>
      <w:r>
        <w:rPr/>
        <w:t>additional personal information. </w:t>
      </w:r>
      <w:r>
        <w:rPr>
          <w:spacing w:val="-3"/>
        </w:rPr>
        <w:t>However, </w:t>
      </w:r>
      <w:r>
        <w:rPr/>
        <w:t>the </w:t>
      </w:r>
      <w:r>
        <w:rPr>
          <w:spacing w:val="-4"/>
        </w:rPr>
        <w:t>scheme </w:t>
      </w:r>
      <w:r>
        <w:rPr>
          <w:color w:val="FF0000"/>
        </w:rPr>
        <w:t>still has a limitation: it </w:t>
      </w:r>
      <w:r>
        <w:rPr/>
        <w:t>depends on a trusted execution environment, such as users’ </w:t>
      </w:r>
      <w:r>
        <w:rPr>
          <w:spacing w:val="-7"/>
        </w:rPr>
        <w:t>web </w:t>
      </w:r>
      <w:r>
        <w:rPr/>
        <w:t>browsers. How to release the dependence </w:t>
      </w:r>
      <w:r>
        <w:rPr>
          <w:spacing w:val="-6"/>
        </w:rPr>
        <w:t>is </w:t>
      </w:r>
      <w:r>
        <w:rPr/>
        <w:t>an open</w:t>
      </w:r>
      <w:r>
        <w:rPr>
          <w:spacing w:val="16"/>
        </w:rPr>
        <w:t> </w:t>
      </w:r>
      <w:r>
        <w:rPr/>
        <w:t>question.</w:t>
      </w:r>
    </w:p>
    <w:p>
      <w:pPr>
        <w:spacing w:line="265" w:lineRule="exact" w:before="236"/>
        <w:ind w:left="258" w:right="0" w:firstLine="0"/>
        <w:jc w:val="left"/>
        <w:rPr>
          <w:sz w:val="20"/>
        </w:rPr>
      </w:pPr>
      <w:r>
        <w:rPr>
          <w:sz w:val="20"/>
        </w:rPr>
        <w:t>Anonymity</w:t>
      </w:r>
    </w:p>
    <w:p>
      <w:pPr>
        <w:pStyle w:val="BodyText"/>
        <w:spacing w:line="208" w:lineRule="auto" w:before="12"/>
        <w:ind w:left="258" w:right="115" w:firstLine="298"/>
      </w:pPr>
      <w:r>
        <w:rPr>
          <w:spacing w:val="-9"/>
        </w:rPr>
        <w:t>To </w:t>
      </w:r>
      <w:r>
        <w:rPr/>
        <w:t>tackle the third challenge, personal information controllers should guarantee </w:t>
      </w:r>
      <w:r>
        <w:rPr>
          <w:spacing w:val="-5"/>
        </w:rPr>
        <w:t>and </w:t>
      </w:r>
      <w:r>
        <w:rPr/>
        <w:t>quantification the anonymity when</w:t>
      </w:r>
      <w:r>
        <w:rPr>
          <w:spacing w:val="-49"/>
        </w:rPr>
        <w:t> </w:t>
      </w:r>
      <w:r>
        <w:rPr/>
        <w:t>processing the personal information. </w:t>
      </w:r>
      <w:r>
        <w:rPr>
          <w:color w:val="FF0000"/>
        </w:rPr>
        <w:t>In the history </w:t>
      </w:r>
      <w:r>
        <w:rPr>
          <w:color w:val="FF0000"/>
          <w:spacing w:val="-7"/>
        </w:rPr>
        <w:t>of </w:t>
      </w:r>
      <w:r>
        <w:rPr>
          <w:color w:val="FF0000"/>
        </w:rPr>
        <w:t>anonymity research, </w:t>
      </w:r>
      <w:r>
        <w:rPr/>
        <w:t>many </w:t>
      </w:r>
      <w:r>
        <w:rPr>
          <w:color w:val="FF0000"/>
        </w:rPr>
        <w:t>classical </w:t>
      </w:r>
      <w:r>
        <w:rPr>
          <w:spacing w:val="-4"/>
        </w:rPr>
        <w:t>privacy- </w:t>
      </w:r>
      <w:r>
        <w:rPr/>
        <w:t>preserving data processing mechanisms </w:t>
      </w:r>
      <w:r>
        <w:rPr>
          <w:spacing w:val="-7"/>
        </w:rPr>
        <w:t>have </w:t>
      </w:r>
      <w:r>
        <w:rPr/>
        <w:t>been proposed to face the problem, from sim- ply protecting privacy when data publishing, to protect privacy when conducting complex data analysis [?], [?], [?], [?]. Among </w:t>
      </w:r>
      <w:r>
        <w:rPr>
          <w:spacing w:val="-3"/>
        </w:rPr>
        <w:t>these </w:t>
      </w:r>
      <w:r>
        <w:rPr/>
        <w:t>privacy protection mechanisms, </w:t>
      </w:r>
      <w:r>
        <w:rPr>
          <w:spacing w:val="-3"/>
        </w:rPr>
        <w:t>differential </w:t>
      </w:r>
      <w:r>
        <w:rPr/>
        <w:t>privacy [?] receives the most attention </w:t>
      </w:r>
      <w:r>
        <w:rPr>
          <w:spacing w:val="-5"/>
        </w:rPr>
        <w:t>for </w:t>
      </w:r>
      <w:r>
        <w:rPr>
          <w:spacing w:val="59"/>
        </w:rPr>
        <w:t> </w:t>
      </w:r>
      <w:r>
        <w:rPr/>
        <w:t>its strong privacy guarantee and low </w:t>
      </w:r>
      <w:r>
        <w:rPr>
          <w:spacing w:val="-4"/>
        </w:rPr>
        <w:t>time </w:t>
      </w:r>
      <w:r>
        <w:rPr/>
        <w:t>consumption.</w:t>
      </w:r>
    </w:p>
    <w:p>
      <w:pPr>
        <w:pStyle w:val="BodyText"/>
        <w:spacing w:line="208" w:lineRule="auto" w:before="14"/>
        <w:ind w:left="258" w:right="115" w:firstLine="298"/>
      </w:pPr>
      <w:r>
        <w:rPr/>
        <w:t>Differential privacy protects the individ-</w:t>
      </w:r>
      <w:r>
        <w:rPr>
          <w:spacing w:val="69"/>
        </w:rPr>
        <w:t> </w:t>
      </w:r>
      <w:r>
        <w:rPr/>
        <w:t>ual’s privacy </w:t>
      </w:r>
      <w:r>
        <w:rPr>
          <w:spacing w:val="-3"/>
        </w:rPr>
        <w:t>by </w:t>
      </w:r>
      <w:r>
        <w:rPr/>
        <w:t>limiting the impact of </w:t>
      </w:r>
      <w:r>
        <w:rPr>
          <w:spacing w:val="-15"/>
        </w:rPr>
        <w:t>a </w:t>
      </w:r>
      <w:r>
        <w:rPr/>
        <w:t>single sample on the data analysis result, which means the presence or absence of </w:t>
      </w:r>
      <w:r>
        <w:rPr>
          <w:spacing w:val="-15"/>
        </w:rPr>
        <w:t>a </w:t>
      </w:r>
      <w:r>
        <w:rPr/>
        <w:t>single person’s personal information will </w:t>
      </w:r>
      <w:r>
        <w:rPr>
          <w:spacing w:val="-5"/>
        </w:rPr>
        <w:t>not</w:t>
      </w:r>
      <w:r>
        <w:rPr>
          <w:spacing w:val="59"/>
        </w:rPr>
        <w:t> </w:t>
      </w:r>
      <w:r>
        <w:rPr/>
        <w:t>influence the analysis result a lot. Therefore, the data analysis result will represent </w:t>
      </w:r>
      <w:r>
        <w:rPr>
          <w:spacing w:val="-4"/>
        </w:rPr>
        <w:t>the </w:t>
      </w:r>
      <w:r>
        <w:rPr/>
        <w:t>group’s</w:t>
      </w:r>
      <w:r>
        <w:rPr>
          <w:spacing w:val="-14"/>
        </w:rPr>
        <w:t> </w:t>
      </w:r>
      <w:r>
        <w:rPr/>
        <w:t>features</w:t>
      </w:r>
      <w:r>
        <w:rPr>
          <w:spacing w:val="-14"/>
        </w:rPr>
        <w:t> </w:t>
      </w:r>
      <w:r>
        <w:rPr/>
        <w:t>rather</w:t>
      </w:r>
      <w:r>
        <w:rPr>
          <w:spacing w:val="-15"/>
        </w:rPr>
        <w:t> </w:t>
      </w:r>
      <w:r>
        <w:rPr/>
        <w:t>than</w:t>
      </w:r>
      <w:r>
        <w:rPr>
          <w:spacing w:val="-14"/>
        </w:rPr>
        <w:t> </w:t>
      </w:r>
      <w:r>
        <w:rPr/>
        <w:t>point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specific individual. An individual’s privacy can </w:t>
      </w:r>
      <w:r>
        <w:rPr>
          <w:spacing w:val="-6"/>
        </w:rPr>
        <w:t>thus </w:t>
      </w:r>
      <w:r>
        <w:rPr>
          <w:spacing w:val="2"/>
        </w:rPr>
        <w:t>be </w:t>
      </w:r>
      <w:r>
        <w:rPr/>
        <w:t>guaranteed in this </w:t>
      </w:r>
      <w:r>
        <w:rPr>
          <w:spacing w:val="-8"/>
        </w:rPr>
        <w:t>way. </w:t>
      </w:r>
      <w:r>
        <w:rPr/>
        <w:t>Meanwhile, </w:t>
      </w:r>
      <w:r>
        <w:rPr>
          <w:spacing w:val="-4"/>
        </w:rPr>
        <w:t>re- </w:t>
      </w:r>
      <w:r>
        <w:rPr/>
        <w:t>searchers also recommend differential </w:t>
      </w:r>
      <w:r>
        <w:rPr>
          <w:spacing w:val="-4"/>
        </w:rPr>
        <w:t>privacy </w:t>
      </w:r>
      <w:r>
        <w:rPr/>
        <w:t>as a powerful tool for the machine learning</w:t>
      </w:r>
      <w:r>
        <w:rPr>
          <w:spacing w:val="69"/>
        </w:rPr>
        <w:t> </w:t>
      </w:r>
      <w:r>
        <w:rPr/>
        <w:t>systems to resist dataset inference attacks </w:t>
      </w:r>
      <w:r>
        <w:rPr>
          <w:spacing w:val="-4"/>
        </w:rPr>
        <w:t>[?]. </w:t>
      </w:r>
      <w:r>
        <w:rPr/>
        <w:t>Besides keeping </w:t>
      </w:r>
      <w:r>
        <w:rPr>
          <w:spacing w:val="-3"/>
        </w:rPr>
        <w:t>anonymity, </w:t>
      </w:r>
      <w:r>
        <w:rPr/>
        <w:t>differential </w:t>
      </w:r>
      <w:r>
        <w:rPr>
          <w:spacing w:val="-3"/>
        </w:rPr>
        <w:t>pri- vacy </w:t>
      </w:r>
      <w:r>
        <w:rPr/>
        <w:t>mechanisms provide a parameter </w:t>
      </w:r>
      <w:r>
        <w:rPr>
          <w:rFonts w:ascii="Alfios" w:hAnsi="Alfios" w:cs="Alfios" w:eastAsia="Alfios"/>
          <w:i/>
          <w:sz w:val="22"/>
          <w:szCs w:val="22"/>
        </w:rPr>
        <w:t>ϵ </w:t>
      </w:r>
      <w:r>
        <w:rPr>
          <w:spacing w:val="-6"/>
        </w:rPr>
        <w:t>to </w:t>
      </w:r>
      <w:r>
        <w:rPr/>
        <w:t>quantitatively make trade-off between the </w:t>
      </w:r>
      <w:r>
        <w:rPr>
          <w:spacing w:val="-5"/>
        </w:rPr>
        <w:t>ac- </w:t>
      </w:r>
      <w:r>
        <w:rPr/>
        <w:t>curacy of analysis and the degree of </w:t>
      </w:r>
      <w:r>
        <w:rPr>
          <w:spacing w:val="-6"/>
        </w:rPr>
        <w:t>privacy. </w:t>
      </w:r>
      <w:r>
        <w:rPr/>
        <w:t>The</w:t>
      </w:r>
      <w:r>
        <w:rPr>
          <w:spacing w:val="-21"/>
        </w:rPr>
        <w:t> </w:t>
      </w:r>
      <w:r>
        <w:rPr/>
        <w:t>parameter</w:t>
      </w:r>
      <w:r>
        <w:rPr>
          <w:spacing w:val="-21"/>
        </w:rPr>
        <w:t> </w:t>
      </w:r>
      <w:r>
        <w:rPr>
          <w:rFonts w:ascii="Alfios" w:hAnsi="Alfios" w:cs="Alfios" w:eastAsia="Alfios"/>
          <w:i/>
          <w:sz w:val="22"/>
          <w:szCs w:val="22"/>
        </w:rPr>
        <w:t>ϵ</w:t>
      </w:r>
      <w:r>
        <w:rPr>
          <w:rFonts w:ascii="Alfios" w:hAnsi="Alfios" w:cs="Alfios" w:eastAsia="Alfios"/>
          <w:i/>
          <w:spacing w:val="-5"/>
          <w:sz w:val="22"/>
          <w:szCs w:val="22"/>
        </w:rPr>
        <w:t> </w:t>
      </w:r>
      <w:r>
        <w:rPr/>
        <w:t>is</w:t>
      </w:r>
      <w:r>
        <w:rPr>
          <w:spacing w:val="-21"/>
        </w:rPr>
        <w:t> </w:t>
      </w:r>
      <w:r>
        <w:rPr/>
        <w:t>proportional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analysis accuracy and inversely proportional to </w:t>
      </w:r>
      <w:r>
        <w:rPr>
          <w:spacing w:val="-4"/>
        </w:rPr>
        <w:t>the </w:t>
      </w:r>
      <w:r>
        <w:rPr/>
        <w:t>degree of </w:t>
      </w:r>
      <w:r>
        <w:rPr>
          <w:spacing w:val="-4"/>
        </w:rPr>
        <w:t>privacy. </w:t>
      </w:r>
      <w:r>
        <w:rPr/>
        <w:t>In addition, as </w:t>
      </w:r>
      <w:r>
        <w:rPr>
          <w:spacing w:val="-3"/>
        </w:rPr>
        <w:t>differential </w:t>
      </w:r>
      <w:r>
        <w:rPr/>
        <w:t>privacy mechanism only adds some noise to</w:t>
      </w:r>
      <w:r>
        <w:rPr>
          <w:spacing w:val="69"/>
        </w:rPr>
        <w:t> </w:t>
      </w:r>
      <w:r>
        <w:rPr/>
        <w:t>the </w:t>
      </w:r>
      <w:r>
        <w:rPr>
          <w:color w:val="FF0000"/>
        </w:rPr>
        <w:t>processing intermediate results</w:t>
      </w:r>
      <w:r>
        <w:rPr/>
        <w:t>, it will</w:t>
      </w:r>
      <w:r>
        <w:rPr>
          <w:spacing w:val="-30"/>
        </w:rPr>
        <w:t> </w:t>
      </w:r>
      <w:r>
        <w:rPr>
          <w:spacing w:val="-4"/>
        </w:rPr>
        <w:t>not </w:t>
      </w:r>
      <w:r>
        <w:rPr/>
        <w:t>bring too </w:t>
      </w:r>
      <w:r>
        <w:rPr>
          <w:spacing w:val="-3"/>
        </w:rPr>
        <w:t>much </w:t>
      </w:r>
      <w:r>
        <w:rPr/>
        <w:t>time consumption </w:t>
      </w:r>
      <w:r>
        <w:rPr>
          <w:color w:val="FF0000"/>
        </w:rPr>
        <w:t>to the</w:t>
      </w:r>
      <w:r>
        <w:rPr>
          <w:color w:val="FF0000"/>
          <w:spacing w:val="-14"/>
        </w:rPr>
        <w:t> </w:t>
      </w:r>
      <w:r>
        <w:rPr>
          <w:color w:val="FF0000"/>
        </w:rPr>
        <w:t>data processing.</w:t>
      </w:r>
    </w:p>
    <w:p>
      <w:pPr>
        <w:pStyle w:val="BodyText"/>
        <w:spacing w:line="208" w:lineRule="auto" w:before="1"/>
        <w:ind w:left="258" w:right="115" w:firstLine="298"/>
      </w:pPr>
      <w:r>
        <w:rPr>
          <w:color w:val="FF0000"/>
        </w:rPr>
        <w:t>As the theory of differential privacy is</w:t>
      </w:r>
      <w:r>
        <w:rPr>
          <w:color w:val="FF0000"/>
          <w:spacing w:val="69"/>
        </w:rPr>
        <w:t> </w:t>
      </w:r>
      <w:r>
        <w:rPr>
          <w:color w:val="FF0000"/>
        </w:rPr>
        <w:t>becoming more and more complete</w:t>
      </w:r>
      <w:r>
        <w:rPr/>
        <w:t>, </w:t>
      </w:r>
      <w:r>
        <w:rPr>
          <w:spacing w:val="-5"/>
        </w:rPr>
        <w:t>many </w:t>
      </w:r>
      <w:r>
        <w:rPr/>
        <w:t>researchers are working on applying differ- ential privacy in real data analysis scenar-</w:t>
      </w:r>
    </w:p>
    <w:p>
      <w:pPr>
        <w:spacing w:after="0" w:line="208" w:lineRule="auto"/>
        <w:sectPr>
          <w:headerReference w:type="even" r:id="rId17"/>
          <w:footerReference w:type="even" r:id="rId18"/>
          <w:footerReference w:type="default" r:id="rId19"/>
          <w:pgSz w:w="12240" w:h="15840"/>
          <w:pgMar w:header="329" w:footer="1038" w:top="960" w:bottom="1220" w:left="1060" w:right="1040"/>
          <w:pgNumType w:start="6"/>
          <w:cols w:num="2" w:equalWidth="0">
            <w:col w:w="5519" w:space="40"/>
            <w:col w:w="4581"/>
          </w:cols>
        </w:sectPr>
      </w:pPr>
    </w:p>
    <w:p>
      <w:pPr>
        <w:pStyle w:val="BodyText"/>
        <w:spacing w:line="208" w:lineRule="auto" w:before="103"/>
        <w:ind w:left="118" w:right="38"/>
      </w:pPr>
      <w:r>
        <w:rPr/>
        <w:t>ios. </w:t>
      </w:r>
      <w:r>
        <w:rPr>
          <w:spacing w:val="-3"/>
        </w:rPr>
        <w:t>Recently, </w:t>
      </w:r>
      <w:r>
        <w:rPr/>
        <w:t>several differential private </w:t>
      </w:r>
      <w:r>
        <w:rPr>
          <w:spacing w:val="-4"/>
        </w:rPr>
        <w:t>pro- </w:t>
      </w:r>
      <w:r>
        <w:rPr/>
        <w:t>gramming frameworks </w:t>
      </w:r>
      <w:r>
        <w:rPr>
          <w:spacing w:val="-3"/>
        </w:rPr>
        <w:t>have </w:t>
      </w:r>
      <w:r>
        <w:rPr/>
        <w:t>been proposed </w:t>
      </w:r>
      <w:r>
        <w:rPr>
          <w:spacing w:val="-6"/>
        </w:rPr>
        <w:t>to </w:t>
      </w:r>
      <w:r>
        <w:rPr/>
        <w:t>support the privacy-preserving data </w:t>
      </w:r>
      <w:r>
        <w:rPr>
          <w:spacing w:val="-3"/>
        </w:rPr>
        <w:t>analy- </w:t>
      </w:r>
      <w:r>
        <w:rPr/>
        <w:t>sis</w:t>
      </w:r>
      <w:r>
        <w:rPr>
          <w:spacing w:val="-23"/>
        </w:rPr>
        <w:t> </w:t>
      </w:r>
      <w:r>
        <w:rPr/>
        <w:t>[?],</w:t>
      </w:r>
      <w:r>
        <w:rPr>
          <w:spacing w:val="-23"/>
        </w:rPr>
        <w:t> </w:t>
      </w:r>
      <w:r>
        <w:rPr/>
        <w:t>[?],</w:t>
      </w:r>
      <w:r>
        <w:rPr>
          <w:spacing w:val="-23"/>
        </w:rPr>
        <w:t> </w:t>
      </w:r>
      <w:r>
        <w:rPr/>
        <w:t>[?].</w:t>
      </w:r>
      <w:r>
        <w:rPr>
          <w:spacing w:val="-22"/>
        </w:rPr>
        <w:t> </w:t>
      </w:r>
      <w:r>
        <w:rPr/>
        <w:t>With</w:t>
      </w:r>
      <w:r>
        <w:rPr>
          <w:spacing w:val="-23"/>
        </w:rPr>
        <w:t> </w:t>
      </w:r>
      <w:r>
        <w:rPr/>
        <w:t>these</w:t>
      </w:r>
      <w:r>
        <w:rPr>
          <w:spacing w:val="-23"/>
        </w:rPr>
        <w:t> </w:t>
      </w:r>
      <w:r>
        <w:rPr/>
        <w:t>frameworks,</w:t>
      </w:r>
      <w:r>
        <w:rPr>
          <w:spacing w:val="-23"/>
        </w:rPr>
        <w:t> </w:t>
      </w:r>
      <w:r>
        <w:rPr/>
        <w:t>personal information controllers can process personal</w:t>
      </w:r>
      <w:r>
        <w:rPr>
          <w:spacing w:val="69"/>
        </w:rPr>
        <w:t> </w:t>
      </w:r>
      <w:r>
        <w:rPr/>
        <w:t>information with quantitative anonymity </w:t>
      </w:r>
      <w:r>
        <w:rPr>
          <w:spacing w:val="-5"/>
        </w:rPr>
        <w:t>and </w:t>
      </w:r>
      <w:r>
        <w:rPr/>
        <w:t>do not need to understand the details </w:t>
      </w:r>
      <w:r>
        <w:rPr>
          <w:spacing w:val="-9"/>
        </w:rPr>
        <w:t>of </w:t>
      </w:r>
      <w:r>
        <w:rPr/>
        <w:t>differential</w:t>
      </w:r>
      <w:r>
        <w:rPr>
          <w:spacing w:val="7"/>
        </w:rPr>
        <w:t> </w:t>
      </w:r>
      <w:r>
        <w:rPr>
          <w:spacing w:val="-4"/>
        </w:rPr>
        <w:t>privacy.</w:t>
      </w:r>
    </w:p>
    <w:p>
      <w:pPr>
        <w:spacing w:line="265" w:lineRule="exact" w:before="238"/>
        <w:ind w:left="118" w:right="0" w:firstLine="0"/>
        <w:jc w:val="left"/>
        <w:rPr>
          <w:sz w:val="20"/>
        </w:rPr>
      </w:pPr>
      <w:r>
        <w:rPr>
          <w:sz w:val="20"/>
        </w:rPr>
        <w:t>Monitoring</w:t>
      </w:r>
    </w:p>
    <w:p>
      <w:pPr>
        <w:pStyle w:val="BodyText"/>
        <w:spacing w:line="208" w:lineRule="auto" w:before="13"/>
        <w:ind w:left="118" w:right="38" w:firstLine="298"/>
      </w:pPr>
      <w:r>
        <w:rPr/>
        <w:t>The fourth challenge also consists of </w:t>
      </w:r>
      <w:r>
        <w:rPr>
          <w:spacing w:val="-8"/>
        </w:rPr>
        <w:t>two </w:t>
      </w:r>
      <w:r>
        <w:rPr/>
        <w:t>sub-problems: restricting the purpose of </w:t>
      </w:r>
      <w:r>
        <w:rPr>
          <w:spacing w:val="-5"/>
        </w:rPr>
        <w:t>the</w:t>
      </w:r>
      <w:r>
        <w:rPr>
          <w:spacing w:val="59"/>
        </w:rPr>
        <w:t> </w:t>
      </w:r>
      <w:r>
        <w:rPr/>
        <w:t>personal information processing and ensuring the data processing behaviors are restricted. Before the above privacy protection regula-</w:t>
      </w:r>
      <w:r>
        <w:rPr>
          <w:spacing w:val="69"/>
        </w:rPr>
        <w:t> </w:t>
      </w:r>
      <w:r>
        <w:rPr/>
        <w:t>tions are published, many approaches </w:t>
      </w:r>
      <w:r>
        <w:rPr>
          <w:spacing w:val="-7"/>
        </w:rPr>
        <w:t>have </w:t>
      </w:r>
      <w:r>
        <w:rPr/>
        <w:t>been presented to restrict the  purpose  </w:t>
      </w:r>
      <w:r>
        <w:rPr>
          <w:spacing w:val="-6"/>
        </w:rPr>
        <w:t>of </w:t>
      </w:r>
      <w:r>
        <w:rPr/>
        <w:t>the data processing and monitor the </w:t>
      </w:r>
      <w:r>
        <w:rPr>
          <w:spacing w:val="-3"/>
        </w:rPr>
        <w:t>system </w:t>
      </w:r>
      <w:r>
        <w:rPr/>
        <w:t>behavior,</w:t>
      </w:r>
      <w:r>
        <w:rPr>
          <w:spacing w:val="-22"/>
        </w:rPr>
        <w:t> </w:t>
      </w:r>
      <w:r>
        <w:rPr/>
        <w:t>such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system</w:t>
      </w:r>
      <w:r>
        <w:rPr>
          <w:spacing w:val="-22"/>
        </w:rPr>
        <w:t> </w:t>
      </w:r>
      <w:r>
        <w:rPr/>
        <w:t>log</w:t>
      </w:r>
      <w:r>
        <w:rPr>
          <w:spacing w:val="-22"/>
        </w:rPr>
        <w:t> </w:t>
      </w:r>
      <w:r>
        <w:rPr/>
        <w:t>analysis,</w:t>
      </w:r>
      <w:r>
        <w:rPr>
          <w:spacing w:val="-22"/>
        </w:rPr>
        <w:t> </w:t>
      </w:r>
      <w:r>
        <w:rPr/>
        <w:t>purpose- based access control and information </w:t>
      </w:r>
      <w:r>
        <w:rPr>
          <w:spacing w:val="-6"/>
        </w:rPr>
        <w:t>flow </w:t>
      </w:r>
      <w:r>
        <w:rPr/>
        <w:t>analysis [?], [?],</w:t>
      </w:r>
      <w:r>
        <w:rPr>
          <w:spacing w:val="24"/>
        </w:rPr>
        <w:t> </w:t>
      </w:r>
      <w:r>
        <w:rPr/>
        <w:t>[?].</w:t>
      </w:r>
    </w:p>
    <w:p>
      <w:pPr>
        <w:pStyle w:val="BodyText"/>
        <w:spacing w:line="208" w:lineRule="auto" w:before="10"/>
        <w:ind w:left="118" w:right="38" w:firstLine="298"/>
      </w:pPr>
      <w:r>
        <w:rPr/>
        <w:t>After GDPR </w:t>
      </w:r>
      <w:r>
        <w:rPr>
          <w:spacing w:val="-3"/>
        </w:rPr>
        <w:t>went </w:t>
      </w:r>
      <w:r>
        <w:rPr/>
        <w:t>into effect, some </w:t>
      </w:r>
      <w:r>
        <w:rPr>
          <w:spacing w:val="-4"/>
        </w:rPr>
        <w:t>re- </w:t>
      </w:r>
      <w:r>
        <w:rPr/>
        <w:t>searchers try to adopt the existing</w:t>
      </w:r>
      <w:r>
        <w:rPr>
          <w:spacing w:val="-37"/>
        </w:rPr>
        <w:t> </w:t>
      </w:r>
      <w:r>
        <w:rPr>
          <w:spacing w:val="-3"/>
        </w:rPr>
        <w:t>approaches </w:t>
      </w:r>
      <w:r>
        <w:rPr/>
        <w:t>in personal information processing scenarios</w:t>
      </w:r>
      <w:r>
        <w:rPr>
          <w:spacing w:val="69"/>
        </w:rPr>
        <w:t> </w:t>
      </w:r>
      <w:r>
        <w:rPr/>
        <w:t>to comply with regulations. </w:t>
      </w:r>
      <w:r>
        <w:rPr>
          <w:spacing w:val="-6"/>
        </w:rPr>
        <w:t>For </w:t>
      </w:r>
      <w:r>
        <w:rPr/>
        <w:t>the first sub- problem, David Basin et al. [?] propose a formal model which determines the data </w:t>
      </w:r>
      <w:r>
        <w:rPr>
          <w:spacing w:val="-4"/>
        </w:rPr>
        <w:t>pro- </w:t>
      </w:r>
      <w:r>
        <w:rPr/>
        <w:t>cess purpose </w:t>
      </w:r>
      <w:r>
        <w:rPr>
          <w:spacing w:val="-3"/>
        </w:rPr>
        <w:t>by </w:t>
      </w:r>
      <w:r>
        <w:rPr/>
        <w:t>analyzing dataflow of </w:t>
      </w:r>
      <w:r>
        <w:rPr>
          <w:spacing w:val="-3"/>
        </w:rPr>
        <w:t>system </w:t>
      </w:r>
      <w:r>
        <w:rPr/>
        <w:t>interprocess</w:t>
      </w:r>
      <w:r>
        <w:rPr>
          <w:spacing w:val="-22"/>
        </w:rPr>
        <w:t> </w:t>
      </w:r>
      <w:r>
        <w:rPr/>
        <w:t>communication,</w:t>
      </w:r>
      <w:r>
        <w:rPr>
          <w:spacing w:val="-22"/>
        </w:rPr>
        <w:t> </w:t>
      </w:r>
      <w:r>
        <w:rPr/>
        <w:t>thus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personal information process purposes could </w:t>
      </w:r>
      <w:r>
        <w:rPr>
          <w:spacing w:val="2"/>
        </w:rPr>
        <w:t>be </w:t>
      </w:r>
      <w:r>
        <w:rPr>
          <w:spacing w:val="-5"/>
        </w:rPr>
        <w:t>re- </w:t>
      </w:r>
      <w:r>
        <w:rPr/>
        <w:t>stricted. </w:t>
      </w:r>
      <w:r>
        <w:rPr>
          <w:color w:val="FF0000"/>
        </w:rPr>
        <w:t>In Basin’s approach, the </w:t>
      </w:r>
      <w:r>
        <w:rPr>
          <w:color w:val="FF0000"/>
          <w:spacing w:val="-3"/>
        </w:rPr>
        <w:t>dataflow </w:t>
      </w:r>
      <w:r>
        <w:rPr>
          <w:color w:val="FF0000"/>
        </w:rPr>
        <w:t>analysis</w:t>
      </w:r>
      <w:r>
        <w:rPr>
          <w:color w:val="FF0000"/>
          <w:spacing w:val="-16"/>
        </w:rPr>
        <w:t> </w:t>
      </w:r>
      <w:r>
        <w:rPr>
          <w:color w:val="FF0000"/>
        </w:rPr>
        <w:t>accuracy</w:t>
      </w:r>
      <w:r>
        <w:rPr>
          <w:color w:val="FF0000"/>
          <w:spacing w:val="-16"/>
        </w:rPr>
        <w:t> </w:t>
      </w:r>
      <w:r>
        <w:rPr>
          <w:color w:val="FF0000"/>
        </w:rPr>
        <w:t>is</w:t>
      </w:r>
      <w:r>
        <w:rPr>
          <w:color w:val="FF0000"/>
          <w:spacing w:val="-16"/>
        </w:rPr>
        <w:t> </w:t>
      </w:r>
      <w:r>
        <w:rPr>
          <w:color w:val="FF0000"/>
        </w:rPr>
        <w:t>key</w:t>
      </w:r>
      <w:r>
        <w:rPr>
          <w:color w:val="FF0000"/>
          <w:spacing w:val="-17"/>
        </w:rPr>
        <w:t> </w:t>
      </w:r>
      <w:r>
        <w:rPr>
          <w:color w:val="FF0000"/>
        </w:rPr>
        <w:t>to</w:t>
      </w:r>
      <w:r>
        <w:rPr>
          <w:color w:val="FF0000"/>
          <w:spacing w:val="-16"/>
        </w:rPr>
        <w:t> </w:t>
      </w:r>
      <w:r>
        <w:rPr>
          <w:color w:val="FF0000"/>
        </w:rPr>
        <w:t>the</w:t>
      </w:r>
      <w:r>
        <w:rPr>
          <w:color w:val="FF0000"/>
          <w:spacing w:val="-16"/>
        </w:rPr>
        <w:t> </w:t>
      </w:r>
      <w:r>
        <w:rPr>
          <w:color w:val="FF0000"/>
        </w:rPr>
        <w:t>purpose</w:t>
      </w:r>
      <w:r>
        <w:rPr>
          <w:color w:val="FF0000"/>
          <w:spacing w:val="-16"/>
        </w:rPr>
        <w:t> </w:t>
      </w:r>
      <w:r>
        <w:rPr>
          <w:color w:val="FF0000"/>
        </w:rPr>
        <w:t>restric- tion efficiency. </w:t>
      </w:r>
      <w:r>
        <w:rPr>
          <w:spacing w:val="-6"/>
        </w:rPr>
        <w:t>For </w:t>
      </w:r>
      <w:r>
        <w:rPr/>
        <w:t>the second sub-problem, first-order temporal logic (FOTL for </w:t>
      </w:r>
      <w:r>
        <w:rPr>
          <w:spacing w:val="-3"/>
        </w:rPr>
        <w:t>short)</w:t>
      </w:r>
      <w:r>
        <w:rPr>
          <w:spacing w:val="63"/>
        </w:rPr>
        <w:t> </w:t>
      </w:r>
      <w:r>
        <w:rPr/>
        <w:t>is a system log monitor tool that </w:t>
      </w:r>
      <w:r>
        <w:rPr>
          <w:spacing w:val="-3"/>
        </w:rPr>
        <w:t>formulates </w:t>
      </w:r>
      <w:r>
        <w:rPr/>
        <w:t>the data process requirement and automati-</w:t>
      </w:r>
      <w:r>
        <w:rPr>
          <w:spacing w:val="69"/>
        </w:rPr>
        <w:t> </w:t>
      </w:r>
      <w:r>
        <w:rPr/>
        <w:t>cally monitors the system behavior [?]. </w:t>
      </w:r>
      <w:r>
        <w:rPr>
          <w:spacing w:val="-5"/>
        </w:rPr>
        <w:t>The </w:t>
      </w:r>
      <w:r>
        <w:rPr/>
        <w:t>data process requirements from regulations and users could </w:t>
      </w:r>
      <w:r>
        <w:rPr>
          <w:spacing w:val="2"/>
        </w:rPr>
        <w:t>be </w:t>
      </w:r>
      <w:r>
        <w:rPr/>
        <w:t>formulated </w:t>
      </w:r>
      <w:r>
        <w:rPr>
          <w:spacing w:val="-3"/>
        </w:rPr>
        <w:t>by  </w:t>
      </w:r>
      <w:r>
        <w:rPr>
          <w:spacing w:val="-5"/>
        </w:rPr>
        <w:t>FOTL  </w:t>
      </w:r>
      <w:r>
        <w:rPr/>
        <w:t>and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automatically</w:t>
      </w:r>
      <w:r>
        <w:rPr>
          <w:spacing w:val="-13"/>
        </w:rPr>
        <w:t> </w:t>
      </w:r>
      <w:r>
        <w:rPr/>
        <w:t>monitoring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system </w:t>
      </w:r>
      <w:r>
        <w:rPr/>
        <w:t>behavior [?]. But the limitation of FOTL </w:t>
      </w:r>
      <w:r>
        <w:rPr>
          <w:spacing w:val="-7"/>
        </w:rPr>
        <w:t>is </w:t>
      </w:r>
      <w:r>
        <w:rPr/>
        <w:t>that the transfer process between </w:t>
      </w:r>
      <w:r>
        <w:rPr>
          <w:color w:val="FF0000"/>
          <w:spacing w:val="-3"/>
        </w:rPr>
        <w:t>plaintext </w:t>
      </w:r>
      <w:r>
        <w:rPr>
          <w:color w:val="FF0000"/>
        </w:rPr>
        <w:t>form </w:t>
      </w:r>
      <w:r>
        <w:rPr/>
        <w:t>requirement and FOTL language </w:t>
      </w:r>
      <w:r>
        <w:rPr>
          <w:spacing w:val="-3"/>
        </w:rPr>
        <w:t>should </w:t>
      </w:r>
      <w:r>
        <w:rPr>
          <w:spacing w:val="2"/>
        </w:rPr>
        <w:t>be </w:t>
      </w:r>
      <w:r>
        <w:rPr/>
        <w:t>complete </w:t>
      </w:r>
      <w:r>
        <w:rPr>
          <w:spacing w:val="-3"/>
        </w:rPr>
        <w:t>manually, </w:t>
      </w:r>
      <w:r>
        <w:rPr>
          <w:color w:val="FF0000"/>
        </w:rPr>
        <w:t>which greatly limits</w:t>
      </w:r>
      <w:r>
        <w:rPr>
          <w:color w:val="FF0000"/>
          <w:spacing w:val="69"/>
        </w:rPr>
        <w:t> </w:t>
      </w:r>
      <w:r>
        <w:rPr>
          <w:color w:val="FF0000"/>
        </w:rPr>
        <w:t>the efficiency of monitoring. </w:t>
      </w:r>
      <w:r>
        <w:rPr/>
        <w:t>An automatic language transfer will greatly improve </w:t>
      </w:r>
      <w:r>
        <w:rPr>
          <w:spacing w:val="-5"/>
        </w:rPr>
        <w:t>the </w:t>
      </w:r>
      <w:r>
        <w:rPr/>
        <w:t>monitoring</w:t>
      </w:r>
      <w:r>
        <w:rPr>
          <w:spacing w:val="7"/>
        </w:rPr>
        <w:t> </w:t>
      </w:r>
      <w:r>
        <w:rPr/>
        <w:t>efficiency.</w:t>
      </w:r>
    </w:p>
    <w:p>
      <w:pPr>
        <w:pStyle w:val="BodyText"/>
        <w:spacing w:line="208" w:lineRule="auto" w:before="28"/>
        <w:ind w:left="118" w:right="38" w:firstLine="298"/>
      </w:pPr>
      <w:r>
        <w:rPr/>
        <w:t>Besides</w:t>
      </w:r>
      <w:r>
        <w:rPr>
          <w:spacing w:val="-16"/>
        </w:rPr>
        <w:t> </w:t>
      </w:r>
      <w:r>
        <w:rPr/>
        <w:t>monitoring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real</w:t>
      </w:r>
      <w:r>
        <w:rPr>
          <w:spacing w:val="-15"/>
        </w:rPr>
        <w:t> </w:t>
      </w:r>
      <w:r>
        <w:rPr>
          <w:spacing w:val="-3"/>
        </w:rPr>
        <w:t>time, </w:t>
      </w:r>
      <w:r>
        <w:rPr/>
        <w:t>another solution is guaranteeing the </w:t>
      </w:r>
      <w:r>
        <w:rPr>
          <w:spacing w:val="-3"/>
        </w:rPr>
        <w:t>compli- </w:t>
      </w:r>
      <w:r>
        <w:rPr/>
        <w:t>ance when design the data process model</w:t>
      </w:r>
      <w:r>
        <w:rPr>
          <w:spacing w:val="5"/>
        </w:rPr>
        <w:t> </w:t>
      </w:r>
      <w:r>
        <w:rPr>
          <w:spacing w:val="-4"/>
        </w:rPr>
        <w:t>[?].</w:t>
      </w:r>
    </w:p>
    <w:p>
      <w:pPr>
        <w:pStyle w:val="BodyText"/>
        <w:spacing w:line="208" w:lineRule="auto" w:before="103"/>
        <w:ind w:left="118" w:right="1311"/>
      </w:pPr>
      <w:r>
        <w:rPr/>
        <w:br w:type="column"/>
      </w:r>
      <w:r>
        <w:rPr/>
        <w:t>The main idea is automatically </w:t>
      </w:r>
      <w:r>
        <w:rPr>
          <w:spacing w:val="-2"/>
        </w:rPr>
        <w:t>transforming </w:t>
      </w:r>
      <w:r>
        <w:rPr/>
        <w:t>the business-oriented data flow model to </w:t>
      </w:r>
      <w:r>
        <w:rPr>
          <w:spacing w:val="-5"/>
        </w:rPr>
        <w:t>the </w:t>
      </w:r>
      <w:r>
        <w:rPr/>
        <w:t>privacy-aware data flow model to follow </w:t>
      </w:r>
      <w:r>
        <w:rPr>
          <w:spacing w:val="-4"/>
        </w:rPr>
        <w:t>the </w:t>
      </w:r>
      <w:r>
        <w:rPr/>
        <w:t>regulations’ requirements such as purpose </w:t>
      </w:r>
      <w:r>
        <w:rPr>
          <w:spacing w:val="-4"/>
        </w:rPr>
        <w:t>re- </w:t>
      </w:r>
      <w:r>
        <w:rPr/>
        <w:t>striction,</w:t>
      </w:r>
      <w:r>
        <w:rPr>
          <w:spacing w:val="-21"/>
        </w:rPr>
        <w:t> </w:t>
      </w:r>
      <w:r>
        <w:rPr/>
        <w:t>or</w:t>
      </w:r>
      <w:r>
        <w:rPr>
          <w:spacing w:val="-20"/>
        </w:rPr>
        <w:t> </w:t>
      </w:r>
      <w:r>
        <w:rPr/>
        <w:t>accountability.</w:t>
      </w:r>
      <w:r>
        <w:rPr>
          <w:spacing w:val="-21"/>
        </w:rPr>
        <w:t> </w:t>
      </w:r>
      <w:r>
        <w:rPr/>
        <w:t>Thus,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personal information controllers could focus on </w:t>
      </w:r>
      <w:r>
        <w:rPr>
          <w:spacing w:val="-5"/>
        </w:rPr>
        <w:t>the </w:t>
      </w:r>
      <w:r>
        <w:rPr/>
        <w:t>bussiness processing </w:t>
      </w:r>
      <w:r>
        <w:rPr>
          <w:color w:val="FF0000"/>
        </w:rPr>
        <w:t>design </w:t>
      </w:r>
      <w:r>
        <w:rPr/>
        <w:t>without concern- ing about privacy issues. Overall, automat- ically monitoring and auditing data process</w:t>
      </w:r>
      <w:r>
        <w:rPr>
          <w:spacing w:val="69"/>
        </w:rPr>
        <w:t> </w:t>
      </w:r>
      <w:r>
        <w:rPr/>
        <w:t>behavior is receiving more and more</w:t>
      </w:r>
      <w:r>
        <w:rPr>
          <w:spacing w:val="-36"/>
        </w:rPr>
        <w:t> </w:t>
      </w:r>
      <w:r>
        <w:rPr>
          <w:spacing w:val="-3"/>
        </w:rPr>
        <w:t>attention </w:t>
      </w:r>
      <w:r>
        <w:rPr/>
        <w:t>and more and more technical solutions will</w:t>
      </w:r>
      <w:r>
        <w:rPr>
          <w:spacing w:val="-43"/>
        </w:rPr>
        <w:t> </w:t>
      </w:r>
      <w:r>
        <w:rPr>
          <w:spacing w:val="-4"/>
        </w:rPr>
        <w:t>be </w:t>
      </w:r>
      <w:r>
        <w:rPr/>
        <w:t>proposed.</w:t>
      </w:r>
    </w:p>
    <w:p>
      <w:pPr>
        <w:spacing w:line="266" w:lineRule="exact" w:before="247"/>
        <w:ind w:left="118" w:right="0" w:firstLine="0"/>
        <w:jc w:val="both"/>
        <w:rPr>
          <w:sz w:val="20"/>
        </w:rPr>
      </w:pPr>
      <w:r>
        <w:rPr>
          <w:sz w:val="20"/>
        </w:rPr>
        <w:t>Find Unnecessary Data</w:t>
      </w:r>
    </w:p>
    <w:p>
      <w:pPr>
        <w:pStyle w:val="BodyText"/>
        <w:spacing w:line="208" w:lineRule="auto" w:before="13"/>
        <w:ind w:left="118" w:right="1311" w:firstLine="298"/>
      </w:pPr>
      <w:r>
        <w:rPr/>
        <w:t>Finding the unnecessary personal</w:t>
      </w:r>
      <w:r>
        <w:rPr>
          <w:spacing w:val="-21"/>
        </w:rPr>
        <w:t> </w:t>
      </w:r>
      <w:r>
        <w:rPr/>
        <w:t>informa- tion in the system means </w:t>
      </w:r>
      <w:r>
        <w:rPr>
          <w:color w:val="FF0000"/>
        </w:rPr>
        <w:t>finding </w:t>
      </w:r>
      <w:r>
        <w:rPr/>
        <w:t>the personal information which is never needed for </w:t>
      </w:r>
      <w:r>
        <w:rPr>
          <w:spacing w:val="-5"/>
        </w:rPr>
        <w:t>the</w:t>
      </w:r>
      <w:r>
        <w:rPr>
          <w:spacing w:val="59"/>
        </w:rPr>
        <w:t> </w:t>
      </w:r>
      <w:r>
        <w:rPr/>
        <w:t>data process purposes </w:t>
      </w:r>
      <w:r>
        <w:rPr>
          <w:color w:val="FF0000"/>
        </w:rPr>
        <w:t>permitted </w:t>
      </w:r>
      <w:r>
        <w:rPr>
          <w:color w:val="FF0000"/>
          <w:spacing w:val="-3"/>
        </w:rPr>
        <w:t>by </w:t>
      </w:r>
      <w:r>
        <w:rPr>
          <w:color w:val="FF0000"/>
        </w:rPr>
        <w:t>users</w:t>
      </w:r>
      <w:r>
        <w:rPr/>
        <w:t>. </w:t>
      </w:r>
      <w:r>
        <w:rPr>
          <w:spacing w:val="-5"/>
        </w:rPr>
        <w:t>From </w:t>
      </w:r>
      <w:r>
        <w:rPr/>
        <w:t>a reverse aspect, to find the unnec- essary personal information, an approach </w:t>
      </w:r>
      <w:r>
        <w:rPr>
          <w:spacing w:val="-8"/>
        </w:rPr>
        <w:t>is </w:t>
      </w:r>
      <w:r>
        <w:rPr/>
        <w:t>finding the necessary personal information </w:t>
      </w:r>
      <w:r>
        <w:rPr>
          <w:spacing w:val="-7"/>
        </w:rPr>
        <w:t>in </w:t>
      </w:r>
      <w:r>
        <w:rPr/>
        <w:t>the system and the rest of personal </w:t>
      </w:r>
      <w:r>
        <w:rPr>
          <w:spacing w:val="-3"/>
        </w:rPr>
        <w:t>infor- </w:t>
      </w:r>
      <w:r>
        <w:rPr/>
        <w:t>mation is unnecessary. Given some purposes, the necessary personal information could </w:t>
      </w:r>
      <w:r>
        <w:rPr>
          <w:spacing w:val="-5"/>
        </w:rPr>
        <w:t>be</w:t>
      </w:r>
      <w:r>
        <w:rPr>
          <w:spacing w:val="59"/>
        </w:rPr>
        <w:t> </w:t>
      </w:r>
      <w:r>
        <w:rPr/>
        <w:t>found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9"/>
        </w:rPr>
        <w:t> </w:t>
      </w:r>
      <w:r>
        <w:rPr/>
        <w:t>auditing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analyzing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6"/>
        </w:rPr>
        <w:t>flow </w:t>
      </w:r>
      <w:r>
        <w:rPr/>
        <w:t>in the system [?], then the rest of personal information stored </w:t>
      </w:r>
      <w:r>
        <w:rPr>
          <w:spacing w:val="-3"/>
        </w:rPr>
        <w:t>by </w:t>
      </w:r>
      <w:r>
        <w:rPr/>
        <w:t>personal information</w:t>
      </w:r>
      <w:r>
        <w:rPr>
          <w:spacing w:val="69"/>
        </w:rPr>
        <w:t> </w:t>
      </w:r>
      <w:r>
        <w:rPr/>
        <w:t>controllers is unnecessary. After finding </w:t>
      </w:r>
      <w:r>
        <w:rPr>
          <w:spacing w:val="-5"/>
        </w:rPr>
        <w:t>the </w:t>
      </w:r>
      <w:r>
        <w:rPr/>
        <w:t>unnecessary personal information, the </w:t>
      </w:r>
      <w:r>
        <w:rPr>
          <w:spacing w:val="-3"/>
        </w:rPr>
        <w:t>per- </w:t>
      </w:r>
      <w:r>
        <w:rPr/>
        <w:t>sonal information controllers can take </w:t>
      </w:r>
      <w:r>
        <w:rPr>
          <w:spacing w:val="-3"/>
        </w:rPr>
        <w:t>proper </w:t>
      </w:r>
      <w:r>
        <w:rPr/>
        <w:t>measurements, such as ask additional </w:t>
      </w:r>
      <w:r>
        <w:rPr>
          <w:spacing w:val="-3"/>
        </w:rPr>
        <w:t>consent </w:t>
      </w:r>
      <w:r>
        <w:rPr/>
        <w:t>from users or delete the unnecessary personal information, to eliminate the legal</w:t>
      </w:r>
      <w:r>
        <w:rPr>
          <w:spacing w:val="40"/>
        </w:rPr>
        <w:t> </w:t>
      </w:r>
      <w:r>
        <w:rPr/>
        <w:t>risks.</w:t>
      </w:r>
    </w:p>
    <w:p>
      <w:pPr>
        <w:spacing w:line="266" w:lineRule="exact" w:before="254"/>
        <w:ind w:left="118" w:right="0" w:firstLine="0"/>
        <w:jc w:val="left"/>
        <w:rPr>
          <w:sz w:val="20"/>
        </w:rPr>
      </w:pPr>
      <w:r>
        <w:rPr>
          <w:sz w:val="20"/>
        </w:rPr>
        <w:t>Traceability</w:t>
      </w:r>
    </w:p>
    <w:p>
      <w:pPr>
        <w:pStyle w:val="BodyText"/>
        <w:spacing w:line="208" w:lineRule="auto" w:before="13"/>
        <w:ind w:left="118" w:right="1311" w:firstLine="298"/>
      </w:pPr>
      <w:r>
        <w:rPr/>
        <w:t>Digital watermarking technology is a </w:t>
      </w:r>
      <w:r>
        <w:rPr>
          <w:spacing w:val="-3"/>
        </w:rPr>
        <w:t>po- </w:t>
      </w:r>
      <w:r>
        <w:rPr/>
        <w:t>tential solution to trace the data. Digital </w:t>
      </w:r>
      <w:r>
        <w:rPr>
          <w:spacing w:val="-7"/>
        </w:rPr>
        <w:t>wa- </w:t>
      </w:r>
      <w:r>
        <w:rPr/>
        <w:t>termarking technology hides some encrypted information into data </w:t>
      </w:r>
      <w:r>
        <w:rPr>
          <w:color w:val="FF0000"/>
        </w:rPr>
        <w:t>without reducing </w:t>
      </w:r>
      <w:r>
        <w:rPr>
          <w:color w:val="FF0000"/>
          <w:spacing w:val="-5"/>
        </w:rPr>
        <w:t>the </w:t>
      </w:r>
      <w:r>
        <w:rPr>
          <w:color w:val="FF0000"/>
        </w:rPr>
        <w:t>utility of the data. The data with </w:t>
      </w:r>
      <w:r>
        <w:rPr>
          <w:color w:val="FF0000"/>
          <w:spacing w:val="-3"/>
        </w:rPr>
        <w:t>watermark </w:t>
      </w:r>
      <w:r>
        <w:rPr>
          <w:color w:val="FF0000"/>
        </w:rPr>
        <w:t>can thus </w:t>
      </w:r>
      <w:r>
        <w:rPr>
          <w:color w:val="FF0000"/>
          <w:spacing w:val="2"/>
        </w:rPr>
        <w:t>be </w:t>
      </w:r>
      <w:r>
        <w:rPr>
          <w:color w:val="FF0000"/>
        </w:rPr>
        <w:t>traceable. </w:t>
      </w:r>
      <w:r>
        <w:rPr/>
        <w:t>Previous digital </w:t>
      </w:r>
      <w:r>
        <w:rPr>
          <w:spacing w:val="-7"/>
        </w:rPr>
        <w:t>wa- </w:t>
      </w:r>
      <w:r>
        <w:rPr/>
        <w:t>termarking technologies include digital </w:t>
      </w:r>
      <w:r>
        <w:rPr>
          <w:spacing w:val="-4"/>
        </w:rPr>
        <w:t>water- </w:t>
      </w:r>
      <w:r>
        <w:rPr/>
        <w:t>marking for images and text documents </w:t>
      </w:r>
      <w:r>
        <w:rPr>
          <w:spacing w:val="-4"/>
        </w:rPr>
        <w:t>[?], </w:t>
      </w:r>
      <w:r>
        <w:rPr/>
        <w:t>[?]. These technologies were mainly used </w:t>
      </w:r>
      <w:r>
        <w:rPr>
          <w:spacing w:val="-5"/>
        </w:rPr>
        <w:t>for</w:t>
      </w:r>
      <w:r>
        <w:rPr>
          <w:spacing w:val="59"/>
        </w:rPr>
        <w:t> </w:t>
      </w:r>
      <w:r>
        <w:rPr/>
        <w:t>copyright protection and media data </w:t>
      </w:r>
      <w:r>
        <w:rPr>
          <w:spacing w:val="-3"/>
        </w:rPr>
        <w:t>broad- </w:t>
      </w:r>
      <w:r>
        <w:rPr/>
        <w:t>cast monitoring </w:t>
      </w:r>
      <w:r>
        <w:rPr>
          <w:color w:val="FF0000"/>
        </w:rPr>
        <w:t>before</w:t>
      </w:r>
      <w:r>
        <w:rPr/>
        <w:t>. </w:t>
      </w:r>
      <w:r>
        <w:rPr>
          <w:spacing w:val="-3"/>
        </w:rPr>
        <w:t>Actually, </w:t>
      </w:r>
      <w:r>
        <w:rPr/>
        <w:t>personal information could also </w:t>
      </w:r>
      <w:r>
        <w:rPr>
          <w:spacing w:val="2"/>
        </w:rPr>
        <w:t>be </w:t>
      </w:r>
      <w:r>
        <w:rPr/>
        <w:t>viewed as digital assets. When personal information </w:t>
      </w:r>
      <w:r>
        <w:rPr>
          <w:spacing w:val="-3"/>
        </w:rPr>
        <w:t>controllers </w:t>
      </w:r>
      <w:r>
        <w:rPr/>
        <w:t>transfer personal information to the </w:t>
      </w:r>
      <w:r>
        <w:rPr>
          <w:spacing w:val="-3"/>
        </w:rPr>
        <w:t>third </w:t>
      </w:r>
      <w:r>
        <w:rPr/>
        <w:t>parties, they can add watermark into</w:t>
      </w:r>
      <w:r>
        <w:rPr>
          <w:spacing w:val="58"/>
        </w:rPr>
        <w:t> </w:t>
      </w:r>
      <w:r>
        <w:rPr>
          <w:spacing w:val="-5"/>
        </w:rPr>
        <w:t>the</w:t>
      </w:r>
    </w:p>
    <w:p>
      <w:pPr>
        <w:spacing w:after="0" w:line="208" w:lineRule="auto"/>
        <w:sectPr>
          <w:headerReference w:type="default" r:id="rId20"/>
          <w:pgSz w:w="12240" w:h="15840"/>
          <w:pgMar w:header="0" w:footer="1033" w:top="980" w:bottom="1220" w:left="1060" w:right="1040"/>
          <w:cols w:num="2" w:equalWidth="0">
            <w:col w:w="4364" w:space="139"/>
            <w:col w:w="5637"/>
          </w:cols>
        </w:sectPr>
      </w:pPr>
    </w:p>
    <w:p>
      <w:pPr>
        <w:pStyle w:val="BodyText"/>
        <w:spacing w:line="208" w:lineRule="auto" w:before="123"/>
        <w:ind w:left="1314" w:right="4619"/>
      </w:pPr>
      <w:r>
        <w:rPr/>
        <w:t>transferred personal information to trace it.</w:t>
      </w:r>
      <w:r>
        <w:rPr>
          <w:spacing w:val="-31"/>
        </w:rPr>
        <w:t> </w:t>
      </w:r>
      <w:r>
        <w:rPr>
          <w:spacing w:val="-6"/>
        </w:rPr>
        <w:t>If </w:t>
      </w:r>
      <w:r>
        <w:rPr/>
        <w:t>personal</w:t>
      </w:r>
      <w:r>
        <w:rPr>
          <w:spacing w:val="-16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controllers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3"/>
        </w:rPr>
        <w:t>delete </w:t>
      </w:r>
      <w:r>
        <w:rPr/>
        <w:t>the personal information, they can delete </w:t>
      </w:r>
      <w:r>
        <w:rPr>
          <w:spacing w:val="-6"/>
        </w:rPr>
        <w:t>the </w:t>
      </w:r>
      <w:r>
        <w:rPr/>
        <w:t>transferred personal information according </w:t>
      </w:r>
      <w:r>
        <w:rPr>
          <w:spacing w:val="-7"/>
        </w:rPr>
        <w:t>to </w:t>
      </w:r>
      <w:r>
        <w:rPr/>
        <w:t>the data</w:t>
      </w:r>
      <w:r>
        <w:rPr>
          <w:spacing w:val="15"/>
        </w:rPr>
        <w:t> </w:t>
      </w:r>
      <w:r>
        <w:rPr/>
        <w:t>track.</w:t>
      </w:r>
    </w:p>
    <w:p>
      <w:pPr>
        <w:pStyle w:val="Heading1"/>
        <w:spacing w:before="199"/>
      </w:pPr>
      <w:r>
        <w:rPr/>
        <w:t>CONCLUSION</w:t>
      </w:r>
    </w:p>
    <w:p>
      <w:pPr>
        <w:pStyle w:val="BodyText"/>
        <w:spacing w:line="208" w:lineRule="auto" w:before="9"/>
        <w:ind w:left="1314" w:right="4619" w:firstLine="298"/>
      </w:pPr>
      <w:r>
        <w:rPr/>
        <w:t>In this article, </w:t>
      </w:r>
      <w:r>
        <w:rPr>
          <w:spacing w:val="-3"/>
        </w:rPr>
        <w:t>we </w:t>
      </w:r>
      <w:r>
        <w:rPr/>
        <w:t>identify six </w:t>
      </w:r>
      <w:r>
        <w:rPr>
          <w:spacing w:val="-3"/>
        </w:rPr>
        <w:t>technical </w:t>
      </w:r>
      <w:r>
        <w:rPr/>
        <w:t>challenges to achieve privacy compliance</w:t>
      </w:r>
      <w:r>
        <w:rPr>
          <w:spacing w:val="-45"/>
        </w:rPr>
        <w:t> </w:t>
      </w:r>
      <w:r>
        <w:rPr>
          <w:spacing w:val="-4"/>
        </w:rPr>
        <w:t>from </w:t>
      </w:r>
      <w:r>
        <w:rPr/>
        <w:t>personal information controllers’ perspective. </w:t>
      </w:r>
      <w:r>
        <w:rPr>
          <w:spacing w:val="-9"/>
        </w:rPr>
        <w:t>We </w:t>
      </w:r>
      <w:r>
        <w:rPr/>
        <w:t>then discuss some current and </w:t>
      </w:r>
      <w:r>
        <w:rPr>
          <w:spacing w:val="-3"/>
        </w:rPr>
        <w:t>potential </w:t>
      </w:r>
      <w:r>
        <w:rPr/>
        <w:t>solutions to these challenges to show </w:t>
      </w:r>
      <w:r>
        <w:rPr>
          <w:spacing w:val="-4"/>
        </w:rPr>
        <w:t>that </w:t>
      </w:r>
      <w:r>
        <w:rPr/>
        <w:t>technologies can help to achieve privacy </w:t>
      </w:r>
      <w:r>
        <w:rPr>
          <w:spacing w:val="-4"/>
        </w:rPr>
        <w:t>com- </w:t>
      </w:r>
      <w:r>
        <w:rPr/>
        <w:t>pliance.</w:t>
      </w:r>
    </w:p>
    <w:p>
      <w:pPr>
        <w:pStyle w:val="BodyText"/>
        <w:spacing w:line="208" w:lineRule="auto" w:before="7"/>
        <w:ind w:left="1314" w:right="4619" w:firstLine="298"/>
      </w:pPr>
      <w:r>
        <w:rPr/>
        <w:t>In conclusion, privacy compliance is an important and big problem, what we have discussed is only the tip of the iceberg. There are still many problems to be solved by re- searchers.</w:t>
      </w:r>
    </w:p>
    <w:p>
      <w:pPr>
        <w:pStyle w:val="Heading1"/>
        <w:spacing w:before="200"/>
      </w:pPr>
      <w:r>
        <w:rPr/>
        <w:t>ACKNOWLEDGMENT</w:t>
      </w:r>
    </w:p>
    <w:p>
      <w:pPr>
        <w:pStyle w:val="BodyText"/>
        <w:spacing w:line="208" w:lineRule="auto" w:before="8"/>
        <w:ind w:left="1314" w:right="4619" w:firstLine="298"/>
      </w:pPr>
      <w:r>
        <w:rPr>
          <w:spacing w:val="-9"/>
        </w:rPr>
        <w:t>We </w:t>
      </w:r>
      <w:r>
        <w:rPr/>
        <w:t>thank A, B, and C. This work </w:t>
      </w:r>
      <w:r>
        <w:rPr>
          <w:spacing w:val="-6"/>
        </w:rPr>
        <w:t>was </w:t>
      </w:r>
      <w:r>
        <w:rPr/>
        <w:t>supported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grant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XYZ.</w:t>
      </w:r>
      <w:r>
        <w:rPr>
          <w:spacing w:val="-7"/>
        </w:rPr>
        <w:t> </w:t>
      </w:r>
      <w:r>
        <w:rPr>
          <w:spacing w:val="-3"/>
        </w:rPr>
        <w:t>1993. </w:t>
      </w:r>
      <w:r>
        <w:rPr/>
        <w:t>(Thesis or</w:t>
      </w:r>
      <w:r>
        <w:rPr>
          <w:spacing w:val="16"/>
        </w:rPr>
        <w:t> </w:t>
      </w:r>
      <w:r>
        <w:rPr/>
        <w:t>dissertation)</w:t>
      </w:r>
    </w:p>
    <w:sectPr>
      <w:headerReference w:type="even" r:id="rId21"/>
      <w:footerReference w:type="even" r:id="rId22"/>
      <w:pgSz w:w="12240" w:h="15840"/>
      <w:pgMar w:header="329" w:footer="1038" w:top="960" w:bottom="1220" w:left="1060" w:right="1040"/>
      <w:pgNumType w:start="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lfios">
    <w:altName w:val="Alfios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90.474998pt;margin-top:729.108276pt;width:13.35pt;height:24.65pt;mso-position-horizontal-relative:page;mso-position-vertical-relative:page;z-index:-15950848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rFonts w:ascii="LM Roman 17"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LM Roman 17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0.299988pt;margin-top:733.647461pt;width:54.8pt;height:11.9pt;mso-position-horizontal-relative:page;mso-position-vertical-relative:page;z-index:-159503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LM Roman 7"/>
                    <w:sz w:val="14"/>
                  </w:rPr>
                </w:pPr>
                <w:r>
                  <w:rPr>
                    <w:rFonts w:ascii="LM Roman 7"/>
                    <w:sz w:val="14"/>
                  </w:rPr>
                  <w:t>IT Professional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509.248993pt;margin-top:729.092285pt;width:13.35pt;height:24.8pt;mso-position-horizontal-relative:page;mso-position-vertical-relative:page;z-index:-15949824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rFonts w:ascii="LM Roman 17"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LM Roman 17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7.949001pt;margin-top:733.647461pt;width:56pt;height:11.9pt;mso-position-horizontal-relative:page;mso-position-vertical-relative:page;z-index:-1594931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LM Roman 7"/>
                    <w:sz w:val="14"/>
                  </w:rPr>
                </w:pPr>
                <w:r>
                  <w:rPr>
                    <w:rFonts w:ascii="LM Roman 7"/>
                    <w:sz w:val="14"/>
                  </w:rPr>
                  <w:t>May/June 2019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90.474998pt;margin-top:729.235291pt;width:13.35pt;height:24.5pt;mso-position-horizontal-relative:page;mso-position-vertical-relative:page;z-index:-15948288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rFonts w:ascii="LM Roman 17"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LM Roman 17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0.299988pt;margin-top:733.647461pt;width:54.8pt;height:11.9pt;mso-position-horizontal-relative:page;mso-position-vertical-relative:page;z-index:-159477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LM Roman 7"/>
                    <w:sz w:val="14"/>
                  </w:rPr>
                </w:pPr>
                <w:r>
                  <w:rPr>
                    <w:rFonts w:ascii="LM Roman 7"/>
                    <w:sz w:val="14"/>
                  </w:rPr>
                  <w:t>IT Professional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509.248993pt;margin-top:729.092285pt;width:13.35pt;height:24.5pt;mso-position-horizontal-relative:page;mso-position-vertical-relative:page;z-index:-15947264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rFonts w:ascii="LM Roman 17"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LM Roman 17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7.949001pt;margin-top:733.647461pt;width:56pt;height:11.9pt;mso-position-horizontal-relative:page;mso-position-vertical-relative:page;z-index:-159467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LM Roman 7"/>
                    <w:sz w:val="14"/>
                  </w:rPr>
                </w:pPr>
                <w:r>
                  <w:rPr>
                    <w:rFonts w:ascii="LM Roman 7"/>
                    <w:sz w:val="14"/>
                  </w:rPr>
                  <w:t>May/June 2019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90.474998pt;margin-top:729.108276pt;width:13.35pt;height:24.5pt;mso-position-horizontal-relative:page;mso-position-vertical-relative:page;z-index:-15945728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rFonts w:ascii="LM Roman 17"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LM Roman 17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0.299988pt;margin-top:733.647461pt;width:54.8pt;height:11.9pt;mso-position-horizontal-relative:page;mso-position-vertical-relative:page;z-index:-1594521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LM Roman 7"/>
                    <w:sz w:val="14"/>
                  </w:rPr>
                </w:pPr>
                <w:r>
                  <w:rPr>
                    <w:rFonts w:ascii="LM Roman 7"/>
                    <w:sz w:val="14"/>
                  </w:rPr>
                  <w:t>IT Professional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509.248993pt;margin-top:729.363281pt;width:13.35pt;height:24.5pt;mso-position-horizontal-relative:page;mso-position-vertical-relative:page;z-index:-15944704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rFonts w:ascii="LM Roman 17"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LM Roman 17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7.949001pt;margin-top:733.647461pt;width:56pt;height:11.9pt;mso-position-horizontal-relative:page;mso-position-vertical-relative:page;z-index:-1594419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LM Roman 7"/>
                    <w:sz w:val="14"/>
                  </w:rPr>
                </w:pPr>
                <w:r>
                  <w:rPr>
                    <w:rFonts w:ascii="LM Roman 7"/>
                    <w:sz w:val="14"/>
                  </w:rPr>
                  <w:t>May/June 2019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90.474998pt;margin-top:729.108276pt;width:13.35pt;height:24.5pt;mso-position-horizontal-relative:page;mso-position-vertical-relative:page;z-index:-15943168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rFonts w:ascii="LM Roman 17"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LM Roman 17"/>
                    <w:w w:val="99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0.299988pt;margin-top:733.647461pt;width:54.8pt;height:11.9pt;mso-position-horizontal-relative:page;mso-position-vertical-relative:page;z-index:-159426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LM Roman 7"/>
                    <w:sz w:val="14"/>
                  </w:rPr>
                </w:pPr>
                <w:r>
                  <w:rPr>
                    <w:rFonts w:ascii="LM Roman 7"/>
                    <w:sz w:val="14"/>
                  </w:rPr>
                  <w:t>IT Professional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17.724998pt;margin-top:15.44532pt;width:85.95pt;height:17.45pt;mso-position-horizontal-relative:page;mso-position-vertical-relative:page;z-index:-1595136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LM Roman 12"/>
                    <w:sz w:val="22"/>
                  </w:rPr>
                </w:pPr>
                <w:r>
                  <w:rPr>
                    <w:rFonts w:ascii="LM Roman 12"/>
                    <w:sz w:val="22"/>
                  </w:rPr>
                  <w:t>Department Head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17.724998pt;margin-top:15.44532pt;width:85.95pt;height:17.45pt;mso-position-horizontal-relative:page;mso-position-vertical-relative:page;z-index:-1594880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LM Roman 12"/>
                    <w:sz w:val="22"/>
                  </w:rPr>
                </w:pPr>
                <w:r>
                  <w:rPr>
                    <w:rFonts w:ascii="LM Roman 12"/>
                    <w:sz w:val="22"/>
                  </w:rPr>
                  <w:t>Department Head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17.724998pt;margin-top:15.44532pt;width:85.95pt;height:17.45pt;mso-position-horizontal-relative:page;mso-position-vertical-relative:page;z-index:-159462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LM Roman 12"/>
                    <w:sz w:val="22"/>
                  </w:rPr>
                </w:pPr>
                <w:r>
                  <w:rPr>
                    <w:rFonts w:ascii="LM Roman 12"/>
                    <w:sz w:val="22"/>
                  </w:rPr>
                  <w:t>Department Head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17.724998pt;margin-top:15.44532pt;width:85.95pt;height:17.45pt;mso-position-horizontal-relative:page;mso-position-vertical-relative:page;z-index:-159436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LM Roman 12"/>
                    <w:sz w:val="22"/>
                  </w:rPr>
                </w:pPr>
                <w:r>
                  <w:rPr>
                    <w:rFonts w:ascii="LM Roman 12"/>
                    <w:sz w:val="22"/>
                  </w:rPr>
                  <w:t>Department Head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16" w:lineRule="exact"/>
      <w:ind w:left="1314"/>
      <w:outlineLvl w:val="1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9"/>
      <w:ind w:left="118" w:right="969"/>
    </w:pPr>
    <w:rPr>
      <w:rFonts w:ascii="LM Roman 17" w:hAnsi="LM Roman 17" w:eastAsia="LM Roman 17" w:cs="LM Roman 17"/>
      <w:sz w:val="63"/>
      <w:szCs w:val="6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heguardian.com/technology/2019/jul/24/" TargetMode="External"/><Relationship Id="rId6" Type="http://schemas.openxmlformats.org/officeDocument/2006/relationships/hyperlink" Target="http://www.reuters.com/article/us-google-privacy-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hyperlink" Target="http://www.phonearena.com/news/google-fined-8-" TargetMode="Externa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eader" Target="header4.xml"/><Relationship Id="rId16" Type="http://schemas.openxmlformats.org/officeDocument/2006/relationships/hyperlink" Target="http://www.huntonprivacyblog.com/2019/11/06/berlin-" TargetMode="Externa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header" Target="header6.xml"/><Relationship Id="rId21" Type="http://schemas.openxmlformats.org/officeDocument/2006/relationships/header" Target="header7.xml"/><Relationship Id="rId22" Type="http://schemas.openxmlformats.org/officeDocument/2006/relationships/footer" Target="footer7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2020-04-18T12:48:27Z</dcterms:created>
  <dcterms:modified xsi:type="dcterms:W3CDTF">2020-04-18T12:48:27Z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2020-04-18T00:00:00Z</vt:filetime>
  </property>
</Properties>
</file>