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Ревью дизайна проекта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Система совместной работы</w:t>
      </w:r>
    </w:p>
    <w:p/>
    <w:p>
      <w:r>
        <w:rPr>
          <w:rFonts w:ascii="Times New Roman" w:hAnsi="Times New Roman"/>
          <w:b w:val="0"/>
          <w:sz w:val="22"/>
        </w:rPr>
        <w:t>Ниже приведено обзорное ревью интерфейса проекта по результатам живого просмотра экранов авторизации, списка проектов, списка предложений, карточки предложения и раздела участников. Основной акцент сделан на визуальной иерархии, понятности действий, мобильной читаемости и целостности интерфейса.</w:t>
      </w:r>
    </w:p>
    <w:p/>
    <w:p>
      <w:r>
        <w:rPr>
          <w:rFonts w:ascii="Times New Roman" w:hAnsi="Times New Roman"/>
          <w:b/>
          <w:sz w:val="28"/>
        </w:rPr>
        <w:t>Основные замечания</w:t>
      </w:r>
    </w:p>
    <w:p>
      <w:r>
        <w:rPr>
          <w:rFonts w:ascii="Times New Roman" w:hAnsi="Times New Roman"/>
          <w:b/>
          <w:sz w:val="24"/>
        </w:rPr>
        <w:t>1. Опасные действия визуально не отделены от обычных</w:t>
      </w:r>
    </w:p>
    <w:p>
      <w:r>
        <w:rPr>
          <w:rFonts w:ascii="Times New Roman" w:hAnsi="Times New Roman"/>
          <w:b w:val="0"/>
          <w:sz w:val="22"/>
        </w:rPr>
        <w:t>На экране «Участники проекта» смена роли выглядит как обычный dropdown и применяется сразу. Для критичного действия это недостаточно безопасный паттерн: пользователь не получает визуального сигнала, что изменение роли может повлиять на управление проектом.</w:t>
      </w:r>
    </w:p>
    <w:p>
      <w:r>
        <w:rPr>
          <w:rFonts w:ascii="Times New Roman" w:hAnsi="Times New Roman"/>
          <w:b/>
          <w:sz w:val="24"/>
        </w:rPr>
        <w:t>2. Ошибочные системные данные подрывают доверие к интерфейсу</w:t>
      </w:r>
    </w:p>
    <w:p>
      <w:r>
        <w:rPr>
          <w:rFonts w:ascii="Times New Roman" w:hAnsi="Times New Roman"/>
          <w:b w:val="0"/>
          <w:sz w:val="22"/>
        </w:rPr>
        <w:t>В разделе участников отображается строка «Присоединился: Invalid Date». Даже если проблема лежит в данных или формате ответа, для пользователя это выглядит как незавершённый и ненадёжный продукт.</w:t>
      </w:r>
    </w:p>
    <w:p>
      <w:r>
        <w:rPr>
          <w:rFonts w:ascii="Times New Roman" w:hAnsi="Times New Roman"/>
          <w:b/>
          <w:sz w:val="24"/>
        </w:rPr>
        <w:t>3. У ключевых действий нет понятной обратной связи</w:t>
      </w:r>
    </w:p>
    <w:p>
      <w:r>
        <w:rPr>
          <w:rFonts w:ascii="Times New Roman" w:hAnsi="Times New Roman"/>
          <w:b w:val="0"/>
          <w:sz w:val="22"/>
        </w:rPr>
        <w:t>Кнопка «Копировать ссылку» никак не подтверждает результат действия. Даже при корректной работе пользователь должен получать toast, change-state кнопки или другой явный сигнал успеха.</w:t>
      </w:r>
    </w:p>
    <w:p>
      <w:r>
        <w:rPr>
          <w:rFonts w:ascii="Times New Roman" w:hAnsi="Times New Roman"/>
          <w:b/>
          <w:sz w:val="24"/>
        </w:rPr>
        <w:t>4. Навигация и действия смешаны в один визуальный уровень</w:t>
      </w:r>
    </w:p>
    <w:p>
      <w:r>
        <w:rPr>
          <w:rFonts w:ascii="Times New Roman" w:hAnsi="Times New Roman"/>
          <w:b w:val="0"/>
          <w:sz w:val="22"/>
        </w:rPr>
        <w:t>На экране проекта элементы «New / InProgress / Accepted / Rejected / Черновики / Участники / Настройки / Предложить идею» воспринимаются как равнозначные. На практике это разные сущности: фильтры, разделы и главное целевое действие. Из-за этого экран перегружается и теряет иерархию.</w:t>
      </w:r>
    </w:p>
    <w:p>
      <w:r>
        <w:rPr>
          <w:rFonts w:ascii="Times New Roman" w:hAnsi="Times New Roman"/>
          <w:b/>
          <w:sz w:val="24"/>
        </w:rPr>
        <w:t>5. Список предложений на мобильной ширине читается тяжело</w:t>
      </w:r>
    </w:p>
    <w:p>
      <w:r>
        <w:rPr>
          <w:rFonts w:ascii="Times New Roman" w:hAnsi="Times New Roman"/>
          <w:b w:val="0"/>
          <w:sz w:val="22"/>
        </w:rPr>
        <w:t>Визуально экран выглядит как таблица, но на узкой ширине превращается в компромисс между таблицей и карточками. Заголовки колонок, текст предложения, автор и голосование конкурируют за внимание и не образуют устойчивую адаптивную структуру.</w:t>
      </w:r>
    </w:p>
    <w:p>
      <w:r>
        <w:rPr>
          <w:rFonts w:ascii="Times New Roman" w:hAnsi="Times New Roman"/>
          <w:b/>
          <w:sz w:val="24"/>
        </w:rPr>
        <w:t>6. Карточка предложения использует пространство неэкономно</w:t>
      </w:r>
    </w:p>
    <w:p>
      <w:r>
        <w:rPr>
          <w:rFonts w:ascii="Times New Roman" w:hAnsi="Times New Roman"/>
          <w:b w:val="0"/>
          <w:sz w:val="22"/>
        </w:rPr>
        <w:t>В карточке предложения много пустоты, а важные данные размазаны по экрану: статус, автор, дата, текст, голосование и действия можно сгруппировать компактнее и понятнее. На мобильном экране это особенно заметно.</w:t>
      </w:r>
    </w:p>
    <w:p>
      <w:r>
        <w:rPr>
          <w:rFonts w:ascii="Times New Roman" w:hAnsi="Times New Roman"/>
          <w:b/>
          <w:sz w:val="24"/>
        </w:rPr>
        <w:t>7. У блока комментариев не хватает состояний интерфейса</w:t>
      </w:r>
    </w:p>
    <w:p>
      <w:r>
        <w:rPr>
          <w:rFonts w:ascii="Times New Roman" w:hAnsi="Times New Roman"/>
          <w:b w:val="0"/>
          <w:sz w:val="22"/>
        </w:rPr>
        <w:t>Даже безотносительно найденного бага с отображением после reload, пользователю не хватает понятных состояний «отправка / успешно / ошибка». После нажатия «Отправить» поведение системы недостаточно прозрачно.</w:t>
      </w:r>
    </w:p>
    <w:p>
      <w:r>
        <w:rPr>
          <w:rFonts w:ascii="Times New Roman" w:hAnsi="Times New Roman"/>
          <w:b/>
          <w:sz w:val="24"/>
        </w:rPr>
        <w:t>8. Интерфейсу не хватает единой дизайн-системы</w:t>
      </w:r>
    </w:p>
    <w:p>
      <w:r>
        <w:rPr>
          <w:rFonts w:ascii="Times New Roman" w:hAnsi="Times New Roman"/>
          <w:b w:val="0"/>
          <w:sz w:val="22"/>
        </w:rPr>
        <w:t>По экранам видно разное ощущение компонентов: где-то крупные скруглённые CTA-кнопки, где-то таблицы, где-то карточки, где-то простые dropdown без выраженного состояния. Из-за этого продукт выглядит как набор отдельных экранов, а не как цельная система.</w:t>
      </w:r>
    </w:p>
    <w:p/>
    <w:p>
      <w:r>
        <w:rPr>
          <w:rFonts w:ascii="Times New Roman" w:hAnsi="Times New Roman"/>
          <w:b/>
          <w:sz w:val="28"/>
        </w:rPr>
        <w:t>Сильные стороны</w:t>
      </w:r>
    </w:p>
    <w:p>
      <w:pPr>
        <w:pStyle w:val="ListBullet"/>
      </w:pPr>
      <w:r>
        <w:rPr>
          <w:rFonts w:ascii="Times New Roman" w:hAnsi="Times New Roman"/>
          <w:b w:val="0"/>
          <w:sz w:val="22"/>
        </w:rPr>
        <w:t>Экран авторизации простой и понятный, без лишнего визуального шума.</w:t>
      </w:r>
    </w:p>
    <w:p>
      <w:pPr>
        <w:pStyle w:val="ListBullet"/>
      </w:pPr>
      <w:r>
        <w:rPr>
          <w:rFonts w:ascii="Times New Roman" w:hAnsi="Times New Roman"/>
          <w:b w:val="0"/>
          <w:sz w:val="22"/>
        </w:rPr>
        <w:t>Цветовая схема в целом спокойная и не мешает восприятию контента.</w:t>
      </w:r>
    </w:p>
    <w:p>
      <w:pPr>
        <w:pStyle w:val="ListBullet"/>
      </w:pPr>
      <w:r>
        <w:rPr>
          <w:rFonts w:ascii="Times New Roman" w:hAnsi="Times New Roman"/>
          <w:b w:val="0"/>
          <w:sz w:val="22"/>
        </w:rPr>
        <w:t>Основные сущности продукта читаются: проекты, предложения, участники, комментарии.</w:t>
      </w:r>
    </w:p>
    <w:p/>
    <w:p>
      <w:r>
        <w:rPr>
          <w:rFonts w:ascii="Times New Roman" w:hAnsi="Times New Roman"/>
          <w:b/>
          <w:sz w:val="28"/>
        </w:rPr>
        <w:t>Приоритетные рекомендации</w:t>
      </w:r>
    </w:p>
    <w:p>
      <w:pPr>
        <w:pStyle w:val="ListNumber"/>
      </w:pPr>
      <w:r>
        <w:rPr>
          <w:rFonts w:ascii="Times New Roman" w:hAnsi="Times New Roman"/>
          <w:b w:val="0"/>
          <w:sz w:val="22"/>
        </w:rPr>
        <w:t>Разделить внутри проекта навигацию, фильтры и основные действия по разным визуальным уровням.</w:t>
      </w:r>
    </w:p>
    <w:p>
      <w:pPr>
        <w:pStyle w:val="ListNumber"/>
      </w:pPr>
      <w:r>
        <w:rPr>
          <w:rFonts w:ascii="Times New Roman" w:hAnsi="Times New Roman"/>
          <w:b w:val="0"/>
          <w:sz w:val="22"/>
        </w:rPr>
        <w:t>Переделать экран участников с акцентом на безопасные и опасные действия, добавить подтверждение для рискованных изменений.</w:t>
      </w:r>
    </w:p>
    <w:p>
      <w:pPr>
        <w:pStyle w:val="ListNumber"/>
      </w:pPr>
      <w:r>
        <w:rPr>
          <w:rFonts w:ascii="Times New Roman" w:hAnsi="Times New Roman"/>
          <w:b w:val="0"/>
          <w:sz w:val="22"/>
        </w:rPr>
        <w:t>Упростить mobile-layout списка предложений: либо полноценные карточки, либо отдельный адаптивный list-view вместо псевдотаблицы.</w:t>
      </w:r>
    </w:p>
    <w:p>
      <w:pPr>
        <w:pStyle w:val="ListNumber"/>
      </w:pPr>
      <w:r>
        <w:rPr>
          <w:rFonts w:ascii="Times New Roman" w:hAnsi="Times New Roman"/>
          <w:b w:val="0"/>
          <w:sz w:val="22"/>
        </w:rPr>
        <w:t>Добавить единые состояния интерфейса: loading, success, error, empty, disabled.</w:t>
      </w:r>
    </w:p>
    <w:p>
      <w:pPr>
        <w:pStyle w:val="ListNumber"/>
      </w:pPr>
      <w:r>
        <w:rPr>
          <w:rFonts w:ascii="Times New Roman" w:hAnsi="Times New Roman"/>
          <w:b w:val="0"/>
          <w:sz w:val="22"/>
        </w:rPr>
        <w:t>Привести кнопки, dropdown, карточки, таблицы и отступы к одной системе компонентов.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