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A9797" w14:textId="0F5A0BC8" w:rsidR="0021394F" w:rsidRPr="0021394F" w:rsidRDefault="0021394F">
      <w:r w:rsidRPr="0021394F">
        <w:t>Esto es una prueba de le</w:t>
      </w:r>
      <w:r>
        <w:t>ctura de doc</w:t>
      </w:r>
    </w:p>
    <w:sectPr w:rsidR="0021394F" w:rsidRPr="00213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4F"/>
    <w:rsid w:val="0021394F"/>
    <w:rsid w:val="00E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56746"/>
  <w15:chartTrackingRefBased/>
  <w15:docId w15:val="{D6DA4BB1-9E4F-EB47-B8F3-448A2E60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9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9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9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9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9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9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9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9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9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9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</cp:revision>
  <dcterms:created xsi:type="dcterms:W3CDTF">2024-10-07T12:23:00Z</dcterms:created>
  <dcterms:modified xsi:type="dcterms:W3CDTF">2024-10-07T12:23:00Z</dcterms:modified>
</cp:coreProperties>
</file>