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 Test Management and Issue Tracking</w:t>
      </w:r>
    </w:p>
    <w:p>
      <w:pPr>
        <w:pStyle w:val="3"/>
      </w:pPr>
      <w:r>
        <w:t>User Stories</w:t>
      </w:r>
    </w:p>
    <w:p>
      <w:pPr>
        <w:ind w:left="360"/>
      </w:pPr>
      <w:r>
        <w:t>Given the SRS for Task Board App, write user stories for each of the functionalities.</w:t>
      </w:r>
    </w:p>
    <w:tbl>
      <w:tblPr>
        <w:tblStyle w:val="16"/>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9"/>
        <w:gridCol w:w="8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sz w:val="28"/>
                <w:szCs w:val="28"/>
              </w:rPr>
            </w:pPr>
            <w:r>
              <w:rPr>
                <w:b/>
                <w:bCs/>
                <w:sz w:val="28"/>
                <w:szCs w:val="28"/>
              </w:rPr>
              <w:t>Functionality</w:t>
            </w:r>
          </w:p>
        </w:tc>
        <w:tc>
          <w:tcPr>
            <w:tcW w:w="8376" w:type="dxa"/>
            <w:vAlign w:val="center"/>
          </w:tcPr>
          <w:p>
            <w:pPr>
              <w:spacing w:before="144" w:beforeLines="60" w:after="144" w:afterLines="60" w:line="240" w:lineRule="auto"/>
              <w:rPr>
                <w:b/>
                <w:bCs/>
                <w:sz w:val="28"/>
                <w:szCs w:val="28"/>
              </w:rPr>
            </w:pPr>
            <w:r>
              <w:rPr>
                <w:b/>
                <w:bCs/>
                <w:sz w:val="28"/>
                <w:szCs w:val="28"/>
              </w:rPr>
              <w:t>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09" w:type="dxa"/>
            <w:vAlign w:val="center"/>
          </w:tcPr>
          <w:p>
            <w:pPr>
              <w:spacing w:before="144" w:beforeLines="60" w:after="144" w:afterLines="60" w:line="240" w:lineRule="auto"/>
              <w:rPr>
                <w:b/>
                <w:bCs/>
                <w:i/>
                <w:iCs/>
              </w:rPr>
            </w:pPr>
            <w:r>
              <w:rPr>
                <w:b/>
                <w:bCs/>
                <w:i/>
                <w:iCs/>
              </w:rPr>
              <w:t>Home Page</w:t>
            </w:r>
          </w:p>
        </w:tc>
        <w:tc>
          <w:tcPr>
            <w:tcW w:w="8376" w:type="dxa"/>
            <w:vAlign w:val="center"/>
          </w:tcPr>
          <w:p>
            <w:pPr>
              <w:spacing w:before="144" w:beforeLines="60" w:after="144" w:afterLines="60" w:line="240" w:lineRule="auto"/>
              <w:rPr>
                <w:i/>
                <w:iCs/>
              </w:rPr>
            </w:pPr>
            <w:r>
              <w:rPr>
                <w:i/>
                <w:iCs/>
              </w:rPr>
              <w:t>As a user, I want to view the total number of tasks available in the system on the Home Page, so I can have an overview of the task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rFonts w:hint="default"/>
                <w:b/>
                <w:bCs/>
                <w:i w:val="0"/>
                <w:iCs w:val="0"/>
                <w:lang w:val="en-US"/>
              </w:rPr>
            </w:pPr>
            <w:r>
              <w:rPr>
                <w:rFonts w:hint="default"/>
                <w:b/>
                <w:bCs/>
                <w:i w:val="0"/>
                <w:iCs w:val="0"/>
                <w:lang w:val="en-US"/>
              </w:rPr>
              <w:t>Home Page</w:t>
            </w:r>
          </w:p>
        </w:tc>
        <w:tc>
          <w:tcPr>
            <w:tcW w:w="8376" w:type="dxa"/>
            <w:vAlign w:val="center"/>
          </w:tcPr>
          <w:p>
            <w:pPr>
              <w:spacing w:before="144" w:beforeLines="60" w:after="144" w:afterLines="60" w:line="240" w:lineRule="auto"/>
              <w:rPr>
                <w:rFonts w:hint="default"/>
                <w:i w:val="0"/>
                <w:iCs w:val="0"/>
                <w:lang w:val="en-US"/>
              </w:rPr>
            </w:pPr>
            <w:r>
              <w:rPr>
                <w:rFonts w:hint="default"/>
                <w:i w:val="0"/>
                <w:iCs w:val="0"/>
                <w:lang w:val="en-US"/>
              </w:rPr>
              <w:t>The footer should display © 2021 - Task Board on each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Welcome Message</w:t>
            </w:r>
          </w:p>
        </w:tc>
        <w:tc>
          <w:tcPr>
            <w:tcW w:w="8376" w:type="dxa"/>
            <w:vAlign w:val="center"/>
          </w:tcPr>
          <w:p>
            <w:pPr>
              <w:spacing w:before="144" w:beforeLines="60" w:after="144" w:afterLines="60" w:line="240" w:lineRule="auto"/>
              <w:rPr>
                <w:rFonts w:hint="default"/>
                <w:lang w:val="en-US"/>
              </w:rPr>
            </w:pPr>
            <w:r>
              <w:rPr>
                <w:rFonts w:hint="default"/>
                <w:lang w:val="en-US"/>
              </w:rPr>
              <w:t>As a user, I would like to be presented with a welcome message saying “Welcome.”</w:t>
            </w:r>
          </w:p>
          <w:p>
            <w:pPr>
              <w:spacing w:before="144" w:beforeLines="60" w:after="144" w:afterLines="60" w:line="240" w:lineRule="auto"/>
              <w:rPr>
                <w:rFonts w:hint="default"/>
                <w:lang w:val="en-US"/>
              </w:rPr>
            </w:pPr>
            <w:r>
              <w:drawing>
                <wp:inline distT="0" distB="0" distL="114300" distR="114300">
                  <wp:extent cx="1666875" cy="742950"/>
                  <wp:effectExtent l="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8"/>
                          <a:stretch>
                            <a:fillRect/>
                          </a:stretch>
                        </pic:blipFill>
                        <pic:spPr>
                          <a:xfrm>
                            <a:off x="0" y="0"/>
                            <a:ext cx="1666875" cy="7429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Side Menu</w:t>
            </w:r>
          </w:p>
        </w:tc>
        <w:tc>
          <w:tcPr>
            <w:tcW w:w="8376" w:type="dxa"/>
            <w:vAlign w:val="center"/>
          </w:tcPr>
          <w:p>
            <w:pPr>
              <w:spacing w:before="144" w:beforeLines="60" w:after="144" w:afterLines="60" w:line="240" w:lineRule="auto"/>
              <w:rPr>
                <w:rFonts w:hint="default"/>
                <w:lang w:val="en-US"/>
              </w:rPr>
            </w:pPr>
            <w:r>
              <w:rPr>
                <w:rFonts w:hint="default"/>
                <w:lang w:val="en-US"/>
              </w:rPr>
              <w:t>As a user, I wold like to have an option to Create a task, View Task Board, Search a task, and go back to Home. The menu should be present in all pages.</w:t>
            </w:r>
          </w:p>
          <w:p>
            <w:pPr>
              <w:spacing w:before="144" w:beforeLines="60" w:after="144" w:afterLines="60" w:line="240" w:lineRule="auto"/>
              <w:rPr>
                <w:rFonts w:hint="default"/>
                <w:lang w:val="en-US"/>
              </w:rPr>
            </w:pPr>
            <w:r>
              <w:drawing>
                <wp:inline distT="0" distB="0" distL="114300" distR="114300">
                  <wp:extent cx="1047750" cy="11334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9"/>
                          <a:stretch>
                            <a:fillRect/>
                          </a:stretch>
                        </pic:blipFill>
                        <pic:spPr>
                          <a:xfrm>
                            <a:off x="0" y="0"/>
                            <a:ext cx="1047750" cy="1133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Task Summary Section</w:t>
            </w:r>
          </w:p>
        </w:tc>
        <w:tc>
          <w:tcPr>
            <w:tcW w:w="8376" w:type="dxa"/>
            <w:vAlign w:val="center"/>
          </w:tcPr>
          <w:p>
            <w:pPr>
              <w:spacing w:before="144" w:beforeLines="60" w:after="144" w:afterLines="60" w:line="240" w:lineRule="auto"/>
              <w:rPr>
                <w:rFonts w:hint="default"/>
                <w:lang w:val="en-US"/>
              </w:rPr>
            </w:pPr>
            <w:r>
              <w:rPr>
                <w:rFonts w:hint="default"/>
                <w:lang w:val="en-US"/>
              </w:rPr>
              <w:t>As a user, I want to see real-time numbers of open, in progress, done and total tasks.</w:t>
            </w:r>
          </w:p>
          <w:p>
            <w:pPr>
              <w:spacing w:before="144" w:beforeLines="60" w:after="144" w:afterLines="60" w:line="240" w:lineRule="auto"/>
              <w:rPr>
                <w:rFonts w:hint="default"/>
                <w:lang w:val="en-US"/>
              </w:rPr>
            </w:pPr>
            <w:r>
              <w:drawing>
                <wp:inline distT="0" distB="0" distL="114300" distR="114300">
                  <wp:extent cx="2314575" cy="1381125"/>
                  <wp:effectExtent l="0" t="0" r="9525"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tretch>
                            <a:fillRect/>
                          </a:stretch>
                        </pic:blipFill>
                        <pic:spPr>
                          <a:xfrm>
                            <a:off x="0" y="0"/>
                            <a:ext cx="2314575" cy="13811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Quick Access Buttons</w:t>
            </w:r>
          </w:p>
        </w:tc>
        <w:tc>
          <w:tcPr>
            <w:tcW w:w="8376" w:type="dxa"/>
            <w:vAlign w:val="center"/>
          </w:tcPr>
          <w:p>
            <w:pPr>
              <w:spacing w:before="144" w:beforeLines="60" w:after="144" w:afterLines="60" w:line="240" w:lineRule="auto"/>
              <w:rPr>
                <w:rFonts w:hint="default"/>
                <w:lang w:val="en-US"/>
              </w:rPr>
            </w:pPr>
            <w:r>
              <w:rPr>
                <w:rFonts w:hint="default"/>
                <w:lang w:val="en-US"/>
              </w:rPr>
              <w:t>As a user, I want to have the option to quickly perform important actions such as viewing all tasks, creating a task, searching a task, and accessing the RESTful APIs.</w:t>
            </w:r>
          </w:p>
          <w:p>
            <w:pPr>
              <w:spacing w:before="144" w:beforeLines="60" w:after="144" w:afterLines="60" w:line="240" w:lineRule="auto"/>
              <w:rPr>
                <w:rFonts w:hint="default"/>
                <w:lang w:val="en-US"/>
              </w:rPr>
            </w:pPr>
            <w:r>
              <w:drawing>
                <wp:inline distT="0" distB="0" distL="114300" distR="114300">
                  <wp:extent cx="5181600" cy="140017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181600" cy="14001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Task Board Page</w:t>
            </w:r>
          </w:p>
        </w:tc>
        <w:tc>
          <w:tcPr>
            <w:tcW w:w="8376" w:type="dxa"/>
            <w:vAlign w:val="center"/>
          </w:tcPr>
          <w:p>
            <w:pPr>
              <w:spacing w:before="144" w:beforeLines="60" w:after="144" w:afterLines="60" w:line="240" w:lineRule="auto"/>
              <w:rPr>
                <w:rFonts w:hint="default"/>
                <w:lang w:val="en-US"/>
              </w:rPr>
            </w:pPr>
            <w:r>
              <w:rPr>
                <w:rFonts w:hint="default"/>
                <w:lang w:val="en-US"/>
              </w:rPr>
              <w:t>As a user, I want to be able to see all tasks available in a clean and accessible way. Title, Description and Actions should be visibly separated and distinguishable. The title and description should be visible and short, indicating what the task is about without even opening it.</w:t>
            </w:r>
          </w:p>
          <w:p>
            <w:pPr>
              <w:spacing w:before="144" w:beforeLines="60" w:after="144" w:afterLines="60" w:line="240" w:lineRule="auto"/>
              <w:rPr>
                <w:rFonts w:hint="default"/>
                <w:lang w:val="en-US"/>
              </w:rPr>
            </w:pPr>
            <w:r>
              <w:rPr>
                <w:rFonts w:hint="default"/>
                <w:lang w:val="en-US"/>
              </w:rPr>
              <w:t>* Enhancement tip: The three categories “</w:t>
            </w:r>
            <w:r>
              <w:rPr>
                <w:rFonts w:hint="default"/>
                <w:color w:val="76B731"/>
                <w:lang w:val="en-US"/>
              </w:rPr>
              <w:t>Done</w:t>
            </w:r>
            <w:r>
              <w:rPr>
                <w:rFonts w:hint="default"/>
                <w:lang w:val="en-US"/>
              </w:rPr>
              <w:t>”, “</w:t>
            </w:r>
            <w:r>
              <w:rPr>
                <w:rFonts w:hint="default"/>
                <w:color w:val="558ED5" w:themeColor="text2" w:themeTint="99"/>
                <w:lang w:val="en-US"/>
                <w14:textFill>
                  <w14:solidFill>
                    <w14:schemeClr w14:val="tx2">
                      <w14:lumMod w14:val="60000"/>
                      <w14:lumOff w14:val="40000"/>
                    </w14:schemeClr>
                  </w14:solidFill>
                </w14:textFill>
              </w:rPr>
              <w:t>In Progress</w:t>
            </w:r>
            <w:r>
              <w:rPr>
                <w:rFonts w:hint="default"/>
                <w:lang w:val="en-US"/>
              </w:rPr>
              <w:t>” and “</w:t>
            </w:r>
            <w:r>
              <w:rPr>
                <w:rFonts w:hint="default"/>
                <w:color w:val="C00000"/>
                <w:lang w:val="en-US"/>
              </w:rPr>
              <w:t>Open</w:t>
            </w:r>
            <w:r>
              <w:rPr>
                <w:rFonts w:hint="default"/>
                <w:lang w:val="en-US"/>
              </w:rPr>
              <w:t>” should be in different colors in order to quickly visualize their importance and prioritization.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Task Creation</w:t>
            </w:r>
          </w:p>
        </w:tc>
        <w:tc>
          <w:tcPr>
            <w:tcW w:w="8376" w:type="dxa"/>
            <w:vAlign w:val="center"/>
          </w:tcPr>
          <w:p>
            <w:pPr>
              <w:spacing w:before="144" w:beforeLines="60" w:after="144" w:afterLines="60" w:line="240" w:lineRule="auto"/>
              <w:rPr>
                <w:rFonts w:hint="default"/>
                <w:lang w:val="en-US"/>
              </w:rPr>
            </w:pPr>
            <w:r>
              <w:rPr>
                <w:rFonts w:hint="default"/>
                <w:lang w:val="en-US"/>
              </w:rPr>
              <w:t xml:space="preserve">As a user, I want to be able to create a task easily. A task should be created from the “Create” button or from the quick action button [+ New Task]. Upon clicking, a title and description should be filled out manually. There should be a drop down menu indicating what the task should be - open, in progress or done. The default option should be “Open”.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Task Viewing</w:t>
            </w:r>
          </w:p>
        </w:tc>
        <w:tc>
          <w:tcPr>
            <w:tcW w:w="8376" w:type="dxa"/>
            <w:vAlign w:val="center"/>
          </w:tcPr>
          <w:p>
            <w:pPr>
              <w:spacing w:before="144" w:beforeLines="60" w:after="144" w:afterLines="60" w:line="240" w:lineRule="auto"/>
              <w:rPr>
                <w:rFonts w:hint="default"/>
                <w:lang w:val="en-US"/>
              </w:rPr>
            </w:pPr>
            <w:r>
              <w:rPr>
                <w:rFonts w:hint="default"/>
                <w:lang w:val="en-US"/>
              </w:rPr>
              <w:t>As a user, I should be able to view tasks by going to the Task board, locating a task and clicking “View” from one of the Action buttons. Upon clicking, I should be presented with the Task ID, Title, Description, Board, Date Created, Date Modified, and an option to Edit and Delete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Task Editing</w:t>
            </w:r>
          </w:p>
        </w:tc>
        <w:tc>
          <w:tcPr>
            <w:tcW w:w="8376" w:type="dxa"/>
            <w:vAlign w:val="center"/>
          </w:tcPr>
          <w:p>
            <w:pPr>
              <w:spacing w:before="144" w:beforeLines="60" w:after="144" w:afterLines="60" w:line="240" w:lineRule="auto"/>
              <w:rPr>
                <w:rFonts w:hint="default"/>
                <w:lang w:val="en-US"/>
              </w:rPr>
            </w:pPr>
            <w:r>
              <w:rPr>
                <w:rFonts w:hint="default"/>
                <w:lang w:val="en-US"/>
              </w:rPr>
              <w:t>As a user, I should be able to edit tasks easily. A task could be edited by viewing the task and clicking on the [Edit] button, or from the Task Board &gt; [Edit] button on a specific task. Upon clicking, I should be presented with the Title and Description text field and Boards drop down menu, all three available for modifying. The button below should be “Edit” and a notification should pop up after successfully making the change. If no changes are made, the button should be inactive.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Task Searching</w:t>
            </w:r>
          </w:p>
        </w:tc>
        <w:tc>
          <w:tcPr>
            <w:tcW w:w="8376" w:type="dxa"/>
            <w:vAlign w:val="center"/>
          </w:tcPr>
          <w:p>
            <w:pPr>
              <w:spacing w:before="144" w:beforeLines="60" w:after="144" w:afterLines="60" w:line="240" w:lineRule="auto"/>
              <w:rPr>
                <w:rFonts w:hint="default"/>
                <w:lang w:val="en-US"/>
              </w:rPr>
            </w:pPr>
            <w:r>
              <w:rPr>
                <w:rFonts w:hint="default"/>
                <w:lang w:val="en-US"/>
              </w:rPr>
              <w:t xml:space="preserve">As a user, I should be able to search tasks easily just by typing out one keyword. That should be done from the Quick Actions button [Search Tasks], typing out a keyword and clicking [Search].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Search Results</w:t>
            </w:r>
          </w:p>
        </w:tc>
        <w:tc>
          <w:tcPr>
            <w:tcW w:w="8376" w:type="dxa"/>
            <w:vAlign w:val="center"/>
          </w:tcPr>
          <w:p>
            <w:pPr>
              <w:spacing w:before="144" w:beforeLines="60" w:after="144" w:afterLines="60" w:line="240" w:lineRule="auto"/>
              <w:rPr>
                <w:rFonts w:hint="default"/>
                <w:lang w:val="en-US"/>
              </w:rPr>
            </w:pPr>
            <w:r>
              <w:rPr>
                <w:rFonts w:hint="default"/>
                <w:lang w:val="en-US"/>
              </w:rPr>
              <w:t>As a user, upon successful result, a task should be presented with the options to view an edit. The task should be searchable by keywords both from the title and description.</w:t>
            </w:r>
          </w:p>
          <w:p>
            <w:pPr>
              <w:spacing w:before="144" w:beforeLines="60" w:after="144" w:afterLines="60" w:line="240" w:lineRule="auto"/>
              <w:rPr>
                <w:rFonts w:hint="default"/>
                <w:lang w:val="en-US"/>
              </w:rPr>
            </w:pPr>
            <w:r>
              <w:rPr>
                <w:rFonts w:hint="default"/>
                <w:lang w:val="en-US"/>
              </w:rPr>
              <w:t>Searching by Board (example, “Done”, “In Progress”) should also return results, for example searching for “Done” should return all tasks that are in the board “Done”.</w:t>
            </w:r>
          </w:p>
          <w:p>
            <w:pPr>
              <w:spacing w:before="144" w:beforeLines="60" w:after="144" w:afterLines="60" w:line="240" w:lineRule="auto"/>
              <w:rPr>
                <w:rFonts w:hint="default"/>
                <w:lang w:val="en-US"/>
              </w:rPr>
            </w:pPr>
            <w:r>
              <w:rPr>
                <w:rFonts w:hint="default"/>
                <w:lang w:val="en-US"/>
              </w:rPr>
              <w:t>When a search is successful, the number of results found should be present, for example “</w:t>
            </w:r>
            <w:r>
              <w:rPr>
                <w:rFonts w:hint="default"/>
                <w:b/>
                <w:bCs/>
                <w:lang w:val="en-US"/>
              </w:rPr>
              <w:t>7</w:t>
            </w:r>
            <w:r>
              <w:rPr>
                <w:rFonts w:hint="default"/>
                <w:lang w:val="en-US"/>
              </w:rPr>
              <w:t xml:space="preserve"> Tasks found”</w:t>
            </w:r>
          </w:p>
          <w:p>
            <w:pPr>
              <w:spacing w:before="144" w:beforeLines="60" w:after="144" w:afterLines="60" w:line="240" w:lineRule="auto"/>
              <w:rPr>
                <w:rFonts w:hint="default"/>
                <w:lang w:val="en-US"/>
              </w:rPr>
            </w:pPr>
            <w:r>
              <w:drawing>
                <wp:inline distT="0" distB="0" distL="114300" distR="114300">
                  <wp:extent cx="4914900" cy="16478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4914900" cy="1647825"/>
                          </a:xfrm>
                          <a:prstGeom prst="rect">
                            <a:avLst/>
                          </a:prstGeom>
                          <a:noFill/>
                          <a:ln>
                            <a:noFill/>
                          </a:ln>
                        </pic:spPr>
                      </pic:pic>
                    </a:graphicData>
                  </a:graphic>
                </wp:inline>
              </w:drawing>
            </w:r>
          </w:p>
          <w:p>
            <w:pPr>
              <w:spacing w:before="144" w:beforeLines="60" w:after="144" w:afterLines="60" w:line="240" w:lineRule="auto"/>
              <w:rPr>
                <w:rFonts w:hint="default"/>
                <w:lang w:val="en-US"/>
              </w:rPr>
            </w:pPr>
            <w:r>
              <w:rPr>
                <w:rFonts w:hint="default"/>
                <w:lang w:val="en-US"/>
              </w:rPr>
              <w:t>Upon unsuccessful search result, a message “</w:t>
            </w:r>
            <w:r>
              <w:rPr>
                <w:rFonts w:hint="default"/>
                <w:i/>
                <w:iCs/>
                <w:lang w:val="en-US"/>
              </w:rPr>
              <w:t>No tasks found.</w:t>
            </w:r>
            <w:r>
              <w:rPr>
                <w:rFonts w:hint="default"/>
                <w:lang w:val="en-US"/>
              </w:rPr>
              <w:t>” should be displayed.</w:t>
            </w:r>
          </w:p>
          <w:p>
            <w:pPr>
              <w:spacing w:before="144" w:beforeLines="60" w:after="144" w:afterLines="60" w:line="240" w:lineRule="auto"/>
              <w:rPr>
                <w:rFonts w:hint="default"/>
                <w:lang w:val="en-US"/>
              </w:rPr>
            </w:pPr>
            <w:r>
              <w:drawing>
                <wp:inline distT="0" distB="0" distL="114300" distR="114300">
                  <wp:extent cx="4162425" cy="11620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4162425" cy="11620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spacing w:before="144" w:beforeLines="60" w:after="144" w:afterLines="60" w:line="240" w:lineRule="auto"/>
              <w:rPr>
                <w:b/>
                <w:bCs/>
              </w:rPr>
            </w:pPr>
            <w:r>
              <w:rPr>
                <w:b/>
                <w:bCs/>
              </w:rPr>
              <w:t>Accessing Web API</w:t>
            </w:r>
          </w:p>
        </w:tc>
        <w:tc>
          <w:tcPr>
            <w:tcW w:w="8376" w:type="dxa"/>
            <w:vAlign w:val="center"/>
          </w:tcPr>
          <w:p>
            <w:pPr>
              <w:spacing w:before="144" w:beforeLines="60" w:after="144" w:afterLines="60" w:line="240" w:lineRule="auto"/>
              <w:rPr>
                <w:rFonts w:hint="default"/>
                <w:lang w:val="en-US"/>
              </w:rPr>
            </w:pPr>
            <w:r>
              <w:rPr>
                <w:rFonts w:hint="default"/>
                <w:lang w:val="en-US"/>
              </w:rPr>
              <w:t>As a user, I should be able to access the RESTful APIs by clicking the quick action button [RESTful API].</w:t>
            </w:r>
          </w:p>
        </w:tc>
      </w:tr>
    </w:tbl>
    <w:p>
      <w:pPr>
        <w:pStyle w:val="3"/>
      </w:pPr>
      <w:r>
        <w:t>Bugs</w:t>
      </w:r>
      <w:r>
        <w:br w:type="textWrapping"/>
      </w:r>
      <w:r>
        <w:rPr>
          <w:b w:val="0"/>
          <w:bCs w:val="0"/>
          <w:color w:val="auto"/>
          <w:sz w:val="22"/>
          <w:szCs w:val="22"/>
        </w:rPr>
        <w:t>From your bug report, provide the bugs that you found. Give us the expected and actual result.</w:t>
      </w:r>
    </w:p>
    <w:tbl>
      <w:tblPr>
        <w:tblStyle w:val="16"/>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3740"/>
        <w:gridCol w:w="4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sz w:val="28"/>
                <w:szCs w:val="28"/>
              </w:rPr>
            </w:pPr>
            <w:r>
              <w:rPr>
                <w:b/>
                <w:bCs/>
                <w:sz w:val="28"/>
                <w:szCs w:val="28"/>
              </w:rPr>
              <w:t>Functionality</w:t>
            </w:r>
          </w:p>
        </w:tc>
        <w:tc>
          <w:tcPr>
            <w:tcW w:w="3740" w:type="dxa"/>
          </w:tcPr>
          <w:p>
            <w:pPr>
              <w:spacing w:before="144" w:beforeLines="60" w:after="144" w:afterLines="60" w:line="240" w:lineRule="auto"/>
              <w:rPr>
                <w:b/>
                <w:bCs/>
                <w:sz w:val="28"/>
                <w:szCs w:val="28"/>
              </w:rPr>
            </w:pPr>
            <w:r>
              <w:rPr>
                <w:b/>
                <w:bCs/>
                <w:sz w:val="28"/>
                <w:szCs w:val="28"/>
              </w:rPr>
              <w:t>Expected Result</w:t>
            </w:r>
          </w:p>
        </w:tc>
        <w:tc>
          <w:tcPr>
            <w:tcW w:w="4686" w:type="dxa"/>
            <w:vAlign w:val="center"/>
          </w:tcPr>
          <w:p>
            <w:pPr>
              <w:spacing w:before="144" w:beforeLines="60" w:after="144" w:afterLines="60" w:line="240" w:lineRule="auto"/>
              <w:rPr>
                <w:b/>
                <w:bCs/>
                <w:sz w:val="28"/>
                <w:szCs w:val="28"/>
              </w:rPr>
            </w:pPr>
            <w:r>
              <w:rPr>
                <w:b/>
                <w:bCs/>
                <w:sz w:val="28"/>
                <w:szCs w:val="28"/>
              </w:rPr>
              <w:t>Actual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i/>
                <w:iCs/>
              </w:rPr>
            </w:pPr>
            <w:r>
              <w:rPr>
                <w:b/>
                <w:bCs/>
                <w:i/>
                <w:iCs/>
              </w:rPr>
              <w:t>Home Page</w:t>
            </w:r>
          </w:p>
        </w:tc>
        <w:tc>
          <w:tcPr>
            <w:tcW w:w="3740" w:type="dxa"/>
          </w:tcPr>
          <w:p>
            <w:pPr>
              <w:spacing w:before="144" w:beforeLines="60" w:after="144" w:afterLines="60" w:line="240" w:lineRule="auto"/>
              <w:rPr>
                <w:i/>
                <w:iCs/>
              </w:rPr>
            </w:pPr>
            <w:r>
              <w:rPr>
                <w:i/>
                <w:iCs/>
              </w:rPr>
              <w:t>Greeting message should display "Welcome"</w:t>
            </w:r>
          </w:p>
        </w:tc>
        <w:tc>
          <w:tcPr>
            <w:tcW w:w="4686" w:type="dxa"/>
            <w:vAlign w:val="center"/>
          </w:tcPr>
          <w:p>
            <w:pPr>
              <w:spacing w:before="144" w:beforeLines="60" w:after="144" w:afterLines="60" w:line="240" w:lineRule="auto"/>
              <w:rPr>
                <w:i/>
                <w:iCs/>
              </w:rPr>
            </w:pPr>
            <w:r>
              <w:rPr>
                <w:i/>
                <w:iCs/>
              </w:rPr>
              <w:t>Greeting message displays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Home Page</w:t>
            </w:r>
          </w:p>
        </w:tc>
        <w:tc>
          <w:tcPr>
            <w:tcW w:w="3740" w:type="dxa"/>
          </w:tcPr>
          <w:p>
            <w:pPr>
              <w:spacing w:before="144" w:beforeLines="60" w:after="144" w:afterLines="60" w:line="240" w:lineRule="auto"/>
              <w:rPr>
                <w:rFonts w:hint="default"/>
                <w:lang w:val="en-US"/>
              </w:rPr>
            </w:pPr>
            <w:r>
              <w:rPr>
                <w:rFonts w:hint="default"/>
                <w:lang w:val="en-US"/>
              </w:rPr>
              <w:t>Number of Open, In Progress and Done tasks should be present.</w:t>
            </w:r>
          </w:p>
        </w:tc>
        <w:tc>
          <w:tcPr>
            <w:tcW w:w="4686" w:type="dxa"/>
            <w:vAlign w:val="center"/>
          </w:tcPr>
          <w:p>
            <w:pPr>
              <w:spacing w:before="144" w:beforeLines="60" w:after="144" w:afterLines="60" w:line="240" w:lineRule="auto"/>
              <w:rPr>
                <w:rFonts w:hint="default"/>
                <w:lang w:val="en-US"/>
              </w:rPr>
            </w:pPr>
            <w:r>
              <w:rPr>
                <w:rFonts w:hint="default"/>
                <w:lang w:val="en-US"/>
              </w:rPr>
              <w:t>No number of Open, In Progress, or Done tasks shown. Only total tasks number is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hint="default" w:asciiTheme="minorHAnsi" w:hAnsiTheme="minorHAnsi" w:eastAsiaTheme="minorHAnsi" w:cstheme="minorBidi"/>
                <w:b/>
                <w:bCs/>
                <w:sz w:val="22"/>
                <w:szCs w:val="22"/>
                <w:lang w:val="en-US" w:eastAsia="en-US" w:bidi="ar-SA"/>
              </w:rPr>
            </w:pPr>
            <w:r>
              <w:rPr>
                <w:rFonts w:hint="default" w:cstheme="minorBidi"/>
                <w:b/>
                <w:bCs/>
                <w:sz w:val="22"/>
                <w:szCs w:val="22"/>
                <w:lang w:val="en-US" w:eastAsia="en-US" w:bidi="ar-SA"/>
              </w:rPr>
              <w:t>Home Page</w:t>
            </w:r>
          </w:p>
        </w:tc>
        <w:tc>
          <w:tcPr>
            <w:tcW w:w="3740" w:type="dxa"/>
          </w:tcPr>
          <w:p>
            <w:pPr>
              <w:spacing w:before="144" w:beforeLines="60" w:after="144" w:afterLines="60" w:line="240" w:lineRule="auto"/>
              <w:rPr>
                <w:rFonts w:hint="default"/>
                <w:lang w:val="en-US"/>
              </w:rPr>
            </w:pPr>
            <w:r>
              <w:rPr>
                <w:rFonts w:hint="default"/>
                <w:lang w:val="en-US"/>
              </w:rPr>
              <w:t>Footer text should say “© 2021 - Task Board”</w:t>
            </w:r>
          </w:p>
        </w:tc>
        <w:tc>
          <w:tcPr>
            <w:tcW w:w="4686" w:type="dxa"/>
            <w:vAlign w:val="top"/>
          </w:tcPr>
          <w:p>
            <w:pPr>
              <w:spacing w:before="144" w:beforeLines="60" w:after="144" w:afterLines="60" w:line="240" w:lineRule="auto"/>
              <w:rPr>
                <w:rFonts w:hint="default"/>
                <w:lang w:val="en-US"/>
              </w:rPr>
            </w:pPr>
            <w:r>
              <w:rPr>
                <w:rFonts w:hint="default"/>
                <w:lang w:val="en-US"/>
              </w:rPr>
              <w:t>Footer text displays “© 1997 - Task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Welcome Message</w:t>
            </w:r>
          </w:p>
        </w:tc>
        <w:tc>
          <w:tcPr>
            <w:tcW w:w="3740" w:type="dxa"/>
          </w:tcPr>
          <w:p>
            <w:pPr>
              <w:spacing w:before="144" w:beforeLines="60" w:after="144" w:afterLines="60" w:line="240" w:lineRule="auto"/>
              <w:rPr>
                <w:rFonts w:hint="default"/>
                <w:lang w:val="en-US"/>
              </w:rPr>
            </w:pPr>
            <w:r>
              <w:rPr>
                <w:rFonts w:hint="default"/>
                <w:lang w:val="en-US"/>
              </w:rPr>
              <w:t>Welcome message saying “Welcome”</w:t>
            </w:r>
          </w:p>
        </w:tc>
        <w:tc>
          <w:tcPr>
            <w:tcW w:w="4686" w:type="dxa"/>
            <w:vAlign w:val="center"/>
          </w:tcPr>
          <w:p>
            <w:pPr>
              <w:spacing w:before="144" w:beforeLines="60" w:after="144" w:afterLines="60" w:line="240" w:lineRule="auto"/>
              <w:rPr>
                <w:rFonts w:hint="default"/>
                <w:lang w:val="en-US"/>
              </w:rPr>
            </w:pPr>
            <w:r>
              <w:rPr>
                <w:rFonts w:hint="default"/>
                <w:lang w:val="en-US"/>
              </w:rPr>
              <w:t>Welcome message saying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Side Menu</w:t>
            </w:r>
          </w:p>
        </w:tc>
        <w:tc>
          <w:tcPr>
            <w:tcW w:w="3740" w:type="dxa"/>
          </w:tcPr>
          <w:p>
            <w:pPr>
              <w:spacing w:before="144" w:beforeLines="60" w:after="144" w:afterLines="60" w:line="240" w:lineRule="auto"/>
              <w:rPr>
                <w:rFonts w:hint="default"/>
                <w:lang w:val="en-US"/>
              </w:rPr>
            </w:pPr>
            <w:r>
              <w:rPr>
                <w:rFonts w:hint="default"/>
                <w:lang w:val="en-US"/>
              </w:rPr>
              <w:t>Buttons for [Home], [Task Board], [Create], [Search] should be available.</w:t>
            </w:r>
          </w:p>
        </w:tc>
        <w:tc>
          <w:tcPr>
            <w:tcW w:w="4686" w:type="dxa"/>
            <w:vAlign w:val="center"/>
          </w:tcPr>
          <w:p>
            <w:pPr>
              <w:spacing w:before="144" w:beforeLines="60" w:after="144" w:afterLines="60" w:line="240" w:lineRule="auto"/>
              <w:rPr>
                <w:rFonts w:hint="default"/>
                <w:lang w:val="en-US"/>
              </w:rPr>
            </w:pPr>
            <w:r>
              <w:rPr>
                <w:rFonts w:hint="default"/>
                <w:lang w:val="en-US"/>
              </w:rPr>
              <w:t>Only buttons [Home], [Create] are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Side Menu</w:t>
            </w:r>
          </w:p>
        </w:tc>
        <w:tc>
          <w:tcPr>
            <w:tcW w:w="3740" w:type="dxa"/>
          </w:tcPr>
          <w:p>
            <w:pPr>
              <w:spacing w:before="144" w:beforeLines="60" w:after="144" w:afterLines="60" w:line="240" w:lineRule="auto"/>
              <w:rPr>
                <w:rFonts w:hint="default"/>
                <w:lang w:val="en-US"/>
              </w:rPr>
            </w:pPr>
            <w:r>
              <w:rPr>
                <w:rFonts w:hint="default"/>
                <w:lang w:val="en-US"/>
              </w:rPr>
              <w:t>Button [Create] should allow the creation of a new task.</w:t>
            </w:r>
          </w:p>
        </w:tc>
        <w:tc>
          <w:tcPr>
            <w:tcW w:w="4686" w:type="dxa"/>
            <w:vAlign w:val="center"/>
          </w:tcPr>
          <w:p>
            <w:pPr>
              <w:spacing w:before="144" w:beforeLines="60" w:after="144" w:afterLines="60" w:line="240" w:lineRule="auto"/>
              <w:rPr>
                <w:rFonts w:hint="default"/>
                <w:lang w:val="en-US"/>
              </w:rPr>
            </w:pPr>
            <w:r>
              <w:rPr>
                <w:rFonts w:hint="default"/>
                <w:lang w:val="en-US"/>
              </w:rPr>
              <w:t>The button [Create] from the Side menu does nothing.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Task Summary Section</w:t>
            </w:r>
          </w:p>
        </w:tc>
        <w:tc>
          <w:tcPr>
            <w:tcW w:w="3740" w:type="dxa"/>
          </w:tcPr>
          <w:p>
            <w:pPr>
              <w:spacing w:before="144" w:beforeLines="60" w:after="144" w:afterLines="60" w:line="240" w:lineRule="auto"/>
              <w:rPr>
                <w:rFonts w:hint="default"/>
                <w:lang w:val="en-US"/>
              </w:rPr>
            </w:pPr>
            <w:r>
              <w:rPr>
                <w:rFonts w:hint="default"/>
                <w:lang w:val="en-US"/>
              </w:rPr>
              <w:t>Number of Open, In Progress and Done tasks should be present and accurate.</w:t>
            </w:r>
          </w:p>
          <w:p>
            <w:pPr>
              <w:spacing w:before="144" w:beforeLines="60" w:after="144" w:afterLines="60" w:line="240" w:lineRule="auto"/>
              <w:rPr>
                <w:rFonts w:hint="default"/>
                <w:lang w:val="en-US"/>
              </w:rPr>
            </w:pPr>
            <w:r>
              <w:drawing>
                <wp:inline distT="0" distB="0" distL="114300" distR="114300">
                  <wp:extent cx="2019300" cy="1457325"/>
                  <wp:effectExtent l="0" t="0" r="0" b="952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4"/>
                          <a:stretch>
                            <a:fillRect/>
                          </a:stretch>
                        </pic:blipFill>
                        <pic:spPr>
                          <a:xfrm>
                            <a:off x="0" y="0"/>
                            <a:ext cx="2019300" cy="1457325"/>
                          </a:xfrm>
                          <a:prstGeom prst="rect">
                            <a:avLst/>
                          </a:prstGeom>
                          <a:noFill/>
                          <a:ln>
                            <a:noFill/>
                          </a:ln>
                        </pic:spPr>
                      </pic:pic>
                    </a:graphicData>
                  </a:graphic>
                </wp:inline>
              </w:drawing>
            </w:r>
          </w:p>
        </w:tc>
        <w:tc>
          <w:tcPr>
            <w:tcW w:w="4686" w:type="dxa"/>
            <w:vAlign w:val="center"/>
          </w:tcPr>
          <w:p>
            <w:pPr>
              <w:spacing w:before="144" w:beforeLines="60" w:after="144" w:afterLines="60" w:line="240" w:lineRule="auto"/>
              <w:rPr>
                <w:rFonts w:hint="default"/>
                <w:lang w:val="en-US"/>
              </w:rPr>
            </w:pPr>
            <w:r>
              <w:rPr>
                <w:rFonts w:hint="default"/>
                <w:lang w:val="en-US"/>
              </w:rPr>
              <w:t>No visible indication how many open, in progress, or done tasks there are.</w:t>
            </w:r>
          </w:p>
          <w:p>
            <w:pPr>
              <w:spacing w:before="144" w:beforeLines="60" w:after="144" w:afterLines="60" w:line="240" w:lineRule="auto"/>
              <w:rPr>
                <w:rFonts w:hint="default"/>
                <w:lang w:val="en-US"/>
              </w:rPr>
            </w:pPr>
            <w:r>
              <w:drawing>
                <wp:inline distT="0" distB="0" distL="114300" distR="114300">
                  <wp:extent cx="2486025" cy="1152525"/>
                  <wp:effectExtent l="0" t="0" r="9525" b="952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5"/>
                          <a:stretch>
                            <a:fillRect/>
                          </a:stretch>
                        </pic:blipFill>
                        <pic:spPr>
                          <a:xfrm>
                            <a:off x="0" y="0"/>
                            <a:ext cx="2486025" cy="11525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Quick Access Buttons</w:t>
            </w:r>
          </w:p>
        </w:tc>
        <w:tc>
          <w:tcPr>
            <w:tcW w:w="3740" w:type="dxa"/>
          </w:tcPr>
          <w:p>
            <w:pPr>
              <w:spacing w:before="144" w:beforeLines="60" w:after="144" w:afterLines="60" w:line="240" w:lineRule="auto"/>
              <w:rPr>
                <w:rFonts w:hint="default"/>
                <w:lang w:val="en-US"/>
              </w:rPr>
            </w:pPr>
            <w:r>
              <w:rPr>
                <w:rFonts w:hint="default"/>
                <w:lang w:val="en-US"/>
              </w:rPr>
              <w:t>All four ([Task board], [New Task], [Search Tasks], [RESTful API])quick access buttons should be working</w:t>
            </w:r>
          </w:p>
        </w:tc>
        <w:tc>
          <w:tcPr>
            <w:tcW w:w="4686" w:type="dxa"/>
            <w:vAlign w:val="center"/>
          </w:tcPr>
          <w:p>
            <w:pPr>
              <w:spacing w:before="144" w:beforeLines="60" w:after="144" w:afterLines="60" w:line="240" w:lineRule="auto"/>
              <w:rPr>
                <w:rFonts w:hint="default"/>
                <w:lang w:val="en-US"/>
              </w:rPr>
            </w:pPr>
            <w:r>
              <w:rPr>
                <w:rFonts w:hint="default"/>
                <w:lang w:val="en-US"/>
              </w:rPr>
              <w:t>[RESTful API] is not working. It’s not clickable.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Task Board Page</w:t>
            </w:r>
          </w:p>
        </w:tc>
        <w:tc>
          <w:tcPr>
            <w:tcW w:w="3740" w:type="dxa"/>
          </w:tcPr>
          <w:p>
            <w:pPr>
              <w:spacing w:before="144" w:beforeLines="60" w:after="144" w:afterLines="60" w:line="240" w:lineRule="auto"/>
              <w:rPr>
                <w:rFonts w:hint="default"/>
                <w:lang w:val="en-US"/>
              </w:rPr>
            </w:pPr>
            <w:r>
              <w:rPr>
                <w:rFonts w:hint="default"/>
                <w:lang w:val="en-US"/>
              </w:rPr>
              <w:t>Upon clicking [Task Board], the boards should be in order Open, In Progress, Done</w:t>
            </w:r>
          </w:p>
        </w:tc>
        <w:tc>
          <w:tcPr>
            <w:tcW w:w="4686" w:type="dxa"/>
            <w:vAlign w:val="center"/>
          </w:tcPr>
          <w:p>
            <w:pPr>
              <w:spacing w:before="144" w:beforeLines="60" w:after="144" w:afterLines="60" w:line="240" w:lineRule="auto"/>
              <w:rPr>
                <w:rFonts w:hint="default"/>
                <w:lang w:val="en-US"/>
              </w:rPr>
            </w:pPr>
            <w:r>
              <w:rPr>
                <w:rFonts w:hint="default"/>
                <w:lang w:val="en-US"/>
              </w:rPr>
              <w:t>The order of the boards is Done, In Progress,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rFonts w:asciiTheme="minorHAnsi" w:hAnsiTheme="minorHAnsi" w:eastAsiaTheme="minorHAnsi" w:cstheme="minorBidi"/>
                <w:b/>
                <w:bCs/>
                <w:sz w:val="22"/>
                <w:szCs w:val="22"/>
                <w:lang w:val="en-US" w:eastAsia="en-US" w:bidi="ar-SA"/>
              </w:rPr>
            </w:pPr>
            <w:r>
              <w:rPr>
                <w:b/>
                <w:bCs/>
              </w:rPr>
              <w:t>Task Creation</w:t>
            </w:r>
          </w:p>
        </w:tc>
        <w:tc>
          <w:tcPr>
            <w:tcW w:w="3740" w:type="dxa"/>
          </w:tcPr>
          <w:p>
            <w:pPr>
              <w:spacing w:before="144" w:beforeLines="60" w:after="144" w:afterLines="60" w:line="240" w:lineRule="auto"/>
              <w:rPr>
                <w:rFonts w:hint="default"/>
                <w:lang w:val="en-US"/>
              </w:rPr>
            </w:pPr>
            <w:r>
              <w:rPr>
                <w:rFonts w:hint="default"/>
                <w:lang w:val="en-US"/>
              </w:rPr>
              <w:t>A task should be able to be created from the side bar button [Create]</w:t>
            </w:r>
          </w:p>
        </w:tc>
        <w:tc>
          <w:tcPr>
            <w:tcW w:w="4686" w:type="dxa"/>
            <w:vAlign w:val="center"/>
          </w:tcPr>
          <w:p>
            <w:pPr>
              <w:spacing w:before="144" w:beforeLines="60" w:after="144" w:afterLines="60" w:line="240" w:lineRule="auto"/>
              <w:rPr>
                <w:rFonts w:hint="default"/>
                <w:lang w:val="en-US"/>
              </w:rPr>
            </w:pPr>
            <w:r>
              <w:rPr>
                <w:rFonts w:hint="default"/>
                <w:lang w:val="en-US"/>
              </w:rPr>
              <w:t>The button Create] does nothing.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rPr>
            </w:pPr>
            <w:r>
              <w:rPr>
                <w:b/>
                <w:bCs/>
              </w:rPr>
              <w:t>Task Viewing</w:t>
            </w:r>
          </w:p>
        </w:tc>
        <w:tc>
          <w:tcPr>
            <w:tcW w:w="3740" w:type="dxa"/>
          </w:tcPr>
          <w:p>
            <w:pPr>
              <w:spacing w:before="144" w:beforeLines="60" w:after="144" w:afterLines="60" w:line="240" w:lineRule="auto"/>
              <w:rPr>
                <w:rFonts w:hint="default"/>
                <w:lang w:val="en-US"/>
              </w:rPr>
            </w:pPr>
            <w:r>
              <w:rPr>
                <w:rFonts w:hint="default"/>
                <w:lang w:val="en-US"/>
              </w:rPr>
              <w:t>Upon viewing a task, “Date Created” and “Date Modified” can sometimes be different, depending if the task was edited.</w:t>
            </w:r>
          </w:p>
        </w:tc>
        <w:tc>
          <w:tcPr>
            <w:tcW w:w="4686" w:type="dxa"/>
            <w:vAlign w:val="center"/>
          </w:tcPr>
          <w:p>
            <w:pPr>
              <w:spacing w:before="144" w:beforeLines="60" w:after="144" w:afterLines="60" w:line="240" w:lineRule="auto"/>
              <w:rPr>
                <w:rFonts w:hint="default"/>
                <w:lang w:val="en-US"/>
              </w:rPr>
            </w:pPr>
            <w:r>
              <w:rPr>
                <w:rFonts w:hint="default"/>
                <w:lang w:val="en-US"/>
              </w:rPr>
              <w:t xml:space="preserve">Due to the next bug, the “Date Created” and “Date Modified” are </w:t>
            </w:r>
            <w:r>
              <w:rPr>
                <w:rFonts w:hint="default"/>
                <w:b/>
                <w:bCs/>
                <w:lang w:val="en-US"/>
              </w:rPr>
              <w:t xml:space="preserve">always </w:t>
            </w:r>
            <w:r>
              <w:rPr>
                <w:rFonts w:hint="default"/>
                <w:lang w:val="en-US"/>
              </w:rPr>
              <w:t>the same, because tasks cannot be edited.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rPr>
            </w:pPr>
            <w:r>
              <w:rPr>
                <w:b/>
                <w:bCs/>
              </w:rPr>
              <w:t>Task Editing</w:t>
            </w:r>
          </w:p>
        </w:tc>
        <w:tc>
          <w:tcPr>
            <w:tcW w:w="3740" w:type="dxa"/>
          </w:tcPr>
          <w:p>
            <w:pPr>
              <w:spacing w:before="144" w:beforeLines="60" w:after="144" w:afterLines="60" w:line="240" w:lineRule="auto"/>
              <w:rPr>
                <w:rFonts w:hint="default"/>
                <w:lang w:val="en-US"/>
              </w:rPr>
            </w:pPr>
            <w:r>
              <w:rPr>
                <w:rFonts w:hint="default"/>
                <w:lang w:val="en-US"/>
              </w:rPr>
              <w:t>A task should be able to be edited</w:t>
            </w:r>
            <w:r>
              <w:rPr>
                <w:rFonts w:hint="default"/>
                <w:lang w:val="bg-BG"/>
              </w:rPr>
              <w:t xml:space="preserve"> </w:t>
            </w:r>
            <w:r>
              <w:rPr>
                <w:rFonts w:hint="default"/>
                <w:lang w:val="en-US"/>
              </w:rPr>
              <w:t>from the [Edit] button when viewing the task from Task board or from [View] Task.</w:t>
            </w:r>
          </w:p>
        </w:tc>
        <w:tc>
          <w:tcPr>
            <w:tcW w:w="4686" w:type="dxa"/>
            <w:vAlign w:val="center"/>
          </w:tcPr>
          <w:p>
            <w:pPr>
              <w:spacing w:before="144" w:beforeLines="60" w:after="144" w:afterLines="60" w:line="240" w:lineRule="auto"/>
              <w:rPr>
                <w:rFonts w:hint="default"/>
                <w:lang w:val="en-US"/>
              </w:rPr>
            </w:pPr>
            <w:r>
              <w:rPr>
                <w:rFonts w:hint="default"/>
                <w:lang w:val="en-US"/>
              </w:rPr>
              <w:t xml:space="preserve">Making changes to the title, or description, or board and clicking [Edit] </w:t>
            </w:r>
            <w:r>
              <w:rPr>
                <w:rFonts w:hint="default"/>
                <w:b/>
                <w:bCs/>
                <w:lang w:val="en-US"/>
              </w:rPr>
              <w:t xml:space="preserve">reverts </w:t>
            </w:r>
            <w:r>
              <w:rPr>
                <w:rFonts w:hint="default"/>
                <w:lang w:val="en-US"/>
              </w:rPr>
              <w:t xml:space="preserve">the changes and does </w:t>
            </w:r>
            <w:r>
              <w:rPr>
                <w:rFonts w:hint="default"/>
                <w:b/>
                <w:bCs/>
                <w:lang w:val="en-US"/>
              </w:rPr>
              <w:t xml:space="preserve">not </w:t>
            </w:r>
            <w:r>
              <w:rPr>
                <w:rFonts w:hint="default"/>
                <w:lang w:val="en-US"/>
              </w:rPr>
              <w:t>edit the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rPr>
            </w:pPr>
            <w:r>
              <w:rPr>
                <w:b/>
                <w:bCs/>
              </w:rPr>
              <w:t>Task Searching</w:t>
            </w:r>
          </w:p>
        </w:tc>
        <w:tc>
          <w:tcPr>
            <w:tcW w:w="3740" w:type="dxa"/>
          </w:tcPr>
          <w:p>
            <w:pPr>
              <w:spacing w:before="144" w:beforeLines="60" w:after="144" w:afterLines="60" w:line="240" w:lineRule="auto"/>
              <w:rPr>
                <w:rFonts w:hint="default"/>
                <w:lang w:val="en-US"/>
              </w:rPr>
            </w:pPr>
            <w:r>
              <w:rPr>
                <w:rFonts w:hint="default"/>
                <w:lang w:val="en-US"/>
              </w:rPr>
              <w:t>A user should be able to search from the Side menu button [Search] and the quick access button [Search Tasks]</w:t>
            </w:r>
          </w:p>
        </w:tc>
        <w:tc>
          <w:tcPr>
            <w:tcW w:w="4686" w:type="dxa"/>
            <w:vAlign w:val="center"/>
          </w:tcPr>
          <w:p>
            <w:pPr>
              <w:spacing w:before="144" w:beforeLines="60" w:after="144" w:afterLines="60" w:line="240" w:lineRule="auto"/>
              <w:rPr>
                <w:rFonts w:hint="default"/>
                <w:lang w:val="en-US"/>
              </w:rPr>
            </w:pPr>
            <w:r>
              <w:rPr>
                <w:rFonts w:hint="default"/>
                <w:lang w:val="en-US"/>
              </w:rPr>
              <w:t>The side bar option [Search] is missing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rPr>
            </w:pPr>
            <w:r>
              <w:rPr>
                <w:b/>
                <w:bCs/>
              </w:rPr>
              <w:t>Search Results</w:t>
            </w:r>
          </w:p>
        </w:tc>
        <w:tc>
          <w:tcPr>
            <w:tcW w:w="3740" w:type="dxa"/>
            <w:vAlign w:val="top"/>
          </w:tcPr>
          <w:p>
            <w:pPr>
              <w:spacing w:before="144" w:beforeLines="60" w:after="144" w:afterLines="60" w:line="240" w:lineRule="auto"/>
              <w:rPr>
                <w:rFonts w:hint="default"/>
                <w:lang w:val="en-US"/>
              </w:rPr>
            </w:pPr>
            <w:r>
              <w:rPr>
                <w:rFonts w:hint="default"/>
                <w:lang w:val="en-US"/>
              </w:rPr>
              <w:t xml:space="preserve">Upon successful result, the </w:t>
            </w:r>
            <w:r>
              <w:rPr>
                <w:rFonts w:hint="default"/>
                <w:b/>
                <w:bCs/>
                <w:lang w:val="en-US"/>
              </w:rPr>
              <w:t xml:space="preserve">number </w:t>
            </w:r>
            <w:r>
              <w:rPr>
                <w:rFonts w:hint="default"/>
                <w:lang w:val="en-US"/>
              </w:rPr>
              <w:t>of tasks found should be returned.</w:t>
            </w:r>
          </w:p>
          <w:p>
            <w:pPr>
              <w:spacing w:before="144" w:beforeLines="60" w:after="144" w:afterLines="60" w:line="240" w:lineRule="auto"/>
              <w:rPr>
                <w:rFonts w:hint="default" w:asciiTheme="minorHAnsi" w:hAnsiTheme="minorHAnsi" w:eastAsiaTheme="minorHAnsi" w:cstheme="minorBidi"/>
                <w:sz w:val="22"/>
                <w:szCs w:val="22"/>
                <w:lang w:val="en-US" w:eastAsia="en-US" w:bidi="ar-SA"/>
              </w:rPr>
            </w:pPr>
            <w:r>
              <w:drawing>
                <wp:inline distT="0" distB="0" distL="114300" distR="114300">
                  <wp:extent cx="1781175" cy="752475"/>
                  <wp:effectExtent l="0" t="0" r="9525" b="952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6"/>
                          <a:stretch>
                            <a:fillRect/>
                          </a:stretch>
                        </pic:blipFill>
                        <pic:spPr>
                          <a:xfrm>
                            <a:off x="0" y="0"/>
                            <a:ext cx="1781175" cy="752475"/>
                          </a:xfrm>
                          <a:prstGeom prst="rect">
                            <a:avLst/>
                          </a:prstGeom>
                          <a:noFill/>
                          <a:ln>
                            <a:noFill/>
                          </a:ln>
                        </pic:spPr>
                      </pic:pic>
                    </a:graphicData>
                  </a:graphic>
                </wp:inline>
              </w:drawing>
            </w:r>
          </w:p>
        </w:tc>
        <w:tc>
          <w:tcPr>
            <w:tcW w:w="4686" w:type="dxa"/>
            <w:vAlign w:val="center"/>
          </w:tcPr>
          <w:p>
            <w:pPr>
              <w:spacing w:before="144" w:beforeLines="60" w:after="144" w:afterLines="60" w:line="240" w:lineRule="auto"/>
              <w:rPr>
                <w:rFonts w:hint="default"/>
                <w:lang w:val="en-US"/>
              </w:rPr>
            </w:pPr>
            <w:r>
              <w:rPr>
                <w:rFonts w:hint="default"/>
                <w:lang w:val="en-US"/>
              </w:rPr>
              <w:t>After a successful search, instead of number of results found, a message “</w:t>
            </w:r>
            <w:r>
              <w:rPr>
                <w:rFonts w:hint="default"/>
                <w:i/>
                <w:iCs/>
                <w:lang w:val="en-US"/>
              </w:rPr>
              <w:t>Sorry, I can’t count.</w:t>
            </w:r>
            <w:r>
              <w:rPr>
                <w:rFonts w:hint="default"/>
                <w:lang w:val="en-US"/>
              </w:rPr>
              <w:t>” is returned.</w:t>
            </w:r>
          </w:p>
          <w:p>
            <w:pPr>
              <w:spacing w:before="144" w:beforeLines="60" w:after="144" w:afterLines="60" w:line="240" w:lineRule="auto"/>
              <w:rPr>
                <w:rFonts w:hint="default" w:asciiTheme="minorHAnsi" w:hAnsiTheme="minorHAnsi" w:eastAsiaTheme="minorHAnsi" w:cstheme="minorBidi"/>
                <w:sz w:val="22"/>
                <w:szCs w:val="22"/>
                <w:lang w:val="en-US" w:eastAsia="en-US" w:bidi="ar-SA"/>
              </w:rPr>
            </w:pPr>
            <w:r>
              <w:drawing>
                <wp:inline distT="0" distB="0" distL="114300" distR="114300">
                  <wp:extent cx="2838450" cy="866775"/>
                  <wp:effectExtent l="0" t="0" r="0" b="952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7"/>
                          <a:stretch>
                            <a:fillRect/>
                          </a:stretch>
                        </pic:blipFill>
                        <pic:spPr>
                          <a:xfrm>
                            <a:off x="0" y="0"/>
                            <a:ext cx="2838450" cy="866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9" w:type="dxa"/>
            <w:vAlign w:val="center"/>
          </w:tcPr>
          <w:p>
            <w:pPr>
              <w:spacing w:before="144" w:beforeLines="60" w:after="144" w:afterLines="60" w:line="240" w:lineRule="auto"/>
              <w:rPr>
                <w:b/>
                <w:bCs/>
              </w:rPr>
            </w:pPr>
            <w:r>
              <w:rPr>
                <w:b/>
                <w:bCs/>
              </w:rPr>
              <w:t>Accessing Web API</w:t>
            </w:r>
          </w:p>
        </w:tc>
        <w:tc>
          <w:tcPr>
            <w:tcW w:w="3740" w:type="dxa"/>
          </w:tcPr>
          <w:p>
            <w:pPr>
              <w:spacing w:before="144" w:beforeLines="60" w:after="144" w:afterLines="60" w:line="240" w:lineRule="auto"/>
              <w:rPr>
                <w:rFonts w:hint="default"/>
                <w:lang w:val="en-US"/>
              </w:rPr>
            </w:pPr>
            <w:r>
              <w:rPr>
                <w:rFonts w:hint="default"/>
                <w:lang w:val="en-US"/>
              </w:rPr>
              <w:t>Upon clicking the quick access [RESTful API], the Web API should be opened.</w:t>
            </w:r>
          </w:p>
        </w:tc>
        <w:tc>
          <w:tcPr>
            <w:tcW w:w="4686" w:type="dxa"/>
            <w:vAlign w:val="center"/>
          </w:tcPr>
          <w:p>
            <w:pPr>
              <w:spacing w:before="144" w:beforeLines="60" w:after="144" w:afterLines="60" w:line="240" w:lineRule="auto"/>
              <w:rPr>
                <w:rFonts w:hint="default"/>
                <w:lang w:val="en-US"/>
              </w:rPr>
            </w:pPr>
            <w:r>
              <w:rPr>
                <w:rFonts w:hint="default"/>
                <w:lang w:val="en-US"/>
              </w:rPr>
              <w:t>The button [RESTful API] does nothing, it’s not clickable, and we cannot access the Web API from any way.</w:t>
            </w:r>
          </w:p>
        </w:tc>
      </w:tr>
    </w:tbl>
    <w:p>
      <w:pPr>
        <w:pStyle w:val="3"/>
        <w:numPr>
          <w:ilvl w:val="0"/>
          <w:numId w:val="0"/>
        </w:numPr>
      </w:pPr>
      <w:bookmarkStart w:id="1" w:name="_GoBack"/>
      <w:bookmarkEnd w:id="1"/>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sz w:val="16"/>
        <w:szCs w:val="16"/>
        <w:lang w:val="en-US"/>
      </w:rPr>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Text Box 1"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zlEvXAAAACQEAAA8AAAAAAAAAAQAgAAAAIgAAAGRycy9kb3ducmV2LnhtbFBLAQIU&#10;ABQAAAAIAIdO4kDdjv07LQIAAGgEAAAOAAAAAAAAAAEAIAAAACYBAABkcnMvZTJvRG9jLnhtbFBL&#10;BQYAAAAABgAGAFkBAADF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1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1"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2"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3sw+BECAAAp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xXRpfYAAAACgEAAA8AAAAAAAAA&#10;AQAgAAAAIgAAAGRycy9kb3ducmV2LnhtbFBLAQIUABQAAAAIAIdO4kD/ezD4EQIAACkEAAAOAAAA&#10;AAAAAAEAIAAAACcBAABkcnMvZTJvRG9jLnhtbFBLBQYAAAAABgAGAFkBAACqBQ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1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1"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BM49MPhAQAAyg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Text Box 5"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RuwdoS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r>
      <w:rPr>
        <w:rFonts w:hint="default"/>
        <w:sz w:val="16"/>
        <w:szCs w:val="16"/>
        <w:lang w:val="en-US"/>
      </w:rPr>
      <w:t>Natalia Dimitrova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8C"/>
    <w:rsid w:val="00002C1C"/>
    <w:rsid w:val="00007044"/>
    <w:rsid w:val="0001451E"/>
    <w:rsid w:val="00022E9C"/>
    <w:rsid w:val="00023DC6"/>
    <w:rsid w:val="000244F4"/>
    <w:rsid w:val="00025F04"/>
    <w:rsid w:val="000279FF"/>
    <w:rsid w:val="00027B18"/>
    <w:rsid w:val="0004781C"/>
    <w:rsid w:val="00064D15"/>
    <w:rsid w:val="00066BA4"/>
    <w:rsid w:val="0008559D"/>
    <w:rsid w:val="00086727"/>
    <w:rsid w:val="0009046A"/>
    <w:rsid w:val="0009209B"/>
    <w:rsid w:val="00094E3D"/>
    <w:rsid w:val="000A3330"/>
    <w:rsid w:val="000A59FA"/>
    <w:rsid w:val="000A6794"/>
    <w:rsid w:val="000B39E6"/>
    <w:rsid w:val="000B56F0"/>
    <w:rsid w:val="000B7A42"/>
    <w:rsid w:val="000C5361"/>
    <w:rsid w:val="000F1ABC"/>
    <w:rsid w:val="00103906"/>
    <w:rsid w:val="00110BFE"/>
    <w:rsid w:val="0012243D"/>
    <w:rsid w:val="001275B9"/>
    <w:rsid w:val="00142C75"/>
    <w:rsid w:val="00144948"/>
    <w:rsid w:val="001449E8"/>
    <w:rsid w:val="00151526"/>
    <w:rsid w:val="001578E3"/>
    <w:rsid w:val="00157CC5"/>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3C45"/>
    <w:rsid w:val="001D50AE"/>
    <w:rsid w:val="001D6D34"/>
    <w:rsid w:val="001E1161"/>
    <w:rsid w:val="001E3FEF"/>
    <w:rsid w:val="001F115E"/>
    <w:rsid w:val="00201F37"/>
    <w:rsid w:val="00202683"/>
    <w:rsid w:val="0020707A"/>
    <w:rsid w:val="00215FCE"/>
    <w:rsid w:val="002326A7"/>
    <w:rsid w:val="00232E7D"/>
    <w:rsid w:val="0023324C"/>
    <w:rsid w:val="00264287"/>
    <w:rsid w:val="0026589D"/>
    <w:rsid w:val="002664E1"/>
    <w:rsid w:val="002674C4"/>
    <w:rsid w:val="00280537"/>
    <w:rsid w:val="002819B5"/>
    <w:rsid w:val="00281F58"/>
    <w:rsid w:val="002853F4"/>
    <w:rsid w:val="00285941"/>
    <w:rsid w:val="00292D56"/>
    <w:rsid w:val="002A1086"/>
    <w:rsid w:val="002A2D2D"/>
    <w:rsid w:val="002B3196"/>
    <w:rsid w:val="002B3CEB"/>
    <w:rsid w:val="002C4196"/>
    <w:rsid w:val="002C43A0"/>
    <w:rsid w:val="002C539D"/>
    <w:rsid w:val="002C71C6"/>
    <w:rsid w:val="002D02D6"/>
    <w:rsid w:val="002D07CA"/>
    <w:rsid w:val="002D2206"/>
    <w:rsid w:val="00302ACB"/>
    <w:rsid w:val="00305122"/>
    <w:rsid w:val="00314A20"/>
    <w:rsid w:val="003230CF"/>
    <w:rsid w:val="00331661"/>
    <w:rsid w:val="0033212E"/>
    <w:rsid w:val="0033490F"/>
    <w:rsid w:val="00354646"/>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1081C"/>
    <w:rsid w:val="004311CA"/>
    <w:rsid w:val="004474E8"/>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64320"/>
    <w:rsid w:val="00670041"/>
    <w:rsid w:val="00671ED7"/>
    <w:rsid w:val="00671FE2"/>
    <w:rsid w:val="00674656"/>
    <w:rsid w:val="00686C0C"/>
    <w:rsid w:val="00695634"/>
    <w:rsid w:val="006A2531"/>
    <w:rsid w:val="006C34CC"/>
    <w:rsid w:val="006D239A"/>
    <w:rsid w:val="006E1302"/>
    <w:rsid w:val="006E2245"/>
    <w:rsid w:val="006E55B4"/>
    <w:rsid w:val="006E7E50"/>
    <w:rsid w:val="006F0481"/>
    <w:rsid w:val="00704432"/>
    <w:rsid w:val="007051DF"/>
    <w:rsid w:val="00705688"/>
    <w:rsid w:val="00715F42"/>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3FDD"/>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70828"/>
    <w:rsid w:val="0088080B"/>
    <w:rsid w:val="008878E3"/>
    <w:rsid w:val="008A7D01"/>
    <w:rsid w:val="008B07D7"/>
    <w:rsid w:val="008B557F"/>
    <w:rsid w:val="008C2344"/>
    <w:rsid w:val="008C2B83"/>
    <w:rsid w:val="008C5930"/>
    <w:rsid w:val="008D2621"/>
    <w:rsid w:val="008D49A7"/>
    <w:rsid w:val="008D6097"/>
    <w:rsid w:val="008E1586"/>
    <w:rsid w:val="008E6CF3"/>
    <w:rsid w:val="008F0490"/>
    <w:rsid w:val="008F0A10"/>
    <w:rsid w:val="008F202C"/>
    <w:rsid w:val="008F5B43"/>
    <w:rsid w:val="008F5FDB"/>
    <w:rsid w:val="00902E68"/>
    <w:rsid w:val="009030C2"/>
    <w:rsid w:val="00912BC6"/>
    <w:rsid w:val="009147F6"/>
    <w:rsid w:val="00916037"/>
    <w:rsid w:val="0092145D"/>
    <w:rsid w:val="009254B7"/>
    <w:rsid w:val="00930CEE"/>
    <w:rsid w:val="00933CAF"/>
    <w:rsid w:val="00941FFF"/>
    <w:rsid w:val="00944AB7"/>
    <w:rsid w:val="00946CE3"/>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11F6"/>
    <w:rsid w:val="00A64D05"/>
    <w:rsid w:val="00A66DE2"/>
    <w:rsid w:val="00A70227"/>
    <w:rsid w:val="00A847D3"/>
    <w:rsid w:val="00AA3772"/>
    <w:rsid w:val="00AB106E"/>
    <w:rsid w:val="00AB2224"/>
    <w:rsid w:val="00AC36D6"/>
    <w:rsid w:val="00AC60FE"/>
    <w:rsid w:val="00AC77AD"/>
    <w:rsid w:val="00AD3214"/>
    <w:rsid w:val="00AE05D3"/>
    <w:rsid w:val="00AE355A"/>
    <w:rsid w:val="00B063A8"/>
    <w:rsid w:val="00B148DD"/>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878C3"/>
    <w:rsid w:val="00C964A5"/>
    <w:rsid w:val="00CA2FD0"/>
    <w:rsid w:val="00CB2435"/>
    <w:rsid w:val="00CB626D"/>
    <w:rsid w:val="00CC1DD5"/>
    <w:rsid w:val="00CD5181"/>
    <w:rsid w:val="00CD7485"/>
    <w:rsid w:val="00CE00C2"/>
    <w:rsid w:val="00CE2360"/>
    <w:rsid w:val="00CE236C"/>
    <w:rsid w:val="00CF0047"/>
    <w:rsid w:val="00D22895"/>
    <w:rsid w:val="00D30355"/>
    <w:rsid w:val="00D3404A"/>
    <w:rsid w:val="00D41715"/>
    <w:rsid w:val="00D4354E"/>
    <w:rsid w:val="00D43F69"/>
    <w:rsid w:val="00D50F79"/>
    <w:rsid w:val="00D56E9A"/>
    <w:rsid w:val="00D73957"/>
    <w:rsid w:val="00D8395C"/>
    <w:rsid w:val="00D910AA"/>
    <w:rsid w:val="00D92E12"/>
    <w:rsid w:val="00D96AF2"/>
    <w:rsid w:val="00DA028F"/>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F424F"/>
    <w:rsid w:val="00F04AC8"/>
    <w:rsid w:val="00F20B48"/>
    <w:rsid w:val="00F258BA"/>
    <w:rsid w:val="00F27E9C"/>
    <w:rsid w:val="00F373EC"/>
    <w:rsid w:val="00F40A4B"/>
    <w:rsid w:val="00F41F41"/>
    <w:rsid w:val="00F46918"/>
    <w:rsid w:val="00F46DDE"/>
    <w:rsid w:val="00F520C7"/>
    <w:rsid w:val="00F55C8B"/>
    <w:rsid w:val="00F62B1F"/>
    <w:rsid w:val="00F655ED"/>
    <w:rsid w:val="00F7033C"/>
    <w:rsid w:val="00F7412E"/>
    <w:rsid w:val="00F77520"/>
    <w:rsid w:val="00F96D0D"/>
    <w:rsid w:val="00F976AD"/>
    <w:rsid w:val="00FA6461"/>
    <w:rsid w:val="00FC14E0"/>
    <w:rsid w:val="00FC7A4E"/>
    <w:rsid w:val="00FD3625"/>
    <w:rsid w:val="00FE038F"/>
    <w:rsid w:val="09420EA1"/>
    <w:rsid w:val="1BE12D47"/>
    <w:rsid w:val="436074D5"/>
    <w:rsid w:val="66FB5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Горен колонтитул Знак"/>
    <w:basedOn w:val="7"/>
    <w:link w:val="12"/>
    <w:qFormat/>
    <w:uiPriority w:val="99"/>
  </w:style>
  <w:style w:type="character" w:customStyle="1" w:styleId="18">
    <w:name w:val="Долен колонтитул Знак"/>
    <w:basedOn w:val="7"/>
    <w:link w:val="11"/>
    <w:uiPriority w:val="99"/>
  </w:style>
  <w:style w:type="character" w:customStyle="1" w:styleId="19">
    <w:name w:val="Изнесен текст Знак"/>
    <w:basedOn w:val="7"/>
    <w:link w:val="9"/>
    <w:semiHidden/>
    <w:uiPriority w:val="99"/>
    <w:rPr>
      <w:rFonts w:ascii="Tahoma" w:hAnsi="Tahoma" w:cs="Tahoma"/>
      <w:sz w:val="16"/>
      <w:szCs w:val="16"/>
    </w:rPr>
  </w:style>
  <w:style w:type="character" w:customStyle="1" w:styleId="20">
    <w:name w:val="Заглавие 1 Знак"/>
    <w:basedOn w:val="7"/>
    <w:link w:val="2"/>
    <w:uiPriority w:val="9"/>
    <w:rPr>
      <w:rFonts w:eastAsiaTheme="majorEastAsia" w:cstheme="majorBidi"/>
      <w:b/>
      <w:color w:val="642D08"/>
      <w:sz w:val="40"/>
      <w:szCs w:val="32"/>
    </w:rPr>
  </w:style>
  <w:style w:type="character" w:customStyle="1" w:styleId="21">
    <w:name w:val="Заглавие 2 Знак"/>
    <w:basedOn w:val="7"/>
    <w:link w:val="3"/>
    <w:uiPriority w:val="9"/>
    <w:rPr>
      <w:rFonts w:eastAsiaTheme="majorEastAsia" w:cstheme="majorBidi"/>
      <w:b/>
      <w:bCs/>
      <w:color w:val="7C380A"/>
      <w:sz w:val="36"/>
      <w:szCs w:val="36"/>
    </w:rPr>
  </w:style>
  <w:style w:type="character" w:customStyle="1" w:styleId="22">
    <w:name w:val="Заглавие 3 Знак"/>
    <w:basedOn w:val="7"/>
    <w:link w:val="4"/>
    <w:uiPriority w:val="9"/>
    <w:rPr>
      <w:rFonts w:eastAsiaTheme="majorEastAsia" w:cstheme="majorBidi"/>
      <w:b/>
      <w:color w:val="8F400B"/>
      <w:sz w:val="32"/>
      <w:szCs w:val="32"/>
    </w:rPr>
  </w:style>
  <w:style w:type="character" w:customStyle="1" w:styleId="23">
    <w:name w:val="Заглавие 4 Знак"/>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Заглавие 5 Знак"/>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Списък на абзаци Знак"/>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uiPriority w:val="99"/>
    <w:rPr>
      <w:color w:val="605E5C"/>
      <w:shd w:val="clear" w:color="auto" w:fill="E1DFDD"/>
    </w:rPr>
  </w:style>
  <w:style w:type="table" w:customStyle="1" w:styleId="33">
    <w:name w:val="Plain Table 3"/>
    <w:basedOn w:val="8"/>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4">
    <w:name w:val="Plain Table 1"/>
    <w:basedOn w:val="8"/>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5">
    <w:name w:val="Grid Table 4 Accent 6"/>
    <w:basedOn w:val="8"/>
    <w:qFormat/>
    <w:uiPriority w:val="49"/>
    <w:pPr>
      <w:spacing w:after="0" w:line="240" w:lineRule="auto"/>
    </w:p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styleId="36">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0.png"/><Relationship Id="rId16"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85ED6-70A2-4C2B-B72A-B262A4992F39}">
  <ds:schemaRefs/>
</ds:datastoreItem>
</file>

<file path=docProps/app.xml><?xml version="1.0" encoding="utf-8"?>
<Properties xmlns="http://schemas.openxmlformats.org/officeDocument/2006/extended-properties" xmlns:vt="http://schemas.openxmlformats.org/officeDocument/2006/docPropsVTypes">
  <Template>Normal</Template>
  <Company>SoftUni – https://about.softuni.bg</Company>
  <Pages>2</Pages>
  <Words>116</Words>
  <Characters>662</Characters>
  <Lines>5</Lines>
  <Paragraphs>1</Paragraphs>
  <TotalTime>1</TotalTime>
  <ScaleCrop>false</ScaleCrop>
  <LinksUpToDate>false</LinksUpToDate>
  <CharactersWithSpaces>777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2023-06-29T16:34:00Z</dcterms:created>
  <dc:creator>Software University</dc:creator>
  <dc:description>QA Fundamentals Course © SoftUni – https://softuni.org
© Software University – https://softuni.bg
Copyrighted document. Unauthorized copy, reproduction or use is not permitted.</dc:description>
  <cp:keywords>QA, SoftUni; Software University; programming; coding; computer programming; software development; software engineering; software technologies; digital skills; technical skills; training; course</cp:keywords>
  <cp:lastModifiedBy>WPS_1675276501</cp:lastModifiedBy>
  <cp:lastPrinted>2015-10-26T22:35:00Z</cp:lastPrinted>
  <dcterms:modified xsi:type="dcterms:W3CDTF">2023-07-12T02:50:35Z</dcterms:modified>
  <dc:subject>Software Development</dc:subject>
  <dc:title>QA Fundamentals - Testing Introduction - Solutions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56307A19DE2E45B585CC0F5DBEAEDBF9</vt:lpwstr>
  </property>
</Properties>
</file>