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物理测试题答案</w:t>
      </w:r>
    </w:p>
    <w:p>
      <w:r>
        <w:t>1</w:t>
      </w:r>
    </w:p>
    <w:p>
      <w:r>
        <w:t>答案：D</w:t>
      </w:r>
    </w:p>
    <w:p>
      <w:r>
        <w:t>解析：匀速直线运动的特点是速度大小和方向都不变，加速度为零，根据牛顿第一定律，物体受到的合外力为零。</w:t>
      </w:r>
    </w:p>
    <w:p>
      <w:r>
        <w:t>2</w:t>
      </w:r>
    </w:p>
    <w:p>
      <w:r>
        <w:t>答案：5m/s²</w:t>
      </w:r>
    </w:p>
    <w:p>
      <w:r>
        <w:t>解析：根据牛顿第二定律F=ma，a=F/m=10N/2kg=5m/s²</w:t>
      </w:r>
    </w:p>
    <w:p>
      <w:r>
        <w:t>3</w:t>
      </w:r>
    </w:p>
    <w:p>
      <w:r>
        <w:t>答案：静止；匀速直线运动</w:t>
      </w:r>
    </w:p>
    <w:p>
      <w:r>
        <w:t>解析：牛顿第一定律的基本内容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