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6A5" w:rsidRPr="00F2600A" w:rsidRDefault="00F2600A" w:rsidP="00F2600A">
      <w:pPr>
        <w:jc w:val="center"/>
        <w:rPr>
          <w:rFonts w:ascii="Verdana" w:hAnsi="Verdana" w:hint="eastAsia"/>
          <w:b/>
          <w:color w:val="000000"/>
          <w:sz w:val="32"/>
          <w:szCs w:val="32"/>
        </w:rPr>
      </w:pPr>
      <w:r w:rsidRPr="00F2600A">
        <w:rPr>
          <w:rFonts w:ascii="Verdana" w:hAnsi="Verdana" w:hint="eastAsia"/>
          <w:b/>
          <w:color w:val="000000"/>
          <w:sz w:val="32"/>
          <w:szCs w:val="32"/>
        </w:rPr>
        <w:t>抽检规则说明</w:t>
      </w:r>
    </w:p>
    <w:p w:rsidR="00F2600A" w:rsidRDefault="00F2600A" w:rsidP="00F2600A">
      <w:pPr>
        <w:rPr>
          <w:rFonts w:ascii="Verdana" w:hAnsi="Verdana"/>
          <w:color w:val="000000"/>
          <w:sz w:val="20"/>
          <w:szCs w:val="20"/>
        </w:rPr>
      </w:pPr>
      <w:r w:rsidRPr="00F2600A">
        <w:rPr>
          <w:rFonts w:ascii="Verdana" w:hAnsi="Verdana"/>
          <w:b/>
          <w:color w:val="000000"/>
          <w:sz w:val="28"/>
          <w:szCs w:val="28"/>
        </w:rPr>
        <w:t xml:space="preserve">EPIA </w:t>
      </w:r>
      <w:r w:rsidRPr="00F2600A">
        <w:rPr>
          <w:rFonts w:ascii="Verdana" w:hAnsi="Verdana"/>
          <w:b/>
          <w:color w:val="000000"/>
          <w:sz w:val="28"/>
          <w:szCs w:val="28"/>
        </w:rPr>
        <w:t>抽检规则详情如下：</w:t>
      </w:r>
      <w:r w:rsidRPr="00F2600A">
        <w:rPr>
          <w:rFonts w:ascii="Verdana" w:hAnsi="Verdana" w:hint="eastAsia"/>
          <w:color w:val="000000"/>
          <w:sz w:val="20"/>
          <w:szCs w:val="20"/>
        </w:rPr>
        <w:t xml:space="preserve"> (</w:t>
      </w:r>
      <w:proofErr w:type="spellStart"/>
      <w:r w:rsidRPr="00E16FB0">
        <w:rPr>
          <w:rFonts w:ascii="Verdana" w:hAnsi="Verdana"/>
          <w:color w:val="000000"/>
          <w:sz w:val="20"/>
          <w:szCs w:val="20"/>
        </w:rPr>
        <w:t>op_MVS_Get_Product_CheckType</w:t>
      </w:r>
      <w:proofErr w:type="spellEnd"/>
      <w:r w:rsidRPr="00E16FB0">
        <w:rPr>
          <w:rFonts w:ascii="Verdana" w:hAnsi="Verdana" w:hint="eastAsia"/>
          <w:color w:val="000000"/>
          <w:sz w:val="20"/>
          <w:szCs w:val="20"/>
        </w:rPr>
        <w:t>)</w:t>
      </w:r>
    </w:p>
    <w:p w:rsidR="00F2600A" w:rsidRPr="00F2600A" w:rsidRDefault="00F2600A" w:rsidP="00F2600A">
      <w:pPr>
        <w:rPr>
          <w:rFonts w:ascii="Verdana" w:hAnsi="Verdana"/>
          <w:color w:val="000000"/>
          <w:sz w:val="20"/>
          <w:szCs w:val="20"/>
        </w:rPr>
      </w:pPr>
      <w:r w:rsidRPr="0085088A">
        <w:rPr>
          <w:rFonts w:ascii="Verdana" w:hAnsi="Verdana"/>
          <w:color w:val="000000"/>
          <w:sz w:val="18"/>
          <w:szCs w:val="18"/>
        </w:rPr>
        <w:t>1.</w:t>
      </w:r>
      <w:r w:rsidRPr="00F2600A">
        <w:rPr>
          <w:rFonts w:ascii="Verdana" w:hAnsi="Verdana" w:hint="eastAsia"/>
          <w:color w:val="000000"/>
          <w:sz w:val="20"/>
          <w:szCs w:val="20"/>
        </w:rPr>
        <w:t xml:space="preserve"> </w:t>
      </w:r>
      <w:r w:rsidRPr="00F2600A">
        <w:rPr>
          <w:rFonts w:ascii="Verdana" w:hAnsi="Verdana"/>
          <w:color w:val="000000"/>
          <w:sz w:val="20"/>
          <w:szCs w:val="20"/>
        </w:rPr>
        <w:t>BTO(</w:t>
      </w:r>
      <w:r w:rsidRPr="00F2600A">
        <w:rPr>
          <w:rFonts w:ascii="Verdana" w:hAnsi="Verdana"/>
          <w:color w:val="000000"/>
          <w:sz w:val="20"/>
          <w:szCs w:val="20"/>
        </w:rPr>
        <w:t>机型第</w:t>
      </w:r>
      <w:r w:rsidRPr="00F2600A">
        <w:rPr>
          <w:rFonts w:ascii="Verdana" w:hAnsi="Verdana"/>
          <w:color w:val="000000"/>
          <w:sz w:val="20"/>
          <w:szCs w:val="20"/>
        </w:rPr>
        <w:t>7</w:t>
      </w:r>
      <w:r w:rsidRPr="00F2600A">
        <w:rPr>
          <w:rFonts w:ascii="Verdana" w:hAnsi="Verdana"/>
          <w:color w:val="000000"/>
          <w:sz w:val="20"/>
          <w:szCs w:val="20"/>
        </w:rPr>
        <w:t>码为字母非</w:t>
      </w:r>
      <w:r w:rsidRPr="00F2600A">
        <w:rPr>
          <w:rFonts w:ascii="Verdana" w:hAnsi="Verdana"/>
          <w:color w:val="000000"/>
          <w:sz w:val="20"/>
          <w:szCs w:val="20"/>
        </w:rPr>
        <w:t>Y)&amp; Special(</w:t>
      </w:r>
      <w:r w:rsidRPr="00F2600A">
        <w:rPr>
          <w:rFonts w:ascii="Verdana" w:hAnsi="Verdana"/>
          <w:color w:val="000000"/>
          <w:sz w:val="20"/>
          <w:szCs w:val="20"/>
        </w:rPr>
        <w:t>机型第</w:t>
      </w:r>
      <w:r w:rsidRPr="00F2600A">
        <w:rPr>
          <w:rFonts w:ascii="Verdana" w:hAnsi="Verdana"/>
          <w:color w:val="000000"/>
          <w:sz w:val="20"/>
          <w:szCs w:val="20"/>
        </w:rPr>
        <w:t>7</w:t>
      </w:r>
      <w:r w:rsidRPr="00F2600A">
        <w:rPr>
          <w:rFonts w:ascii="Verdana" w:hAnsi="Verdana"/>
          <w:color w:val="000000"/>
          <w:sz w:val="20"/>
          <w:szCs w:val="20"/>
        </w:rPr>
        <w:t>码为</w:t>
      </w:r>
      <w:r w:rsidRPr="00F2600A">
        <w:rPr>
          <w:rFonts w:ascii="Verdana" w:hAnsi="Verdana"/>
          <w:color w:val="000000"/>
          <w:sz w:val="20"/>
          <w:szCs w:val="20"/>
        </w:rPr>
        <w:t xml:space="preserve">Y) &amp; </w:t>
      </w:r>
      <w:proofErr w:type="spellStart"/>
      <w:r w:rsidRPr="00F2600A">
        <w:rPr>
          <w:rFonts w:ascii="Verdana" w:hAnsi="Verdana"/>
          <w:color w:val="000000"/>
          <w:sz w:val="20"/>
          <w:szCs w:val="20"/>
        </w:rPr>
        <w:t>SpecialCTO</w:t>
      </w:r>
      <w:proofErr w:type="spellEnd"/>
      <w:r w:rsidRPr="00F2600A">
        <w:rPr>
          <w:rFonts w:ascii="Verdana" w:hAnsi="Verdana"/>
          <w:color w:val="000000"/>
          <w:sz w:val="20"/>
          <w:szCs w:val="20"/>
        </w:rPr>
        <w:t>(BOM</w:t>
      </w:r>
      <w:r w:rsidRPr="00F2600A">
        <w:rPr>
          <w:rFonts w:ascii="Verdana" w:hAnsi="Verdana"/>
          <w:color w:val="000000"/>
          <w:sz w:val="20"/>
          <w:szCs w:val="20"/>
        </w:rPr>
        <w:t>有</w:t>
      </w:r>
      <w:r w:rsidRPr="00F2600A">
        <w:rPr>
          <w:rFonts w:ascii="Verdana" w:hAnsi="Verdana"/>
          <w:color w:val="000000"/>
          <w:sz w:val="20"/>
          <w:szCs w:val="20"/>
        </w:rPr>
        <w:t>AST)</w:t>
      </w:r>
      <w:r w:rsidRPr="00F2600A">
        <w:rPr>
          <w:rFonts w:ascii="Verdana" w:hAnsi="Verdana"/>
          <w:color w:val="000000"/>
          <w:sz w:val="20"/>
          <w:szCs w:val="20"/>
        </w:rPr>
        <w:t>机</w:t>
      </w:r>
    </w:p>
    <w:p w:rsidR="00F2600A" w:rsidRPr="00F2600A" w:rsidRDefault="00F2600A" w:rsidP="00F2600A">
      <w:pPr>
        <w:ind w:firstLineChars="100" w:firstLine="200"/>
        <w:rPr>
          <w:rFonts w:ascii="Verdana" w:hAnsi="Verdana"/>
          <w:color w:val="000000"/>
          <w:sz w:val="20"/>
          <w:szCs w:val="20"/>
        </w:rPr>
      </w:pPr>
      <w:r w:rsidRPr="00F2600A">
        <w:rPr>
          <w:rFonts w:ascii="Verdana" w:hAnsi="Verdana"/>
          <w:color w:val="000000"/>
          <w:sz w:val="20"/>
          <w:szCs w:val="20"/>
        </w:rPr>
        <w:t>型，同一个</w:t>
      </w:r>
      <w:r w:rsidRPr="00F2600A">
        <w:rPr>
          <w:rFonts w:ascii="Verdana" w:hAnsi="Verdana"/>
          <w:color w:val="000000"/>
          <w:sz w:val="20"/>
          <w:szCs w:val="20"/>
        </w:rPr>
        <w:t xml:space="preserve">Model </w:t>
      </w:r>
      <w:proofErr w:type="spellStart"/>
      <w:r w:rsidRPr="00F2600A">
        <w:rPr>
          <w:rFonts w:ascii="Verdana" w:hAnsi="Verdana"/>
          <w:color w:val="000000"/>
          <w:sz w:val="20"/>
          <w:szCs w:val="20"/>
        </w:rPr>
        <w:t>KeyParts</w:t>
      </w:r>
      <w:proofErr w:type="spellEnd"/>
      <w:r w:rsidRPr="00F2600A">
        <w:rPr>
          <w:rFonts w:ascii="Verdana" w:hAnsi="Verdana"/>
          <w:color w:val="000000"/>
          <w:sz w:val="20"/>
          <w:szCs w:val="20"/>
        </w:rPr>
        <w:t xml:space="preserve"> CT(</w:t>
      </w:r>
      <w:r w:rsidRPr="00F2600A">
        <w:rPr>
          <w:rFonts w:ascii="Verdana" w:hAnsi="Verdana"/>
          <w:color w:val="000000"/>
          <w:sz w:val="20"/>
          <w:szCs w:val="20"/>
        </w:rPr>
        <w:t>前</w:t>
      </w:r>
      <w:r w:rsidRPr="00F2600A">
        <w:rPr>
          <w:rFonts w:ascii="Verdana" w:hAnsi="Verdana"/>
          <w:color w:val="000000"/>
          <w:sz w:val="20"/>
          <w:szCs w:val="20"/>
        </w:rPr>
        <w:t>5</w:t>
      </w:r>
      <w:r w:rsidRPr="00F2600A">
        <w:rPr>
          <w:rFonts w:ascii="Verdana" w:hAnsi="Verdana"/>
          <w:color w:val="000000"/>
          <w:sz w:val="20"/>
          <w:szCs w:val="20"/>
        </w:rPr>
        <w:t>码</w:t>
      </w:r>
      <w:r w:rsidRPr="00F2600A">
        <w:rPr>
          <w:rFonts w:ascii="Verdana" w:hAnsi="Verdana"/>
          <w:color w:val="000000"/>
          <w:sz w:val="20"/>
          <w:szCs w:val="20"/>
        </w:rPr>
        <w:t>)</w:t>
      </w:r>
      <w:r w:rsidRPr="00F2600A">
        <w:rPr>
          <w:rFonts w:ascii="Verdana" w:hAnsi="Verdana"/>
          <w:color w:val="000000"/>
          <w:sz w:val="20"/>
          <w:szCs w:val="20"/>
        </w:rPr>
        <w:t>在周期内（需设定）第一次使用抽检一台；</w:t>
      </w:r>
    </w:p>
    <w:p w:rsidR="00F2600A" w:rsidRPr="00F2600A" w:rsidRDefault="00F2600A" w:rsidP="00F2600A">
      <w:pPr>
        <w:rPr>
          <w:rFonts w:ascii="Verdana" w:hAnsi="Verdana"/>
          <w:color w:val="000000"/>
          <w:sz w:val="20"/>
          <w:szCs w:val="20"/>
        </w:rPr>
      </w:pPr>
      <w:r w:rsidRPr="00F2600A">
        <w:rPr>
          <w:rFonts w:ascii="Verdana" w:hAnsi="Verdana"/>
          <w:color w:val="000000"/>
          <w:sz w:val="20"/>
          <w:szCs w:val="20"/>
        </w:rPr>
        <w:t>2.</w:t>
      </w:r>
      <w:r w:rsidRPr="00F2600A">
        <w:rPr>
          <w:rFonts w:ascii="Verdana" w:hAnsi="Verdana" w:hint="eastAsia"/>
          <w:color w:val="000000"/>
          <w:sz w:val="20"/>
          <w:szCs w:val="20"/>
        </w:rPr>
        <w:t xml:space="preserve"> </w:t>
      </w:r>
      <w:r w:rsidRPr="00F2600A">
        <w:rPr>
          <w:rFonts w:ascii="Verdana" w:hAnsi="Verdana"/>
          <w:color w:val="000000"/>
          <w:sz w:val="20"/>
          <w:szCs w:val="20"/>
        </w:rPr>
        <w:t>CTO(</w:t>
      </w:r>
      <w:r w:rsidRPr="00F2600A">
        <w:rPr>
          <w:rFonts w:ascii="Verdana" w:hAnsi="Verdana"/>
          <w:color w:val="000000"/>
          <w:sz w:val="20"/>
          <w:szCs w:val="20"/>
        </w:rPr>
        <w:t>机型第</w:t>
      </w:r>
      <w:r w:rsidRPr="00F2600A">
        <w:rPr>
          <w:rFonts w:ascii="Verdana" w:hAnsi="Verdana"/>
          <w:color w:val="000000"/>
          <w:sz w:val="20"/>
          <w:szCs w:val="20"/>
        </w:rPr>
        <w:t>7</w:t>
      </w:r>
      <w:r w:rsidRPr="00F2600A">
        <w:rPr>
          <w:rFonts w:ascii="Verdana" w:hAnsi="Verdana"/>
          <w:color w:val="000000"/>
          <w:sz w:val="20"/>
          <w:szCs w:val="20"/>
        </w:rPr>
        <w:t>码为数子</w:t>
      </w:r>
      <w:r w:rsidRPr="00F2600A">
        <w:rPr>
          <w:rFonts w:ascii="Verdana" w:hAnsi="Verdana"/>
          <w:color w:val="000000"/>
          <w:sz w:val="20"/>
          <w:szCs w:val="20"/>
        </w:rPr>
        <w:t>BOM</w:t>
      </w:r>
      <w:r w:rsidRPr="00F2600A">
        <w:rPr>
          <w:rFonts w:ascii="Verdana" w:hAnsi="Verdana"/>
          <w:color w:val="000000"/>
          <w:sz w:val="20"/>
          <w:szCs w:val="20"/>
        </w:rPr>
        <w:t>无</w:t>
      </w:r>
      <w:r w:rsidRPr="00F2600A">
        <w:rPr>
          <w:rFonts w:ascii="Verdana" w:hAnsi="Verdana"/>
          <w:color w:val="000000"/>
          <w:sz w:val="20"/>
          <w:szCs w:val="20"/>
        </w:rPr>
        <w:t>AST)</w:t>
      </w:r>
      <w:r w:rsidRPr="00F2600A">
        <w:rPr>
          <w:rFonts w:ascii="Verdana" w:hAnsi="Verdana"/>
          <w:color w:val="000000"/>
          <w:sz w:val="20"/>
          <w:szCs w:val="20"/>
        </w:rPr>
        <w:t>同一个</w:t>
      </w:r>
      <w:r w:rsidRPr="00F2600A">
        <w:rPr>
          <w:rFonts w:ascii="Verdana" w:hAnsi="Verdana"/>
          <w:color w:val="000000"/>
          <w:sz w:val="20"/>
          <w:szCs w:val="20"/>
        </w:rPr>
        <w:t>Model</w:t>
      </w:r>
      <w:r w:rsidRPr="00F2600A">
        <w:rPr>
          <w:rFonts w:ascii="Verdana" w:hAnsi="Verdana"/>
          <w:color w:val="000000"/>
          <w:sz w:val="20"/>
          <w:szCs w:val="20"/>
        </w:rPr>
        <w:t>，</w:t>
      </w:r>
      <w:r w:rsidRPr="00F2600A">
        <w:rPr>
          <w:rFonts w:ascii="Verdana" w:hAnsi="Verdana"/>
          <w:color w:val="000000"/>
          <w:sz w:val="20"/>
          <w:szCs w:val="20"/>
        </w:rPr>
        <w:t xml:space="preserve">BOM </w:t>
      </w:r>
      <w:proofErr w:type="spellStart"/>
      <w:r w:rsidRPr="00F2600A">
        <w:rPr>
          <w:rFonts w:ascii="Verdana" w:hAnsi="Verdana"/>
          <w:color w:val="000000"/>
          <w:sz w:val="20"/>
          <w:szCs w:val="20"/>
        </w:rPr>
        <w:t>KeyParts</w:t>
      </w:r>
      <w:proofErr w:type="spellEnd"/>
      <w:r w:rsidRPr="00F2600A">
        <w:rPr>
          <w:rFonts w:ascii="Verdana" w:hAnsi="Verdana"/>
          <w:color w:val="000000"/>
          <w:sz w:val="20"/>
          <w:szCs w:val="20"/>
        </w:rPr>
        <w:t>在周期内（需设定）</w:t>
      </w:r>
    </w:p>
    <w:p w:rsidR="00F2600A" w:rsidRPr="00F2600A" w:rsidRDefault="00F2600A" w:rsidP="00F2600A">
      <w:pPr>
        <w:ind w:firstLineChars="100" w:firstLine="200"/>
        <w:rPr>
          <w:rFonts w:ascii="Verdana" w:hAnsi="Verdana"/>
          <w:color w:val="000000"/>
          <w:sz w:val="20"/>
          <w:szCs w:val="20"/>
        </w:rPr>
      </w:pPr>
      <w:r w:rsidRPr="00F2600A">
        <w:rPr>
          <w:rFonts w:ascii="Verdana" w:hAnsi="Verdana"/>
          <w:color w:val="000000"/>
          <w:sz w:val="20"/>
          <w:szCs w:val="20"/>
        </w:rPr>
        <w:t>未变更过</w:t>
      </w:r>
      <w:r w:rsidRPr="00F2600A">
        <w:rPr>
          <w:rFonts w:ascii="Verdana" w:hAnsi="Verdana"/>
          <w:color w:val="000000"/>
          <w:sz w:val="20"/>
          <w:szCs w:val="20"/>
        </w:rPr>
        <w:t>(</w:t>
      </w:r>
      <w:r w:rsidRPr="00F2600A">
        <w:rPr>
          <w:rFonts w:ascii="Verdana" w:hAnsi="Verdana"/>
          <w:color w:val="000000"/>
          <w:sz w:val="20"/>
          <w:szCs w:val="20"/>
        </w:rPr>
        <w:t>结合的</w:t>
      </w:r>
      <w:r w:rsidRPr="00F2600A">
        <w:rPr>
          <w:rFonts w:ascii="Verdana" w:hAnsi="Verdana"/>
          <w:color w:val="000000"/>
          <w:sz w:val="20"/>
          <w:szCs w:val="20"/>
        </w:rPr>
        <w:t>CT BOM</w:t>
      </w:r>
      <w:r w:rsidRPr="00F2600A">
        <w:rPr>
          <w:rFonts w:ascii="Verdana" w:hAnsi="Verdana"/>
          <w:color w:val="000000"/>
          <w:sz w:val="20"/>
          <w:szCs w:val="20"/>
        </w:rPr>
        <w:t>是否有更新</w:t>
      </w:r>
      <w:r w:rsidRPr="00F2600A">
        <w:rPr>
          <w:rFonts w:ascii="Verdana" w:hAnsi="Verdana"/>
          <w:color w:val="000000"/>
          <w:sz w:val="20"/>
          <w:szCs w:val="20"/>
        </w:rPr>
        <w:t>)</w:t>
      </w:r>
      <w:r w:rsidRPr="00F2600A">
        <w:rPr>
          <w:rFonts w:ascii="Verdana" w:hAnsi="Verdana"/>
          <w:color w:val="000000"/>
          <w:sz w:val="20"/>
          <w:szCs w:val="20"/>
        </w:rPr>
        <w:t>抽检一台</w:t>
      </w:r>
      <w:r w:rsidRPr="00F2600A">
        <w:rPr>
          <w:rFonts w:ascii="Verdana" w:hAnsi="Verdana"/>
          <w:color w:val="000000"/>
          <w:sz w:val="20"/>
          <w:szCs w:val="20"/>
        </w:rPr>
        <w:t>(</w:t>
      </w:r>
      <w:r w:rsidRPr="00F2600A">
        <w:rPr>
          <w:rFonts w:ascii="Verdana" w:hAnsi="Verdana"/>
          <w:color w:val="000000"/>
          <w:sz w:val="20"/>
          <w:szCs w:val="20"/>
        </w:rPr>
        <w:t>如有变更追加抽检一台</w:t>
      </w:r>
      <w:r w:rsidRPr="00F2600A">
        <w:rPr>
          <w:rFonts w:ascii="Verdana" w:hAnsi="Verdana"/>
          <w:color w:val="000000"/>
          <w:sz w:val="20"/>
          <w:szCs w:val="20"/>
        </w:rPr>
        <w:t>)</w:t>
      </w:r>
      <w:r w:rsidRPr="00F2600A">
        <w:rPr>
          <w:rFonts w:ascii="Verdana" w:hAnsi="Verdana"/>
          <w:color w:val="000000"/>
          <w:sz w:val="20"/>
          <w:szCs w:val="20"/>
        </w:rPr>
        <w:t>。</w:t>
      </w:r>
    </w:p>
    <w:p w:rsidR="001F5FA9" w:rsidRDefault="009626A5" w:rsidP="0077687A">
      <w:pPr>
        <w:rPr>
          <w:rFonts w:ascii="Verdana" w:hAnsi="Verdana"/>
          <w:b/>
          <w:color w:val="000000"/>
          <w:sz w:val="28"/>
          <w:szCs w:val="28"/>
        </w:rPr>
      </w:pPr>
      <w:r w:rsidRPr="001F5FA9">
        <w:rPr>
          <w:rFonts w:ascii="Verdana" w:hAnsi="Verdana"/>
          <w:b/>
          <w:color w:val="000000"/>
          <w:sz w:val="28"/>
          <w:szCs w:val="28"/>
        </w:rPr>
        <w:t>EPIA</w:t>
      </w:r>
      <w:r w:rsidRPr="001F5FA9">
        <w:rPr>
          <w:rFonts w:ascii="Verdana" w:hAnsi="Verdana"/>
          <w:b/>
          <w:color w:val="000000"/>
          <w:sz w:val="28"/>
          <w:szCs w:val="28"/>
        </w:rPr>
        <w:t>：</w:t>
      </w:r>
    </w:p>
    <w:p w:rsidR="001F5FA9" w:rsidRDefault="009626A5" w:rsidP="001F5FA9">
      <w:pPr>
        <w:pStyle w:val="a7"/>
        <w:numPr>
          <w:ilvl w:val="0"/>
          <w:numId w:val="3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提供一个界面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 w:rsidR="001F5FA9">
        <w:rPr>
          <w:rFonts w:ascii="Verdana" w:hAnsi="Verdana"/>
          <w:color w:val="000000"/>
          <w:sz w:val="20"/>
          <w:szCs w:val="20"/>
        </w:rPr>
        <w:t>抽样率</w:t>
      </w:r>
      <w:r w:rsidR="001F5FA9">
        <w:rPr>
          <w:rFonts w:ascii="Verdana" w:hAnsi="Verdana" w:hint="eastAsia"/>
          <w:color w:val="000000"/>
          <w:sz w:val="20"/>
          <w:szCs w:val="20"/>
        </w:rPr>
        <w:t>，</w:t>
      </w:r>
      <w:r w:rsidR="001F5FA9">
        <w:rPr>
          <w:rFonts w:ascii="Verdana" w:hAnsi="Verdana"/>
          <w:color w:val="000000"/>
          <w:sz w:val="20"/>
          <w:szCs w:val="20"/>
        </w:rPr>
        <w:t xml:space="preserve">By Family </w:t>
      </w:r>
      <w:r w:rsidR="001F5FA9">
        <w:rPr>
          <w:rFonts w:ascii="Verdana" w:hAnsi="Verdana" w:hint="eastAsia"/>
          <w:color w:val="000000"/>
          <w:sz w:val="20"/>
          <w:szCs w:val="20"/>
        </w:rPr>
        <w:t>M</w:t>
      </w:r>
      <w:r w:rsidRPr="001F5FA9">
        <w:rPr>
          <w:rFonts w:ascii="Verdana" w:hAnsi="Verdana"/>
          <w:color w:val="000000"/>
          <w:sz w:val="20"/>
          <w:szCs w:val="20"/>
        </w:rPr>
        <w:t>aintain</w:t>
      </w:r>
      <w:r w:rsidRPr="001F5FA9">
        <w:rPr>
          <w:rFonts w:ascii="Verdana" w:hAnsi="Verdana"/>
          <w:color w:val="000000"/>
          <w:sz w:val="20"/>
          <w:szCs w:val="20"/>
        </w:rPr>
        <w:t>。</w:t>
      </w:r>
    </w:p>
    <w:p w:rsidR="001F5FA9" w:rsidRDefault="009626A5" w:rsidP="001F5FA9">
      <w:pPr>
        <w:pStyle w:val="a7"/>
        <w:numPr>
          <w:ilvl w:val="0"/>
          <w:numId w:val="3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BTO</w:t>
      </w:r>
      <w:r w:rsidRPr="001F5FA9">
        <w:rPr>
          <w:rFonts w:ascii="Verdana" w:hAnsi="Verdana"/>
          <w:color w:val="000000"/>
          <w:sz w:val="20"/>
          <w:szCs w:val="20"/>
        </w:rPr>
        <w:t>按照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 w:rsidRPr="001F5FA9">
        <w:rPr>
          <w:rFonts w:ascii="Verdana" w:hAnsi="Verdana"/>
          <w:color w:val="000000"/>
          <w:sz w:val="20"/>
          <w:szCs w:val="20"/>
        </w:rPr>
        <w:t>的抽样率</w:t>
      </w:r>
      <w:r w:rsidRPr="001F5FA9">
        <w:rPr>
          <w:rFonts w:ascii="Verdana" w:hAnsi="Verdana"/>
          <w:color w:val="000000"/>
          <w:sz w:val="20"/>
          <w:szCs w:val="20"/>
        </w:rPr>
        <w:t>by SKU</w:t>
      </w:r>
      <w:r w:rsidRPr="001F5FA9">
        <w:rPr>
          <w:rFonts w:ascii="Verdana" w:hAnsi="Verdana"/>
          <w:color w:val="000000"/>
          <w:sz w:val="20"/>
          <w:szCs w:val="20"/>
        </w:rPr>
        <w:t>抽验，不分线别</w:t>
      </w:r>
      <w:r w:rsidR="001F5FA9">
        <w:rPr>
          <w:rFonts w:ascii="Verdana" w:hAnsi="Verdana" w:hint="eastAsia"/>
          <w:color w:val="000000"/>
          <w:sz w:val="20"/>
          <w:szCs w:val="20"/>
        </w:rPr>
        <w:t>。</w:t>
      </w:r>
    </w:p>
    <w:p w:rsidR="001F5FA9" w:rsidRDefault="009626A5" w:rsidP="001F5FA9">
      <w:pPr>
        <w:pStyle w:val="a7"/>
        <w:numPr>
          <w:ilvl w:val="0"/>
          <w:numId w:val="3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CTO Special</w:t>
      </w:r>
      <w:r w:rsidRPr="001F5FA9">
        <w:rPr>
          <w:rFonts w:ascii="Verdana" w:hAnsi="Verdana"/>
          <w:color w:val="000000"/>
          <w:sz w:val="20"/>
          <w:szCs w:val="20"/>
        </w:rPr>
        <w:t>按照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 w:rsidRPr="001F5FA9">
        <w:rPr>
          <w:rFonts w:ascii="Verdana" w:hAnsi="Verdana"/>
          <w:color w:val="000000"/>
          <w:sz w:val="20"/>
          <w:szCs w:val="20"/>
        </w:rPr>
        <w:t>的抽样率</w:t>
      </w:r>
      <w:r w:rsidRPr="001F5FA9">
        <w:rPr>
          <w:rFonts w:ascii="Verdana" w:hAnsi="Verdana"/>
          <w:color w:val="000000"/>
          <w:sz w:val="20"/>
          <w:szCs w:val="20"/>
        </w:rPr>
        <w:t>by SKU</w:t>
      </w:r>
      <w:r w:rsidRPr="001F5FA9">
        <w:rPr>
          <w:rFonts w:ascii="Verdana" w:hAnsi="Verdana"/>
          <w:color w:val="000000"/>
          <w:sz w:val="20"/>
          <w:szCs w:val="20"/>
        </w:rPr>
        <w:t>抽验，不分线别。</w:t>
      </w:r>
      <w:r w:rsidRPr="001F5FA9">
        <w:rPr>
          <w:rFonts w:ascii="Verdana" w:hAnsi="Verdana"/>
          <w:color w:val="000000"/>
          <w:sz w:val="20"/>
          <w:szCs w:val="20"/>
        </w:rPr>
        <w:t xml:space="preserve">CTO Special </w:t>
      </w:r>
      <w:r w:rsidRPr="001F5FA9">
        <w:rPr>
          <w:rFonts w:ascii="Verdana" w:hAnsi="Verdana"/>
          <w:color w:val="000000"/>
          <w:sz w:val="20"/>
          <w:szCs w:val="20"/>
        </w:rPr>
        <w:t>是抓</w:t>
      </w:r>
      <w:proofErr w:type="spellStart"/>
      <w:r w:rsidRPr="001F5FA9">
        <w:rPr>
          <w:rFonts w:ascii="Verdana" w:hAnsi="Verdana"/>
          <w:color w:val="000000"/>
          <w:sz w:val="20"/>
          <w:szCs w:val="20"/>
        </w:rPr>
        <w:t>CTOBom.Tp</w:t>
      </w:r>
      <w:proofErr w:type="spellEnd"/>
      <w:r w:rsidRPr="001F5FA9">
        <w:rPr>
          <w:rFonts w:ascii="Verdana" w:hAnsi="Verdana"/>
          <w:color w:val="000000"/>
          <w:sz w:val="20"/>
          <w:szCs w:val="20"/>
        </w:rPr>
        <w:t xml:space="preserve"> </w:t>
      </w:r>
      <w:r w:rsidRPr="001F5FA9">
        <w:rPr>
          <w:rFonts w:ascii="Verdana" w:hAnsi="Verdana"/>
          <w:color w:val="000000"/>
          <w:sz w:val="20"/>
          <w:szCs w:val="20"/>
        </w:rPr>
        <w:t>不為空</w:t>
      </w:r>
    </w:p>
    <w:p w:rsidR="001F5FA9" w:rsidRDefault="009626A5" w:rsidP="0077687A">
      <w:pPr>
        <w:pStyle w:val="a7"/>
        <w:numPr>
          <w:ilvl w:val="0"/>
          <w:numId w:val="3"/>
        </w:numPr>
        <w:ind w:firstLineChars="0"/>
        <w:rPr>
          <w:rFonts w:ascii="Verdana" w:hAnsi="Verdana" w:hint="eastAsi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 xml:space="preserve">CTO Standard </w:t>
      </w:r>
      <w:r w:rsidRPr="001F5FA9">
        <w:rPr>
          <w:rFonts w:ascii="Verdana" w:hAnsi="Verdana"/>
          <w:color w:val="000000"/>
          <w:sz w:val="20"/>
          <w:szCs w:val="20"/>
        </w:rPr>
        <w:t>按照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 w:rsidRPr="001F5FA9">
        <w:rPr>
          <w:rFonts w:ascii="Verdana" w:hAnsi="Verdana"/>
          <w:color w:val="000000"/>
          <w:sz w:val="20"/>
          <w:szCs w:val="20"/>
        </w:rPr>
        <w:t>的抽样率</w:t>
      </w:r>
      <w:r w:rsidR="001F5FA9">
        <w:rPr>
          <w:rFonts w:ascii="Verdana" w:hAnsi="Verdana" w:hint="eastAsia"/>
          <w:color w:val="000000"/>
          <w:sz w:val="20"/>
          <w:szCs w:val="20"/>
        </w:rPr>
        <w:t>,</w:t>
      </w:r>
      <w:r w:rsidR="001F5FA9">
        <w:rPr>
          <w:rFonts w:ascii="Verdana" w:hAnsi="Verdana"/>
          <w:color w:val="000000"/>
          <w:sz w:val="20"/>
          <w:szCs w:val="20"/>
        </w:rPr>
        <w:t xml:space="preserve"> b</w:t>
      </w:r>
      <w:r w:rsidR="001F5FA9">
        <w:rPr>
          <w:rFonts w:ascii="Verdana" w:hAnsi="Verdana" w:hint="eastAsia"/>
          <w:color w:val="000000"/>
          <w:sz w:val="20"/>
          <w:szCs w:val="20"/>
        </w:rPr>
        <w:t>y</w:t>
      </w:r>
      <w:r w:rsidRPr="001F5FA9">
        <w:rPr>
          <w:rFonts w:ascii="Verdana" w:hAnsi="Verdana"/>
          <w:color w:val="000000"/>
          <w:sz w:val="20"/>
          <w:szCs w:val="20"/>
        </w:rPr>
        <w:t>国别</w:t>
      </w:r>
      <w:r w:rsidRPr="001F5FA9">
        <w:rPr>
          <w:rFonts w:ascii="Verdana" w:hAnsi="Verdana"/>
          <w:color w:val="000000"/>
          <w:sz w:val="20"/>
          <w:szCs w:val="20"/>
        </w:rPr>
        <w:t xml:space="preserve"> </w:t>
      </w:r>
      <w:r w:rsidR="001F5FA9">
        <w:rPr>
          <w:rFonts w:ascii="Verdana" w:hAnsi="Verdana" w:hint="eastAsia"/>
          <w:color w:val="000000"/>
          <w:sz w:val="20"/>
          <w:szCs w:val="20"/>
        </w:rPr>
        <w:t>或</w:t>
      </w:r>
      <w:r w:rsidRPr="001F5FA9">
        <w:rPr>
          <w:rFonts w:ascii="Verdana" w:hAnsi="Verdana"/>
          <w:color w:val="000000"/>
          <w:sz w:val="20"/>
          <w:szCs w:val="20"/>
        </w:rPr>
        <w:t>by Family</w:t>
      </w:r>
      <w:r w:rsidRPr="001F5FA9">
        <w:rPr>
          <w:rFonts w:ascii="Verdana" w:hAnsi="Verdana"/>
          <w:color w:val="000000"/>
          <w:sz w:val="20"/>
          <w:szCs w:val="20"/>
        </w:rPr>
        <w:t>抽验，不分线别。</w:t>
      </w:r>
    </w:p>
    <w:p w:rsidR="00F2600A" w:rsidRDefault="00F2600A" w:rsidP="00F2600A">
      <w:pPr>
        <w:rPr>
          <w:rFonts w:ascii="Verdana" w:hAnsi="Verdana" w:hint="eastAsia"/>
          <w:b/>
          <w:color w:val="000000"/>
          <w:sz w:val="28"/>
          <w:szCs w:val="28"/>
        </w:rPr>
      </w:pPr>
    </w:p>
    <w:p w:rsidR="00F2600A" w:rsidRPr="001F5FA9" w:rsidRDefault="00F2600A" w:rsidP="00F2600A">
      <w:pPr>
        <w:rPr>
          <w:rFonts w:ascii="Verdana" w:hAnsi="Verdana"/>
          <w:b/>
          <w:color w:val="000000"/>
          <w:sz w:val="28"/>
          <w:szCs w:val="28"/>
        </w:rPr>
      </w:pPr>
      <w:r w:rsidRPr="001F5FA9">
        <w:rPr>
          <w:rFonts w:ascii="Verdana" w:hAnsi="Verdana"/>
          <w:b/>
          <w:color w:val="000000"/>
          <w:sz w:val="28"/>
          <w:szCs w:val="28"/>
        </w:rPr>
        <w:t>PIA:</w:t>
      </w:r>
    </w:p>
    <w:p w:rsidR="00F2600A" w:rsidRPr="001F5FA9" w:rsidRDefault="00F2600A" w:rsidP="00F2600A">
      <w:pPr>
        <w:pStyle w:val="a7"/>
        <w:numPr>
          <w:ilvl w:val="0"/>
          <w:numId w:val="2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提供一个界面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 w:rsidRPr="001F5FA9">
        <w:rPr>
          <w:rFonts w:ascii="Verdana" w:hAnsi="Verdana"/>
          <w:color w:val="000000"/>
          <w:sz w:val="20"/>
          <w:szCs w:val="20"/>
        </w:rPr>
        <w:t>抽样率</w:t>
      </w:r>
      <w:r>
        <w:rPr>
          <w:rFonts w:ascii="Verdana" w:hAnsi="Verdana" w:hint="eastAsia"/>
          <w:color w:val="000000"/>
          <w:sz w:val="20"/>
          <w:szCs w:val="20"/>
        </w:rPr>
        <w:t>，</w:t>
      </w:r>
      <w:r>
        <w:rPr>
          <w:rFonts w:ascii="Verdana" w:hAnsi="Verdana"/>
          <w:color w:val="000000"/>
          <w:sz w:val="20"/>
          <w:szCs w:val="20"/>
        </w:rPr>
        <w:t xml:space="preserve">By Line </w:t>
      </w:r>
      <w:r>
        <w:rPr>
          <w:rFonts w:ascii="Verdana" w:hAnsi="Verdana" w:hint="eastAsia"/>
          <w:color w:val="000000"/>
          <w:sz w:val="20"/>
          <w:szCs w:val="20"/>
        </w:rPr>
        <w:t>M</w:t>
      </w:r>
      <w:r w:rsidRPr="001F5FA9">
        <w:rPr>
          <w:rFonts w:ascii="Verdana" w:hAnsi="Verdana"/>
          <w:color w:val="000000"/>
          <w:sz w:val="20"/>
          <w:szCs w:val="20"/>
        </w:rPr>
        <w:t>aintain</w:t>
      </w:r>
      <w:r w:rsidRPr="001F5FA9">
        <w:rPr>
          <w:rFonts w:ascii="Verdana" w:hAnsi="Verdana"/>
          <w:color w:val="000000"/>
          <w:sz w:val="20"/>
          <w:szCs w:val="20"/>
        </w:rPr>
        <w:t>。</w:t>
      </w:r>
    </w:p>
    <w:p w:rsidR="00F2600A" w:rsidRDefault="00F2600A" w:rsidP="00F2600A">
      <w:pPr>
        <w:pStyle w:val="a7"/>
        <w:numPr>
          <w:ilvl w:val="0"/>
          <w:numId w:val="2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PIA Input</w:t>
      </w:r>
      <w:r w:rsidRPr="001F5FA9">
        <w:rPr>
          <w:rFonts w:ascii="Verdana" w:hAnsi="Verdana"/>
          <w:color w:val="000000"/>
          <w:sz w:val="20"/>
          <w:szCs w:val="20"/>
        </w:rPr>
        <w:t>站改到</w:t>
      </w:r>
      <w:r w:rsidRPr="001F5FA9">
        <w:rPr>
          <w:rFonts w:ascii="Verdana" w:hAnsi="Verdana"/>
          <w:color w:val="000000"/>
          <w:sz w:val="20"/>
          <w:szCs w:val="20"/>
        </w:rPr>
        <w:t>After test output</w:t>
      </w:r>
      <w:r>
        <w:rPr>
          <w:rFonts w:ascii="Verdana" w:hAnsi="Verdana"/>
          <w:color w:val="000000"/>
          <w:sz w:val="20"/>
          <w:szCs w:val="20"/>
        </w:rPr>
        <w:t>站</w:t>
      </w:r>
      <w:r>
        <w:rPr>
          <w:rFonts w:ascii="Verdana" w:hAnsi="Verdana" w:hint="eastAsia"/>
          <w:color w:val="000000"/>
          <w:sz w:val="20"/>
          <w:szCs w:val="20"/>
        </w:rPr>
        <w:t>。</w:t>
      </w:r>
    </w:p>
    <w:p w:rsidR="00F2600A" w:rsidRPr="001F5FA9" w:rsidRDefault="00F2600A" w:rsidP="00F2600A">
      <w:pPr>
        <w:pStyle w:val="a7"/>
        <w:numPr>
          <w:ilvl w:val="0"/>
          <w:numId w:val="2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按照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 w:rsidRPr="001F5FA9">
        <w:rPr>
          <w:rFonts w:ascii="Verdana" w:hAnsi="Verdana"/>
          <w:color w:val="000000"/>
          <w:sz w:val="20"/>
          <w:szCs w:val="20"/>
        </w:rPr>
        <w:t>的抽样率进行抽样，不分</w:t>
      </w:r>
      <w:r w:rsidRPr="001F5FA9">
        <w:rPr>
          <w:rFonts w:ascii="Verdana" w:hAnsi="Verdana"/>
          <w:color w:val="000000"/>
          <w:sz w:val="20"/>
          <w:szCs w:val="20"/>
        </w:rPr>
        <w:t>SKU</w:t>
      </w:r>
      <w:r w:rsidRPr="001F5FA9">
        <w:rPr>
          <w:rFonts w:ascii="Verdana" w:hAnsi="Verdana"/>
          <w:color w:val="000000"/>
          <w:sz w:val="20"/>
          <w:szCs w:val="20"/>
        </w:rPr>
        <w:t>、</w:t>
      </w:r>
      <w:r w:rsidRPr="001F5FA9">
        <w:rPr>
          <w:rFonts w:ascii="Verdana" w:hAnsi="Verdana"/>
          <w:color w:val="000000"/>
          <w:sz w:val="20"/>
          <w:szCs w:val="20"/>
        </w:rPr>
        <w:t>Family</w:t>
      </w:r>
      <w:r w:rsidRPr="001F5FA9">
        <w:rPr>
          <w:rFonts w:ascii="Verdana" w:hAnsi="Verdana"/>
          <w:color w:val="000000"/>
          <w:sz w:val="20"/>
          <w:szCs w:val="20"/>
        </w:rPr>
        <w:t>。</w:t>
      </w:r>
    </w:p>
    <w:p w:rsidR="00F2600A" w:rsidRPr="00F2600A" w:rsidRDefault="00F2600A" w:rsidP="00F2600A">
      <w:pPr>
        <w:rPr>
          <w:rFonts w:ascii="Verdana" w:hAnsi="Verdana"/>
          <w:color w:val="000000"/>
          <w:sz w:val="20"/>
          <w:szCs w:val="20"/>
        </w:rPr>
      </w:pPr>
    </w:p>
    <w:p w:rsidR="001E0BA5" w:rsidRDefault="001E0BA5" w:rsidP="0077687A">
      <w:pPr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b/>
          <w:color w:val="000000"/>
          <w:sz w:val="28"/>
          <w:szCs w:val="28"/>
        </w:rPr>
        <w:t>PAQC</w:t>
      </w:r>
      <w:r>
        <w:rPr>
          <w:rFonts w:ascii="Verdana" w:hAnsi="Verdana" w:hint="eastAsia"/>
          <w:b/>
          <w:color w:val="000000"/>
          <w:sz w:val="28"/>
          <w:szCs w:val="28"/>
        </w:rPr>
        <w:t>:</w:t>
      </w:r>
    </w:p>
    <w:p w:rsidR="001E0BA5" w:rsidRPr="008A61E1" w:rsidRDefault="001E0BA5" w:rsidP="008A61E1">
      <w:pPr>
        <w:pStyle w:val="a7"/>
        <w:numPr>
          <w:ilvl w:val="0"/>
          <w:numId w:val="4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1F5FA9">
        <w:rPr>
          <w:rFonts w:ascii="Verdana" w:hAnsi="Verdana"/>
          <w:color w:val="000000"/>
          <w:sz w:val="20"/>
          <w:szCs w:val="20"/>
        </w:rPr>
        <w:t>提供一个界面</w:t>
      </w:r>
      <w:r w:rsidRPr="001F5FA9">
        <w:rPr>
          <w:rFonts w:ascii="Verdana" w:hAnsi="Verdana"/>
          <w:color w:val="000000"/>
          <w:sz w:val="20"/>
          <w:szCs w:val="20"/>
        </w:rPr>
        <w:t>Maintain</w:t>
      </w:r>
      <w:r>
        <w:rPr>
          <w:rFonts w:ascii="Verdana" w:hAnsi="Verdana"/>
          <w:color w:val="000000"/>
          <w:sz w:val="20"/>
          <w:szCs w:val="20"/>
        </w:rPr>
        <w:t>抽样率</w:t>
      </w:r>
      <w:r>
        <w:rPr>
          <w:rFonts w:ascii="Verdana" w:hAnsi="Verdana" w:hint="eastAsia"/>
          <w:color w:val="000000"/>
          <w:sz w:val="20"/>
          <w:szCs w:val="20"/>
        </w:rPr>
        <w:t>，</w:t>
      </w:r>
      <w:r>
        <w:rPr>
          <w:rFonts w:ascii="Verdana" w:hAnsi="Verdana"/>
          <w:color w:val="000000"/>
          <w:sz w:val="20"/>
          <w:szCs w:val="20"/>
        </w:rPr>
        <w:t xml:space="preserve">By </w:t>
      </w:r>
      <w:r>
        <w:rPr>
          <w:rFonts w:ascii="Verdana" w:hAnsi="Verdana" w:hint="eastAsia"/>
          <w:color w:val="000000"/>
          <w:sz w:val="20"/>
          <w:szCs w:val="20"/>
        </w:rPr>
        <w:t>Line</w:t>
      </w:r>
      <w:r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 w:hint="eastAsia"/>
          <w:color w:val="000000"/>
          <w:sz w:val="20"/>
          <w:szCs w:val="20"/>
        </w:rPr>
        <w:t>M</w:t>
      </w:r>
      <w:r w:rsidRPr="001F5FA9">
        <w:rPr>
          <w:rFonts w:ascii="Verdana" w:hAnsi="Verdana"/>
          <w:color w:val="000000"/>
          <w:sz w:val="20"/>
          <w:szCs w:val="20"/>
        </w:rPr>
        <w:t>aintain</w:t>
      </w:r>
      <w:r w:rsidRPr="001F5FA9">
        <w:rPr>
          <w:rFonts w:ascii="Verdana" w:hAnsi="Verdana"/>
          <w:color w:val="000000"/>
          <w:sz w:val="20"/>
          <w:szCs w:val="20"/>
        </w:rPr>
        <w:t>。</w:t>
      </w:r>
    </w:p>
    <w:p w:rsidR="001E0BA5" w:rsidRPr="00227DE9" w:rsidRDefault="00227DE9" w:rsidP="00227DE9">
      <w:pPr>
        <w:pStyle w:val="a7"/>
        <w:numPr>
          <w:ilvl w:val="0"/>
          <w:numId w:val="4"/>
        </w:numPr>
        <w:ind w:firstLineChars="0"/>
        <w:rPr>
          <w:rFonts w:ascii="Verdana" w:hAnsi="Verdana"/>
          <w:color w:val="000000"/>
          <w:sz w:val="20"/>
          <w:szCs w:val="20"/>
        </w:rPr>
      </w:pPr>
      <w:r w:rsidRPr="00227DE9">
        <w:rPr>
          <w:rFonts w:ascii="Verdana" w:hAnsi="Verdana"/>
          <w:color w:val="000000"/>
          <w:sz w:val="20"/>
          <w:szCs w:val="20"/>
        </w:rPr>
        <w:t>按照</w:t>
      </w:r>
      <w:r w:rsidRPr="00227DE9">
        <w:rPr>
          <w:rFonts w:ascii="Verdana" w:hAnsi="Verdana"/>
          <w:color w:val="000000"/>
          <w:sz w:val="20"/>
          <w:szCs w:val="20"/>
        </w:rPr>
        <w:t>Maintain</w:t>
      </w:r>
      <w:r w:rsidRPr="00227DE9">
        <w:rPr>
          <w:rFonts w:ascii="Verdana" w:hAnsi="Verdana"/>
          <w:color w:val="000000"/>
          <w:sz w:val="20"/>
          <w:szCs w:val="20"/>
        </w:rPr>
        <w:t>的抽样率进行抽样，不分</w:t>
      </w:r>
      <w:r w:rsidRPr="00227DE9">
        <w:rPr>
          <w:rFonts w:ascii="Verdana" w:hAnsi="Verdana"/>
          <w:color w:val="000000"/>
          <w:sz w:val="20"/>
          <w:szCs w:val="20"/>
        </w:rPr>
        <w:t>SKU</w:t>
      </w:r>
      <w:r w:rsidRPr="00227DE9">
        <w:rPr>
          <w:rFonts w:ascii="Verdana" w:hAnsi="Verdana"/>
          <w:color w:val="000000"/>
          <w:sz w:val="20"/>
          <w:szCs w:val="20"/>
        </w:rPr>
        <w:t>、</w:t>
      </w:r>
      <w:r w:rsidRPr="00227DE9">
        <w:rPr>
          <w:rFonts w:ascii="Verdana" w:hAnsi="Verdana"/>
          <w:color w:val="000000"/>
          <w:sz w:val="20"/>
          <w:szCs w:val="20"/>
        </w:rPr>
        <w:t>Family</w:t>
      </w:r>
      <w:r w:rsidRPr="00227DE9">
        <w:rPr>
          <w:rFonts w:ascii="Verdana" w:hAnsi="Verdana"/>
          <w:color w:val="000000"/>
          <w:sz w:val="20"/>
          <w:szCs w:val="20"/>
        </w:rPr>
        <w:t>。</w:t>
      </w:r>
    </w:p>
    <w:p w:rsidR="001F5FA9" w:rsidRPr="001F5FA9" w:rsidRDefault="001F5FA9" w:rsidP="0077687A">
      <w:pPr>
        <w:rPr>
          <w:rFonts w:ascii="Verdana" w:hAnsi="Verdana"/>
          <w:color w:val="000000"/>
          <w:sz w:val="20"/>
          <w:szCs w:val="20"/>
        </w:rPr>
      </w:pPr>
    </w:p>
    <w:p w:rsidR="001F5FA9" w:rsidRDefault="001F5FA9" w:rsidP="0077687A">
      <w:pPr>
        <w:rPr>
          <w:rFonts w:ascii="Verdana" w:hAnsi="Verdana"/>
          <w:color w:val="000000"/>
          <w:sz w:val="20"/>
          <w:szCs w:val="20"/>
        </w:rPr>
      </w:pPr>
    </w:p>
    <w:p w:rsidR="001F5FA9" w:rsidRDefault="001F5FA9" w:rsidP="0077687A">
      <w:pPr>
        <w:rPr>
          <w:rFonts w:ascii="Verdana" w:hAnsi="Verdana"/>
          <w:color w:val="000000"/>
          <w:sz w:val="20"/>
          <w:szCs w:val="20"/>
        </w:rPr>
      </w:pPr>
    </w:p>
    <w:p w:rsidR="001F5FA9" w:rsidRDefault="001F5FA9" w:rsidP="0077687A">
      <w:pPr>
        <w:rPr>
          <w:rFonts w:ascii="Verdana" w:hAnsi="Verdana"/>
          <w:color w:val="000000"/>
          <w:sz w:val="20"/>
          <w:szCs w:val="20"/>
        </w:rPr>
      </w:pPr>
    </w:p>
    <w:p w:rsidR="001F5FA9" w:rsidRDefault="001F5FA9" w:rsidP="0077687A">
      <w:pPr>
        <w:rPr>
          <w:rFonts w:ascii="Verdana" w:hAnsi="Verdana"/>
          <w:color w:val="000000"/>
          <w:sz w:val="20"/>
          <w:szCs w:val="20"/>
        </w:rPr>
      </w:pPr>
    </w:p>
    <w:p w:rsidR="009626A5" w:rsidRDefault="009626A5" w:rsidP="0077687A">
      <w:pPr>
        <w:rPr>
          <w:rFonts w:ascii="Verdana" w:hAnsi="Verdana"/>
          <w:color w:val="000000"/>
          <w:sz w:val="20"/>
          <w:szCs w:val="20"/>
        </w:rPr>
      </w:pPr>
    </w:p>
    <w:p w:rsidR="00456A67" w:rsidRDefault="00456A67" w:rsidP="0077687A">
      <w:pPr>
        <w:rPr>
          <w:rFonts w:ascii="Verdana" w:hAnsi="Verdana"/>
          <w:color w:val="000000"/>
          <w:sz w:val="20"/>
          <w:szCs w:val="20"/>
        </w:rPr>
      </w:pPr>
    </w:p>
    <w:p w:rsidR="00456A67" w:rsidRDefault="00456A67" w:rsidP="0077687A">
      <w:pPr>
        <w:rPr>
          <w:rFonts w:ascii="Verdana" w:hAnsi="Verdana"/>
          <w:color w:val="000000"/>
          <w:sz w:val="20"/>
          <w:szCs w:val="20"/>
        </w:rPr>
      </w:pPr>
    </w:p>
    <w:p w:rsidR="00456A67" w:rsidRDefault="00456A67" w:rsidP="0077687A">
      <w:pPr>
        <w:rPr>
          <w:rFonts w:ascii="Verdana" w:hAnsi="Verdana"/>
          <w:color w:val="000000"/>
          <w:sz w:val="20"/>
          <w:szCs w:val="20"/>
        </w:rPr>
      </w:pPr>
    </w:p>
    <w:p w:rsidR="00456A67" w:rsidRDefault="00456A67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227DE9" w:rsidRDefault="00227DE9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227DE9" w:rsidRDefault="00227DE9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227DE9" w:rsidRDefault="00227DE9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227DE9" w:rsidRDefault="00227DE9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227DE9" w:rsidRDefault="00227DE9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227DE9" w:rsidRDefault="00227DE9" w:rsidP="0077687A">
      <w:pPr>
        <w:rPr>
          <w:rFonts w:ascii="Verdana" w:hAnsi="Verdana" w:hint="eastAsia"/>
          <w:color w:val="000000"/>
          <w:sz w:val="20"/>
          <w:szCs w:val="20"/>
        </w:rPr>
      </w:pPr>
    </w:p>
    <w:p w:rsidR="009821DB" w:rsidRDefault="009821DB" w:rsidP="0077687A">
      <w:pPr>
        <w:rPr>
          <w:rFonts w:ascii="Verdana" w:hAnsi="Verdana"/>
          <w:color w:val="000000"/>
          <w:sz w:val="20"/>
          <w:szCs w:val="20"/>
        </w:rPr>
      </w:pPr>
    </w:p>
    <w:p w:rsidR="00456A67" w:rsidRDefault="009821DB" w:rsidP="0077687A">
      <w:pPr>
        <w:rPr>
          <w:rFonts w:ascii="Verdana" w:hAnsi="Verdana" w:hint="eastAsia"/>
          <w:b/>
          <w:color w:val="000000"/>
          <w:sz w:val="20"/>
          <w:szCs w:val="20"/>
        </w:rPr>
      </w:pPr>
      <w:r w:rsidRPr="00AF4818">
        <w:rPr>
          <w:rFonts w:ascii="Verdana" w:hAnsi="Verdana" w:hint="eastAsia"/>
          <w:b/>
          <w:color w:val="000000"/>
          <w:sz w:val="20"/>
          <w:szCs w:val="20"/>
        </w:rPr>
        <w:lastRenderedPageBreak/>
        <w:t>附件说明：</w:t>
      </w:r>
    </w:p>
    <w:p w:rsidR="00AF4818" w:rsidRPr="00AF4818" w:rsidRDefault="00AF4818" w:rsidP="0077687A">
      <w:pPr>
        <w:rPr>
          <w:rFonts w:ascii="Verdana" w:hAnsi="Verdana"/>
          <w:b/>
          <w:color w:val="000000"/>
          <w:sz w:val="20"/>
          <w:szCs w:val="20"/>
        </w:rPr>
      </w:pPr>
    </w:p>
    <w:p w:rsidR="0077687A" w:rsidRDefault="0077687A" w:rsidP="0077687A">
      <w:pPr>
        <w:rPr>
          <w:rFonts w:ascii="Verdana" w:hAnsi="Verdana"/>
          <w:color w:val="000000"/>
          <w:sz w:val="20"/>
          <w:szCs w:val="20"/>
        </w:rPr>
      </w:pPr>
      <w:r w:rsidRPr="0077687A">
        <w:rPr>
          <w:rFonts w:ascii="Verdana" w:hAnsi="Verdana"/>
          <w:b/>
          <w:color w:val="000000"/>
          <w:sz w:val="20"/>
          <w:szCs w:val="20"/>
        </w:rPr>
        <w:t>1.1.1.1. EPIA</w:t>
      </w:r>
      <w:r w:rsidRPr="0077687A">
        <w:rPr>
          <w:rFonts w:ascii="Verdana" w:hAnsi="Verdana"/>
          <w:b/>
          <w:color w:val="000000"/>
          <w:sz w:val="20"/>
          <w:szCs w:val="20"/>
        </w:rPr>
        <w:t>抽验计划（整机出货）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(1). </w:t>
      </w:r>
      <w:r>
        <w:rPr>
          <w:rFonts w:ascii="Verdana" w:hAnsi="Verdana"/>
          <w:color w:val="000000"/>
          <w:sz w:val="20"/>
          <w:szCs w:val="20"/>
        </w:rPr>
        <w:t>初期检验</w:t>
      </w:r>
      <w:r>
        <w:rPr>
          <w:rFonts w:ascii="Verdana" w:hAnsi="Verdana"/>
          <w:color w:val="000000"/>
          <w:sz w:val="20"/>
          <w:szCs w:val="20"/>
        </w:rPr>
        <w:t>----100%</w:t>
      </w:r>
      <w:r>
        <w:rPr>
          <w:rFonts w:ascii="Verdana" w:hAnsi="Verdana"/>
          <w:color w:val="000000"/>
          <w:sz w:val="20"/>
          <w:szCs w:val="20"/>
        </w:rPr>
        <w:t>全检</w:t>
      </w:r>
      <w:r>
        <w:rPr>
          <w:rFonts w:ascii="Verdana" w:hAnsi="Verdana"/>
          <w:color w:val="000000"/>
          <w:sz w:val="20"/>
          <w:szCs w:val="20"/>
        </w:rPr>
        <w:br/>
      </w:r>
    </w:p>
    <w:p w:rsidR="0077687A" w:rsidRDefault="0077687A" w:rsidP="0077687A">
      <w:r>
        <w:rPr>
          <w:rFonts w:ascii="Verdana" w:hAnsi="Verdana"/>
          <w:color w:val="000000"/>
          <w:sz w:val="20"/>
          <w:szCs w:val="20"/>
        </w:rPr>
        <w:t>EPIA</w:t>
      </w:r>
      <w:r>
        <w:rPr>
          <w:rFonts w:ascii="Verdana" w:hAnsi="Verdana"/>
          <w:color w:val="000000"/>
          <w:sz w:val="20"/>
          <w:szCs w:val="20"/>
        </w:rPr>
        <w:t>于新产品导入应实施</w:t>
      </w:r>
      <w:r>
        <w:rPr>
          <w:rFonts w:ascii="Verdana" w:hAnsi="Verdana"/>
          <w:color w:val="000000"/>
          <w:sz w:val="20"/>
          <w:szCs w:val="20"/>
        </w:rPr>
        <w:t>100%</w:t>
      </w:r>
      <w:r>
        <w:rPr>
          <w:rFonts w:ascii="Verdana" w:hAnsi="Verdana"/>
          <w:color w:val="000000"/>
          <w:sz w:val="20"/>
          <w:szCs w:val="20"/>
        </w:rPr>
        <w:t>加强产品整合测试。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(2). </w:t>
      </w:r>
      <w:r>
        <w:rPr>
          <w:rFonts w:ascii="Verdana" w:hAnsi="Verdana"/>
          <w:color w:val="000000"/>
          <w:sz w:val="20"/>
          <w:szCs w:val="20"/>
        </w:rPr>
        <w:t>减量抽样检验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EPIA</w:t>
      </w:r>
      <w:r>
        <w:rPr>
          <w:rFonts w:ascii="Verdana" w:hAnsi="Verdana"/>
          <w:color w:val="000000"/>
          <w:sz w:val="20"/>
          <w:szCs w:val="20"/>
        </w:rPr>
        <w:t>于新产品</w:t>
      </w:r>
      <w:r>
        <w:rPr>
          <w:rFonts w:ascii="Verdana" w:hAnsi="Verdana"/>
          <w:color w:val="000000"/>
          <w:sz w:val="20"/>
          <w:szCs w:val="20"/>
        </w:rPr>
        <w:t>MVB</w:t>
      </w:r>
      <w:r>
        <w:rPr>
          <w:rFonts w:ascii="Verdana" w:hAnsi="Verdana"/>
          <w:color w:val="000000"/>
          <w:sz w:val="20"/>
          <w:szCs w:val="20"/>
        </w:rPr>
        <w:t>完成后，可执行</w:t>
      </w:r>
      <w:r>
        <w:rPr>
          <w:rFonts w:ascii="Verdana" w:hAnsi="Verdana"/>
          <w:color w:val="000000"/>
          <w:sz w:val="20"/>
          <w:szCs w:val="20"/>
        </w:rPr>
        <w:t>5%</w:t>
      </w:r>
      <w:r>
        <w:rPr>
          <w:rFonts w:ascii="Verdana" w:hAnsi="Verdana"/>
          <w:color w:val="000000"/>
          <w:sz w:val="20"/>
          <w:szCs w:val="20"/>
        </w:rPr>
        <w:t>减量抽检。第一台执行全功能测试，第二台以后取消功能测试。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(3). </w:t>
      </w:r>
      <w:r>
        <w:rPr>
          <w:rFonts w:ascii="Verdana" w:hAnsi="Verdana"/>
          <w:color w:val="000000"/>
          <w:sz w:val="20"/>
          <w:szCs w:val="20"/>
        </w:rPr>
        <w:t>加严抽样检验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如果出现致命缺陷时，可立即执行</w:t>
      </w:r>
      <w:r>
        <w:rPr>
          <w:rFonts w:ascii="Verdana" w:hAnsi="Verdana"/>
          <w:color w:val="000000"/>
          <w:sz w:val="20"/>
          <w:szCs w:val="20"/>
        </w:rPr>
        <w:t>10%</w:t>
      </w:r>
      <w:r>
        <w:rPr>
          <w:rFonts w:ascii="Verdana" w:hAnsi="Verdana"/>
          <w:color w:val="000000"/>
          <w:sz w:val="20"/>
          <w:szCs w:val="20"/>
        </w:rPr>
        <w:t>加严检验。执行</w:t>
      </w:r>
      <w:r>
        <w:rPr>
          <w:rFonts w:ascii="Verdana" w:hAnsi="Verdana"/>
          <w:color w:val="000000"/>
          <w:sz w:val="20"/>
          <w:szCs w:val="20"/>
        </w:rPr>
        <w:t>10%</w:t>
      </w:r>
      <w:r>
        <w:rPr>
          <w:rFonts w:ascii="Verdana" w:hAnsi="Verdana"/>
          <w:color w:val="000000"/>
          <w:sz w:val="20"/>
          <w:szCs w:val="20"/>
        </w:rPr>
        <w:t>检验一周内未发现同一致命缺陷或者已经找到问题的</w:t>
      </w:r>
      <w:r>
        <w:rPr>
          <w:rFonts w:ascii="Verdana" w:hAnsi="Verdana"/>
          <w:color w:val="000000"/>
          <w:sz w:val="20"/>
          <w:szCs w:val="20"/>
        </w:rPr>
        <w:t xml:space="preserve">Root Cause </w:t>
      </w:r>
      <w:r>
        <w:rPr>
          <w:rFonts w:ascii="Verdana" w:hAnsi="Verdana"/>
          <w:color w:val="000000"/>
          <w:sz w:val="20"/>
          <w:szCs w:val="20"/>
        </w:rPr>
        <w:t>并且有执行改善对策</w:t>
      </w:r>
      <w:r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>可回复</w:t>
      </w:r>
      <w:r>
        <w:rPr>
          <w:rFonts w:ascii="Verdana" w:hAnsi="Verdana"/>
          <w:color w:val="000000"/>
          <w:sz w:val="20"/>
          <w:szCs w:val="20"/>
        </w:rPr>
        <w:t>5%</w:t>
      </w:r>
      <w:r>
        <w:rPr>
          <w:rFonts w:ascii="Verdana" w:hAnsi="Verdana"/>
          <w:color w:val="000000"/>
          <w:sz w:val="20"/>
          <w:szCs w:val="20"/>
        </w:rPr>
        <w:t>减量抽检。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(4). </w:t>
      </w:r>
      <w:r>
        <w:rPr>
          <w:rFonts w:ascii="Verdana" w:hAnsi="Verdana"/>
          <w:color w:val="000000"/>
          <w:sz w:val="20"/>
          <w:szCs w:val="20"/>
        </w:rPr>
        <w:t>客户要求抽验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如果客户提出要求，将根据客户要求的抽样率进行检验。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r w:rsidRPr="0077687A">
        <w:rPr>
          <w:rFonts w:ascii="Verdana" w:hAnsi="Verdana"/>
          <w:b/>
          <w:color w:val="000000"/>
          <w:sz w:val="20"/>
          <w:szCs w:val="20"/>
        </w:rPr>
        <w:t>1.1.1.2. PAQC</w:t>
      </w:r>
      <w:r w:rsidRPr="0077687A">
        <w:rPr>
          <w:rFonts w:ascii="Verdana" w:hAnsi="Verdana"/>
          <w:b/>
          <w:color w:val="000000"/>
          <w:sz w:val="20"/>
          <w:szCs w:val="20"/>
        </w:rPr>
        <w:t>抽验计划（整机出货）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(1). </w:t>
      </w:r>
      <w:r>
        <w:rPr>
          <w:rFonts w:ascii="Verdana" w:hAnsi="Verdana"/>
          <w:color w:val="000000"/>
          <w:sz w:val="20"/>
          <w:szCs w:val="20"/>
        </w:rPr>
        <w:t>初期检验</w:t>
      </w:r>
      <w:r>
        <w:rPr>
          <w:rFonts w:ascii="Verdana" w:hAnsi="Verdana"/>
          <w:color w:val="000000"/>
          <w:sz w:val="20"/>
          <w:szCs w:val="20"/>
        </w:rPr>
        <w:t>----5%</w:t>
      </w:r>
      <w:r>
        <w:rPr>
          <w:rFonts w:ascii="Verdana" w:hAnsi="Verdana"/>
          <w:color w:val="000000"/>
          <w:sz w:val="20"/>
          <w:szCs w:val="20"/>
        </w:rPr>
        <w:t>抽检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PAQC</w:t>
      </w:r>
      <w:r>
        <w:rPr>
          <w:rFonts w:ascii="Verdana" w:hAnsi="Verdana"/>
          <w:color w:val="000000"/>
          <w:sz w:val="20"/>
          <w:szCs w:val="20"/>
        </w:rPr>
        <w:t>于新产品导入时，其抽验方法按当日每一出货机型，实施</w:t>
      </w:r>
      <w:r>
        <w:rPr>
          <w:rFonts w:ascii="Verdana" w:hAnsi="Verdana"/>
          <w:color w:val="000000"/>
          <w:sz w:val="20"/>
          <w:szCs w:val="20"/>
        </w:rPr>
        <w:t>5%</w:t>
      </w:r>
      <w:r>
        <w:rPr>
          <w:rFonts w:ascii="Verdana" w:hAnsi="Verdana"/>
          <w:color w:val="000000"/>
          <w:sz w:val="20"/>
          <w:szCs w:val="20"/>
        </w:rPr>
        <w:t>产品包装检验。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(2). </w:t>
      </w:r>
      <w:r>
        <w:rPr>
          <w:rFonts w:ascii="Verdana" w:hAnsi="Verdana"/>
          <w:color w:val="000000"/>
          <w:sz w:val="20"/>
          <w:szCs w:val="20"/>
        </w:rPr>
        <w:t>量产检验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PAQC </w:t>
      </w:r>
      <w:r>
        <w:rPr>
          <w:rFonts w:ascii="Verdana" w:hAnsi="Verdana"/>
          <w:color w:val="000000"/>
          <w:sz w:val="20"/>
          <w:szCs w:val="20"/>
        </w:rPr>
        <w:t>于新产品</w:t>
      </w:r>
      <w:r>
        <w:rPr>
          <w:rFonts w:ascii="Verdana" w:hAnsi="Verdana"/>
          <w:color w:val="000000"/>
          <w:sz w:val="20"/>
          <w:szCs w:val="20"/>
        </w:rPr>
        <w:t>MVB</w:t>
      </w:r>
      <w:r>
        <w:rPr>
          <w:rFonts w:ascii="Verdana" w:hAnsi="Verdana"/>
          <w:color w:val="000000"/>
          <w:sz w:val="20"/>
          <w:szCs w:val="20"/>
        </w:rPr>
        <w:t>完成后，执行</w:t>
      </w:r>
      <w:r>
        <w:rPr>
          <w:rFonts w:ascii="Verdana" w:hAnsi="Verdana"/>
          <w:color w:val="000000"/>
          <w:sz w:val="20"/>
          <w:szCs w:val="20"/>
        </w:rPr>
        <w:t>5%</w:t>
      </w:r>
      <w:r>
        <w:rPr>
          <w:rFonts w:ascii="Verdana" w:hAnsi="Verdana"/>
          <w:color w:val="000000"/>
          <w:sz w:val="20"/>
          <w:szCs w:val="20"/>
        </w:rPr>
        <w:t>抽检。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(3). </w:t>
      </w:r>
      <w:r>
        <w:rPr>
          <w:rFonts w:ascii="Verdana" w:hAnsi="Verdana"/>
          <w:color w:val="000000"/>
          <w:sz w:val="20"/>
          <w:szCs w:val="20"/>
        </w:rPr>
        <w:t>加严检验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如果出现致命缺陷时，可立即执行</w:t>
      </w:r>
      <w:r>
        <w:rPr>
          <w:rFonts w:ascii="Verdana" w:hAnsi="Verdana"/>
          <w:color w:val="000000"/>
          <w:sz w:val="20"/>
          <w:szCs w:val="20"/>
        </w:rPr>
        <w:t>10%</w:t>
      </w:r>
      <w:r>
        <w:rPr>
          <w:rFonts w:ascii="Verdana" w:hAnsi="Verdana"/>
          <w:color w:val="000000"/>
          <w:sz w:val="20"/>
          <w:szCs w:val="20"/>
        </w:rPr>
        <w:t>加严检验。，执行</w:t>
      </w:r>
      <w:r>
        <w:rPr>
          <w:rFonts w:ascii="Verdana" w:hAnsi="Verdana"/>
          <w:color w:val="000000"/>
          <w:sz w:val="20"/>
          <w:szCs w:val="20"/>
        </w:rPr>
        <w:t>10%</w:t>
      </w:r>
      <w:r>
        <w:rPr>
          <w:rFonts w:ascii="Verdana" w:hAnsi="Verdana"/>
          <w:color w:val="000000"/>
          <w:sz w:val="20"/>
          <w:szCs w:val="20"/>
        </w:rPr>
        <w:t>检验一周内未发现同一致命缺陷或者已经找到问题的</w:t>
      </w:r>
      <w:r>
        <w:rPr>
          <w:rFonts w:ascii="Verdana" w:hAnsi="Verdana"/>
          <w:color w:val="000000"/>
          <w:sz w:val="20"/>
          <w:szCs w:val="20"/>
        </w:rPr>
        <w:t xml:space="preserve">Root Cause </w:t>
      </w:r>
      <w:r>
        <w:rPr>
          <w:rFonts w:ascii="Verdana" w:hAnsi="Verdana"/>
          <w:color w:val="000000"/>
          <w:sz w:val="20"/>
          <w:szCs w:val="20"/>
        </w:rPr>
        <w:t>并且有执行改善对策</w:t>
      </w:r>
      <w:r>
        <w:rPr>
          <w:rFonts w:ascii="Verdana" w:hAnsi="Verdana"/>
          <w:color w:val="000000"/>
          <w:sz w:val="20"/>
          <w:szCs w:val="20"/>
        </w:rPr>
        <w:t>,</w:t>
      </w:r>
      <w:r>
        <w:rPr>
          <w:rFonts w:ascii="Verdana" w:hAnsi="Verdana"/>
          <w:color w:val="000000"/>
          <w:sz w:val="20"/>
          <w:szCs w:val="20"/>
        </w:rPr>
        <w:t>可回复</w:t>
      </w:r>
      <w:r>
        <w:rPr>
          <w:rFonts w:ascii="Verdana" w:hAnsi="Verdana"/>
          <w:color w:val="000000"/>
          <w:sz w:val="20"/>
          <w:szCs w:val="20"/>
        </w:rPr>
        <w:t>10%</w:t>
      </w:r>
      <w:r>
        <w:rPr>
          <w:rFonts w:ascii="Verdana" w:hAnsi="Verdana"/>
          <w:color w:val="000000"/>
          <w:sz w:val="20"/>
          <w:szCs w:val="20"/>
        </w:rPr>
        <w:t>减量抽检。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 xml:space="preserve">(4). </w:t>
      </w:r>
      <w:r>
        <w:rPr>
          <w:rFonts w:ascii="Verdana" w:hAnsi="Verdana"/>
          <w:color w:val="000000"/>
          <w:sz w:val="20"/>
          <w:szCs w:val="20"/>
        </w:rPr>
        <w:t>客户要求抽验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如果客户提出要求，将根据客户要求的抽样率进行检验。</w:t>
      </w:r>
    </w:p>
    <w:sectPr w:rsidR="0077687A" w:rsidSect="00D40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2D5C" w:rsidRDefault="00642D5C" w:rsidP="0077687A">
      <w:r>
        <w:separator/>
      </w:r>
    </w:p>
  </w:endnote>
  <w:endnote w:type="continuationSeparator" w:id="1">
    <w:p w:rsidR="00642D5C" w:rsidRDefault="00642D5C" w:rsidP="007768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2D5C" w:rsidRDefault="00642D5C" w:rsidP="0077687A">
      <w:r>
        <w:separator/>
      </w:r>
    </w:p>
  </w:footnote>
  <w:footnote w:type="continuationSeparator" w:id="1">
    <w:p w:rsidR="00642D5C" w:rsidRDefault="00642D5C" w:rsidP="0077687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D1D2E"/>
    <w:multiLevelType w:val="hybridMultilevel"/>
    <w:tmpl w:val="9DC2AD9A"/>
    <w:lvl w:ilvl="0" w:tplc="F438BC34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D3945C3"/>
    <w:multiLevelType w:val="hybridMultilevel"/>
    <w:tmpl w:val="4D82EBDA"/>
    <w:lvl w:ilvl="0" w:tplc="E8A4723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2">
    <w:nsid w:val="67061B14"/>
    <w:multiLevelType w:val="hybridMultilevel"/>
    <w:tmpl w:val="4D82EBDA"/>
    <w:lvl w:ilvl="0" w:tplc="E8A47232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abstractNum w:abstractNumId="3">
    <w:nsid w:val="7B250298"/>
    <w:multiLevelType w:val="hybridMultilevel"/>
    <w:tmpl w:val="95E29154"/>
    <w:lvl w:ilvl="0" w:tplc="A2C4C3BC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ind w:left="4005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7687A"/>
    <w:rsid w:val="00000E75"/>
    <w:rsid w:val="000C248F"/>
    <w:rsid w:val="001E0BA5"/>
    <w:rsid w:val="001F5FA9"/>
    <w:rsid w:val="0021534E"/>
    <w:rsid w:val="00227DE9"/>
    <w:rsid w:val="003D4DCD"/>
    <w:rsid w:val="00456A67"/>
    <w:rsid w:val="00642D5C"/>
    <w:rsid w:val="0077687A"/>
    <w:rsid w:val="00815C1B"/>
    <w:rsid w:val="0085088A"/>
    <w:rsid w:val="00892B0D"/>
    <w:rsid w:val="008A61E1"/>
    <w:rsid w:val="008A62DC"/>
    <w:rsid w:val="009626A5"/>
    <w:rsid w:val="009821DB"/>
    <w:rsid w:val="00A07240"/>
    <w:rsid w:val="00AF1088"/>
    <w:rsid w:val="00AF4818"/>
    <w:rsid w:val="00C2189C"/>
    <w:rsid w:val="00D40257"/>
    <w:rsid w:val="00E16FB0"/>
    <w:rsid w:val="00E34F0D"/>
    <w:rsid w:val="00EA0A23"/>
    <w:rsid w:val="00F2600A"/>
    <w:rsid w:val="00FA7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25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77687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77687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7768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77687A"/>
    <w:rPr>
      <w:sz w:val="18"/>
      <w:szCs w:val="18"/>
    </w:rPr>
  </w:style>
  <w:style w:type="paragraph" w:styleId="a7">
    <w:name w:val="List Paragraph"/>
    <w:basedOn w:val="a"/>
    <w:uiPriority w:val="34"/>
    <w:qFormat/>
    <w:rsid w:val="0077687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IES11FQ32</dc:creator>
  <cp:lastModifiedBy>IES11FQ32</cp:lastModifiedBy>
  <cp:revision>2</cp:revision>
  <dcterms:created xsi:type="dcterms:W3CDTF">2012-11-21T01:33:00Z</dcterms:created>
  <dcterms:modified xsi:type="dcterms:W3CDTF">2012-11-21T01:33:00Z</dcterms:modified>
</cp:coreProperties>
</file>