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89679C" w:rsidRDefault="0089679C" w:rsidP="006612ED">
      <w:pPr>
        <w:jc w:val="right"/>
        <w:rPr>
          <w:rFonts w:ascii="Times New Roman" w:hAnsi="Times New Roman" w:cs="Times New Roman"/>
          <w:b/>
          <w:sz w:val="52"/>
          <w:szCs w:val="52"/>
        </w:rPr>
      </w:pPr>
      <w:r w:rsidRPr="0089679C">
        <w:rPr>
          <w:rFonts w:ascii="Times New Roman" w:hAnsi="Times New Roman" w:cs="Times New Roman"/>
          <w:b/>
          <w:sz w:val="52"/>
          <w:szCs w:val="52"/>
        </w:rPr>
        <w:t>Combine DN &amp; Pallet for BT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0823F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0823F8">
              <w:rPr>
                <w:rFonts w:ascii="Courier New" w:eastAsia="宋体" w:hAnsi="Courier New" w:cs="Times New Roman" w:hint="eastAsia"/>
                <w:szCs w:val="18"/>
              </w:rPr>
              <w:t>1-11-4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C00B1A" w:rsidRDefault="002E15A6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8187706" w:history="1">
        <w:r w:rsidR="00C00B1A" w:rsidRPr="00A43820">
          <w:rPr>
            <w:rStyle w:val="a5"/>
            <w:rFonts w:ascii="Times New Roman" w:eastAsia="黑体" w:hAnsi="Times New Roman"/>
            <w:noProof/>
          </w:rPr>
          <w:t>1.</w:t>
        </w:r>
        <w:r w:rsidR="00C00B1A">
          <w:rPr>
            <w:noProof/>
          </w:rPr>
          <w:tab/>
        </w:r>
        <w:r w:rsidR="00C00B1A" w:rsidRPr="00A43820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C00B1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00B1A">
          <w:rPr>
            <w:noProof/>
            <w:webHidden/>
          </w:rPr>
          <w:instrText xml:space="preserve"> PAGEREF _Toc308187706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0B1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B1A" w:rsidRDefault="002E15A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187707" w:history="1">
        <w:r w:rsidR="00C00B1A" w:rsidRPr="00A43820">
          <w:rPr>
            <w:rStyle w:val="a5"/>
            <w:rFonts w:ascii="Times New Roman" w:eastAsia="宋体" w:hAnsi="Times New Roman"/>
            <w:noProof/>
          </w:rPr>
          <w:t>1.1.</w:t>
        </w:r>
        <w:r w:rsidR="00C00B1A">
          <w:rPr>
            <w:noProof/>
          </w:rPr>
          <w:tab/>
        </w:r>
        <w:r w:rsidR="00C00B1A" w:rsidRPr="00A43820">
          <w:rPr>
            <w:rStyle w:val="a5"/>
            <w:rFonts w:ascii="Times New Roman" w:eastAsia="宋体" w:hAnsi="Times New Roman"/>
            <w:noProof/>
          </w:rPr>
          <w:t>Introduce</w:t>
        </w:r>
        <w:r w:rsidR="00C00B1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00B1A">
          <w:rPr>
            <w:noProof/>
            <w:webHidden/>
          </w:rPr>
          <w:instrText xml:space="preserve"> PAGEREF _Toc308187707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0B1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B1A" w:rsidRDefault="002E15A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187708" w:history="1">
        <w:r w:rsidR="00C00B1A" w:rsidRPr="00A43820">
          <w:rPr>
            <w:rStyle w:val="a5"/>
            <w:rFonts w:ascii="Times New Roman" w:eastAsia="宋体" w:hAnsi="Times New Roman"/>
            <w:noProof/>
          </w:rPr>
          <w:t>1.2.</w:t>
        </w:r>
        <w:r w:rsidR="00C00B1A">
          <w:rPr>
            <w:noProof/>
          </w:rPr>
          <w:tab/>
        </w:r>
        <w:r w:rsidR="00C00B1A" w:rsidRPr="00A43820">
          <w:rPr>
            <w:rStyle w:val="a5"/>
            <w:rFonts w:ascii="Times New Roman" w:eastAsia="宋体" w:hAnsi="Times New Roman"/>
            <w:noProof/>
          </w:rPr>
          <w:t>References</w:t>
        </w:r>
        <w:r w:rsidR="00C00B1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00B1A">
          <w:rPr>
            <w:noProof/>
            <w:webHidden/>
          </w:rPr>
          <w:instrText xml:space="preserve"> PAGEREF _Toc308187708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0B1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B1A" w:rsidRDefault="002E15A6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8187709" w:history="1">
        <w:r w:rsidR="00C00B1A" w:rsidRPr="00A43820">
          <w:rPr>
            <w:rStyle w:val="a5"/>
            <w:rFonts w:ascii="Times New Roman" w:eastAsia="黑体" w:hAnsi="Times New Roman"/>
            <w:noProof/>
          </w:rPr>
          <w:t>2.</w:t>
        </w:r>
        <w:r w:rsidR="00C00B1A">
          <w:rPr>
            <w:noProof/>
          </w:rPr>
          <w:tab/>
        </w:r>
        <w:r w:rsidR="00C00B1A" w:rsidRPr="00A43820">
          <w:rPr>
            <w:rStyle w:val="a5"/>
            <w:rFonts w:ascii="Times New Roman" w:eastAsia="黑体" w:hAnsi="Times New Roman"/>
            <w:noProof/>
          </w:rPr>
          <w:t>User Interfaces</w:t>
        </w:r>
        <w:r w:rsidR="00C00B1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00B1A">
          <w:rPr>
            <w:noProof/>
            <w:webHidden/>
          </w:rPr>
          <w:instrText xml:space="preserve"> PAGEREF _Toc308187709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0B1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0B1A" w:rsidRDefault="002E15A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187710" w:history="1">
        <w:r w:rsidR="00C00B1A" w:rsidRPr="00A43820">
          <w:rPr>
            <w:rStyle w:val="a5"/>
            <w:rFonts w:ascii="Times New Roman" w:eastAsia="宋体" w:hAnsi="Times New Roman"/>
            <w:noProof/>
          </w:rPr>
          <w:t>2.1.</w:t>
        </w:r>
        <w:r w:rsidR="00C00B1A">
          <w:rPr>
            <w:noProof/>
          </w:rPr>
          <w:tab/>
        </w:r>
        <w:r w:rsidR="00C00B1A" w:rsidRPr="00A43820">
          <w:rPr>
            <w:rStyle w:val="a5"/>
            <w:rFonts w:ascii="Times New Roman" w:eastAsia="宋体" w:hAnsi="Times New Roman"/>
            <w:noProof/>
          </w:rPr>
          <w:t>UI-Combine DN &amp; Pallet for BT-01 Combine DN &amp; Pallet for BT</w:t>
        </w:r>
        <w:r w:rsidR="00C00B1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00B1A">
          <w:rPr>
            <w:noProof/>
            <w:webHidden/>
          </w:rPr>
          <w:instrText xml:space="preserve"> PAGEREF _Toc308187710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0B1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0B1A" w:rsidRDefault="002E15A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187711" w:history="1">
        <w:r w:rsidR="00C00B1A" w:rsidRPr="00A43820">
          <w:rPr>
            <w:rStyle w:val="a5"/>
            <w:rFonts w:ascii="Times New Roman" w:eastAsia="黑体" w:hAnsi="Times New Roman"/>
            <w:noProof/>
          </w:rPr>
          <w:t>2.1.1.</w:t>
        </w:r>
        <w:r w:rsidR="00C00B1A">
          <w:rPr>
            <w:noProof/>
          </w:rPr>
          <w:tab/>
        </w:r>
        <w:r w:rsidR="00C00B1A" w:rsidRPr="00A43820">
          <w:rPr>
            <w:rStyle w:val="a5"/>
            <w:rFonts w:ascii="Times New Roman" w:eastAsia="黑体" w:hint="eastAsia"/>
            <w:noProof/>
          </w:rPr>
          <w:t>示意图</w:t>
        </w:r>
        <w:r w:rsidR="00C00B1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00B1A">
          <w:rPr>
            <w:noProof/>
            <w:webHidden/>
          </w:rPr>
          <w:instrText xml:space="preserve"> PAGEREF _Toc308187711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0B1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0B1A" w:rsidRDefault="002E15A6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8187712" w:history="1">
        <w:r w:rsidR="00C00B1A" w:rsidRPr="00A43820">
          <w:rPr>
            <w:rStyle w:val="a5"/>
            <w:rFonts w:ascii="Times New Roman" w:eastAsia="黑体" w:hAnsi="Times New Roman"/>
            <w:noProof/>
          </w:rPr>
          <w:t>1.1.1.1.</w:t>
        </w:r>
        <w:r w:rsidR="00C00B1A">
          <w:rPr>
            <w:noProof/>
          </w:rPr>
          <w:tab/>
        </w:r>
        <w:r w:rsidR="00C00B1A" w:rsidRPr="00A43820">
          <w:rPr>
            <w:rStyle w:val="a5"/>
            <w:rFonts w:ascii="Times New Roman" w:eastAsia="黑体" w:hint="eastAsia"/>
            <w:noProof/>
          </w:rPr>
          <w:t>界面说明</w:t>
        </w:r>
        <w:r w:rsidR="00C00B1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00B1A">
          <w:rPr>
            <w:noProof/>
            <w:webHidden/>
          </w:rPr>
          <w:instrText xml:space="preserve"> PAGEREF _Toc308187712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0B1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0B1A" w:rsidRDefault="002E15A6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8187713" w:history="1">
        <w:r w:rsidR="00C00B1A" w:rsidRPr="00A43820">
          <w:rPr>
            <w:rStyle w:val="a5"/>
            <w:rFonts w:ascii="Times New Roman" w:eastAsia="黑体" w:hAnsi="Times New Roman"/>
            <w:noProof/>
          </w:rPr>
          <w:t>1.1.1.2.</w:t>
        </w:r>
        <w:r w:rsidR="00C00B1A">
          <w:rPr>
            <w:noProof/>
          </w:rPr>
          <w:tab/>
        </w:r>
        <w:r w:rsidR="00C00B1A" w:rsidRPr="00A43820">
          <w:rPr>
            <w:rStyle w:val="a5"/>
            <w:rFonts w:ascii="Times New Roman" w:eastAsia="黑体" w:hint="eastAsia"/>
            <w:noProof/>
          </w:rPr>
          <w:t>控件说明</w:t>
        </w:r>
        <w:r w:rsidR="00C00B1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00B1A">
          <w:rPr>
            <w:noProof/>
            <w:webHidden/>
          </w:rPr>
          <w:instrText xml:space="preserve"> PAGEREF _Toc308187713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0B1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00B1A" w:rsidRDefault="002E15A6">
      <w:pPr>
        <w:pStyle w:val="10"/>
        <w:tabs>
          <w:tab w:val="right" w:leader="dot" w:pos="8296"/>
        </w:tabs>
        <w:rPr>
          <w:noProof/>
        </w:rPr>
      </w:pPr>
      <w:hyperlink w:anchor="_Toc308187714" w:history="1">
        <w:r w:rsidR="00C00B1A" w:rsidRPr="00A43820">
          <w:rPr>
            <w:rStyle w:val="a5"/>
            <w:rFonts w:ascii="Times New Roman" w:eastAsia="黑体" w:hAnsi="Times New Roman"/>
            <w:noProof/>
          </w:rPr>
          <w:t>Appendix</w:t>
        </w:r>
        <w:r w:rsidR="00C00B1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00B1A">
          <w:rPr>
            <w:noProof/>
            <w:webHidden/>
          </w:rPr>
          <w:instrText xml:space="preserve"> PAGEREF _Toc308187714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0B1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2E15A6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818770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818770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C84CA8">
        <w:rPr>
          <w:rFonts w:ascii="Courier New" w:eastAsia="宋体" w:hAnsi="Courier New" w:hint="eastAsia"/>
        </w:rPr>
        <w:t>Combine DN &amp; Pallet for BT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宋体" w:hAnsi="Courier New" w:hint="eastAsia"/>
        </w:rPr>
        <w:t>iMES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</w:t>
      </w:r>
      <w:r w:rsidR="00D23C27">
        <w:rPr>
          <w:rFonts w:ascii="Courier New" w:eastAsia="宋体" w:hAnsi="Courier New" w:hint="eastAsia"/>
        </w:rPr>
        <w:t>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818770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818770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8187710"/>
      <w:r w:rsidRPr="00C43B53">
        <w:rPr>
          <w:rFonts w:ascii="Times New Roman" w:eastAsia="宋体" w:hAnsi="Times New Roman" w:hint="eastAsia"/>
        </w:rPr>
        <w:t>U</w:t>
      </w:r>
      <w:r w:rsidR="000D5725"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C84CA8">
        <w:rPr>
          <w:rFonts w:ascii="Times New Roman" w:eastAsia="宋体" w:hAnsi="Times New Roman" w:hint="eastAsia"/>
        </w:rPr>
        <w:t>Combine DN &amp; Pallet for BT</w:t>
      </w:r>
      <w:r w:rsidRPr="00C43B53">
        <w:rPr>
          <w:rFonts w:ascii="Times New Roman" w:eastAsia="宋体" w:hAnsi="Times New Roman" w:hint="eastAsia"/>
        </w:rPr>
        <w:t>-0</w:t>
      </w:r>
      <w:r w:rsidR="0090125C">
        <w:rPr>
          <w:rFonts w:ascii="Times New Roman" w:eastAsia="宋体" w:hAnsi="Times New Roman" w:hint="eastAsia"/>
        </w:rPr>
        <w:t>1</w:t>
      </w:r>
      <w:r w:rsidRPr="00C43B53">
        <w:rPr>
          <w:rFonts w:ascii="Times New Roman" w:eastAsia="宋体" w:hAnsi="Times New Roman" w:hint="eastAsia"/>
        </w:rPr>
        <w:t xml:space="preserve"> </w:t>
      </w:r>
      <w:r w:rsidR="00C84CA8">
        <w:rPr>
          <w:rFonts w:ascii="Times New Roman" w:eastAsia="宋体" w:hAnsi="Times New Roman" w:hint="eastAsia"/>
        </w:rPr>
        <w:t>Combine DN &amp; Pallet for BT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8187711"/>
      <w:r>
        <w:rPr>
          <w:rFonts w:ascii="Times New Roman" w:eastAsia="黑体" w:hint="eastAsia"/>
          <w:sz w:val="28"/>
        </w:rPr>
        <w:t>示意图</w:t>
      </w:r>
      <w:bookmarkEnd w:id="5"/>
    </w:p>
    <w:p w:rsidR="00F2370C" w:rsidRDefault="002E15A6" w:rsidP="00441C11">
      <w:pPr>
        <w:jc w:val="center"/>
        <w:rPr>
          <w:rFonts w:ascii="Courier New" w:eastAsia="宋体" w:hAnsi="Courier New"/>
        </w:rPr>
      </w:pPr>
      <w:r w:rsidRPr="002E15A6">
        <w:rPr>
          <w:rFonts w:ascii="Courier New" w:eastAsia="宋体" w:hAnsi="Courier New"/>
          <w:noProof/>
          <w:sz w:val="32"/>
        </w:rPr>
        <w:pict>
          <v:oval id="_x0000_s2105" style="position:absolute;left:0;text-align:left;margin-left:184.9pt;margin-top:259.1pt;width:19.85pt;height:19.85pt;z-index:251683840" fillcolor="yellow" strokecolor="blue" strokeweight="1pt">
            <v:fill opacity="39322f"/>
            <v:textbox style="mso-next-textbox:#_x0000_s2105" inset="0,0,0,0">
              <w:txbxContent>
                <w:p w:rsidR="003D0039" w:rsidRPr="006B7E25" w:rsidRDefault="009F16D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9</w:t>
                  </w:r>
                </w:p>
              </w:txbxContent>
            </v:textbox>
          </v:oval>
        </w:pict>
      </w:r>
      <w:r w:rsidRPr="002E15A6">
        <w:rPr>
          <w:rFonts w:ascii="Courier New" w:eastAsia="宋体" w:hAnsi="Courier New"/>
          <w:noProof/>
          <w:sz w:val="32"/>
        </w:rPr>
        <w:pict>
          <v:oval id="_x0000_s2098" style="position:absolute;left:0;text-align:left;margin-left:276.75pt;margin-top:229.55pt;width:19.85pt;height:19.85pt;z-index:251680768" fillcolor="yellow" strokecolor="blue" strokeweight="1pt">
            <v:fill opacity="39322f"/>
            <v:textbox style="mso-next-textbox:#_x0000_s2098" inset="0,0,0,0">
              <w:txbxContent>
                <w:p w:rsidR="008D09A9" w:rsidRPr="006B7E25" w:rsidRDefault="003D003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2E15A6">
        <w:rPr>
          <w:rFonts w:ascii="Courier New" w:eastAsia="宋体" w:hAnsi="Courier New"/>
          <w:noProof/>
          <w:sz w:val="32"/>
        </w:rPr>
        <w:pict>
          <v:oval id="_x0000_s2097" style="position:absolute;left:0;text-align:left;margin-left:184.9pt;margin-top:190.1pt;width:19.85pt;height:19.85pt;z-index:251679744" fillcolor="yellow" strokecolor="blue" strokeweight="1pt">
            <v:fill opacity="39322f"/>
            <v:textbox style="mso-next-textbox:#_x0000_s2097" inset="0,0,0,0">
              <w:txbxContent>
                <w:p w:rsidR="007B0EB2" w:rsidRPr="006B7E25" w:rsidRDefault="003D003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2E15A6">
        <w:rPr>
          <w:rFonts w:ascii="Courier New" w:eastAsia="宋体" w:hAnsi="Courier New"/>
          <w:noProof/>
          <w:sz w:val="32"/>
        </w:rPr>
        <w:pict>
          <v:oval id="_x0000_s2104" style="position:absolute;left:0;text-align:left;margin-left:337.15pt;margin-top:127.15pt;width:19.85pt;height:19.85pt;z-index:251682816" fillcolor="yellow" strokecolor="blue" strokeweight="1pt">
            <v:fill opacity="39322f"/>
            <v:textbox style="mso-next-textbox:#_x0000_s2104" inset="0,0,0,0">
              <w:txbxContent>
                <w:p w:rsidR="003D0039" w:rsidRPr="006B7E25" w:rsidRDefault="003D003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2E15A6">
        <w:rPr>
          <w:rFonts w:ascii="Courier New" w:eastAsia="宋体" w:hAnsi="Courier New"/>
          <w:noProof/>
          <w:sz w:val="32"/>
        </w:rPr>
        <w:pict>
          <v:oval id="_x0000_s2095" style="position:absolute;left:0;text-align:left;margin-left:256.9pt;margin-top:127.15pt;width:19.85pt;height:19.85pt;z-index:251677696" fillcolor="yellow" strokecolor="blue" strokeweight="1pt">
            <v:fill opacity="39322f"/>
            <v:textbox style="mso-next-textbox:#_x0000_s2095" inset="0,0,0,0">
              <w:txbxContent>
                <w:p w:rsidR="007B0EB2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2E15A6">
        <w:rPr>
          <w:rFonts w:ascii="Courier New" w:eastAsia="宋体" w:hAnsi="Courier New"/>
          <w:noProof/>
          <w:sz w:val="32"/>
        </w:rPr>
        <w:pict>
          <v:oval id="_x0000_s2101" style="position:absolute;left:0;text-align:left;margin-left:184.9pt;margin-top:127.15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2E15A6">
        <w:rPr>
          <w:rFonts w:ascii="Courier New" w:eastAsia="宋体" w:hAnsi="Courier New"/>
          <w:noProof/>
          <w:sz w:val="32"/>
        </w:rPr>
        <w:pict>
          <v:oval id="_x0000_s2087" style="position:absolute;left:0;text-align:left;margin-left:204.75pt;margin-top:70.9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2E15A6">
        <w:rPr>
          <w:rFonts w:ascii="Courier New" w:eastAsia="宋体" w:hAnsi="Courier New"/>
          <w:noProof/>
          <w:sz w:val="32"/>
        </w:rPr>
        <w:pict>
          <v:oval id="_x0000_s2065" style="position:absolute;left:0;text-align:left;margin-left:337.15pt;margin-top:5.3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2E15A6">
        <w:rPr>
          <w:rFonts w:ascii="Courier New" w:eastAsia="宋体" w:hAnsi="Courier New"/>
          <w:noProof/>
          <w:sz w:val="32"/>
        </w:rPr>
        <w:pict>
          <v:oval id="_x0000_s2081" style="position:absolute;left:0;text-align:left;margin-left:337.15pt;margin-top:25.15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="00A3458D">
        <w:rPr>
          <w:rFonts w:ascii="Courier New" w:eastAsia="宋体" w:hAnsi="Courier New"/>
          <w:noProof/>
        </w:rPr>
        <w:drawing>
          <wp:inline distT="0" distB="0" distL="0" distR="0">
            <wp:extent cx="4313105" cy="3639182"/>
            <wp:effectExtent l="19050" t="0" r="0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3105" cy="363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6" w:name="_Toc308187712"/>
      <w:r w:rsidRPr="000D5725">
        <w:rPr>
          <w:rFonts w:ascii="Times New Roman" w:eastAsia="黑体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C84CA8">
        <w:rPr>
          <w:rFonts w:ascii="Courier New" w:eastAsia="宋体" w:hAnsi="Courier New" w:hint="eastAsia"/>
        </w:rPr>
        <w:t>Combine DN &amp; Pallet for BT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A3458D" w:rsidRPr="00A3458D">
        <w:rPr>
          <w:rFonts w:ascii="Courier New" w:eastAsia="宋体" w:hAnsi="Courier New" w:hint="eastAsia"/>
        </w:rPr>
        <w:t>新开界面，去掉</w:t>
      </w:r>
      <w:r w:rsidR="00A3458D">
        <w:rPr>
          <w:rFonts w:ascii="Courier New" w:eastAsia="宋体" w:hAnsi="Courier New" w:hint="eastAsia"/>
        </w:rPr>
        <w:t>B</w:t>
      </w:r>
      <w:r w:rsidR="00A3458D" w:rsidRPr="00A3458D">
        <w:rPr>
          <w:rFonts w:ascii="Courier New" w:eastAsia="宋体" w:hAnsi="Courier New" w:hint="eastAsia"/>
        </w:rPr>
        <w:t>rowser</w:t>
      </w:r>
      <w:r w:rsidR="00A3458D" w:rsidRPr="00A3458D">
        <w:rPr>
          <w:rFonts w:ascii="Courier New" w:eastAsia="宋体" w:hAnsi="Courier New" w:hint="eastAsia"/>
        </w:rPr>
        <w:t>的任何</w:t>
      </w:r>
      <w:r w:rsidR="00A3458D" w:rsidRPr="00A3458D">
        <w:rPr>
          <w:rFonts w:ascii="Courier New" w:eastAsia="宋体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3458D" w:rsidRPr="00A3458D">
        <w:rPr>
          <w:rFonts w:ascii="Courier New" w:eastAsia="宋体" w:hAnsi="Courier New" w:hint="eastAsia"/>
        </w:rPr>
        <w:t>主界面上的</w:t>
      </w:r>
      <w:r w:rsidR="00A3458D">
        <w:rPr>
          <w:rFonts w:ascii="Courier New" w:eastAsia="宋体" w:hAnsi="Courier New" w:hint="eastAsia"/>
        </w:rPr>
        <w:t>[</w:t>
      </w:r>
      <w:r w:rsidR="00C84CA8">
        <w:rPr>
          <w:rFonts w:ascii="Courier New" w:eastAsia="宋体" w:hAnsi="Courier New" w:hint="eastAsia"/>
        </w:rPr>
        <w:t>Combine DN &amp; Pallet for BT</w:t>
      </w:r>
      <w:r w:rsidR="00A3458D">
        <w:rPr>
          <w:rFonts w:ascii="Courier New" w:eastAsia="宋体" w:hAnsi="Courier New" w:hint="eastAsia"/>
        </w:rPr>
        <w:t>]</w:t>
      </w:r>
      <w:r w:rsidR="00A3458D" w:rsidRPr="00A3458D">
        <w:rPr>
          <w:rFonts w:ascii="Courier New" w:eastAsia="宋体" w:hAnsi="Courier New" w:hint="eastAsia"/>
        </w:rPr>
        <w:t xml:space="preserve"> Hyperlink</w:t>
      </w:r>
      <w:r w:rsidR="00A3458D" w:rsidRPr="00A3458D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7" w:name="_Toc308187713"/>
      <w:r>
        <w:rPr>
          <w:rFonts w:ascii="Times New Roman" w:eastAsia="黑体" w:hint="eastAsia"/>
        </w:rPr>
        <w:lastRenderedPageBreak/>
        <w:t>控件</w:t>
      </w:r>
      <w:r w:rsidRPr="000D5725">
        <w:rPr>
          <w:rFonts w:ascii="Times New Roman" w:eastAsia="黑体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07492A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cmbPdLine</w:t>
            </w:r>
            <w:proofErr w:type="spellEnd"/>
          </w:p>
        </w:tc>
        <w:tc>
          <w:tcPr>
            <w:tcW w:w="849" w:type="dxa"/>
          </w:tcPr>
          <w:p w:rsidR="00D81B05" w:rsidRPr="000407A2" w:rsidRDefault="0007492A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0823F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1F06FF" w:rsidRPr="000407A2" w:rsidRDefault="0007492A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cmbFloor</w:t>
            </w:r>
            <w:proofErr w:type="spellEnd"/>
          </w:p>
        </w:tc>
        <w:tc>
          <w:tcPr>
            <w:tcW w:w="849" w:type="dxa"/>
          </w:tcPr>
          <w:p w:rsidR="001F06FF" w:rsidRPr="00CB79DE" w:rsidRDefault="0007492A">
            <w:pPr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0823F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1F06FF" w:rsidRDefault="000823F8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tabDelivery</w:t>
            </w:r>
            <w:proofErr w:type="spellEnd"/>
          </w:p>
        </w:tc>
        <w:tc>
          <w:tcPr>
            <w:tcW w:w="849" w:type="dxa"/>
          </w:tcPr>
          <w:p w:rsidR="001F06FF" w:rsidRDefault="000823F8">
            <w:r>
              <w:rPr>
                <w:rFonts w:hint="eastAsia"/>
              </w:rPr>
              <w:t>Table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0823F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1F06FF" w:rsidRPr="000407A2" w:rsidRDefault="000823F8" w:rsidP="00941E26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cmbPallet</w:t>
            </w:r>
            <w:proofErr w:type="spellEnd"/>
          </w:p>
        </w:tc>
        <w:tc>
          <w:tcPr>
            <w:tcW w:w="849" w:type="dxa"/>
          </w:tcPr>
          <w:p w:rsidR="001F06FF" w:rsidRDefault="000823F8" w:rsidP="00C404CC">
            <w:r>
              <w:rPr>
                <w:rFonts w:hint="eastAsia"/>
              </w:rPr>
              <w:t>Combo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07492A" w:rsidRPr="000407A2" w:rsidTr="00EA2145">
        <w:tc>
          <w:tcPr>
            <w:tcW w:w="463" w:type="dxa"/>
          </w:tcPr>
          <w:p w:rsidR="0007492A" w:rsidRDefault="000823F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07492A" w:rsidRDefault="0007492A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</w:t>
            </w:r>
            <w:r w:rsidR="000823F8">
              <w:rPr>
                <w:rFonts w:ascii="Tahoma" w:eastAsia="宋体" w:hAnsi="Tahoma" w:hint="eastAsia"/>
                <w:sz w:val="18"/>
                <w:szCs w:val="21"/>
              </w:rPr>
              <w:t>ScanQty</w:t>
            </w:r>
            <w:proofErr w:type="spellEnd"/>
          </w:p>
        </w:tc>
        <w:tc>
          <w:tcPr>
            <w:tcW w:w="849" w:type="dxa"/>
          </w:tcPr>
          <w:p w:rsidR="0007492A" w:rsidRDefault="0007492A" w:rsidP="00C404CC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07492A" w:rsidRPr="000407A2" w:rsidRDefault="0007492A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07492A" w:rsidRPr="000407A2" w:rsidRDefault="0007492A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07492A" w:rsidRPr="000407A2" w:rsidRDefault="0007492A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07492A" w:rsidRPr="000407A2" w:rsidRDefault="0007492A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07492A" w:rsidRPr="000407A2" w:rsidRDefault="0007492A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07492A" w:rsidRPr="000407A2" w:rsidTr="00EA2145">
        <w:tc>
          <w:tcPr>
            <w:tcW w:w="463" w:type="dxa"/>
          </w:tcPr>
          <w:p w:rsidR="0007492A" w:rsidRDefault="000823F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07492A" w:rsidRDefault="0007492A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tab</w:t>
            </w:r>
            <w:r w:rsidR="000823F8">
              <w:rPr>
                <w:rFonts w:ascii="Tahoma" w:eastAsia="宋体" w:hAnsi="Tahoma" w:hint="eastAsia"/>
                <w:sz w:val="18"/>
                <w:szCs w:val="21"/>
              </w:rPr>
              <w:t>PalletQty</w:t>
            </w:r>
            <w:proofErr w:type="spellEnd"/>
          </w:p>
        </w:tc>
        <w:tc>
          <w:tcPr>
            <w:tcW w:w="849" w:type="dxa"/>
          </w:tcPr>
          <w:p w:rsidR="0007492A" w:rsidRDefault="000823F8" w:rsidP="00C404CC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07492A" w:rsidRPr="000407A2" w:rsidRDefault="0007492A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07492A" w:rsidRPr="000407A2" w:rsidRDefault="0007492A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07492A" w:rsidRPr="000407A2" w:rsidRDefault="0007492A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07492A" w:rsidRPr="000407A2" w:rsidRDefault="0007492A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07492A" w:rsidRPr="000407A2" w:rsidRDefault="0007492A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0823F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1F06FF" w:rsidRPr="000407A2" w:rsidRDefault="000823F8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tabProduct</w:t>
            </w:r>
            <w:proofErr w:type="spellEnd"/>
          </w:p>
        </w:tc>
        <w:tc>
          <w:tcPr>
            <w:tcW w:w="849" w:type="dxa"/>
          </w:tcPr>
          <w:p w:rsidR="001F06FF" w:rsidRDefault="000823F8" w:rsidP="00C404CC">
            <w:r>
              <w:rPr>
                <w:rFonts w:hint="eastAsia"/>
              </w:rPr>
              <w:t>Table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0823F8" w:rsidRPr="000407A2" w:rsidTr="00EA2145">
        <w:tc>
          <w:tcPr>
            <w:tcW w:w="463" w:type="dxa"/>
          </w:tcPr>
          <w:p w:rsidR="000823F8" w:rsidRDefault="000823F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0823F8" w:rsidRPr="000407A2" w:rsidRDefault="000823F8" w:rsidP="00BC66E7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  <w:proofErr w:type="spellEnd"/>
          </w:p>
        </w:tc>
        <w:tc>
          <w:tcPr>
            <w:tcW w:w="849" w:type="dxa"/>
          </w:tcPr>
          <w:p w:rsidR="000823F8" w:rsidRDefault="000823F8" w:rsidP="00BC66E7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0823F8" w:rsidRPr="000407A2" w:rsidRDefault="000823F8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0823F8" w:rsidRPr="000407A2" w:rsidRDefault="000823F8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0823F8" w:rsidRPr="000407A2" w:rsidRDefault="000823F8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0823F8" w:rsidRPr="000407A2" w:rsidRDefault="000823F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0823F8" w:rsidRPr="000407A2" w:rsidRDefault="000823F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0407A2" w:rsidRDefault="009F16DC" w:rsidP="00D8696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9</w:t>
            </w:r>
          </w:p>
        </w:tc>
        <w:tc>
          <w:tcPr>
            <w:tcW w:w="1271" w:type="dxa"/>
          </w:tcPr>
          <w:p w:rsidR="001F06FF" w:rsidRPr="000407A2" w:rsidRDefault="00D8696D" w:rsidP="00D8696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</w:t>
            </w:r>
            <w:r w:rsidR="001F06FF">
              <w:rPr>
                <w:rFonts w:ascii="Tahoma" w:eastAsia="宋体" w:hAnsi="Tahoma" w:hint="eastAsia"/>
                <w:sz w:val="18"/>
                <w:szCs w:val="21"/>
              </w:rPr>
              <w:t>Message</w:t>
            </w:r>
            <w:proofErr w:type="spellEnd"/>
          </w:p>
        </w:tc>
        <w:tc>
          <w:tcPr>
            <w:tcW w:w="849" w:type="dxa"/>
          </w:tcPr>
          <w:p w:rsidR="001F06FF" w:rsidRPr="000407A2" w:rsidRDefault="008D5502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8187714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4AA2" w:rsidRDefault="00304AA2" w:rsidP="000127C3">
      <w:r>
        <w:separator/>
      </w:r>
    </w:p>
  </w:endnote>
  <w:endnote w:type="continuationSeparator" w:id="0">
    <w:p w:rsidR="00304AA2" w:rsidRDefault="00304AA2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9F16DC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9F16DC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4AA2" w:rsidRDefault="00304AA2" w:rsidP="000127C3">
      <w:r>
        <w:separator/>
      </w:r>
    </w:p>
  </w:footnote>
  <w:footnote w:type="continuationSeparator" w:id="0">
    <w:p w:rsidR="00304AA2" w:rsidRDefault="00304AA2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9679C" w:rsidRPr="0089679C">
      <w:t>CI-MES12-SPEC-PAK-UI Combine DN &amp; Pallet for BT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29A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492A"/>
    <w:rsid w:val="00075188"/>
    <w:rsid w:val="00077B3E"/>
    <w:rsid w:val="000815C9"/>
    <w:rsid w:val="000823F8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189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A6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AA2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47969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039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4FE2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0A6A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3C3B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D6929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48E5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12F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8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79C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50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2759"/>
    <w:rsid w:val="009033FE"/>
    <w:rsid w:val="0090427A"/>
    <w:rsid w:val="0090434F"/>
    <w:rsid w:val="00904B0B"/>
    <w:rsid w:val="009056A7"/>
    <w:rsid w:val="00906983"/>
    <w:rsid w:val="00907300"/>
    <w:rsid w:val="009104BD"/>
    <w:rsid w:val="0091082B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1E26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16D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C68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B1A"/>
    <w:rsid w:val="00C00E43"/>
    <w:rsid w:val="00C030E3"/>
    <w:rsid w:val="00C03397"/>
    <w:rsid w:val="00C03555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67EB5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4CA8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3C27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696D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6D9B"/>
    <w:rsid w:val="00DB700C"/>
    <w:rsid w:val="00DB7D6B"/>
    <w:rsid w:val="00DB7E43"/>
    <w:rsid w:val="00DC2B8B"/>
    <w:rsid w:val="00DC2FE5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65C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A7D77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8F6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FA7D77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FA7D77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7</Pages>
  <Words>236</Words>
  <Characters>1349</Characters>
  <Application>Microsoft Office Word</Application>
  <DocSecurity>0</DocSecurity>
  <Lines>11</Lines>
  <Paragraphs>3</Paragraphs>
  <ScaleCrop>false</ScaleCrop>
  <Company>英业达(天津）电子技术有限公司</Company>
  <LinksUpToDate>false</LinksUpToDate>
  <CharactersWithSpaces>1582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64</cp:revision>
  <dcterms:created xsi:type="dcterms:W3CDTF">2011-03-24T03:38:00Z</dcterms:created>
  <dcterms:modified xsi:type="dcterms:W3CDTF">2012-01-05T06:26:00Z</dcterms:modified>
</cp:coreProperties>
</file>