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794F43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Content &amp; Warranty</w:t>
      </w:r>
      <w:r w:rsidR="00846608">
        <w:rPr>
          <w:rFonts w:ascii="Times New Roman" w:hAnsi="Times New Roman" w:cs="Times New Roman" w:hint="eastAsia"/>
          <w:b/>
          <w:sz w:val="52"/>
          <w:szCs w:val="52"/>
        </w:rPr>
        <w:t xml:space="preserve"> Print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516" w:type="dxa"/>
          </w:tcPr>
          <w:p w:rsidR="006612ED" w:rsidRPr="006612ED" w:rsidRDefault="00A3458D" w:rsidP="00794F43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F276C1">
              <w:rPr>
                <w:rFonts w:ascii="Courier New" w:eastAsia="宋体" w:hAnsi="Courier New" w:cs="Times New Roman" w:hint="eastAsia"/>
                <w:szCs w:val="18"/>
              </w:rPr>
              <w:t>1-9-</w:t>
            </w:r>
            <w:r w:rsidR="00897D6B">
              <w:rPr>
                <w:rFonts w:ascii="Courier New" w:eastAsia="宋体" w:hAnsi="Courier New" w:cs="Times New Roman" w:hint="eastAsia"/>
                <w:szCs w:val="18"/>
              </w:rPr>
              <w:t>2</w:t>
            </w:r>
            <w:r w:rsidR="00794F43">
              <w:rPr>
                <w:rFonts w:ascii="Courier New" w:eastAsia="宋体" w:hAnsi="Courier New" w:cs="Times New Roman" w:hint="eastAsia"/>
                <w:szCs w:val="18"/>
              </w:rPr>
              <w:t>6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EA78A3" w:rsidRDefault="00A24F7B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4643883" w:history="1">
        <w:r w:rsidR="00EA78A3" w:rsidRPr="00CA6BFE">
          <w:rPr>
            <w:rStyle w:val="a5"/>
            <w:rFonts w:ascii="Times New Roman" w:eastAsia="黑体" w:hAnsi="Times New Roman"/>
            <w:noProof/>
          </w:rPr>
          <w:t>1.</w:t>
        </w:r>
        <w:r w:rsidR="00EA78A3">
          <w:rPr>
            <w:noProof/>
          </w:rPr>
          <w:tab/>
        </w:r>
        <w:r w:rsidR="00EA78A3" w:rsidRPr="00CA6BFE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EA78A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A78A3">
          <w:rPr>
            <w:noProof/>
            <w:webHidden/>
          </w:rPr>
          <w:instrText xml:space="preserve"> PAGEREF _Toc304643883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8A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78A3" w:rsidRDefault="00A24F7B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4643884" w:history="1">
        <w:r w:rsidR="00EA78A3" w:rsidRPr="00CA6BFE">
          <w:rPr>
            <w:rStyle w:val="a5"/>
            <w:rFonts w:ascii="Times New Roman" w:eastAsia="宋体" w:hAnsi="Times New Roman"/>
            <w:noProof/>
          </w:rPr>
          <w:t>1.1.</w:t>
        </w:r>
        <w:r w:rsidR="00EA78A3">
          <w:rPr>
            <w:noProof/>
          </w:rPr>
          <w:tab/>
        </w:r>
        <w:r w:rsidR="00EA78A3" w:rsidRPr="00CA6BFE">
          <w:rPr>
            <w:rStyle w:val="a5"/>
            <w:rFonts w:ascii="Times New Roman" w:eastAsia="宋体" w:hAnsi="Times New Roman"/>
            <w:noProof/>
          </w:rPr>
          <w:t>Introduce</w:t>
        </w:r>
        <w:r w:rsidR="00EA78A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A78A3">
          <w:rPr>
            <w:noProof/>
            <w:webHidden/>
          </w:rPr>
          <w:instrText xml:space="preserve"> PAGEREF _Toc304643884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8A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78A3" w:rsidRDefault="00A24F7B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4643885" w:history="1">
        <w:r w:rsidR="00EA78A3" w:rsidRPr="00CA6BFE">
          <w:rPr>
            <w:rStyle w:val="a5"/>
            <w:rFonts w:ascii="Times New Roman" w:eastAsia="宋体" w:hAnsi="Times New Roman"/>
            <w:noProof/>
          </w:rPr>
          <w:t>1.2.</w:t>
        </w:r>
        <w:r w:rsidR="00EA78A3">
          <w:rPr>
            <w:noProof/>
          </w:rPr>
          <w:tab/>
        </w:r>
        <w:r w:rsidR="00EA78A3" w:rsidRPr="00CA6BFE">
          <w:rPr>
            <w:rStyle w:val="a5"/>
            <w:rFonts w:ascii="Times New Roman" w:eastAsia="宋体" w:hAnsi="Times New Roman"/>
            <w:noProof/>
          </w:rPr>
          <w:t>References</w:t>
        </w:r>
        <w:r w:rsidR="00EA78A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A78A3">
          <w:rPr>
            <w:noProof/>
            <w:webHidden/>
          </w:rPr>
          <w:instrText xml:space="preserve"> PAGEREF _Toc304643885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8A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78A3" w:rsidRDefault="00A24F7B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4643886" w:history="1">
        <w:r w:rsidR="00EA78A3" w:rsidRPr="00CA6BFE">
          <w:rPr>
            <w:rStyle w:val="a5"/>
            <w:rFonts w:ascii="Times New Roman" w:eastAsia="黑体" w:hAnsi="Times New Roman"/>
            <w:noProof/>
          </w:rPr>
          <w:t>2.</w:t>
        </w:r>
        <w:r w:rsidR="00EA78A3">
          <w:rPr>
            <w:noProof/>
          </w:rPr>
          <w:tab/>
        </w:r>
        <w:r w:rsidR="00EA78A3" w:rsidRPr="00CA6BFE">
          <w:rPr>
            <w:rStyle w:val="a5"/>
            <w:rFonts w:ascii="Times New Roman" w:eastAsia="黑体" w:hAnsi="Times New Roman"/>
            <w:noProof/>
          </w:rPr>
          <w:t>User Interfaces</w:t>
        </w:r>
        <w:r w:rsidR="00EA78A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A78A3">
          <w:rPr>
            <w:noProof/>
            <w:webHidden/>
          </w:rPr>
          <w:instrText xml:space="preserve"> PAGEREF _Toc304643886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8A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A78A3" w:rsidRDefault="00A24F7B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4643887" w:history="1">
        <w:r w:rsidR="00EA78A3" w:rsidRPr="00CA6BFE">
          <w:rPr>
            <w:rStyle w:val="a5"/>
            <w:rFonts w:ascii="Times New Roman" w:eastAsia="宋体" w:hAnsi="Times New Roman"/>
            <w:noProof/>
          </w:rPr>
          <w:t>2.1.</w:t>
        </w:r>
        <w:r w:rsidR="00EA78A3">
          <w:rPr>
            <w:noProof/>
          </w:rPr>
          <w:tab/>
        </w:r>
        <w:r w:rsidR="00EA78A3" w:rsidRPr="00CA6BFE">
          <w:rPr>
            <w:rStyle w:val="a5"/>
            <w:rFonts w:ascii="Times New Roman" w:eastAsia="宋体" w:hAnsi="Times New Roman"/>
            <w:noProof/>
          </w:rPr>
          <w:t>UI- Content &amp; Warranty Print</w:t>
        </w:r>
        <w:r w:rsidR="00EA78A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A78A3">
          <w:rPr>
            <w:noProof/>
            <w:webHidden/>
          </w:rPr>
          <w:instrText xml:space="preserve"> PAGEREF _Toc304643887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8A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A78A3" w:rsidRDefault="00A24F7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4643888" w:history="1">
        <w:r w:rsidR="00EA78A3" w:rsidRPr="00CA6BFE">
          <w:rPr>
            <w:rStyle w:val="a5"/>
            <w:rFonts w:ascii="Times New Roman" w:eastAsia="黑体" w:hAnsi="Times New Roman"/>
            <w:noProof/>
          </w:rPr>
          <w:t>2.1.1.</w:t>
        </w:r>
        <w:r w:rsidR="00EA78A3">
          <w:rPr>
            <w:noProof/>
          </w:rPr>
          <w:tab/>
        </w:r>
        <w:r w:rsidR="00EA78A3" w:rsidRPr="00CA6BFE">
          <w:rPr>
            <w:rStyle w:val="a5"/>
            <w:rFonts w:ascii="Times New Roman" w:eastAsia="黑体" w:hint="eastAsia"/>
            <w:noProof/>
          </w:rPr>
          <w:t>示意图</w:t>
        </w:r>
        <w:r w:rsidR="00EA78A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A78A3">
          <w:rPr>
            <w:noProof/>
            <w:webHidden/>
          </w:rPr>
          <w:instrText xml:space="preserve"> PAGEREF _Toc304643888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8A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A78A3" w:rsidRDefault="00A24F7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4643889" w:history="1">
        <w:r w:rsidR="00EA78A3" w:rsidRPr="00CA6BFE">
          <w:rPr>
            <w:rStyle w:val="a5"/>
            <w:rFonts w:ascii="Times New Roman" w:eastAsia="黑体"/>
            <w:noProof/>
          </w:rPr>
          <w:t>2.1.2.</w:t>
        </w:r>
        <w:r w:rsidR="00EA78A3">
          <w:rPr>
            <w:noProof/>
          </w:rPr>
          <w:tab/>
        </w:r>
        <w:r w:rsidR="00EA78A3" w:rsidRPr="00CA6BFE">
          <w:rPr>
            <w:rStyle w:val="a5"/>
            <w:rFonts w:ascii="Times New Roman" w:eastAsia="黑体" w:hint="eastAsia"/>
            <w:noProof/>
          </w:rPr>
          <w:t>界面说明</w:t>
        </w:r>
        <w:r w:rsidR="00EA78A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A78A3">
          <w:rPr>
            <w:noProof/>
            <w:webHidden/>
          </w:rPr>
          <w:instrText xml:space="preserve"> PAGEREF _Toc304643889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8A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A78A3" w:rsidRDefault="00A24F7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4643890" w:history="1">
        <w:r w:rsidR="00EA78A3" w:rsidRPr="00CA6BFE">
          <w:rPr>
            <w:rStyle w:val="a5"/>
            <w:rFonts w:ascii="Times New Roman" w:eastAsia="黑体"/>
            <w:noProof/>
          </w:rPr>
          <w:t>2.1.3.</w:t>
        </w:r>
        <w:r w:rsidR="00EA78A3">
          <w:rPr>
            <w:noProof/>
          </w:rPr>
          <w:tab/>
        </w:r>
        <w:r w:rsidR="00EA78A3" w:rsidRPr="00CA6BFE">
          <w:rPr>
            <w:rStyle w:val="a5"/>
            <w:rFonts w:ascii="Times New Roman" w:eastAsia="黑体" w:hint="eastAsia"/>
            <w:noProof/>
          </w:rPr>
          <w:t>控件说明</w:t>
        </w:r>
        <w:r w:rsidR="00EA78A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A78A3">
          <w:rPr>
            <w:noProof/>
            <w:webHidden/>
          </w:rPr>
          <w:instrText xml:space="preserve"> PAGEREF _Toc304643890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8A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78A3" w:rsidRDefault="00A24F7B">
      <w:pPr>
        <w:pStyle w:val="10"/>
        <w:tabs>
          <w:tab w:val="right" w:leader="dot" w:pos="8296"/>
        </w:tabs>
        <w:rPr>
          <w:noProof/>
        </w:rPr>
      </w:pPr>
      <w:hyperlink w:anchor="_Toc304643891" w:history="1">
        <w:r w:rsidR="00EA78A3" w:rsidRPr="00CA6BFE">
          <w:rPr>
            <w:rStyle w:val="a5"/>
            <w:rFonts w:ascii="Times New Roman" w:eastAsia="黑体" w:hAnsi="Times New Roman"/>
            <w:noProof/>
          </w:rPr>
          <w:t>Appendix</w:t>
        </w:r>
        <w:r w:rsidR="00EA78A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A78A3">
          <w:rPr>
            <w:noProof/>
            <w:webHidden/>
          </w:rPr>
          <w:instrText xml:space="preserve"> PAGEREF _Toc304643891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8A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A24F7B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4643883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4643884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587B97">
        <w:rPr>
          <w:rFonts w:ascii="Courier New" w:eastAsia="宋体" w:hAnsi="Courier New" w:hint="eastAsia"/>
        </w:rPr>
        <w:t>Content &amp; Warranty</w:t>
      </w:r>
      <w:r w:rsidR="00DF1CAC">
        <w:rPr>
          <w:rFonts w:ascii="Courier New" w:eastAsia="宋体" w:hAnsi="Courier New" w:hint="eastAsia"/>
        </w:rPr>
        <w:t xml:space="preserve"> Print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F276C1">
        <w:rPr>
          <w:rFonts w:ascii="Courier New" w:eastAsia="宋体" w:hAnsi="Courier New" w:hint="eastAsia"/>
        </w:rPr>
        <w:t>iMES</w:t>
      </w:r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2011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4643885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4643886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095E4F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4643887"/>
      <w:r w:rsidRPr="00C43B53">
        <w:rPr>
          <w:rFonts w:ascii="Times New Roman" w:eastAsia="宋体" w:hAnsi="Times New Roman" w:hint="eastAsia"/>
        </w:rPr>
        <w:t>U</w:t>
      </w:r>
      <w:r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DF1CAC" w:rsidRPr="00DF1CAC">
        <w:rPr>
          <w:rFonts w:ascii="Times New Roman" w:eastAsia="宋体" w:hAnsi="Times New Roman"/>
        </w:rPr>
        <w:t xml:space="preserve"> </w:t>
      </w:r>
      <w:r w:rsidR="00587B97">
        <w:rPr>
          <w:rFonts w:ascii="Times New Roman" w:eastAsia="宋体" w:hAnsi="Times New Roman" w:hint="eastAsia"/>
        </w:rPr>
        <w:t>Content &amp; Warranty</w:t>
      </w:r>
      <w:r w:rsidR="00DF1CAC">
        <w:rPr>
          <w:rFonts w:ascii="Times New Roman" w:eastAsia="宋体" w:hAnsi="Times New Roman" w:hint="eastAsia"/>
        </w:rPr>
        <w:t xml:space="preserve"> Print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4643888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A24F7B" w:rsidP="00095E4F">
      <w:pPr>
        <w:jc w:val="center"/>
        <w:rPr>
          <w:rFonts w:ascii="Courier New" w:eastAsia="宋体" w:hAnsi="Courier New"/>
        </w:rPr>
      </w:pPr>
      <w:r w:rsidRPr="00A24F7B">
        <w:rPr>
          <w:noProof/>
        </w:rPr>
        <w:pict>
          <v:oval id="_x0000_s2141" style="position:absolute;left:0;text-align:left;margin-left:364.55pt;margin-top:195.15pt;width:19.45pt;height:23.05pt;z-index:251687936" fillcolor="yellow" strokecolor="red" strokeweight="1pt">
            <v:textbox style="mso-next-textbox:#_x0000_s2141;mso-fit-shape-to-text:t" inset="0,0,0,0">
              <w:txbxContent>
                <w:p w:rsidR="00587B97" w:rsidRPr="008721B4" w:rsidRDefault="00587B97" w:rsidP="00587B9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24F7B">
        <w:rPr>
          <w:noProof/>
        </w:rPr>
        <w:pict>
          <v:oval id="_x0000_s2140" style="position:absolute;left:0;text-align:left;margin-left:142.6pt;margin-top:149.4pt;width:19.45pt;height:23.05pt;z-index:251686912" fillcolor="yellow" strokecolor="red" strokeweight="1pt">
            <v:textbox style="mso-next-textbox:#_x0000_s2140;mso-fit-shape-to-text:t" inset="0,0,0,0">
              <w:txbxContent>
                <w:p w:rsidR="00587B97" w:rsidRPr="008721B4" w:rsidRDefault="00587B97" w:rsidP="00587B9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24F7B">
        <w:rPr>
          <w:noProof/>
        </w:rPr>
        <w:pict>
          <v:oval id="_x0000_s2139" style="position:absolute;left:0;text-align:left;margin-left:162.05pt;margin-top:126.35pt;width:19.45pt;height:23.05pt;z-index:251685888" fillcolor="yellow" strokecolor="red" strokeweight="1pt">
            <v:textbox style="mso-next-textbox:#_x0000_s2139;mso-fit-shape-to-text:t" inset="0,0,0,0">
              <w:txbxContent>
                <w:p w:rsidR="00587B97" w:rsidRPr="008721B4" w:rsidRDefault="00587B97" w:rsidP="00587B9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24F7B">
        <w:rPr>
          <w:noProof/>
        </w:rPr>
        <w:pict>
          <v:oval id="_x0000_s2138" style="position:absolute;left:0;text-align:left;margin-left:138.85pt;margin-top:109.1pt;width:19.45pt;height:23.05pt;z-index:251684864" fillcolor="yellow" strokecolor="red" strokeweight="1pt">
            <v:textbox style="mso-next-textbox:#_x0000_s2138;mso-fit-shape-to-text:t" inset="0,0,0,0">
              <w:txbxContent>
                <w:p w:rsidR="00587B97" w:rsidRPr="008721B4" w:rsidRDefault="00587B97" w:rsidP="00587B9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24F7B">
        <w:rPr>
          <w:noProof/>
        </w:rPr>
        <w:pict>
          <v:oval id="_x0000_s2135" style="position:absolute;left:0;text-align:left;margin-left:158.3pt;margin-top:86.05pt;width:19.45pt;height:23.05pt;z-index:251683840" fillcolor="yellow" strokecolor="red" strokeweight="1pt">
            <v:textbox style="mso-next-textbox:#_x0000_s2135;mso-fit-shape-to-text:t" inset="0,0,0,0">
              <w:txbxContent>
                <w:p w:rsidR="00C33C1A" w:rsidRPr="008721B4" w:rsidRDefault="00CF7902" w:rsidP="00C33C1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24F7B">
        <w:rPr>
          <w:noProof/>
        </w:rPr>
        <w:pict>
          <v:oval id="_x0000_s2118" style="position:absolute;left:0;text-align:left;margin-left:135pt;margin-top:68.05pt;width:19.45pt;height:22.35pt;z-index:251666432" fillcolor="yellow" strokecolor="red" strokeweight="1pt">
            <v:textbox style="mso-next-textbox:#_x0000_s2118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24F7B">
        <w:rPr>
          <w:noProof/>
        </w:rPr>
        <w:pict>
          <v:oval id="_x0000_s2117" style="position:absolute;left:0;text-align:left;margin-left:158.3pt;margin-top:51.35pt;width:19.45pt;height:22.55pt;z-index:251665408" fillcolor="yellow" strokecolor="red" strokeweight="1pt">
            <v:textbox style="mso-next-textbox:#_x0000_s2117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24F7B">
        <w:rPr>
          <w:noProof/>
        </w:rPr>
        <w:pict>
          <v:oval id="_x0000_s2116" style="position:absolute;left:0;text-align:left;margin-left:135pt;margin-top:23.8pt;width:19.45pt;height:23.8pt;z-index:251664384" fillcolor="yellow" strokecolor="red" strokeweight="1pt">
            <v:textbox style="mso-next-textbox:#_x0000_s2116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587B97" w:rsidRPr="00587B97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3424E6">
        <w:rPr>
          <w:rFonts w:ascii="Times New Roman" w:eastAsia="Times New Roman" w:hAnsi="Times New Roman" w:cs="Times New Roman"/>
          <w:noProof/>
          <w:color w:val="000000"/>
          <w:w w:val="0"/>
          <w:kern w:val="0"/>
          <w:sz w:val="0"/>
        </w:rPr>
        <w:drawing>
          <wp:inline distT="0" distB="0" distL="0" distR="0">
            <wp:extent cx="5274310" cy="3955733"/>
            <wp:effectExtent l="19050" t="0" r="2540" b="0"/>
            <wp:docPr id="1" name="图片 2" descr="D:\WorkDir\iMES2012\Prototype\Content &amp; Warranty Pri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WorkDir\iMES2012\Prototype\Content &amp; Warranty Prin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4643889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587B97">
        <w:rPr>
          <w:rFonts w:ascii="Courier New" w:eastAsia="宋体" w:hAnsi="Courier New" w:hint="eastAsia"/>
        </w:rPr>
        <w:t>Content &amp; Warranty</w:t>
      </w:r>
      <w:r w:rsidR="000C4046">
        <w:rPr>
          <w:rFonts w:ascii="Courier New" w:eastAsia="宋体" w:hAnsi="Courier New" w:hint="eastAsia"/>
        </w:rPr>
        <w:t xml:space="preserve"> Print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587B97">
        <w:rPr>
          <w:rFonts w:ascii="Courier New" w:eastAsia="宋体" w:hAnsi="Courier New" w:hint="eastAsia"/>
        </w:rPr>
        <w:t>Content &amp; Warranty</w:t>
      </w:r>
      <w:r w:rsidR="000C4046">
        <w:rPr>
          <w:rFonts w:ascii="Courier New" w:eastAsia="宋体" w:hAnsi="Courier New" w:hint="eastAsia"/>
        </w:rPr>
        <w:t xml:space="preserve"> Print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4643890"/>
      <w:r w:rsidRPr="00095E4F">
        <w:rPr>
          <w:rFonts w:ascii="Times New Roman" w:eastAsia="黑体" w:hint="eastAsia"/>
          <w:sz w:val="28"/>
        </w:rPr>
        <w:lastRenderedPageBreak/>
        <w:t>控件说明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95E4F" w:rsidRPr="000407A2" w:rsidTr="00837524">
        <w:tc>
          <w:tcPr>
            <w:tcW w:w="463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>
            <w:r>
              <w:t>1</w:t>
            </w:r>
          </w:p>
        </w:tc>
        <w:tc>
          <w:tcPr>
            <w:tcW w:w="1271" w:type="dxa"/>
          </w:tcPr>
          <w:p w:rsidR="00C33C1A" w:rsidRDefault="000C4046" w:rsidP="00837524">
            <w:r>
              <w:rPr>
                <w:rFonts w:hint="eastAsia"/>
              </w:rPr>
              <w:t>DataEntry</w:t>
            </w:r>
          </w:p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>空</w:t>
            </w: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>
            <w:r>
              <w:t>2</w:t>
            </w:r>
          </w:p>
        </w:tc>
        <w:tc>
          <w:tcPr>
            <w:tcW w:w="1271" w:type="dxa"/>
          </w:tcPr>
          <w:p w:rsidR="00C33C1A" w:rsidRDefault="00C33C1A" w:rsidP="000C4046">
            <w:r>
              <w:t>P</w:t>
            </w:r>
            <w:r w:rsidR="000C4046">
              <w:rPr>
                <w:rFonts w:hint="eastAsia"/>
              </w:rPr>
              <w:t>rdID</w:t>
            </w:r>
          </w:p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>空</w:t>
            </w: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0C4046" w:rsidP="00837524">
            <w:r>
              <w:rPr>
                <w:rFonts w:hint="eastAsia"/>
              </w:rPr>
              <w:t>Readonly</w:t>
            </w:r>
          </w:p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>
            <w:r>
              <w:t>3</w:t>
            </w:r>
          </w:p>
        </w:tc>
        <w:tc>
          <w:tcPr>
            <w:tcW w:w="1271" w:type="dxa"/>
          </w:tcPr>
          <w:p w:rsidR="00C33C1A" w:rsidRDefault="000C4046" w:rsidP="00837524">
            <w:r>
              <w:rPr>
                <w:rFonts w:hint="eastAsia"/>
              </w:rPr>
              <w:t>CustSN</w:t>
            </w:r>
          </w:p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>空</w:t>
            </w: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>
            <w:r>
              <w:t>Readonly</w:t>
            </w:r>
          </w:p>
        </w:tc>
      </w:tr>
      <w:tr w:rsidR="00EA78A3" w:rsidRPr="000407A2" w:rsidTr="00837524">
        <w:tc>
          <w:tcPr>
            <w:tcW w:w="463" w:type="dxa"/>
          </w:tcPr>
          <w:p w:rsidR="00EA78A3" w:rsidRDefault="00EA78A3" w:rsidP="00190EF2">
            <w:r>
              <w:rPr>
                <w:rFonts w:hint="eastAsia"/>
              </w:rPr>
              <w:t>4</w:t>
            </w:r>
          </w:p>
        </w:tc>
        <w:tc>
          <w:tcPr>
            <w:tcW w:w="1271" w:type="dxa"/>
          </w:tcPr>
          <w:p w:rsidR="00EA78A3" w:rsidRDefault="003424E6" w:rsidP="00190EF2">
            <w:r>
              <w:rPr>
                <w:rFonts w:hint="eastAsia"/>
              </w:rPr>
              <w:t>CUSTPN</w:t>
            </w:r>
          </w:p>
        </w:tc>
        <w:tc>
          <w:tcPr>
            <w:tcW w:w="849" w:type="dxa"/>
          </w:tcPr>
          <w:p w:rsidR="00EA78A3" w:rsidRDefault="00EA78A3" w:rsidP="00190EF2">
            <w:pPr>
              <w:rPr>
                <w:rFonts w:ascii="宋体"/>
              </w:rPr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852" w:type="dxa"/>
          </w:tcPr>
          <w:p w:rsidR="00EA78A3" w:rsidRPr="004A7340" w:rsidRDefault="00EA78A3" w:rsidP="00190EF2"/>
        </w:tc>
        <w:tc>
          <w:tcPr>
            <w:tcW w:w="852" w:type="dxa"/>
          </w:tcPr>
          <w:p w:rsidR="00EA78A3" w:rsidRDefault="00EA78A3" w:rsidP="00190EF2"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>空</w:t>
            </w:r>
          </w:p>
        </w:tc>
        <w:tc>
          <w:tcPr>
            <w:tcW w:w="847" w:type="dxa"/>
          </w:tcPr>
          <w:p w:rsidR="00EA78A3" w:rsidRDefault="00EA78A3" w:rsidP="00190EF2"/>
        </w:tc>
        <w:tc>
          <w:tcPr>
            <w:tcW w:w="1692" w:type="dxa"/>
          </w:tcPr>
          <w:p w:rsidR="00EA78A3" w:rsidRDefault="00EA78A3" w:rsidP="00190EF2"/>
        </w:tc>
        <w:tc>
          <w:tcPr>
            <w:tcW w:w="1696" w:type="dxa"/>
          </w:tcPr>
          <w:p w:rsidR="00EA78A3" w:rsidRDefault="00EA78A3" w:rsidP="00190EF2">
            <w:r>
              <w:t>Readonly</w:t>
            </w:r>
          </w:p>
        </w:tc>
      </w:tr>
      <w:tr w:rsidR="00EA78A3" w:rsidRPr="000407A2" w:rsidTr="00837524">
        <w:tc>
          <w:tcPr>
            <w:tcW w:w="463" w:type="dxa"/>
          </w:tcPr>
          <w:p w:rsidR="00EA78A3" w:rsidRDefault="00EA78A3" w:rsidP="00190EF2">
            <w:r>
              <w:rPr>
                <w:rFonts w:hint="eastAsia"/>
              </w:rPr>
              <w:t>5</w:t>
            </w:r>
          </w:p>
        </w:tc>
        <w:tc>
          <w:tcPr>
            <w:tcW w:w="1271" w:type="dxa"/>
          </w:tcPr>
          <w:p w:rsidR="00EA78A3" w:rsidRDefault="00EA78A3" w:rsidP="00190EF2">
            <w:r>
              <w:rPr>
                <w:rFonts w:hint="eastAsia"/>
              </w:rPr>
              <w:t>Warranty</w:t>
            </w:r>
          </w:p>
        </w:tc>
        <w:tc>
          <w:tcPr>
            <w:tcW w:w="849" w:type="dxa"/>
          </w:tcPr>
          <w:p w:rsidR="00EA78A3" w:rsidRDefault="00EA78A3" w:rsidP="00190EF2">
            <w:pPr>
              <w:rPr>
                <w:rFonts w:ascii="宋体"/>
              </w:rPr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852" w:type="dxa"/>
          </w:tcPr>
          <w:p w:rsidR="00EA78A3" w:rsidRPr="004A7340" w:rsidRDefault="00EA78A3" w:rsidP="00190EF2"/>
        </w:tc>
        <w:tc>
          <w:tcPr>
            <w:tcW w:w="852" w:type="dxa"/>
          </w:tcPr>
          <w:p w:rsidR="00EA78A3" w:rsidRDefault="00EA78A3" w:rsidP="00190EF2"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>空</w:t>
            </w:r>
          </w:p>
        </w:tc>
        <w:tc>
          <w:tcPr>
            <w:tcW w:w="847" w:type="dxa"/>
          </w:tcPr>
          <w:p w:rsidR="00EA78A3" w:rsidRDefault="00EA78A3" w:rsidP="00190EF2"/>
        </w:tc>
        <w:tc>
          <w:tcPr>
            <w:tcW w:w="1692" w:type="dxa"/>
          </w:tcPr>
          <w:p w:rsidR="00EA78A3" w:rsidRDefault="00EA78A3" w:rsidP="00190EF2"/>
        </w:tc>
        <w:tc>
          <w:tcPr>
            <w:tcW w:w="1696" w:type="dxa"/>
          </w:tcPr>
          <w:p w:rsidR="00EA78A3" w:rsidRDefault="00EA78A3" w:rsidP="00190EF2">
            <w:r>
              <w:t>Readonly</w:t>
            </w:r>
          </w:p>
        </w:tc>
      </w:tr>
      <w:tr w:rsidR="00EA78A3" w:rsidRPr="000407A2" w:rsidTr="00837524">
        <w:tc>
          <w:tcPr>
            <w:tcW w:w="463" w:type="dxa"/>
          </w:tcPr>
          <w:p w:rsidR="00EA78A3" w:rsidRDefault="00EA78A3" w:rsidP="00190EF2">
            <w:r>
              <w:rPr>
                <w:rFonts w:hint="eastAsia"/>
              </w:rPr>
              <w:t>6</w:t>
            </w:r>
          </w:p>
        </w:tc>
        <w:tc>
          <w:tcPr>
            <w:tcW w:w="1271" w:type="dxa"/>
          </w:tcPr>
          <w:p w:rsidR="00EA78A3" w:rsidRDefault="00EA78A3" w:rsidP="00190EF2">
            <w:r>
              <w:rPr>
                <w:rFonts w:hint="eastAsia"/>
              </w:rPr>
              <w:t>Config</w:t>
            </w:r>
          </w:p>
        </w:tc>
        <w:tc>
          <w:tcPr>
            <w:tcW w:w="849" w:type="dxa"/>
          </w:tcPr>
          <w:p w:rsidR="00EA78A3" w:rsidRDefault="00EA78A3" w:rsidP="00190EF2">
            <w:pPr>
              <w:rPr>
                <w:rFonts w:ascii="宋体"/>
              </w:rPr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852" w:type="dxa"/>
          </w:tcPr>
          <w:p w:rsidR="00EA78A3" w:rsidRPr="004A7340" w:rsidRDefault="00EA78A3" w:rsidP="00190EF2"/>
        </w:tc>
        <w:tc>
          <w:tcPr>
            <w:tcW w:w="852" w:type="dxa"/>
          </w:tcPr>
          <w:p w:rsidR="00EA78A3" w:rsidRDefault="00EA78A3" w:rsidP="00190EF2"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>空</w:t>
            </w:r>
          </w:p>
        </w:tc>
        <w:tc>
          <w:tcPr>
            <w:tcW w:w="847" w:type="dxa"/>
          </w:tcPr>
          <w:p w:rsidR="00EA78A3" w:rsidRDefault="00EA78A3" w:rsidP="00190EF2"/>
        </w:tc>
        <w:tc>
          <w:tcPr>
            <w:tcW w:w="1692" w:type="dxa"/>
          </w:tcPr>
          <w:p w:rsidR="00EA78A3" w:rsidRDefault="00EA78A3" w:rsidP="00190EF2"/>
        </w:tc>
        <w:tc>
          <w:tcPr>
            <w:tcW w:w="1696" w:type="dxa"/>
          </w:tcPr>
          <w:p w:rsidR="00EA78A3" w:rsidRDefault="00EA78A3" w:rsidP="00190EF2">
            <w:r>
              <w:t>Readonly</w:t>
            </w:r>
          </w:p>
        </w:tc>
      </w:tr>
      <w:tr w:rsidR="00EA78A3" w:rsidRPr="000407A2" w:rsidTr="00837524">
        <w:tc>
          <w:tcPr>
            <w:tcW w:w="463" w:type="dxa"/>
          </w:tcPr>
          <w:p w:rsidR="00EA78A3" w:rsidRDefault="00EA78A3" w:rsidP="00190EF2">
            <w:r>
              <w:rPr>
                <w:rFonts w:hint="eastAsia"/>
              </w:rPr>
              <w:t>7</w:t>
            </w:r>
          </w:p>
        </w:tc>
        <w:tc>
          <w:tcPr>
            <w:tcW w:w="1271" w:type="dxa"/>
          </w:tcPr>
          <w:p w:rsidR="00EA78A3" w:rsidRDefault="00EA78A3" w:rsidP="00190EF2">
            <w:r>
              <w:rPr>
                <w:rFonts w:hint="eastAsia"/>
              </w:rPr>
              <w:t>Asset</w:t>
            </w:r>
          </w:p>
        </w:tc>
        <w:tc>
          <w:tcPr>
            <w:tcW w:w="849" w:type="dxa"/>
          </w:tcPr>
          <w:p w:rsidR="00EA78A3" w:rsidRDefault="00EA78A3" w:rsidP="00190EF2">
            <w:pPr>
              <w:rPr>
                <w:rFonts w:ascii="宋体"/>
              </w:rPr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852" w:type="dxa"/>
          </w:tcPr>
          <w:p w:rsidR="00EA78A3" w:rsidRPr="004A7340" w:rsidRDefault="00EA78A3" w:rsidP="00190EF2"/>
        </w:tc>
        <w:tc>
          <w:tcPr>
            <w:tcW w:w="852" w:type="dxa"/>
          </w:tcPr>
          <w:p w:rsidR="00EA78A3" w:rsidRDefault="00EA78A3" w:rsidP="00190EF2"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>空</w:t>
            </w:r>
          </w:p>
        </w:tc>
        <w:tc>
          <w:tcPr>
            <w:tcW w:w="847" w:type="dxa"/>
          </w:tcPr>
          <w:p w:rsidR="00EA78A3" w:rsidRDefault="00EA78A3" w:rsidP="00190EF2"/>
        </w:tc>
        <w:tc>
          <w:tcPr>
            <w:tcW w:w="1692" w:type="dxa"/>
          </w:tcPr>
          <w:p w:rsidR="00EA78A3" w:rsidRDefault="00EA78A3" w:rsidP="00190EF2"/>
        </w:tc>
        <w:tc>
          <w:tcPr>
            <w:tcW w:w="1696" w:type="dxa"/>
          </w:tcPr>
          <w:p w:rsidR="00EA78A3" w:rsidRDefault="00EA78A3" w:rsidP="00190EF2">
            <w:r>
              <w:t>Readonly</w:t>
            </w:r>
          </w:p>
        </w:tc>
      </w:tr>
      <w:tr w:rsidR="00EA78A3" w:rsidRPr="000407A2" w:rsidTr="00837524">
        <w:tc>
          <w:tcPr>
            <w:tcW w:w="463" w:type="dxa"/>
          </w:tcPr>
          <w:p w:rsidR="00EA78A3" w:rsidRDefault="00EA78A3" w:rsidP="00837524">
            <w:r>
              <w:rPr>
                <w:rFonts w:hint="eastAsia"/>
              </w:rPr>
              <w:t>8</w:t>
            </w:r>
          </w:p>
        </w:tc>
        <w:tc>
          <w:tcPr>
            <w:tcW w:w="1271" w:type="dxa"/>
          </w:tcPr>
          <w:p w:rsidR="00EA78A3" w:rsidRDefault="00EA78A3" w:rsidP="00837524">
            <w:r>
              <w:rPr>
                <w:rFonts w:hint="eastAsia"/>
              </w:rPr>
              <w:t>PrintSetting</w:t>
            </w:r>
          </w:p>
        </w:tc>
        <w:tc>
          <w:tcPr>
            <w:tcW w:w="849" w:type="dxa"/>
          </w:tcPr>
          <w:p w:rsidR="00EA78A3" w:rsidRDefault="00EA78A3" w:rsidP="00837524">
            <w:pPr>
              <w:rPr>
                <w:rFonts w:ascii="宋体"/>
              </w:rPr>
            </w:pPr>
            <w:r>
              <w:rPr>
                <w:rFonts w:ascii="宋体" w:hAnsi="宋体"/>
              </w:rPr>
              <w:t>Button</w:t>
            </w:r>
          </w:p>
        </w:tc>
        <w:tc>
          <w:tcPr>
            <w:tcW w:w="852" w:type="dxa"/>
          </w:tcPr>
          <w:p w:rsidR="00EA78A3" w:rsidRPr="004A7340" w:rsidRDefault="00EA78A3" w:rsidP="00837524"/>
        </w:tc>
        <w:tc>
          <w:tcPr>
            <w:tcW w:w="852" w:type="dxa"/>
          </w:tcPr>
          <w:p w:rsidR="00EA78A3" w:rsidRDefault="00EA78A3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EA78A3" w:rsidRDefault="00EA78A3" w:rsidP="00837524"/>
        </w:tc>
        <w:tc>
          <w:tcPr>
            <w:tcW w:w="1692" w:type="dxa"/>
          </w:tcPr>
          <w:p w:rsidR="00EA78A3" w:rsidRDefault="00EA78A3" w:rsidP="000C4046">
            <w:r>
              <w:t>Click</w:t>
            </w:r>
            <w:r>
              <w:rPr>
                <w:rFonts w:hint="eastAsia"/>
              </w:rPr>
              <w:t>：弹出打印设定界面</w:t>
            </w:r>
            <w:r>
              <w:t xml:space="preserve"> </w:t>
            </w:r>
          </w:p>
        </w:tc>
        <w:tc>
          <w:tcPr>
            <w:tcW w:w="1696" w:type="dxa"/>
          </w:tcPr>
          <w:p w:rsidR="00EA78A3" w:rsidRDefault="00EA78A3" w:rsidP="00837524"/>
        </w:tc>
      </w:tr>
      <w:tr w:rsidR="00EA78A3" w:rsidRPr="000407A2" w:rsidTr="00837524">
        <w:tc>
          <w:tcPr>
            <w:tcW w:w="463" w:type="dxa"/>
          </w:tcPr>
          <w:p w:rsidR="00EA78A3" w:rsidRDefault="00EA78A3" w:rsidP="00837524"/>
        </w:tc>
        <w:tc>
          <w:tcPr>
            <w:tcW w:w="1271" w:type="dxa"/>
          </w:tcPr>
          <w:p w:rsidR="00EA78A3" w:rsidRDefault="00EA78A3" w:rsidP="00837524"/>
        </w:tc>
        <w:tc>
          <w:tcPr>
            <w:tcW w:w="849" w:type="dxa"/>
          </w:tcPr>
          <w:p w:rsidR="00EA78A3" w:rsidRDefault="00EA78A3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EA78A3" w:rsidRPr="004A7340" w:rsidRDefault="00EA78A3" w:rsidP="00837524"/>
        </w:tc>
        <w:tc>
          <w:tcPr>
            <w:tcW w:w="852" w:type="dxa"/>
          </w:tcPr>
          <w:p w:rsidR="00EA78A3" w:rsidRDefault="00EA78A3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EA78A3" w:rsidRDefault="00EA78A3" w:rsidP="00837524"/>
        </w:tc>
        <w:tc>
          <w:tcPr>
            <w:tcW w:w="1692" w:type="dxa"/>
          </w:tcPr>
          <w:p w:rsidR="00EA78A3" w:rsidRDefault="00EA78A3" w:rsidP="00837524"/>
        </w:tc>
        <w:tc>
          <w:tcPr>
            <w:tcW w:w="1696" w:type="dxa"/>
          </w:tcPr>
          <w:p w:rsidR="00EA78A3" w:rsidRDefault="00EA78A3" w:rsidP="00837524"/>
        </w:tc>
      </w:tr>
      <w:tr w:rsidR="00EA78A3" w:rsidRPr="000407A2" w:rsidTr="00837524">
        <w:tc>
          <w:tcPr>
            <w:tcW w:w="463" w:type="dxa"/>
          </w:tcPr>
          <w:p w:rsidR="00EA78A3" w:rsidRDefault="00EA78A3" w:rsidP="00837524"/>
        </w:tc>
        <w:tc>
          <w:tcPr>
            <w:tcW w:w="1271" w:type="dxa"/>
          </w:tcPr>
          <w:p w:rsidR="00EA78A3" w:rsidRDefault="00EA78A3" w:rsidP="00837524"/>
        </w:tc>
        <w:tc>
          <w:tcPr>
            <w:tcW w:w="849" w:type="dxa"/>
          </w:tcPr>
          <w:p w:rsidR="00EA78A3" w:rsidRDefault="00EA78A3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EA78A3" w:rsidRPr="004A7340" w:rsidRDefault="00EA78A3" w:rsidP="00837524"/>
        </w:tc>
        <w:tc>
          <w:tcPr>
            <w:tcW w:w="852" w:type="dxa"/>
          </w:tcPr>
          <w:p w:rsidR="00EA78A3" w:rsidRDefault="00EA78A3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EA78A3" w:rsidRDefault="00EA78A3" w:rsidP="00837524"/>
        </w:tc>
        <w:tc>
          <w:tcPr>
            <w:tcW w:w="1692" w:type="dxa"/>
          </w:tcPr>
          <w:p w:rsidR="00EA78A3" w:rsidRDefault="00EA78A3" w:rsidP="00837524"/>
        </w:tc>
        <w:tc>
          <w:tcPr>
            <w:tcW w:w="1696" w:type="dxa"/>
          </w:tcPr>
          <w:p w:rsidR="00EA78A3" w:rsidRDefault="00EA78A3" w:rsidP="00837524"/>
        </w:tc>
      </w:tr>
    </w:tbl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4643891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0908" w:rsidRDefault="00620908" w:rsidP="000127C3">
      <w:r>
        <w:separator/>
      </w:r>
    </w:p>
  </w:endnote>
  <w:endnote w:type="continuationSeparator" w:id="0">
    <w:p w:rsidR="00620908" w:rsidRDefault="00620908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3424E6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3424E6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0908" w:rsidRDefault="00620908" w:rsidP="000127C3">
      <w:r>
        <w:separator/>
      </w:r>
    </w:p>
  </w:footnote>
  <w:footnote w:type="continuationSeparator" w:id="0">
    <w:p w:rsidR="00620908" w:rsidRDefault="00620908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CI-MES12-SPEC-PAK-U</w:t>
    </w:r>
    <w:r w:rsidR="008C366F">
      <w:rPr>
        <w:rFonts w:hint="eastAsia"/>
      </w:rPr>
      <w:t>I</w:t>
    </w:r>
    <w:r w:rsidR="008C366F" w:rsidRPr="008C366F">
      <w:t xml:space="preserve"> </w:t>
    </w:r>
    <w:r w:rsidR="00794F43">
      <w:rPr>
        <w:rFonts w:hint="eastAsia"/>
      </w:rPr>
      <w:t>Content &amp; Warranty</w:t>
    </w:r>
    <w:r w:rsidR="008C366F" w:rsidRPr="008C366F">
      <w:t xml:space="preserve"> Print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403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0E2A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24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87B97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90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1573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4F4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4F7B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A78A3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226</Words>
  <Characters>1290</Characters>
  <Application>Microsoft Office Word</Application>
  <DocSecurity>0</DocSecurity>
  <Lines>10</Lines>
  <Paragraphs>3</Paragraphs>
  <ScaleCrop>false</ScaleCrop>
  <Company>英业达(天津）电子技术有限公司</Company>
  <LinksUpToDate>false</LinksUpToDate>
  <CharactersWithSpaces>1513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Jiang, Lian-Yu (蔣連玉 ITC)</cp:lastModifiedBy>
  <cp:revision>17</cp:revision>
  <dcterms:created xsi:type="dcterms:W3CDTF">2011-09-20T01:50:00Z</dcterms:created>
  <dcterms:modified xsi:type="dcterms:W3CDTF">2011-09-26T03:21:00Z</dcterms:modified>
</cp:coreProperties>
</file>