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DA21F1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BGA Input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13489" w:rsidRPr="006612ED" w:rsidTr="00897D6B">
        <w:trPr>
          <w:jc w:val="center"/>
        </w:trPr>
        <w:tc>
          <w:tcPr>
            <w:tcW w:w="987" w:type="dxa"/>
          </w:tcPr>
          <w:p w:rsidR="00613489" w:rsidRDefault="00613489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687" w:type="dxa"/>
          </w:tcPr>
          <w:p w:rsidR="00613489" w:rsidRDefault="00613489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345" w:type="dxa"/>
          </w:tcPr>
          <w:p w:rsidR="00613489" w:rsidRDefault="00613489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新需求</w:t>
            </w:r>
          </w:p>
        </w:tc>
        <w:tc>
          <w:tcPr>
            <w:tcW w:w="2043" w:type="dxa"/>
          </w:tcPr>
          <w:p w:rsidR="00613489" w:rsidRDefault="00613489">
            <w:pPr>
              <w:rPr>
                <w:rFonts w:ascii="Arial" w:eastAsia="宋体" w:hAnsi="Arial" w:cs="Times New Roman"/>
                <w:sz w:val="20"/>
                <w:szCs w:val="18"/>
              </w:rPr>
            </w:pPr>
            <w:r>
              <w:rPr>
                <w:rFonts w:ascii="Arial" w:eastAsia="宋体" w:hAnsi="Arial" w:cs="Times New Roman"/>
                <w:sz w:val="20"/>
                <w:szCs w:val="18"/>
              </w:rPr>
              <w:t>MBCode</w:t>
            </w:r>
            <w:r>
              <w:rPr>
                <w:rFonts w:ascii="Arial" w:eastAsia="宋体" w:hAnsi="Arial" w:cs="Times New Roman" w:hint="eastAsia"/>
                <w:sz w:val="20"/>
                <w:szCs w:val="18"/>
              </w:rPr>
              <w:t>升级，统一修改</w:t>
            </w:r>
          </w:p>
        </w:tc>
        <w:tc>
          <w:tcPr>
            <w:tcW w:w="1516" w:type="dxa"/>
          </w:tcPr>
          <w:p w:rsidR="00613489" w:rsidRDefault="00613489">
            <w:pPr>
              <w:jc w:val="left"/>
              <w:rPr>
                <w:rFonts w:ascii="Arial" w:eastAsia="宋体" w:hAnsi="Arial"/>
                <w:szCs w:val="18"/>
              </w:rPr>
            </w:pPr>
            <w:r>
              <w:rPr>
                <w:rFonts w:ascii="Arial" w:eastAsia="宋体" w:hAnsi="Arial"/>
                <w:szCs w:val="18"/>
              </w:rPr>
              <w:t>2012-5-18</w:t>
            </w:r>
          </w:p>
        </w:tc>
        <w:tc>
          <w:tcPr>
            <w:tcW w:w="944" w:type="dxa"/>
          </w:tcPr>
          <w:p w:rsidR="00613489" w:rsidRDefault="0061348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A97E5F" w:rsidRDefault="00FC5D9C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7317533" w:history="1">
        <w:r w:rsidR="00A97E5F" w:rsidRPr="001A0E01">
          <w:rPr>
            <w:rStyle w:val="a5"/>
            <w:rFonts w:ascii="Times New Roman" w:eastAsia="黑体" w:hAnsi="Times New Roman"/>
            <w:noProof/>
          </w:rPr>
          <w:t>1.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7E5F" w:rsidRDefault="00FC5D9C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317534" w:history="1">
        <w:r w:rsidR="00A97E5F" w:rsidRPr="001A0E01">
          <w:rPr>
            <w:rStyle w:val="a5"/>
            <w:rFonts w:ascii="Times New Roman" w:eastAsia="宋体" w:hAnsi="Times New Roman"/>
            <w:noProof/>
          </w:rPr>
          <w:t>1.1.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宋体" w:hAnsi="Times New Roman"/>
            <w:noProof/>
          </w:rPr>
          <w:t>Introduce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7E5F" w:rsidRDefault="00FC5D9C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317535" w:history="1">
        <w:r w:rsidR="00A97E5F" w:rsidRPr="001A0E01">
          <w:rPr>
            <w:rStyle w:val="a5"/>
            <w:rFonts w:ascii="Times New Roman" w:eastAsia="宋体" w:hAnsi="Times New Roman"/>
            <w:noProof/>
          </w:rPr>
          <w:t>1.2.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宋体" w:hAnsi="Times New Roman"/>
            <w:noProof/>
          </w:rPr>
          <w:t>References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7E5F" w:rsidRDefault="00FC5D9C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7317536" w:history="1">
        <w:r w:rsidR="00A97E5F" w:rsidRPr="001A0E01">
          <w:rPr>
            <w:rStyle w:val="a5"/>
            <w:rFonts w:ascii="Times New Roman" w:eastAsia="黑体" w:hAnsi="Times New Roman"/>
            <w:noProof/>
          </w:rPr>
          <w:t>2.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黑体" w:hAnsi="Times New Roman"/>
            <w:noProof/>
          </w:rPr>
          <w:t>User Interfaces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7E5F" w:rsidRDefault="00FC5D9C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317537" w:history="1">
        <w:r w:rsidR="00A97E5F" w:rsidRPr="001A0E01">
          <w:rPr>
            <w:rStyle w:val="a5"/>
            <w:rFonts w:ascii="Times New Roman" w:eastAsia="宋体" w:hAnsi="Times New Roman"/>
            <w:noProof/>
          </w:rPr>
          <w:t>2.1.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宋体" w:hAnsi="Times New Roman"/>
            <w:noProof/>
          </w:rPr>
          <w:t>UI- BGA Input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7E5F" w:rsidRDefault="00FC5D9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317538" w:history="1">
        <w:r w:rsidR="00A97E5F" w:rsidRPr="001A0E01">
          <w:rPr>
            <w:rStyle w:val="a5"/>
            <w:rFonts w:ascii="Times New Roman" w:eastAsia="黑体" w:hAnsi="Times New Roman"/>
            <w:noProof/>
          </w:rPr>
          <w:t>2.1.1.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黑体" w:hint="eastAsia"/>
            <w:noProof/>
          </w:rPr>
          <w:t>示意图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7E5F" w:rsidRDefault="00FC5D9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317539" w:history="1">
        <w:r w:rsidR="00A97E5F" w:rsidRPr="001A0E01">
          <w:rPr>
            <w:rStyle w:val="a5"/>
            <w:rFonts w:ascii="Times New Roman" w:eastAsia="黑体"/>
            <w:noProof/>
          </w:rPr>
          <w:t>2.1.2.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黑体" w:hint="eastAsia"/>
            <w:noProof/>
          </w:rPr>
          <w:t>界面说明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7E5F" w:rsidRDefault="00FC5D9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317540" w:history="1">
        <w:r w:rsidR="00A97E5F" w:rsidRPr="001A0E01">
          <w:rPr>
            <w:rStyle w:val="a5"/>
            <w:rFonts w:ascii="Times New Roman" w:eastAsia="黑体"/>
            <w:noProof/>
          </w:rPr>
          <w:t>2.1.3.</w:t>
        </w:r>
        <w:r w:rsidR="00A97E5F">
          <w:rPr>
            <w:noProof/>
          </w:rPr>
          <w:tab/>
        </w:r>
        <w:r w:rsidR="00A97E5F" w:rsidRPr="001A0E01">
          <w:rPr>
            <w:rStyle w:val="a5"/>
            <w:rFonts w:ascii="Times New Roman" w:eastAsia="黑体" w:hint="eastAsia"/>
            <w:noProof/>
          </w:rPr>
          <w:t>控件说明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7E5F" w:rsidRDefault="00FC5D9C">
      <w:pPr>
        <w:pStyle w:val="10"/>
        <w:tabs>
          <w:tab w:val="right" w:leader="dot" w:pos="8296"/>
        </w:tabs>
        <w:rPr>
          <w:noProof/>
        </w:rPr>
      </w:pPr>
      <w:hyperlink w:anchor="_Toc307317541" w:history="1">
        <w:r w:rsidR="00A97E5F" w:rsidRPr="001A0E01">
          <w:rPr>
            <w:rStyle w:val="a5"/>
            <w:rFonts w:ascii="Times New Roman" w:eastAsia="黑体" w:hAnsi="Times New Roman"/>
            <w:noProof/>
          </w:rPr>
          <w:t>Appendix</w:t>
        </w:r>
        <w:r w:rsidR="00A97E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E5F">
          <w:rPr>
            <w:noProof/>
            <w:webHidden/>
          </w:rPr>
          <w:instrText xml:space="preserve"> PAGEREF _Toc307317541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E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FC5D9C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7317533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7317534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F16C2D">
        <w:rPr>
          <w:rFonts w:ascii="Courier New" w:eastAsia="宋体" w:hAnsi="Courier New" w:hint="eastAsia"/>
        </w:rPr>
        <w:t xml:space="preserve">SA </w:t>
      </w:r>
      <w:r w:rsidR="00DA21F1">
        <w:rPr>
          <w:rFonts w:ascii="Courier New" w:eastAsia="宋体" w:hAnsi="Courier New" w:hint="eastAsia"/>
        </w:rPr>
        <w:t>BGA Input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932F96">
        <w:rPr>
          <w:rFonts w:ascii="Courier New" w:eastAsia="宋体" w:hAnsi="Courier New" w:hint="eastAsia"/>
        </w:rPr>
        <w:t>i</w:t>
      </w:r>
      <w:r w:rsidR="00F276C1">
        <w:rPr>
          <w:rFonts w:ascii="Courier New" w:eastAsia="宋体" w:hAnsi="Courier New" w:hint="eastAsia"/>
        </w:rPr>
        <w:t>MES</w:t>
      </w:r>
      <w:r w:rsidR="00BB1339">
        <w:rPr>
          <w:rFonts w:ascii="Courier New" w:eastAsia="宋体" w:hAnsi="Courier New" w:hint="eastAsia"/>
        </w:rPr>
        <w:t xml:space="preserve"> </w:t>
      </w:r>
      <w:r w:rsidR="00D63A1F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7317535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7317536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E23BD0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7317537"/>
      <w:r>
        <w:rPr>
          <w:rFonts w:ascii="Times New Roman" w:eastAsia="宋体" w:hAnsi="Times New Roman" w:hint="eastAsia"/>
        </w:rPr>
        <w:t>U</w:t>
      </w:r>
      <w:r w:rsidR="00095E4F">
        <w:rPr>
          <w:rFonts w:ascii="Times New Roman" w:eastAsia="宋体" w:hAnsi="Times New Roman" w:hint="eastAsia"/>
        </w:rPr>
        <w:t>I</w:t>
      </w:r>
      <w:r w:rsidR="00095E4F" w:rsidRPr="00C43B53">
        <w:rPr>
          <w:rFonts w:ascii="Times New Roman" w:eastAsia="宋体" w:hAnsi="Times New Roman" w:hint="eastAsia"/>
        </w:rPr>
        <w:t>-</w:t>
      </w:r>
      <w:r w:rsidR="00DF1CAC" w:rsidRPr="00DF1CAC">
        <w:rPr>
          <w:rFonts w:ascii="Times New Roman" w:eastAsia="宋体" w:hAnsi="Times New Roman"/>
        </w:rPr>
        <w:t xml:space="preserve"> </w:t>
      </w:r>
      <w:r w:rsidR="00DA21F1">
        <w:rPr>
          <w:rFonts w:ascii="Times New Roman" w:eastAsia="宋体" w:hAnsi="Times New Roman" w:hint="eastAsia"/>
        </w:rPr>
        <w:t>BGA Input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7317538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FC5D9C" w:rsidP="00095E4F">
      <w:pPr>
        <w:jc w:val="center"/>
        <w:rPr>
          <w:rFonts w:ascii="Courier New" w:eastAsia="宋体" w:hAnsi="Courier New"/>
        </w:rPr>
      </w:pPr>
      <w:r w:rsidRPr="00FC5D9C">
        <w:rPr>
          <w:noProof/>
        </w:rPr>
        <w:pict>
          <v:oval id="_x0000_s2138" style="position:absolute;left:0;text-align:left;margin-left:132.05pt;margin-top:16.15pt;width:19.45pt;height:23.05pt;z-index:251684864" fillcolor="yellow" strokecolor="red" strokeweight="1pt">
            <v:textbox style="mso-next-textbox:#_x0000_s2138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FC5D9C">
        <w:rPr>
          <w:noProof/>
        </w:rPr>
        <w:pict>
          <v:oval id="_x0000_s2142" style="position:absolute;left:0;text-align:left;margin-left:73.4pt;margin-top:119.65pt;width:229.6pt;height:23.05pt;z-index:251686912" fillcolor="yellow" strokecolor="red" strokeweight="1pt">
            <v:textbox style="mso-next-textbox:#_x0000_s2142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FC5D9C">
        <w:rPr>
          <w:noProof/>
        </w:rPr>
        <w:pict>
          <v:oval id="_x0000_s2139" style="position:absolute;left:0;text-align:left;margin-left:178.5pt;margin-top:33.65pt;width:19.45pt;height:23.05pt;z-index:251685888" fillcolor="yellow" strokecolor="red" strokeweight="1pt">
            <v:textbox style="mso-next-textbox:#_x0000_s2139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BA4D9F">
        <w:rPr>
          <w:rFonts w:ascii="Courier New" w:eastAsia="宋体" w:hAnsi="Courier New"/>
          <w:noProof/>
        </w:rPr>
        <w:drawing>
          <wp:inline distT="0" distB="0" distL="0" distR="0">
            <wp:extent cx="5274310" cy="3089910"/>
            <wp:effectExtent l="19050" t="0" r="2540" b="0"/>
            <wp:docPr id="2" name="图片 1" descr="BGA In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A Input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7317539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DA21F1">
        <w:rPr>
          <w:rFonts w:ascii="Courier New" w:eastAsia="宋体" w:hAnsi="Courier New" w:hint="eastAsia"/>
        </w:rPr>
        <w:t>BGA Input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75451C">
        <w:rPr>
          <w:rFonts w:ascii="Courier New" w:eastAsia="宋体" w:hAnsi="Courier New" w:hint="eastAsia"/>
        </w:rPr>
        <w:t xml:space="preserve">SA </w:t>
      </w:r>
      <w:r w:rsidR="00DA21F1">
        <w:rPr>
          <w:rFonts w:ascii="Courier New" w:eastAsia="宋体" w:hAnsi="Courier New" w:hint="eastAsia"/>
        </w:rPr>
        <w:t>BGA Input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7317540"/>
      <w:r w:rsidRPr="00095E4F">
        <w:rPr>
          <w:rFonts w:ascii="Times New Roman" w:eastAsia="黑体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73"/>
        <w:gridCol w:w="919"/>
        <w:gridCol w:w="850"/>
        <w:gridCol w:w="993"/>
        <w:gridCol w:w="1136"/>
        <w:gridCol w:w="1444"/>
        <w:gridCol w:w="1439"/>
      </w:tblGrid>
      <w:tr w:rsidR="00FE09CE" w:rsidTr="00320F79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73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91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3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36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FE09CE" w:rsidTr="00320F79">
        <w:tc>
          <w:tcPr>
            <w:tcW w:w="468" w:type="dxa"/>
          </w:tcPr>
          <w:p w:rsidR="00FE09CE" w:rsidRDefault="00FE09CE" w:rsidP="002C1D37">
            <w:r>
              <w:rPr>
                <w:rFonts w:hint="eastAsia"/>
              </w:rPr>
              <w:t>1</w:t>
            </w:r>
          </w:p>
        </w:tc>
        <w:tc>
          <w:tcPr>
            <w:tcW w:w="1273" w:type="dxa"/>
          </w:tcPr>
          <w:p w:rsidR="00FE09CE" w:rsidRDefault="008667BC" w:rsidP="002C1D37">
            <w:r>
              <w:t>T</w:t>
            </w:r>
            <w:r>
              <w:rPr>
                <w:rFonts w:hint="eastAsia"/>
              </w:rPr>
              <w:t>xtMB</w:t>
            </w:r>
          </w:p>
        </w:tc>
        <w:tc>
          <w:tcPr>
            <w:tcW w:w="919" w:type="dxa"/>
          </w:tcPr>
          <w:p w:rsidR="00FE09CE" w:rsidRDefault="008667BC" w:rsidP="002C1D37">
            <w:r>
              <w:rPr>
                <w:rFonts w:hint="eastAsia"/>
              </w:rPr>
              <w:t>DataEnt</w:t>
            </w:r>
            <w:r>
              <w:rPr>
                <w:rFonts w:hint="eastAsia"/>
              </w:rPr>
              <w:lastRenderedPageBreak/>
              <w:t>ry</w:t>
            </w:r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3" w:type="dxa"/>
          </w:tcPr>
          <w:p w:rsidR="00FE09CE" w:rsidRDefault="006F2D1D" w:rsidP="002C1D37"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FE09CE" w:rsidRDefault="008667BC" w:rsidP="002C1D37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974F1C" w:rsidRDefault="00974F1C" w:rsidP="002C1D37"/>
        </w:tc>
        <w:tc>
          <w:tcPr>
            <w:tcW w:w="1439" w:type="dxa"/>
          </w:tcPr>
          <w:p w:rsidR="00F222FB" w:rsidRDefault="00F222FB" w:rsidP="002C1D37"/>
        </w:tc>
      </w:tr>
      <w:tr w:rsidR="00FE09CE" w:rsidTr="00320F79">
        <w:tc>
          <w:tcPr>
            <w:tcW w:w="468" w:type="dxa"/>
          </w:tcPr>
          <w:p w:rsidR="00FE09CE" w:rsidRDefault="00FE09CE" w:rsidP="002C1D37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273" w:type="dxa"/>
          </w:tcPr>
          <w:p w:rsidR="00FE09CE" w:rsidRDefault="00BA4D9F" w:rsidP="002C1D37">
            <w:r>
              <w:rPr>
                <w:rFonts w:hint="eastAsia"/>
              </w:rPr>
              <w:t>MB Sno</w:t>
            </w:r>
          </w:p>
        </w:tc>
        <w:tc>
          <w:tcPr>
            <w:tcW w:w="919" w:type="dxa"/>
          </w:tcPr>
          <w:p w:rsidR="00FE09CE" w:rsidRDefault="006F2D1D" w:rsidP="002C1D37">
            <w:r>
              <w:rPr>
                <w:rFonts w:hint="eastAsia"/>
              </w:rPr>
              <w:t>EditBox</w:t>
            </w:r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3" w:type="dxa"/>
          </w:tcPr>
          <w:p w:rsidR="00FE09CE" w:rsidRDefault="006F2D1D" w:rsidP="002C1D37"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FE09CE" w:rsidRDefault="00FE09CE" w:rsidP="002C1D37"/>
        </w:tc>
        <w:tc>
          <w:tcPr>
            <w:tcW w:w="1444" w:type="dxa"/>
          </w:tcPr>
          <w:p w:rsidR="00FE09CE" w:rsidRDefault="00FE09CE" w:rsidP="002C1D37"/>
        </w:tc>
        <w:tc>
          <w:tcPr>
            <w:tcW w:w="1439" w:type="dxa"/>
          </w:tcPr>
          <w:p w:rsidR="00FE09CE" w:rsidRDefault="00FE09CE" w:rsidP="002C1D37"/>
        </w:tc>
      </w:tr>
      <w:tr w:rsidR="00FE09CE" w:rsidTr="00320F79">
        <w:tc>
          <w:tcPr>
            <w:tcW w:w="468" w:type="dxa"/>
          </w:tcPr>
          <w:p w:rsidR="00FE09CE" w:rsidRDefault="006F15EA" w:rsidP="002C1D37">
            <w:r>
              <w:rPr>
                <w:rFonts w:hint="eastAsia"/>
              </w:rPr>
              <w:t>3</w:t>
            </w:r>
          </w:p>
        </w:tc>
        <w:tc>
          <w:tcPr>
            <w:tcW w:w="1273" w:type="dxa"/>
          </w:tcPr>
          <w:p w:rsidR="00FE09CE" w:rsidRDefault="00974F1C" w:rsidP="002C1D37">
            <w:r>
              <w:rPr>
                <w:rFonts w:hint="eastAsia"/>
              </w:rPr>
              <w:t>RepairDetails</w:t>
            </w:r>
          </w:p>
        </w:tc>
        <w:tc>
          <w:tcPr>
            <w:tcW w:w="919" w:type="dxa"/>
          </w:tcPr>
          <w:p w:rsidR="00FE09CE" w:rsidRDefault="00974F1C" w:rsidP="002C1D37">
            <w:r>
              <w:rPr>
                <w:rFonts w:hint="eastAsia"/>
              </w:rPr>
              <w:t>GridView</w:t>
            </w:r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3" w:type="dxa"/>
          </w:tcPr>
          <w:p w:rsidR="00FE09CE" w:rsidRDefault="00FE09CE" w:rsidP="002C1D37"/>
        </w:tc>
        <w:tc>
          <w:tcPr>
            <w:tcW w:w="1136" w:type="dxa"/>
          </w:tcPr>
          <w:p w:rsidR="00FE09CE" w:rsidRDefault="00FE09CE" w:rsidP="002C1D37"/>
        </w:tc>
        <w:tc>
          <w:tcPr>
            <w:tcW w:w="1444" w:type="dxa"/>
          </w:tcPr>
          <w:p w:rsidR="00FE09CE" w:rsidRDefault="00FE09CE" w:rsidP="002C1D37"/>
        </w:tc>
        <w:tc>
          <w:tcPr>
            <w:tcW w:w="1439" w:type="dxa"/>
          </w:tcPr>
          <w:p w:rsidR="00FE09CE" w:rsidRDefault="008A637B" w:rsidP="002C1D37">
            <w:r>
              <w:rPr>
                <w:rFonts w:hint="eastAsia"/>
              </w:rPr>
              <w:t>Remark</w:t>
            </w:r>
          </w:p>
          <w:p w:rsidR="008A637B" w:rsidRDefault="008A637B" w:rsidP="002C1D37">
            <w:r>
              <w:rPr>
                <w:rFonts w:hint="eastAsia"/>
              </w:rPr>
              <w:t>Cdt</w:t>
            </w:r>
          </w:p>
          <w:p w:rsidR="008A637B" w:rsidRDefault="008A637B" w:rsidP="002C1D37">
            <w:r>
              <w:rPr>
                <w:rFonts w:hint="eastAsia"/>
              </w:rPr>
              <w:t>Udt</w:t>
            </w:r>
          </w:p>
        </w:tc>
      </w:tr>
    </w:tbl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7317541"/>
      <w:r w:rsidRPr="00A722CC">
        <w:rPr>
          <w:rFonts w:ascii="Times New Roman" w:eastAsia="黑体" w:hAnsi="Times New Roman"/>
          <w:sz w:val="32"/>
        </w:rPr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0AF1" w:rsidRDefault="00560AF1" w:rsidP="000127C3">
      <w:r>
        <w:separator/>
      </w:r>
    </w:p>
  </w:endnote>
  <w:endnote w:type="continuationSeparator" w:id="0">
    <w:p w:rsidR="00560AF1" w:rsidRDefault="00560AF1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613489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613489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0AF1" w:rsidRDefault="00560AF1" w:rsidP="000127C3">
      <w:r>
        <w:separator/>
      </w:r>
    </w:p>
  </w:footnote>
  <w:footnote w:type="continuationSeparator" w:id="0">
    <w:p w:rsidR="00560AF1" w:rsidRDefault="00560AF1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</w:t>
    </w:r>
    <w:r w:rsidR="009E23EA">
      <w:rPr>
        <w:rFonts w:hint="eastAsia"/>
      </w:rPr>
      <w:t>SA</w:t>
    </w:r>
    <w:r w:rsidR="008C366F" w:rsidRPr="008C366F">
      <w:t>-U</w:t>
    </w:r>
    <w:r w:rsidR="008C366F">
      <w:rPr>
        <w:rFonts w:hint="eastAsia"/>
      </w:rPr>
      <w:t>I</w:t>
    </w:r>
    <w:r w:rsidR="008C366F" w:rsidRPr="008C366F">
      <w:t xml:space="preserve"> </w:t>
    </w:r>
    <w:r w:rsidR="00DA21F1">
      <w:rPr>
        <w:rFonts w:hint="eastAsia"/>
      </w:rPr>
      <w:t>BGA Input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31"/>
      </v:shape>
    </w:pict>
  </w:numPicBullet>
  <w:numPicBullet w:numPicBulletId="1">
    <w:pict>
      <v:shape id="_x0000_i1027" type="#_x0000_t75" alt="MBLabelPrint.jpg" style="width:742.5pt;height:434.2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51D1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06C"/>
    <w:rsid w:val="000C025A"/>
    <w:rsid w:val="000C11E8"/>
    <w:rsid w:val="000C22DE"/>
    <w:rsid w:val="000C3125"/>
    <w:rsid w:val="000C4046"/>
    <w:rsid w:val="000C4424"/>
    <w:rsid w:val="000C4847"/>
    <w:rsid w:val="000C7122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37CF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CB0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AF1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20C4"/>
    <w:rsid w:val="005821EF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B7E3D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E7EB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348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2D1D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320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7BC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37B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44D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2790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2F96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4F1C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0BD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7E5F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65C5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4D9F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35FD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1C02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21F1"/>
    <w:rsid w:val="00DA34A0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0C42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5EC6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3BD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22FB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5D9C"/>
    <w:rsid w:val="00FC68D6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7</Pages>
  <Words>189</Words>
  <Characters>1080</Characters>
  <Application>Microsoft Office Word</Application>
  <DocSecurity>0</DocSecurity>
  <Lines>9</Lines>
  <Paragraphs>2</Paragraphs>
  <ScaleCrop>false</ScaleCrop>
  <Company>英业达(天津）电子技术有限公司</Company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54</cp:revision>
  <dcterms:created xsi:type="dcterms:W3CDTF">2011-09-20T01:50:00Z</dcterms:created>
  <dcterms:modified xsi:type="dcterms:W3CDTF">2012-05-18T00:51:00Z</dcterms:modified>
</cp:coreProperties>
</file>