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5A1BA6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PCA Repair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D17466" w:rsidRPr="006612ED" w:rsidTr="00897D6B">
        <w:trPr>
          <w:jc w:val="center"/>
        </w:trPr>
        <w:tc>
          <w:tcPr>
            <w:tcW w:w="987" w:type="dxa"/>
          </w:tcPr>
          <w:p w:rsidR="00D17466" w:rsidRDefault="00D17466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687" w:type="dxa"/>
          </w:tcPr>
          <w:p w:rsidR="00D17466" w:rsidRDefault="00D17466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345" w:type="dxa"/>
          </w:tcPr>
          <w:p w:rsidR="00D17466" w:rsidRDefault="00D17466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新需求</w:t>
            </w:r>
          </w:p>
        </w:tc>
        <w:tc>
          <w:tcPr>
            <w:tcW w:w="2043" w:type="dxa"/>
          </w:tcPr>
          <w:p w:rsidR="00D17466" w:rsidRDefault="00D17466">
            <w:pPr>
              <w:rPr>
                <w:rFonts w:ascii="Arial" w:eastAsia="宋体" w:hAnsi="Arial" w:cs="Times New Roman"/>
                <w:sz w:val="20"/>
                <w:szCs w:val="18"/>
              </w:rPr>
            </w:pPr>
            <w:proofErr w:type="spellStart"/>
            <w:r>
              <w:rPr>
                <w:rFonts w:ascii="Arial" w:eastAsia="宋体" w:hAnsi="Arial" w:cs="Times New Roman"/>
                <w:sz w:val="20"/>
                <w:szCs w:val="18"/>
              </w:rPr>
              <w:t>MBCode</w:t>
            </w:r>
            <w:proofErr w:type="spellEnd"/>
            <w:r>
              <w:rPr>
                <w:rFonts w:ascii="Arial" w:eastAsia="宋体" w:hAnsi="Arial" w:cs="Times New Roman" w:hint="eastAsia"/>
                <w:sz w:val="20"/>
                <w:szCs w:val="18"/>
              </w:rPr>
              <w:t>升级，统一修改</w:t>
            </w:r>
          </w:p>
        </w:tc>
        <w:tc>
          <w:tcPr>
            <w:tcW w:w="1516" w:type="dxa"/>
          </w:tcPr>
          <w:p w:rsidR="00D17466" w:rsidRDefault="00D17466">
            <w:pPr>
              <w:jc w:val="left"/>
              <w:rPr>
                <w:rFonts w:ascii="Arial" w:eastAsia="宋体" w:hAnsi="Arial"/>
                <w:szCs w:val="18"/>
              </w:rPr>
            </w:pPr>
            <w:r>
              <w:rPr>
                <w:rFonts w:ascii="Arial" w:eastAsia="宋体" w:hAnsi="Arial"/>
                <w:szCs w:val="18"/>
              </w:rPr>
              <w:t>2012-5-18</w:t>
            </w:r>
          </w:p>
        </w:tc>
        <w:tc>
          <w:tcPr>
            <w:tcW w:w="944" w:type="dxa"/>
          </w:tcPr>
          <w:p w:rsidR="00D17466" w:rsidRDefault="00B90FA3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0.01a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0225AD" w:rsidP="005A1BA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0225AD" w:rsidP="005A1BA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3B6BA0" w:rsidP="005A1BA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新需求</w:t>
            </w:r>
          </w:p>
        </w:tc>
        <w:tc>
          <w:tcPr>
            <w:tcW w:w="2043" w:type="dxa"/>
          </w:tcPr>
          <w:p w:rsidR="006612ED" w:rsidRPr="006612ED" w:rsidRDefault="000225AD" w:rsidP="005A1BA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调整</w:t>
            </w:r>
            <w:proofErr w:type="spellStart"/>
            <w:r>
              <w:rPr>
                <w:rFonts w:ascii="Courier New" w:eastAsia="宋体" w:hAnsi="Courier New" w:cs="Times New Roman" w:hint="eastAsia"/>
                <w:szCs w:val="18"/>
              </w:rPr>
              <w:t>PdLine</w:t>
            </w:r>
            <w:proofErr w:type="spellEnd"/>
            <w:r>
              <w:rPr>
                <w:rFonts w:ascii="Courier New" w:eastAsia="宋体" w:hAnsi="Courier New" w:cs="Times New Roman" w:hint="eastAsia"/>
                <w:szCs w:val="18"/>
              </w:rPr>
              <w:t>位置</w:t>
            </w:r>
          </w:p>
        </w:tc>
        <w:tc>
          <w:tcPr>
            <w:tcW w:w="1516" w:type="dxa"/>
          </w:tcPr>
          <w:p w:rsidR="006612ED" w:rsidRPr="006612ED" w:rsidRDefault="000225AD" w:rsidP="005A1BA6">
            <w:pPr>
              <w:jc w:val="left"/>
              <w:rPr>
                <w:rFonts w:ascii="Courier New" w:eastAsia="宋体" w:hAnsi="Courier New"/>
                <w:szCs w:val="18"/>
              </w:rPr>
            </w:pPr>
            <w:r>
              <w:rPr>
                <w:rFonts w:ascii="Courier New" w:eastAsia="宋体" w:hAnsi="Courier New" w:hint="eastAsia"/>
                <w:szCs w:val="18"/>
              </w:rPr>
              <w:t>2012-6-1</w:t>
            </w:r>
            <w:r w:rsidR="001A1FB9">
              <w:rPr>
                <w:rFonts w:ascii="Courier New" w:eastAsia="宋体" w:hAnsi="Courier New" w:hint="eastAsia"/>
                <w:szCs w:val="18"/>
              </w:rPr>
              <w:t>4</w:t>
            </w:r>
          </w:p>
        </w:tc>
        <w:tc>
          <w:tcPr>
            <w:tcW w:w="944" w:type="dxa"/>
          </w:tcPr>
          <w:p w:rsidR="006612ED" w:rsidRPr="006612ED" w:rsidRDefault="000225AD" w:rsidP="005A1BA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0.03a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564B07" w:rsidRDefault="001F0DCA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8765058" w:history="1">
        <w:r w:rsidR="00564B07" w:rsidRPr="004E290A">
          <w:rPr>
            <w:rStyle w:val="a5"/>
            <w:rFonts w:ascii="Times New Roman" w:eastAsia="黑体" w:hAnsi="Times New Roman"/>
            <w:noProof/>
          </w:rPr>
          <w:t>1.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765059" w:history="1">
        <w:r w:rsidR="00564B07" w:rsidRPr="004E290A">
          <w:rPr>
            <w:rStyle w:val="a5"/>
            <w:rFonts w:ascii="Times New Roman" w:eastAsia="宋体" w:hAnsi="Times New Roman"/>
            <w:noProof/>
          </w:rPr>
          <w:t>1.1.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ascii="Times New Roman" w:eastAsia="宋体" w:hAnsi="Times New Roman"/>
            <w:noProof/>
          </w:rPr>
          <w:t>Introduce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765060" w:history="1">
        <w:r w:rsidR="00564B07" w:rsidRPr="004E290A">
          <w:rPr>
            <w:rStyle w:val="a5"/>
            <w:rFonts w:ascii="Times New Roman" w:eastAsia="宋体" w:hAnsi="Times New Roman"/>
            <w:noProof/>
          </w:rPr>
          <w:t>1.2.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ascii="Times New Roman" w:eastAsia="宋体" w:hAnsi="Times New Roman"/>
            <w:noProof/>
          </w:rPr>
          <w:t>References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8765061" w:history="1">
        <w:r w:rsidR="00564B07" w:rsidRPr="004E290A">
          <w:rPr>
            <w:rStyle w:val="a5"/>
            <w:rFonts w:ascii="Times New Roman" w:eastAsia="黑体" w:hAnsi="Times New Roman"/>
            <w:noProof/>
          </w:rPr>
          <w:t>2.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ascii="Times New Roman" w:eastAsia="黑体" w:hAnsi="Times New Roman"/>
            <w:noProof/>
          </w:rPr>
          <w:t>User Interfaces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765062" w:history="1">
        <w:r w:rsidR="00564B07" w:rsidRPr="004E290A">
          <w:rPr>
            <w:rStyle w:val="a5"/>
            <w:rFonts w:ascii="Times New Roman" w:eastAsia="宋体" w:hAnsi="Times New Roman"/>
            <w:noProof/>
          </w:rPr>
          <w:t>2.1.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ascii="Times New Roman" w:eastAsia="宋体" w:hAnsi="Times New Roman"/>
            <w:noProof/>
          </w:rPr>
          <w:t>UI-01- PCA Repair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65063" w:history="1">
        <w:r w:rsidR="00564B07" w:rsidRPr="004E290A">
          <w:rPr>
            <w:rStyle w:val="a5"/>
            <w:rFonts w:ascii="Times New Roman" w:eastAsia="黑体" w:hAnsi="Times New Roman"/>
            <w:noProof/>
          </w:rPr>
          <w:t>2.1.1.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ascii="Times New Roman" w:eastAsia="黑体" w:hint="eastAsia"/>
            <w:noProof/>
          </w:rPr>
          <w:t>示意图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65064" w:history="1">
        <w:r w:rsidR="00564B07" w:rsidRPr="004E290A">
          <w:rPr>
            <w:rStyle w:val="a5"/>
            <w:rFonts w:ascii="Times New Roman" w:eastAsia="黑体"/>
            <w:noProof/>
          </w:rPr>
          <w:t>2.1.2.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ascii="Times New Roman" w:eastAsia="黑体" w:hint="eastAsia"/>
            <w:noProof/>
          </w:rPr>
          <w:t>界面说明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65065" w:history="1">
        <w:r w:rsidR="00564B07" w:rsidRPr="004E290A">
          <w:rPr>
            <w:rStyle w:val="a5"/>
            <w:rFonts w:ascii="Times New Roman" w:eastAsia="黑体"/>
            <w:noProof/>
          </w:rPr>
          <w:t>2.1.3.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ascii="Times New Roman" w:eastAsia="黑体" w:hint="eastAsia"/>
            <w:noProof/>
          </w:rPr>
          <w:t>控件说明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765066" w:history="1">
        <w:r w:rsidR="00564B07" w:rsidRPr="004E290A">
          <w:rPr>
            <w:rStyle w:val="a5"/>
            <w:rFonts w:ascii="Times New Roman" w:eastAsia="宋体" w:hAnsi="Times New Roman"/>
            <w:noProof/>
          </w:rPr>
          <w:t>2.2.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ascii="Times New Roman" w:eastAsia="宋体" w:hAnsi="Times New Roman"/>
            <w:noProof/>
          </w:rPr>
          <w:t xml:space="preserve">UI-02- </w:t>
        </w:r>
        <w:r w:rsidR="00564B07" w:rsidRPr="004E290A">
          <w:rPr>
            <w:rStyle w:val="a5"/>
            <w:noProof/>
          </w:rPr>
          <w:t>Repair Log Add/Edit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65067" w:history="1">
        <w:r w:rsidR="00564B07" w:rsidRPr="004E290A">
          <w:rPr>
            <w:rStyle w:val="a5"/>
            <w:noProof/>
          </w:rPr>
          <w:t>2.2.1.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ascii="Times New Roman" w:eastAsia="黑体" w:hint="eastAsia"/>
            <w:noProof/>
          </w:rPr>
          <w:t>示意图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65068" w:history="1">
        <w:r w:rsidR="00564B07" w:rsidRPr="004E290A">
          <w:rPr>
            <w:rStyle w:val="a5"/>
            <w:noProof/>
          </w:rPr>
          <w:t>2.2.2.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hint="eastAsia"/>
            <w:noProof/>
          </w:rPr>
          <w:t>界面說明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765069" w:history="1">
        <w:r w:rsidR="00564B07" w:rsidRPr="004E290A">
          <w:rPr>
            <w:rStyle w:val="a5"/>
            <w:noProof/>
          </w:rPr>
          <w:t>2.2.3.</w:t>
        </w:r>
        <w:r w:rsidR="00564B07">
          <w:rPr>
            <w:noProof/>
          </w:rPr>
          <w:tab/>
        </w:r>
        <w:r w:rsidR="00564B07" w:rsidRPr="004E290A">
          <w:rPr>
            <w:rStyle w:val="a5"/>
            <w:rFonts w:hint="eastAsia"/>
            <w:noProof/>
          </w:rPr>
          <w:t>控件說明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64B07" w:rsidRDefault="001F0DCA">
      <w:pPr>
        <w:pStyle w:val="10"/>
        <w:tabs>
          <w:tab w:val="right" w:leader="dot" w:pos="8296"/>
        </w:tabs>
        <w:rPr>
          <w:noProof/>
        </w:rPr>
      </w:pPr>
      <w:hyperlink w:anchor="_Toc308765070" w:history="1">
        <w:r w:rsidR="00564B07" w:rsidRPr="004E290A">
          <w:rPr>
            <w:rStyle w:val="a5"/>
            <w:rFonts w:ascii="Times New Roman" w:eastAsia="黑体" w:hAnsi="Times New Roman"/>
            <w:noProof/>
          </w:rPr>
          <w:t>Appendix</w:t>
        </w:r>
        <w:r w:rsidR="00564B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64B07">
          <w:rPr>
            <w:noProof/>
            <w:webHidden/>
          </w:rPr>
          <w:instrText xml:space="preserve"> PAGEREF _Toc308765070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B0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1F0DCA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8765058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8765059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F16C2D">
        <w:rPr>
          <w:rFonts w:ascii="Courier New" w:eastAsia="宋体" w:hAnsi="Courier New" w:hint="eastAsia"/>
        </w:rPr>
        <w:t xml:space="preserve">SA </w:t>
      </w:r>
      <w:r w:rsidR="005A1BA6">
        <w:rPr>
          <w:rFonts w:ascii="Courier New" w:eastAsia="宋体" w:hAnsi="Courier New" w:hint="eastAsia"/>
        </w:rPr>
        <w:t>PCA Repair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35773D">
        <w:rPr>
          <w:rFonts w:ascii="Courier New" w:eastAsia="宋体" w:hAnsi="Courier New" w:hint="eastAsia"/>
        </w:rPr>
        <w:t>i</w:t>
      </w:r>
      <w:r w:rsidR="00F276C1">
        <w:rPr>
          <w:rFonts w:ascii="Courier New" w:eastAsia="宋体" w:hAnsi="Courier New" w:hint="eastAsia"/>
        </w:rPr>
        <w:t>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D63A1F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8765060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8765061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E23BD0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8765062"/>
      <w:r>
        <w:rPr>
          <w:rFonts w:ascii="Times New Roman" w:eastAsia="宋体" w:hAnsi="Times New Roman" w:hint="eastAsia"/>
        </w:rPr>
        <w:t>U</w:t>
      </w:r>
      <w:r w:rsidR="00095E4F">
        <w:rPr>
          <w:rFonts w:ascii="Times New Roman" w:eastAsia="宋体" w:hAnsi="Times New Roman" w:hint="eastAsia"/>
        </w:rPr>
        <w:t>I</w:t>
      </w:r>
      <w:r w:rsidR="00095E4F" w:rsidRPr="00C43B53">
        <w:rPr>
          <w:rFonts w:ascii="Times New Roman" w:eastAsia="宋体" w:hAnsi="Times New Roman" w:hint="eastAsia"/>
        </w:rPr>
        <w:t>-</w:t>
      </w:r>
      <w:r w:rsidR="009A1761">
        <w:rPr>
          <w:rFonts w:ascii="Times New Roman" w:eastAsia="宋体" w:hAnsi="Times New Roman" w:hint="eastAsia"/>
        </w:rPr>
        <w:t>01-</w:t>
      </w:r>
      <w:r w:rsidR="00DF1CAC" w:rsidRPr="00DF1CAC">
        <w:rPr>
          <w:rFonts w:ascii="Times New Roman" w:eastAsia="宋体" w:hAnsi="Times New Roman"/>
        </w:rPr>
        <w:t xml:space="preserve"> </w:t>
      </w:r>
      <w:r w:rsidR="005A1BA6">
        <w:rPr>
          <w:rFonts w:ascii="Times New Roman" w:eastAsia="宋体" w:hAnsi="Times New Roman" w:hint="eastAsia"/>
        </w:rPr>
        <w:t>PCA Repair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8765063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1F0DCA" w:rsidP="00095E4F">
      <w:pPr>
        <w:jc w:val="center"/>
        <w:rPr>
          <w:rFonts w:ascii="Courier New" w:eastAsia="宋体" w:hAnsi="Courier New"/>
        </w:rPr>
      </w:pPr>
      <w:r w:rsidRPr="001F0DCA">
        <w:rPr>
          <w:noProof/>
        </w:rPr>
        <w:pict>
          <v:oval id="_x0000_s2196" style="position:absolute;left:0;text-align:left;margin-left:192.7pt;margin-top:6.45pt;width:19.45pt;height:23.05pt;z-index:251717632" fillcolor="yellow" strokecolor="red" strokeweight="1pt">
            <v:textbox style="mso-next-textbox:#_x0000_s2196;mso-fit-shape-to-text:t" inset="0,0,0,0">
              <w:txbxContent>
                <w:p w:rsidR="00CF2BE9" w:rsidRPr="008721B4" w:rsidRDefault="00CF2BE9" w:rsidP="00CF2BE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12</w:t>
                  </w:r>
                </w:p>
              </w:txbxContent>
            </v:textbox>
          </v:oval>
        </w:pict>
      </w:r>
      <w:r w:rsidRPr="001F0DCA">
        <w:rPr>
          <w:noProof/>
        </w:rPr>
        <w:pict>
          <v:oval id="_x0000_s2138" style="position:absolute;left:0;text-align:left;margin-left:155.9pt;margin-top:23.1pt;width:19.45pt;height:23.05pt;z-index:251684864" fillcolor="yellow" strokecolor="red" strokeweight="1pt">
            <v:textbox style="mso-next-textbox:#_x0000_s2138;mso-fit-shape-to-text:t" inset="0,0,0,0">
              <w:txbxContent>
                <w:p w:rsidR="009A1761" w:rsidRPr="008721B4" w:rsidRDefault="009A1761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1F0DCA">
        <w:rPr>
          <w:noProof/>
        </w:rPr>
        <w:pict>
          <v:oval id="_x0000_s2139" style="position:absolute;left:0;text-align:left;margin-left:136.45pt;margin-top:46.15pt;width:19.45pt;height:23.05pt;z-index:251685888" fillcolor="yellow" strokecolor="red" strokeweight="1pt">
            <v:textbox style="mso-next-textbox:#_x0000_s2139;mso-fit-shape-to-text:t" inset="0,0,0,0">
              <w:txbxContent>
                <w:p w:rsidR="009A1761" w:rsidRPr="008721B4" w:rsidRDefault="009A1761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1F0DCA">
        <w:rPr>
          <w:noProof/>
        </w:rPr>
        <w:pict>
          <v:oval id="_x0000_s2146" style="position:absolute;left:0;text-align:left;margin-left:315.7pt;margin-top:46.15pt;width:19.45pt;height:23.05pt;z-index:251686912" fillcolor="yellow" strokecolor="red" strokeweight="1pt">
            <v:textbox style="mso-next-textbox:#_x0000_s2146;mso-fit-shape-to-text:t" inset="0,0,0,0">
              <w:txbxContent>
                <w:p w:rsidR="009A1761" w:rsidRPr="008721B4" w:rsidRDefault="009A1761" w:rsidP="00ED3B2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1F0DCA">
        <w:rPr>
          <w:noProof/>
        </w:rPr>
        <w:pict>
          <v:oval id="_x0000_s2150" style="position:absolute;left:0;text-align:left;margin-left:86.25pt;margin-top:67.7pt;width:19.45pt;height:23.05pt;z-index:251687936" fillcolor="yellow" strokecolor="red" strokeweight="1pt">
            <v:textbox style="mso-next-textbox:#_x0000_s2150;mso-fit-shape-to-text:t" inset="0,0,0,0">
              <w:txbxContent>
                <w:p w:rsidR="009A1761" w:rsidRPr="008721B4" w:rsidRDefault="009A1761" w:rsidP="00BE757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1F0DCA">
        <w:rPr>
          <w:noProof/>
        </w:rPr>
        <w:pict>
          <v:oval id="_x0000_s2155" style="position:absolute;left:0;text-align:left;margin-left:333pt;margin-top:67.7pt;width:19.45pt;height:23.05pt;z-index:251689984" fillcolor="yellow" strokecolor="red" strokeweight="1pt">
            <v:textbox style="mso-next-textbox:#_x0000_s2155;mso-fit-shape-to-text:t" inset="0,0,0,0">
              <w:txbxContent>
                <w:p w:rsidR="009A1761" w:rsidRPr="008721B4" w:rsidRDefault="009A1761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1F0DCA">
        <w:rPr>
          <w:noProof/>
        </w:rPr>
        <w:pict>
          <v:oval id="_x0000_s2154" style="position:absolute;left:0;text-align:left;margin-left:178.45pt;margin-top:69.2pt;width:19.45pt;height:23.05pt;z-index:251688960" fillcolor="yellow" strokecolor="red" strokeweight="1pt">
            <v:textbox style="mso-next-textbox:#_x0000_s2154;mso-fit-shape-to-text:t" inset="0,0,0,0">
              <w:txbxContent>
                <w:p w:rsidR="009A1761" w:rsidRPr="008721B4" w:rsidRDefault="009A1761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1F0DCA">
        <w:rPr>
          <w:noProof/>
        </w:rPr>
        <w:pict>
          <v:oval id="_x0000_s2158" style="position:absolute;left:0;text-align:left;margin-left:296.25pt;margin-top:208.2pt;width:19.45pt;height:23.05pt;z-index:251693056" fillcolor="yellow" strokecolor="red" strokeweight="1pt">
            <v:textbox style="mso-next-textbox:#_x0000_s2158;mso-fit-shape-to-text:t" inset="0,0,0,0">
              <w:txbxContent>
                <w:p w:rsidR="009A1761" w:rsidRPr="008721B4" w:rsidRDefault="009A1761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1F0DCA">
        <w:rPr>
          <w:rFonts w:ascii="Times New Roman" w:eastAsia="黑体"/>
          <w:noProof/>
          <w:sz w:val="28"/>
        </w:rPr>
        <w:pict>
          <v:oval id="_x0000_s2159" style="position:absolute;left:0;text-align:left;margin-left:333pt;margin-top:208.2pt;width:19.45pt;height:23.05pt;z-index:251694080" fillcolor="yellow" strokecolor="red" strokeweight="1pt">
            <v:textbox style="mso-next-textbox:#_x0000_s2159;mso-fit-shape-to-text:t" inset="0,0,0,0">
              <w:txbxContent>
                <w:p w:rsidR="009A1761" w:rsidRPr="008721B4" w:rsidRDefault="009A1761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Pr="001F0DCA">
        <w:rPr>
          <w:rFonts w:ascii="Times New Roman" w:eastAsia="黑体"/>
          <w:noProof/>
          <w:sz w:val="28"/>
        </w:rPr>
        <w:pict>
          <v:oval id="_x0000_s2160" style="position:absolute;left:0;text-align:left;margin-left:372.65pt;margin-top:208.2pt;width:19.45pt;height:23.05pt;z-index:251695104" fillcolor="yellow" strokecolor="red" strokeweight="1pt">
            <v:textbox style="mso-next-textbox:#_x0000_s2160;mso-fit-shape-to-text:t" inset="0,0,0,0">
              <w:txbxContent>
                <w:p w:rsidR="009A1761" w:rsidRPr="008721B4" w:rsidRDefault="009A1761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 w:rsidRPr="001F0DCA">
        <w:rPr>
          <w:noProof/>
        </w:rPr>
        <w:pict>
          <v:oval id="_x0000_s2157" style="position:absolute;left:0;text-align:left;margin-left:112.5pt;margin-top:116.7pt;width:183.75pt;height:29.25pt;flip:y;z-index:251692032" fillcolor="yellow" strokecolor="red" strokeweight="1pt">
            <v:textbox style="mso-next-textbox:#_x0000_s2157" inset="0,0,0,0">
              <w:txbxContent>
                <w:p w:rsidR="009A1761" w:rsidRPr="008721B4" w:rsidRDefault="009A1761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1F0DCA">
        <w:rPr>
          <w:noProof/>
        </w:rPr>
        <w:pict>
          <v:oval id="_x0000_s2156" style="position:absolute;left:0;text-align:left;margin-left:-1.5pt;margin-top:84.45pt;width:19.45pt;height:23.05pt;z-index:251691008" fillcolor="yellow" strokecolor="red" strokeweight="1pt">
            <v:textbox style="mso-next-textbox:#_x0000_s2156;mso-fit-shape-to-text:t" inset="0,0,0,0">
              <w:txbxContent>
                <w:p w:rsidR="009A1761" w:rsidRPr="008721B4" w:rsidRDefault="009A1761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="000A0638">
        <w:rPr>
          <w:rFonts w:ascii="Courier New" w:eastAsia="宋体" w:hAnsi="Courier New"/>
          <w:noProof/>
        </w:rPr>
        <w:drawing>
          <wp:inline distT="0" distB="0" distL="0" distR="0">
            <wp:extent cx="5274310" cy="3089910"/>
            <wp:effectExtent l="19050" t="0" r="2540" b="0"/>
            <wp:docPr id="1" name="图片 0" descr="PCA Repa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 Repair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8765064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5A1BA6">
        <w:rPr>
          <w:rFonts w:ascii="Courier New" w:eastAsia="宋体" w:hAnsi="Courier New" w:hint="eastAsia"/>
        </w:rPr>
        <w:t>PCA Repair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75451C">
        <w:rPr>
          <w:rFonts w:ascii="Courier New" w:eastAsia="宋体" w:hAnsi="Courier New" w:hint="eastAsia"/>
        </w:rPr>
        <w:t xml:space="preserve">SA </w:t>
      </w:r>
      <w:r w:rsidR="005A1BA6">
        <w:rPr>
          <w:rFonts w:ascii="Courier New" w:eastAsia="宋体" w:hAnsi="Courier New" w:hint="eastAsia"/>
        </w:rPr>
        <w:t>PCA Repair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8765065"/>
      <w:r w:rsidRPr="00095E4F">
        <w:rPr>
          <w:rFonts w:ascii="Times New Roman" w:eastAsia="黑体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FE09CE" w:rsidTr="00320F79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6662BA" w:rsidTr="00320F79">
        <w:tc>
          <w:tcPr>
            <w:tcW w:w="468" w:type="dxa"/>
          </w:tcPr>
          <w:p w:rsidR="006662BA" w:rsidRDefault="006662BA">
            <w:pPr>
              <w:rPr>
                <w:szCs w:val="24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3" w:type="dxa"/>
          </w:tcPr>
          <w:p w:rsidR="006662BA" w:rsidRDefault="006662BA" w:rsidP="001979A8">
            <w:pPr>
              <w:rPr>
                <w:szCs w:val="24"/>
              </w:rPr>
            </w:pPr>
            <w:proofErr w:type="spellStart"/>
            <w:r>
              <w:t>P</w:t>
            </w:r>
            <w:r>
              <w:rPr>
                <w:rFonts w:hint="eastAsia"/>
              </w:rPr>
              <w:t>dL</w:t>
            </w:r>
            <w:r>
              <w:t>ine</w:t>
            </w:r>
            <w:proofErr w:type="spellEnd"/>
          </w:p>
        </w:tc>
        <w:tc>
          <w:tcPr>
            <w:tcW w:w="919" w:type="dxa"/>
          </w:tcPr>
          <w:p w:rsidR="006662BA" w:rsidRDefault="006662BA">
            <w:pPr>
              <w:rPr>
                <w:szCs w:val="24"/>
              </w:rPr>
            </w:pPr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6662BA" w:rsidRDefault="006662BA" w:rsidP="006662BA"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  <w:r>
              <w:rPr>
                <w:rFonts w:hint="eastAsia"/>
              </w:rPr>
              <w:lastRenderedPageBreak/>
              <w:t>取得</w:t>
            </w:r>
          </w:p>
        </w:tc>
      </w:tr>
      <w:tr w:rsidR="006662BA" w:rsidRPr="001979A8" w:rsidTr="00320F79">
        <w:tc>
          <w:tcPr>
            <w:tcW w:w="468" w:type="dxa"/>
          </w:tcPr>
          <w:p w:rsidR="006662BA" w:rsidRDefault="006662BA">
            <w:pPr>
              <w:rPr>
                <w:szCs w:val="24"/>
              </w:rPr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1273" w:type="dxa"/>
          </w:tcPr>
          <w:p w:rsidR="006662BA" w:rsidRDefault="006662BA" w:rsidP="001979A8">
            <w:pPr>
              <w:rPr>
                <w:szCs w:val="24"/>
              </w:rPr>
            </w:pPr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919" w:type="dxa"/>
          </w:tcPr>
          <w:p w:rsidR="006662BA" w:rsidRDefault="006662BA">
            <w:pPr>
              <w:rPr>
                <w:szCs w:val="24"/>
              </w:rPr>
            </w:pPr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850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6662BA" w:rsidRDefault="006662BA">
            <w:pPr>
              <w:rPr>
                <w:szCs w:val="24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6662BA" w:rsidRDefault="006662BA">
            <w:pPr>
              <w:rPr>
                <w:szCs w:val="24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6662BA" w:rsidRDefault="006662BA" w:rsidP="00085556">
            <w:pPr>
              <w:rPr>
                <w:szCs w:val="24"/>
              </w:rPr>
            </w:pPr>
            <w:r>
              <w:rPr>
                <w:rFonts w:hint="eastAsia"/>
              </w:rPr>
              <w:t>用于刷入</w:t>
            </w:r>
            <w:r>
              <w:t xml:space="preserve">MB </w:t>
            </w:r>
            <w:proofErr w:type="spellStart"/>
            <w:r>
              <w:t>S</w:t>
            </w:r>
            <w:r>
              <w:rPr>
                <w:rFonts w:hint="eastAsia"/>
              </w:rPr>
              <w:t>no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7777</w:t>
            </w:r>
            <w:r>
              <w:rPr>
                <w:rFonts w:hint="eastAsia"/>
              </w:rPr>
              <w:t>。</w:t>
            </w:r>
          </w:p>
        </w:tc>
        <w:tc>
          <w:tcPr>
            <w:tcW w:w="1439" w:type="dxa"/>
          </w:tcPr>
          <w:p w:rsidR="006662BA" w:rsidRPr="004465F2" w:rsidRDefault="006662BA" w:rsidP="003C1DFD"/>
        </w:tc>
      </w:tr>
      <w:tr w:rsidR="006662BA" w:rsidRPr="001979A8" w:rsidTr="00320F79">
        <w:tc>
          <w:tcPr>
            <w:tcW w:w="468" w:type="dxa"/>
          </w:tcPr>
          <w:p w:rsidR="006662BA" w:rsidRDefault="006662BA" w:rsidP="001979A8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1273" w:type="dxa"/>
          </w:tcPr>
          <w:p w:rsidR="006662BA" w:rsidRDefault="006662BA" w:rsidP="001979A8">
            <w:proofErr w:type="spellStart"/>
            <w:r>
              <w:rPr>
                <w:rFonts w:hint="eastAsia"/>
              </w:rPr>
              <w:t>TestStation</w:t>
            </w:r>
            <w:proofErr w:type="spellEnd"/>
          </w:p>
        </w:tc>
        <w:tc>
          <w:tcPr>
            <w:tcW w:w="919" w:type="dxa"/>
          </w:tcPr>
          <w:p w:rsidR="006662BA" w:rsidRDefault="006662BA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6662BA" w:rsidRDefault="006662BA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6662BA" w:rsidRDefault="006662BA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6662BA" w:rsidRDefault="006662BA" w:rsidP="001979A8"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  <w:r>
              <w:rPr>
                <w:rFonts w:hint="eastAsia"/>
              </w:rPr>
              <w:t>取得</w:t>
            </w:r>
            <w:r>
              <w:rPr>
                <w:rFonts w:hint="eastAsia"/>
              </w:rPr>
              <w:t>Station</w:t>
            </w:r>
          </w:p>
        </w:tc>
      </w:tr>
      <w:tr w:rsidR="006662BA" w:rsidRPr="001979A8" w:rsidTr="00320F79">
        <w:tc>
          <w:tcPr>
            <w:tcW w:w="468" w:type="dxa"/>
          </w:tcPr>
          <w:p w:rsidR="006662BA" w:rsidRDefault="006662BA" w:rsidP="001979A8">
            <w:pPr>
              <w:rPr>
                <w:szCs w:val="24"/>
              </w:rPr>
            </w:pPr>
            <w:r>
              <w:t>4</w:t>
            </w:r>
          </w:p>
        </w:tc>
        <w:tc>
          <w:tcPr>
            <w:tcW w:w="1273" w:type="dxa"/>
          </w:tcPr>
          <w:p w:rsidR="006662BA" w:rsidRDefault="006662BA" w:rsidP="001979A8">
            <w:proofErr w:type="spellStart"/>
            <w:r>
              <w:rPr>
                <w:rFonts w:hint="eastAsia"/>
              </w:rPr>
              <w:t>MBSno</w:t>
            </w:r>
            <w:proofErr w:type="spellEnd"/>
          </w:p>
        </w:tc>
        <w:tc>
          <w:tcPr>
            <w:tcW w:w="919" w:type="dxa"/>
          </w:tcPr>
          <w:p w:rsidR="006662BA" w:rsidRDefault="006662BA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6662BA" w:rsidRDefault="006662BA"/>
        </w:tc>
        <w:tc>
          <w:tcPr>
            <w:tcW w:w="1136" w:type="dxa"/>
          </w:tcPr>
          <w:p w:rsidR="006662BA" w:rsidRDefault="006662BA"/>
        </w:tc>
        <w:tc>
          <w:tcPr>
            <w:tcW w:w="1444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6662BA" w:rsidRPr="004465F2" w:rsidRDefault="006662BA" w:rsidP="00B74D06">
            <w:r>
              <w:rPr>
                <w:rFonts w:hint="eastAsia"/>
              </w:rPr>
              <w:t>由</w:t>
            </w:r>
            <w:proofErr w:type="spellStart"/>
            <w:r>
              <w:rPr>
                <w:rFonts w:hint="eastAsia"/>
              </w:rPr>
              <w:t>DataEntry</w:t>
            </w:r>
            <w:proofErr w:type="spellEnd"/>
            <w:r>
              <w:rPr>
                <w:rFonts w:hint="eastAsia"/>
              </w:rPr>
              <w:t>刷入</w:t>
            </w:r>
          </w:p>
        </w:tc>
      </w:tr>
      <w:tr w:rsidR="006662BA" w:rsidTr="00320F79">
        <w:tc>
          <w:tcPr>
            <w:tcW w:w="468" w:type="dxa"/>
          </w:tcPr>
          <w:p w:rsidR="006662BA" w:rsidRDefault="006662BA" w:rsidP="001979A8">
            <w:pPr>
              <w:rPr>
                <w:szCs w:val="24"/>
              </w:rPr>
            </w:pPr>
            <w:r>
              <w:t>5</w:t>
            </w:r>
          </w:p>
        </w:tc>
        <w:tc>
          <w:tcPr>
            <w:tcW w:w="1273" w:type="dxa"/>
          </w:tcPr>
          <w:p w:rsidR="006662BA" w:rsidRDefault="006662BA">
            <w:pPr>
              <w:rPr>
                <w:szCs w:val="24"/>
              </w:rPr>
            </w:pPr>
            <w:r>
              <w:t>Family</w:t>
            </w:r>
          </w:p>
        </w:tc>
        <w:tc>
          <w:tcPr>
            <w:tcW w:w="919" w:type="dxa"/>
          </w:tcPr>
          <w:p w:rsidR="006662BA" w:rsidRDefault="006662BA">
            <w:pPr>
              <w:rPr>
                <w:szCs w:val="24"/>
              </w:rPr>
            </w:pPr>
            <w:r>
              <w:t>Label</w:t>
            </w:r>
          </w:p>
        </w:tc>
        <w:tc>
          <w:tcPr>
            <w:tcW w:w="850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6662BA" w:rsidRDefault="006662BA">
            <w:pPr>
              <w:rPr>
                <w:szCs w:val="24"/>
              </w:rPr>
            </w:pPr>
            <w:r>
              <w:rPr>
                <w:rFonts w:hint="eastAsia"/>
              </w:rPr>
              <w:t>根据</w:t>
            </w:r>
            <w:r>
              <w:t>MB SN</w:t>
            </w:r>
            <w:r>
              <w:rPr>
                <w:rFonts w:hint="eastAsia"/>
              </w:rPr>
              <w:t>取得</w:t>
            </w:r>
            <w:r>
              <w:t>Family Name</w:t>
            </w:r>
            <w:r>
              <w:rPr>
                <w:rFonts w:hint="eastAsia"/>
              </w:rPr>
              <w:t>。</w:t>
            </w:r>
          </w:p>
        </w:tc>
      </w:tr>
      <w:tr w:rsidR="006662BA" w:rsidTr="00320F79">
        <w:tc>
          <w:tcPr>
            <w:tcW w:w="468" w:type="dxa"/>
          </w:tcPr>
          <w:p w:rsidR="006662BA" w:rsidRDefault="006662BA" w:rsidP="001979A8">
            <w:pPr>
              <w:rPr>
                <w:szCs w:val="24"/>
              </w:rPr>
            </w:pPr>
            <w:r>
              <w:t>6</w:t>
            </w:r>
          </w:p>
        </w:tc>
        <w:tc>
          <w:tcPr>
            <w:tcW w:w="1273" w:type="dxa"/>
          </w:tcPr>
          <w:p w:rsidR="006662BA" w:rsidRDefault="006662BA">
            <w:pPr>
              <w:rPr>
                <w:szCs w:val="24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919" w:type="dxa"/>
          </w:tcPr>
          <w:p w:rsidR="006662BA" w:rsidRDefault="006662BA">
            <w:pPr>
              <w:rPr>
                <w:szCs w:val="24"/>
              </w:rPr>
            </w:pPr>
            <w:r>
              <w:t>Label</w:t>
            </w:r>
          </w:p>
        </w:tc>
        <w:tc>
          <w:tcPr>
            <w:tcW w:w="850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6662BA" w:rsidRDefault="006662BA" w:rsidP="001979A8">
            <w:pPr>
              <w:rPr>
                <w:szCs w:val="24"/>
              </w:rPr>
            </w:pPr>
            <w:r>
              <w:rPr>
                <w:rFonts w:hint="eastAsia"/>
              </w:rPr>
              <w:t>根据</w:t>
            </w:r>
            <w:r>
              <w:t>MB SN</w:t>
            </w:r>
            <w:r>
              <w:rPr>
                <w:rFonts w:hint="eastAsia"/>
              </w:rPr>
              <w:t>取得</w:t>
            </w:r>
            <w:r>
              <w:rPr>
                <w:rFonts w:hint="eastAsia"/>
              </w:rPr>
              <w:t>Model</w:t>
            </w:r>
            <w:r>
              <w:rPr>
                <w:rFonts w:hint="eastAsia"/>
              </w:rPr>
              <w:t>。</w:t>
            </w:r>
          </w:p>
        </w:tc>
      </w:tr>
      <w:tr w:rsidR="006662BA" w:rsidTr="00320F79">
        <w:tc>
          <w:tcPr>
            <w:tcW w:w="468" w:type="dxa"/>
          </w:tcPr>
          <w:p w:rsidR="006662BA" w:rsidRDefault="006662BA" w:rsidP="009A1761">
            <w:pPr>
              <w:rPr>
                <w:szCs w:val="24"/>
              </w:rPr>
            </w:pPr>
            <w:r>
              <w:t>7</w:t>
            </w:r>
          </w:p>
        </w:tc>
        <w:tc>
          <w:tcPr>
            <w:tcW w:w="1273" w:type="dxa"/>
          </w:tcPr>
          <w:p w:rsidR="006662BA" w:rsidRDefault="006662BA" w:rsidP="001979A8">
            <w:pPr>
              <w:rPr>
                <w:szCs w:val="24"/>
              </w:rPr>
            </w:pPr>
            <w:r>
              <w:t>Repair Added Flag</w:t>
            </w:r>
          </w:p>
        </w:tc>
        <w:tc>
          <w:tcPr>
            <w:tcW w:w="919" w:type="dxa"/>
          </w:tcPr>
          <w:p w:rsidR="006662BA" w:rsidRDefault="006662BA" w:rsidP="001979A8">
            <w:pPr>
              <w:rPr>
                <w:szCs w:val="24"/>
              </w:rPr>
            </w:pPr>
            <w:r>
              <w:t>Icon</w:t>
            </w:r>
          </w:p>
        </w:tc>
        <w:tc>
          <w:tcPr>
            <w:tcW w:w="850" w:type="dxa"/>
          </w:tcPr>
          <w:p w:rsidR="006662BA" w:rsidRDefault="006662BA" w:rsidP="001979A8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6662BA" w:rsidRDefault="006662BA" w:rsidP="001979A8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6662BA" w:rsidRDefault="006662BA" w:rsidP="001979A8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6662BA" w:rsidRDefault="006662BA" w:rsidP="001979A8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6662BA" w:rsidRDefault="006662BA" w:rsidP="001979A8">
            <w:pPr>
              <w:rPr>
                <w:szCs w:val="24"/>
              </w:rPr>
            </w:pPr>
            <w:r>
              <w:rPr>
                <w:rFonts w:hint="eastAsia"/>
              </w:rPr>
              <w:t>用于标识</w:t>
            </w:r>
            <w:r>
              <w:t>Defect</w:t>
            </w:r>
            <w:r>
              <w:rPr>
                <w:rFonts w:hint="eastAsia"/>
              </w:rPr>
              <w:t>是本界面追加的（√）还是原始带入的（</w:t>
            </w:r>
            <w:r>
              <w:t>X</w:t>
            </w:r>
            <w:r>
              <w:rPr>
                <w:rFonts w:hint="eastAsia"/>
              </w:rPr>
              <w:t>）。</w:t>
            </w:r>
          </w:p>
        </w:tc>
      </w:tr>
      <w:tr w:rsidR="006662BA" w:rsidTr="00320F79">
        <w:tc>
          <w:tcPr>
            <w:tcW w:w="468" w:type="dxa"/>
          </w:tcPr>
          <w:p w:rsidR="006662BA" w:rsidRDefault="006662BA" w:rsidP="001979A8">
            <w:pPr>
              <w:rPr>
                <w:szCs w:val="24"/>
              </w:rPr>
            </w:pPr>
            <w:r>
              <w:t>8</w:t>
            </w:r>
          </w:p>
        </w:tc>
        <w:tc>
          <w:tcPr>
            <w:tcW w:w="1273" w:type="dxa"/>
          </w:tcPr>
          <w:p w:rsidR="006662BA" w:rsidRDefault="006662BA" w:rsidP="001979A8">
            <w:pPr>
              <w:rPr>
                <w:szCs w:val="24"/>
              </w:rPr>
            </w:pPr>
            <w:r>
              <w:t xml:space="preserve">Repair Log Table </w:t>
            </w:r>
          </w:p>
        </w:tc>
        <w:tc>
          <w:tcPr>
            <w:tcW w:w="919" w:type="dxa"/>
          </w:tcPr>
          <w:p w:rsidR="006662BA" w:rsidRDefault="006662BA" w:rsidP="001979A8">
            <w:pPr>
              <w:rPr>
                <w:szCs w:val="24"/>
              </w:rPr>
            </w:pPr>
            <w:r>
              <w:t>Table</w:t>
            </w:r>
          </w:p>
        </w:tc>
        <w:tc>
          <w:tcPr>
            <w:tcW w:w="850" w:type="dxa"/>
          </w:tcPr>
          <w:p w:rsidR="006662BA" w:rsidRDefault="006662BA" w:rsidP="001979A8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6662BA" w:rsidRDefault="006662BA" w:rsidP="001979A8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6662BA" w:rsidRDefault="006662BA" w:rsidP="001979A8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6662BA" w:rsidRDefault="006662BA" w:rsidP="001979A8">
            <w:pPr>
              <w:rPr>
                <w:szCs w:val="24"/>
              </w:rPr>
            </w:pPr>
            <w:r>
              <w:t>Line Click</w:t>
            </w:r>
            <w:r>
              <w:rPr>
                <w:rFonts w:hint="eastAsia"/>
              </w:rPr>
              <w:t>：</w:t>
            </w:r>
            <w:r>
              <w:t>Line Selected</w:t>
            </w:r>
            <w:r>
              <w:rPr>
                <w:rFonts w:hint="eastAsia"/>
              </w:rPr>
              <w:t>。</w:t>
            </w:r>
          </w:p>
        </w:tc>
        <w:tc>
          <w:tcPr>
            <w:tcW w:w="1439" w:type="dxa"/>
          </w:tcPr>
          <w:p w:rsidR="006662BA" w:rsidRDefault="006662BA" w:rsidP="001979A8">
            <w:pPr>
              <w:rPr>
                <w:szCs w:val="24"/>
              </w:rPr>
            </w:pPr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  <w:r>
              <w:rPr>
                <w:rFonts w:hint="eastAsia"/>
              </w:rPr>
              <w:t>读出的数据。</w:t>
            </w:r>
          </w:p>
        </w:tc>
      </w:tr>
      <w:tr w:rsidR="006662BA" w:rsidTr="00320F79">
        <w:tc>
          <w:tcPr>
            <w:tcW w:w="468" w:type="dxa"/>
          </w:tcPr>
          <w:p w:rsidR="006662BA" w:rsidRDefault="006662BA" w:rsidP="001979A8">
            <w:pPr>
              <w:rPr>
                <w:szCs w:val="24"/>
              </w:rPr>
            </w:pPr>
            <w:r>
              <w:t>9</w:t>
            </w:r>
          </w:p>
        </w:tc>
        <w:tc>
          <w:tcPr>
            <w:tcW w:w="1273" w:type="dxa"/>
          </w:tcPr>
          <w:p w:rsidR="006662BA" w:rsidRDefault="006662BA">
            <w:pPr>
              <w:rPr>
                <w:szCs w:val="24"/>
              </w:rPr>
            </w:pPr>
            <w:r>
              <w:t>Add</w:t>
            </w:r>
          </w:p>
        </w:tc>
        <w:tc>
          <w:tcPr>
            <w:tcW w:w="919" w:type="dxa"/>
          </w:tcPr>
          <w:p w:rsidR="006662BA" w:rsidRDefault="006662BA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850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6662BA" w:rsidRDefault="006662BA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</w:t>
            </w:r>
            <w:r>
              <w:t>popup Repair Log Add/Edit</w:t>
            </w:r>
            <w:r>
              <w:rPr>
                <w:rFonts w:hint="eastAsia"/>
              </w:rPr>
              <w:t>窗口。</w:t>
            </w:r>
          </w:p>
        </w:tc>
        <w:tc>
          <w:tcPr>
            <w:tcW w:w="1439" w:type="dxa"/>
          </w:tcPr>
          <w:p w:rsidR="006662BA" w:rsidRDefault="006662BA">
            <w:pPr>
              <w:rPr>
                <w:szCs w:val="24"/>
              </w:rPr>
            </w:pPr>
          </w:p>
        </w:tc>
      </w:tr>
      <w:tr w:rsidR="006662BA" w:rsidTr="00320F79">
        <w:tc>
          <w:tcPr>
            <w:tcW w:w="468" w:type="dxa"/>
          </w:tcPr>
          <w:p w:rsidR="006662BA" w:rsidRDefault="006662BA" w:rsidP="001979A8">
            <w:pPr>
              <w:rPr>
                <w:szCs w:val="24"/>
              </w:rPr>
            </w:pPr>
            <w:r>
              <w:t>10</w:t>
            </w:r>
          </w:p>
        </w:tc>
        <w:tc>
          <w:tcPr>
            <w:tcW w:w="1273" w:type="dxa"/>
          </w:tcPr>
          <w:p w:rsidR="006662BA" w:rsidRDefault="006662BA">
            <w:pPr>
              <w:rPr>
                <w:szCs w:val="24"/>
              </w:rPr>
            </w:pPr>
            <w:r>
              <w:t>Edit</w:t>
            </w:r>
          </w:p>
        </w:tc>
        <w:tc>
          <w:tcPr>
            <w:tcW w:w="919" w:type="dxa"/>
          </w:tcPr>
          <w:p w:rsidR="006662BA" w:rsidRDefault="006662BA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850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6662BA" w:rsidRDefault="006662BA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</w:t>
            </w:r>
            <w:r>
              <w:t>popup Repair Log Add/Edit</w:t>
            </w:r>
            <w:r>
              <w:rPr>
                <w:rFonts w:hint="eastAsia"/>
              </w:rPr>
              <w:t>窗口。</w:t>
            </w:r>
          </w:p>
        </w:tc>
        <w:tc>
          <w:tcPr>
            <w:tcW w:w="1439" w:type="dxa"/>
          </w:tcPr>
          <w:p w:rsidR="006662BA" w:rsidRDefault="006662BA">
            <w:pPr>
              <w:rPr>
                <w:szCs w:val="24"/>
              </w:rPr>
            </w:pPr>
            <w:r>
              <w:rPr>
                <w:rFonts w:hint="eastAsia"/>
              </w:rPr>
              <w:t>将</w:t>
            </w:r>
            <w:r>
              <w:t>Selected Line</w:t>
            </w:r>
            <w:r>
              <w:rPr>
                <w:rFonts w:hint="eastAsia"/>
              </w:rPr>
              <w:t>的数据带入。</w:t>
            </w:r>
          </w:p>
        </w:tc>
      </w:tr>
      <w:tr w:rsidR="006662BA" w:rsidTr="00320F79">
        <w:tc>
          <w:tcPr>
            <w:tcW w:w="468" w:type="dxa"/>
          </w:tcPr>
          <w:p w:rsidR="006662BA" w:rsidRDefault="006662BA" w:rsidP="001979A8">
            <w:pPr>
              <w:rPr>
                <w:szCs w:val="24"/>
              </w:rPr>
            </w:pPr>
            <w:r>
              <w:t>11</w:t>
            </w:r>
          </w:p>
        </w:tc>
        <w:tc>
          <w:tcPr>
            <w:tcW w:w="1273" w:type="dxa"/>
          </w:tcPr>
          <w:p w:rsidR="006662BA" w:rsidRDefault="006662BA">
            <w:pPr>
              <w:rPr>
                <w:szCs w:val="24"/>
              </w:rPr>
            </w:pPr>
            <w:r>
              <w:rPr>
                <w:rFonts w:hint="eastAsia"/>
              </w:rPr>
              <w:t>Finish</w:t>
            </w:r>
          </w:p>
        </w:tc>
        <w:tc>
          <w:tcPr>
            <w:tcW w:w="919" w:type="dxa"/>
          </w:tcPr>
          <w:p w:rsidR="006662BA" w:rsidRDefault="006662BA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850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6662BA" w:rsidRDefault="006662BA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6662BA" w:rsidRDefault="006662BA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：完成维修。</w:t>
            </w:r>
          </w:p>
        </w:tc>
        <w:tc>
          <w:tcPr>
            <w:tcW w:w="1439" w:type="dxa"/>
          </w:tcPr>
          <w:p w:rsidR="006662BA" w:rsidRDefault="006662BA">
            <w:pPr>
              <w:rPr>
                <w:szCs w:val="24"/>
              </w:rPr>
            </w:pPr>
          </w:p>
        </w:tc>
      </w:tr>
      <w:tr w:rsidR="006662BA" w:rsidTr="00320F79">
        <w:tc>
          <w:tcPr>
            <w:tcW w:w="468" w:type="dxa"/>
          </w:tcPr>
          <w:p w:rsidR="006662BA" w:rsidRDefault="006662BA" w:rsidP="005A1BA6">
            <w:r>
              <w:rPr>
                <w:rFonts w:hint="eastAsia"/>
              </w:rPr>
              <w:t>12</w:t>
            </w:r>
          </w:p>
        </w:tc>
        <w:tc>
          <w:tcPr>
            <w:tcW w:w="1273" w:type="dxa"/>
          </w:tcPr>
          <w:p w:rsidR="006662BA" w:rsidRDefault="006662BA" w:rsidP="005A1BA6">
            <w:proofErr w:type="spellStart"/>
            <w:r>
              <w:rPr>
                <w:rFonts w:hint="eastAsia"/>
              </w:rPr>
              <w:t>RepairStation</w:t>
            </w:r>
            <w:proofErr w:type="spellEnd"/>
          </w:p>
        </w:tc>
        <w:tc>
          <w:tcPr>
            <w:tcW w:w="919" w:type="dxa"/>
          </w:tcPr>
          <w:p w:rsidR="006662BA" w:rsidRDefault="006662BA" w:rsidP="005A1BA6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850" w:type="dxa"/>
          </w:tcPr>
          <w:p w:rsidR="006662BA" w:rsidRDefault="006662BA" w:rsidP="005A1BA6"/>
        </w:tc>
        <w:tc>
          <w:tcPr>
            <w:tcW w:w="993" w:type="dxa"/>
          </w:tcPr>
          <w:p w:rsidR="006662BA" w:rsidRDefault="006662BA" w:rsidP="005A1BA6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6662BA" w:rsidRDefault="006662BA" w:rsidP="005A1BA6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6662BA" w:rsidRDefault="006662BA" w:rsidP="005A1BA6"/>
        </w:tc>
        <w:tc>
          <w:tcPr>
            <w:tcW w:w="1439" w:type="dxa"/>
          </w:tcPr>
          <w:p w:rsidR="006662BA" w:rsidRDefault="006662BA" w:rsidP="005A1BA6"/>
        </w:tc>
      </w:tr>
      <w:tr w:rsidR="006662BA" w:rsidTr="00320F79">
        <w:tc>
          <w:tcPr>
            <w:tcW w:w="468" w:type="dxa"/>
          </w:tcPr>
          <w:p w:rsidR="006662BA" w:rsidRDefault="006662BA" w:rsidP="005A1BA6"/>
        </w:tc>
        <w:tc>
          <w:tcPr>
            <w:tcW w:w="1273" w:type="dxa"/>
          </w:tcPr>
          <w:p w:rsidR="006662BA" w:rsidRDefault="006662BA" w:rsidP="005A1BA6"/>
        </w:tc>
        <w:tc>
          <w:tcPr>
            <w:tcW w:w="919" w:type="dxa"/>
          </w:tcPr>
          <w:p w:rsidR="006662BA" w:rsidRDefault="006662BA" w:rsidP="005A1BA6"/>
        </w:tc>
        <w:tc>
          <w:tcPr>
            <w:tcW w:w="850" w:type="dxa"/>
          </w:tcPr>
          <w:p w:rsidR="006662BA" w:rsidRDefault="006662BA" w:rsidP="005A1BA6"/>
        </w:tc>
        <w:tc>
          <w:tcPr>
            <w:tcW w:w="993" w:type="dxa"/>
          </w:tcPr>
          <w:p w:rsidR="006662BA" w:rsidRDefault="006662BA" w:rsidP="005A1BA6"/>
        </w:tc>
        <w:tc>
          <w:tcPr>
            <w:tcW w:w="1136" w:type="dxa"/>
          </w:tcPr>
          <w:p w:rsidR="006662BA" w:rsidRDefault="006662BA" w:rsidP="005A1BA6"/>
        </w:tc>
        <w:tc>
          <w:tcPr>
            <w:tcW w:w="1444" w:type="dxa"/>
          </w:tcPr>
          <w:p w:rsidR="006662BA" w:rsidRDefault="006662BA" w:rsidP="005A1BA6"/>
        </w:tc>
        <w:tc>
          <w:tcPr>
            <w:tcW w:w="1439" w:type="dxa"/>
          </w:tcPr>
          <w:p w:rsidR="006662BA" w:rsidRDefault="006662BA" w:rsidP="005A1BA6"/>
        </w:tc>
      </w:tr>
    </w:tbl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9A1761" w:rsidRPr="00C43B53" w:rsidRDefault="00C8015F" w:rsidP="009A1761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r>
        <w:rPr>
          <w:rFonts w:ascii="Courier New" w:eastAsia="宋体" w:hAnsi="Courier New"/>
        </w:rPr>
        <w:br w:type="page"/>
      </w:r>
      <w:bookmarkStart w:id="8" w:name="_Toc308765066"/>
      <w:r w:rsidR="009A1761">
        <w:rPr>
          <w:rFonts w:ascii="Times New Roman" w:eastAsia="宋体" w:hAnsi="Times New Roman" w:hint="eastAsia"/>
        </w:rPr>
        <w:lastRenderedPageBreak/>
        <w:t>UI</w:t>
      </w:r>
      <w:r w:rsidR="009A1761" w:rsidRPr="00C43B53">
        <w:rPr>
          <w:rFonts w:ascii="Times New Roman" w:eastAsia="宋体" w:hAnsi="Times New Roman" w:hint="eastAsia"/>
        </w:rPr>
        <w:t>-</w:t>
      </w:r>
      <w:r w:rsidR="009A1761">
        <w:rPr>
          <w:rFonts w:ascii="Times New Roman" w:eastAsia="宋体" w:hAnsi="Times New Roman" w:hint="eastAsia"/>
        </w:rPr>
        <w:t>02-</w:t>
      </w:r>
      <w:r w:rsidR="009A1761" w:rsidRPr="00DF1CAC">
        <w:rPr>
          <w:rFonts w:ascii="Times New Roman" w:eastAsia="宋体" w:hAnsi="Times New Roman"/>
        </w:rPr>
        <w:t xml:space="preserve"> </w:t>
      </w:r>
      <w:r w:rsidR="009A1761">
        <w:t>Repair Log Add/Edit</w:t>
      </w:r>
      <w:bookmarkEnd w:id="8"/>
    </w:p>
    <w:p w:rsidR="009A1761" w:rsidRDefault="009A1761" w:rsidP="009A1761">
      <w:pPr>
        <w:pStyle w:val="3"/>
        <w:numPr>
          <w:ilvl w:val="2"/>
          <w:numId w:val="1"/>
        </w:numPr>
      </w:pPr>
      <w:bookmarkStart w:id="9" w:name="_Toc308765067"/>
      <w:r w:rsidRPr="009A1761">
        <w:rPr>
          <w:rFonts w:ascii="Times New Roman" w:eastAsia="黑体" w:hint="eastAsia"/>
          <w:sz w:val="28"/>
        </w:rPr>
        <w:t>示意图</w:t>
      </w:r>
      <w:bookmarkEnd w:id="9"/>
    </w:p>
    <w:p w:rsidR="009A1761" w:rsidRDefault="001F0DCA" w:rsidP="009A1761">
      <w:pPr>
        <w:jc w:val="center"/>
      </w:pPr>
      <w:r>
        <w:pict>
          <v:oval id="_x0000_s2189" style="position:absolute;left:0;text-align:left;margin-left:341.3pt;margin-top:236.35pt;width:19.45pt;height:24pt;z-index:251713536" fillcolor="yellow" strokecolor="red" strokeweight="1pt">
            <v:textbox style="mso-next-textbox:#_x0000_s2189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19</w:t>
                  </w:r>
                </w:p>
              </w:txbxContent>
            </v:textbox>
          </v:oval>
        </w:pict>
      </w:r>
      <w:r>
        <w:pict>
          <v:oval id="_x0000_s2191" style="position:absolute;left:0;text-align:left;margin-left:224.95pt;margin-top:236.35pt;width:19.45pt;height:24pt;z-index:251715584" fillcolor="yellow" strokecolor="red" strokeweight="1pt">
            <v:textbox style="mso-next-textbox:#_x0000_s2191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18</w:t>
                  </w:r>
                </w:p>
              </w:txbxContent>
            </v:textbox>
          </v:oval>
        </w:pict>
      </w:r>
      <w:r>
        <w:pict>
          <v:oval id="_x0000_s2188" style="position:absolute;left:0;text-align:left;margin-left:122.85pt;margin-top:236.35pt;width:19.45pt;height:24pt;z-index:251712512" fillcolor="yellow" strokecolor="red" strokeweight="1pt">
            <v:textbox style="mso-next-textbox:#_x0000_s2188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17</w:t>
                  </w:r>
                </w:p>
              </w:txbxContent>
            </v:textbox>
          </v:oval>
        </w:pict>
      </w:r>
      <w:r>
        <w:pict>
          <v:oval id="_x0000_s2187" style="position:absolute;left:0;text-align:left;margin-left:224.95pt;margin-top:207.1pt;width:19.45pt;height:24pt;z-index:251711488" fillcolor="yellow" strokecolor="red" strokeweight="1pt">
            <v:textbox style="mso-next-textbox:#_x0000_s2187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16</w:t>
                  </w:r>
                </w:p>
              </w:txbxContent>
            </v:textbox>
          </v:oval>
        </w:pict>
      </w:r>
      <w:r>
        <w:pict>
          <v:oval id="_x0000_s2186" style="position:absolute;left:0;text-align:left;margin-left:181.45pt;margin-top:180pt;width:19.45pt;height:24pt;z-index:251710464" fillcolor="yellow" strokecolor="red" strokeweight="1pt">
            <v:textbox style="mso-next-textbox:#_x0000_s2186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15</w:t>
                  </w:r>
                </w:p>
              </w:txbxContent>
            </v:textbox>
          </v:oval>
        </w:pict>
      </w:r>
      <w:r>
        <w:pict>
          <v:oval id="_x0000_s2185" style="position:absolute;left:0;text-align:left;margin-left:335.2pt;margin-top:164.45pt;width:19.45pt;height:24pt;z-index:251709440" fillcolor="yellow" strokecolor="red" strokeweight="1pt">
            <v:textbox style="mso-next-textbox:#_x0000_s2185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14</w:t>
                  </w:r>
                </w:p>
              </w:txbxContent>
            </v:textbox>
          </v:oval>
        </w:pict>
      </w:r>
      <w:r>
        <w:pict>
          <v:oval id="_x0000_s2184" style="position:absolute;left:0;text-align:left;margin-left:147.6pt;margin-top:164.45pt;width:19.45pt;height:24pt;z-index:251708416" fillcolor="yellow" strokecolor="red" strokeweight="1pt">
            <v:textbox style="mso-next-textbox:#_x0000_s2184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13</w:t>
                  </w:r>
                </w:p>
              </w:txbxContent>
            </v:textbox>
          </v:oval>
        </w:pict>
      </w:r>
      <w:r>
        <w:pict>
          <v:oval id="_x0000_s2183" style="position:absolute;left:0;text-align:left;margin-left:315.75pt;margin-top:146.25pt;width:19.45pt;height:24pt;z-index:251707392" fillcolor="yellow" strokecolor="red" strokeweight="1pt">
            <v:textbox style="mso-next-textbox:#_x0000_s2183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12</w:t>
                  </w:r>
                </w:p>
              </w:txbxContent>
            </v:textbox>
          </v:oval>
        </w:pict>
      </w:r>
      <w:r>
        <w:pict>
          <v:oval id="_x0000_s2182" style="position:absolute;left:0;text-align:left;margin-left:122.85pt;margin-top:146.25pt;width:19.45pt;height:24pt;z-index:251706368" fillcolor="yellow" strokecolor="red" strokeweight="1pt">
            <v:textbox style="mso-next-textbox:#_x0000_s2182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>
        <w:pict>
          <v:oval id="_x0000_s2181" style="position:absolute;left:0;text-align:left;margin-left:354.65pt;margin-top:126.75pt;width:19.45pt;height:24pt;z-index:251705344" fillcolor="yellow" strokecolor="red" strokeweight="1pt">
            <v:textbox style="mso-next-textbox:#_x0000_s2181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pict>
          <v:oval id="_x0000_s2180" style="position:absolute;left:0;text-align:left;margin-left:186.5pt;margin-top:126.75pt;width:19.45pt;height:24pt;z-index:251704320" fillcolor="yellow" strokecolor="red" strokeweight="1pt">
            <v:textbox style="mso-next-textbox:#_x0000_s2180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pict>
          <v:oval id="_x0000_s2179" style="position:absolute;left:0;text-align:left;margin-left:335.2pt;margin-top:107.25pt;width:19.45pt;height:24pt;z-index:251703296" fillcolor="yellow" strokecolor="red" strokeweight="1pt">
            <v:textbox style="mso-next-textbox:#_x0000_s2179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pict>
          <v:oval id="_x0000_s2178" style="position:absolute;left:0;text-align:left;margin-left:167.05pt;margin-top:107.25pt;width:19.45pt;height:24pt;z-index:251702272" fillcolor="yellow" strokecolor="red" strokeweight="1pt">
            <v:textbox style="mso-next-textbox:#_x0000_s2178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pict>
          <v:oval id="_x0000_s2177" style="position:absolute;left:0;text-align:left;margin-left:315.75pt;margin-top:87.2pt;width:19.45pt;height:24pt;z-index:251701248" fillcolor="yellow" strokecolor="red" strokeweight="1pt">
            <v:textbox style="mso-next-textbox:#_x0000_s2177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pict>
          <v:oval id="_x0000_s2176" style="position:absolute;left:0;text-align:left;margin-left:147.6pt;margin-top:89.35pt;width:19.45pt;height:24pt;z-index:251700224" fillcolor="yellow" strokecolor="red" strokeweight="1pt">
            <v:textbox style="mso-next-textbox:#_x0000_s2176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pict>
          <v:oval id="_x0000_s2175" style="position:absolute;left:0;text-align:left;margin-left:188.9pt;margin-top:69pt;width:19.45pt;height:24pt;z-index:251699200" fillcolor="yellow" strokecolor="red" strokeweight="1pt">
            <v:textbox style="mso-next-textbox:#_x0000_s2175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pict>
          <v:oval id="_x0000_s2173" style="position:absolute;left:0;text-align:left;margin-left:136.55pt;margin-top:34.3pt;width:19.45pt;height:23.25pt;z-index:251697152" fillcolor="yellow" strokecolor="red" strokeweight="1pt">
            <v:textbox style="mso-next-textbox:#_x0000_s2173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pict>
          <v:oval id="_x0000_s2174" style="position:absolute;left:0;text-align:left;margin-left:162pt;margin-top:50.45pt;width:19.45pt;height:24pt;z-index:251698176" fillcolor="yellow" strokecolor="red" strokeweight="1pt">
            <v:textbox style="mso-next-textbox:#_x0000_s2174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2192" style="position:absolute;left:0;text-align:left;margin-left:117.1pt;margin-top:15.55pt;width:19.45pt;height:23.25pt;z-index:251716608" fillcolor="yellow" strokecolor="red" strokeweight="1pt">
            <v:textbox style="mso-next-textbox:#_x0000_s2192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9A1761">
        <w:rPr>
          <w:noProof/>
        </w:rPr>
        <w:drawing>
          <wp:inline distT="0" distB="0" distL="0" distR="0">
            <wp:extent cx="5274310" cy="3348990"/>
            <wp:effectExtent l="19050" t="0" r="2540" b="0"/>
            <wp:docPr id="3" name="图片 2" descr="PCA RepairLog Add&amp;Ed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 RepairLog Add&amp;Edit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761" w:rsidRDefault="009A1761" w:rsidP="009A1761">
      <w:pPr>
        <w:pStyle w:val="aa"/>
        <w:jc w:val="center"/>
      </w:pPr>
      <w:r>
        <w:rPr>
          <w:rFonts w:hint="eastAsia"/>
        </w:rPr>
        <w:t>圖</w:t>
      </w:r>
      <w:r>
        <w:t xml:space="preserve"> </w:t>
      </w:r>
      <w:fldSimple w:instr=" STYLEREF 2 \s ">
        <w:r>
          <w:rPr>
            <w:noProof/>
          </w:rPr>
          <w:t>2.8</w:t>
        </w:r>
      </w:fldSimple>
      <w:r>
        <w:noBreakHyphen/>
      </w:r>
      <w:r w:rsidR="001F0DCA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1F0DCA">
        <w:fldChar w:fldCharType="separate"/>
      </w:r>
      <w:r>
        <w:rPr>
          <w:noProof/>
        </w:rPr>
        <w:t>1</w:t>
      </w:r>
      <w:r w:rsidR="001F0DCA">
        <w:fldChar w:fldCharType="end"/>
      </w:r>
    </w:p>
    <w:p w:rsidR="009A1761" w:rsidRDefault="009A1761" w:rsidP="009A1761">
      <w:pPr>
        <w:pStyle w:val="3"/>
        <w:numPr>
          <w:ilvl w:val="2"/>
          <w:numId w:val="1"/>
        </w:numPr>
      </w:pPr>
      <w:bookmarkStart w:id="10" w:name="_Toc259538163"/>
      <w:bookmarkStart w:id="11" w:name="_Toc308765068"/>
      <w:r>
        <w:rPr>
          <w:rFonts w:hint="eastAsia"/>
        </w:rPr>
        <w:t>界面說明</w:t>
      </w:r>
      <w:bookmarkEnd w:id="10"/>
      <w:bookmarkEnd w:id="11"/>
    </w:p>
    <w:p w:rsidR="009A1761" w:rsidRPr="009A1761" w:rsidRDefault="009A1761" w:rsidP="009A1761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界面名称</w:t>
      </w:r>
      <w:r w:rsidRPr="009A1761">
        <w:rPr>
          <w:rFonts w:ascii="Courier New" w:eastAsia="宋体" w:hAnsi="Courier New" w:hint="eastAsia"/>
        </w:rPr>
        <w:t>：</w:t>
      </w:r>
      <w:r w:rsidRPr="009A1761">
        <w:rPr>
          <w:rFonts w:ascii="Courier New" w:eastAsia="宋体" w:hAnsi="Courier New"/>
        </w:rPr>
        <w:t>PCA Repair Log Add/Edit</w:t>
      </w:r>
      <w:r w:rsidRPr="009A1761">
        <w:rPr>
          <w:rFonts w:ascii="Courier New" w:eastAsia="宋体" w:hAnsi="Courier New" w:hint="eastAsia"/>
        </w:rPr>
        <w:t>工作界面。</w:t>
      </w:r>
    </w:p>
    <w:p w:rsidR="009A1761" w:rsidRPr="009A1761" w:rsidRDefault="009A1761" w:rsidP="009A1761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9A1761">
        <w:rPr>
          <w:rFonts w:ascii="Courier New" w:eastAsia="宋体" w:hAnsi="Courier New" w:hint="eastAsia"/>
        </w:rPr>
        <w:t>概述：在此界面进行</w:t>
      </w:r>
      <w:r w:rsidRPr="009A1761">
        <w:rPr>
          <w:rFonts w:ascii="Courier New" w:eastAsia="宋体" w:hAnsi="Courier New"/>
        </w:rPr>
        <w:t>Repair Log Detail</w:t>
      </w:r>
      <w:r w:rsidRPr="009A1761">
        <w:rPr>
          <w:rFonts w:ascii="Courier New" w:eastAsia="宋体" w:hAnsi="Courier New" w:hint="eastAsia"/>
        </w:rPr>
        <w:t>的编辑和录入。</w:t>
      </w:r>
    </w:p>
    <w:p w:rsidR="009A1761" w:rsidRPr="009A1761" w:rsidRDefault="009A1761" w:rsidP="009A1761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特殊考虑</w:t>
      </w:r>
      <w:r w:rsidRPr="009A1761">
        <w:rPr>
          <w:rFonts w:ascii="Courier New" w:eastAsia="宋体" w:hAnsi="Courier New" w:hint="eastAsia"/>
        </w:rPr>
        <w:t>：</w:t>
      </w:r>
    </w:p>
    <w:p w:rsidR="009A1761" w:rsidRPr="009A1761" w:rsidRDefault="009A1761" w:rsidP="009A1761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界面类型</w:t>
      </w:r>
      <w:r w:rsidRPr="009A1761">
        <w:rPr>
          <w:rFonts w:ascii="Courier New" w:eastAsia="宋体" w:hAnsi="Courier New" w:hint="eastAsia"/>
        </w:rPr>
        <w:t>：</w:t>
      </w:r>
      <w:r w:rsidRPr="009A1761">
        <w:rPr>
          <w:rFonts w:ascii="Courier New" w:eastAsia="宋体" w:hAnsi="Courier New"/>
        </w:rPr>
        <w:t>Popup</w:t>
      </w:r>
      <w:r w:rsidRPr="009A1761">
        <w:rPr>
          <w:rFonts w:ascii="Courier New" w:eastAsia="宋体" w:hAnsi="Courier New" w:hint="eastAsia"/>
        </w:rPr>
        <w:t>界面；。</w:t>
      </w:r>
    </w:p>
    <w:p w:rsidR="009A1761" w:rsidRPr="009A1761" w:rsidRDefault="009A1761" w:rsidP="009A1761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进入途径</w:t>
      </w:r>
      <w:r w:rsidRPr="009A1761">
        <w:rPr>
          <w:rFonts w:ascii="Courier New" w:eastAsia="宋体" w:hAnsi="Courier New" w:hint="eastAsia"/>
        </w:rPr>
        <w:t>：</w:t>
      </w:r>
      <w:r w:rsidRPr="009A1761">
        <w:rPr>
          <w:rFonts w:ascii="Courier New" w:eastAsia="宋体" w:hAnsi="Courier New"/>
        </w:rPr>
        <w:t>PCA Repair</w:t>
      </w:r>
      <w:r w:rsidRPr="009A1761">
        <w:rPr>
          <w:rFonts w:ascii="Courier New" w:eastAsia="宋体" w:hAnsi="Courier New" w:hint="eastAsia"/>
        </w:rPr>
        <w:t>界面的</w:t>
      </w:r>
      <w:r w:rsidRPr="009A1761">
        <w:rPr>
          <w:rFonts w:ascii="Courier New" w:eastAsia="宋体" w:hAnsi="Courier New"/>
        </w:rPr>
        <w:t>Add</w:t>
      </w:r>
      <w:r w:rsidRPr="009A1761">
        <w:rPr>
          <w:rFonts w:ascii="Courier New" w:eastAsia="宋体" w:hAnsi="Courier New" w:hint="eastAsia"/>
        </w:rPr>
        <w:t>和</w:t>
      </w:r>
      <w:r w:rsidRPr="009A1761">
        <w:rPr>
          <w:rFonts w:ascii="Courier New" w:eastAsia="宋体" w:hAnsi="Courier New"/>
        </w:rPr>
        <w:t>Edit</w:t>
      </w:r>
      <w:r w:rsidRPr="009A1761">
        <w:rPr>
          <w:rFonts w:ascii="Courier New" w:eastAsia="宋体" w:hAnsi="Courier New" w:hint="eastAsia"/>
        </w:rPr>
        <w:t>按钮</w:t>
      </w:r>
      <w:r w:rsidRPr="009A1761">
        <w:rPr>
          <w:rFonts w:ascii="Courier New" w:eastAsia="宋体" w:hAnsi="Courier New"/>
        </w:rPr>
        <w:t>Click</w:t>
      </w:r>
      <w:r>
        <w:rPr>
          <w:rFonts w:ascii="Courier New" w:eastAsia="宋体" w:hAnsi="Courier New" w:hint="eastAsia"/>
        </w:rPr>
        <w:t>，打开本画面</w:t>
      </w:r>
      <w:r w:rsidRPr="009A1761">
        <w:rPr>
          <w:rFonts w:ascii="Courier New" w:eastAsia="宋体" w:hAnsi="Courier New" w:hint="eastAsia"/>
        </w:rPr>
        <w:t>。</w:t>
      </w:r>
    </w:p>
    <w:p w:rsidR="009A1761" w:rsidRDefault="009A1761" w:rsidP="009A1761">
      <w:pPr>
        <w:pStyle w:val="3"/>
        <w:numPr>
          <w:ilvl w:val="2"/>
          <w:numId w:val="1"/>
        </w:numPr>
      </w:pPr>
      <w:bookmarkStart w:id="12" w:name="_Toc259538164"/>
      <w:bookmarkStart w:id="13" w:name="_Toc308765069"/>
      <w:r>
        <w:rPr>
          <w:rFonts w:hint="eastAsia"/>
        </w:rPr>
        <w:t>控件說明</w:t>
      </w:r>
      <w:bookmarkEnd w:id="12"/>
      <w:bookmarkEnd w:id="13"/>
    </w:p>
    <w:p w:rsidR="009A1761" w:rsidRDefault="009A1761" w:rsidP="009A1761">
      <w:pPr>
        <w:pStyle w:val="aa"/>
        <w:jc w:val="right"/>
      </w:pPr>
      <w:r>
        <w:rPr>
          <w:rFonts w:hint="eastAsia"/>
        </w:rPr>
        <w:t>表</w:t>
      </w:r>
      <w:r>
        <w:t xml:space="preserve">: </w:t>
      </w:r>
      <w:fldSimple w:instr=" STYLEREF 2 \s ">
        <w:r>
          <w:rPr>
            <w:noProof/>
          </w:rPr>
          <w:t>2.8</w:t>
        </w:r>
      </w:fldSimple>
      <w:r>
        <w:noBreakHyphen/>
      </w:r>
      <w:r w:rsidR="001F0DCA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1F0DCA">
        <w:fldChar w:fldCharType="separate"/>
      </w:r>
      <w:r>
        <w:rPr>
          <w:noProof/>
        </w:rPr>
        <w:t>1</w:t>
      </w:r>
      <w:r w:rsidR="001F0DCA"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34"/>
        <w:gridCol w:w="1374"/>
        <w:gridCol w:w="1127"/>
        <w:gridCol w:w="901"/>
        <w:gridCol w:w="1033"/>
        <w:gridCol w:w="699"/>
        <w:gridCol w:w="1528"/>
        <w:gridCol w:w="1326"/>
      </w:tblGrid>
      <w:tr w:rsidR="009A1761" w:rsidTr="00496518">
        <w:trPr>
          <w:tblHeader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9A1761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761" w:rsidRDefault="0049651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761" w:rsidRDefault="009A1761">
            <w:pPr>
              <w:rPr>
                <w:szCs w:val="24"/>
              </w:rPr>
            </w:pPr>
            <w:r>
              <w:t>Defect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761" w:rsidRDefault="009A1761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61" w:rsidRDefault="009A1761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761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61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61" w:rsidRPr="00F67076" w:rsidRDefault="00F67076" w:rsidP="00F67076">
            <w:pPr>
              <w:pStyle w:val="a7"/>
              <w:numPr>
                <w:ilvl w:val="0"/>
                <w:numId w:val="6"/>
              </w:numPr>
              <w:ind w:firstLineChars="0"/>
              <w:rPr>
                <w:szCs w:val="24"/>
              </w:rPr>
            </w:pPr>
            <w:r w:rsidRPr="00F67076">
              <w:rPr>
                <w:rFonts w:hint="eastAsia"/>
                <w:szCs w:val="24"/>
              </w:rPr>
              <w:t>若</w:t>
            </w:r>
            <w:r w:rsidRPr="00F67076">
              <w:rPr>
                <w:rFonts w:hint="eastAsia"/>
                <w:szCs w:val="24"/>
              </w:rPr>
              <w:t>Defect</w:t>
            </w:r>
            <w:r w:rsidRPr="00F67076">
              <w:rPr>
                <w:rFonts w:hint="eastAsia"/>
                <w:szCs w:val="24"/>
              </w:rPr>
              <w:t>为只读，则</w:t>
            </w:r>
            <w:r w:rsidR="00F774BF">
              <w:rPr>
                <w:rFonts w:hint="eastAsia"/>
                <w:szCs w:val="24"/>
              </w:rPr>
              <w:t>不执行以下操作</w:t>
            </w:r>
          </w:p>
          <w:p w:rsidR="00F67076" w:rsidRDefault="00F67076" w:rsidP="00F67076">
            <w:pPr>
              <w:pStyle w:val="a7"/>
              <w:numPr>
                <w:ilvl w:val="0"/>
                <w:numId w:val="6"/>
              </w:numPr>
              <w:ind w:firstLineChars="0"/>
              <w:rPr>
                <w:szCs w:val="24"/>
              </w:rPr>
            </w:pPr>
            <w:r>
              <w:rPr>
                <w:rFonts w:hint="eastAsia"/>
                <w:szCs w:val="24"/>
              </w:rPr>
              <w:t>若</w:t>
            </w:r>
            <w:r>
              <w:rPr>
                <w:rFonts w:hint="eastAsia"/>
                <w:szCs w:val="24"/>
              </w:rPr>
              <w:t>Defect</w:t>
            </w:r>
            <w:r>
              <w:rPr>
                <w:rFonts w:hint="eastAsia"/>
                <w:szCs w:val="24"/>
              </w:rPr>
              <w:lastRenderedPageBreak/>
              <w:t>为非只读：</w:t>
            </w:r>
          </w:p>
          <w:p w:rsidR="00F67076" w:rsidRPr="00F67076" w:rsidRDefault="00F67076" w:rsidP="00F67076">
            <w:pPr>
              <w:pStyle w:val="a7"/>
              <w:numPr>
                <w:ilvl w:val="0"/>
                <w:numId w:val="7"/>
              </w:numPr>
              <w:ind w:firstLineChars="0"/>
              <w:rPr>
                <w:szCs w:val="24"/>
              </w:rPr>
            </w:pPr>
            <w:r w:rsidRPr="00F67076">
              <w:rPr>
                <w:rFonts w:hint="eastAsia"/>
                <w:szCs w:val="24"/>
              </w:rPr>
              <w:t>下拉框可输入</w:t>
            </w:r>
          </w:p>
          <w:p w:rsidR="00F67076" w:rsidRDefault="00F67076" w:rsidP="00F67076">
            <w:pPr>
              <w:pStyle w:val="a7"/>
              <w:numPr>
                <w:ilvl w:val="0"/>
                <w:numId w:val="7"/>
              </w:numPr>
              <w:ind w:firstLineChars="0"/>
              <w:rPr>
                <w:szCs w:val="24"/>
              </w:rPr>
            </w:pPr>
            <w:r>
              <w:rPr>
                <w:rFonts w:hint="eastAsia"/>
                <w:szCs w:val="24"/>
              </w:rPr>
              <w:t>当输入</w:t>
            </w:r>
            <w:r>
              <w:rPr>
                <w:rFonts w:hint="eastAsia"/>
                <w:szCs w:val="24"/>
              </w:rPr>
              <w:t>Defect</w:t>
            </w:r>
            <w:r>
              <w:rPr>
                <w:rFonts w:hint="eastAsia"/>
                <w:szCs w:val="24"/>
              </w:rPr>
              <w:t>前</w:t>
            </w:r>
            <w:r>
              <w:rPr>
                <w:rFonts w:hint="eastAsia"/>
                <w:szCs w:val="24"/>
              </w:rPr>
              <w:t>2</w:t>
            </w:r>
            <w:r>
              <w:rPr>
                <w:rFonts w:hint="eastAsia"/>
                <w:szCs w:val="24"/>
              </w:rPr>
              <w:t>码，下拉框自动显示出与之相匹配的数据</w:t>
            </w:r>
          </w:p>
          <w:p w:rsidR="00F67076" w:rsidRPr="00F67076" w:rsidRDefault="00F67076" w:rsidP="00F67076">
            <w:pPr>
              <w:pStyle w:val="a7"/>
              <w:numPr>
                <w:ilvl w:val="0"/>
                <w:numId w:val="7"/>
              </w:numPr>
              <w:ind w:firstLineChars="0"/>
              <w:rPr>
                <w:szCs w:val="24"/>
              </w:rPr>
            </w:pPr>
            <w:r>
              <w:rPr>
                <w:rFonts w:hint="eastAsia"/>
                <w:szCs w:val="24"/>
              </w:rPr>
              <w:t>当输入为空，则显示所有相关数据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61" w:rsidRPr="00F67076" w:rsidRDefault="00F67076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lastRenderedPageBreak/>
              <w:t>支持模糊检索</w:t>
            </w: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lastRenderedPageBreak/>
              <w:t>2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Cause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Major Part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4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Components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5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Site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Textbox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6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Mark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‘</w:t>
            </w:r>
            <w:r>
              <w:rPr>
                <w:rFonts w:hint="eastAsia"/>
                <w:szCs w:val="24"/>
              </w:rPr>
              <w:t>0</w:t>
            </w:r>
            <w:r>
              <w:rPr>
                <w:rFonts w:hint="eastAsia"/>
                <w:szCs w:val="24"/>
              </w:rPr>
              <w:t>’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Items</w:t>
            </w:r>
            <w:r>
              <w:rPr>
                <w:rFonts w:hint="eastAsia"/>
                <w:szCs w:val="24"/>
              </w:rPr>
              <w:t>：</w:t>
            </w:r>
          </w:p>
          <w:p w:rsidR="00496518" w:rsidRDefault="0049651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（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0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 xml:space="preserve">, 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0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）</w:t>
            </w:r>
          </w:p>
          <w:p w:rsidR="00496518" w:rsidRDefault="0049651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（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1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 xml:space="preserve">, 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1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）</w:t>
            </w: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7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Faulty Part No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Textbox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8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 xml:space="preserve">Faulty Part </w:t>
            </w:r>
            <w:proofErr w:type="spellStart"/>
            <w:r>
              <w:t>Sno</w:t>
            </w:r>
            <w:proofErr w:type="spellEnd"/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Textbox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9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New Part No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Textbox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 xml:space="preserve">New Part </w:t>
            </w:r>
            <w:proofErr w:type="spellStart"/>
            <w:r>
              <w:t>Sno</w:t>
            </w:r>
            <w:proofErr w:type="spellEnd"/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Textbox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11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 xml:space="preserve">New Part </w:t>
            </w:r>
            <w:proofErr w:type="spellStart"/>
            <w:r>
              <w:t>DateCode</w:t>
            </w:r>
            <w:proofErr w:type="spellEnd"/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Textbox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12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Manufacture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Textbox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13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proofErr w:type="spellStart"/>
            <w:r>
              <w:t>VersionA</w:t>
            </w:r>
            <w:proofErr w:type="spellEnd"/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Textbox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14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proofErr w:type="spellStart"/>
            <w:r>
              <w:t>VersionB</w:t>
            </w:r>
            <w:proofErr w:type="spellEnd"/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Textbox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15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Obligation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 w:rsidP="00C14FE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C325FD" w:rsidP="00C14FE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16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Remark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proofErr w:type="spellStart"/>
            <w:r>
              <w:t>Textarea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17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Add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：功能和</w:t>
            </w:r>
            <w:r>
              <w:t>OK</w:t>
            </w:r>
            <w:r>
              <w:rPr>
                <w:rFonts w:hint="eastAsia"/>
              </w:rPr>
              <w:t>相同，但</w:t>
            </w:r>
            <w:r>
              <w:t>Save</w:t>
            </w:r>
            <w:r>
              <w:rPr>
                <w:rFonts w:hint="eastAsia"/>
              </w:rPr>
              <w:t>后不返</w:t>
            </w:r>
            <w:r>
              <w:rPr>
                <w:rFonts w:hint="eastAsia"/>
              </w:rPr>
              <w:lastRenderedPageBreak/>
              <w:t>回，清空画面后继续等待追加下一个不良。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  <w:r>
              <w:lastRenderedPageBreak/>
              <w:t>Edit</w:t>
            </w:r>
            <w:r>
              <w:rPr>
                <w:rFonts w:hint="eastAsia"/>
              </w:rPr>
              <w:t>时该</w:t>
            </w:r>
            <w:r>
              <w:t>Button</w:t>
            </w:r>
            <w:r>
              <w:rPr>
                <w:rFonts w:hint="eastAsia"/>
              </w:rPr>
              <w:t>禁用。</w:t>
            </w:r>
            <w:r>
              <w:t>Disable</w:t>
            </w:r>
            <w:r>
              <w:rPr>
                <w:rFonts w:hint="eastAsia"/>
              </w:rPr>
              <w:t>。</w:t>
            </w: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lastRenderedPageBreak/>
              <w:t>18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OK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：参见</w:t>
            </w:r>
            <w:r>
              <w:t>UC</w:t>
            </w:r>
            <w:r>
              <w:rPr>
                <w:rFonts w:hint="eastAsia"/>
              </w:rPr>
              <w:t>。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19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Cancel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：放弃编辑返回父画面。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</w:tr>
    </w:tbl>
    <w:p w:rsidR="00C8015F" w:rsidRPr="009A1761" w:rsidRDefault="00C8015F">
      <w:pPr>
        <w:widowControl/>
        <w:jc w:val="left"/>
        <w:rPr>
          <w:rFonts w:ascii="Courier New" w:eastAsia="宋体" w:hAnsi="Courier New"/>
        </w:rPr>
      </w:pP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14" w:name="_Toc308765070"/>
      <w:r w:rsidRPr="00A722CC">
        <w:rPr>
          <w:rFonts w:ascii="Times New Roman" w:eastAsia="黑体" w:hAnsi="Times New Roman"/>
          <w:sz w:val="32"/>
        </w:rPr>
        <w:t>Appendix</w:t>
      </w:r>
      <w:bookmarkEnd w:id="14"/>
    </w:p>
    <w:sectPr w:rsidR="00C8015F" w:rsidRPr="00A722CC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5F7F" w:rsidRDefault="00685F7F" w:rsidP="000127C3">
      <w:r>
        <w:separator/>
      </w:r>
    </w:p>
  </w:endnote>
  <w:endnote w:type="continuationSeparator" w:id="0">
    <w:p w:rsidR="00685F7F" w:rsidRDefault="00685F7F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1761" w:rsidRDefault="009A1761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3B6BA0">
            <w:rPr>
              <w:noProof/>
            </w:rPr>
            <w:t>2</w:t>
          </w:r>
        </w:fldSimple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fldSimple w:instr=" NUMPAGES  ">
          <w:r w:rsidR="003B6BA0">
            <w:rPr>
              <w:noProof/>
            </w:rPr>
            <w:t>9</w:t>
          </w:r>
        </w:fldSimple>
      </w:sdtContent>
    </w:sdt>
  </w:p>
  <w:p w:rsidR="009A1761" w:rsidRDefault="009A176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5F7F" w:rsidRDefault="00685F7F" w:rsidP="000127C3">
      <w:r>
        <w:separator/>
      </w:r>
    </w:p>
  </w:footnote>
  <w:footnote w:type="continuationSeparator" w:id="0">
    <w:p w:rsidR="00685F7F" w:rsidRDefault="00685F7F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1761" w:rsidRPr="000127C3" w:rsidRDefault="009A1761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9A1761" w:rsidRDefault="009A1761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C366F">
      <w:t>CI-MES12-SPEC-</w:t>
    </w:r>
    <w:r>
      <w:rPr>
        <w:rFonts w:hint="eastAsia"/>
      </w:rPr>
      <w:t>SA</w:t>
    </w:r>
    <w:r w:rsidRPr="008C366F">
      <w:t>-U</w:t>
    </w:r>
    <w:r>
      <w:rPr>
        <w:rFonts w:hint="eastAsia"/>
      </w:rPr>
      <w:t>I</w:t>
    </w:r>
    <w:r w:rsidRPr="008C366F">
      <w:t xml:space="preserve"> </w:t>
    </w:r>
    <w:r>
      <w:rPr>
        <w:rFonts w:hint="eastAsia"/>
      </w:rPr>
      <w:t>PCA Repair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numPicBullet w:numPicBulletId="1">
    <w:pict>
      <v:shape id="_x0000_i1027" type="#_x0000_t75" alt="MBLabelPrint.jpg" style="width:742.5pt;height:43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1B7350D3"/>
    <w:multiLevelType w:val="hybridMultilevel"/>
    <w:tmpl w:val="C1661F6A"/>
    <w:lvl w:ilvl="0" w:tplc="D2EAF4E6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2F77DD8"/>
    <w:multiLevelType w:val="hybridMultilevel"/>
    <w:tmpl w:val="1E1EAC18"/>
    <w:lvl w:ilvl="0" w:tplc="8D3A8B0E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06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25AD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0F9"/>
    <w:rsid w:val="00035779"/>
    <w:rsid w:val="0003761E"/>
    <w:rsid w:val="00040145"/>
    <w:rsid w:val="000407A2"/>
    <w:rsid w:val="0004188C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56B2F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540F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0638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A8"/>
    <w:rsid w:val="001A1FB9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0DCA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1776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0E7F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8C2"/>
    <w:rsid w:val="00354F8C"/>
    <w:rsid w:val="00357641"/>
    <w:rsid w:val="0035773D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599A"/>
    <w:rsid w:val="003B697B"/>
    <w:rsid w:val="003B6BA0"/>
    <w:rsid w:val="003B6CF0"/>
    <w:rsid w:val="003C189C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465F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5B3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518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0092"/>
    <w:rsid w:val="004C1260"/>
    <w:rsid w:val="004C463E"/>
    <w:rsid w:val="004C4E75"/>
    <w:rsid w:val="004C51D4"/>
    <w:rsid w:val="004D006D"/>
    <w:rsid w:val="004D0CFF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0D06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4B07"/>
    <w:rsid w:val="00566232"/>
    <w:rsid w:val="00566BCB"/>
    <w:rsid w:val="005723CC"/>
    <w:rsid w:val="00576501"/>
    <w:rsid w:val="0057677D"/>
    <w:rsid w:val="00577CB5"/>
    <w:rsid w:val="005820C4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1BA6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6AA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662BA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3C13"/>
    <w:rsid w:val="00685BA4"/>
    <w:rsid w:val="00685F7F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2406"/>
    <w:rsid w:val="006C4D8E"/>
    <w:rsid w:val="006C5D0B"/>
    <w:rsid w:val="006D07BB"/>
    <w:rsid w:val="006D4687"/>
    <w:rsid w:val="006D4B88"/>
    <w:rsid w:val="006D4F83"/>
    <w:rsid w:val="006D4F92"/>
    <w:rsid w:val="006D502D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18C2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61D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14AB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5B8A"/>
    <w:rsid w:val="007F621F"/>
    <w:rsid w:val="0080063B"/>
    <w:rsid w:val="00800A28"/>
    <w:rsid w:val="0080135E"/>
    <w:rsid w:val="008027EE"/>
    <w:rsid w:val="008028AF"/>
    <w:rsid w:val="00802D62"/>
    <w:rsid w:val="00802E6E"/>
    <w:rsid w:val="00803A93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4425"/>
    <w:rsid w:val="008F5B9F"/>
    <w:rsid w:val="009005E0"/>
    <w:rsid w:val="00900BC3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76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1D78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1333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3AA8"/>
    <w:rsid w:val="00AA4CAE"/>
    <w:rsid w:val="00AA6ECC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5CD1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47D8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0FA3"/>
    <w:rsid w:val="00B9122C"/>
    <w:rsid w:val="00B9225E"/>
    <w:rsid w:val="00B92502"/>
    <w:rsid w:val="00B933A6"/>
    <w:rsid w:val="00B94BCC"/>
    <w:rsid w:val="00B9583F"/>
    <w:rsid w:val="00B9649E"/>
    <w:rsid w:val="00B964FB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E7577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5FD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2BE9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466"/>
    <w:rsid w:val="00D17B1E"/>
    <w:rsid w:val="00D17D91"/>
    <w:rsid w:val="00D210A0"/>
    <w:rsid w:val="00D21162"/>
    <w:rsid w:val="00D215AE"/>
    <w:rsid w:val="00D21CBE"/>
    <w:rsid w:val="00D2228A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E36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36B3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4D7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5E20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B6E3A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B27"/>
    <w:rsid w:val="00ED3F40"/>
    <w:rsid w:val="00ED594B"/>
    <w:rsid w:val="00ED6438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187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31E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076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774BF"/>
    <w:rsid w:val="00F81612"/>
    <w:rsid w:val="00F82D91"/>
    <w:rsid w:val="00F83799"/>
    <w:rsid w:val="00F83DD2"/>
    <w:rsid w:val="00F844ED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75A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7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  <w:style w:type="paragraph" w:styleId="aa">
    <w:name w:val="caption"/>
    <w:basedOn w:val="a"/>
    <w:next w:val="a"/>
    <w:uiPriority w:val="99"/>
    <w:semiHidden/>
    <w:unhideWhenUsed/>
    <w:qFormat/>
    <w:rsid w:val="009A1761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18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9</Pages>
  <Words>478</Words>
  <Characters>2730</Characters>
  <Application>Microsoft Office Word</Application>
  <DocSecurity>0</DocSecurity>
  <Lines>22</Lines>
  <Paragraphs>6</Paragraphs>
  <ScaleCrop>false</ScaleCrop>
  <Company>英业达(天津）电子技术有限公司</Company>
  <LinksUpToDate>false</LinksUpToDate>
  <CharactersWithSpaces>3202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85</cp:revision>
  <dcterms:created xsi:type="dcterms:W3CDTF">2011-09-20T01:50:00Z</dcterms:created>
  <dcterms:modified xsi:type="dcterms:W3CDTF">2012-06-14T05:17:00Z</dcterms:modified>
</cp:coreProperties>
</file>