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343" w:rsidRPr="00953343" w:rsidRDefault="00953343" w:rsidP="00953343">
      <w:pPr>
        <w:widowControl/>
        <w:spacing w:before="360" w:after="120"/>
        <w:jc w:val="center"/>
        <w:outlineLvl w:val="1"/>
        <w:rPr>
          <w:rFonts w:ascii="宋体 黑体" w:eastAsia="宋体 黑体" w:hAnsi="宋体" w:cs="宋体"/>
          <w:b/>
          <w:bCs/>
          <w:color w:val="000000"/>
          <w:kern w:val="0"/>
          <w:sz w:val="24"/>
          <w:szCs w:val="24"/>
        </w:rPr>
      </w:pPr>
      <w:r w:rsidRPr="00953343">
        <w:rPr>
          <w:rFonts w:ascii="宋体 黑体" w:eastAsia="宋体 黑体" w:hAnsi="宋体" w:cs="宋体" w:hint="eastAsia"/>
          <w:b/>
          <w:bCs/>
          <w:color w:val="000000"/>
          <w:kern w:val="0"/>
          <w:sz w:val="24"/>
          <w:szCs w:val="24"/>
        </w:rPr>
        <w:t>正则表达式语法</w:t>
      </w:r>
    </w:p>
    <w:p w:rsidR="00953343" w:rsidRPr="00953343" w:rsidRDefault="00953343" w:rsidP="009533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533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一个正则表达式就是由普通字符（例如字符 a 到 z）以及特殊字符（称为</w:t>
      </w:r>
      <w:r w:rsidRPr="0095334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元字符</w:t>
      </w:r>
      <w:r w:rsidRPr="009533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）组成的文字模式。该模式描述在查找文字主体时待匹配的一个或多个字符串。正则表达式作为一个模板，将某个字符模式与所搜索的字符串进行匹配。</w:t>
      </w:r>
    </w:p>
    <w:p w:rsidR="00953343" w:rsidRPr="00953343" w:rsidRDefault="00953343" w:rsidP="009533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533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这里有一些可能会遇到的正则表达式示例：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0"/>
        <w:gridCol w:w="2510"/>
        <w:gridCol w:w="3346"/>
      </w:tblGrid>
      <w:tr w:rsidR="00953343" w:rsidRPr="00953343" w:rsidTr="00953343">
        <w:trPr>
          <w:tblCellSpacing w:w="0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center"/>
              <w:rPr>
                <w:rFonts w:ascii="宋体 黑体" w:eastAsia="宋体 黑体" w:hAnsi="宋体" w:cs="宋体"/>
                <w:b/>
                <w:bCs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b/>
                <w:bCs/>
                <w:kern w:val="0"/>
                <w:sz w:val="18"/>
                <w:szCs w:val="18"/>
              </w:rPr>
              <w:t>Visual Basic Scripting Edition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center"/>
              <w:rPr>
                <w:rFonts w:ascii="宋体 黑体" w:eastAsia="宋体 黑体" w:hAnsi="宋体" w:cs="宋体"/>
                <w:b/>
                <w:bCs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b/>
                <w:bCs/>
                <w:kern w:val="0"/>
                <w:sz w:val="18"/>
                <w:szCs w:val="18"/>
              </w:rPr>
              <w:t>VBScript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center"/>
              <w:rPr>
                <w:rFonts w:ascii="宋体 黑体" w:eastAsia="宋体 黑体" w:hAnsi="宋体" w:cs="宋体"/>
                <w:b/>
                <w:bCs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b/>
                <w:bCs/>
                <w:kern w:val="0"/>
                <w:sz w:val="18"/>
                <w:szCs w:val="18"/>
              </w:rPr>
              <w:t>匹配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/^\[ \t]*$/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"^\[ \t]*$"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匹配一个空白行。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/\d{2}-\d{5}/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"\d{2}-\d{5}"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验证一个ID 号码是否由一个2位数字，一个连字符以及一个5位数字组成。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/&lt;(.*)&gt;.*&lt;\/\1&gt;/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"&lt;(.*)&gt;.*&lt;\/\1&gt;"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匹配一个 HTML 标记。</w:t>
            </w:r>
          </w:p>
        </w:tc>
      </w:tr>
    </w:tbl>
    <w:p w:rsidR="00953343" w:rsidRPr="00953343" w:rsidRDefault="00953343" w:rsidP="009533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53343">
        <w:rPr>
          <w:rFonts w:ascii="宋体 黑体" w:eastAsia="宋体 黑体" w:hAnsi="宋体" w:cs="宋体" w:hint="eastAsia"/>
          <w:color w:val="000000"/>
          <w:kern w:val="0"/>
          <w:sz w:val="18"/>
          <w:szCs w:val="18"/>
        </w:rPr>
        <w:br/>
      </w:r>
    </w:p>
    <w:p w:rsidR="00953343" w:rsidRPr="00953343" w:rsidRDefault="00953343" w:rsidP="009533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533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下表是元字符及其在正则表达式上下文中的行为的一个完整列表：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9"/>
        <w:gridCol w:w="7027"/>
      </w:tblGrid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center"/>
              <w:rPr>
                <w:rFonts w:ascii="宋体 黑体" w:eastAsia="宋体 黑体" w:hAnsi="宋体" w:cs="宋体"/>
                <w:b/>
                <w:bCs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b/>
                <w:bCs/>
                <w:kern w:val="0"/>
                <w:sz w:val="18"/>
                <w:szCs w:val="18"/>
              </w:rPr>
              <w:t>字符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center"/>
              <w:rPr>
                <w:rFonts w:ascii="宋体 黑体" w:eastAsia="宋体 黑体" w:hAnsi="宋体" w:cs="宋体"/>
                <w:b/>
                <w:bCs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将下一个字符标记为一个特殊字符、或一个原义字符、或一个 后向引用、或一个八进制转义符。例如，'n' 匹配字符 "n"。'\n' 匹配一个换行符。序列 '\\' 匹配 "\" 而 "\(" 则匹配 "("。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^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匹配输入字符串的开始位置。如果设置了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b/>
                <w:bCs/>
                <w:kern w:val="0"/>
                <w:sz w:val="18"/>
                <w:szCs w:val="18"/>
              </w:rPr>
              <w:t>RegExp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对象的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b/>
                <w:bCs/>
                <w:kern w:val="0"/>
                <w:sz w:val="18"/>
                <w:szCs w:val="18"/>
              </w:rPr>
              <w:t>Multiline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属性，^ 也匹配 '\n' 或 '\r' 之后的位置。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$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匹配输入字符串的结束位置。如果设置了</w:t>
            </w:r>
            <w:r w:rsidRPr="00953343">
              <w:rPr>
                <w:rFonts w:ascii="宋体 黑体" w:eastAsia="宋体 黑体" w:hAnsi="宋体" w:cs="宋体" w:hint="eastAsia"/>
                <w:b/>
                <w:bCs/>
                <w:kern w:val="0"/>
                <w:sz w:val="18"/>
                <w:szCs w:val="18"/>
              </w:rPr>
              <w:t>RegExp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对象的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b/>
                <w:bCs/>
                <w:kern w:val="0"/>
                <w:sz w:val="18"/>
                <w:szCs w:val="18"/>
              </w:rPr>
              <w:t>Multiline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属性，$ 也匹配 '\n' 或 '\r' 之前的位置。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匹配前面的子表达式零次或多次。例如，zo* 能匹配 "z" 以及 "zoo"。 * 等价于{0,}。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+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匹配前面的子表达式一次或多次。例如，'zo+' 能匹配 "zo" 以及 "zoo"，但不能匹配 "z"。+ 等价于 {1,}。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匹配前面的子表达式零次或一次。例如，"do(es)?" 可以匹配 "do" 或 "does" 中的"do" 。? 等价于 {0,1}。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{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是一个非负整数。匹配确定的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次。例如，'o{2}' 不能匹配 "Bob" 中的 'o'，但是能匹配 "food" 中的两个 o。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{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,}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是一个非负整数。至少匹配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次。例如，'o{2,}' 不能匹配 "Bob" 中的 'o'，但能匹配 "foooood" 中的所有 o。'o{1,}' 等价于 'o+'。'o{0,}' 则等价于 'o*'。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{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,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和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均为非负整数，其中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&lt;=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。最少匹配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次且最多匹配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次。刘， "o{1,3}" 将匹配 "fooooood" 中的前三个 o。'o{0,1}' 等价于 'o?'。请注意在逗号和两个数之间不能有空格。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当该字符紧跟在任何一个其他限制符 (*, +, ?, {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}, {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,}, {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,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}) 后面时，匹配模式是非贪婪的。非贪婪模式尽可能少的匹配所搜索的字符串，而默认的贪婪模式则尽可能多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lastRenderedPageBreak/>
              <w:t>的匹配所搜索的字符串。例如，对于字符串 "oooo"，'o+?' 将匹配单个 "o"，而 'o+' 将匹配所有 'o'。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lastRenderedPageBreak/>
              <w:t>.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匹配除 "\n" 之外的任何单个字符。要匹配包括 '\n' 在内的任何字符，请使用象 '[.\n]' 的模式。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(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pattern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pattern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并获取这一匹配。所获取的匹配可以从产生的 Matches 集合得到，在VBScript 中使用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b/>
                <w:bCs/>
                <w:kern w:val="0"/>
                <w:sz w:val="18"/>
                <w:szCs w:val="18"/>
              </w:rPr>
              <w:t>SubMatches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集合，在Visual Basic Scripting Edition 中则使用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b/>
                <w:bCs/>
                <w:kern w:val="0"/>
                <w:sz w:val="18"/>
                <w:szCs w:val="18"/>
              </w:rPr>
              <w:t>$0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…</w:t>
            </w:r>
            <w:r w:rsidRPr="00953343">
              <w:rPr>
                <w:rFonts w:ascii="宋体 黑体" w:eastAsia="宋体 黑体" w:hAnsi="宋体" w:cs="宋体" w:hint="eastAsia"/>
                <w:b/>
                <w:bCs/>
                <w:kern w:val="0"/>
                <w:sz w:val="18"/>
                <w:szCs w:val="18"/>
              </w:rPr>
              <w:t>$9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属性。要匹配圆括号字符，请使用 '\(' 或 '\)'。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(?: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pattern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pattern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但不获取匹配结果，也就是说这是一个非获取匹配，不进行存储供以后使用。这在使用 "或" 字符 (|) 来组合一个模式的各个部分是很有用。例如， 'industr(?:y|ies) 就是一个比 'industry|industries' 更简略的表达式。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(?=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pattern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正向预查，在任何匹配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pattern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的字符串开始处匹配查找字符串。这是一个非获取匹配，也就是说，该匹配不需要获取供以后使用。例如， 'Windows (?=95|98|NT|2000)' 能匹配 "Windows 2000" 中的 "Windows" ，但不能匹配 "Windows 3.1" 中的 "Windows"。预查不消耗字符，也就是说，在一个匹配发生后，在最后一次匹配之后立即开始下一次匹配的搜索，而不是从包含预查的字符之后开始。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(?!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pattern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负向预查，在任何不匹配Negative lookahead matches the search string at any point where a string not matching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pattern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的字符串开始处匹配查找字符串。这是一个非获取匹配，也就是说，该匹配不需要获取供以后使用。例如'Windows (?!95|98|NT|2000)' 能匹配 "Windows 3.1" 中的 "Windows"，但不能匹配 "Windows 2000" 中的 "Windows"。预查不消耗字符，也就是说，在一个匹配发生后，在最后一次匹配之后立即开始下一次匹配的搜索，而不是从包含预查的字符之后开始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x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|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y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x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或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y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。例如，'z|food' 能匹配 "z" 或 "food"。'(z|f)ood' 则匹配 "zood" 或 "food"。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[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xyz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字符集合。匹配所包含的任意一个字符。例如， '[abc]' 可以匹配 "plain" 中的 'a'。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[^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xyz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负值字符集合。匹配未包含的任意字符。例如， '[^abc]' 可以匹配 "plain" 中的'p'。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[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a-z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字符范围。匹配指定范围内的任意字符。例如，'[a-z]' 可以匹配 'a' 到 'z' 范围内的任意小写字母字符。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[^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a-z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]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负值字符范围。匹配任何不在指定范围内的任意字符。例如，'[^a-z]' 可以匹配任何不在 'a' 到 'z' 范围内的任意字符。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\b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匹配一个单词边界，也就是指单词和空格间的位置。例如， 'er\b' 可以匹配"never" 中的 'er'，但不能匹配 "verb" 中的 'er'。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\B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匹配非单词边界。'er\B' 能匹配 "verb" 中的 'er'，但不能匹配 "never" 中的 'er'。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\c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x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匹配由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x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指明的控制字符。例如， \cM 匹配一个 Control-M 或回车符。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x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的值必须为 A-Z 或 a-z 之一。否则，将 c 视为一个原义的 'c' 字符。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\d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匹配一个数字字符。等价于 [0-9]。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\D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匹配一个非数字字符。等价于 [^0-9]。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\f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匹配一个换页符。等价于 \x0c 和 \cL。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\n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匹配一个换行符。等价于 \x0a 和 \cJ。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\r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匹配一个回车符。等价于 \x0d 和 \cM。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\s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匹配任何空白字符，包括空格、制表符、换页符等等。等价于 [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\f\n\r\t\v]。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lastRenderedPageBreak/>
              <w:t>\S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匹配任何非空白字符。等价于 [^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\f\n\r\t\v]。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\t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匹配一个制表符。等价于 \x09 和 \cI。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\v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匹配一个垂直制表符。等价于 \x0b 和 \cK。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\w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匹配包括下划线的任何单词字符。等价于'[A-Za-z0-9_]'。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\W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匹配任何非单词字符。等价于 '[^A-Za-z0-9_]'。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\x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，其中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为十六进制转义值。十六进制转义值必须为确定的两个数字长。例如， '\x41' 匹配 "A"。'\x041' 则等价于 '\x04' &amp; "1"。正则表达式中可以使用 ASCII 编码。.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num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num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，其中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num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是一个正整数。对所获取的匹配的引用。例如，'(.)\1' 匹配两个连续的相同字符。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标识一个八进制转义值或一个后向引用。如果 \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之前至少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个获取的子表达式，则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为后向引用。否则，如果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为八进制数字 (0-7)，则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为一个八进制转义值。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nm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标识一个八进制转义值或一个后向引用。如果 \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之前至少有is preceded by at least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个获取得子表达式，则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为后向引用。如果 \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之前至少有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个获取，则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为一个后跟文字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m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的后向引用。如果前面的条件都不满足，若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和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均为八进制数字 (0-7)，则 \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将匹配八进制转义值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nml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如果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为八进制数字 (0-3)，且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m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和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l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均为八进制数字 (0-7)，则匹配八进制转义值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nml。</w:t>
            </w:r>
          </w:p>
        </w:tc>
      </w:tr>
      <w:tr w:rsidR="00953343" w:rsidRPr="00953343" w:rsidTr="00953343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\u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</w:p>
        </w:tc>
        <w:tc>
          <w:tcPr>
            <w:tcW w:w="4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3343" w:rsidRPr="00953343" w:rsidRDefault="00953343" w:rsidP="00953343">
            <w:pPr>
              <w:widowControl/>
              <w:jc w:val="left"/>
              <w:rPr>
                <w:rFonts w:ascii="宋体 黑体" w:eastAsia="宋体 黑体" w:hAnsi="宋体" w:cs="宋体"/>
                <w:kern w:val="0"/>
                <w:sz w:val="18"/>
                <w:szCs w:val="18"/>
              </w:rPr>
            </w:pP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匹配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，其中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i/>
                <w:iCs/>
                <w:kern w:val="0"/>
                <w:sz w:val="18"/>
                <w:szCs w:val="18"/>
              </w:rPr>
              <w:t>n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</w:rPr>
              <w:t> </w:t>
            </w:r>
            <w:r w:rsidRPr="00953343">
              <w:rPr>
                <w:rFonts w:ascii="宋体 黑体" w:eastAsia="宋体 黑体" w:hAnsi="宋体" w:cs="宋体" w:hint="eastAsia"/>
                <w:kern w:val="0"/>
                <w:sz w:val="18"/>
                <w:szCs w:val="18"/>
              </w:rPr>
              <w:t>是一个用四个十六进制数字表示的 Unicode 字符。例如， \u00A9 匹配版权符号 (?)。</w:t>
            </w:r>
          </w:p>
        </w:tc>
      </w:tr>
    </w:tbl>
    <w:p w:rsidR="00AB1AF9" w:rsidRDefault="00AB1AF9"/>
    <w:sectPr w:rsidR="00AB1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AF9" w:rsidRDefault="00AB1AF9" w:rsidP="00953343">
      <w:r>
        <w:separator/>
      </w:r>
    </w:p>
  </w:endnote>
  <w:endnote w:type="continuationSeparator" w:id="1">
    <w:p w:rsidR="00AB1AF9" w:rsidRDefault="00AB1AF9" w:rsidP="00953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 黑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AF9" w:rsidRDefault="00AB1AF9" w:rsidP="00953343">
      <w:r>
        <w:separator/>
      </w:r>
    </w:p>
  </w:footnote>
  <w:footnote w:type="continuationSeparator" w:id="1">
    <w:p w:rsidR="00AB1AF9" w:rsidRDefault="00AB1AF9" w:rsidP="009533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3343"/>
    <w:rsid w:val="00953343"/>
    <w:rsid w:val="00AB1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533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53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95334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53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953343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953343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9533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533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IES11FQ32</dc:creator>
  <cp:keywords/>
  <dc:description/>
  <cp:lastModifiedBy>IES11FQ32</cp:lastModifiedBy>
  <cp:revision>2</cp:revision>
  <dcterms:created xsi:type="dcterms:W3CDTF">2012-07-18T07:09:00Z</dcterms:created>
  <dcterms:modified xsi:type="dcterms:W3CDTF">2012-07-18T07:09:00Z</dcterms:modified>
</cp:coreProperties>
</file>