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B1744E" w:rsidRDefault="006431CB" w:rsidP="00FF0CD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proofErr w:type="spellStart"/>
      <w:r>
        <w:rPr>
          <w:rFonts w:ascii="Times New Roman" w:hAnsi="Times New Roman" w:cs="Times New Roman" w:hint="eastAsia"/>
          <w:b/>
          <w:sz w:val="84"/>
          <w:szCs w:val="84"/>
        </w:rPr>
        <w:t>Fa</w:t>
      </w:r>
      <w:proofErr w:type="spellEnd"/>
      <w:r>
        <w:rPr>
          <w:rFonts w:ascii="Times New Roman" w:hAnsi="Times New Roman" w:cs="Times New Roman" w:hint="eastAsia"/>
          <w:b/>
          <w:sz w:val="84"/>
          <w:szCs w:val="84"/>
        </w:rPr>
        <w:t xml:space="preserve"> </w:t>
      </w:r>
      <w:r w:rsidR="00B1744E">
        <w:rPr>
          <w:rFonts w:ascii="Times New Roman" w:hAnsi="Times New Roman" w:cs="Times New Roman" w:hint="eastAsia"/>
          <w:b/>
          <w:sz w:val="84"/>
          <w:szCs w:val="84"/>
        </w:rPr>
        <w:t xml:space="preserve">Combine </w:t>
      </w:r>
      <w:r w:rsidR="003E4FB1">
        <w:rPr>
          <w:rFonts w:ascii="Times New Roman" w:hAnsi="Times New Roman" w:cs="Times New Roman" w:hint="eastAsia"/>
          <w:b/>
          <w:sz w:val="84"/>
          <w:szCs w:val="84"/>
        </w:rPr>
        <w:t>TPM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黑体" w:eastAsia="黑体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720FEE" w:rsidRDefault="00036942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1146" w:history="1">
        <w:r w:rsidR="00720FEE" w:rsidRPr="00220F21">
          <w:rPr>
            <w:rStyle w:val="a5"/>
            <w:rFonts w:ascii="Times New Roman" w:eastAsia="黑体" w:hAnsi="Times New Roman"/>
            <w:noProof/>
          </w:rPr>
          <w:t>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F31495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7" w:history="1">
        <w:r w:rsidR="00720FEE" w:rsidRPr="00220F21">
          <w:rPr>
            <w:rStyle w:val="a5"/>
            <w:rFonts w:ascii="Times New Roman" w:eastAsia="宋体" w:hAnsi="Times New Roman"/>
            <w:noProof/>
          </w:rPr>
          <w:t>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/>
            <w:noProof/>
          </w:rPr>
          <w:t>Introduce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_Toc303341147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F31495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8" w:history="1">
        <w:r w:rsidR="00720FEE" w:rsidRPr="00220F21">
          <w:rPr>
            <w:rStyle w:val="a5"/>
            <w:rFonts w:ascii="Times New Roman" w:eastAsia="宋体" w:hAnsi="Times New Roman"/>
            <w:noProof/>
          </w:rPr>
          <w:t>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/>
            <w:noProof/>
          </w:rPr>
          <w:t>References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_Toc303341148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F31495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303341149" w:history="1">
        <w:r w:rsidR="00720FEE" w:rsidRPr="00220F21">
          <w:rPr>
            <w:rStyle w:val="a5"/>
            <w:rFonts w:ascii="Times New Roman" w:eastAsia="黑体" w:hAnsi="Times New Roman"/>
            <w:noProof/>
          </w:rPr>
          <w:t>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Ansi="Times New Roman"/>
            <w:noProof/>
          </w:rPr>
          <w:t>User Interfaces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_Toc303341149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F31495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50" w:history="1">
        <w:r w:rsidR="00720FEE" w:rsidRPr="00220F21">
          <w:rPr>
            <w:rStyle w:val="a5"/>
            <w:rFonts w:ascii="Times New Roman" w:eastAsia="宋体" w:hAnsi="Times New Roman"/>
            <w:noProof/>
          </w:rPr>
          <w:t>2.1.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 w:hint="eastAsia"/>
            <w:noProof/>
          </w:rPr>
          <w:t>主界面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_Toc303341150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F31495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1" w:history="1">
        <w:r w:rsidR="00720FEE" w:rsidRPr="00220F21">
          <w:rPr>
            <w:rStyle w:val="a5"/>
            <w:rFonts w:ascii="Times New Roman" w:eastAsia="黑体" w:hAnsi="Times New Roman"/>
            <w:noProof/>
          </w:rPr>
          <w:t>2.1.1.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示意图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_Toc303341151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F31495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2" w:history="1">
        <w:r w:rsidR="00720FEE" w:rsidRPr="00220F21">
          <w:rPr>
            <w:rStyle w:val="a5"/>
            <w:rFonts w:ascii="Times New Roman" w:eastAsia="黑体"/>
            <w:noProof/>
          </w:rPr>
          <w:t>2.1.2.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界面说明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_Toc303341152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F31495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3" w:history="1">
        <w:r w:rsidR="00720FEE" w:rsidRPr="00220F21">
          <w:rPr>
            <w:rStyle w:val="a5"/>
            <w:rFonts w:ascii="Times New Roman" w:eastAsia="黑体"/>
            <w:noProof/>
          </w:rPr>
          <w:t>2.1.3.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控件说明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_Toc303341153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 w:rsidR="00036942">
          <w:rPr>
            <w:noProof/>
            <w:webHidden/>
          </w:rPr>
          <w:fldChar w:fldCharType="end"/>
        </w:r>
      </w:hyperlink>
    </w:p>
    <w:p w:rsidR="00720FEE" w:rsidRDefault="00F31495">
      <w:pPr>
        <w:pStyle w:val="10"/>
        <w:tabs>
          <w:tab w:val="right" w:leader="dot" w:pos="9736"/>
        </w:tabs>
        <w:rPr>
          <w:noProof/>
        </w:rPr>
      </w:pPr>
      <w:hyperlink w:anchor="_Toc303341154" w:history="1">
        <w:r w:rsidR="00720FEE" w:rsidRPr="00220F21">
          <w:rPr>
            <w:rStyle w:val="a5"/>
            <w:rFonts w:ascii="Times New Roman" w:eastAsia="黑体" w:hAnsi="Times New Roman"/>
            <w:noProof/>
          </w:rPr>
          <w:t>Appendix</w:t>
        </w:r>
        <w:r w:rsidR="00720FEE">
          <w:rPr>
            <w:noProof/>
            <w:webHidden/>
          </w:rPr>
          <w:tab/>
        </w:r>
        <w:r w:rsidR="00036942"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_Toc303341154 \h </w:instrText>
        </w:r>
        <w:r w:rsidR="00036942">
          <w:rPr>
            <w:noProof/>
            <w:webHidden/>
          </w:rPr>
        </w:r>
        <w:r w:rsidR="00036942"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8</w:t>
        </w:r>
        <w:r w:rsidR="00036942">
          <w:rPr>
            <w:noProof/>
            <w:webHidden/>
          </w:rPr>
          <w:fldChar w:fldCharType="end"/>
        </w:r>
      </w:hyperlink>
    </w:p>
    <w:p w:rsidR="00F2370C" w:rsidRDefault="0003694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3341146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3341147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8914FA">
        <w:rPr>
          <w:rFonts w:ascii="Courier New" w:eastAsia="宋体" w:hAnsi="Courier New" w:hint="eastAsia"/>
        </w:rPr>
        <w:t xml:space="preserve">Combine </w:t>
      </w:r>
      <w:r w:rsidR="003E4FB1">
        <w:rPr>
          <w:rFonts w:ascii="Courier New" w:eastAsia="宋体" w:hAnsi="Courier New" w:hint="eastAsia"/>
        </w:rPr>
        <w:t>TPM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 w:rsidR="008914FA">
        <w:rPr>
          <w:rFonts w:ascii="Courier New" w:eastAsia="宋体" w:hAnsi="Courier New" w:hint="eastAsia"/>
        </w:rPr>
        <w:t>iMES1.1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3341148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3341149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3341150"/>
      <w:r>
        <w:rPr>
          <w:rFonts w:ascii="Times New Roman" w:eastAsia="宋体" w:hAnsi="Times New Roman" w:hint="eastAsia"/>
        </w:rPr>
        <w:t>主界面</w:t>
      </w:r>
      <w:bookmarkEnd w:id="4"/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5" w:name="_Toc303341151"/>
      <w:r>
        <w:rPr>
          <w:rFonts w:ascii="Times New Roman" w:eastAsia="黑体" w:hint="eastAsia"/>
          <w:sz w:val="28"/>
        </w:rPr>
        <w:t>示意图</w:t>
      </w:r>
      <w:bookmarkEnd w:id="5"/>
    </w:p>
    <w:p w:rsidR="00FA46FD" w:rsidRPr="00FA46FD" w:rsidRDefault="00BD1654" w:rsidP="00FA46FD">
      <w:r>
        <w:rPr>
          <w:noProof/>
        </w:rPr>
        <w:drawing>
          <wp:inline distT="0" distB="0" distL="0" distR="0">
            <wp:extent cx="6188710" cy="452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ine TP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C" w:rsidRPr="00A57980" w:rsidRDefault="00F2370C" w:rsidP="00AD1492">
      <w:pPr>
        <w:jc w:val="center"/>
        <w:rPr>
          <w:rFonts w:ascii="Courier New" w:hAnsi="Courier New"/>
        </w:rPr>
      </w:pPr>
    </w:p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3341152"/>
      <w:r w:rsidRPr="00CF2E10">
        <w:rPr>
          <w:rFonts w:ascii="Times New Roman" w:eastAsia="黑体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947A00" w:rsidRPr="00AC5EBB">
        <w:rPr>
          <w:rFonts w:ascii="Arial" w:eastAsia="宋体" w:hAnsi="Arial" w:hint="eastAsia"/>
        </w:rPr>
        <w:t>[</w:t>
      </w:r>
      <w:r w:rsidR="00947A00">
        <w:rPr>
          <w:rFonts w:ascii="Arial" w:eastAsia="宋体" w:hAnsi="Arial" w:hint="eastAsia"/>
        </w:rPr>
        <w:t>Combine TPM</w:t>
      </w:r>
      <w:r w:rsidR="00947A00" w:rsidRPr="00AC5EBB">
        <w:rPr>
          <w:rFonts w:ascii="Arial" w:eastAsia="宋体" w:hAnsi="Arial" w:hint="eastAsia"/>
        </w:rPr>
        <w:t>]</w:t>
      </w:r>
      <w:r w:rsidR="00A37503" w:rsidRPr="00A37503">
        <w:rPr>
          <w:rFonts w:ascii="Courier New" w:eastAsia="宋体" w:hAnsi="Courier New" w:hint="eastAsia"/>
        </w:rPr>
        <w:t>工作界面。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C6191E">
        <w:rPr>
          <w:rFonts w:ascii="Courier New" w:eastAsia="宋体" w:hAnsi="Courier New" w:hint="eastAsia"/>
        </w:rPr>
        <w:t>新开界面，去掉</w:t>
      </w:r>
      <w:r w:rsidR="00C6191E">
        <w:rPr>
          <w:rFonts w:ascii="Courier New" w:eastAsia="宋体" w:hAnsi="Courier New" w:hint="eastAsia"/>
        </w:rPr>
        <w:t>browser</w:t>
      </w:r>
      <w:r w:rsidR="00C6191E">
        <w:rPr>
          <w:rFonts w:ascii="Courier New" w:eastAsia="宋体" w:hAnsi="Courier New" w:hint="eastAsia"/>
        </w:rPr>
        <w:t>的任何</w:t>
      </w:r>
      <w:r w:rsidR="00C6191E">
        <w:rPr>
          <w:rFonts w:ascii="Courier New" w:eastAsia="宋体" w:hAnsi="Courier New" w:hint="eastAsia"/>
        </w:rPr>
        <w:t>bar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421F9">
        <w:rPr>
          <w:rFonts w:ascii="Courier New" w:eastAsia="宋体" w:hAnsi="Courier New" w:hint="eastAsia"/>
        </w:rPr>
        <w:t>主界面上的</w:t>
      </w:r>
      <w:proofErr w:type="spellStart"/>
      <w:r w:rsidR="00A37503" w:rsidRPr="00A37503">
        <w:rPr>
          <w:rFonts w:ascii="Courier New" w:eastAsia="宋体" w:hAnsi="Courier New" w:hint="eastAsia"/>
        </w:rPr>
        <w:t>iMES</w:t>
      </w:r>
      <w:proofErr w:type="spellEnd"/>
      <w:r w:rsidR="00A37503" w:rsidRPr="00A37503">
        <w:rPr>
          <w:rFonts w:ascii="Courier New" w:eastAsia="宋体" w:hAnsi="Courier New" w:hint="eastAsia"/>
        </w:rPr>
        <w:t>功能树</w:t>
      </w:r>
      <w:r w:rsidR="00947A00" w:rsidRPr="00AC5EBB">
        <w:rPr>
          <w:rFonts w:ascii="Arial" w:eastAsia="宋体" w:hAnsi="Arial" w:hint="eastAsia"/>
        </w:rPr>
        <w:t>[</w:t>
      </w:r>
      <w:r w:rsidR="00947A00">
        <w:rPr>
          <w:rFonts w:ascii="Arial" w:eastAsia="宋体" w:hAnsi="Arial" w:hint="eastAsia"/>
        </w:rPr>
        <w:t>Combine TPM</w:t>
      </w:r>
      <w:r w:rsidR="00947A00" w:rsidRPr="00AC5EBB">
        <w:rPr>
          <w:rFonts w:ascii="Arial" w:eastAsia="宋体" w:hAnsi="Arial" w:hint="eastAsia"/>
        </w:rPr>
        <w:t>]</w:t>
      </w:r>
      <w:r w:rsidR="00A421F9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6061C" w:rsidRPr="00AF5686" w:rsidRDefault="00A6061C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功能概述：</w:t>
      </w:r>
      <w:r w:rsidRPr="00B41DB5">
        <w:rPr>
          <w:rFonts w:ascii="Arial" w:eastAsia="宋体" w:hAnsi="Arial" w:hint="eastAsia"/>
        </w:rPr>
        <w:t>将流程卡</w:t>
      </w:r>
      <w:proofErr w:type="spellStart"/>
      <w:r w:rsidR="00CE3A89">
        <w:rPr>
          <w:rFonts w:ascii="Arial" w:hAnsi="Arial" w:hint="eastAsia"/>
        </w:rPr>
        <w:t>ProdId</w:t>
      </w:r>
      <w:proofErr w:type="spellEnd"/>
      <w:r w:rsidRPr="00B41DB5">
        <w:rPr>
          <w:rFonts w:ascii="Arial" w:eastAsia="宋体" w:hAnsi="Arial" w:hint="eastAsia"/>
        </w:rPr>
        <w:t>和</w:t>
      </w:r>
      <w:r w:rsidR="00947A00">
        <w:rPr>
          <w:rFonts w:ascii="Arial" w:hAnsi="Arial" w:hint="eastAsia"/>
        </w:rPr>
        <w:t>TPM</w:t>
      </w:r>
      <w:r w:rsidR="00CE3A89">
        <w:rPr>
          <w:rFonts w:ascii="Arial" w:hAnsi="Arial" w:hint="eastAsia"/>
        </w:rPr>
        <w:t xml:space="preserve"> </w:t>
      </w:r>
      <w:r w:rsidRPr="00B41DB5">
        <w:rPr>
          <w:rFonts w:ascii="Arial" w:eastAsia="宋体" w:hAnsi="Arial" w:hint="eastAsia"/>
        </w:rPr>
        <w:t>结合，</w:t>
      </w:r>
      <w:r w:rsidR="00CE3A89">
        <w:rPr>
          <w:rFonts w:ascii="Arial" w:hAnsi="Arial" w:hint="eastAsia"/>
        </w:rPr>
        <w:t>同时检查是</w:t>
      </w:r>
      <w:r w:rsidR="00947A00">
        <w:rPr>
          <w:rFonts w:ascii="Arial" w:hAnsi="Arial" w:hint="eastAsia"/>
        </w:rPr>
        <w:t>物料</w:t>
      </w:r>
      <w:r w:rsidR="00CE3A89">
        <w:rPr>
          <w:rFonts w:ascii="Arial" w:hAnsi="Arial" w:hint="eastAsia"/>
        </w:rPr>
        <w:t>是否和</w:t>
      </w:r>
      <w:r w:rsidR="00CE3A89">
        <w:rPr>
          <w:rFonts w:ascii="Arial" w:hAnsi="Arial" w:hint="eastAsia"/>
        </w:rPr>
        <w:t>BOM</w:t>
      </w:r>
      <w:r w:rsidR="00CE3A89">
        <w:rPr>
          <w:rFonts w:ascii="Arial" w:hAnsi="Arial" w:hint="eastAsia"/>
        </w:rPr>
        <w:t>相同供后续装配</w:t>
      </w:r>
    </w:p>
    <w:p w:rsidR="00AF5686" w:rsidRPr="00CF2E10" w:rsidRDefault="00AF5686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3341153"/>
      <w:r w:rsidRPr="00CF2E10">
        <w:rPr>
          <w:rFonts w:ascii="Times New Roman" w:eastAsia="黑体" w:hint="eastAsia"/>
          <w:sz w:val="28"/>
        </w:rPr>
        <w:lastRenderedPageBreak/>
        <w:t>控件说明</w:t>
      </w:r>
      <w:bookmarkEnd w:id="7"/>
    </w:p>
    <w:p w:rsidR="00A978A3" w:rsidRDefault="00A978A3" w:rsidP="00A978A3">
      <w:pPr>
        <w:pStyle w:val="3"/>
      </w:pPr>
    </w:p>
    <w:p w:rsidR="00A978A3" w:rsidRPr="007E3AE8" w:rsidRDefault="00A978A3" w:rsidP="00A978A3">
      <w:pPr>
        <w:pStyle w:val="aa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fldSimple w:instr=" STYLEREF 2 \s ">
        <w:r>
          <w:rPr>
            <w:noProof/>
          </w:rPr>
          <w:t>2.7</w:t>
        </w:r>
      </w:fldSimple>
      <w:r>
        <w:noBreakHyphen/>
      </w:r>
      <w:r w:rsidR="0003694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036942">
        <w:fldChar w:fldCharType="separate"/>
      </w:r>
      <w:r>
        <w:rPr>
          <w:noProof/>
        </w:rPr>
        <w:t>1</w:t>
      </w:r>
      <w:r w:rsidR="00036942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"/>
        <w:gridCol w:w="1472"/>
        <w:gridCol w:w="1364"/>
        <w:gridCol w:w="964"/>
        <w:gridCol w:w="745"/>
        <w:gridCol w:w="664"/>
        <w:gridCol w:w="2278"/>
        <w:gridCol w:w="2038"/>
      </w:tblGrid>
      <w:tr w:rsidR="00A978A3" w:rsidTr="00A978A3">
        <w:trPr>
          <w:tblHeader/>
        </w:trPr>
        <w:tc>
          <w:tcPr>
            <w:tcW w:w="437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472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9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745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27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03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proofErr w:type="gramStart"/>
            <w:r w:rsidRPr="001C3831">
              <w:rPr>
                <w:rFonts w:hint="eastAsia"/>
                <w:b/>
              </w:rPr>
              <w:t>備</w:t>
            </w:r>
            <w:proofErr w:type="gramEnd"/>
            <w:r w:rsidRPr="001C3831">
              <w:rPr>
                <w:rFonts w:hint="eastAsia"/>
                <w:b/>
              </w:rPr>
              <w:t>注</w:t>
            </w:r>
          </w:p>
        </w:tc>
      </w:tr>
      <w:tr w:rsidR="009F61F2" w:rsidTr="00A978A3">
        <w:tc>
          <w:tcPr>
            <w:tcW w:w="437" w:type="dxa"/>
          </w:tcPr>
          <w:p w:rsidR="009F61F2" w:rsidRDefault="00636DFF" w:rsidP="001B47E4">
            <w:r>
              <w:rPr>
                <w:rFonts w:hint="eastAsia"/>
              </w:rPr>
              <w:t>1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PD line</w:t>
            </w:r>
          </w:p>
        </w:tc>
        <w:tc>
          <w:tcPr>
            <w:tcW w:w="1364" w:type="dxa"/>
          </w:tcPr>
          <w:p w:rsidR="009F61F2" w:rsidRDefault="009F61F2" w:rsidP="001B47E4"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9F61F2" w:rsidRDefault="009F61F2" w:rsidP="001B47E4">
            <w:r>
              <w:rPr>
                <w:rFonts w:hint="eastAsia"/>
              </w:rPr>
              <w:t>是</w:t>
            </w:r>
          </w:p>
        </w:tc>
        <w:tc>
          <w:tcPr>
            <w:tcW w:w="2278" w:type="dxa"/>
          </w:tcPr>
          <w:p w:rsidR="009F61F2" w:rsidRDefault="009F61F2" w:rsidP="001B47E4"/>
        </w:tc>
        <w:tc>
          <w:tcPr>
            <w:tcW w:w="2038" w:type="dxa"/>
          </w:tcPr>
          <w:p w:rsidR="009F61F2" w:rsidRDefault="009F61F2" w:rsidP="001B47E4"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PDLine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9F61F2" w:rsidTr="00A978A3">
        <w:tc>
          <w:tcPr>
            <w:tcW w:w="437" w:type="dxa"/>
          </w:tcPr>
          <w:p w:rsidR="009F61F2" w:rsidRDefault="00636DFF" w:rsidP="001B47E4"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9F61F2" w:rsidRDefault="009F61F2" w:rsidP="001B47E4">
            <w:proofErr w:type="spellStart"/>
            <w:r>
              <w:rPr>
                <w:rFonts w:hint="eastAsia"/>
              </w:rPr>
              <w:t>ProdID</w:t>
            </w:r>
            <w:proofErr w:type="spellEnd"/>
          </w:p>
        </w:tc>
        <w:tc>
          <w:tcPr>
            <w:tcW w:w="1364" w:type="dxa"/>
          </w:tcPr>
          <w:p w:rsidR="009F61F2" w:rsidRDefault="009F61F2" w:rsidP="001B47E4">
            <w:r>
              <w:rPr>
                <w:rFonts w:hint="eastAsia"/>
              </w:rPr>
              <w:t>Label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/>
        </w:tc>
        <w:tc>
          <w:tcPr>
            <w:tcW w:w="664" w:type="dxa"/>
          </w:tcPr>
          <w:p w:rsidR="009F61F2" w:rsidRDefault="009F61F2" w:rsidP="001B47E4"/>
        </w:tc>
        <w:tc>
          <w:tcPr>
            <w:tcW w:w="2278" w:type="dxa"/>
          </w:tcPr>
          <w:p w:rsidR="009F61F2" w:rsidRDefault="009F61F2" w:rsidP="009F61F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和刷入的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现实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Bom</w:t>
            </w:r>
            <w:proofErr w:type="spellEnd"/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KP </w:t>
            </w:r>
          </w:p>
        </w:tc>
        <w:tc>
          <w:tcPr>
            <w:tcW w:w="2038" w:type="dxa"/>
          </w:tcPr>
          <w:p w:rsidR="009F61F2" w:rsidRPr="0056325D" w:rsidRDefault="009F61F2" w:rsidP="009F61F2">
            <w:r>
              <w:rPr>
                <w:rFonts w:hint="eastAsia"/>
              </w:rPr>
              <w:t>显示刷入的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Prod ID</w:t>
            </w:r>
            <w:r>
              <w:rPr>
                <w:rFonts w:hint="eastAsia"/>
              </w:rPr>
              <w:t>。</w:t>
            </w:r>
          </w:p>
        </w:tc>
      </w:tr>
      <w:tr w:rsidR="009F61F2" w:rsidTr="00A978A3">
        <w:tc>
          <w:tcPr>
            <w:tcW w:w="437" w:type="dxa"/>
          </w:tcPr>
          <w:p w:rsidR="009F61F2" w:rsidRDefault="00636DFF" w:rsidP="001B47E4">
            <w:r>
              <w:rPr>
                <w:rFonts w:hint="eastAsia"/>
              </w:rPr>
              <w:t>3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Model</w:t>
            </w:r>
          </w:p>
        </w:tc>
        <w:tc>
          <w:tcPr>
            <w:tcW w:w="1364" w:type="dxa"/>
          </w:tcPr>
          <w:p w:rsidR="009F61F2" w:rsidRDefault="009F61F2" w:rsidP="001B47E4">
            <w:r>
              <w:rPr>
                <w:rFonts w:hint="eastAsia"/>
              </w:rPr>
              <w:t>Label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/>
        </w:tc>
        <w:tc>
          <w:tcPr>
            <w:tcW w:w="664" w:type="dxa"/>
          </w:tcPr>
          <w:p w:rsidR="009F61F2" w:rsidRDefault="009F61F2" w:rsidP="001B47E4"/>
        </w:tc>
        <w:tc>
          <w:tcPr>
            <w:tcW w:w="2278" w:type="dxa"/>
          </w:tcPr>
          <w:p w:rsidR="009F61F2" w:rsidRDefault="009F61F2" w:rsidP="001B47E4"/>
        </w:tc>
        <w:tc>
          <w:tcPr>
            <w:tcW w:w="2038" w:type="dxa"/>
          </w:tcPr>
          <w:p w:rsidR="009F61F2" w:rsidRPr="0056325D" w:rsidRDefault="009F61F2" w:rsidP="001B47E4">
            <w:r>
              <w:rPr>
                <w:rFonts w:hint="eastAsia"/>
              </w:rPr>
              <w:t>刷入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时带出。</w:t>
            </w:r>
          </w:p>
        </w:tc>
      </w:tr>
      <w:tr w:rsidR="009F61F2" w:rsidTr="00A978A3">
        <w:tc>
          <w:tcPr>
            <w:tcW w:w="437" w:type="dxa"/>
          </w:tcPr>
          <w:p w:rsidR="009F61F2" w:rsidRDefault="00636DFF" w:rsidP="001B47E4">
            <w:r>
              <w:rPr>
                <w:rFonts w:hint="eastAsia"/>
              </w:rPr>
              <w:t>4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Collection</w:t>
            </w:r>
            <w:r w:rsidR="003A2EB1">
              <w:rPr>
                <w:rFonts w:hint="eastAsia"/>
              </w:rPr>
              <w:t xml:space="preserve"> Data</w:t>
            </w:r>
          </w:p>
        </w:tc>
        <w:tc>
          <w:tcPr>
            <w:tcW w:w="1364" w:type="dxa"/>
          </w:tcPr>
          <w:p w:rsidR="009F61F2" w:rsidRDefault="00636DFF" w:rsidP="009F61F2">
            <w:r>
              <w:rPr>
                <w:rFonts w:hint="eastAsia"/>
              </w:rPr>
              <w:t>Grid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9F61F2" w:rsidRDefault="009F61F2" w:rsidP="001B47E4"/>
        </w:tc>
        <w:tc>
          <w:tcPr>
            <w:tcW w:w="2278" w:type="dxa"/>
          </w:tcPr>
          <w:p w:rsidR="009F61F2" w:rsidRDefault="009F61F2" w:rsidP="001B47E4">
            <w:bookmarkStart w:id="8" w:name="_GoBack"/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  <w:bookmarkEnd w:id="8"/>
          </w:p>
        </w:tc>
        <w:tc>
          <w:tcPr>
            <w:tcW w:w="2038" w:type="dxa"/>
          </w:tcPr>
          <w:p w:rsidR="009F61F2" w:rsidRDefault="009F61F2" w:rsidP="001B47E4"/>
        </w:tc>
      </w:tr>
      <w:tr w:rsidR="009F61F2" w:rsidTr="00A978A3">
        <w:tc>
          <w:tcPr>
            <w:tcW w:w="437" w:type="dxa"/>
          </w:tcPr>
          <w:p w:rsidR="009F61F2" w:rsidRDefault="009F61F2" w:rsidP="001B47E4">
            <w:r>
              <w:rPr>
                <w:rFonts w:hint="eastAsia"/>
              </w:rPr>
              <w:t>5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Data Entry</w:t>
            </w:r>
          </w:p>
        </w:tc>
        <w:tc>
          <w:tcPr>
            <w:tcW w:w="1364" w:type="dxa"/>
          </w:tcPr>
          <w:p w:rsidR="009F61F2" w:rsidRDefault="009F61F2" w:rsidP="001B47E4">
            <w:r w:rsidRPr="0020592E">
              <w:t>T</w:t>
            </w:r>
            <w:r w:rsidRPr="0020592E">
              <w:rPr>
                <w:rFonts w:hint="eastAsia"/>
              </w:rPr>
              <w:t>extbox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9F61F2" w:rsidRDefault="009F61F2" w:rsidP="001B47E4"/>
        </w:tc>
        <w:tc>
          <w:tcPr>
            <w:tcW w:w="2278" w:type="dxa"/>
          </w:tcPr>
          <w:p w:rsidR="009F61F2" w:rsidRDefault="009F61F2" w:rsidP="001B47E4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2038" w:type="dxa"/>
          </w:tcPr>
          <w:p w:rsidR="009F61F2" w:rsidRDefault="009F61F2" w:rsidP="001B47E4"/>
        </w:tc>
      </w:tr>
    </w:tbl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9" w:name="_Toc303341154"/>
      <w:r w:rsidRPr="00A722CC">
        <w:rPr>
          <w:rFonts w:ascii="Times New Roman" w:eastAsia="黑体" w:hAnsi="Times New Roman"/>
          <w:sz w:val="32"/>
        </w:rPr>
        <w:t>Appendix</w:t>
      </w:r>
      <w:bookmarkEnd w:id="9"/>
    </w:p>
    <w:sectPr w:rsidR="00C8015F" w:rsidRPr="00A722CC" w:rsidSect="000C1DB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495" w:rsidRDefault="00F31495" w:rsidP="000127C3">
      <w:r>
        <w:separator/>
      </w:r>
    </w:p>
  </w:endnote>
  <w:endnote w:type="continuationSeparator" w:id="0">
    <w:p w:rsidR="00F31495" w:rsidRDefault="00F31495" w:rsidP="0001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DE3972">
          <w:fldChar w:fldCharType="begin"/>
        </w:r>
        <w:r w:rsidR="00DE3972">
          <w:instrText xml:space="preserve"> PAGE </w:instrText>
        </w:r>
        <w:r w:rsidR="00DE3972">
          <w:fldChar w:fldCharType="separate"/>
        </w:r>
        <w:r w:rsidR="00636DFF">
          <w:rPr>
            <w:noProof/>
          </w:rPr>
          <w:t>5</w:t>
        </w:r>
        <w:r w:rsidR="00DE3972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636DFF">
            <w:rPr>
              <w:noProof/>
            </w:rPr>
            <w:t>6</w:t>
          </w:r>
        </w:fldSimple>
      </w:sdtContent>
    </w:sdt>
  </w:p>
  <w:p w:rsidR="00D515D8" w:rsidRDefault="00D515D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495" w:rsidRDefault="00F31495" w:rsidP="000127C3">
      <w:r>
        <w:separator/>
      </w:r>
    </w:p>
  </w:footnote>
  <w:footnote w:type="continuationSeparator" w:id="0">
    <w:p w:rsidR="00F31495" w:rsidRDefault="00F31495" w:rsidP="0001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FF0CD5">
      <w:rPr>
        <w:rFonts w:ascii="Times New Roman" w:hAnsi="Times New Roman" w:cs="Times New Roman" w:hint="eastAsia"/>
        <w:b/>
        <w:sz w:val="28"/>
        <w:szCs w:val="28"/>
      </w:rPr>
      <w:t>iMES</w:t>
    </w:r>
    <w:r w:rsidR="000832B2">
      <w:rPr>
        <w:rFonts w:ascii="Times New Roman" w:hAnsi="Times New Roman" w:cs="Times New Roman" w:hint="eastAsia"/>
        <w:b/>
        <w:sz w:val="28"/>
        <w:szCs w:val="28"/>
      </w:rPr>
      <w:t>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1744E" w:rsidRPr="00B1744E">
      <w:t>CI-MES1</w:t>
    </w:r>
    <w:r w:rsidR="000832B2">
      <w:rPr>
        <w:rFonts w:hint="eastAsia"/>
      </w:rPr>
      <w:t>2</w:t>
    </w:r>
    <w:r w:rsidR="00B1744E" w:rsidRPr="00B1744E">
      <w:t>-SPEC-</w:t>
    </w:r>
    <w:r w:rsidR="000832B2">
      <w:rPr>
        <w:rFonts w:hint="eastAsia"/>
      </w:rPr>
      <w:t>FA</w:t>
    </w:r>
    <w:r w:rsidR="00B1744E" w:rsidRPr="00B1744E">
      <w:t xml:space="preserve">-UI </w:t>
    </w:r>
    <w:r w:rsidR="000832B2">
      <w:rPr>
        <w:rFonts w:hint="eastAsia"/>
      </w:rPr>
      <w:t>05</w:t>
    </w:r>
    <w:r w:rsidR="00B1744E">
      <w:rPr>
        <w:rFonts w:hint="eastAsia"/>
      </w:rPr>
      <w:t xml:space="preserve">FA </w:t>
    </w:r>
    <w:r w:rsidR="00B1744E" w:rsidRPr="00B1744E">
      <w:t>Combine</w:t>
    </w:r>
    <w:r w:rsidR="003E4FB1">
      <w:rPr>
        <w:rFonts w:hint="eastAsia"/>
      </w:rPr>
      <w:t xml:space="preserve"> TPM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32B2"/>
    <w:rsid w:val="00084424"/>
    <w:rsid w:val="000852AE"/>
    <w:rsid w:val="00086AF2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4FB1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1F9C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56F4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56C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4B5A"/>
    <w:rsid w:val="00626B37"/>
    <w:rsid w:val="006308AE"/>
    <w:rsid w:val="0063189F"/>
    <w:rsid w:val="0063342A"/>
    <w:rsid w:val="0063552B"/>
    <w:rsid w:val="00635A88"/>
    <w:rsid w:val="0063628D"/>
    <w:rsid w:val="00636DFF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2F5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00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1654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972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4FB7"/>
    <w:rsid w:val="00ED594B"/>
    <w:rsid w:val="00ED712D"/>
    <w:rsid w:val="00EE1223"/>
    <w:rsid w:val="00EE1A30"/>
    <w:rsid w:val="00EE329E"/>
    <w:rsid w:val="00EE4031"/>
    <w:rsid w:val="00EE557C"/>
    <w:rsid w:val="00EE6082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1495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黑体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6EB4D-B9F7-4AEE-B4C7-AA83307E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6</Pages>
  <Words>214</Words>
  <Characters>1221</Characters>
  <Application>Microsoft Office Word</Application>
  <DocSecurity>0</DocSecurity>
  <Lines>10</Lines>
  <Paragraphs>2</Paragraphs>
  <ScaleCrop>false</ScaleCrop>
  <Company>英业达(天津）电子技术有限公司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微软中国</cp:lastModifiedBy>
  <cp:revision>183</cp:revision>
  <dcterms:created xsi:type="dcterms:W3CDTF">2011-03-24T03:38:00Z</dcterms:created>
  <dcterms:modified xsi:type="dcterms:W3CDTF">2011-11-10T05:57:00Z</dcterms:modified>
</cp:coreProperties>
</file>