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CD276A" w:rsidRDefault="00FE15C6" w:rsidP="00FF0CD5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Generate Customer SN For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235"/>
        <w:gridCol w:w="2989"/>
        <w:gridCol w:w="1508"/>
        <w:gridCol w:w="1104"/>
      </w:tblGrid>
      <w:tr w:rsidR="006612ED" w:rsidRPr="006612ED" w:rsidTr="00253420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620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50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0C2191" w:rsidRPr="006612ED" w:rsidTr="00253420">
        <w:trPr>
          <w:jc w:val="center"/>
        </w:trPr>
        <w:tc>
          <w:tcPr>
            <w:tcW w:w="579" w:type="pct"/>
          </w:tcPr>
          <w:p w:rsidR="000C2191" w:rsidRPr="00A0036A" w:rsidRDefault="00253420" w:rsidP="00327CC3">
            <w:r>
              <w:rPr>
                <w:rFonts w:hint="eastAsia"/>
              </w:rPr>
              <w:t>ALL</w:t>
            </w:r>
          </w:p>
        </w:tc>
        <w:tc>
          <w:tcPr>
            <w:tcW w:w="990" w:type="pct"/>
          </w:tcPr>
          <w:p w:rsidR="000C2191" w:rsidRPr="00A0036A" w:rsidRDefault="00253420" w:rsidP="00327CC3">
            <w:r>
              <w:rPr>
                <w:rFonts w:hint="eastAsia"/>
              </w:rPr>
              <w:t>ALL</w:t>
            </w:r>
          </w:p>
        </w:tc>
        <w:tc>
          <w:tcPr>
            <w:tcW w:w="620" w:type="pct"/>
          </w:tcPr>
          <w:p w:rsidR="000C2191" w:rsidRPr="00A0036A" w:rsidRDefault="000C2191" w:rsidP="00327CC3">
            <w:r w:rsidRPr="00A0036A">
              <w:rPr>
                <w:rFonts w:hint="eastAsia"/>
              </w:rPr>
              <w:t>新需求</w:t>
            </w:r>
          </w:p>
        </w:tc>
        <w:tc>
          <w:tcPr>
            <w:tcW w:w="1500" w:type="pct"/>
          </w:tcPr>
          <w:p w:rsidR="000C2191" w:rsidRPr="00A0036A" w:rsidRDefault="000C2191" w:rsidP="00327CC3">
            <w:r w:rsidRPr="00A0036A">
              <w:rPr>
                <w:rFonts w:hint="eastAsia"/>
              </w:rPr>
              <w:t>根据不同选择，调用不同模板</w:t>
            </w:r>
          </w:p>
        </w:tc>
        <w:tc>
          <w:tcPr>
            <w:tcW w:w="757" w:type="pct"/>
          </w:tcPr>
          <w:p w:rsidR="000C2191" w:rsidRPr="00A0036A" w:rsidRDefault="000C2191" w:rsidP="00327CC3">
            <w:r w:rsidRPr="00A0036A">
              <w:rPr>
                <w:rFonts w:hint="eastAsia"/>
              </w:rPr>
              <w:t>2012-6-20</w:t>
            </w:r>
          </w:p>
        </w:tc>
        <w:tc>
          <w:tcPr>
            <w:tcW w:w="554" w:type="pct"/>
          </w:tcPr>
          <w:p w:rsidR="000C2191" w:rsidRDefault="000C2191" w:rsidP="00327CC3">
            <w:r w:rsidRPr="00A0036A">
              <w:rPr>
                <w:rFonts w:hint="eastAsia"/>
              </w:rPr>
              <w:t>0.01a</w:t>
            </w:r>
          </w:p>
        </w:tc>
      </w:tr>
      <w:tr w:rsidR="006612ED" w:rsidRPr="006612ED" w:rsidTr="00253420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62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0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D75C2" w:rsidRDefault="00B11B4F">
      <w:pPr>
        <w:pStyle w:val="11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7952907" w:history="1">
        <w:r w:rsidR="00CD75C2" w:rsidRPr="00711373">
          <w:rPr>
            <w:rStyle w:val="a7"/>
            <w:rFonts w:ascii="Times New Roman" w:eastAsia="SimHei" w:hAnsi="Times New Roman"/>
            <w:noProof/>
          </w:rPr>
          <w:t>1.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27952908" w:history="1">
        <w:r w:rsidR="00CD75C2" w:rsidRPr="00711373">
          <w:rPr>
            <w:rStyle w:val="a7"/>
            <w:rFonts w:ascii="Times New Roman" w:eastAsia="SimSun" w:hAnsi="Times New Roman"/>
            <w:noProof/>
          </w:rPr>
          <w:t>1.1.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Sun" w:hAnsi="Times New Roman"/>
            <w:noProof/>
          </w:rPr>
          <w:t>Introduce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27952909" w:history="1">
        <w:r w:rsidR="00CD75C2" w:rsidRPr="00711373">
          <w:rPr>
            <w:rStyle w:val="a7"/>
            <w:rFonts w:ascii="Times New Roman" w:eastAsia="SimSun" w:hAnsi="Times New Roman"/>
            <w:noProof/>
          </w:rPr>
          <w:t>1.2.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Sun" w:hAnsi="Times New Roman"/>
            <w:noProof/>
          </w:rPr>
          <w:t>References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327952910" w:history="1">
        <w:r w:rsidR="00CD75C2" w:rsidRPr="00711373">
          <w:rPr>
            <w:rStyle w:val="a7"/>
            <w:rFonts w:ascii="Times New Roman" w:eastAsia="SimHei" w:hAnsi="Times New Roman"/>
            <w:noProof/>
          </w:rPr>
          <w:t>2.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Hei" w:hAnsi="Times New Roman"/>
            <w:noProof/>
          </w:rPr>
          <w:t>User Interfaces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27952911" w:history="1">
        <w:r w:rsidR="00CD75C2" w:rsidRPr="00711373">
          <w:rPr>
            <w:rStyle w:val="a7"/>
            <w:rFonts w:ascii="Times New Roman" w:eastAsia="SimSun" w:hAnsi="Times New Roman"/>
            <w:noProof/>
          </w:rPr>
          <w:t>2.1.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Sun" w:hAnsi="Times New Roman" w:hint="eastAsia"/>
            <w:noProof/>
          </w:rPr>
          <w:t>主界面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27952912" w:history="1">
        <w:r w:rsidR="00CD75C2" w:rsidRPr="00711373">
          <w:rPr>
            <w:rStyle w:val="a7"/>
            <w:rFonts w:ascii="Times New Roman" w:eastAsia="SimHei"/>
            <w:noProof/>
          </w:rPr>
          <w:t>2.1.1.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Hei" w:hint="eastAsia"/>
            <w:noProof/>
          </w:rPr>
          <w:t>示意图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27952913" w:history="1">
        <w:r w:rsidR="00CD75C2" w:rsidRPr="00711373">
          <w:rPr>
            <w:rStyle w:val="a7"/>
            <w:rFonts w:ascii="Times New Roman" w:eastAsia="SimHei"/>
            <w:noProof/>
          </w:rPr>
          <w:t>2.1.2.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Hei" w:hint="eastAsia"/>
            <w:noProof/>
          </w:rPr>
          <w:t>界面说明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27952914" w:history="1">
        <w:r w:rsidR="00CD75C2" w:rsidRPr="00711373">
          <w:rPr>
            <w:rStyle w:val="a7"/>
            <w:rFonts w:ascii="Times New Roman" w:eastAsia="SimHei"/>
            <w:noProof/>
          </w:rPr>
          <w:t>2.1.3.</w:t>
        </w:r>
        <w:r w:rsidR="00CD75C2">
          <w:rPr>
            <w:noProof/>
          </w:rPr>
          <w:tab/>
        </w:r>
        <w:r w:rsidR="00CD75C2" w:rsidRPr="00711373">
          <w:rPr>
            <w:rStyle w:val="a7"/>
            <w:rFonts w:ascii="Times New Roman" w:eastAsia="SimHei" w:hint="eastAsia"/>
            <w:noProof/>
          </w:rPr>
          <w:t>控件说明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5C2" w:rsidRDefault="00B11B4F">
      <w:pPr>
        <w:pStyle w:val="11"/>
        <w:tabs>
          <w:tab w:val="right" w:leader="dot" w:pos="9736"/>
        </w:tabs>
        <w:rPr>
          <w:noProof/>
        </w:rPr>
      </w:pPr>
      <w:hyperlink w:anchor="_Toc327952915" w:history="1">
        <w:r w:rsidR="00CD75C2" w:rsidRPr="00711373">
          <w:rPr>
            <w:rStyle w:val="a7"/>
            <w:rFonts w:ascii="Times New Roman" w:eastAsia="SimHei" w:hAnsi="Times New Roman"/>
            <w:noProof/>
          </w:rPr>
          <w:t>Appendix</w:t>
        </w:r>
        <w:r w:rsidR="00CD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5C2">
          <w:rPr>
            <w:noProof/>
            <w:webHidden/>
          </w:rPr>
          <w:instrText xml:space="preserve"> PAGEREF _Toc327952915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B11B4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7952907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7952908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E15C6" w:rsidRDefault="00FE15C6" w:rsidP="00FE15C6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>
        <w:rPr>
          <w:rFonts w:ascii="Courier New" w:eastAsia="SimSun" w:hAnsi="Courier New" w:hint="eastAsia"/>
        </w:rPr>
        <w:t>Generate Customer SN For Docking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>
        <w:rPr>
          <w:rFonts w:ascii="Courier New" w:eastAsia="SimSun" w:hAnsi="Courier New" w:hint="eastAsia"/>
        </w:rPr>
        <w:t>iMES201</w:t>
      </w:r>
      <w:r w:rsidR="00CD75C2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E15C6" w:rsidRDefault="00FE15C6" w:rsidP="00FE15C6">
      <w:pPr>
        <w:ind w:firstLineChars="200" w:firstLine="420"/>
        <w:rPr>
          <w:rFonts w:ascii="Courier New" w:eastAsia="SimSun" w:hAnsi="Courier New"/>
        </w:rPr>
      </w:pPr>
    </w:p>
    <w:p w:rsidR="00FE15C6" w:rsidRPr="00A722CC" w:rsidRDefault="00FE15C6" w:rsidP="00FE15C6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1148"/>
      <w:bookmarkStart w:id="3" w:name="_Toc327952909"/>
      <w:r w:rsidRPr="00A722CC">
        <w:rPr>
          <w:rFonts w:ascii="Times New Roman" w:eastAsia="SimSun" w:hAnsi="Times New Roman"/>
        </w:rPr>
        <w:t>References</w:t>
      </w:r>
      <w:bookmarkEnd w:id="2"/>
      <w:bookmarkEnd w:id="3"/>
    </w:p>
    <w:p w:rsidR="00FE15C6" w:rsidRDefault="00FE15C6" w:rsidP="00FE15C6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E15C6" w:rsidRPr="00A722CC" w:rsidRDefault="00FE15C6" w:rsidP="00FE15C6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03341149"/>
      <w:bookmarkStart w:id="5" w:name="_Toc327952910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>
        <w:rPr>
          <w:rFonts w:ascii="Times New Roman" w:eastAsia="SimHei" w:hAnsi="Times New Roman" w:hint="eastAsia"/>
          <w:sz w:val="32"/>
        </w:rPr>
        <w:t>ser Interfaces</w:t>
      </w:r>
      <w:bookmarkEnd w:id="4"/>
      <w:bookmarkEnd w:id="5"/>
    </w:p>
    <w:p w:rsidR="00FE15C6" w:rsidRPr="00C43B53" w:rsidRDefault="00EB1A9F" w:rsidP="00FE15C6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Print</w:t>
      </w:r>
    </w:p>
    <w:p w:rsidR="00FE15C6" w:rsidRDefault="00FE15C6" w:rsidP="00FE15C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1151"/>
      <w:bookmarkStart w:id="7" w:name="_Toc327952912"/>
      <w:r>
        <w:rPr>
          <w:rFonts w:ascii="Times New Roman" w:eastAsia="SimHei" w:hint="eastAsia"/>
          <w:sz w:val="28"/>
        </w:rPr>
        <w:t>示意图</w:t>
      </w:r>
      <w:bookmarkEnd w:id="6"/>
      <w:bookmarkEnd w:id="7"/>
    </w:p>
    <w:p w:rsidR="00FE15C6" w:rsidRPr="00FA46FD" w:rsidRDefault="00B11B4F" w:rsidP="00FE15C6">
      <w:r>
        <w:rPr>
          <w:noProof/>
        </w:rPr>
        <w:pict>
          <v:oval id="_x0000_s1036" style="position:absolute;left:0;text-align:left;margin-left:454.5pt;margin-top:281.2pt;width:19.45pt;height:22.9pt;z-index:251666432" fillcolor="yellow" strokecolor="red" strokeweight="1pt">
            <v:textbox style="mso-next-textbox:#_x0000_s1036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left:0;text-align:left;margin-left:175.6pt;margin-top:281.1pt;width:19.45pt;height:22.9pt;z-index:251665408" fillcolor="yellow" strokecolor="red" strokeweight="1pt">
            <v:textbox style="mso-next-textbox:#_x0000_s1035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left:0;text-align:left;margin-left:317.3pt;margin-top:248.2pt;width:19.45pt;height:22.9pt;z-index:251664384" fillcolor="yellow" strokecolor="red" strokeweight="1pt">
            <v:textbox style="mso-next-textbox:#_x0000_s1034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left:0;text-align:left;margin-left:226.5pt;margin-top:248.1pt;width:19.45pt;height:22.9pt;z-index:251663360" fillcolor="yellow" strokecolor="red" strokeweight="1pt">
            <v:textbox style="mso-next-textbox:#_x0000_s1033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left:0;text-align:left;margin-left:135.75pt;margin-top:252.6pt;width:19.45pt;height:22.9pt;z-index:251662336" fillcolor="yellow" strokecolor="red" strokeweight="1pt">
            <v:textbox style="mso-next-textbox:#_x0000_s1032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left:0;text-align:left;margin-left:183.75pt;margin-top:57.9pt;width:19.45pt;height:21.35pt;z-index:251661312" fillcolor="yellow" strokecolor="red" strokeweight="1pt">
            <v:textbox style="mso-next-textbox:#_x0000_s1031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left:0;text-align:left;margin-left:214.5pt;margin-top:103.35pt;width:19.45pt;height:22.55pt;z-index:251660288" fillcolor="yellow" strokecolor="red" strokeweight="1pt">
            <v:textbox style="mso-next-textbox:#_x0000_s1030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left:0;text-align:left;margin-left:195.05pt;margin-top:80.45pt;width:19.45pt;height:22.55pt;z-index:251659264" fillcolor="yellow" strokecolor="red" strokeweight="1pt">
            <v:textbox style="mso-next-textbox:#_x0000_s1029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left:0;text-align:left;margin-left:183.75pt;margin-top:57.9pt;width:19.45pt;height:21.35pt;z-index:251658240" fillcolor="yellow" strokecolor="red" strokeweight="1pt">
            <v:textbox style="mso-next-textbox:#_x0000_s1028;mso-fit-shape-to-text:t" inset="0,0,0,0">
              <w:txbxContent>
                <w:p w:rsidR="00EB1A9F" w:rsidRPr="008721B4" w:rsidRDefault="00EB1A9F" w:rsidP="002B098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FE15C6">
        <w:rPr>
          <w:noProof/>
          <w:lang w:eastAsia="zh-TW"/>
        </w:rPr>
        <w:drawing>
          <wp:inline distT="0" distB="0" distL="0" distR="0">
            <wp:extent cx="6188710" cy="4212590"/>
            <wp:effectExtent l="19050" t="0" r="2540" b="0"/>
            <wp:docPr id="1" name="图片 0" descr="FA06.Generate Customer S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06.Generate Customer S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C6" w:rsidRDefault="00444ED9" w:rsidP="00FE15C6">
      <w:pPr>
        <w:jc w:val="center"/>
        <w:rPr>
          <w:rFonts w:ascii="Courier New" w:hAnsi="Courier New" w:hint="eastAsia"/>
        </w:rPr>
      </w:pPr>
      <w:r>
        <w:rPr>
          <w:rFonts w:ascii="Courier New" w:hAnsi="Courier New" w:hint="eastAsia"/>
        </w:rPr>
        <w:t>原图</w:t>
      </w: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  <w:r w:rsidRPr="00444ED9">
        <w:rPr>
          <w:rFonts w:ascii="Courier New" w:hAnsi="Courier New" w:hint="eastAsia"/>
          <w:sz w:val="28"/>
          <w:szCs w:val="24"/>
        </w:rPr>
        <w:lastRenderedPageBreak/>
        <w:t>修改</w:t>
      </w:r>
      <w:r>
        <w:rPr>
          <w:rFonts w:ascii="Courier New" w:hAnsi="Courier New" w:hint="eastAsia"/>
        </w:rPr>
        <w:t>：</w:t>
      </w:r>
    </w:p>
    <w:p w:rsidR="00444ED9" w:rsidRDefault="00444ED9" w:rsidP="00FE15C6">
      <w:pPr>
        <w:jc w:val="center"/>
        <w:rPr>
          <w:rFonts w:ascii="Courier New" w:hAnsi="Courier New" w:hint="eastAsia"/>
        </w:rPr>
      </w:pPr>
      <w:r>
        <w:rPr>
          <w:rFonts w:ascii="Courier New" w:hAnsi="Courier New" w:hint="eastAsia"/>
        </w:rPr>
        <w:t>当</w:t>
      </w:r>
      <w:r>
        <w:rPr>
          <w:rFonts w:ascii="Courier New" w:hAnsi="Courier New" w:hint="eastAsia"/>
        </w:rPr>
        <w:t>Category</w:t>
      </w:r>
      <w:r>
        <w:rPr>
          <w:rFonts w:ascii="Courier New" w:hAnsi="Courier New" w:hint="eastAsia"/>
        </w:rPr>
        <w:t>选择</w:t>
      </w:r>
      <w:r>
        <w:rPr>
          <w:rFonts w:ascii="Courier New" w:hAnsi="Courier New" w:hint="eastAsia"/>
        </w:rPr>
        <w:t>Normal</w:t>
      </w:r>
      <w:r>
        <w:rPr>
          <w:rFonts w:ascii="Courier New" w:hAnsi="Courier New" w:hint="eastAsia"/>
        </w:rPr>
        <w:t>时：</w:t>
      </w:r>
    </w:p>
    <w:p w:rsidR="00444ED9" w:rsidRDefault="00444ED9" w:rsidP="00FE15C6">
      <w:pPr>
        <w:jc w:val="center"/>
        <w:rPr>
          <w:rFonts w:ascii="Courier New" w:hAnsi="Courier New" w:hint="eastAsia"/>
        </w:rPr>
      </w:pPr>
      <w:r>
        <w:rPr>
          <w:rFonts w:ascii="Courier New" w:hAnsi="Courier New"/>
          <w:noProof/>
          <w:lang w:eastAsia="zh-TW"/>
        </w:rPr>
        <w:drawing>
          <wp:inline distT="0" distB="0" distL="0" distR="0">
            <wp:extent cx="6210300" cy="3733800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D9" w:rsidRDefault="00444ED9" w:rsidP="00FE15C6">
      <w:pPr>
        <w:jc w:val="center"/>
        <w:rPr>
          <w:rFonts w:ascii="Courier New" w:hAnsi="Courier New" w:hint="eastAsia"/>
        </w:rPr>
      </w:pPr>
      <w:r>
        <w:rPr>
          <w:rFonts w:ascii="Courier New" w:hAnsi="Courier New" w:hint="eastAsia"/>
        </w:rPr>
        <w:t>图一</w:t>
      </w: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Default="00444ED9" w:rsidP="00FE15C6">
      <w:pPr>
        <w:jc w:val="center"/>
        <w:rPr>
          <w:rFonts w:ascii="Courier New" w:hAnsi="Courier New" w:hint="eastAsia"/>
        </w:rPr>
      </w:pPr>
    </w:p>
    <w:p w:rsidR="00444ED9" w:rsidRPr="00444ED9" w:rsidRDefault="00444ED9" w:rsidP="00FE15C6">
      <w:pPr>
        <w:jc w:val="center"/>
        <w:rPr>
          <w:rFonts w:ascii="Courier New" w:hAnsi="Courier New" w:hint="eastAsia"/>
          <w:sz w:val="24"/>
          <w:szCs w:val="24"/>
        </w:rPr>
      </w:pPr>
      <w:r w:rsidRPr="00444ED9">
        <w:rPr>
          <w:rFonts w:ascii="Courier New" w:hAnsi="Courier New" w:hint="eastAsia"/>
          <w:sz w:val="24"/>
          <w:szCs w:val="24"/>
        </w:rPr>
        <w:t>当</w:t>
      </w:r>
      <w:r w:rsidRPr="00444ED9">
        <w:rPr>
          <w:rFonts w:ascii="Courier New" w:hAnsi="Courier New" w:hint="eastAsia"/>
          <w:sz w:val="24"/>
          <w:szCs w:val="24"/>
        </w:rPr>
        <w:t>Category</w:t>
      </w:r>
      <w:r w:rsidRPr="00444ED9">
        <w:rPr>
          <w:rFonts w:ascii="Courier New" w:hAnsi="Courier New" w:hint="eastAsia"/>
          <w:sz w:val="24"/>
          <w:szCs w:val="24"/>
        </w:rPr>
        <w:t>选择</w:t>
      </w:r>
      <w:r w:rsidRPr="00444ED9">
        <w:rPr>
          <w:rFonts w:ascii="Courier New" w:hAnsi="Courier New" w:hint="eastAsia"/>
          <w:sz w:val="24"/>
          <w:szCs w:val="24"/>
        </w:rPr>
        <w:t>Change Model</w:t>
      </w:r>
      <w:r w:rsidRPr="00444ED9">
        <w:rPr>
          <w:rFonts w:ascii="Courier New" w:hAnsi="Courier New" w:hint="eastAsia"/>
          <w:sz w:val="24"/>
          <w:szCs w:val="24"/>
        </w:rPr>
        <w:t>时：</w:t>
      </w:r>
    </w:p>
    <w:p w:rsidR="00444ED9" w:rsidRPr="00A57980" w:rsidRDefault="00444ED9" w:rsidP="00FE15C6">
      <w:pPr>
        <w:jc w:val="center"/>
        <w:rPr>
          <w:rFonts w:ascii="Courier New" w:hAnsi="Courier New"/>
        </w:rPr>
      </w:pPr>
      <w:r>
        <w:rPr>
          <w:rFonts w:ascii="Courier New" w:hAnsi="Courier New"/>
          <w:noProof/>
          <w:lang w:eastAsia="zh-TW"/>
        </w:rPr>
        <w:drawing>
          <wp:inline distT="0" distB="0" distL="0" distR="0">
            <wp:extent cx="6181725" cy="3676650"/>
            <wp:effectExtent l="19050" t="0" r="9525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C6" w:rsidRPr="00CF2E10" w:rsidRDefault="00FE15C6" w:rsidP="00FE15C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3341152"/>
      <w:bookmarkStart w:id="9" w:name="_Toc327952913"/>
      <w:r w:rsidRPr="00CF2E10">
        <w:rPr>
          <w:rFonts w:ascii="Times New Roman" w:eastAsia="SimHei" w:hint="eastAsia"/>
          <w:sz w:val="28"/>
        </w:rPr>
        <w:t>界面说明</w:t>
      </w:r>
      <w:bookmarkEnd w:id="8"/>
      <w:bookmarkEnd w:id="9"/>
    </w:p>
    <w:p w:rsidR="00FE15C6" w:rsidRPr="00A37503" w:rsidRDefault="00FE15C6" w:rsidP="00FE15C6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Pr="00F2370C">
        <w:rPr>
          <w:rFonts w:ascii="Courier New" w:eastAsia="SimSun" w:hAnsi="Courier New" w:hint="eastAsia"/>
        </w:rPr>
        <w:t>[</w:t>
      </w:r>
      <w:r>
        <w:rPr>
          <w:rFonts w:ascii="Courier New" w:eastAsia="SimSun" w:hAnsi="Courier New" w:hint="eastAsia"/>
        </w:rPr>
        <w:t>Customer SN Print</w:t>
      </w:r>
      <w:r w:rsidR="00BF4986">
        <w:rPr>
          <w:rFonts w:ascii="Courier New" w:eastAsia="SimSun" w:hAnsi="Courier New" w:hint="eastAsia"/>
        </w:rPr>
        <w:t xml:space="preserve"> For Docking</w:t>
      </w:r>
      <w:r w:rsidRPr="00F2370C">
        <w:rPr>
          <w:rFonts w:ascii="Courier New" w:eastAsia="SimSun" w:hAnsi="Courier New" w:hint="eastAsia"/>
        </w:rPr>
        <w:t>]</w:t>
      </w:r>
      <w:r w:rsidRPr="00A37503">
        <w:rPr>
          <w:rFonts w:ascii="Courier New" w:eastAsia="SimSun" w:hAnsi="Courier New" w:hint="eastAsia"/>
        </w:rPr>
        <w:t>工作界面。</w:t>
      </w:r>
    </w:p>
    <w:p w:rsidR="00FE15C6" w:rsidRPr="00AF5686" w:rsidRDefault="00FE15C6" w:rsidP="00FE15C6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browser</w:t>
      </w:r>
      <w:r>
        <w:rPr>
          <w:rFonts w:ascii="Courier New" w:eastAsia="SimSun" w:hAnsi="Courier New" w:hint="eastAsia"/>
        </w:rPr>
        <w:t>的任何</w:t>
      </w:r>
      <w:r>
        <w:rPr>
          <w:rFonts w:ascii="Courier New" w:eastAsia="SimSun" w:hAnsi="Courier New" w:hint="eastAsia"/>
        </w:rPr>
        <w:t>bar</w:t>
      </w:r>
    </w:p>
    <w:p w:rsidR="00FE15C6" w:rsidRPr="00AF5686" w:rsidRDefault="00FE15C6" w:rsidP="00FE15C6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>
        <w:rPr>
          <w:rFonts w:ascii="Courier New" w:eastAsia="SimSun" w:hAnsi="Courier New" w:hint="eastAsia"/>
        </w:rPr>
        <w:t>主界面上的</w:t>
      </w:r>
      <w:r w:rsidRPr="00A37503">
        <w:rPr>
          <w:rFonts w:ascii="Courier New" w:eastAsia="SimSun" w:hAnsi="Courier New" w:hint="eastAsia"/>
        </w:rPr>
        <w:t>iMES</w:t>
      </w:r>
      <w:r w:rsidRPr="00A37503">
        <w:rPr>
          <w:rFonts w:ascii="Courier New" w:eastAsia="SimSun" w:hAnsi="Courier New" w:hint="eastAsia"/>
        </w:rPr>
        <w:t>功能树</w:t>
      </w:r>
      <w:r w:rsidRPr="00F2370C">
        <w:rPr>
          <w:rFonts w:ascii="Courier New" w:eastAsia="SimSun" w:hAnsi="Courier New" w:hint="eastAsia"/>
        </w:rPr>
        <w:t>[</w:t>
      </w:r>
      <w:r>
        <w:rPr>
          <w:rFonts w:ascii="Courier New" w:eastAsia="SimSun" w:hAnsi="Courier New" w:hint="eastAsia"/>
        </w:rPr>
        <w:t>Customer SN Print</w:t>
      </w:r>
      <w:r w:rsidR="00BF4986">
        <w:rPr>
          <w:rFonts w:ascii="Courier New" w:eastAsia="SimSun" w:hAnsi="Courier New" w:hint="eastAsia"/>
        </w:rPr>
        <w:t xml:space="preserve"> For Docking</w:t>
      </w:r>
      <w:r w:rsidRPr="00F2370C">
        <w:rPr>
          <w:rFonts w:ascii="Courier New" w:eastAsia="SimSun" w:hAnsi="Courier New" w:hint="eastAsia"/>
        </w:rPr>
        <w:t>]</w:t>
      </w:r>
      <w:r>
        <w:rPr>
          <w:rFonts w:ascii="Courier New" w:eastAsia="SimSun" w:hAnsi="Courier New" w:hint="eastAsia"/>
        </w:rPr>
        <w:t>接进入</w:t>
      </w:r>
    </w:p>
    <w:p w:rsidR="00FE15C6" w:rsidRPr="00AF5686" w:rsidRDefault="00FE15C6" w:rsidP="00FE15C6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FE15C6" w:rsidRPr="00AF5686" w:rsidRDefault="00FE15C6" w:rsidP="00FE15C6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FE15C6" w:rsidRDefault="00FE15C6" w:rsidP="00FE15C6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FE15C6" w:rsidRPr="00AF5686" w:rsidRDefault="00FE15C6" w:rsidP="00FE15C6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  <w:r>
        <w:rPr>
          <w:rFonts w:ascii="Arial" w:eastAsia="SimSun" w:hAnsi="Arial" w:hint="eastAsia"/>
        </w:rPr>
        <w:t>产生</w:t>
      </w:r>
      <w:r>
        <w:rPr>
          <w:rFonts w:ascii="Courier New" w:eastAsia="SimSun" w:hAnsi="Courier New" w:hint="eastAsia"/>
        </w:rPr>
        <w:t>Customer SN</w:t>
      </w:r>
      <w:r>
        <w:rPr>
          <w:rFonts w:ascii="Courier New" w:eastAsia="SimSun" w:hAnsi="Courier New" w:hint="eastAsia"/>
        </w:rPr>
        <w:t>（</w:t>
      </w:r>
      <w:r>
        <w:rPr>
          <w:rFonts w:ascii="Courier New" w:eastAsia="SimSun" w:hAnsi="Courier New" w:hint="eastAsia"/>
        </w:rPr>
        <w:t>Service TAG</w:t>
      </w:r>
      <w:r>
        <w:rPr>
          <w:rFonts w:ascii="Courier New" w:eastAsia="SimSun" w:hAnsi="Courier New" w:hint="eastAsia"/>
        </w:rPr>
        <w:t>）</w:t>
      </w:r>
    </w:p>
    <w:p w:rsidR="00FE15C6" w:rsidRPr="00CF2E10" w:rsidRDefault="00FE15C6" w:rsidP="00FE15C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03341153"/>
      <w:bookmarkStart w:id="11" w:name="_Toc327952914"/>
      <w:r w:rsidRPr="00CF2E10">
        <w:rPr>
          <w:rFonts w:ascii="Times New Roman" w:eastAsia="SimHei" w:hint="eastAsia"/>
          <w:sz w:val="28"/>
        </w:rPr>
        <w:t>控件说明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"/>
        <w:gridCol w:w="1439"/>
        <w:gridCol w:w="1364"/>
        <w:gridCol w:w="938"/>
        <w:gridCol w:w="942"/>
        <w:gridCol w:w="652"/>
        <w:gridCol w:w="2208"/>
        <w:gridCol w:w="1988"/>
      </w:tblGrid>
      <w:tr w:rsidR="00FE15C6" w:rsidTr="00BF4986">
        <w:trPr>
          <w:tblHeader/>
        </w:trPr>
        <w:tc>
          <w:tcPr>
            <w:tcW w:w="431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39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38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942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52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208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988" w:type="dxa"/>
            <w:shd w:val="clear" w:color="auto" w:fill="CCCCCC"/>
          </w:tcPr>
          <w:p w:rsidR="00FE15C6" w:rsidRPr="001C3831" w:rsidRDefault="00FE15C6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FE15C6" w:rsidTr="00BF4986">
        <w:tc>
          <w:tcPr>
            <w:tcW w:w="431" w:type="dxa"/>
          </w:tcPr>
          <w:p w:rsidR="00FE15C6" w:rsidRDefault="00FE15C6" w:rsidP="00EB1A9F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:rsidR="00FE15C6" w:rsidRDefault="00FE15C6" w:rsidP="00EB1A9F">
            <w:r>
              <w:rPr>
                <w:rFonts w:hint="eastAsia"/>
              </w:rPr>
              <w:t>PD line</w:t>
            </w:r>
          </w:p>
        </w:tc>
        <w:tc>
          <w:tcPr>
            <w:tcW w:w="1364" w:type="dxa"/>
          </w:tcPr>
          <w:p w:rsidR="00FE15C6" w:rsidRDefault="00FE15C6" w:rsidP="00EB1A9F">
            <w:r>
              <w:rPr>
                <w:rFonts w:hint="eastAsia"/>
              </w:rPr>
              <w:t>Dropdownlist</w:t>
            </w:r>
          </w:p>
        </w:tc>
        <w:tc>
          <w:tcPr>
            <w:tcW w:w="938" w:type="dxa"/>
          </w:tcPr>
          <w:p w:rsidR="00FE15C6" w:rsidRDefault="00FE15C6" w:rsidP="00EB1A9F"/>
        </w:tc>
        <w:tc>
          <w:tcPr>
            <w:tcW w:w="942" w:type="dxa"/>
          </w:tcPr>
          <w:p w:rsidR="00FE15C6" w:rsidRDefault="00FE15C6" w:rsidP="00EB1A9F">
            <w:r>
              <w:rPr>
                <w:rFonts w:hint="eastAsia"/>
              </w:rPr>
              <w:t>空</w:t>
            </w:r>
          </w:p>
        </w:tc>
        <w:tc>
          <w:tcPr>
            <w:tcW w:w="652" w:type="dxa"/>
          </w:tcPr>
          <w:p w:rsidR="00FE15C6" w:rsidRDefault="00FE15C6" w:rsidP="00EB1A9F">
            <w:r>
              <w:rPr>
                <w:rFonts w:hint="eastAsia"/>
              </w:rPr>
              <w:t>是</w:t>
            </w:r>
          </w:p>
        </w:tc>
        <w:tc>
          <w:tcPr>
            <w:tcW w:w="2208" w:type="dxa"/>
          </w:tcPr>
          <w:p w:rsidR="00FE15C6" w:rsidRDefault="00FE15C6" w:rsidP="00EB1A9F"/>
        </w:tc>
        <w:tc>
          <w:tcPr>
            <w:tcW w:w="1988" w:type="dxa"/>
          </w:tcPr>
          <w:p w:rsidR="00FE15C6" w:rsidRDefault="00FE15C6" w:rsidP="00EB1A9F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PDLine</w:t>
            </w:r>
            <w:r>
              <w:rPr>
                <w:rFonts w:hint="eastAsia"/>
              </w:rPr>
              <w:t>。</w:t>
            </w:r>
          </w:p>
        </w:tc>
      </w:tr>
      <w:tr w:rsidR="00FE15C6" w:rsidTr="00BF4986">
        <w:tc>
          <w:tcPr>
            <w:tcW w:w="431" w:type="dxa"/>
          </w:tcPr>
          <w:p w:rsidR="00FE15C6" w:rsidRDefault="00FE15C6" w:rsidP="00EB1A9F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:rsidR="00FE15C6" w:rsidRDefault="00FE15C6" w:rsidP="00EB1A9F">
            <w:r>
              <w:rPr>
                <w:rFonts w:hint="eastAsia"/>
              </w:rPr>
              <w:t>ProdID</w:t>
            </w:r>
          </w:p>
        </w:tc>
        <w:tc>
          <w:tcPr>
            <w:tcW w:w="1364" w:type="dxa"/>
          </w:tcPr>
          <w:p w:rsidR="00FE15C6" w:rsidRDefault="00FE15C6" w:rsidP="00EB1A9F">
            <w:r>
              <w:rPr>
                <w:rFonts w:hint="eastAsia"/>
              </w:rPr>
              <w:t>Label</w:t>
            </w:r>
          </w:p>
        </w:tc>
        <w:tc>
          <w:tcPr>
            <w:tcW w:w="938" w:type="dxa"/>
          </w:tcPr>
          <w:p w:rsidR="00FE15C6" w:rsidRDefault="00FE15C6" w:rsidP="00EB1A9F"/>
        </w:tc>
        <w:tc>
          <w:tcPr>
            <w:tcW w:w="942" w:type="dxa"/>
          </w:tcPr>
          <w:p w:rsidR="00FE15C6" w:rsidRDefault="00FE15C6" w:rsidP="00EB1A9F"/>
        </w:tc>
        <w:tc>
          <w:tcPr>
            <w:tcW w:w="652" w:type="dxa"/>
          </w:tcPr>
          <w:p w:rsidR="00FE15C6" w:rsidRDefault="00FE15C6" w:rsidP="00EB1A9F"/>
        </w:tc>
        <w:tc>
          <w:tcPr>
            <w:tcW w:w="2208" w:type="dxa"/>
          </w:tcPr>
          <w:p w:rsidR="00FE15C6" w:rsidRDefault="00FE15C6" w:rsidP="00EB1A9F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和刷入的</w:t>
            </w:r>
            <w:r>
              <w:rPr>
                <w:rFonts w:hint="eastAsia"/>
              </w:rPr>
              <w:t>ProdID,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Model </w:t>
            </w:r>
          </w:p>
        </w:tc>
        <w:tc>
          <w:tcPr>
            <w:tcW w:w="1988" w:type="dxa"/>
          </w:tcPr>
          <w:p w:rsidR="00FE15C6" w:rsidRPr="0056325D" w:rsidRDefault="00FE15C6" w:rsidP="00EB1A9F">
            <w:r>
              <w:rPr>
                <w:rFonts w:hint="eastAsia"/>
              </w:rPr>
              <w:t>显示刷入的的</w:t>
            </w:r>
            <w:r>
              <w:rPr>
                <w:rFonts w:hint="eastAsia"/>
              </w:rPr>
              <w:t>Prod ID</w:t>
            </w:r>
            <w:r>
              <w:rPr>
                <w:rFonts w:hint="eastAsia"/>
              </w:rPr>
              <w:t>。</w:t>
            </w:r>
          </w:p>
        </w:tc>
      </w:tr>
      <w:tr w:rsidR="00FE15C6" w:rsidTr="00BF4986">
        <w:tc>
          <w:tcPr>
            <w:tcW w:w="431" w:type="dxa"/>
          </w:tcPr>
          <w:p w:rsidR="00FE15C6" w:rsidRDefault="00FE15C6" w:rsidP="00EB1A9F">
            <w:r>
              <w:rPr>
                <w:rFonts w:hint="eastAsia"/>
              </w:rPr>
              <w:t>3</w:t>
            </w:r>
          </w:p>
        </w:tc>
        <w:tc>
          <w:tcPr>
            <w:tcW w:w="1439" w:type="dxa"/>
          </w:tcPr>
          <w:p w:rsidR="00FE15C6" w:rsidRDefault="00FE15C6" w:rsidP="00EB1A9F"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FE15C6" w:rsidRDefault="00FE15C6" w:rsidP="00EB1A9F">
            <w:r>
              <w:rPr>
                <w:rFonts w:hint="eastAsia"/>
              </w:rPr>
              <w:t>Label</w:t>
            </w:r>
          </w:p>
        </w:tc>
        <w:tc>
          <w:tcPr>
            <w:tcW w:w="938" w:type="dxa"/>
          </w:tcPr>
          <w:p w:rsidR="00FE15C6" w:rsidRDefault="00FE15C6" w:rsidP="00EB1A9F"/>
        </w:tc>
        <w:tc>
          <w:tcPr>
            <w:tcW w:w="942" w:type="dxa"/>
          </w:tcPr>
          <w:p w:rsidR="00FE15C6" w:rsidRDefault="00FE15C6" w:rsidP="00EB1A9F"/>
        </w:tc>
        <w:tc>
          <w:tcPr>
            <w:tcW w:w="652" w:type="dxa"/>
          </w:tcPr>
          <w:p w:rsidR="00FE15C6" w:rsidRDefault="00FE15C6" w:rsidP="00EB1A9F"/>
        </w:tc>
        <w:tc>
          <w:tcPr>
            <w:tcW w:w="2208" w:type="dxa"/>
          </w:tcPr>
          <w:p w:rsidR="00FE15C6" w:rsidRDefault="00FE15C6" w:rsidP="00EB1A9F"/>
        </w:tc>
        <w:tc>
          <w:tcPr>
            <w:tcW w:w="1988" w:type="dxa"/>
          </w:tcPr>
          <w:p w:rsidR="00FE15C6" w:rsidRPr="0056325D" w:rsidRDefault="00FE15C6" w:rsidP="00EB1A9F">
            <w:r>
              <w:rPr>
                <w:rFonts w:hint="eastAsia"/>
              </w:rPr>
              <w:t>刷入</w:t>
            </w:r>
            <w:r>
              <w:rPr>
                <w:rFonts w:hint="eastAsia"/>
              </w:rPr>
              <w:t>ProdID</w:t>
            </w:r>
            <w:r>
              <w:rPr>
                <w:rFonts w:hint="eastAsia"/>
              </w:rPr>
              <w:t>时带出。</w:t>
            </w:r>
          </w:p>
        </w:tc>
      </w:tr>
      <w:tr w:rsidR="00444ED9" w:rsidTr="00BF4986">
        <w:tc>
          <w:tcPr>
            <w:tcW w:w="431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4</w:t>
            </w:r>
          </w:p>
        </w:tc>
        <w:tc>
          <w:tcPr>
            <w:tcW w:w="1439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Category</w:t>
            </w:r>
          </w:p>
        </w:tc>
        <w:tc>
          <w:tcPr>
            <w:tcW w:w="1364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</w:p>
        </w:tc>
        <w:tc>
          <w:tcPr>
            <w:tcW w:w="938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942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652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2208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选择操作模式</w:t>
            </w:r>
          </w:p>
        </w:tc>
        <w:tc>
          <w:tcPr>
            <w:tcW w:w="1988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Normal</w:t>
            </w:r>
            <w:r w:rsidRPr="00444ED9">
              <w:rPr>
                <w:rFonts w:hint="eastAsia"/>
                <w:highlight w:val="yellow"/>
              </w:rPr>
              <w:t>模式</w:t>
            </w:r>
          </w:p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Change Model</w:t>
            </w:r>
            <w:r w:rsidRPr="00444ED9">
              <w:rPr>
                <w:rFonts w:hint="eastAsia"/>
                <w:highlight w:val="yellow"/>
              </w:rPr>
              <w:t>模式</w:t>
            </w:r>
          </w:p>
        </w:tc>
      </w:tr>
      <w:tr w:rsidR="00444ED9" w:rsidTr="00BF4986">
        <w:tc>
          <w:tcPr>
            <w:tcW w:w="431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lastRenderedPageBreak/>
              <w:t>5</w:t>
            </w:r>
          </w:p>
        </w:tc>
        <w:tc>
          <w:tcPr>
            <w:tcW w:w="1439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Qty</w:t>
            </w:r>
          </w:p>
        </w:tc>
        <w:tc>
          <w:tcPr>
            <w:tcW w:w="1364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</w:p>
        </w:tc>
        <w:tc>
          <w:tcPr>
            <w:tcW w:w="938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942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652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2208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选择</w:t>
            </w:r>
            <w:r w:rsidRPr="00444ED9">
              <w:rPr>
                <w:rFonts w:hint="eastAsia"/>
                <w:highlight w:val="yellow"/>
              </w:rPr>
              <w:t>ChangeModel</w:t>
            </w:r>
            <w:r w:rsidRPr="00444ED9">
              <w:rPr>
                <w:rFonts w:hint="eastAsia"/>
                <w:highlight w:val="yellow"/>
              </w:rPr>
              <w:t>模式时展现</w:t>
            </w:r>
          </w:p>
        </w:tc>
        <w:tc>
          <w:tcPr>
            <w:tcW w:w="1988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输入要</w:t>
            </w:r>
            <w:r w:rsidRPr="00444ED9">
              <w:rPr>
                <w:rFonts w:hint="eastAsia"/>
                <w:highlight w:val="yellow"/>
              </w:rPr>
              <w:t>Change</w:t>
            </w:r>
            <w:r w:rsidRPr="00444ED9">
              <w:rPr>
                <w:rFonts w:hint="eastAsia"/>
                <w:highlight w:val="yellow"/>
              </w:rPr>
              <w:t>的数量</w:t>
            </w:r>
          </w:p>
        </w:tc>
      </w:tr>
      <w:tr w:rsidR="00444ED9" w:rsidTr="00BF4986">
        <w:tc>
          <w:tcPr>
            <w:tcW w:w="431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6.</w:t>
            </w:r>
          </w:p>
        </w:tc>
        <w:tc>
          <w:tcPr>
            <w:tcW w:w="1439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Model1</w:t>
            </w:r>
          </w:p>
        </w:tc>
        <w:tc>
          <w:tcPr>
            <w:tcW w:w="1364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</w:p>
        </w:tc>
        <w:tc>
          <w:tcPr>
            <w:tcW w:w="938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942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652" w:type="dxa"/>
          </w:tcPr>
          <w:p w:rsidR="00444ED9" w:rsidRPr="00444ED9" w:rsidRDefault="00444ED9" w:rsidP="00EB1A9F">
            <w:pPr>
              <w:rPr>
                <w:highlight w:val="yellow"/>
              </w:rPr>
            </w:pPr>
          </w:p>
        </w:tc>
        <w:tc>
          <w:tcPr>
            <w:tcW w:w="2208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选择</w:t>
            </w:r>
            <w:r w:rsidRPr="00444ED9">
              <w:rPr>
                <w:rFonts w:hint="eastAsia"/>
                <w:highlight w:val="yellow"/>
              </w:rPr>
              <w:t>Change Model</w:t>
            </w:r>
            <w:r w:rsidRPr="00444ED9">
              <w:rPr>
                <w:rFonts w:hint="eastAsia"/>
                <w:highlight w:val="yellow"/>
              </w:rPr>
              <w:t>模式是展现</w:t>
            </w:r>
          </w:p>
        </w:tc>
        <w:tc>
          <w:tcPr>
            <w:tcW w:w="1988" w:type="dxa"/>
          </w:tcPr>
          <w:p w:rsidR="00444ED9" w:rsidRPr="00444ED9" w:rsidRDefault="00444ED9" w:rsidP="00EB1A9F">
            <w:pPr>
              <w:rPr>
                <w:rFonts w:hint="eastAsia"/>
                <w:highlight w:val="yellow"/>
              </w:rPr>
            </w:pPr>
            <w:r w:rsidRPr="00444ED9">
              <w:rPr>
                <w:rFonts w:hint="eastAsia"/>
                <w:highlight w:val="yellow"/>
              </w:rPr>
              <w:t>输入</w:t>
            </w:r>
            <w:r w:rsidRPr="00444ED9">
              <w:rPr>
                <w:rFonts w:hint="eastAsia"/>
                <w:highlight w:val="yellow"/>
              </w:rPr>
              <w:t>Qty</w:t>
            </w:r>
            <w:r w:rsidRPr="00444ED9">
              <w:rPr>
                <w:rFonts w:hint="eastAsia"/>
                <w:highlight w:val="yellow"/>
              </w:rPr>
              <w:t>之后要刷入</w:t>
            </w:r>
            <w:r w:rsidRPr="00444ED9">
              <w:rPr>
                <w:rFonts w:hint="eastAsia"/>
                <w:highlight w:val="yellow"/>
              </w:rPr>
              <w:t>Model1</w:t>
            </w:r>
            <w:r w:rsidRPr="00444ED9">
              <w:rPr>
                <w:rFonts w:hint="eastAsia"/>
                <w:highlight w:val="yellow"/>
              </w:rPr>
              <w:t>，即接下来的机器要转换成</w:t>
            </w:r>
            <w:r w:rsidRPr="00444ED9">
              <w:rPr>
                <w:rFonts w:hint="eastAsia"/>
                <w:highlight w:val="yellow"/>
              </w:rPr>
              <w:t>Model1</w:t>
            </w:r>
            <w:r w:rsidRPr="00444ED9">
              <w:rPr>
                <w:rFonts w:hint="eastAsia"/>
                <w:highlight w:val="yellow"/>
              </w:rPr>
              <w:t>机型</w:t>
            </w:r>
          </w:p>
        </w:tc>
      </w:tr>
      <w:tr w:rsidR="00BF4986" w:rsidTr="00BF4986">
        <w:tc>
          <w:tcPr>
            <w:tcW w:w="431" w:type="dxa"/>
          </w:tcPr>
          <w:p w:rsidR="00BF4986" w:rsidRDefault="00BF4986" w:rsidP="00EB1A9F">
            <w:r>
              <w:rPr>
                <w:rFonts w:hint="eastAsia"/>
              </w:rPr>
              <w:t>4</w:t>
            </w:r>
          </w:p>
        </w:tc>
        <w:tc>
          <w:tcPr>
            <w:tcW w:w="1439" w:type="dxa"/>
          </w:tcPr>
          <w:p w:rsidR="00BF4986" w:rsidRDefault="00BF4986" w:rsidP="00EB1A9F">
            <w:r>
              <w:rPr>
                <w:rFonts w:hint="eastAsia"/>
              </w:rPr>
              <w:t>Dock 12</w:t>
            </w:r>
          </w:p>
        </w:tc>
        <w:tc>
          <w:tcPr>
            <w:tcW w:w="1364" w:type="dxa"/>
            <w:vMerge w:val="restart"/>
          </w:tcPr>
          <w:p w:rsidR="00BF4986" w:rsidRDefault="00BF4986" w:rsidP="00EB1A9F">
            <w:r>
              <w:rPr>
                <w:rFonts w:hint="eastAsia"/>
              </w:rPr>
              <w:t>Radio Button List</w:t>
            </w:r>
          </w:p>
        </w:tc>
        <w:tc>
          <w:tcPr>
            <w:tcW w:w="938" w:type="dxa"/>
          </w:tcPr>
          <w:p w:rsidR="00BF4986" w:rsidRDefault="00BF4986" w:rsidP="00EB1A9F"/>
        </w:tc>
        <w:tc>
          <w:tcPr>
            <w:tcW w:w="942" w:type="dxa"/>
          </w:tcPr>
          <w:p w:rsidR="00BF4986" w:rsidRDefault="00BF4986" w:rsidP="00EB1A9F">
            <w:r>
              <w:rPr>
                <w:rFonts w:hint="eastAsia"/>
              </w:rPr>
              <w:t>Selected</w:t>
            </w:r>
          </w:p>
        </w:tc>
        <w:tc>
          <w:tcPr>
            <w:tcW w:w="652" w:type="dxa"/>
          </w:tcPr>
          <w:p w:rsidR="00BF4986" w:rsidRDefault="00BF4986" w:rsidP="00EB1A9F"/>
        </w:tc>
        <w:tc>
          <w:tcPr>
            <w:tcW w:w="2208" w:type="dxa"/>
          </w:tcPr>
          <w:p w:rsidR="00BF4986" w:rsidRDefault="00BF4986" w:rsidP="00EB1A9F"/>
        </w:tc>
        <w:tc>
          <w:tcPr>
            <w:tcW w:w="1988" w:type="dxa"/>
          </w:tcPr>
          <w:p w:rsidR="00BF4986" w:rsidRDefault="00BF4986" w:rsidP="00EB1A9F"/>
        </w:tc>
      </w:tr>
      <w:tr w:rsidR="00BF4986" w:rsidTr="00BF4986">
        <w:tc>
          <w:tcPr>
            <w:tcW w:w="431" w:type="dxa"/>
          </w:tcPr>
          <w:p w:rsidR="00BF4986" w:rsidRDefault="00BF4986" w:rsidP="00EB1A9F">
            <w:r>
              <w:rPr>
                <w:rFonts w:hint="eastAsia"/>
              </w:rPr>
              <w:t>5</w:t>
            </w:r>
          </w:p>
        </w:tc>
        <w:tc>
          <w:tcPr>
            <w:tcW w:w="1439" w:type="dxa"/>
          </w:tcPr>
          <w:p w:rsidR="00BF4986" w:rsidRDefault="00BF4986" w:rsidP="00EB1A9F">
            <w:r>
              <w:rPr>
                <w:rFonts w:hint="eastAsia"/>
              </w:rPr>
              <w:t>Dock 09</w:t>
            </w:r>
          </w:p>
        </w:tc>
        <w:tc>
          <w:tcPr>
            <w:tcW w:w="1364" w:type="dxa"/>
            <w:vMerge/>
          </w:tcPr>
          <w:p w:rsidR="00BF4986" w:rsidRDefault="00BF4986" w:rsidP="00EB1A9F"/>
        </w:tc>
        <w:tc>
          <w:tcPr>
            <w:tcW w:w="938" w:type="dxa"/>
          </w:tcPr>
          <w:p w:rsidR="00BF4986" w:rsidRDefault="00BF4986" w:rsidP="00EB1A9F"/>
        </w:tc>
        <w:tc>
          <w:tcPr>
            <w:tcW w:w="942" w:type="dxa"/>
          </w:tcPr>
          <w:p w:rsidR="00BF4986" w:rsidRDefault="00BF4986" w:rsidP="00EB1A9F"/>
        </w:tc>
        <w:tc>
          <w:tcPr>
            <w:tcW w:w="652" w:type="dxa"/>
          </w:tcPr>
          <w:p w:rsidR="00BF4986" w:rsidRDefault="00BF4986" w:rsidP="00EB1A9F"/>
        </w:tc>
        <w:tc>
          <w:tcPr>
            <w:tcW w:w="2208" w:type="dxa"/>
          </w:tcPr>
          <w:p w:rsidR="00BF4986" w:rsidRDefault="00BF4986" w:rsidP="00EB1A9F"/>
        </w:tc>
        <w:tc>
          <w:tcPr>
            <w:tcW w:w="1988" w:type="dxa"/>
          </w:tcPr>
          <w:p w:rsidR="00BF4986" w:rsidRDefault="00BF4986" w:rsidP="00EB1A9F"/>
        </w:tc>
      </w:tr>
      <w:tr w:rsidR="00BF4986" w:rsidTr="00BF4986">
        <w:tc>
          <w:tcPr>
            <w:tcW w:w="431" w:type="dxa"/>
          </w:tcPr>
          <w:p w:rsidR="00BF4986" w:rsidRDefault="00BF4986" w:rsidP="00EB1A9F">
            <w:r>
              <w:rPr>
                <w:rFonts w:hint="eastAsia"/>
              </w:rPr>
              <w:t>6</w:t>
            </w:r>
          </w:p>
        </w:tc>
        <w:tc>
          <w:tcPr>
            <w:tcW w:w="1439" w:type="dxa"/>
          </w:tcPr>
          <w:p w:rsidR="00BF4986" w:rsidRDefault="00BF4986" w:rsidP="00EB1A9F">
            <w:r>
              <w:rPr>
                <w:rFonts w:hint="eastAsia"/>
              </w:rPr>
              <w:t>S Series</w:t>
            </w:r>
          </w:p>
        </w:tc>
        <w:tc>
          <w:tcPr>
            <w:tcW w:w="1364" w:type="dxa"/>
            <w:vMerge/>
          </w:tcPr>
          <w:p w:rsidR="00BF4986" w:rsidRDefault="00BF4986" w:rsidP="00EB1A9F"/>
        </w:tc>
        <w:tc>
          <w:tcPr>
            <w:tcW w:w="938" w:type="dxa"/>
          </w:tcPr>
          <w:p w:rsidR="00BF4986" w:rsidRDefault="00BF4986" w:rsidP="00EB1A9F"/>
        </w:tc>
        <w:tc>
          <w:tcPr>
            <w:tcW w:w="942" w:type="dxa"/>
          </w:tcPr>
          <w:p w:rsidR="00BF4986" w:rsidRDefault="00BF4986" w:rsidP="00EB1A9F"/>
        </w:tc>
        <w:tc>
          <w:tcPr>
            <w:tcW w:w="652" w:type="dxa"/>
          </w:tcPr>
          <w:p w:rsidR="00BF4986" w:rsidRDefault="00BF4986" w:rsidP="00EB1A9F"/>
        </w:tc>
        <w:tc>
          <w:tcPr>
            <w:tcW w:w="2208" w:type="dxa"/>
          </w:tcPr>
          <w:p w:rsidR="00BF4986" w:rsidRDefault="00BF4986" w:rsidP="00EB1A9F"/>
        </w:tc>
        <w:tc>
          <w:tcPr>
            <w:tcW w:w="1988" w:type="dxa"/>
          </w:tcPr>
          <w:p w:rsidR="00BF4986" w:rsidRDefault="00BF4986" w:rsidP="00EB1A9F"/>
        </w:tc>
      </w:tr>
      <w:tr w:rsidR="00FE15C6" w:rsidTr="00BF4986">
        <w:tc>
          <w:tcPr>
            <w:tcW w:w="431" w:type="dxa"/>
          </w:tcPr>
          <w:p w:rsidR="00FE15C6" w:rsidRDefault="00BF4986" w:rsidP="00EB1A9F">
            <w:r>
              <w:rPr>
                <w:rFonts w:hint="eastAsia"/>
              </w:rPr>
              <w:t>7</w:t>
            </w:r>
          </w:p>
        </w:tc>
        <w:tc>
          <w:tcPr>
            <w:tcW w:w="1439" w:type="dxa"/>
          </w:tcPr>
          <w:p w:rsidR="00FE15C6" w:rsidRDefault="00FE15C6" w:rsidP="00EB1A9F">
            <w:r>
              <w:rPr>
                <w:rFonts w:hint="eastAsia"/>
              </w:rPr>
              <w:t>Data Entry</w:t>
            </w:r>
          </w:p>
        </w:tc>
        <w:tc>
          <w:tcPr>
            <w:tcW w:w="1364" w:type="dxa"/>
          </w:tcPr>
          <w:p w:rsidR="00FE15C6" w:rsidRDefault="00FE15C6" w:rsidP="00EB1A9F">
            <w:r w:rsidRPr="0020592E">
              <w:t>T</w:t>
            </w:r>
            <w:r w:rsidRPr="0020592E">
              <w:rPr>
                <w:rFonts w:hint="eastAsia"/>
              </w:rPr>
              <w:t>extbox</w:t>
            </w:r>
          </w:p>
        </w:tc>
        <w:tc>
          <w:tcPr>
            <w:tcW w:w="938" w:type="dxa"/>
          </w:tcPr>
          <w:p w:rsidR="00FE15C6" w:rsidRDefault="00FE15C6" w:rsidP="00EB1A9F"/>
        </w:tc>
        <w:tc>
          <w:tcPr>
            <w:tcW w:w="942" w:type="dxa"/>
          </w:tcPr>
          <w:p w:rsidR="00FE15C6" w:rsidRDefault="00FE15C6" w:rsidP="00EB1A9F">
            <w:r>
              <w:rPr>
                <w:rFonts w:hint="eastAsia"/>
              </w:rPr>
              <w:t>空</w:t>
            </w:r>
          </w:p>
        </w:tc>
        <w:tc>
          <w:tcPr>
            <w:tcW w:w="652" w:type="dxa"/>
          </w:tcPr>
          <w:p w:rsidR="00FE15C6" w:rsidRDefault="00FE15C6" w:rsidP="00EB1A9F"/>
        </w:tc>
        <w:tc>
          <w:tcPr>
            <w:tcW w:w="2208" w:type="dxa"/>
          </w:tcPr>
          <w:p w:rsidR="00FE15C6" w:rsidRDefault="00FE15C6" w:rsidP="00EB1A9F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1988" w:type="dxa"/>
          </w:tcPr>
          <w:p w:rsidR="00FE15C6" w:rsidRDefault="00FE15C6" w:rsidP="00EB1A9F"/>
        </w:tc>
      </w:tr>
      <w:tr w:rsidR="00BF4986" w:rsidTr="00BF4986">
        <w:tc>
          <w:tcPr>
            <w:tcW w:w="431" w:type="dxa"/>
          </w:tcPr>
          <w:p w:rsidR="00BF4986" w:rsidRDefault="00BF4986" w:rsidP="00EB1A9F">
            <w:r>
              <w:rPr>
                <w:rFonts w:hint="eastAsia"/>
              </w:rPr>
              <w:t>8</w:t>
            </w:r>
          </w:p>
        </w:tc>
        <w:tc>
          <w:tcPr>
            <w:tcW w:w="1439" w:type="dxa"/>
          </w:tcPr>
          <w:p w:rsidR="00BF4986" w:rsidRDefault="00BF4986" w:rsidP="00EB1A9F">
            <w:r>
              <w:rPr>
                <w:rFonts w:hint="eastAsia"/>
              </w:rPr>
              <w:t>PrintSetting</w:t>
            </w:r>
          </w:p>
        </w:tc>
        <w:tc>
          <w:tcPr>
            <w:tcW w:w="1364" w:type="dxa"/>
          </w:tcPr>
          <w:p w:rsidR="00BF4986" w:rsidRPr="0020592E" w:rsidRDefault="00BF4986" w:rsidP="00EB1A9F">
            <w:r>
              <w:rPr>
                <w:rFonts w:hint="eastAsia"/>
              </w:rPr>
              <w:t>Button</w:t>
            </w:r>
          </w:p>
        </w:tc>
        <w:tc>
          <w:tcPr>
            <w:tcW w:w="938" w:type="dxa"/>
          </w:tcPr>
          <w:p w:rsidR="00BF4986" w:rsidRDefault="00BF4986" w:rsidP="00EB1A9F"/>
        </w:tc>
        <w:tc>
          <w:tcPr>
            <w:tcW w:w="942" w:type="dxa"/>
          </w:tcPr>
          <w:p w:rsidR="00BF4986" w:rsidRDefault="00BF4986" w:rsidP="00EB1A9F"/>
        </w:tc>
        <w:tc>
          <w:tcPr>
            <w:tcW w:w="652" w:type="dxa"/>
          </w:tcPr>
          <w:p w:rsidR="00BF4986" w:rsidRDefault="00BF4986" w:rsidP="00EB1A9F"/>
        </w:tc>
        <w:tc>
          <w:tcPr>
            <w:tcW w:w="2208" w:type="dxa"/>
          </w:tcPr>
          <w:p w:rsidR="00BF4986" w:rsidRDefault="00BF4986" w:rsidP="00EB1A9F"/>
        </w:tc>
        <w:tc>
          <w:tcPr>
            <w:tcW w:w="1988" w:type="dxa"/>
          </w:tcPr>
          <w:p w:rsidR="00BF4986" w:rsidRDefault="00BF4986" w:rsidP="00EB1A9F"/>
        </w:tc>
      </w:tr>
    </w:tbl>
    <w:p w:rsidR="00EB1A9F" w:rsidRPr="00C43B53" w:rsidRDefault="00EB1A9F" w:rsidP="00EB1A9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2" w:name="_Toc303341154"/>
      <w:bookmarkStart w:id="13" w:name="_Toc327952915"/>
      <w:r>
        <w:rPr>
          <w:rFonts w:ascii="Times New Roman" w:eastAsia="SimSun" w:hAnsi="Times New Roman" w:hint="eastAsia"/>
        </w:rPr>
        <w:t>RePrint</w:t>
      </w:r>
    </w:p>
    <w:p w:rsidR="00EB1A9F" w:rsidRDefault="00EB1A9F" w:rsidP="00EB1A9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>
        <w:rPr>
          <w:rFonts w:ascii="Times New Roman" w:eastAsia="SimHei" w:hint="eastAsia"/>
          <w:sz w:val="28"/>
        </w:rPr>
        <w:t>示意图</w:t>
      </w:r>
    </w:p>
    <w:p w:rsidR="00EB1A9F" w:rsidRPr="00FA46FD" w:rsidRDefault="00B11B4F" w:rsidP="00EB1A9F">
      <w:r>
        <w:rPr>
          <w:noProof/>
        </w:rPr>
        <w:pict>
          <v:oval id="_x0000_s1046" style="position:absolute;left:0;text-align:left;margin-left:366.05pt;margin-top:165.6pt;width:19.45pt;height:23pt;z-index:251675648" fillcolor="yellow" strokecolor="red" strokeweight="1pt">
            <v:textbox style="mso-next-textbox:#_x0000_s1046;mso-fit-shape-to-text:t" inset="0,0,0,0">
              <w:txbxContent>
                <w:p w:rsidR="00EB1A9F" w:rsidRPr="008721B4" w:rsidRDefault="00EB1A9F" w:rsidP="00EB1A9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left:0;text-align:left;margin-left:366.05pt;margin-top:136.3pt;width:19.45pt;height:23pt;z-index:251672576" fillcolor="yellow" strokecolor="red" strokeweight="1pt">
            <v:textbox style="mso-next-textbox:#_x0000_s1043;mso-fit-shape-to-text:t" inset="0,0,0,0">
              <w:txbxContent>
                <w:p w:rsidR="00EB1A9F" w:rsidRPr="008721B4" w:rsidRDefault="00140C7C" w:rsidP="00EB1A9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left:0;text-align:left;margin-left:308.25pt;margin-top:103.25pt;width:19.45pt;height:23pt;z-index:251673600" fillcolor="yellow" strokecolor="red" strokeweight="1pt">
            <v:textbox style="mso-next-textbox:#_x0000_s1044;mso-fit-shape-to-text:t" inset="0,0,0,0">
              <w:txbxContent>
                <w:p w:rsidR="00EB1A9F" w:rsidRPr="008721B4" w:rsidRDefault="00EB1A9F" w:rsidP="00EB1A9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left:0;text-align:left;margin-left:116.3pt;margin-top:103.35pt;width:19.45pt;height:22.9pt;z-index:251669504" fillcolor="yellow" strokecolor="red" strokeweight="1pt">
            <v:textbox style="mso-next-textbox:#_x0000_s1040;mso-fit-shape-to-text:t" inset="0,0,0,0">
              <w:txbxContent>
                <w:p w:rsidR="00EB1A9F" w:rsidRPr="008721B4" w:rsidRDefault="00140C7C" w:rsidP="00EB1A9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left:0;text-align:left;margin-left:195.05pt;margin-top:51.15pt;width:19.45pt;height:22.55pt;z-index:251668480" fillcolor="yellow" strokecolor="red" strokeweight="1pt">
            <v:textbox style="mso-next-textbox:#_x0000_s1039;mso-fit-shape-to-text:t" inset="0,0,0,0">
              <w:txbxContent>
                <w:p w:rsidR="00EB1A9F" w:rsidRPr="008721B4" w:rsidRDefault="00140C7C" w:rsidP="00EB1A9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2" style="position:absolute;left:0;text-align:left;margin-left:195.05pt;margin-top:13.65pt;width:19.45pt;height:22.55pt;z-index:251671552" fillcolor="yellow" strokecolor="red" strokeweight="1pt">
            <v:textbox style="mso-next-textbox:#_x0000_s1042;mso-fit-shape-to-text:t" inset="0,0,0,0">
              <w:txbxContent>
                <w:p w:rsidR="00EB1A9F" w:rsidRPr="008721B4" w:rsidRDefault="00EB1A9F" w:rsidP="00EB1A9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left:0;text-align:left;margin-left:214.5pt;margin-top:103.35pt;width:19.45pt;height:22.55pt;z-index:251670528" fillcolor="yellow" strokecolor="red" strokeweight="1pt">
            <v:textbox style="mso-next-textbox:#_x0000_s1041;mso-fit-shape-to-text:t" inset="0,0,0,0">
              <w:txbxContent>
                <w:p w:rsidR="00EB1A9F" w:rsidRPr="008721B4" w:rsidRDefault="00140C7C" w:rsidP="00EB1A9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140C7C">
        <w:rPr>
          <w:noProof/>
          <w:lang w:eastAsia="zh-TW"/>
        </w:rPr>
        <w:drawing>
          <wp:inline distT="0" distB="0" distL="0" distR="0">
            <wp:extent cx="6188710" cy="3625850"/>
            <wp:effectExtent l="19050" t="0" r="2540" b="0"/>
            <wp:docPr id="3" name="图片 2" descr="Customer SN Re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SN Reprin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9F" w:rsidRPr="00A57980" w:rsidRDefault="00EB1A9F" w:rsidP="00EB1A9F">
      <w:pPr>
        <w:jc w:val="center"/>
        <w:rPr>
          <w:rFonts w:ascii="Courier New" w:hAnsi="Courier New"/>
        </w:rPr>
      </w:pPr>
    </w:p>
    <w:p w:rsidR="00EB1A9F" w:rsidRPr="00CF2E10" w:rsidRDefault="00EB1A9F" w:rsidP="00EB1A9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CF2E10">
        <w:rPr>
          <w:rFonts w:ascii="Times New Roman" w:eastAsia="SimHei" w:hint="eastAsia"/>
          <w:sz w:val="28"/>
        </w:rPr>
        <w:t>界面说明</w:t>
      </w:r>
    </w:p>
    <w:p w:rsidR="00EB1A9F" w:rsidRPr="00A37503" w:rsidRDefault="00EB1A9F" w:rsidP="00EB1A9F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Pr="00F2370C">
        <w:rPr>
          <w:rFonts w:ascii="Courier New" w:eastAsia="SimSun" w:hAnsi="Courier New" w:hint="eastAsia"/>
        </w:rPr>
        <w:t>[</w:t>
      </w:r>
      <w:r>
        <w:rPr>
          <w:rFonts w:ascii="Courier New" w:eastAsia="SimSun" w:hAnsi="Courier New" w:hint="eastAsia"/>
        </w:rPr>
        <w:t>Customer SN Print For Docking</w:t>
      </w:r>
      <w:r w:rsidRPr="00F2370C">
        <w:rPr>
          <w:rFonts w:ascii="Courier New" w:eastAsia="SimSun" w:hAnsi="Courier New" w:hint="eastAsia"/>
        </w:rPr>
        <w:t>]</w:t>
      </w:r>
      <w:r w:rsidRPr="00A37503">
        <w:rPr>
          <w:rFonts w:ascii="Courier New" w:eastAsia="SimSun" w:hAnsi="Courier New" w:hint="eastAsia"/>
        </w:rPr>
        <w:t>工作界面。</w:t>
      </w:r>
    </w:p>
    <w:p w:rsidR="00EB1A9F" w:rsidRPr="00AF5686" w:rsidRDefault="00EB1A9F" w:rsidP="00EB1A9F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browser</w:t>
      </w:r>
      <w:r>
        <w:rPr>
          <w:rFonts w:ascii="Courier New" w:eastAsia="SimSun" w:hAnsi="Courier New" w:hint="eastAsia"/>
        </w:rPr>
        <w:t>的任何</w:t>
      </w:r>
      <w:r>
        <w:rPr>
          <w:rFonts w:ascii="Courier New" w:eastAsia="SimSun" w:hAnsi="Courier New" w:hint="eastAsia"/>
        </w:rPr>
        <w:t>bar</w:t>
      </w:r>
    </w:p>
    <w:p w:rsidR="00EB1A9F" w:rsidRPr="00AF5686" w:rsidRDefault="00EB1A9F" w:rsidP="00EB1A9F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lastRenderedPageBreak/>
        <w:t>进入途径：</w:t>
      </w:r>
      <w:r>
        <w:rPr>
          <w:rFonts w:ascii="Courier New" w:eastAsia="SimSun" w:hAnsi="Courier New" w:hint="eastAsia"/>
        </w:rPr>
        <w:t>主界面上的</w:t>
      </w:r>
      <w:r w:rsidRPr="00A37503">
        <w:rPr>
          <w:rFonts w:ascii="Courier New" w:eastAsia="SimSun" w:hAnsi="Courier New" w:hint="eastAsia"/>
        </w:rPr>
        <w:t>iMES</w:t>
      </w:r>
      <w:r w:rsidRPr="00A37503">
        <w:rPr>
          <w:rFonts w:ascii="Courier New" w:eastAsia="SimSun" w:hAnsi="Courier New" w:hint="eastAsia"/>
        </w:rPr>
        <w:t>功能树</w:t>
      </w:r>
      <w:r w:rsidRPr="00F2370C">
        <w:rPr>
          <w:rFonts w:ascii="Courier New" w:eastAsia="SimSun" w:hAnsi="Courier New" w:hint="eastAsia"/>
        </w:rPr>
        <w:t>[</w:t>
      </w:r>
      <w:r>
        <w:rPr>
          <w:rFonts w:ascii="Courier New" w:eastAsia="SimSun" w:hAnsi="Courier New" w:hint="eastAsia"/>
        </w:rPr>
        <w:t>Customer SN Print For Docking</w:t>
      </w:r>
      <w:r w:rsidRPr="00F2370C">
        <w:rPr>
          <w:rFonts w:ascii="Courier New" w:eastAsia="SimSun" w:hAnsi="Courier New" w:hint="eastAsia"/>
        </w:rPr>
        <w:t>]</w:t>
      </w:r>
      <w:r>
        <w:rPr>
          <w:rFonts w:ascii="Courier New" w:eastAsia="SimSun" w:hAnsi="Courier New" w:hint="eastAsia"/>
        </w:rPr>
        <w:t>接进入</w:t>
      </w:r>
    </w:p>
    <w:p w:rsidR="00EB1A9F" w:rsidRPr="00AF5686" w:rsidRDefault="00EB1A9F" w:rsidP="00EB1A9F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EB1A9F" w:rsidRPr="00AF5686" w:rsidRDefault="00EB1A9F" w:rsidP="00EB1A9F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EB1A9F" w:rsidRDefault="00EB1A9F" w:rsidP="00EB1A9F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EB1A9F" w:rsidRPr="00AF5686" w:rsidRDefault="00EB1A9F" w:rsidP="00EB1A9F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  <w:r>
        <w:rPr>
          <w:rFonts w:ascii="Arial" w:eastAsia="SimSun" w:hAnsi="Arial" w:hint="eastAsia"/>
        </w:rPr>
        <w:t>产生</w:t>
      </w:r>
      <w:r>
        <w:rPr>
          <w:rFonts w:ascii="Courier New" w:eastAsia="SimSun" w:hAnsi="Courier New" w:hint="eastAsia"/>
        </w:rPr>
        <w:t>Customer SN</w:t>
      </w:r>
      <w:r>
        <w:rPr>
          <w:rFonts w:ascii="Courier New" w:eastAsia="SimSun" w:hAnsi="Courier New" w:hint="eastAsia"/>
        </w:rPr>
        <w:t>（</w:t>
      </w:r>
      <w:r>
        <w:rPr>
          <w:rFonts w:ascii="Courier New" w:eastAsia="SimSun" w:hAnsi="Courier New" w:hint="eastAsia"/>
        </w:rPr>
        <w:t>Service TAG</w:t>
      </w:r>
      <w:r>
        <w:rPr>
          <w:rFonts w:ascii="Courier New" w:eastAsia="SimSun" w:hAnsi="Courier New" w:hint="eastAsia"/>
        </w:rPr>
        <w:t>）</w:t>
      </w:r>
    </w:p>
    <w:p w:rsidR="00EB1A9F" w:rsidRPr="00CF2E10" w:rsidRDefault="00EB1A9F" w:rsidP="00EB1A9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CF2E10">
        <w:rPr>
          <w:rFonts w:ascii="Times New Roman" w:eastAsia="SimHei" w:hint="eastAsia"/>
          <w:sz w:val="28"/>
        </w:rPr>
        <w:t>控件说明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3"/>
        <w:gridCol w:w="1706"/>
        <w:gridCol w:w="1346"/>
        <w:gridCol w:w="908"/>
        <w:gridCol w:w="942"/>
        <w:gridCol w:w="639"/>
        <w:gridCol w:w="2102"/>
        <w:gridCol w:w="1896"/>
      </w:tblGrid>
      <w:tr w:rsidR="00140C7C" w:rsidTr="00140C7C">
        <w:trPr>
          <w:tblHeader/>
        </w:trPr>
        <w:tc>
          <w:tcPr>
            <w:tcW w:w="423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706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46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08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942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39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102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896" w:type="dxa"/>
            <w:shd w:val="clear" w:color="auto" w:fill="CCCCCC"/>
          </w:tcPr>
          <w:p w:rsidR="00EB1A9F" w:rsidRPr="001C3831" w:rsidRDefault="00EB1A9F" w:rsidP="00EB1A9F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140C7C" w:rsidTr="00140C7C">
        <w:tc>
          <w:tcPr>
            <w:tcW w:w="423" w:type="dxa"/>
          </w:tcPr>
          <w:p w:rsidR="00EB1A9F" w:rsidRDefault="00EB1A9F" w:rsidP="00EB1A9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</w:tcPr>
          <w:p w:rsidR="00EB1A9F" w:rsidRDefault="00140C7C" w:rsidP="00EB1A9F">
            <w:r>
              <w:rPr>
                <w:rFonts w:hint="eastAsia"/>
              </w:rPr>
              <w:t>ProdID/Customer SN</w:t>
            </w:r>
          </w:p>
        </w:tc>
        <w:tc>
          <w:tcPr>
            <w:tcW w:w="1346" w:type="dxa"/>
          </w:tcPr>
          <w:p w:rsidR="00EB1A9F" w:rsidRDefault="00140C7C" w:rsidP="00EB1A9F">
            <w:r>
              <w:rPr>
                <w:rFonts w:hint="eastAsia"/>
              </w:rPr>
              <w:t>DataEntry</w:t>
            </w:r>
          </w:p>
        </w:tc>
        <w:tc>
          <w:tcPr>
            <w:tcW w:w="908" w:type="dxa"/>
          </w:tcPr>
          <w:p w:rsidR="00EB1A9F" w:rsidRDefault="00EB1A9F" w:rsidP="00EB1A9F"/>
        </w:tc>
        <w:tc>
          <w:tcPr>
            <w:tcW w:w="942" w:type="dxa"/>
          </w:tcPr>
          <w:p w:rsidR="00EB1A9F" w:rsidRDefault="00EB1A9F" w:rsidP="00EB1A9F"/>
        </w:tc>
        <w:tc>
          <w:tcPr>
            <w:tcW w:w="639" w:type="dxa"/>
          </w:tcPr>
          <w:p w:rsidR="00EB1A9F" w:rsidRDefault="00EB1A9F" w:rsidP="00EB1A9F"/>
        </w:tc>
        <w:tc>
          <w:tcPr>
            <w:tcW w:w="2102" w:type="dxa"/>
          </w:tcPr>
          <w:p w:rsidR="00EB1A9F" w:rsidRDefault="00EB1A9F" w:rsidP="00EB1A9F"/>
        </w:tc>
        <w:tc>
          <w:tcPr>
            <w:tcW w:w="1896" w:type="dxa"/>
          </w:tcPr>
          <w:p w:rsidR="00EB1A9F" w:rsidRDefault="00EB1A9F" w:rsidP="00EB1A9F"/>
        </w:tc>
      </w:tr>
      <w:tr w:rsidR="00140C7C" w:rsidTr="00140C7C">
        <w:tc>
          <w:tcPr>
            <w:tcW w:w="423" w:type="dxa"/>
          </w:tcPr>
          <w:p w:rsidR="00EB1A9F" w:rsidRDefault="00EB1A9F" w:rsidP="00EB1A9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:rsidR="00EB1A9F" w:rsidRDefault="00140C7C" w:rsidP="00EB1A9F">
            <w:r>
              <w:rPr>
                <w:rFonts w:hint="eastAsia"/>
              </w:rPr>
              <w:t>Reason</w:t>
            </w:r>
          </w:p>
        </w:tc>
        <w:tc>
          <w:tcPr>
            <w:tcW w:w="1346" w:type="dxa"/>
          </w:tcPr>
          <w:p w:rsidR="00EB1A9F" w:rsidRDefault="00140C7C" w:rsidP="00EB1A9F">
            <w:r>
              <w:rPr>
                <w:rFonts w:hint="eastAsia"/>
              </w:rPr>
              <w:t>TextBox</w:t>
            </w:r>
          </w:p>
        </w:tc>
        <w:tc>
          <w:tcPr>
            <w:tcW w:w="908" w:type="dxa"/>
          </w:tcPr>
          <w:p w:rsidR="00EB1A9F" w:rsidRDefault="00EB1A9F" w:rsidP="00EB1A9F"/>
        </w:tc>
        <w:tc>
          <w:tcPr>
            <w:tcW w:w="942" w:type="dxa"/>
          </w:tcPr>
          <w:p w:rsidR="00EB1A9F" w:rsidRDefault="00EB1A9F" w:rsidP="00EB1A9F"/>
        </w:tc>
        <w:tc>
          <w:tcPr>
            <w:tcW w:w="639" w:type="dxa"/>
          </w:tcPr>
          <w:p w:rsidR="00EB1A9F" w:rsidRDefault="00EB1A9F" w:rsidP="00EB1A9F"/>
        </w:tc>
        <w:tc>
          <w:tcPr>
            <w:tcW w:w="2102" w:type="dxa"/>
          </w:tcPr>
          <w:p w:rsidR="00EB1A9F" w:rsidRDefault="00EB1A9F" w:rsidP="00EB1A9F"/>
        </w:tc>
        <w:tc>
          <w:tcPr>
            <w:tcW w:w="1896" w:type="dxa"/>
          </w:tcPr>
          <w:p w:rsidR="00EB1A9F" w:rsidRPr="0056325D" w:rsidRDefault="00EB1A9F" w:rsidP="00EB1A9F"/>
        </w:tc>
      </w:tr>
      <w:tr w:rsidR="00140C7C" w:rsidTr="00140C7C">
        <w:tc>
          <w:tcPr>
            <w:tcW w:w="423" w:type="dxa"/>
          </w:tcPr>
          <w:p w:rsidR="00140C7C" w:rsidRDefault="00140C7C" w:rsidP="00EB1A9F">
            <w:r>
              <w:rPr>
                <w:rFonts w:hint="eastAsia"/>
              </w:rPr>
              <w:t>3</w:t>
            </w:r>
          </w:p>
        </w:tc>
        <w:tc>
          <w:tcPr>
            <w:tcW w:w="1706" w:type="dxa"/>
          </w:tcPr>
          <w:p w:rsidR="00140C7C" w:rsidRDefault="00140C7C" w:rsidP="00356163">
            <w:r>
              <w:rPr>
                <w:rFonts w:hint="eastAsia"/>
              </w:rPr>
              <w:t>Dock 12</w:t>
            </w:r>
          </w:p>
        </w:tc>
        <w:tc>
          <w:tcPr>
            <w:tcW w:w="1346" w:type="dxa"/>
            <w:vMerge w:val="restart"/>
          </w:tcPr>
          <w:p w:rsidR="00140C7C" w:rsidRDefault="00140C7C" w:rsidP="00356163">
            <w:r>
              <w:rPr>
                <w:rFonts w:hint="eastAsia"/>
              </w:rPr>
              <w:t>Radio Button List</w:t>
            </w:r>
          </w:p>
        </w:tc>
        <w:tc>
          <w:tcPr>
            <w:tcW w:w="908" w:type="dxa"/>
          </w:tcPr>
          <w:p w:rsidR="00140C7C" w:rsidRDefault="00140C7C" w:rsidP="00356163"/>
        </w:tc>
        <w:tc>
          <w:tcPr>
            <w:tcW w:w="942" w:type="dxa"/>
          </w:tcPr>
          <w:p w:rsidR="00140C7C" w:rsidRDefault="00140C7C" w:rsidP="00356163">
            <w:r>
              <w:rPr>
                <w:rFonts w:hint="eastAsia"/>
              </w:rPr>
              <w:t>Selected</w:t>
            </w:r>
          </w:p>
        </w:tc>
        <w:tc>
          <w:tcPr>
            <w:tcW w:w="639" w:type="dxa"/>
          </w:tcPr>
          <w:p w:rsidR="00140C7C" w:rsidRDefault="00140C7C" w:rsidP="00EB1A9F"/>
        </w:tc>
        <w:tc>
          <w:tcPr>
            <w:tcW w:w="2102" w:type="dxa"/>
          </w:tcPr>
          <w:p w:rsidR="00140C7C" w:rsidRDefault="00140C7C" w:rsidP="00EB1A9F"/>
        </w:tc>
        <w:tc>
          <w:tcPr>
            <w:tcW w:w="1896" w:type="dxa"/>
          </w:tcPr>
          <w:p w:rsidR="00140C7C" w:rsidRPr="0056325D" w:rsidRDefault="00140C7C" w:rsidP="00EB1A9F"/>
        </w:tc>
      </w:tr>
      <w:tr w:rsidR="00140C7C" w:rsidTr="00140C7C">
        <w:tc>
          <w:tcPr>
            <w:tcW w:w="423" w:type="dxa"/>
          </w:tcPr>
          <w:p w:rsidR="00140C7C" w:rsidRDefault="00140C7C" w:rsidP="00EB1A9F">
            <w:r>
              <w:rPr>
                <w:rFonts w:hint="eastAsia"/>
              </w:rPr>
              <w:t>4</w:t>
            </w:r>
          </w:p>
        </w:tc>
        <w:tc>
          <w:tcPr>
            <w:tcW w:w="1706" w:type="dxa"/>
          </w:tcPr>
          <w:p w:rsidR="00140C7C" w:rsidRDefault="00140C7C" w:rsidP="00356163">
            <w:r>
              <w:rPr>
                <w:rFonts w:hint="eastAsia"/>
              </w:rPr>
              <w:t>Dock 09</w:t>
            </w:r>
          </w:p>
        </w:tc>
        <w:tc>
          <w:tcPr>
            <w:tcW w:w="1346" w:type="dxa"/>
            <w:vMerge/>
          </w:tcPr>
          <w:p w:rsidR="00140C7C" w:rsidRDefault="00140C7C" w:rsidP="00356163"/>
        </w:tc>
        <w:tc>
          <w:tcPr>
            <w:tcW w:w="908" w:type="dxa"/>
          </w:tcPr>
          <w:p w:rsidR="00140C7C" w:rsidRDefault="00140C7C" w:rsidP="00356163"/>
        </w:tc>
        <w:tc>
          <w:tcPr>
            <w:tcW w:w="942" w:type="dxa"/>
          </w:tcPr>
          <w:p w:rsidR="00140C7C" w:rsidRDefault="00140C7C" w:rsidP="00356163"/>
        </w:tc>
        <w:tc>
          <w:tcPr>
            <w:tcW w:w="639" w:type="dxa"/>
          </w:tcPr>
          <w:p w:rsidR="00140C7C" w:rsidRDefault="00140C7C" w:rsidP="00EB1A9F"/>
        </w:tc>
        <w:tc>
          <w:tcPr>
            <w:tcW w:w="2102" w:type="dxa"/>
          </w:tcPr>
          <w:p w:rsidR="00140C7C" w:rsidRDefault="00140C7C" w:rsidP="00EB1A9F"/>
        </w:tc>
        <w:tc>
          <w:tcPr>
            <w:tcW w:w="1896" w:type="dxa"/>
          </w:tcPr>
          <w:p w:rsidR="00140C7C" w:rsidRDefault="00140C7C" w:rsidP="00EB1A9F"/>
        </w:tc>
      </w:tr>
      <w:tr w:rsidR="00140C7C" w:rsidTr="00140C7C">
        <w:tc>
          <w:tcPr>
            <w:tcW w:w="423" w:type="dxa"/>
          </w:tcPr>
          <w:p w:rsidR="00140C7C" w:rsidRDefault="00140C7C" w:rsidP="00EB1A9F">
            <w:r>
              <w:rPr>
                <w:rFonts w:hint="eastAsia"/>
              </w:rPr>
              <w:t>5</w:t>
            </w:r>
          </w:p>
        </w:tc>
        <w:tc>
          <w:tcPr>
            <w:tcW w:w="1706" w:type="dxa"/>
          </w:tcPr>
          <w:p w:rsidR="00140C7C" w:rsidRDefault="00140C7C" w:rsidP="00356163">
            <w:r>
              <w:rPr>
                <w:rFonts w:hint="eastAsia"/>
              </w:rPr>
              <w:t>S Series</w:t>
            </w:r>
          </w:p>
        </w:tc>
        <w:tc>
          <w:tcPr>
            <w:tcW w:w="1346" w:type="dxa"/>
            <w:vMerge/>
          </w:tcPr>
          <w:p w:rsidR="00140C7C" w:rsidRDefault="00140C7C" w:rsidP="00356163"/>
        </w:tc>
        <w:tc>
          <w:tcPr>
            <w:tcW w:w="908" w:type="dxa"/>
          </w:tcPr>
          <w:p w:rsidR="00140C7C" w:rsidRDefault="00140C7C" w:rsidP="00356163"/>
        </w:tc>
        <w:tc>
          <w:tcPr>
            <w:tcW w:w="942" w:type="dxa"/>
          </w:tcPr>
          <w:p w:rsidR="00140C7C" w:rsidRDefault="00140C7C" w:rsidP="00356163"/>
        </w:tc>
        <w:tc>
          <w:tcPr>
            <w:tcW w:w="639" w:type="dxa"/>
          </w:tcPr>
          <w:p w:rsidR="00140C7C" w:rsidRDefault="00140C7C" w:rsidP="00EB1A9F"/>
        </w:tc>
        <w:tc>
          <w:tcPr>
            <w:tcW w:w="2102" w:type="dxa"/>
          </w:tcPr>
          <w:p w:rsidR="00140C7C" w:rsidRDefault="00140C7C" w:rsidP="00EB1A9F"/>
        </w:tc>
        <w:tc>
          <w:tcPr>
            <w:tcW w:w="1896" w:type="dxa"/>
          </w:tcPr>
          <w:p w:rsidR="00140C7C" w:rsidRDefault="00140C7C" w:rsidP="00EB1A9F"/>
        </w:tc>
      </w:tr>
      <w:tr w:rsidR="00140C7C" w:rsidTr="00140C7C">
        <w:tc>
          <w:tcPr>
            <w:tcW w:w="423" w:type="dxa"/>
          </w:tcPr>
          <w:p w:rsidR="00140C7C" w:rsidRDefault="00140C7C" w:rsidP="00356163">
            <w:r>
              <w:rPr>
                <w:rFonts w:hint="eastAsia"/>
              </w:rPr>
              <w:t>6</w:t>
            </w:r>
          </w:p>
        </w:tc>
        <w:tc>
          <w:tcPr>
            <w:tcW w:w="1706" w:type="dxa"/>
          </w:tcPr>
          <w:p w:rsidR="00140C7C" w:rsidRDefault="00140C7C" w:rsidP="00356163">
            <w:r>
              <w:rPr>
                <w:rFonts w:hint="eastAsia"/>
              </w:rPr>
              <w:t>PrintSetting</w:t>
            </w:r>
          </w:p>
        </w:tc>
        <w:tc>
          <w:tcPr>
            <w:tcW w:w="1346" w:type="dxa"/>
          </w:tcPr>
          <w:p w:rsidR="00140C7C" w:rsidRPr="0020592E" w:rsidRDefault="00140C7C" w:rsidP="00356163">
            <w:r>
              <w:rPr>
                <w:rFonts w:hint="eastAsia"/>
              </w:rPr>
              <w:t>Button</w:t>
            </w:r>
          </w:p>
        </w:tc>
        <w:tc>
          <w:tcPr>
            <w:tcW w:w="908" w:type="dxa"/>
          </w:tcPr>
          <w:p w:rsidR="00140C7C" w:rsidRDefault="00140C7C" w:rsidP="00356163"/>
        </w:tc>
        <w:tc>
          <w:tcPr>
            <w:tcW w:w="942" w:type="dxa"/>
          </w:tcPr>
          <w:p w:rsidR="00140C7C" w:rsidRDefault="00140C7C" w:rsidP="00356163"/>
        </w:tc>
        <w:tc>
          <w:tcPr>
            <w:tcW w:w="639" w:type="dxa"/>
          </w:tcPr>
          <w:p w:rsidR="00140C7C" w:rsidRDefault="00140C7C" w:rsidP="00356163"/>
        </w:tc>
        <w:tc>
          <w:tcPr>
            <w:tcW w:w="2102" w:type="dxa"/>
          </w:tcPr>
          <w:p w:rsidR="00140C7C" w:rsidRDefault="00140C7C" w:rsidP="00356163"/>
        </w:tc>
        <w:tc>
          <w:tcPr>
            <w:tcW w:w="1896" w:type="dxa"/>
          </w:tcPr>
          <w:p w:rsidR="00140C7C" w:rsidRDefault="00140C7C" w:rsidP="00356163"/>
        </w:tc>
      </w:tr>
      <w:tr w:rsidR="00140C7C" w:rsidTr="00140C7C">
        <w:tc>
          <w:tcPr>
            <w:tcW w:w="423" w:type="dxa"/>
          </w:tcPr>
          <w:p w:rsidR="00140C7C" w:rsidRDefault="00140C7C" w:rsidP="00EB1A9F">
            <w:r>
              <w:rPr>
                <w:rFonts w:hint="eastAsia"/>
              </w:rPr>
              <w:t>7</w:t>
            </w:r>
          </w:p>
        </w:tc>
        <w:tc>
          <w:tcPr>
            <w:tcW w:w="1706" w:type="dxa"/>
          </w:tcPr>
          <w:p w:rsidR="00140C7C" w:rsidRDefault="00140C7C" w:rsidP="00EB1A9F">
            <w:r>
              <w:rPr>
                <w:rFonts w:hint="eastAsia"/>
              </w:rPr>
              <w:t>Reprint</w:t>
            </w:r>
          </w:p>
        </w:tc>
        <w:tc>
          <w:tcPr>
            <w:tcW w:w="1346" w:type="dxa"/>
          </w:tcPr>
          <w:p w:rsidR="00140C7C" w:rsidRDefault="00140C7C" w:rsidP="00EB1A9F">
            <w:r>
              <w:rPr>
                <w:rFonts w:hint="eastAsia"/>
              </w:rPr>
              <w:t>Button</w:t>
            </w:r>
          </w:p>
        </w:tc>
        <w:tc>
          <w:tcPr>
            <w:tcW w:w="908" w:type="dxa"/>
          </w:tcPr>
          <w:p w:rsidR="00140C7C" w:rsidRDefault="00140C7C" w:rsidP="00EB1A9F"/>
        </w:tc>
        <w:tc>
          <w:tcPr>
            <w:tcW w:w="942" w:type="dxa"/>
          </w:tcPr>
          <w:p w:rsidR="00140C7C" w:rsidRDefault="00140C7C" w:rsidP="00EB1A9F"/>
        </w:tc>
        <w:tc>
          <w:tcPr>
            <w:tcW w:w="639" w:type="dxa"/>
          </w:tcPr>
          <w:p w:rsidR="00140C7C" w:rsidRDefault="00140C7C" w:rsidP="00EB1A9F"/>
        </w:tc>
        <w:tc>
          <w:tcPr>
            <w:tcW w:w="2102" w:type="dxa"/>
          </w:tcPr>
          <w:p w:rsidR="00140C7C" w:rsidRDefault="00140C7C" w:rsidP="00EB1A9F"/>
        </w:tc>
        <w:tc>
          <w:tcPr>
            <w:tcW w:w="1896" w:type="dxa"/>
          </w:tcPr>
          <w:p w:rsidR="00140C7C" w:rsidRDefault="00140C7C" w:rsidP="00EB1A9F"/>
        </w:tc>
      </w:tr>
    </w:tbl>
    <w:p w:rsidR="00FE15C6" w:rsidRPr="00A722CC" w:rsidRDefault="00FE15C6" w:rsidP="00FE15C6">
      <w:pPr>
        <w:pStyle w:val="1"/>
        <w:spacing w:line="240" w:lineRule="auto"/>
        <w:rPr>
          <w:rFonts w:ascii="Times New Roman" w:eastAsia="SimHei" w:hAnsi="Times New Roman"/>
          <w:sz w:val="32"/>
        </w:rPr>
      </w:pPr>
      <w:r w:rsidRPr="00A722CC">
        <w:rPr>
          <w:rFonts w:ascii="Times New Roman" w:eastAsia="SimHei" w:hAnsi="Times New Roman"/>
          <w:sz w:val="32"/>
        </w:rPr>
        <w:t>Appendix</w:t>
      </w:r>
      <w:bookmarkEnd w:id="12"/>
      <w:bookmarkEnd w:id="13"/>
    </w:p>
    <w:p w:rsidR="00C8015F" w:rsidRPr="003868F8" w:rsidRDefault="00C8015F" w:rsidP="003868F8"/>
    <w:sectPr w:rsidR="00C8015F" w:rsidRPr="003868F8" w:rsidSect="000C1DB9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8DF" w:rsidRDefault="007128DF" w:rsidP="000127C3">
      <w:r>
        <w:separator/>
      </w:r>
    </w:p>
  </w:endnote>
  <w:endnote w:type="continuationSeparator" w:id="1">
    <w:p w:rsidR="007128DF" w:rsidRDefault="007128D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A9F" w:rsidRDefault="00EB1A9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44ED9">
            <w:rPr>
              <w:noProof/>
            </w:rPr>
            <w:t>8</w:t>
          </w:r>
        </w:fldSimple>
        <w:r>
          <w:rPr>
            <w:lang w:val="zh-CN"/>
          </w:rPr>
          <w:t xml:space="preserve"> / </w:t>
        </w:r>
        <w:fldSimple w:instr=" NUMPAGES  ">
          <w:r w:rsidR="00444ED9">
            <w:rPr>
              <w:noProof/>
            </w:rPr>
            <w:t>9</w:t>
          </w:r>
        </w:fldSimple>
      </w:sdtContent>
    </w:sdt>
  </w:p>
  <w:p w:rsidR="00EB1A9F" w:rsidRDefault="00EB1A9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8DF" w:rsidRDefault="007128DF" w:rsidP="000127C3">
      <w:r>
        <w:separator/>
      </w:r>
    </w:p>
  </w:footnote>
  <w:footnote w:type="continuationSeparator" w:id="1">
    <w:p w:rsidR="007128DF" w:rsidRDefault="007128D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A9F" w:rsidRPr="000127C3" w:rsidRDefault="00EB1A9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B1A9F" w:rsidRDefault="00EB1A9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B1744E">
      <w:t>CI-MES1</w:t>
    </w:r>
    <w:r>
      <w:rPr>
        <w:rFonts w:hint="eastAsia"/>
      </w:rPr>
      <w:t>2</w:t>
    </w:r>
    <w:r w:rsidRPr="00B1744E">
      <w:t>-SPEC-</w:t>
    </w:r>
    <w:r>
      <w:rPr>
        <w:rFonts w:hint="eastAsia"/>
      </w:rPr>
      <w:t>FA</w:t>
    </w:r>
    <w:r w:rsidRPr="00B1744E">
      <w:t xml:space="preserve">-UI </w:t>
    </w:r>
    <w:r>
      <w:rPr>
        <w:rFonts w:hint="eastAsia"/>
      </w:rPr>
      <w:t>Generate Customer SN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2DB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65D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191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0C7C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505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164C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803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420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27E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0FA"/>
    <w:rsid w:val="002A4BBA"/>
    <w:rsid w:val="002A57B0"/>
    <w:rsid w:val="002A7502"/>
    <w:rsid w:val="002A7974"/>
    <w:rsid w:val="002B0986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9A8"/>
    <w:rsid w:val="002E0700"/>
    <w:rsid w:val="002E08B4"/>
    <w:rsid w:val="002E123A"/>
    <w:rsid w:val="002E15F8"/>
    <w:rsid w:val="002E1C67"/>
    <w:rsid w:val="002E2311"/>
    <w:rsid w:val="002E303A"/>
    <w:rsid w:val="002E5EAC"/>
    <w:rsid w:val="002E739C"/>
    <w:rsid w:val="002E7507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8F8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069B1"/>
    <w:rsid w:val="00411308"/>
    <w:rsid w:val="00413B71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4ED9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528"/>
    <w:rsid w:val="00583FC9"/>
    <w:rsid w:val="0058431D"/>
    <w:rsid w:val="00585179"/>
    <w:rsid w:val="005863F0"/>
    <w:rsid w:val="00586916"/>
    <w:rsid w:val="005917C2"/>
    <w:rsid w:val="0059347B"/>
    <w:rsid w:val="00593EC4"/>
    <w:rsid w:val="00595296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47CA"/>
    <w:rsid w:val="005B4854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5E5F"/>
    <w:rsid w:val="005D63FF"/>
    <w:rsid w:val="005D6892"/>
    <w:rsid w:val="005D6D84"/>
    <w:rsid w:val="005D71ED"/>
    <w:rsid w:val="005D76E3"/>
    <w:rsid w:val="005E00C6"/>
    <w:rsid w:val="005E05E8"/>
    <w:rsid w:val="005E0D2C"/>
    <w:rsid w:val="005E1952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153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3676"/>
    <w:rsid w:val="00704372"/>
    <w:rsid w:val="00704AD6"/>
    <w:rsid w:val="00710395"/>
    <w:rsid w:val="0071076B"/>
    <w:rsid w:val="007109FB"/>
    <w:rsid w:val="007128DF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50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61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2788"/>
    <w:rsid w:val="00823045"/>
    <w:rsid w:val="00824B3E"/>
    <w:rsid w:val="00827C28"/>
    <w:rsid w:val="00831580"/>
    <w:rsid w:val="0083165C"/>
    <w:rsid w:val="00833264"/>
    <w:rsid w:val="00833D01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3AF"/>
    <w:rsid w:val="00876D29"/>
    <w:rsid w:val="008771A9"/>
    <w:rsid w:val="00877A09"/>
    <w:rsid w:val="00881A4A"/>
    <w:rsid w:val="00884DE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57C3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12B5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7ABC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07FC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0DAB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B45"/>
    <w:rsid w:val="00B010BE"/>
    <w:rsid w:val="00B0133B"/>
    <w:rsid w:val="00B02808"/>
    <w:rsid w:val="00B03165"/>
    <w:rsid w:val="00B0502E"/>
    <w:rsid w:val="00B05066"/>
    <w:rsid w:val="00B11B4F"/>
    <w:rsid w:val="00B1214B"/>
    <w:rsid w:val="00B129AA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0FDD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BF4986"/>
    <w:rsid w:val="00BF5792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3F88"/>
    <w:rsid w:val="00C857ED"/>
    <w:rsid w:val="00C85854"/>
    <w:rsid w:val="00C85C42"/>
    <w:rsid w:val="00C900A9"/>
    <w:rsid w:val="00C903FA"/>
    <w:rsid w:val="00C91EF5"/>
    <w:rsid w:val="00C94222"/>
    <w:rsid w:val="00C95C4E"/>
    <w:rsid w:val="00C95F50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1470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76A"/>
    <w:rsid w:val="00CD2990"/>
    <w:rsid w:val="00CD6870"/>
    <w:rsid w:val="00CD6B74"/>
    <w:rsid w:val="00CD6F80"/>
    <w:rsid w:val="00CD75C2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3EB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A6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1A9F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0075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62C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06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2621"/>
    <w:rsid w:val="00FD3841"/>
    <w:rsid w:val="00FD3AA9"/>
    <w:rsid w:val="00FD3F3C"/>
    <w:rsid w:val="00FD4C9C"/>
    <w:rsid w:val="00FD58EA"/>
    <w:rsid w:val="00FE1222"/>
    <w:rsid w:val="00FE15C6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  <w:style w:type="paragraph" w:styleId="ae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D686B-BF4A-41B7-904C-8635446B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332</Words>
  <Characters>1893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ies12gm69</cp:lastModifiedBy>
  <cp:revision>48</cp:revision>
  <dcterms:created xsi:type="dcterms:W3CDTF">2011-09-14T07:04:00Z</dcterms:created>
  <dcterms:modified xsi:type="dcterms:W3CDTF">2013-03-19T11:31:00Z</dcterms:modified>
</cp:coreProperties>
</file>