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CD4836" w:rsidRDefault="00254B3F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E8280C" w:rsidRPr="00CD4836" w:rsidRDefault="00E8280C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E8280C" w:rsidRPr="00CD4836" w:rsidRDefault="00E8280C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CD4836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CD4836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CD4836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CD4836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E8280C" w:rsidRPr="00CD4836" w:rsidRDefault="0048588B" w:rsidP="00FF0CD5">
      <w:pPr>
        <w:wordWrap w:val="0"/>
        <w:jc w:val="right"/>
        <w:rPr>
          <w:rFonts w:ascii="Times New Roman" w:eastAsia="新宋体" w:hAnsi="Times New Roman" w:cs="Times New Roman"/>
          <w:b/>
          <w:sz w:val="84"/>
          <w:szCs w:val="84"/>
        </w:rPr>
      </w:pPr>
      <w:r w:rsidRPr="00CD4836">
        <w:rPr>
          <w:rFonts w:ascii="Times New Roman" w:eastAsia="新宋体" w:hAnsi="Times New Roman" w:cs="Times New Roman"/>
          <w:b/>
          <w:sz w:val="84"/>
          <w:szCs w:val="84"/>
        </w:rPr>
        <w:t>RCTO LCM CT Print</w:t>
      </w:r>
    </w:p>
    <w:p w:rsidR="006612ED" w:rsidRPr="00CD4836" w:rsidRDefault="006612ED" w:rsidP="000D5725">
      <w:pPr>
        <w:wordWrap w:val="0"/>
        <w:ind w:firstLineChars="200" w:firstLine="883"/>
        <w:jc w:val="right"/>
        <w:rPr>
          <w:rFonts w:ascii="Times New Roman" w:eastAsia="新宋体" w:hAnsi="Times New Roman" w:cs="Times New Roman"/>
          <w:b/>
          <w:sz w:val="44"/>
          <w:szCs w:val="44"/>
        </w:rPr>
      </w:pPr>
      <w:r w:rsidRPr="00CD4836">
        <w:rPr>
          <w:rFonts w:ascii="Times New Roman" w:eastAsia="新宋体" w:hAnsi="Times New Roman" w:cs="Times New Roman"/>
          <w:b/>
          <w:sz w:val="44"/>
          <w:szCs w:val="44"/>
        </w:rPr>
        <w:t>U</w:t>
      </w:r>
      <w:r w:rsidR="000D5725" w:rsidRPr="00CD4836">
        <w:rPr>
          <w:rFonts w:ascii="Times New Roman" w:eastAsia="新宋体" w:hAnsi="Times New Roman" w:cs="Times New Roman"/>
          <w:b/>
          <w:sz w:val="44"/>
          <w:szCs w:val="44"/>
        </w:rPr>
        <w:t>ser Interface</w:t>
      </w:r>
    </w:p>
    <w:p w:rsidR="006612ED" w:rsidRPr="00CD4836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CD4836" w:rsidRDefault="006612ED">
      <w:pPr>
        <w:widowControl/>
        <w:jc w:val="left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Times New Roman" w:cs="Times New Roman"/>
        </w:rPr>
        <w:br w:type="page"/>
      </w:r>
    </w:p>
    <w:p w:rsidR="006612ED" w:rsidRPr="00CD4836" w:rsidRDefault="006612ED" w:rsidP="006612ED">
      <w:pPr>
        <w:jc w:val="center"/>
        <w:rPr>
          <w:rFonts w:ascii="Times New Roman" w:eastAsia="新宋体" w:hAnsi="Times New Roman" w:cs="Times New Roman"/>
          <w:b/>
          <w:sz w:val="30"/>
          <w:szCs w:val="30"/>
        </w:rPr>
      </w:pPr>
      <w:r w:rsidRPr="00CD4836">
        <w:rPr>
          <w:rFonts w:ascii="Times New Roman" w:eastAsia="新宋体" w:hAnsi="新宋体" w:cs="Times New Roman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CD4836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CD4836">
              <w:rPr>
                <w:rFonts w:ascii="Times New Roman" w:eastAsia="新宋体" w:hAnsi="新宋体" w:cs="Times New Roman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CD4836">
              <w:rPr>
                <w:rFonts w:ascii="Times New Roman" w:eastAsia="新宋体" w:hAnsi="新宋体" w:cs="Times New Roman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CD4836">
              <w:rPr>
                <w:rFonts w:ascii="Times New Roman" w:eastAsia="新宋体" w:hAnsi="新宋体" w:cs="Times New Roman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CD4836">
              <w:rPr>
                <w:rFonts w:ascii="Times New Roman" w:eastAsia="新宋体" w:hAnsi="新宋体" w:cs="Times New Roman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CD4836">
              <w:rPr>
                <w:rFonts w:ascii="Times New Roman" w:eastAsia="新宋体" w:hAnsi="新宋体" w:cs="Times New Roman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CD4836">
              <w:rPr>
                <w:rFonts w:ascii="Times New Roman" w:eastAsia="新宋体" w:hAnsi="新宋体" w:cs="Times New Roman"/>
                <w:sz w:val="24"/>
                <w:szCs w:val="24"/>
              </w:rPr>
              <w:t>版本</w:t>
            </w:r>
          </w:p>
        </w:tc>
      </w:tr>
      <w:tr w:rsidR="006612ED" w:rsidRPr="00CD4836" w:rsidTr="009E23F7">
        <w:trPr>
          <w:jc w:val="center"/>
        </w:trPr>
        <w:tc>
          <w:tcPr>
            <w:tcW w:w="579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CD4836" w:rsidRDefault="006612ED" w:rsidP="00F206C2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6612ED" w:rsidRPr="00CD4836" w:rsidTr="009E23F7">
        <w:trPr>
          <w:jc w:val="center"/>
        </w:trPr>
        <w:tc>
          <w:tcPr>
            <w:tcW w:w="579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CD4836" w:rsidRDefault="009E23F7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CD4836" w:rsidRDefault="006612ED" w:rsidP="00D515D8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</w:tbl>
    <w:p w:rsidR="00F2370C" w:rsidRPr="00CD4836" w:rsidRDefault="00F2370C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F2370C" w:rsidRPr="00CD4836" w:rsidRDefault="00F2370C">
      <w:pPr>
        <w:widowControl/>
        <w:jc w:val="left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Times New Roman" w:cs="Times New Roman"/>
        </w:rPr>
        <w:br w:type="page"/>
      </w:r>
    </w:p>
    <w:p w:rsidR="00F2370C" w:rsidRPr="00CD4836" w:rsidRDefault="00F2370C" w:rsidP="00F2370C">
      <w:pPr>
        <w:jc w:val="center"/>
        <w:rPr>
          <w:rFonts w:ascii="Times New Roman" w:eastAsia="新宋体" w:hAnsi="Times New Roman" w:cs="Times New Roman"/>
          <w:b/>
          <w:sz w:val="30"/>
          <w:szCs w:val="30"/>
        </w:rPr>
      </w:pPr>
      <w:r w:rsidRPr="00CD4836">
        <w:rPr>
          <w:rFonts w:ascii="Times New Roman" w:eastAsia="新宋体" w:hAnsi="新宋体" w:cs="Times New Roman"/>
          <w:b/>
          <w:sz w:val="30"/>
          <w:szCs w:val="30"/>
        </w:rPr>
        <w:lastRenderedPageBreak/>
        <w:t>目录</w:t>
      </w:r>
    </w:p>
    <w:p w:rsidR="00E52133" w:rsidRPr="00CD4836" w:rsidRDefault="00A82392">
      <w:pPr>
        <w:pStyle w:val="10"/>
        <w:tabs>
          <w:tab w:val="left" w:pos="420"/>
          <w:tab w:val="right" w:leader="dot" w:pos="9736"/>
        </w:tabs>
        <w:rPr>
          <w:rFonts w:ascii="Times New Roman" w:eastAsia="新宋体" w:hAnsi="Times New Roman" w:cs="Times New Roman"/>
          <w:noProof/>
        </w:rPr>
      </w:pPr>
      <w:r w:rsidRPr="00CD4836">
        <w:rPr>
          <w:rFonts w:ascii="Times New Roman" w:eastAsia="新宋体" w:hAnsi="Times New Roman" w:cs="Times New Roman"/>
        </w:rPr>
        <w:fldChar w:fldCharType="begin"/>
      </w:r>
      <w:r w:rsidR="00F2370C" w:rsidRPr="00CD4836">
        <w:rPr>
          <w:rFonts w:ascii="Times New Roman" w:eastAsia="新宋体" w:hAnsi="Times New Roman" w:cs="Times New Roman"/>
        </w:rPr>
        <w:instrText xml:space="preserve"> TOC \o "1-4" \h \z \u </w:instrText>
      </w:r>
      <w:r w:rsidRPr="00CD4836">
        <w:rPr>
          <w:rFonts w:ascii="Times New Roman" w:eastAsia="新宋体" w:hAnsi="Times New Roman" w:cs="Times New Roman"/>
        </w:rPr>
        <w:fldChar w:fldCharType="separate"/>
      </w:r>
      <w:hyperlink w:anchor="_Toc326918092" w:history="1"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1.</w:t>
        </w:r>
        <w:r w:rsidR="00E52133" w:rsidRPr="00CD4836">
          <w:rPr>
            <w:rFonts w:ascii="Times New Roman" w:eastAsia="新宋体" w:hAnsi="Times New Roman" w:cs="Times New Roman"/>
            <w:noProof/>
          </w:rPr>
          <w:tab/>
        </w:r>
        <w:r w:rsidR="00E52133" w:rsidRPr="00CD4836">
          <w:rPr>
            <w:rStyle w:val="a5"/>
            <w:rFonts w:ascii="Times New Roman" w:eastAsia="新宋体" w:hAnsi="新宋体" w:cs="Times New Roman"/>
            <w:noProof/>
          </w:rPr>
          <w:t>前言</w:t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ab/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instrText xml:space="preserve"> PAGEREF _Toc326918092 \h </w:instrText>
        </w:r>
        <w:r w:rsidRPr="00CD4836">
          <w:rPr>
            <w:rFonts w:ascii="Times New Roman" w:eastAsia="新宋体" w:hAnsi="Times New Roman" w:cs="Times New Roman"/>
            <w:noProof/>
            <w:webHidden/>
          </w:rPr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>4</w:t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E52133" w:rsidRPr="00CD4836" w:rsidRDefault="00A82392">
      <w:pPr>
        <w:pStyle w:val="20"/>
        <w:tabs>
          <w:tab w:val="left" w:pos="1260"/>
          <w:tab w:val="right" w:leader="dot" w:pos="9736"/>
        </w:tabs>
        <w:rPr>
          <w:rFonts w:ascii="Times New Roman" w:eastAsia="新宋体" w:hAnsi="Times New Roman" w:cs="Times New Roman"/>
          <w:noProof/>
        </w:rPr>
      </w:pPr>
      <w:hyperlink w:anchor="_Toc326918093" w:history="1"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1.1.</w:t>
        </w:r>
        <w:r w:rsidR="00E52133" w:rsidRPr="00CD4836">
          <w:rPr>
            <w:rFonts w:ascii="Times New Roman" w:eastAsia="新宋体" w:hAnsi="Times New Roman" w:cs="Times New Roman"/>
            <w:noProof/>
          </w:rPr>
          <w:tab/>
        </w:r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Introduce</w:t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ab/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instrText xml:space="preserve"> PAGEREF _Toc326918093 \h </w:instrText>
        </w:r>
        <w:r w:rsidRPr="00CD4836">
          <w:rPr>
            <w:rFonts w:ascii="Times New Roman" w:eastAsia="新宋体" w:hAnsi="Times New Roman" w:cs="Times New Roman"/>
            <w:noProof/>
            <w:webHidden/>
          </w:rPr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>4</w:t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E52133" w:rsidRPr="00CD4836" w:rsidRDefault="00A82392">
      <w:pPr>
        <w:pStyle w:val="20"/>
        <w:tabs>
          <w:tab w:val="left" w:pos="1260"/>
          <w:tab w:val="right" w:leader="dot" w:pos="9736"/>
        </w:tabs>
        <w:rPr>
          <w:rFonts w:ascii="Times New Roman" w:eastAsia="新宋体" w:hAnsi="Times New Roman" w:cs="Times New Roman"/>
          <w:noProof/>
        </w:rPr>
      </w:pPr>
      <w:hyperlink w:anchor="_Toc326918094" w:history="1"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1.2.</w:t>
        </w:r>
        <w:r w:rsidR="00E52133" w:rsidRPr="00CD4836">
          <w:rPr>
            <w:rFonts w:ascii="Times New Roman" w:eastAsia="新宋体" w:hAnsi="Times New Roman" w:cs="Times New Roman"/>
            <w:noProof/>
          </w:rPr>
          <w:tab/>
        </w:r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References</w:t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ab/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instrText xml:space="preserve"> PAGEREF _Toc326918094 \h </w:instrText>
        </w:r>
        <w:r w:rsidRPr="00CD4836">
          <w:rPr>
            <w:rFonts w:ascii="Times New Roman" w:eastAsia="新宋体" w:hAnsi="Times New Roman" w:cs="Times New Roman"/>
            <w:noProof/>
            <w:webHidden/>
          </w:rPr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>4</w:t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E52133" w:rsidRPr="00CD4836" w:rsidRDefault="00A82392">
      <w:pPr>
        <w:pStyle w:val="10"/>
        <w:tabs>
          <w:tab w:val="left" w:pos="420"/>
          <w:tab w:val="right" w:leader="dot" w:pos="9736"/>
        </w:tabs>
        <w:rPr>
          <w:rFonts w:ascii="Times New Roman" w:eastAsia="新宋体" w:hAnsi="Times New Roman" w:cs="Times New Roman"/>
          <w:noProof/>
        </w:rPr>
      </w:pPr>
      <w:hyperlink w:anchor="_Toc326918095" w:history="1"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2.</w:t>
        </w:r>
        <w:r w:rsidR="00E52133" w:rsidRPr="00CD4836">
          <w:rPr>
            <w:rFonts w:ascii="Times New Roman" w:eastAsia="新宋体" w:hAnsi="Times New Roman" w:cs="Times New Roman"/>
            <w:noProof/>
          </w:rPr>
          <w:tab/>
        </w:r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User Interfaces</w:t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ab/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instrText xml:space="preserve"> PAGEREF _Toc326918095 \h </w:instrText>
        </w:r>
        <w:r w:rsidRPr="00CD4836">
          <w:rPr>
            <w:rFonts w:ascii="Times New Roman" w:eastAsia="新宋体" w:hAnsi="Times New Roman" w:cs="Times New Roman"/>
            <w:noProof/>
            <w:webHidden/>
          </w:rPr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>5</w:t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E52133" w:rsidRPr="00CD4836" w:rsidRDefault="00A82392">
      <w:pPr>
        <w:pStyle w:val="20"/>
        <w:tabs>
          <w:tab w:val="left" w:pos="1260"/>
          <w:tab w:val="right" w:leader="dot" w:pos="9736"/>
        </w:tabs>
        <w:rPr>
          <w:rFonts w:ascii="Times New Roman" w:eastAsia="新宋体" w:hAnsi="Times New Roman" w:cs="Times New Roman"/>
          <w:noProof/>
        </w:rPr>
      </w:pPr>
      <w:hyperlink w:anchor="_Toc326918096" w:history="1"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2.1.</w:t>
        </w:r>
        <w:r w:rsidR="00E52133" w:rsidRPr="00CD4836">
          <w:rPr>
            <w:rFonts w:ascii="Times New Roman" w:eastAsia="新宋体" w:hAnsi="Times New Roman" w:cs="Times New Roman"/>
            <w:noProof/>
          </w:rPr>
          <w:tab/>
        </w:r>
        <w:r w:rsidR="00E52133" w:rsidRPr="00CD4836">
          <w:rPr>
            <w:rStyle w:val="a5"/>
            <w:rFonts w:ascii="Times New Roman" w:eastAsia="新宋体" w:hAnsi="新宋体" w:cs="Times New Roman"/>
            <w:noProof/>
          </w:rPr>
          <w:t>主界面</w:t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ab/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instrText xml:space="preserve"> PAGEREF _Toc326918096 \h </w:instrText>
        </w:r>
        <w:r w:rsidRPr="00CD4836">
          <w:rPr>
            <w:rFonts w:ascii="Times New Roman" w:eastAsia="新宋体" w:hAnsi="Times New Roman" w:cs="Times New Roman"/>
            <w:noProof/>
            <w:webHidden/>
          </w:rPr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>5</w:t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E52133" w:rsidRPr="00CD4836" w:rsidRDefault="00A82392">
      <w:pPr>
        <w:pStyle w:val="30"/>
        <w:tabs>
          <w:tab w:val="left" w:pos="1680"/>
          <w:tab w:val="right" w:leader="dot" w:pos="9736"/>
        </w:tabs>
        <w:rPr>
          <w:rFonts w:ascii="Times New Roman" w:eastAsia="新宋体" w:hAnsi="Times New Roman" w:cs="Times New Roman"/>
          <w:noProof/>
        </w:rPr>
      </w:pPr>
      <w:hyperlink w:anchor="_Toc326918097" w:history="1"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2.1.1.</w:t>
        </w:r>
        <w:r w:rsidR="00E52133" w:rsidRPr="00CD4836">
          <w:rPr>
            <w:rFonts w:ascii="Times New Roman" w:eastAsia="新宋体" w:hAnsi="Times New Roman" w:cs="Times New Roman"/>
            <w:noProof/>
          </w:rPr>
          <w:tab/>
        </w:r>
        <w:r w:rsidR="00E52133" w:rsidRPr="00CD4836">
          <w:rPr>
            <w:rStyle w:val="a5"/>
            <w:rFonts w:ascii="Times New Roman" w:eastAsia="新宋体" w:hAnsi="新宋体" w:cs="Times New Roman"/>
            <w:noProof/>
          </w:rPr>
          <w:t>示意图</w:t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ab/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instrText xml:space="preserve"> PAGEREF _Toc326918097 \h </w:instrText>
        </w:r>
        <w:r w:rsidRPr="00CD4836">
          <w:rPr>
            <w:rFonts w:ascii="Times New Roman" w:eastAsia="新宋体" w:hAnsi="Times New Roman" w:cs="Times New Roman"/>
            <w:noProof/>
            <w:webHidden/>
          </w:rPr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>5</w:t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E52133" w:rsidRPr="00CD4836" w:rsidRDefault="00A82392">
      <w:pPr>
        <w:pStyle w:val="30"/>
        <w:tabs>
          <w:tab w:val="left" w:pos="1680"/>
          <w:tab w:val="right" w:leader="dot" w:pos="9736"/>
        </w:tabs>
        <w:rPr>
          <w:rFonts w:ascii="Times New Roman" w:eastAsia="新宋体" w:hAnsi="Times New Roman" w:cs="Times New Roman"/>
          <w:noProof/>
        </w:rPr>
      </w:pPr>
      <w:hyperlink w:anchor="_Toc326918098" w:history="1"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2.1.2.</w:t>
        </w:r>
        <w:r w:rsidR="00E52133" w:rsidRPr="00CD4836">
          <w:rPr>
            <w:rFonts w:ascii="Times New Roman" w:eastAsia="新宋体" w:hAnsi="Times New Roman" w:cs="Times New Roman"/>
            <w:noProof/>
          </w:rPr>
          <w:tab/>
        </w:r>
        <w:r w:rsidR="00E52133" w:rsidRPr="00CD4836">
          <w:rPr>
            <w:rStyle w:val="a5"/>
            <w:rFonts w:ascii="Times New Roman" w:eastAsia="新宋体" w:hAnsi="新宋体" w:cs="Times New Roman"/>
            <w:noProof/>
          </w:rPr>
          <w:t>界面说明</w:t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ab/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instrText xml:space="preserve"> PAGEREF _Toc326918098 \h </w:instrText>
        </w:r>
        <w:r w:rsidRPr="00CD4836">
          <w:rPr>
            <w:rFonts w:ascii="Times New Roman" w:eastAsia="新宋体" w:hAnsi="Times New Roman" w:cs="Times New Roman"/>
            <w:noProof/>
            <w:webHidden/>
          </w:rPr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>5</w:t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E52133" w:rsidRPr="00CD4836" w:rsidRDefault="00A82392">
      <w:pPr>
        <w:pStyle w:val="30"/>
        <w:tabs>
          <w:tab w:val="left" w:pos="1680"/>
          <w:tab w:val="right" w:leader="dot" w:pos="9736"/>
        </w:tabs>
        <w:rPr>
          <w:rFonts w:ascii="Times New Roman" w:eastAsia="新宋体" w:hAnsi="Times New Roman" w:cs="Times New Roman"/>
          <w:noProof/>
        </w:rPr>
      </w:pPr>
      <w:hyperlink w:anchor="_Toc326918099" w:history="1"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2.1.3.</w:t>
        </w:r>
        <w:r w:rsidR="00E52133" w:rsidRPr="00CD4836">
          <w:rPr>
            <w:rFonts w:ascii="Times New Roman" w:eastAsia="新宋体" w:hAnsi="Times New Roman" w:cs="Times New Roman"/>
            <w:noProof/>
          </w:rPr>
          <w:tab/>
        </w:r>
        <w:r w:rsidR="00E52133" w:rsidRPr="00CD4836">
          <w:rPr>
            <w:rStyle w:val="a5"/>
            <w:rFonts w:ascii="Times New Roman" w:eastAsia="新宋体" w:hAnsi="新宋体" w:cs="Times New Roman"/>
            <w:noProof/>
          </w:rPr>
          <w:t>控件说明</w:t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ab/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instrText xml:space="preserve"> PAGEREF _Toc326918099 \h </w:instrText>
        </w:r>
        <w:r w:rsidRPr="00CD4836">
          <w:rPr>
            <w:rFonts w:ascii="Times New Roman" w:eastAsia="新宋体" w:hAnsi="Times New Roman" w:cs="Times New Roman"/>
            <w:noProof/>
            <w:webHidden/>
          </w:rPr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>6</w:t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E52133" w:rsidRPr="00CD4836" w:rsidRDefault="00A82392">
      <w:pPr>
        <w:pStyle w:val="10"/>
        <w:tabs>
          <w:tab w:val="right" w:leader="dot" w:pos="9736"/>
        </w:tabs>
        <w:rPr>
          <w:rFonts w:ascii="Times New Roman" w:eastAsia="新宋体" w:hAnsi="Times New Roman" w:cs="Times New Roman"/>
          <w:noProof/>
        </w:rPr>
      </w:pPr>
      <w:hyperlink w:anchor="_Toc326918100" w:history="1">
        <w:r w:rsidR="00E52133" w:rsidRPr="00CD4836">
          <w:rPr>
            <w:rStyle w:val="a5"/>
            <w:rFonts w:ascii="Times New Roman" w:eastAsia="新宋体" w:hAnsi="Times New Roman" w:cs="Times New Roman"/>
            <w:noProof/>
          </w:rPr>
          <w:t>Appendix</w:t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ab/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instrText xml:space="preserve"> PAGEREF _Toc326918100 \h </w:instrText>
        </w:r>
        <w:r w:rsidRPr="00CD4836">
          <w:rPr>
            <w:rFonts w:ascii="Times New Roman" w:eastAsia="新宋体" w:hAnsi="Times New Roman" w:cs="Times New Roman"/>
            <w:noProof/>
            <w:webHidden/>
          </w:rPr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E52133" w:rsidRPr="00CD4836">
          <w:rPr>
            <w:rFonts w:ascii="Times New Roman" w:eastAsia="新宋体" w:hAnsi="Times New Roman" w:cs="Times New Roman"/>
            <w:noProof/>
            <w:webHidden/>
          </w:rPr>
          <w:t>6</w:t>
        </w:r>
        <w:r w:rsidRPr="00CD4836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F2370C" w:rsidRPr="00CD4836" w:rsidRDefault="00A82392" w:rsidP="00F2370C">
      <w:pPr>
        <w:ind w:firstLineChars="200" w:firstLine="420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Times New Roman" w:cs="Times New Roman"/>
        </w:rPr>
        <w:fldChar w:fldCharType="end"/>
      </w:r>
    </w:p>
    <w:p w:rsidR="00F2370C" w:rsidRPr="00CD4836" w:rsidRDefault="00F2370C">
      <w:pPr>
        <w:widowControl/>
        <w:jc w:val="left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Times New Roman" w:cs="Times New Roman"/>
        </w:rPr>
        <w:br w:type="page"/>
      </w:r>
    </w:p>
    <w:p w:rsidR="006612ED" w:rsidRPr="00CD4836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新宋体" w:hAnsi="Times New Roman" w:cs="Times New Roman"/>
          <w:sz w:val="32"/>
        </w:rPr>
      </w:pPr>
      <w:bookmarkStart w:id="0" w:name="_Toc326918092"/>
      <w:r w:rsidRPr="00CD4836">
        <w:rPr>
          <w:rFonts w:ascii="Times New Roman" w:eastAsia="新宋体" w:hAnsi="新宋体" w:cs="Times New Roman"/>
          <w:sz w:val="32"/>
        </w:rPr>
        <w:lastRenderedPageBreak/>
        <w:t>前言</w:t>
      </w:r>
      <w:bookmarkEnd w:id="0"/>
    </w:p>
    <w:p w:rsidR="00F2370C" w:rsidRPr="00CD4836" w:rsidRDefault="00F2370C" w:rsidP="00C43B53">
      <w:pPr>
        <w:pStyle w:val="2"/>
        <w:numPr>
          <w:ilvl w:val="1"/>
          <w:numId w:val="1"/>
        </w:numPr>
        <w:rPr>
          <w:rFonts w:ascii="Times New Roman" w:eastAsia="新宋体" w:hAnsi="Times New Roman" w:cs="Times New Roman"/>
        </w:rPr>
      </w:pPr>
      <w:bookmarkStart w:id="1" w:name="_Toc326918093"/>
      <w:r w:rsidRPr="00CD4836">
        <w:rPr>
          <w:rFonts w:ascii="Times New Roman" w:eastAsia="新宋体" w:hAnsi="Times New Roman" w:cs="Times New Roman"/>
        </w:rPr>
        <w:t>Introduce</w:t>
      </w:r>
      <w:bookmarkEnd w:id="1"/>
    </w:p>
    <w:p w:rsidR="00F2370C" w:rsidRPr="00CD4836" w:rsidRDefault="00F2370C" w:rsidP="00F2370C">
      <w:pPr>
        <w:ind w:firstLineChars="200" w:firstLine="420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新宋体" w:cs="Times New Roman"/>
        </w:rPr>
        <w:t>本文档用于定义</w:t>
      </w:r>
      <w:r w:rsidRPr="00CD4836">
        <w:rPr>
          <w:rFonts w:ascii="Times New Roman" w:eastAsia="新宋体" w:hAnsi="Times New Roman" w:cs="Times New Roman"/>
        </w:rPr>
        <w:t>[</w:t>
      </w:r>
      <w:r w:rsidR="0048588B" w:rsidRPr="00CD4836">
        <w:rPr>
          <w:rFonts w:ascii="Times New Roman" w:eastAsia="新宋体" w:hAnsi="Times New Roman" w:cs="Times New Roman"/>
        </w:rPr>
        <w:t>RCTO LCM CT Print</w:t>
      </w:r>
      <w:r w:rsidRPr="00CD4836">
        <w:rPr>
          <w:rFonts w:ascii="Times New Roman" w:eastAsia="新宋体" w:hAnsi="Times New Roman" w:cs="Times New Roman"/>
        </w:rPr>
        <w:t xml:space="preserve">] </w:t>
      </w:r>
      <w:r w:rsidRPr="00CD4836">
        <w:rPr>
          <w:rFonts w:ascii="Times New Roman" w:eastAsia="新宋体" w:hAnsi="新宋体" w:cs="Times New Roman"/>
        </w:rPr>
        <w:t>部分的业务需求，作为规格设计与程序设计的依据；读者为</w:t>
      </w:r>
      <w:r w:rsidR="008914FA" w:rsidRPr="00CD4836">
        <w:rPr>
          <w:rFonts w:ascii="Times New Roman" w:eastAsia="新宋体" w:hAnsi="Times New Roman" w:cs="Times New Roman"/>
        </w:rPr>
        <w:t>iMES</w:t>
      </w:r>
      <w:r w:rsidR="009A1182" w:rsidRPr="00CD4836">
        <w:rPr>
          <w:rFonts w:ascii="Times New Roman" w:eastAsia="新宋体" w:hAnsi="Times New Roman" w:cs="Times New Roman"/>
        </w:rPr>
        <w:t>2012</w:t>
      </w:r>
      <w:r w:rsidRPr="00CD4836">
        <w:rPr>
          <w:rFonts w:ascii="Times New Roman" w:eastAsia="新宋体" w:hAnsi="新宋体" w:cs="Times New Roman"/>
        </w:rPr>
        <w:t>项目的用户，设计人员，开发人员和质检人员。</w:t>
      </w:r>
    </w:p>
    <w:p w:rsidR="00F2370C" w:rsidRPr="00CD4836" w:rsidRDefault="00F2370C" w:rsidP="00F2370C">
      <w:pPr>
        <w:ind w:firstLineChars="200" w:firstLine="420"/>
        <w:rPr>
          <w:rFonts w:ascii="Times New Roman" w:eastAsia="新宋体" w:hAnsi="Times New Roman" w:cs="Times New Roman"/>
        </w:rPr>
      </w:pPr>
    </w:p>
    <w:p w:rsidR="00F2370C" w:rsidRPr="00CD4836" w:rsidRDefault="00F2370C" w:rsidP="00C43B53">
      <w:pPr>
        <w:pStyle w:val="2"/>
        <w:numPr>
          <w:ilvl w:val="1"/>
          <w:numId w:val="1"/>
        </w:numPr>
        <w:rPr>
          <w:rFonts w:ascii="Times New Roman" w:eastAsia="新宋体" w:hAnsi="Times New Roman" w:cs="Times New Roman"/>
        </w:rPr>
      </w:pPr>
      <w:bookmarkStart w:id="2" w:name="_Toc326918094"/>
      <w:r w:rsidRPr="00CD4836">
        <w:rPr>
          <w:rFonts w:ascii="Times New Roman" w:eastAsia="新宋体" w:hAnsi="Times New Roman" w:cs="Times New Roman"/>
        </w:rPr>
        <w:t>References</w:t>
      </w:r>
      <w:bookmarkEnd w:id="2"/>
    </w:p>
    <w:p w:rsidR="00485C0B" w:rsidRPr="00CD4836" w:rsidRDefault="00485C0B">
      <w:pPr>
        <w:widowControl/>
        <w:jc w:val="left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Times New Roman" w:cs="Times New Roman"/>
        </w:rPr>
        <w:br w:type="page"/>
      </w:r>
    </w:p>
    <w:p w:rsidR="00F2370C" w:rsidRPr="00CD4836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新宋体" w:hAnsi="Times New Roman" w:cs="Times New Roman"/>
          <w:sz w:val="32"/>
        </w:rPr>
      </w:pPr>
      <w:bookmarkStart w:id="3" w:name="_Toc326918095"/>
      <w:r w:rsidRPr="00CD4836">
        <w:rPr>
          <w:rFonts w:ascii="Times New Roman" w:eastAsia="新宋体" w:hAnsi="Times New Roman" w:cs="Times New Roman"/>
          <w:sz w:val="32"/>
        </w:rPr>
        <w:lastRenderedPageBreak/>
        <w:t>U</w:t>
      </w:r>
      <w:r w:rsidR="000D5725" w:rsidRPr="00CD4836">
        <w:rPr>
          <w:rFonts w:ascii="Times New Roman" w:eastAsia="新宋体" w:hAnsi="Times New Roman" w:cs="Times New Roman"/>
          <w:sz w:val="32"/>
        </w:rPr>
        <w:t>ser Interfaces</w:t>
      </w:r>
      <w:bookmarkEnd w:id="3"/>
    </w:p>
    <w:p w:rsidR="00F2370C" w:rsidRPr="00CD4836" w:rsidRDefault="00C03BD1" w:rsidP="00C43B53">
      <w:pPr>
        <w:pStyle w:val="2"/>
        <w:numPr>
          <w:ilvl w:val="1"/>
          <w:numId w:val="1"/>
        </w:numPr>
        <w:rPr>
          <w:rFonts w:ascii="Times New Roman" w:eastAsia="新宋体" w:hAnsi="Times New Roman" w:cs="Times New Roman"/>
        </w:rPr>
      </w:pPr>
      <w:bookmarkStart w:id="4" w:name="_Toc326918096"/>
      <w:r w:rsidRPr="00CD4836">
        <w:rPr>
          <w:rFonts w:ascii="Times New Roman" w:eastAsia="新宋体" w:hAnsi="新宋体" w:cs="Times New Roman"/>
        </w:rPr>
        <w:t>主界面</w:t>
      </w:r>
      <w:bookmarkEnd w:id="4"/>
    </w:p>
    <w:p w:rsidR="00F2370C" w:rsidRPr="00CD4836" w:rsidRDefault="000D5725" w:rsidP="00C43B53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5" w:name="_Toc326918097"/>
      <w:r w:rsidRPr="00CD4836">
        <w:rPr>
          <w:rFonts w:ascii="Times New Roman" w:eastAsia="新宋体" w:hAnsi="新宋体" w:cs="Times New Roman"/>
          <w:sz w:val="28"/>
        </w:rPr>
        <w:t>示意图</w:t>
      </w:r>
      <w:bookmarkEnd w:id="5"/>
    </w:p>
    <w:p w:rsidR="00FA46FD" w:rsidRPr="00CD4836" w:rsidRDefault="00A82392" w:rsidP="00FA46FD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/>
          <w:noProof/>
        </w:rPr>
        <w:pict>
          <v:oval id="_x0000_s1034" style="position:absolute;left:0;text-align:left;margin-left:416.95pt;margin-top:278.15pt;width:19.45pt;height:23.05pt;z-index:251665408" fillcolor="yellow" strokecolor="red" strokeweight="1pt">
            <v:textbox style="mso-next-textbox:#_x0000_s1034;mso-fit-shape-to-text:t" inset="0,0,0,0">
              <w:txbxContent>
                <w:p w:rsidR="00E52133" w:rsidRPr="009E244C" w:rsidRDefault="0092117A" w:rsidP="00E52133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rFonts w:ascii="Times New Roman" w:eastAsia="新宋体" w:hAnsi="Times New Roman" w:cs="Times New Roman"/>
          <w:noProof/>
        </w:rPr>
        <w:pict>
          <v:oval id="_x0000_s1033" style="position:absolute;left:0;text-align:left;margin-left:317.55pt;margin-top:278.15pt;width:19.45pt;height:23.05pt;z-index:251664384" fillcolor="yellow" strokecolor="red" strokeweight="1pt">
            <v:textbox style="mso-next-textbox:#_x0000_s1033;mso-fit-shape-to-text:t" inset="0,0,0,0">
              <w:txbxContent>
                <w:p w:rsidR="00E52133" w:rsidRPr="009E244C" w:rsidRDefault="0092117A" w:rsidP="00E52133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rFonts w:ascii="Times New Roman" w:eastAsia="新宋体" w:hAnsi="Times New Roman" w:cs="Times New Roman"/>
          <w:noProof/>
        </w:rPr>
        <w:pict>
          <v:oval id="_x0000_s1032" style="position:absolute;left:0;text-align:left;margin-left:140.5pt;margin-top:241.65pt;width:19.45pt;height:23.05pt;z-index:251663360" fillcolor="yellow" strokecolor="red" strokeweight="1pt">
            <v:textbox style="mso-next-textbox:#_x0000_s1032;mso-fit-shape-to-text:t" inset="0,0,0,0">
              <w:txbxContent>
                <w:p w:rsidR="00E52133" w:rsidRPr="009E244C" w:rsidRDefault="0092117A" w:rsidP="00E52133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rFonts w:ascii="Times New Roman" w:eastAsia="新宋体" w:hAnsi="Times New Roman" w:cs="Times New Roman"/>
          <w:noProof/>
        </w:rPr>
        <w:pict>
          <v:oval id="_x0000_s1031" style="position:absolute;left:0;text-align:left;margin-left:102.45pt;margin-top:144.35pt;width:215.1pt;height:35.85pt;z-index:251662336" fillcolor="yellow" strokecolor="red" strokeweight="1pt">
            <v:textbox style="mso-next-textbox:#_x0000_s1031" inset="0,0,0,0">
              <w:txbxContent>
                <w:p w:rsidR="00E52133" w:rsidRPr="009E244C" w:rsidRDefault="0092117A" w:rsidP="00E52133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rPr>
          <w:rFonts w:ascii="Times New Roman" w:eastAsia="新宋体" w:hAnsi="Times New Roman" w:cs="Times New Roman"/>
          <w:noProof/>
        </w:rPr>
        <w:pict>
          <v:oval id="_x0000_s1029" style="position:absolute;left:0;text-align:left;margin-left:125.3pt;margin-top:55.55pt;width:19.45pt;height:23.05pt;z-index:251660288" fillcolor="yellow" strokecolor="red" strokeweight="1pt">
            <v:textbox style="mso-next-textbox:#_x0000_s1029;mso-fit-shape-to-text:t" inset="0,0,0,0">
              <w:txbxContent>
                <w:p w:rsidR="00E52133" w:rsidRPr="009E244C" w:rsidRDefault="009E244C" w:rsidP="00E52133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eastAsia="新宋体" w:hAnsi="Times New Roman" w:cs="Times New Roman"/>
          <w:noProof/>
        </w:rPr>
        <w:pict>
          <v:oval id="_x0000_s1028" style="position:absolute;left:0;text-align:left;margin-left:159.95pt;margin-top:36.05pt;width:19.45pt;height:23.05pt;z-index:251659264" fillcolor="yellow" strokecolor="red" strokeweight="1pt">
            <v:textbox style="mso-next-textbox:#_x0000_s1028;mso-fit-shape-to-text:t" inset="0,0,0,0">
              <w:txbxContent>
                <w:p w:rsidR="00E52133" w:rsidRPr="009E244C" w:rsidRDefault="009E244C" w:rsidP="00E52133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eastAsia="新宋体" w:hAnsi="Times New Roman" w:cs="Times New Roman"/>
          <w:noProof/>
        </w:rPr>
        <w:pict>
          <v:oval id="_x0000_s1027" style="position:absolute;left:0;text-align:left;margin-left:159.95pt;margin-top:9.4pt;width:19.45pt;height:23.05pt;z-index:251658240" fillcolor="yellow" strokecolor="red" strokeweight="1pt">
            <v:textbox style="mso-next-textbox:#_x0000_s1027;mso-fit-shape-to-text:t" inset="0,0,0,0">
              <w:txbxContent>
                <w:p w:rsidR="00E52133" w:rsidRPr="008721B4" w:rsidRDefault="00E52133" w:rsidP="00E52133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92117A">
        <w:rPr>
          <w:rFonts w:ascii="Times New Roman" w:eastAsia="新宋体" w:hAnsi="Times New Roman" w:cs="Times New Roman"/>
          <w:noProof/>
        </w:rPr>
        <w:drawing>
          <wp:inline distT="0" distB="0" distL="0" distR="0">
            <wp:extent cx="6188710" cy="3625850"/>
            <wp:effectExtent l="19050" t="0" r="2540" b="0"/>
            <wp:docPr id="1" name="图片 0" descr="RCTO LCM CT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TO LCM CT Prin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CD4836" w:rsidRDefault="00F2370C" w:rsidP="00AD1492">
      <w:pPr>
        <w:jc w:val="center"/>
        <w:rPr>
          <w:rFonts w:ascii="Times New Roman" w:eastAsia="新宋体" w:hAnsi="Times New Roman" w:cs="Times New Roman"/>
        </w:rPr>
      </w:pPr>
    </w:p>
    <w:p w:rsidR="00464257" w:rsidRPr="00CD4836" w:rsidRDefault="000D5725" w:rsidP="00CF2E1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6" w:name="_Toc326918098"/>
      <w:r w:rsidRPr="00CD4836">
        <w:rPr>
          <w:rFonts w:ascii="Times New Roman" w:eastAsia="新宋体" w:hAnsi="新宋体" w:cs="Times New Roman"/>
          <w:sz w:val="28"/>
        </w:rPr>
        <w:t>界面说明</w:t>
      </w:r>
      <w:bookmarkEnd w:id="6"/>
    </w:p>
    <w:p w:rsidR="000D5725" w:rsidRPr="00CD4836" w:rsidRDefault="000D5725" w:rsidP="00A37503">
      <w:pPr>
        <w:pStyle w:val="a7"/>
        <w:numPr>
          <w:ilvl w:val="0"/>
          <w:numId w:val="6"/>
        </w:numPr>
        <w:ind w:firstLineChars="0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新宋体" w:cs="Times New Roman"/>
        </w:rPr>
        <w:t>界面名称：</w:t>
      </w:r>
      <w:r w:rsidR="0048588B" w:rsidRPr="00CD4836">
        <w:rPr>
          <w:rFonts w:ascii="Times New Roman" w:eastAsia="新宋体" w:hAnsi="Times New Roman" w:cs="Times New Roman"/>
        </w:rPr>
        <w:t>RCTO LCM CT Print</w:t>
      </w:r>
      <w:r w:rsidR="00A37503" w:rsidRPr="00CD4836">
        <w:rPr>
          <w:rFonts w:ascii="Times New Roman" w:eastAsia="新宋体" w:hAnsi="新宋体" w:cs="Times New Roman"/>
        </w:rPr>
        <w:t>工作界面。</w:t>
      </w:r>
    </w:p>
    <w:p w:rsidR="000D5725" w:rsidRPr="00CD4836" w:rsidRDefault="000D5725" w:rsidP="00AD1492">
      <w:pPr>
        <w:pStyle w:val="a7"/>
        <w:numPr>
          <w:ilvl w:val="0"/>
          <w:numId w:val="6"/>
        </w:numPr>
        <w:ind w:firstLineChars="0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新宋体" w:cs="Times New Roman"/>
        </w:rPr>
        <w:t>界面类型：</w:t>
      </w:r>
      <w:r w:rsidR="00C6191E" w:rsidRPr="00CD4836">
        <w:rPr>
          <w:rFonts w:ascii="Times New Roman" w:eastAsia="新宋体" w:hAnsi="新宋体" w:cs="Times New Roman"/>
        </w:rPr>
        <w:t>新开界面，去掉</w:t>
      </w:r>
      <w:r w:rsidR="00C6191E" w:rsidRPr="00CD4836">
        <w:rPr>
          <w:rFonts w:ascii="Times New Roman" w:eastAsia="新宋体" w:hAnsi="Times New Roman" w:cs="Times New Roman"/>
        </w:rPr>
        <w:t>browser</w:t>
      </w:r>
      <w:r w:rsidR="00C6191E" w:rsidRPr="00CD4836">
        <w:rPr>
          <w:rFonts w:ascii="Times New Roman" w:eastAsia="新宋体" w:hAnsi="新宋体" w:cs="Times New Roman"/>
        </w:rPr>
        <w:t>的任何</w:t>
      </w:r>
      <w:r w:rsidR="00C6191E" w:rsidRPr="00CD4836">
        <w:rPr>
          <w:rFonts w:ascii="Times New Roman" w:eastAsia="新宋体" w:hAnsi="Times New Roman" w:cs="Times New Roman"/>
        </w:rPr>
        <w:t>bar</w:t>
      </w:r>
    </w:p>
    <w:p w:rsidR="000D5725" w:rsidRPr="00CD4836" w:rsidRDefault="000D5725" w:rsidP="00AD1492">
      <w:pPr>
        <w:pStyle w:val="a7"/>
        <w:numPr>
          <w:ilvl w:val="0"/>
          <w:numId w:val="6"/>
        </w:numPr>
        <w:ind w:firstLineChars="0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新宋体" w:cs="Times New Roman"/>
        </w:rPr>
        <w:t>进入途径：</w:t>
      </w:r>
      <w:r w:rsidR="00A421F9" w:rsidRPr="00CD4836">
        <w:rPr>
          <w:rFonts w:ascii="Times New Roman" w:eastAsia="新宋体" w:hAnsi="新宋体" w:cs="Times New Roman"/>
        </w:rPr>
        <w:t>主界面上的</w:t>
      </w:r>
      <w:proofErr w:type="spellStart"/>
      <w:r w:rsidR="00A37503" w:rsidRPr="00CD4836">
        <w:rPr>
          <w:rFonts w:ascii="Times New Roman" w:eastAsia="新宋体" w:hAnsi="Times New Roman" w:cs="Times New Roman"/>
        </w:rPr>
        <w:t>iMES</w:t>
      </w:r>
      <w:proofErr w:type="spellEnd"/>
      <w:r w:rsidR="00A37503" w:rsidRPr="00CD4836">
        <w:rPr>
          <w:rFonts w:ascii="Times New Roman" w:eastAsia="新宋体" w:hAnsi="新宋体" w:cs="Times New Roman"/>
        </w:rPr>
        <w:t>功能树</w:t>
      </w:r>
      <w:r w:rsidR="0048588B" w:rsidRPr="00CD4836">
        <w:rPr>
          <w:rFonts w:ascii="Times New Roman" w:eastAsia="新宋体" w:hAnsi="Times New Roman" w:cs="Times New Roman"/>
        </w:rPr>
        <w:t>RCTO LCM CT Print</w:t>
      </w:r>
      <w:r w:rsidR="00A421F9" w:rsidRPr="00CD4836">
        <w:rPr>
          <w:rFonts w:ascii="Times New Roman" w:eastAsia="新宋体" w:hAnsi="新宋体" w:cs="Times New Roman"/>
        </w:rPr>
        <w:t>接进入</w:t>
      </w:r>
    </w:p>
    <w:p w:rsidR="000D5725" w:rsidRPr="00CD4836" w:rsidRDefault="000D5725" w:rsidP="00AD1492">
      <w:pPr>
        <w:pStyle w:val="a7"/>
        <w:numPr>
          <w:ilvl w:val="0"/>
          <w:numId w:val="6"/>
        </w:numPr>
        <w:ind w:firstLineChars="0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新宋体" w:cs="Times New Roman"/>
        </w:rPr>
        <w:t>特殊考虑：</w:t>
      </w:r>
    </w:p>
    <w:p w:rsidR="000D5725" w:rsidRPr="00CD4836" w:rsidRDefault="000D5725" w:rsidP="00AD1492">
      <w:pPr>
        <w:pStyle w:val="a7"/>
        <w:numPr>
          <w:ilvl w:val="0"/>
          <w:numId w:val="6"/>
        </w:numPr>
        <w:ind w:firstLineChars="0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新宋体" w:cs="Times New Roman"/>
        </w:rPr>
        <w:t>所有示意图仅为示例</w:t>
      </w:r>
    </w:p>
    <w:p w:rsidR="000D5725" w:rsidRPr="00CD4836" w:rsidRDefault="000D5725" w:rsidP="00AD1492">
      <w:pPr>
        <w:pStyle w:val="a7"/>
        <w:numPr>
          <w:ilvl w:val="0"/>
          <w:numId w:val="6"/>
        </w:numPr>
        <w:ind w:firstLineChars="0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新宋体" w:cs="Times New Roman"/>
        </w:rPr>
        <w:t>所有标题，在下文的控件说明中不做特别说明，请参考示意图</w:t>
      </w:r>
    </w:p>
    <w:p w:rsidR="00A6061C" w:rsidRPr="00CD4836" w:rsidRDefault="00A6061C" w:rsidP="00AD1492">
      <w:pPr>
        <w:pStyle w:val="a7"/>
        <w:numPr>
          <w:ilvl w:val="0"/>
          <w:numId w:val="6"/>
        </w:numPr>
        <w:ind w:firstLineChars="0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新宋体" w:cs="Times New Roman"/>
        </w:rPr>
        <w:t>功能概述：</w:t>
      </w:r>
      <w:r w:rsidR="00E52133" w:rsidRPr="00CD4836">
        <w:rPr>
          <w:rFonts w:ascii="Times New Roman" w:eastAsia="新宋体" w:hAnsi="Times New Roman" w:cs="Times New Roman"/>
        </w:rPr>
        <w:t xml:space="preserve"> </w:t>
      </w:r>
    </w:p>
    <w:p w:rsidR="00AF5686" w:rsidRPr="00CD4836" w:rsidRDefault="00AF5686" w:rsidP="00CF2E1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7" w:name="_Toc326918099"/>
      <w:r w:rsidRPr="00CD4836">
        <w:rPr>
          <w:rFonts w:ascii="Times New Roman" w:eastAsia="新宋体" w:hAnsi="新宋体" w:cs="Times New Roman"/>
          <w:sz w:val="28"/>
        </w:rPr>
        <w:t>控件说明</w:t>
      </w:r>
      <w:bookmarkEnd w:id="7"/>
    </w:p>
    <w:p w:rsidR="00A978A3" w:rsidRPr="00CD4836" w:rsidRDefault="00A978A3" w:rsidP="00A978A3">
      <w:pPr>
        <w:pStyle w:val="aa"/>
        <w:jc w:val="right"/>
        <w:rPr>
          <w:rFonts w:ascii="Times New Roman" w:eastAsia="新宋体" w:hAnsi="Times New Roman" w:cs="Times New Roman"/>
        </w:rPr>
      </w:pPr>
      <w:r w:rsidRPr="00CD4836">
        <w:rPr>
          <w:rFonts w:ascii="Times New Roman" w:eastAsia="新宋体" w:hAnsi="新宋体" w:cs="Times New Roman"/>
        </w:rPr>
        <w:t>表</w:t>
      </w:r>
      <w:r w:rsidRPr="00CD4836">
        <w:rPr>
          <w:rFonts w:ascii="Times New Roman" w:eastAsia="新宋体" w:hAnsi="Times New Roman" w:cs="Times New Roman"/>
        </w:rPr>
        <w:t xml:space="preserve">: </w:t>
      </w:r>
      <w:r w:rsidR="00A82392" w:rsidRPr="00CD4836">
        <w:rPr>
          <w:rFonts w:ascii="Times New Roman" w:eastAsia="新宋体" w:hAnsi="Times New Roman" w:cs="Times New Roman"/>
        </w:rPr>
        <w:fldChar w:fldCharType="begin"/>
      </w:r>
      <w:r w:rsidR="00CE6B34" w:rsidRPr="00CD4836">
        <w:rPr>
          <w:rFonts w:ascii="Times New Roman" w:eastAsia="新宋体" w:hAnsi="Times New Roman" w:cs="Times New Roman"/>
        </w:rPr>
        <w:instrText xml:space="preserve"> STYLEREF 2 \s </w:instrText>
      </w:r>
      <w:r w:rsidR="00A82392" w:rsidRPr="00CD4836">
        <w:rPr>
          <w:rFonts w:ascii="Times New Roman" w:eastAsia="新宋体" w:hAnsi="Times New Roman" w:cs="Times New Roman"/>
        </w:rPr>
        <w:fldChar w:fldCharType="separate"/>
      </w:r>
      <w:r w:rsidRPr="00CD4836">
        <w:rPr>
          <w:rFonts w:ascii="Times New Roman" w:eastAsia="新宋体" w:hAnsi="Times New Roman" w:cs="Times New Roman"/>
          <w:noProof/>
        </w:rPr>
        <w:t>2.7</w:t>
      </w:r>
      <w:r w:rsidR="00A82392" w:rsidRPr="00CD4836">
        <w:rPr>
          <w:rFonts w:ascii="Times New Roman" w:eastAsia="新宋体" w:hAnsi="Times New Roman" w:cs="Times New Roman"/>
          <w:noProof/>
        </w:rPr>
        <w:fldChar w:fldCharType="end"/>
      </w:r>
      <w:r w:rsidRPr="00CD4836">
        <w:rPr>
          <w:rFonts w:ascii="Times New Roman" w:eastAsia="新宋体" w:hAnsi="Times New Roman" w:cs="Times New Roman"/>
        </w:rPr>
        <w:noBreakHyphen/>
      </w:r>
      <w:r w:rsidR="00A82392" w:rsidRPr="00CD4836">
        <w:rPr>
          <w:rFonts w:ascii="Times New Roman" w:eastAsia="新宋体" w:hAnsi="Times New Roman" w:cs="Times New Roman"/>
        </w:rPr>
        <w:fldChar w:fldCharType="begin"/>
      </w:r>
      <w:r w:rsidRPr="00CD4836">
        <w:rPr>
          <w:rFonts w:ascii="Times New Roman" w:eastAsia="新宋体" w:hAnsi="Times New Roman" w:cs="Times New Roman"/>
        </w:rPr>
        <w:instrText xml:space="preserve"> SEQ </w:instrText>
      </w:r>
      <w:r w:rsidRPr="00CD4836">
        <w:rPr>
          <w:rFonts w:ascii="Times New Roman" w:eastAsia="新宋体" w:hAnsi="新宋体" w:cs="Times New Roman"/>
        </w:rPr>
        <w:instrText>表</w:instrText>
      </w:r>
      <w:r w:rsidRPr="00CD4836">
        <w:rPr>
          <w:rFonts w:ascii="Times New Roman" w:eastAsia="新宋体" w:hAnsi="Times New Roman" w:cs="Times New Roman"/>
        </w:rPr>
        <w:instrText xml:space="preserve">: \* ARABIC \s 2 </w:instrText>
      </w:r>
      <w:r w:rsidR="00A82392" w:rsidRPr="00CD4836">
        <w:rPr>
          <w:rFonts w:ascii="Times New Roman" w:eastAsia="新宋体" w:hAnsi="Times New Roman" w:cs="Times New Roman"/>
        </w:rPr>
        <w:fldChar w:fldCharType="separate"/>
      </w:r>
      <w:r w:rsidRPr="00CD4836">
        <w:rPr>
          <w:rFonts w:ascii="Times New Roman" w:eastAsia="新宋体" w:hAnsi="Times New Roman" w:cs="Times New Roman"/>
          <w:noProof/>
        </w:rPr>
        <w:t>1</w:t>
      </w:r>
      <w:r w:rsidR="00A82392" w:rsidRPr="00CD4836">
        <w:rPr>
          <w:rFonts w:ascii="Times New Roman" w:eastAsia="新宋体" w:hAnsi="Times New Roman" w:cs="Times New Roma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8"/>
        <w:gridCol w:w="1471"/>
        <w:gridCol w:w="1371"/>
        <w:gridCol w:w="963"/>
        <w:gridCol w:w="744"/>
        <w:gridCol w:w="664"/>
        <w:gridCol w:w="2275"/>
        <w:gridCol w:w="2036"/>
      </w:tblGrid>
      <w:tr w:rsidR="00A978A3" w:rsidRPr="00CD4836" w:rsidTr="0092117A">
        <w:trPr>
          <w:tblHeader/>
        </w:trPr>
        <w:tc>
          <w:tcPr>
            <w:tcW w:w="438" w:type="dxa"/>
            <w:shd w:val="clear" w:color="auto" w:fill="CCCCCC"/>
          </w:tcPr>
          <w:p w:rsidR="00A978A3" w:rsidRPr="00CD4836" w:rsidRDefault="00A978A3" w:rsidP="0048588B">
            <w:pPr>
              <w:jc w:val="center"/>
              <w:rPr>
                <w:rFonts w:ascii="Times New Roman" w:eastAsia="新宋体" w:hAnsi="Times New Roman" w:cs="Times New Roman"/>
                <w:b/>
              </w:rPr>
            </w:pPr>
            <w:r w:rsidRPr="00CD4836">
              <w:rPr>
                <w:rFonts w:ascii="Times New Roman" w:eastAsia="新宋体" w:hAnsi="Times New Roman" w:cs="Times New Roman"/>
                <w:b/>
              </w:rPr>
              <w:t>#</w:t>
            </w:r>
          </w:p>
        </w:tc>
        <w:tc>
          <w:tcPr>
            <w:tcW w:w="1471" w:type="dxa"/>
            <w:shd w:val="clear" w:color="auto" w:fill="CCCCCC"/>
          </w:tcPr>
          <w:p w:rsidR="00A978A3" w:rsidRPr="00CD4836" w:rsidRDefault="00A978A3" w:rsidP="0048588B">
            <w:pPr>
              <w:jc w:val="center"/>
              <w:rPr>
                <w:rFonts w:ascii="Times New Roman" w:eastAsia="新宋体" w:hAnsi="Times New Roman" w:cs="Times New Roman"/>
                <w:b/>
              </w:rPr>
            </w:pPr>
            <w:r w:rsidRPr="00CD4836">
              <w:rPr>
                <w:rFonts w:ascii="Times New Roman" w:eastAsia="新宋体" w:hAnsi="新宋体" w:cs="Times New Roman"/>
                <w:b/>
              </w:rPr>
              <w:t>名稱</w:t>
            </w:r>
          </w:p>
        </w:tc>
        <w:tc>
          <w:tcPr>
            <w:tcW w:w="1371" w:type="dxa"/>
            <w:shd w:val="clear" w:color="auto" w:fill="CCCCCC"/>
          </w:tcPr>
          <w:p w:rsidR="00A978A3" w:rsidRPr="00CD4836" w:rsidRDefault="00A978A3" w:rsidP="0048588B">
            <w:pPr>
              <w:jc w:val="center"/>
              <w:rPr>
                <w:rFonts w:ascii="Times New Roman" w:eastAsia="新宋体" w:hAnsi="Times New Roman" w:cs="Times New Roman"/>
                <w:b/>
              </w:rPr>
            </w:pPr>
            <w:r w:rsidRPr="00CD4836">
              <w:rPr>
                <w:rFonts w:ascii="Times New Roman" w:eastAsia="新宋体" w:hAnsi="新宋体" w:cs="Times New Roman"/>
                <w:b/>
              </w:rPr>
              <w:t>類型</w:t>
            </w:r>
          </w:p>
        </w:tc>
        <w:tc>
          <w:tcPr>
            <w:tcW w:w="963" w:type="dxa"/>
            <w:shd w:val="clear" w:color="auto" w:fill="CCCCCC"/>
          </w:tcPr>
          <w:p w:rsidR="00A978A3" w:rsidRPr="00CD4836" w:rsidRDefault="00A978A3" w:rsidP="0048588B">
            <w:pPr>
              <w:jc w:val="center"/>
              <w:rPr>
                <w:rFonts w:ascii="Times New Roman" w:eastAsia="新宋体" w:hAnsi="Times New Roman" w:cs="Times New Roman"/>
                <w:b/>
              </w:rPr>
            </w:pPr>
            <w:r w:rsidRPr="00CD4836">
              <w:rPr>
                <w:rFonts w:ascii="Times New Roman" w:eastAsia="新宋体" w:hAnsi="新宋体" w:cs="Times New Roman"/>
                <w:b/>
              </w:rPr>
              <w:t>格式</w:t>
            </w:r>
          </w:p>
        </w:tc>
        <w:tc>
          <w:tcPr>
            <w:tcW w:w="744" w:type="dxa"/>
            <w:shd w:val="clear" w:color="auto" w:fill="CCCCCC"/>
          </w:tcPr>
          <w:p w:rsidR="00A978A3" w:rsidRPr="00CD4836" w:rsidRDefault="00A978A3" w:rsidP="0048588B">
            <w:pPr>
              <w:jc w:val="center"/>
              <w:rPr>
                <w:rFonts w:ascii="Times New Roman" w:eastAsia="新宋体" w:hAnsi="Times New Roman" w:cs="Times New Roman"/>
                <w:b/>
              </w:rPr>
            </w:pPr>
            <w:r w:rsidRPr="00CD4836">
              <w:rPr>
                <w:rFonts w:ascii="Times New Roman" w:eastAsia="新宋体" w:hAnsi="新宋体" w:cs="Times New Roman"/>
                <w:b/>
              </w:rPr>
              <w:t>默認</w:t>
            </w:r>
          </w:p>
        </w:tc>
        <w:tc>
          <w:tcPr>
            <w:tcW w:w="664" w:type="dxa"/>
            <w:shd w:val="clear" w:color="auto" w:fill="CCCCCC"/>
          </w:tcPr>
          <w:p w:rsidR="00A978A3" w:rsidRPr="00CD4836" w:rsidRDefault="00A978A3" w:rsidP="0048588B">
            <w:pPr>
              <w:jc w:val="center"/>
              <w:rPr>
                <w:rFonts w:ascii="Times New Roman" w:eastAsia="新宋体" w:hAnsi="Times New Roman" w:cs="Times New Roman"/>
                <w:b/>
              </w:rPr>
            </w:pPr>
            <w:r w:rsidRPr="00CD4836">
              <w:rPr>
                <w:rFonts w:ascii="Times New Roman" w:eastAsia="新宋体" w:hAnsi="新宋体" w:cs="Times New Roman"/>
                <w:b/>
              </w:rPr>
              <w:t>必填</w:t>
            </w:r>
          </w:p>
        </w:tc>
        <w:tc>
          <w:tcPr>
            <w:tcW w:w="2275" w:type="dxa"/>
            <w:shd w:val="clear" w:color="auto" w:fill="CCCCCC"/>
          </w:tcPr>
          <w:p w:rsidR="00A978A3" w:rsidRPr="00CD4836" w:rsidRDefault="00A978A3" w:rsidP="0048588B">
            <w:pPr>
              <w:jc w:val="center"/>
              <w:rPr>
                <w:rFonts w:ascii="Times New Roman" w:eastAsia="新宋体" w:hAnsi="Times New Roman" w:cs="Times New Roman"/>
                <w:b/>
              </w:rPr>
            </w:pPr>
            <w:r w:rsidRPr="00CD4836">
              <w:rPr>
                <w:rFonts w:ascii="Times New Roman" w:eastAsia="新宋体" w:hAnsi="新宋体" w:cs="Times New Roman"/>
                <w:b/>
              </w:rPr>
              <w:t>事件</w:t>
            </w:r>
          </w:p>
        </w:tc>
        <w:tc>
          <w:tcPr>
            <w:tcW w:w="2036" w:type="dxa"/>
            <w:shd w:val="clear" w:color="auto" w:fill="CCCCCC"/>
          </w:tcPr>
          <w:p w:rsidR="00A978A3" w:rsidRPr="00CD4836" w:rsidRDefault="00A978A3" w:rsidP="0048588B">
            <w:pPr>
              <w:jc w:val="center"/>
              <w:rPr>
                <w:rFonts w:ascii="Times New Roman" w:eastAsia="新宋体" w:hAnsi="Times New Roman" w:cs="Times New Roman"/>
                <w:b/>
              </w:rPr>
            </w:pPr>
            <w:proofErr w:type="gramStart"/>
            <w:r w:rsidRPr="00CD4836">
              <w:rPr>
                <w:rFonts w:ascii="Times New Roman" w:eastAsia="新宋体" w:hAnsi="新宋体" w:cs="Times New Roman"/>
                <w:b/>
              </w:rPr>
              <w:t>備</w:t>
            </w:r>
            <w:proofErr w:type="gramEnd"/>
            <w:r w:rsidRPr="00CD4836">
              <w:rPr>
                <w:rFonts w:ascii="Times New Roman" w:eastAsia="新宋体" w:hAnsi="新宋体" w:cs="Times New Roman"/>
                <w:b/>
              </w:rPr>
              <w:t>注</w:t>
            </w:r>
          </w:p>
        </w:tc>
      </w:tr>
      <w:tr w:rsidR="009F61F2" w:rsidRPr="00CD4836" w:rsidTr="0092117A">
        <w:tc>
          <w:tcPr>
            <w:tcW w:w="438" w:type="dxa"/>
          </w:tcPr>
          <w:p w:rsidR="009F61F2" w:rsidRPr="00CD4836" w:rsidRDefault="00FE68ED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1</w:t>
            </w:r>
          </w:p>
        </w:tc>
        <w:tc>
          <w:tcPr>
            <w:tcW w:w="1471" w:type="dxa"/>
          </w:tcPr>
          <w:p w:rsidR="009F61F2" w:rsidRPr="00CD4836" w:rsidRDefault="00CD4836" w:rsidP="0048588B">
            <w:pPr>
              <w:rPr>
                <w:rFonts w:ascii="Times New Roman" w:eastAsia="新宋体" w:hAnsi="Times New Roman" w:cs="Times New Roman"/>
              </w:rPr>
            </w:pPr>
            <w:proofErr w:type="spellStart"/>
            <w:r>
              <w:rPr>
                <w:rFonts w:ascii="Times New Roman" w:eastAsia="新宋体" w:hAnsi="Times New Roman" w:cs="Times New Roman" w:hint="eastAsia"/>
              </w:rPr>
              <w:t>PdLine</w:t>
            </w:r>
            <w:proofErr w:type="spellEnd"/>
          </w:p>
        </w:tc>
        <w:tc>
          <w:tcPr>
            <w:tcW w:w="1371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proofErr w:type="spellStart"/>
            <w:r w:rsidRPr="00CD4836">
              <w:rPr>
                <w:rFonts w:ascii="Times New Roman" w:eastAsia="新宋体" w:hAnsi="Times New Roman" w:cs="Times New Roman"/>
              </w:rPr>
              <w:t>Dropdownlist</w:t>
            </w:r>
            <w:proofErr w:type="spellEnd"/>
          </w:p>
        </w:tc>
        <w:tc>
          <w:tcPr>
            <w:tcW w:w="963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74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新宋体" w:cs="Times New Roman"/>
              </w:rPr>
              <w:t>空</w:t>
            </w:r>
          </w:p>
        </w:tc>
        <w:tc>
          <w:tcPr>
            <w:tcW w:w="66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新宋体" w:cs="Times New Roman"/>
              </w:rPr>
              <w:t>是</w:t>
            </w:r>
          </w:p>
        </w:tc>
        <w:tc>
          <w:tcPr>
            <w:tcW w:w="2275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036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9F61F2" w:rsidRPr="00CD4836" w:rsidTr="0092117A">
        <w:tc>
          <w:tcPr>
            <w:tcW w:w="438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9F61F2" w:rsidRPr="00CD4836" w:rsidRDefault="00CD4836" w:rsidP="001668BC">
            <w:pPr>
              <w:rPr>
                <w:rFonts w:ascii="Times New Roman" w:eastAsia="新宋体" w:hAnsi="Times New Roman" w:cs="Times New Roman"/>
              </w:rPr>
            </w:pPr>
            <w:proofErr w:type="spellStart"/>
            <w:r>
              <w:rPr>
                <w:rFonts w:ascii="Times New Roman" w:eastAsia="新宋体" w:hAnsi="Times New Roman" w:cs="Times New Roman" w:hint="eastAsia"/>
              </w:rPr>
              <w:t>DateCode</w:t>
            </w:r>
            <w:proofErr w:type="spellEnd"/>
          </w:p>
        </w:tc>
        <w:tc>
          <w:tcPr>
            <w:tcW w:w="1371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proofErr w:type="spellStart"/>
            <w:r w:rsidRPr="00CD4836">
              <w:rPr>
                <w:rFonts w:ascii="Times New Roman" w:eastAsia="新宋体" w:hAnsi="Times New Roman" w:cs="Times New Roman"/>
              </w:rPr>
              <w:t>Dropdownlist</w:t>
            </w:r>
            <w:proofErr w:type="spellEnd"/>
          </w:p>
        </w:tc>
        <w:tc>
          <w:tcPr>
            <w:tcW w:w="963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74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新宋体" w:cs="Times New Roman"/>
              </w:rPr>
              <w:t>空</w:t>
            </w:r>
          </w:p>
        </w:tc>
        <w:tc>
          <w:tcPr>
            <w:tcW w:w="66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新宋体" w:cs="Times New Roman"/>
              </w:rPr>
              <w:t>是</w:t>
            </w:r>
          </w:p>
        </w:tc>
        <w:tc>
          <w:tcPr>
            <w:tcW w:w="2275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036" w:type="dxa"/>
          </w:tcPr>
          <w:p w:rsidR="009F61F2" w:rsidRPr="00CD4836" w:rsidRDefault="009F61F2" w:rsidP="009F61F2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9F61F2" w:rsidRPr="00CD4836" w:rsidTr="0092117A">
        <w:tc>
          <w:tcPr>
            <w:tcW w:w="438" w:type="dxa"/>
          </w:tcPr>
          <w:p w:rsidR="009F61F2" w:rsidRPr="00CD4836" w:rsidRDefault="0092117A" w:rsidP="0048588B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1471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Model</w:t>
            </w:r>
          </w:p>
        </w:tc>
        <w:tc>
          <w:tcPr>
            <w:tcW w:w="1371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Label</w:t>
            </w:r>
          </w:p>
        </w:tc>
        <w:tc>
          <w:tcPr>
            <w:tcW w:w="963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74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66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75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036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9F61F2" w:rsidRPr="00CD4836" w:rsidTr="0092117A">
        <w:tc>
          <w:tcPr>
            <w:tcW w:w="438" w:type="dxa"/>
          </w:tcPr>
          <w:p w:rsidR="009F61F2" w:rsidRPr="00CD4836" w:rsidRDefault="0092117A" w:rsidP="0048588B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</w:t>
            </w:r>
          </w:p>
        </w:tc>
        <w:tc>
          <w:tcPr>
            <w:tcW w:w="1471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Collection</w:t>
            </w:r>
            <w:r w:rsidR="003A2EB1" w:rsidRPr="00CD4836">
              <w:rPr>
                <w:rFonts w:ascii="Times New Roman" w:eastAsia="新宋体" w:hAnsi="Times New Roman" w:cs="Times New Roman"/>
              </w:rPr>
              <w:t xml:space="preserve"> Data</w:t>
            </w:r>
          </w:p>
        </w:tc>
        <w:tc>
          <w:tcPr>
            <w:tcW w:w="1371" w:type="dxa"/>
          </w:tcPr>
          <w:p w:rsidR="009F61F2" w:rsidRPr="00CD4836" w:rsidRDefault="009F61F2" w:rsidP="009F61F2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List</w:t>
            </w:r>
          </w:p>
        </w:tc>
        <w:tc>
          <w:tcPr>
            <w:tcW w:w="963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74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新宋体" w:cs="Times New Roman"/>
              </w:rPr>
              <w:t>空</w:t>
            </w:r>
          </w:p>
        </w:tc>
        <w:tc>
          <w:tcPr>
            <w:tcW w:w="66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75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新宋体" w:cs="Times New Roman"/>
              </w:rPr>
              <w:t>参见</w:t>
            </w:r>
            <w:r w:rsidRPr="00CD4836">
              <w:rPr>
                <w:rFonts w:ascii="Times New Roman" w:eastAsia="新宋体" w:hAnsi="Times New Roman" w:cs="Times New Roman"/>
              </w:rPr>
              <w:t>UC</w:t>
            </w:r>
            <w:r w:rsidRPr="00CD4836">
              <w:rPr>
                <w:rFonts w:ascii="Times New Roman" w:eastAsia="新宋体" w:hAnsi="新宋体" w:cs="Times New Roman"/>
              </w:rPr>
              <w:t>。</w:t>
            </w:r>
          </w:p>
        </w:tc>
        <w:tc>
          <w:tcPr>
            <w:tcW w:w="2036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9F61F2" w:rsidRPr="00CD4836" w:rsidTr="0092117A">
        <w:tc>
          <w:tcPr>
            <w:tcW w:w="438" w:type="dxa"/>
          </w:tcPr>
          <w:p w:rsidR="009F61F2" w:rsidRPr="00CD4836" w:rsidRDefault="0092117A" w:rsidP="0048588B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</w:t>
            </w:r>
          </w:p>
        </w:tc>
        <w:tc>
          <w:tcPr>
            <w:tcW w:w="1471" w:type="dxa"/>
          </w:tcPr>
          <w:p w:rsidR="009F61F2" w:rsidRPr="00CD4836" w:rsidRDefault="00CD4836" w:rsidP="0048588B">
            <w:pPr>
              <w:rPr>
                <w:rFonts w:ascii="Times New Roman" w:eastAsia="新宋体" w:hAnsi="Times New Roman" w:cs="Times New Roman"/>
              </w:rPr>
            </w:pPr>
            <w:proofErr w:type="spellStart"/>
            <w:r>
              <w:rPr>
                <w:rFonts w:ascii="Times New Roman" w:eastAsia="新宋体" w:hAnsi="Times New Roman" w:cs="Times New Roman"/>
              </w:rPr>
              <w:t>Data</w:t>
            </w:r>
            <w:r w:rsidR="009F61F2" w:rsidRPr="00CD4836">
              <w:rPr>
                <w:rFonts w:ascii="Times New Roman" w:eastAsia="新宋体" w:hAnsi="Times New Roman" w:cs="Times New Roman"/>
              </w:rPr>
              <w:t>Entry</w:t>
            </w:r>
            <w:proofErr w:type="spellEnd"/>
          </w:p>
        </w:tc>
        <w:tc>
          <w:tcPr>
            <w:tcW w:w="1371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Textbox</w:t>
            </w:r>
          </w:p>
        </w:tc>
        <w:tc>
          <w:tcPr>
            <w:tcW w:w="963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74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新宋体" w:cs="Times New Roman"/>
              </w:rPr>
              <w:t>空</w:t>
            </w:r>
          </w:p>
        </w:tc>
        <w:tc>
          <w:tcPr>
            <w:tcW w:w="664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75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新宋体" w:cs="Times New Roman"/>
              </w:rPr>
              <w:t>参见</w:t>
            </w:r>
            <w:r w:rsidRPr="00CD4836">
              <w:rPr>
                <w:rFonts w:ascii="Times New Roman" w:eastAsia="新宋体" w:hAnsi="Times New Roman" w:cs="Times New Roman"/>
              </w:rPr>
              <w:t>UC</w:t>
            </w:r>
            <w:r w:rsidRPr="00CD4836">
              <w:rPr>
                <w:rFonts w:ascii="Times New Roman" w:eastAsia="新宋体" w:hAnsi="新宋体" w:cs="Times New Roman"/>
              </w:rPr>
              <w:t>。</w:t>
            </w:r>
          </w:p>
        </w:tc>
        <w:tc>
          <w:tcPr>
            <w:tcW w:w="2036" w:type="dxa"/>
          </w:tcPr>
          <w:p w:rsidR="009F61F2" w:rsidRPr="00CD4836" w:rsidRDefault="009F61F2" w:rsidP="0048588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A4E39" w:rsidRPr="00CD4836" w:rsidTr="0092117A">
        <w:tc>
          <w:tcPr>
            <w:tcW w:w="438" w:type="dxa"/>
          </w:tcPr>
          <w:p w:rsidR="008A4E39" w:rsidRPr="00CD4836" w:rsidRDefault="0092117A" w:rsidP="0048588B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</w:t>
            </w:r>
          </w:p>
        </w:tc>
        <w:tc>
          <w:tcPr>
            <w:tcW w:w="1471" w:type="dxa"/>
          </w:tcPr>
          <w:p w:rsidR="008A4E39" w:rsidRPr="00CD4836" w:rsidRDefault="008A4E39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Print Setting</w:t>
            </w:r>
          </w:p>
        </w:tc>
        <w:tc>
          <w:tcPr>
            <w:tcW w:w="1371" w:type="dxa"/>
          </w:tcPr>
          <w:p w:rsidR="008A4E39" w:rsidRPr="00CD4836" w:rsidRDefault="008A4E39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Button</w:t>
            </w:r>
          </w:p>
        </w:tc>
        <w:tc>
          <w:tcPr>
            <w:tcW w:w="963" w:type="dxa"/>
          </w:tcPr>
          <w:p w:rsidR="008A4E39" w:rsidRPr="00CD4836" w:rsidRDefault="008A4E39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744" w:type="dxa"/>
          </w:tcPr>
          <w:p w:rsidR="008A4E39" w:rsidRPr="00CD4836" w:rsidRDefault="008A4E39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664" w:type="dxa"/>
          </w:tcPr>
          <w:p w:rsidR="008A4E39" w:rsidRPr="00CD4836" w:rsidRDefault="008A4E39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75" w:type="dxa"/>
          </w:tcPr>
          <w:p w:rsidR="008A4E39" w:rsidRPr="00CD4836" w:rsidRDefault="008A4E39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036" w:type="dxa"/>
          </w:tcPr>
          <w:p w:rsidR="008A4E39" w:rsidRPr="00CD4836" w:rsidRDefault="008A4E39" w:rsidP="0048588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CE6B34" w:rsidRPr="00CD4836" w:rsidTr="0092117A">
        <w:tc>
          <w:tcPr>
            <w:tcW w:w="438" w:type="dxa"/>
          </w:tcPr>
          <w:p w:rsidR="00CE6B34" w:rsidRPr="00CD4836" w:rsidRDefault="0092117A" w:rsidP="0048588B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</w:t>
            </w:r>
          </w:p>
        </w:tc>
        <w:tc>
          <w:tcPr>
            <w:tcW w:w="1471" w:type="dxa"/>
          </w:tcPr>
          <w:p w:rsidR="00CE6B34" w:rsidRPr="00CD4836" w:rsidRDefault="00CE6B34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Reprint</w:t>
            </w:r>
          </w:p>
        </w:tc>
        <w:tc>
          <w:tcPr>
            <w:tcW w:w="1371" w:type="dxa"/>
          </w:tcPr>
          <w:p w:rsidR="00CE6B34" w:rsidRPr="00CD4836" w:rsidRDefault="00CE6B34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Times New Roman" w:cs="Times New Roman"/>
              </w:rPr>
              <w:t>Button</w:t>
            </w:r>
          </w:p>
        </w:tc>
        <w:tc>
          <w:tcPr>
            <w:tcW w:w="963" w:type="dxa"/>
          </w:tcPr>
          <w:p w:rsidR="00CE6B34" w:rsidRPr="00CD4836" w:rsidRDefault="00CE6B34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744" w:type="dxa"/>
          </w:tcPr>
          <w:p w:rsidR="00CE6B34" w:rsidRPr="00CD4836" w:rsidRDefault="00CE6B34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664" w:type="dxa"/>
          </w:tcPr>
          <w:p w:rsidR="00CE6B34" w:rsidRPr="00CD4836" w:rsidRDefault="00CE6B34" w:rsidP="0048588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75" w:type="dxa"/>
          </w:tcPr>
          <w:p w:rsidR="00CE6B34" w:rsidRPr="00CD4836" w:rsidRDefault="00CE6B34" w:rsidP="0048588B">
            <w:pPr>
              <w:rPr>
                <w:rFonts w:ascii="Times New Roman" w:eastAsia="新宋体" w:hAnsi="Times New Roman" w:cs="Times New Roman"/>
              </w:rPr>
            </w:pPr>
            <w:r w:rsidRPr="00CD4836">
              <w:rPr>
                <w:rFonts w:ascii="Times New Roman" w:eastAsia="新宋体" w:hAnsi="新宋体" w:cs="Times New Roman"/>
              </w:rPr>
              <w:t>参见</w:t>
            </w:r>
            <w:r w:rsidRPr="00CD4836">
              <w:rPr>
                <w:rFonts w:ascii="Times New Roman" w:eastAsia="新宋体" w:hAnsi="Times New Roman" w:cs="Times New Roman"/>
              </w:rPr>
              <w:t>UC</w:t>
            </w:r>
            <w:r w:rsidRPr="00CD4836">
              <w:rPr>
                <w:rFonts w:ascii="Times New Roman" w:eastAsia="新宋体" w:hAnsi="新宋体" w:cs="Times New Roman"/>
              </w:rPr>
              <w:t>。</w:t>
            </w:r>
            <w:bookmarkStart w:id="8" w:name="_GoBack"/>
            <w:bookmarkEnd w:id="8"/>
          </w:p>
        </w:tc>
        <w:tc>
          <w:tcPr>
            <w:tcW w:w="2036" w:type="dxa"/>
          </w:tcPr>
          <w:p w:rsidR="00CE6B34" w:rsidRPr="00CD4836" w:rsidRDefault="00CE6B34" w:rsidP="0048588B">
            <w:pPr>
              <w:rPr>
                <w:rFonts w:ascii="Times New Roman" w:eastAsia="新宋体" w:hAnsi="Times New Roman" w:cs="Times New Roman"/>
              </w:rPr>
            </w:pPr>
          </w:p>
        </w:tc>
      </w:tr>
    </w:tbl>
    <w:p w:rsidR="00C8015F" w:rsidRPr="00CD4836" w:rsidRDefault="00C8015F" w:rsidP="00A722CC">
      <w:pPr>
        <w:pStyle w:val="1"/>
        <w:spacing w:line="240" w:lineRule="auto"/>
        <w:rPr>
          <w:rFonts w:ascii="Times New Roman" w:eastAsia="新宋体" w:hAnsi="Times New Roman" w:cs="Times New Roman"/>
          <w:sz w:val="32"/>
        </w:rPr>
      </w:pPr>
      <w:bookmarkStart w:id="9" w:name="_Toc326918100"/>
      <w:r w:rsidRPr="00CD4836">
        <w:rPr>
          <w:rFonts w:ascii="Times New Roman" w:eastAsia="新宋体" w:hAnsi="Times New Roman" w:cs="Times New Roman"/>
          <w:sz w:val="32"/>
        </w:rPr>
        <w:t>Appendix</w:t>
      </w:r>
      <w:bookmarkEnd w:id="9"/>
    </w:p>
    <w:sectPr w:rsidR="00C8015F" w:rsidRPr="00CD4836" w:rsidSect="000C1DB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88B" w:rsidRDefault="0048588B" w:rsidP="000127C3">
      <w:r>
        <w:separator/>
      </w:r>
    </w:p>
  </w:endnote>
  <w:endnote w:type="continuationSeparator" w:id="0">
    <w:p w:rsidR="0048588B" w:rsidRDefault="0048588B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8B" w:rsidRDefault="0048588B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92117A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92117A">
            <w:rPr>
              <w:noProof/>
            </w:rPr>
            <w:t>6</w:t>
          </w:r>
        </w:fldSimple>
      </w:sdtContent>
    </w:sdt>
  </w:p>
  <w:p w:rsidR="0048588B" w:rsidRDefault="0048588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88B" w:rsidRDefault="0048588B" w:rsidP="000127C3">
      <w:r>
        <w:separator/>
      </w:r>
    </w:p>
  </w:footnote>
  <w:footnote w:type="continuationSeparator" w:id="0">
    <w:p w:rsidR="0048588B" w:rsidRDefault="0048588B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8B" w:rsidRPr="000127C3" w:rsidRDefault="0048588B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>iMES2012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48588B" w:rsidRDefault="0048588B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B1744E">
      <w:t>CI-MES1</w:t>
    </w:r>
    <w:r>
      <w:rPr>
        <w:rFonts w:hint="eastAsia"/>
      </w:rPr>
      <w:t>2</w:t>
    </w:r>
    <w:r w:rsidRPr="00B1744E">
      <w:t>-SPEC-</w:t>
    </w:r>
    <w:r>
      <w:rPr>
        <w:rFonts w:hint="eastAsia"/>
      </w:rPr>
      <w:t>FA</w:t>
    </w:r>
    <w:r>
      <w:t>-UI</w:t>
    </w:r>
    <w:r>
      <w:rPr>
        <w:rFonts w:hint="eastAsia"/>
      </w:rPr>
      <w:t xml:space="preserve"> </w:t>
    </w:r>
    <w:r>
      <w:t>RCTO LCM CT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0A33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92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374A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68BC"/>
    <w:rsid w:val="001677BA"/>
    <w:rsid w:val="00167A98"/>
    <w:rsid w:val="001706F0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D7E4B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4E7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88B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1945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7FB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235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3DF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4E39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117A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182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0783"/>
    <w:rsid w:val="009E133B"/>
    <w:rsid w:val="009E23F7"/>
    <w:rsid w:val="009E244C"/>
    <w:rsid w:val="009E2F54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392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6F71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235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4836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6B34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133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4EA9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594B"/>
    <w:rsid w:val="00ED712D"/>
    <w:rsid w:val="00EE1223"/>
    <w:rsid w:val="00EE1A30"/>
    <w:rsid w:val="00EE329E"/>
    <w:rsid w:val="00EE403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68ED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SimSun" w:eastAsia="SimSu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4DA2B-C07A-4EFB-B2C1-99A8F73B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6</Pages>
  <Words>207</Words>
  <Characters>1185</Characters>
  <Application>Microsoft Office Word</Application>
  <DocSecurity>0</DocSecurity>
  <Lines>9</Lines>
  <Paragraphs>2</Paragraphs>
  <ScaleCrop>false</ScaleCrop>
  <Company>Microsoft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18</cp:revision>
  <dcterms:created xsi:type="dcterms:W3CDTF">2011-03-24T03:38:00Z</dcterms:created>
  <dcterms:modified xsi:type="dcterms:W3CDTF">2012-06-12T09:32:00Z</dcterms:modified>
</cp:coreProperties>
</file>