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8FD6" w14:textId="77777777" w:rsidR="0074175F" w:rsidRDefault="0074175F" w:rsidP="0074175F">
      <w:pPr>
        <w:pStyle w:val="Heading1"/>
        <w:rPr>
          <w:lang w:val="en-US"/>
        </w:rPr>
      </w:pPr>
      <w:r>
        <w:rPr>
          <w:lang w:val="en-US"/>
        </w:rPr>
        <w:t>An unexpected welcome</w:t>
      </w:r>
    </w:p>
    <w:p w14:paraId="7718CDCB" w14:textId="4D1DF365" w:rsidR="00ED70BE" w:rsidRPr="00ED70BE" w:rsidRDefault="004A46FB" w:rsidP="00ED70BE">
      <w:pPr>
        <w:rPr>
          <w:lang w:val="en-US"/>
        </w:rPr>
      </w:pPr>
      <w:r w:rsidRPr="00EF3A84">
        <w:rPr>
          <w:lang w:val="en-US"/>
        </w:rPr>
        <w:t xml:space="preserve">When the </w:t>
      </w:r>
      <w:r w:rsidRPr="00EF3A84">
        <w:rPr>
          <w:i/>
          <w:lang w:val="en-US"/>
        </w:rPr>
        <w:t>Taiyuan</w:t>
      </w:r>
      <w:r w:rsidRPr="00EF3A84">
        <w:rPr>
          <w:lang w:val="en-US"/>
        </w:rPr>
        <w:t xml:space="preserve"> sailed into Sydney Harbour on Thursday</w:t>
      </w:r>
      <w:r w:rsidR="0018051D">
        <w:rPr>
          <w:lang w:val="en-US"/>
        </w:rPr>
        <w:t xml:space="preserve">, 23 January 1908, there were </w:t>
      </w:r>
      <w:r w:rsidR="0083431A">
        <w:rPr>
          <w:lang w:val="en-US"/>
        </w:rPr>
        <w:t>around 50</w:t>
      </w:r>
      <w:r w:rsidRPr="00EF3A84">
        <w:rPr>
          <w:lang w:val="en-US"/>
        </w:rPr>
        <w:t xml:space="preserve"> passengers on board.</w:t>
      </w:r>
      <w:r w:rsidR="00E14E87">
        <w:rPr>
          <w:rStyle w:val="FootnoteReference"/>
          <w:lang w:val="en-US"/>
        </w:rPr>
        <w:footnoteReference w:id="2"/>
      </w:r>
      <w:r w:rsidRPr="00EF3A84">
        <w:rPr>
          <w:lang w:val="en-US"/>
        </w:rPr>
        <w:t xml:space="preserve"> Thirty-nine of these were Chinese men – four bound for Sydney and six for Melbourne, with the remainder travelling on to New Zealand</w:t>
      </w:r>
      <w:r w:rsidR="0055629D">
        <w:rPr>
          <w:lang w:val="en-US"/>
        </w:rPr>
        <w:t>, Tahiti</w:t>
      </w:r>
      <w:r w:rsidRPr="00EF3A84">
        <w:rPr>
          <w:lang w:val="en-US"/>
        </w:rPr>
        <w:t xml:space="preserve"> and Fiji. James Minahan was one of those bound for Melbou</w:t>
      </w:r>
      <w:r w:rsidR="009C7BFF">
        <w:rPr>
          <w:lang w:val="en-US"/>
        </w:rPr>
        <w:t>rne, but his name, as such, did</w:t>
      </w:r>
      <w:r w:rsidRPr="00EF3A84">
        <w:rPr>
          <w:lang w:val="en-US"/>
        </w:rPr>
        <w:t xml:space="preserve"> not appear on the passenger manifest. Instead, </w:t>
      </w:r>
      <w:r w:rsidR="009C7BFF">
        <w:rPr>
          <w:lang w:val="en-US"/>
        </w:rPr>
        <w:t>he wa</w:t>
      </w:r>
      <w:r w:rsidRPr="00EF3A84">
        <w:rPr>
          <w:lang w:val="en-US"/>
        </w:rPr>
        <w:t xml:space="preserve">s listed as </w:t>
      </w:r>
      <w:r w:rsidR="00470F13">
        <w:rPr>
          <w:lang w:val="en-US"/>
        </w:rPr>
        <w:t>‘</w:t>
      </w:r>
      <w:r w:rsidRPr="00EF3A84">
        <w:rPr>
          <w:lang w:val="en-US"/>
        </w:rPr>
        <w:t>James Kitchen</w:t>
      </w:r>
      <w:r w:rsidR="00470F13">
        <w:rPr>
          <w:lang w:val="en-US"/>
        </w:rPr>
        <w:t>’</w:t>
      </w:r>
      <w:r w:rsidRPr="00EF3A84">
        <w:rPr>
          <w:lang w:val="en-US"/>
        </w:rPr>
        <w:t xml:space="preserve">, </w:t>
      </w:r>
      <w:r w:rsidR="009C7BFF">
        <w:rPr>
          <w:lang w:val="en-US"/>
        </w:rPr>
        <w:t>aged 31, storekeeper. His race wa</w:t>
      </w:r>
      <w:r w:rsidRPr="00EF3A84">
        <w:rPr>
          <w:lang w:val="en-US"/>
        </w:rPr>
        <w:t xml:space="preserve">s given as </w:t>
      </w:r>
      <w:r w:rsidR="009C7BFF">
        <w:rPr>
          <w:lang w:val="en-US"/>
        </w:rPr>
        <w:t>‘</w:t>
      </w:r>
      <w:r w:rsidRPr="00EF3A84">
        <w:rPr>
          <w:lang w:val="en-US"/>
        </w:rPr>
        <w:t>Chinese</w:t>
      </w:r>
      <w:r w:rsidR="009C7BFF">
        <w:rPr>
          <w:lang w:val="en-US"/>
        </w:rPr>
        <w:t>’</w:t>
      </w:r>
      <w:r w:rsidRPr="00EF3A84">
        <w:rPr>
          <w:lang w:val="en-US"/>
        </w:rPr>
        <w:t xml:space="preserve"> and, under </w:t>
      </w:r>
      <w:r w:rsidR="009C7BFF">
        <w:rPr>
          <w:lang w:val="en-US"/>
        </w:rPr>
        <w:t>the column for nationality, it wa</w:t>
      </w:r>
      <w:r w:rsidRPr="00EF3A84">
        <w:rPr>
          <w:lang w:val="en-US"/>
        </w:rPr>
        <w:t>s noted that he ha</w:t>
      </w:r>
      <w:r w:rsidR="00E2603B">
        <w:rPr>
          <w:lang w:val="en-US"/>
        </w:rPr>
        <w:t xml:space="preserve">d a birth certificate, </w:t>
      </w:r>
      <w:r w:rsidR="00262620">
        <w:rPr>
          <w:lang w:val="en-US"/>
        </w:rPr>
        <w:t>‘</w:t>
      </w:r>
      <w:r w:rsidR="00E2603B">
        <w:rPr>
          <w:lang w:val="en-US"/>
        </w:rPr>
        <w:t>no. 23003</w:t>
      </w:r>
      <w:r w:rsidR="00262620">
        <w:rPr>
          <w:lang w:val="en-US"/>
        </w:rPr>
        <w:t>’</w:t>
      </w:r>
      <w:r w:rsidRPr="00EF3A84">
        <w:rPr>
          <w:lang w:val="en-US"/>
        </w:rPr>
        <w:t>.</w:t>
      </w:r>
      <w:r w:rsidR="00362C3F">
        <w:rPr>
          <w:lang w:val="en-US"/>
        </w:rPr>
        <w:t xml:space="preserve"> </w:t>
      </w:r>
      <w:r w:rsidR="008658A0">
        <w:rPr>
          <w:lang w:val="en-US"/>
        </w:rPr>
        <w:t xml:space="preserve">Sydney </w:t>
      </w:r>
      <w:r w:rsidR="00937F98">
        <w:rPr>
          <w:lang w:val="en-US"/>
        </w:rPr>
        <w:t>Customs I</w:t>
      </w:r>
      <w:r w:rsidRPr="00EF3A84">
        <w:rPr>
          <w:lang w:val="en-US"/>
        </w:rPr>
        <w:t xml:space="preserve">nspector J.T.T. Donohoe was on the wharf to meet the </w:t>
      </w:r>
      <w:r w:rsidRPr="00EF3A84">
        <w:rPr>
          <w:i/>
          <w:lang w:val="en-US"/>
        </w:rPr>
        <w:t>Taiyuan</w:t>
      </w:r>
      <w:r w:rsidRPr="00EF3A84">
        <w:rPr>
          <w:lang w:val="en-US"/>
        </w:rPr>
        <w:t xml:space="preserve"> and, after inspecting the passengers’ papers, he decided to give </w:t>
      </w:r>
      <w:r w:rsidR="00262620">
        <w:rPr>
          <w:lang w:val="en-US"/>
        </w:rPr>
        <w:t>Minahan</w:t>
      </w:r>
      <w:r w:rsidRPr="00EF3A84">
        <w:rPr>
          <w:lang w:val="en-US"/>
        </w:rPr>
        <w:t xml:space="preserve"> the Dictation Test. </w:t>
      </w:r>
      <w:r w:rsidR="00ED70BE" w:rsidRPr="00ED70BE">
        <w:rPr>
          <w:lang w:val="en-US"/>
        </w:rPr>
        <w:t>This was the passage he read:</w:t>
      </w:r>
    </w:p>
    <w:p w14:paraId="0D9BE8C6" w14:textId="77777777" w:rsidR="00ED70BE" w:rsidRPr="00ED70BE" w:rsidRDefault="00ED70BE" w:rsidP="00ED70BE">
      <w:pPr>
        <w:pStyle w:val="Quote"/>
        <w:rPr>
          <w:lang w:val="en-US"/>
        </w:rPr>
      </w:pPr>
      <w:r w:rsidRPr="00ED70BE">
        <w:rPr>
          <w:lang w:val="en-US"/>
        </w:rPr>
        <w:t>A large part of the cheapening of steel has been brought about by this one device for using cheap inferior fuels. In the iron trade it was discovered many years ago that it paid to produce more of this particular gas than could be used in the purely metallurgical operations.</w:t>
      </w:r>
      <w:r w:rsidR="00EA36CB">
        <w:rPr>
          <w:rStyle w:val="FootnoteReference"/>
          <w:lang w:val="en-US"/>
        </w:rPr>
        <w:footnoteReference w:id="3"/>
      </w:r>
    </w:p>
    <w:p w14:paraId="313DA981" w14:textId="59C3FA6B" w:rsidR="004A46FB" w:rsidRPr="00EF3A84" w:rsidRDefault="00996E2D" w:rsidP="00EF3A84">
      <w:pPr>
        <w:rPr>
          <w:lang w:val="en-US"/>
        </w:rPr>
      </w:pPr>
      <w:r>
        <w:rPr>
          <w:lang w:val="en-US"/>
        </w:rPr>
        <w:t>Minahan</w:t>
      </w:r>
      <w:r w:rsidR="00587787">
        <w:rPr>
          <w:lang w:val="en-US"/>
        </w:rPr>
        <w:t xml:space="preserve"> was unable to complete the test</w:t>
      </w:r>
      <w:r w:rsidR="004A46FB" w:rsidRPr="00EF3A84">
        <w:rPr>
          <w:lang w:val="en-US"/>
        </w:rPr>
        <w:t xml:space="preserve">, but as his ultimate destination was Melbourne not Sydney, he was allowed to continue </w:t>
      </w:r>
      <w:r w:rsidR="00470F13">
        <w:rPr>
          <w:lang w:val="en-US"/>
        </w:rPr>
        <w:t>on</w:t>
      </w:r>
      <w:r w:rsidR="004A46FB" w:rsidRPr="00EF3A84">
        <w:rPr>
          <w:lang w:val="en-US"/>
        </w:rPr>
        <w:t xml:space="preserve"> with </w:t>
      </w:r>
      <w:r w:rsidR="00262620">
        <w:rPr>
          <w:lang w:val="en-US"/>
        </w:rPr>
        <w:t xml:space="preserve">his </w:t>
      </w:r>
      <w:r w:rsidR="004A46FB" w:rsidRPr="00EF3A84">
        <w:rPr>
          <w:lang w:val="en-US"/>
        </w:rPr>
        <w:t xml:space="preserve">fellow </w:t>
      </w:r>
      <w:r w:rsidR="00262620">
        <w:rPr>
          <w:lang w:val="en-US"/>
        </w:rPr>
        <w:t xml:space="preserve">Chinese </w:t>
      </w:r>
      <w:r w:rsidR="004A46FB" w:rsidRPr="00EF3A84">
        <w:rPr>
          <w:lang w:val="en-US"/>
        </w:rPr>
        <w:t xml:space="preserve">passengers. </w:t>
      </w:r>
      <w:r w:rsidR="00736676">
        <w:rPr>
          <w:lang w:val="en-US"/>
        </w:rPr>
        <w:t>He</w:t>
      </w:r>
      <w:r w:rsidR="004A46FB" w:rsidRPr="00EF3A84">
        <w:rPr>
          <w:lang w:val="en-US"/>
        </w:rPr>
        <w:t xml:space="preserve"> and the other five men were handprinted </w:t>
      </w:r>
      <w:r w:rsidR="00470F13">
        <w:rPr>
          <w:lang w:val="en-US"/>
        </w:rPr>
        <w:t>and</w:t>
      </w:r>
      <w:r w:rsidR="004A46FB" w:rsidRPr="00EF3A84">
        <w:rPr>
          <w:lang w:val="en-US"/>
        </w:rPr>
        <w:t xml:space="preserve"> transhipped to the SS </w:t>
      </w:r>
      <w:r w:rsidR="004A46FB" w:rsidRPr="00EF3A84">
        <w:rPr>
          <w:i/>
          <w:lang w:val="en-US"/>
        </w:rPr>
        <w:t>Wollowra</w:t>
      </w:r>
      <w:r w:rsidR="00736676">
        <w:rPr>
          <w:lang w:val="en-US"/>
        </w:rPr>
        <w:t>, and t</w:t>
      </w:r>
      <w:r w:rsidR="004A46FB" w:rsidRPr="00EF3A84">
        <w:rPr>
          <w:lang w:val="en-US"/>
        </w:rPr>
        <w:t>hey sailed at 5.30</w:t>
      </w:r>
      <w:r w:rsidR="008658A0">
        <w:rPr>
          <w:lang w:val="en-US"/>
        </w:rPr>
        <w:t xml:space="preserve"> </w:t>
      </w:r>
      <w:r w:rsidR="004A46FB" w:rsidRPr="00EF3A84">
        <w:rPr>
          <w:lang w:val="en-US"/>
        </w:rPr>
        <w:t>pm on Friday, 24 January, for the final stage of their journey to Melbourne.</w:t>
      </w:r>
    </w:p>
    <w:p w14:paraId="259C8ED5" w14:textId="244FFE17" w:rsidR="004A46FB" w:rsidRPr="00EF3A84" w:rsidRDefault="004A46FB" w:rsidP="00EF3A84">
      <w:pPr>
        <w:rPr>
          <w:lang w:val="en-US"/>
        </w:rPr>
      </w:pPr>
      <w:r w:rsidRPr="00EF3A84">
        <w:rPr>
          <w:lang w:val="en-US"/>
        </w:rPr>
        <w:t xml:space="preserve">As the men made their way south on the </w:t>
      </w:r>
      <w:r w:rsidRPr="00EF3A84">
        <w:rPr>
          <w:i/>
          <w:lang w:val="en-US"/>
        </w:rPr>
        <w:t>Wollowra</w:t>
      </w:r>
      <w:r w:rsidRPr="00EF3A84">
        <w:rPr>
          <w:lang w:val="en-US"/>
        </w:rPr>
        <w:t>, Donohoe advised the Melbourne Collector of Customs and the Secretary of the Department of External Affairs of their coming, forwarding their handprints and documents, inclu</w:t>
      </w:r>
      <w:r w:rsidR="00E2603B">
        <w:rPr>
          <w:lang w:val="en-US"/>
        </w:rPr>
        <w:t xml:space="preserve">ding </w:t>
      </w:r>
      <w:r w:rsidR="00262620">
        <w:rPr>
          <w:lang w:val="en-US"/>
        </w:rPr>
        <w:t xml:space="preserve">Minahan’s </w:t>
      </w:r>
      <w:r w:rsidR="00E2603B">
        <w:rPr>
          <w:lang w:val="en-US"/>
        </w:rPr>
        <w:t>birth certificate</w:t>
      </w:r>
      <w:r w:rsidRPr="00EF3A84">
        <w:rPr>
          <w:lang w:val="en-US"/>
        </w:rPr>
        <w:t xml:space="preserve">, to assist Melbourne Customs with the men’s identification. After the </w:t>
      </w:r>
      <w:r w:rsidRPr="00EF3A84">
        <w:rPr>
          <w:i/>
          <w:lang w:val="en-US"/>
        </w:rPr>
        <w:t>Wollowra</w:t>
      </w:r>
      <w:r w:rsidRPr="00EF3A84">
        <w:rPr>
          <w:lang w:val="en-US"/>
        </w:rPr>
        <w:t xml:space="preserve"> arrived at the Australian Wharf in Melbourne on Sunday, 26 January 1908, the six me</w:t>
      </w:r>
      <w:r w:rsidR="00F556EE">
        <w:rPr>
          <w:lang w:val="en-US"/>
        </w:rPr>
        <w:t>n were briefly seen by Customs O</w:t>
      </w:r>
      <w:r w:rsidRPr="00EF3A84">
        <w:rPr>
          <w:lang w:val="en-US"/>
        </w:rPr>
        <w:t xml:space="preserve">fficer Hugh Mercer. But, since it was a Sunday and Mercer had no Chinese interpreter with him, he decided to return the following day to formally examine them. Mercer returned on Monday and, with the help of government </w:t>
      </w:r>
      <w:r w:rsidR="00470F13">
        <w:rPr>
          <w:lang w:val="en-US"/>
        </w:rPr>
        <w:t>interpreter</w:t>
      </w:r>
      <w:r w:rsidRPr="00EF3A84">
        <w:rPr>
          <w:lang w:val="en-US"/>
        </w:rPr>
        <w:t xml:space="preserve"> </w:t>
      </w:r>
      <w:r w:rsidR="00996E2D">
        <w:rPr>
          <w:lang w:val="en-US"/>
        </w:rPr>
        <w:t xml:space="preserve">Harry Hoyling, interviewed </w:t>
      </w:r>
      <w:r w:rsidRPr="00EF3A84">
        <w:rPr>
          <w:lang w:val="en-US"/>
        </w:rPr>
        <w:t xml:space="preserve">Minahan in the saloon of the </w:t>
      </w:r>
      <w:r w:rsidRPr="00EF3A84">
        <w:rPr>
          <w:i/>
          <w:lang w:val="en-US"/>
        </w:rPr>
        <w:t>Wollowra</w:t>
      </w:r>
      <w:r w:rsidRPr="00EF3A84">
        <w:rPr>
          <w:lang w:val="en-US"/>
        </w:rPr>
        <w:t xml:space="preserve">. Mercer also spoke to ‘a reputable Chinaman’, </w:t>
      </w:r>
      <w:r w:rsidRPr="00EF3A84">
        <w:rPr>
          <w:lang w:val="en-US"/>
        </w:rPr>
        <w:lastRenderedPageBreak/>
        <w:t xml:space="preserve">tobacco dealer Chan Num, who had known </w:t>
      </w:r>
      <w:r w:rsidR="00362C3F">
        <w:rPr>
          <w:lang w:val="en-US"/>
        </w:rPr>
        <w:t>Minahan</w:t>
      </w:r>
      <w:r w:rsidRPr="00EF3A84">
        <w:rPr>
          <w:lang w:val="en-US"/>
        </w:rPr>
        <w:t xml:space="preserve"> as a boy and had come to meet him at the wharf. </w:t>
      </w:r>
      <w:r w:rsidR="00D12A4E">
        <w:rPr>
          <w:lang w:val="en-US"/>
        </w:rPr>
        <w:t>Ching Kay</w:t>
      </w:r>
      <w:r w:rsidR="008658A0">
        <w:rPr>
          <w:lang w:val="en-US"/>
        </w:rPr>
        <w:t xml:space="preserve"> of Sun Nam Hie in Little Bourke Street, another Shek Quey Lee native, also met the boat.</w:t>
      </w:r>
    </w:p>
    <w:p w14:paraId="02205A79" w14:textId="4A73CBDC" w:rsidR="004A46FB" w:rsidRDefault="004A46FB" w:rsidP="00EF3A84">
      <w:pPr>
        <w:rPr>
          <w:lang w:val="en-US"/>
        </w:rPr>
      </w:pPr>
      <w:r w:rsidRPr="00EF3A84">
        <w:rPr>
          <w:lang w:val="en-US"/>
        </w:rPr>
        <w:t xml:space="preserve">To execute his duties </w:t>
      </w:r>
      <w:r w:rsidR="00996E2D">
        <w:rPr>
          <w:lang w:val="en-US"/>
        </w:rPr>
        <w:t xml:space="preserve">under the Immigration Restriction Act </w:t>
      </w:r>
      <w:r w:rsidRPr="00EF3A84">
        <w:rPr>
          <w:lang w:val="en-US"/>
        </w:rPr>
        <w:t>Mercer needed to establish whe</w:t>
      </w:r>
      <w:r w:rsidR="00996E2D">
        <w:rPr>
          <w:lang w:val="en-US"/>
        </w:rPr>
        <w:t>ther the birth certificate Minahan</w:t>
      </w:r>
      <w:r w:rsidRPr="00EF3A84">
        <w:rPr>
          <w:lang w:val="en-US"/>
        </w:rPr>
        <w:t xml:space="preserve"> presented was really his own. He later noted that there was no indication on the certificate that it belonged to someone who was ‘Chinese’. The certificate was in the name ‘James Francis Kitchen’, no father’s name was given and the mother was </w:t>
      </w:r>
      <w:r w:rsidR="00470F13">
        <w:rPr>
          <w:lang w:val="en-US"/>
        </w:rPr>
        <w:t>‘</w:t>
      </w:r>
      <w:r w:rsidRPr="00EF3A84">
        <w:rPr>
          <w:lang w:val="en-US"/>
        </w:rPr>
        <w:t>Winifred Minahan</w:t>
      </w:r>
      <w:r w:rsidR="00470F13">
        <w:rPr>
          <w:lang w:val="en-US"/>
        </w:rPr>
        <w:t>’</w:t>
      </w:r>
      <w:r w:rsidRPr="00EF3A84">
        <w:rPr>
          <w:lang w:val="en-US"/>
        </w:rPr>
        <w:t xml:space="preserve">. </w:t>
      </w:r>
      <w:r w:rsidR="00736676">
        <w:rPr>
          <w:lang w:val="en-US"/>
        </w:rPr>
        <w:t>Ever a</w:t>
      </w:r>
      <w:r w:rsidR="00D052FD">
        <w:rPr>
          <w:lang w:val="en-US"/>
        </w:rPr>
        <w:t xml:space="preserve">lert to the possibilities of fraud, Mercer </w:t>
      </w:r>
      <w:r w:rsidR="00262620">
        <w:rPr>
          <w:lang w:val="en-US"/>
        </w:rPr>
        <w:t xml:space="preserve">suspected </w:t>
      </w:r>
      <w:r w:rsidR="00D052FD">
        <w:rPr>
          <w:lang w:val="en-US"/>
        </w:rPr>
        <w:t>that the certificate</w:t>
      </w:r>
      <w:r w:rsidRPr="00EF3A84">
        <w:rPr>
          <w:lang w:val="en-US"/>
        </w:rPr>
        <w:t xml:space="preserve"> </w:t>
      </w:r>
      <w:r w:rsidR="00D052FD">
        <w:rPr>
          <w:lang w:val="en-US"/>
        </w:rPr>
        <w:t xml:space="preserve">did not </w:t>
      </w:r>
      <w:r w:rsidRPr="00EF3A84">
        <w:rPr>
          <w:lang w:val="en-US"/>
        </w:rPr>
        <w:t xml:space="preserve">belong to </w:t>
      </w:r>
      <w:r w:rsidR="00D052FD">
        <w:rPr>
          <w:lang w:val="en-US"/>
        </w:rPr>
        <w:t>this</w:t>
      </w:r>
      <w:r w:rsidRPr="00EF3A84">
        <w:rPr>
          <w:lang w:val="en-US"/>
        </w:rPr>
        <w:t xml:space="preserve"> man who </w:t>
      </w:r>
      <w:r w:rsidR="00D052FD">
        <w:rPr>
          <w:lang w:val="en-US"/>
        </w:rPr>
        <w:t>was</w:t>
      </w:r>
      <w:r w:rsidRPr="00EF3A84">
        <w:rPr>
          <w:lang w:val="en-US"/>
        </w:rPr>
        <w:t xml:space="preserve"> Chinese in appearance and manner, </w:t>
      </w:r>
      <w:r w:rsidR="00D052FD">
        <w:rPr>
          <w:lang w:val="en-US"/>
        </w:rPr>
        <w:t xml:space="preserve">and </w:t>
      </w:r>
      <w:r w:rsidRPr="00EF3A84">
        <w:rPr>
          <w:lang w:val="en-US"/>
        </w:rPr>
        <w:t xml:space="preserve">who understood not a word of </w:t>
      </w:r>
      <w:r w:rsidR="00736676">
        <w:rPr>
          <w:lang w:val="en-US"/>
        </w:rPr>
        <w:t xml:space="preserve">the </w:t>
      </w:r>
      <w:r w:rsidR="009C7BFF">
        <w:rPr>
          <w:lang w:val="en-US"/>
        </w:rPr>
        <w:t>English</w:t>
      </w:r>
      <w:r w:rsidR="00736676">
        <w:rPr>
          <w:lang w:val="en-US"/>
        </w:rPr>
        <w:t xml:space="preserve"> spoken to him</w:t>
      </w:r>
      <w:r w:rsidR="00D052FD">
        <w:rPr>
          <w:lang w:val="en-US"/>
        </w:rPr>
        <w:t>.</w:t>
      </w:r>
      <w:r w:rsidRPr="00EF3A84">
        <w:rPr>
          <w:lang w:val="en-US"/>
        </w:rPr>
        <w:t xml:space="preserve"> After interviewing </w:t>
      </w:r>
      <w:r w:rsidR="00D052FD">
        <w:rPr>
          <w:lang w:val="en-US"/>
        </w:rPr>
        <w:t>Minahan</w:t>
      </w:r>
      <w:r w:rsidRPr="00EF3A84">
        <w:rPr>
          <w:lang w:val="en-US"/>
        </w:rPr>
        <w:t xml:space="preserve">, Mercer was not convinced </w:t>
      </w:r>
      <w:r w:rsidR="00736676">
        <w:rPr>
          <w:lang w:val="en-US"/>
        </w:rPr>
        <w:t xml:space="preserve">of his identity </w:t>
      </w:r>
      <w:r w:rsidRPr="00EF3A84">
        <w:rPr>
          <w:lang w:val="en-US"/>
        </w:rPr>
        <w:t xml:space="preserve">and </w:t>
      </w:r>
      <w:r w:rsidR="009C7BFF">
        <w:rPr>
          <w:lang w:val="en-US"/>
        </w:rPr>
        <w:t xml:space="preserve">so </w:t>
      </w:r>
      <w:r w:rsidRPr="00EF3A84">
        <w:rPr>
          <w:lang w:val="en-US"/>
        </w:rPr>
        <w:t xml:space="preserve">applied the Dictation Test. Through interpreter Harry Hoyling, Mercer told </w:t>
      </w:r>
      <w:r w:rsidR="00D052FD">
        <w:rPr>
          <w:lang w:val="en-US"/>
        </w:rPr>
        <w:t>Minahan</w:t>
      </w:r>
      <w:r w:rsidRPr="00EF3A84">
        <w:rPr>
          <w:lang w:val="en-US"/>
        </w:rPr>
        <w:t xml:space="preserve"> that he was going to read a passage of not less than fifty words in English and that he was required to write them in English. He gave </w:t>
      </w:r>
      <w:r w:rsidR="00D052FD">
        <w:rPr>
          <w:lang w:val="en-US"/>
        </w:rPr>
        <w:t>Minahan</w:t>
      </w:r>
      <w:r w:rsidR="00ED70BE">
        <w:rPr>
          <w:lang w:val="en-US"/>
        </w:rPr>
        <w:t xml:space="preserve"> a pencil and paper and read a</w:t>
      </w:r>
      <w:r w:rsidRPr="00EF3A84">
        <w:rPr>
          <w:lang w:val="en-US"/>
        </w:rPr>
        <w:t xml:space="preserve"> passage once slowly. </w:t>
      </w:r>
      <w:r w:rsidR="009E3CD3">
        <w:rPr>
          <w:lang w:val="en-US"/>
        </w:rPr>
        <w:t xml:space="preserve">It was the same passage Donohoe had read in Sydney. </w:t>
      </w:r>
      <w:r w:rsidRPr="00EF3A84">
        <w:rPr>
          <w:lang w:val="en-US"/>
        </w:rPr>
        <w:t xml:space="preserve">When asked, </w:t>
      </w:r>
      <w:r w:rsidR="00D052FD">
        <w:rPr>
          <w:lang w:val="en-US"/>
        </w:rPr>
        <w:t>Minahan</w:t>
      </w:r>
      <w:r w:rsidR="009C7BFF">
        <w:rPr>
          <w:lang w:val="en-US"/>
        </w:rPr>
        <w:t xml:space="preserve"> said that he could no</w:t>
      </w:r>
      <w:r w:rsidRPr="00EF3A84">
        <w:rPr>
          <w:lang w:val="en-US"/>
        </w:rPr>
        <w:t xml:space="preserve">t write out the passage. Mercer informed him that he was a prohibited immigrant and that he could not land in Australia. </w:t>
      </w:r>
      <w:r w:rsidR="00B46373">
        <w:rPr>
          <w:lang w:val="en-US"/>
        </w:rPr>
        <w:t xml:space="preserve">Consequently, </w:t>
      </w:r>
      <w:r w:rsidR="00D052FD">
        <w:rPr>
          <w:lang w:val="en-US"/>
        </w:rPr>
        <w:t>Minahan</w:t>
      </w:r>
      <w:r w:rsidRPr="00EF3A84">
        <w:rPr>
          <w:lang w:val="en-US"/>
        </w:rPr>
        <w:t xml:space="preserve"> was to be transferred back to the </w:t>
      </w:r>
      <w:r w:rsidRPr="00EF3A84">
        <w:rPr>
          <w:i/>
          <w:lang w:val="en-US"/>
        </w:rPr>
        <w:t>Taiyuan</w:t>
      </w:r>
      <w:r w:rsidRPr="00EF3A84">
        <w:rPr>
          <w:lang w:val="en-US"/>
        </w:rPr>
        <w:t xml:space="preserve"> </w:t>
      </w:r>
      <w:r w:rsidR="00D052FD">
        <w:rPr>
          <w:lang w:val="en-US"/>
        </w:rPr>
        <w:t xml:space="preserve">in Sydney </w:t>
      </w:r>
      <w:r w:rsidRPr="00EF3A84">
        <w:rPr>
          <w:lang w:val="en-US"/>
        </w:rPr>
        <w:t xml:space="preserve">and </w:t>
      </w:r>
      <w:r w:rsidR="00D052FD">
        <w:rPr>
          <w:lang w:val="en-US"/>
        </w:rPr>
        <w:t xml:space="preserve">then </w:t>
      </w:r>
      <w:r w:rsidRPr="00EF3A84">
        <w:rPr>
          <w:lang w:val="en-US"/>
        </w:rPr>
        <w:t>returned to Hong Kong.</w:t>
      </w:r>
      <w:r w:rsidR="0081143F">
        <w:rPr>
          <w:lang w:val="en-US"/>
        </w:rPr>
        <w:t xml:space="preserve"> He was not at this point formally charged under the Immigration Restriction Act.</w:t>
      </w:r>
    </w:p>
    <w:p w14:paraId="2E3B864F" w14:textId="6FB5A05E" w:rsidR="004A46FB" w:rsidRPr="00EF3A84" w:rsidRDefault="004A46FB" w:rsidP="00EF3A84">
      <w:pPr>
        <w:rPr>
          <w:lang w:val="en-US"/>
        </w:rPr>
      </w:pPr>
      <w:r w:rsidRPr="00EF3A84">
        <w:rPr>
          <w:lang w:val="en-US"/>
        </w:rPr>
        <w:t xml:space="preserve">The next day, Tuesday, </w:t>
      </w:r>
      <w:r w:rsidR="00D052FD">
        <w:rPr>
          <w:lang w:val="en-US"/>
        </w:rPr>
        <w:t>Minahan</w:t>
      </w:r>
      <w:r w:rsidRPr="00EF3A84">
        <w:rPr>
          <w:lang w:val="en-US"/>
        </w:rPr>
        <w:t xml:space="preserve"> left Melbourne for Sydney on the </w:t>
      </w:r>
      <w:r w:rsidRPr="00EF3A84">
        <w:rPr>
          <w:i/>
          <w:lang w:val="en-US"/>
        </w:rPr>
        <w:t>Wollowra</w:t>
      </w:r>
      <w:r w:rsidRPr="00EF3A84">
        <w:rPr>
          <w:lang w:val="en-US"/>
        </w:rPr>
        <w:t>, and Melbourne Customs informed their Sydney colleagues of his rejection under the Immigration Restriction Act. When he arrived in Sydney two days later,</w:t>
      </w:r>
      <w:r w:rsidR="00937F98">
        <w:rPr>
          <w:lang w:val="en-US"/>
        </w:rPr>
        <w:t xml:space="preserve"> </w:t>
      </w:r>
      <w:r w:rsidR="00FA2A4A">
        <w:rPr>
          <w:lang w:val="en-US"/>
        </w:rPr>
        <w:t>Minahan</w:t>
      </w:r>
      <w:r w:rsidR="00937F98">
        <w:rPr>
          <w:lang w:val="en-US"/>
        </w:rPr>
        <w:t xml:space="preserve"> was escorted by I</w:t>
      </w:r>
      <w:r w:rsidRPr="00EF3A84">
        <w:rPr>
          <w:lang w:val="en-US"/>
        </w:rPr>
        <w:t xml:space="preserve">nspector Donohoe back to the </w:t>
      </w:r>
      <w:r w:rsidRPr="00EF3A84">
        <w:rPr>
          <w:i/>
          <w:lang w:val="en-US"/>
        </w:rPr>
        <w:t>Taiyuan</w:t>
      </w:r>
      <w:r w:rsidRPr="00EF3A84">
        <w:rPr>
          <w:lang w:val="en-US"/>
        </w:rPr>
        <w:t xml:space="preserve">, which was due to sail for Hong Kong at the end of the following week. On Thursday, 6 February, however, two days before the scheduled departure, the </w:t>
      </w:r>
      <w:r w:rsidRPr="00EF3A84">
        <w:rPr>
          <w:i/>
          <w:lang w:val="en-US"/>
        </w:rPr>
        <w:t>Taiyuan</w:t>
      </w:r>
      <w:r w:rsidRPr="00EF3A84">
        <w:rPr>
          <w:lang w:val="en-US"/>
        </w:rPr>
        <w:t>’s</w:t>
      </w:r>
      <w:r w:rsidR="00541224">
        <w:rPr>
          <w:lang w:val="en-US"/>
        </w:rPr>
        <w:t xml:space="preserve"> master,</w:t>
      </w:r>
      <w:r w:rsidRPr="00EF3A84">
        <w:rPr>
          <w:lang w:val="en-US"/>
        </w:rPr>
        <w:t xml:space="preserve"> Captain </w:t>
      </w:r>
      <w:r w:rsidR="00541224">
        <w:rPr>
          <w:lang w:val="en-US"/>
        </w:rPr>
        <w:t xml:space="preserve">Lancelot </w:t>
      </w:r>
      <w:r w:rsidRPr="00EF3A84">
        <w:rPr>
          <w:lang w:val="en-US"/>
        </w:rPr>
        <w:t>Dawson</w:t>
      </w:r>
      <w:r w:rsidR="00541224">
        <w:rPr>
          <w:lang w:val="en-US"/>
        </w:rPr>
        <w:t>,</w:t>
      </w:r>
      <w:r w:rsidRPr="00EF3A84">
        <w:rPr>
          <w:lang w:val="en-US"/>
        </w:rPr>
        <w:t xml:space="preserve"> was asked </w:t>
      </w:r>
      <w:r w:rsidRPr="00F7435D">
        <w:rPr>
          <w:lang w:val="en-US"/>
        </w:rPr>
        <w:t xml:space="preserve">to show cause why a writ of </w:t>
      </w:r>
      <w:r w:rsidRPr="00F7435D">
        <w:rPr>
          <w:i/>
          <w:lang w:val="en-US"/>
        </w:rPr>
        <w:t>habeas corpus</w:t>
      </w:r>
      <w:r w:rsidRPr="00F7435D">
        <w:rPr>
          <w:lang w:val="en-US"/>
        </w:rPr>
        <w:t xml:space="preserve"> should not be issued against him for holding Minahan on board.</w:t>
      </w:r>
      <w:r w:rsidR="00D62E73" w:rsidRPr="00F7435D">
        <w:rPr>
          <w:lang w:val="en-US"/>
        </w:rPr>
        <w:t xml:space="preserve"> </w:t>
      </w:r>
      <w:r w:rsidR="00D62E73" w:rsidRPr="00F7435D">
        <w:rPr>
          <w:i/>
          <w:lang w:val="en-US"/>
        </w:rPr>
        <w:t>Habeas corpus</w:t>
      </w:r>
      <w:r w:rsidR="00F7435D" w:rsidRPr="00F7435D">
        <w:rPr>
          <w:lang w:val="en-US"/>
        </w:rPr>
        <w:t xml:space="preserve"> – asking a court to decide on the lawfulness of a person’s detention – was </w:t>
      </w:r>
      <w:r w:rsidR="00F7435D">
        <w:rPr>
          <w:lang w:val="en-US"/>
        </w:rPr>
        <w:t xml:space="preserve">a tactic </w:t>
      </w:r>
      <w:r w:rsidR="00996E2D">
        <w:rPr>
          <w:lang w:val="en-US"/>
        </w:rPr>
        <w:t xml:space="preserve">long </w:t>
      </w:r>
      <w:r w:rsidR="00F7435D" w:rsidRPr="00F7435D">
        <w:rPr>
          <w:lang w:val="en-US"/>
        </w:rPr>
        <w:t xml:space="preserve">used by Chinese Australians to secure the release of </w:t>
      </w:r>
      <w:r w:rsidR="00DD0891">
        <w:rPr>
          <w:lang w:val="en-US"/>
        </w:rPr>
        <w:t>those</w:t>
      </w:r>
      <w:r w:rsidR="00F7435D" w:rsidRPr="00F7435D">
        <w:rPr>
          <w:lang w:val="en-US"/>
        </w:rPr>
        <w:t xml:space="preserve"> </w:t>
      </w:r>
      <w:r w:rsidR="00DD0891">
        <w:rPr>
          <w:lang w:val="en-US"/>
        </w:rPr>
        <w:t xml:space="preserve">held on board ship who were </w:t>
      </w:r>
      <w:r w:rsidR="00F7435D">
        <w:rPr>
          <w:lang w:val="en-US"/>
        </w:rPr>
        <w:t xml:space="preserve">facing deportation as </w:t>
      </w:r>
      <w:r w:rsidR="00F7435D">
        <w:rPr>
          <w:lang w:val="en-US"/>
        </w:rPr>
        <w:lastRenderedPageBreak/>
        <w:t>prohibited immigrants</w:t>
      </w:r>
      <w:r w:rsidR="00F7435D" w:rsidRPr="00F7435D">
        <w:rPr>
          <w:lang w:val="en-US"/>
        </w:rPr>
        <w:t>.</w:t>
      </w:r>
      <w:r w:rsidR="006B5E56">
        <w:rPr>
          <w:rStyle w:val="FootnoteReference"/>
          <w:lang w:val="en-US"/>
        </w:rPr>
        <w:footnoteReference w:id="4"/>
      </w:r>
      <w:r w:rsidR="00F7435D">
        <w:rPr>
          <w:lang w:val="en-US"/>
        </w:rPr>
        <w:t xml:space="preserve"> O</w:t>
      </w:r>
      <w:r w:rsidR="00C600CE">
        <w:rPr>
          <w:lang w:val="en-US"/>
        </w:rPr>
        <w:t>nly seven month earlier</w:t>
      </w:r>
      <w:r w:rsidR="00F7435D">
        <w:rPr>
          <w:lang w:val="en-US"/>
        </w:rPr>
        <w:t>, for example,</w:t>
      </w:r>
      <w:r w:rsidR="00C600CE">
        <w:rPr>
          <w:lang w:val="en-US"/>
        </w:rPr>
        <w:t xml:space="preserve"> </w:t>
      </w:r>
      <w:r w:rsidR="00F7435D" w:rsidRPr="00F7435D">
        <w:rPr>
          <w:lang w:val="en-US"/>
        </w:rPr>
        <w:t xml:space="preserve">it </w:t>
      </w:r>
      <w:r w:rsidR="00C600CE">
        <w:rPr>
          <w:lang w:val="en-US"/>
        </w:rPr>
        <w:t xml:space="preserve">had </w:t>
      </w:r>
      <w:r w:rsidR="0016379A">
        <w:rPr>
          <w:lang w:val="en-US"/>
        </w:rPr>
        <w:t xml:space="preserve">been used </w:t>
      </w:r>
      <w:r w:rsidR="00DD0891">
        <w:rPr>
          <w:lang w:val="en-US"/>
        </w:rPr>
        <w:t xml:space="preserve">successfully </w:t>
      </w:r>
      <w:r w:rsidR="00D24F1A">
        <w:rPr>
          <w:lang w:val="en-US"/>
        </w:rPr>
        <w:t>in the case of a</w:t>
      </w:r>
      <w:r w:rsidR="00A65AEB">
        <w:rPr>
          <w:lang w:val="en-US"/>
        </w:rPr>
        <w:t xml:space="preserve"> youth</w:t>
      </w:r>
      <w:r w:rsidR="0016379A">
        <w:rPr>
          <w:lang w:val="en-US"/>
        </w:rPr>
        <w:t xml:space="preserve"> named Willie Lee Hoo</w:t>
      </w:r>
      <w:r w:rsidR="00834BCE">
        <w:rPr>
          <w:lang w:val="en-US"/>
        </w:rPr>
        <w:t>k</w:t>
      </w:r>
      <w:r w:rsidR="00D24F1A">
        <w:rPr>
          <w:lang w:val="en-US"/>
        </w:rPr>
        <w:t>, whose situation was</w:t>
      </w:r>
      <w:r w:rsidR="001F728A">
        <w:rPr>
          <w:lang w:val="en-US"/>
        </w:rPr>
        <w:t xml:space="preserve"> very</w:t>
      </w:r>
      <w:r w:rsidR="00834BCE">
        <w:rPr>
          <w:lang w:val="en-US"/>
        </w:rPr>
        <w:t xml:space="preserve"> similar to that of James Minahan.</w:t>
      </w:r>
      <w:r w:rsidR="00834BCE">
        <w:rPr>
          <w:rStyle w:val="FootnoteReference"/>
          <w:lang w:val="en-US"/>
        </w:rPr>
        <w:footnoteReference w:id="5"/>
      </w:r>
    </w:p>
    <w:p w14:paraId="3C9C60F0" w14:textId="61640E62" w:rsidR="004A46FB" w:rsidRPr="00EF3A84" w:rsidRDefault="001F728A" w:rsidP="00EF3A84">
      <w:pPr>
        <w:rPr>
          <w:lang w:val="en-US"/>
        </w:rPr>
      </w:pPr>
      <w:r>
        <w:rPr>
          <w:lang w:val="en-US"/>
        </w:rPr>
        <w:t>The case against Captain Dawson</w:t>
      </w:r>
      <w:r w:rsidR="004A46FB" w:rsidRPr="00EF3A84">
        <w:rPr>
          <w:lang w:val="en-US"/>
        </w:rPr>
        <w:t xml:space="preserve"> was heard </w:t>
      </w:r>
      <w:r w:rsidR="009C7BFF">
        <w:rPr>
          <w:lang w:val="en-US"/>
        </w:rPr>
        <w:t xml:space="preserve">by </w:t>
      </w:r>
      <w:r w:rsidR="008F7E7E">
        <w:rPr>
          <w:lang w:val="en-US"/>
        </w:rPr>
        <w:t>Justice Philip</w:t>
      </w:r>
      <w:r w:rsidR="004A46FB" w:rsidRPr="00EF3A84">
        <w:rPr>
          <w:lang w:val="en-US"/>
        </w:rPr>
        <w:t xml:space="preserve"> Street</w:t>
      </w:r>
      <w:r w:rsidR="009C7BFF">
        <w:rPr>
          <w:lang w:val="en-US"/>
        </w:rPr>
        <w:t xml:space="preserve"> of the Supreme Court</w:t>
      </w:r>
      <w:r w:rsidR="004A46FB" w:rsidRPr="00EF3A84">
        <w:rPr>
          <w:lang w:val="en-US"/>
        </w:rPr>
        <w:t xml:space="preserve"> in chambers on Friday, 7 February. </w:t>
      </w:r>
      <w:r w:rsidR="00056A3A">
        <w:rPr>
          <w:lang w:val="en-US"/>
        </w:rPr>
        <w:t>Barrister F.S. Boyce acted on Minahan’s behalf in the matter, under in</w:t>
      </w:r>
      <w:r w:rsidR="00961EAF">
        <w:rPr>
          <w:lang w:val="en-US"/>
        </w:rPr>
        <w:t>struction from Deane and Deane S</w:t>
      </w:r>
      <w:r w:rsidR="00056A3A">
        <w:rPr>
          <w:lang w:val="en-US"/>
        </w:rPr>
        <w:t>olicitors as agents for Croft and R</w:t>
      </w:r>
      <w:r w:rsidR="00C40B00">
        <w:rPr>
          <w:lang w:val="en-US"/>
        </w:rPr>
        <w:t>h</w:t>
      </w:r>
      <w:r w:rsidR="00056A3A">
        <w:rPr>
          <w:lang w:val="en-US"/>
        </w:rPr>
        <w:t>oden</w:t>
      </w:r>
      <w:r w:rsidR="009C7BFF">
        <w:rPr>
          <w:lang w:val="en-US"/>
        </w:rPr>
        <w:t xml:space="preserve"> Solicitors of Melbourne</w:t>
      </w:r>
      <w:r w:rsidR="00056A3A">
        <w:rPr>
          <w:lang w:val="en-US"/>
        </w:rPr>
        <w:t>.</w:t>
      </w:r>
      <w:r w:rsidR="00056A3A">
        <w:rPr>
          <w:rStyle w:val="FootnoteReference"/>
          <w:lang w:val="en-US"/>
        </w:rPr>
        <w:footnoteReference w:id="6"/>
      </w:r>
      <w:r w:rsidR="00056A3A">
        <w:rPr>
          <w:lang w:val="en-US"/>
        </w:rPr>
        <w:t xml:space="preserve"> Boyce argued that as a natural-born British subject Minahan was entitled to enter the Commonwealth, and he presented </w:t>
      </w:r>
      <w:r w:rsidR="00B77845">
        <w:rPr>
          <w:lang w:val="en-US"/>
        </w:rPr>
        <w:t>affidavits</w:t>
      </w:r>
      <w:r w:rsidR="00056A3A">
        <w:rPr>
          <w:lang w:val="en-US"/>
        </w:rPr>
        <w:t xml:space="preserve"> from Minahan and several Chinese residents of Victoria attesting to the facts of Minahan’s Victorian birth and subsequent travel to China with his father. </w:t>
      </w:r>
      <w:r w:rsidR="004A46FB" w:rsidRPr="00EF3A84">
        <w:rPr>
          <w:lang w:val="en-US"/>
        </w:rPr>
        <w:t xml:space="preserve">Captain Dawson argued that he was acting on the orders of </w:t>
      </w:r>
      <w:r w:rsidR="00BD11CE">
        <w:rPr>
          <w:lang w:val="en-US"/>
        </w:rPr>
        <w:t>a</w:t>
      </w:r>
      <w:r w:rsidR="004A46FB" w:rsidRPr="00EF3A84">
        <w:rPr>
          <w:lang w:val="en-US"/>
        </w:rPr>
        <w:t xml:space="preserve"> </w:t>
      </w:r>
      <w:r w:rsidR="00BD11CE">
        <w:rPr>
          <w:lang w:val="en-US"/>
        </w:rPr>
        <w:t>Commonwealth Customs officer</w:t>
      </w:r>
      <w:r w:rsidR="004A46FB" w:rsidRPr="00EF3A84">
        <w:rPr>
          <w:lang w:val="en-US"/>
        </w:rPr>
        <w:t xml:space="preserve">, </w:t>
      </w:r>
      <w:r w:rsidR="00570FC4">
        <w:rPr>
          <w:lang w:val="en-US"/>
        </w:rPr>
        <w:t>wh</w:t>
      </w:r>
      <w:r w:rsidR="00BD11CE">
        <w:rPr>
          <w:lang w:val="en-US"/>
        </w:rPr>
        <w:t>o</w:t>
      </w:r>
      <w:r w:rsidR="004A46FB" w:rsidRPr="00EF3A84">
        <w:rPr>
          <w:lang w:val="en-US"/>
        </w:rPr>
        <w:t xml:space="preserve"> had declared </w:t>
      </w:r>
      <w:r w:rsidR="00975EE0">
        <w:rPr>
          <w:lang w:val="en-US"/>
        </w:rPr>
        <w:t xml:space="preserve">at </w:t>
      </w:r>
      <w:r w:rsidR="00570FC4">
        <w:rPr>
          <w:lang w:val="en-US"/>
        </w:rPr>
        <w:t xml:space="preserve">that </w:t>
      </w:r>
      <w:r w:rsidR="004A46FB" w:rsidRPr="00EF3A84">
        <w:rPr>
          <w:lang w:val="en-US"/>
        </w:rPr>
        <w:t>James Minahan was a prohibited immigrant</w:t>
      </w:r>
      <w:r w:rsidR="00056A3A">
        <w:rPr>
          <w:lang w:val="en-US"/>
        </w:rPr>
        <w:t>, noting that</w:t>
      </w:r>
      <w:r w:rsidR="00541224">
        <w:rPr>
          <w:lang w:val="en-US"/>
        </w:rPr>
        <w:t xml:space="preserve"> u</w:t>
      </w:r>
      <w:r w:rsidR="004A46FB" w:rsidRPr="00EF3A84">
        <w:rPr>
          <w:lang w:val="en-US"/>
        </w:rPr>
        <w:t>nder section 9 of the Immigration Restri</w:t>
      </w:r>
      <w:r w:rsidR="00961EAF">
        <w:rPr>
          <w:lang w:val="en-US"/>
        </w:rPr>
        <w:t>ction Act</w:t>
      </w:r>
      <w:r w:rsidR="004A46FB" w:rsidRPr="00EF3A84">
        <w:rPr>
          <w:lang w:val="en-US"/>
        </w:rPr>
        <w:t xml:space="preserve"> the master of a vessel was liable for a penalty of £100 if a prohibited immigrant landed from his vessel. </w:t>
      </w:r>
      <w:r w:rsidR="00C22829">
        <w:rPr>
          <w:lang w:val="en-US"/>
        </w:rPr>
        <w:t>On</w:t>
      </w:r>
      <w:r w:rsidR="00056A3A">
        <w:rPr>
          <w:lang w:val="en-US"/>
        </w:rPr>
        <w:t xml:space="preserve"> hearing the evidence, </w:t>
      </w:r>
      <w:r w:rsidR="004A46FB" w:rsidRPr="00EF3A84">
        <w:rPr>
          <w:lang w:val="en-US"/>
        </w:rPr>
        <w:t xml:space="preserve">Justice Street </w:t>
      </w:r>
      <w:r w:rsidR="00BD11CE">
        <w:rPr>
          <w:lang w:val="en-US"/>
        </w:rPr>
        <w:t xml:space="preserve">ruled in Minahan’s favour, </w:t>
      </w:r>
      <w:r w:rsidR="00262620" w:rsidRPr="00262620">
        <w:rPr>
          <w:lang w:val="en-US"/>
        </w:rPr>
        <w:t>concluding that neither Captain Dawson nor the Commonwealth had demonstrated that Minahan was a prohibited immigrant under the Act. Justice Street therefore ordered Minahan’s release.</w:t>
      </w:r>
    </w:p>
    <w:p w14:paraId="563FB8AB" w14:textId="5688AB21" w:rsidR="004A46FB" w:rsidRPr="00EF3A84" w:rsidRDefault="00541224" w:rsidP="00EF3A84">
      <w:pPr>
        <w:rPr>
          <w:lang w:val="en-US"/>
        </w:rPr>
      </w:pPr>
      <w:r>
        <w:rPr>
          <w:lang w:val="en-US"/>
        </w:rPr>
        <w:t>Minahan</w:t>
      </w:r>
      <w:r w:rsidR="004A46FB" w:rsidRPr="00EF3A84">
        <w:rPr>
          <w:lang w:val="en-US"/>
        </w:rPr>
        <w:t xml:space="preserve"> left the </w:t>
      </w:r>
      <w:r w:rsidR="004A46FB" w:rsidRPr="00EF3A84">
        <w:rPr>
          <w:i/>
          <w:lang w:val="en-US"/>
        </w:rPr>
        <w:t xml:space="preserve">Taiyuan </w:t>
      </w:r>
      <w:r w:rsidR="004A46FB" w:rsidRPr="00EF3A84">
        <w:rPr>
          <w:lang w:val="en-US"/>
        </w:rPr>
        <w:t>at around one o’clock that afternoon, but he was not free for long. Acting on instructions from the Departmen</w:t>
      </w:r>
      <w:r w:rsidR="00937F98">
        <w:rPr>
          <w:lang w:val="en-US"/>
        </w:rPr>
        <w:t>t of External Affairs, I</w:t>
      </w:r>
      <w:r w:rsidR="004A46FB" w:rsidRPr="00EF3A84">
        <w:rPr>
          <w:lang w:val="en-US"/>
        </w:rPr>
        <w:t xml:space="preserve">nspector Donohoe had waited at Circular Quay and arrested </w:t>
      </w:r>
      <w:r w:rsidR="00056A3A">
        <w:rPr>
          <w:lang w:val="en-US"/>
        </w:rPr>
        <w:t>Minahan</w:t>
      </w:r>
      <w:r w:rsidR="004A46FB" w:rsidRPr="00EF3A84">
        <w:rPr>
          <w:lang w:val="en-US"/>
        </w:rPr>
        <w:t xml:space="preserve"> as he left the wharf. Donohoe took him to the No. 4 Police Station at George Street North, where he was </w:t>
      </w:r>
      <w:r w:rsidR="00BD11CE">
        <w:rPr>
          <w:lang w:val="en-US"/>
        </w:rPr>
        <w:t xml:space="preserve">formally </w:t>
      </w:r>
      <w:r w:rsidR="004A46FB" w:rsidRPr="00EF3A84">
        <w:rPr>
          <w:lang w:val="en-US"/>
        </w:rPr>
        <w:t xml:space="preserve">charged with being a ‘prohibited immigrant found within the Commonwealth in contravention of the Immigration </w:t>
      </w:r>
      <w:r w:rsidR="004A46FB" w:rsidRPr="00CB0C84">
        <w:rPr>
          <w:lang w:val="en-US"/>
        </w:rPr>
        <w:t>Restriction Act</w:t>
      </w:r>
      <w:r w:rsidR="00FA2A4A" w:rsidRPr="00CB0C84">
        <w:rPr>
          <w:lang w:val="en-US"/>
        </w:rPr>
        <w:t>,</w:t>
      </w:r>
      <w:r w:rsidR="00FA2A4A">
        <w:rPr>
          <w:lang w:val="en-US"/>
        </w:rPr>
        <w:t xml:space="preserve"> 1901–</w:t>
      </w:r>
      <w:r w:rsidR="004A46FB" w:rsidRPr="00EF3A84">
        <w:rPr>
          <w:lang w:val="en-US"/>
        </w:rPr>
        <w:t>1905’.</w:t>
      </w:r>
      <w:r w:rsidR="004A46FB" w:rsidRPr="00EF3A84">
        <w:rPr>
          <w:vertAlign w:val="superscript"/>
          <w:lang w:val="en-US"/>
        </w:rPr>
        <w:footnoteReference w:id="7"/>
      </w:r>
      <w:r w:rsidR="004A46FB" w:rsidRPr="00EF3A84">
        <w:rPr>
          <w:lang w:val="en-US"/>
        </w:rPr>
        <w:t xml:space="preserve"> Minahan was brought before the Water Police Court at two o’clock</w:t>
      </w:r>
      <w:r w:rsidR="007B2185">
        <w:rPr>
          <w:lang w:val="en-US"/>
        </w:rPr>
        <w:t xml:space="preserve"> on Friday, 7 February</w:t>
      </w:r>
      <w:r w:rsidR="004A46FB" w:rsidRPr="00EF3A84">
        <w:rPr>
          <w:lang w:val="en-US"/>
        </w:rPr>
        <w:t xml:space="preserve">, and </w:t>
      </w:r>
      <w:r w:rsidR="00961EAF">
        <w:rPr>
          <w:lang w:val="en-US"/>
        </w:rPr>
        <w:t xml:space="preserve">was </w:t>
      </w:r>
      <w:r w:rsidR="004A46FB" w:rsidRPr="00EF3A84">
        <w:rPr>
          <w:lang w:val="en-US"/>
        </w:rPr>
        <w:t>remanded in custody until the following Friday. He was held in Darlinghurst Gaol.</w:t>
      </w:r>
    </w:p>
    <w:p w14:paraId="659C5E06" w14:textId="77777777" w:rsidR="004A46FB" w:rsidRPr="00EF3A84" w:rsidRDefault="004A46FB" w:rsidP="00EF3A84">
      <w:pPr>
        <w:rPr>
          <w:lang w:val="en-US"/>
        </w:rPr>
      </w:pPr>
      <w:r w:rsidRPr="00EF3A84">
        <w:rPr>
          <w:lang w:val="en-US"/>
        </w:rPr>
        <w:lastRenderedPageBreak/>
        <w:t xml:space="preserve">On 6 February, when Captain Dawson had been summonsed to appear before Justice Street, the Collector of Customs in Sydney had sent an urgent telegram to the Department of External Affairs in Melbourne for advice on what action to take. The Secretary, Atlee Hunt, </w:t>
      </w:r>
      <w:r w:rsidR="009C7BFF">
        <w:rPr>
          <w:lang w:val="en-US"/>
        </w:rPr>
        <w:t xml:space="preserve">had </w:t>
      </w:r>
      <w:r w:rsidRPr="00EF3A84">
        <w:rPr>
          <w:lang w:val="en-US"/>
        </w:rPr>
        <w:t>responded, also by telegram:</w:t>
      </w:r>
    </w:p>
    <w:p w14:paraId="3ACFE738" w14:textId="77777777" w:rsidR="004A46FB" w:rsidRPr="00EF3A84" w:rsidRDefault="004A46FB" w:rsidP="00EF3A84">
      <w:pPr>
        <w:pStyle w:val="Quote"/>
        <w:rPr>
          <w:lang w:val="en-US"/>
        </w:rPr>
      </w:pPr>
      <w:r w:rsidRPr="00EF3A84">
        <w:rPr>
          <w:lang w:val="en-US"/>
        </w:rPr>
        <w:t>Take no action in Kitchens case … so far as habeas proceedings are concerned presume he will be brought before Court and his discharge ordered … if that happens he should be arrested on leaving Court and charged with being prohibited immigrant &amp; on appearance before police court remand should be applied for to allow Crown solicitor to be instructed.</w:t>
      </w:r>
      <w:r w:rsidRPr="00EF3A84">
        <w:rPr>
          <w:vertAlign w:val="superscript"/>
          <w:lang w:val="en-US"/>
        </w:rPr>
        <w:footnoteReference w:id="8"/>
      </w:r>
    </w:p>
    <w:p w14:paraId="24230CD9" w14:textId="0A1BBC6E" w:rsidR="000B355E" w:rsidRDefault="004A46FB" w:rsidP="00EF3A84">
      <w:pPr>
        <w:rPr>
          <w:lang w:val="en-US"/>
        </w:rPr>
      </w:pPr>
      <w:r w:rsidRPr="00EF3A84">
        <w:rPr>
          <w:lang w:val="en-US"/>
        </w:rPr>
        <w:t xml:space="preserve">Hunt also received a personal letter from Minahan’s </w:t>
      </w:r>
      <w:r w:rsidR="00470F13">
        <w:rPr>
          <w:lang w:val="en-US"/>
        </w:rPr>
        <w:t xml:space="preserve">Melbourne </w:t>
      </w:r>
      <w:r w:rsidRPr="00EF3A84">
        <w:rPr>
          <w:lang w:val="en-US"/>
        </w:rPr>
        <w:t>s</w:t>
      </w:r>
      <w:r w:rsidR="00470F13">
        <w:rPr>
          <w:lang w:val="en-US"/>
        </w:rPr>
        <w:t>olicitor, E.A. Fortescue Croft</w:t>
      </w:r>
      <w:r w:rsidR="003A3C77">
        <w:rPr>
          <w:lang w:val="en-US"/>
        </w:rPr>
        <w:t xml:space="preserve">, </w:t>
      </w:r>
      <w:r w:rsidRPr="00EF3A84">
        <w:rPr>
          <w:lang w:val="en-US"/>
        </w:rPr>
        <w:t xml:space="preserve">sent from Sydney </w:t>
      </w:r>
      <w:r w:rsidR="00A16365">
        <w:rPr>
          <w:lang w:val="en-US"/>
        </w:rPr>
        <w:t>the same day</w:t>
      </w:r>
      <w:bookmarkStart w:id="0" w:name="_GoBack"/>
      <w:bookmarkEnd w:id="0"/>
      <w:r w:rsidRPr="00EF3A84">
        <w:rPr>
          <w:lang w:val="en-US"/>
        </w:rPr>
        <w:t xml:space="preserve">. </w:t>
      </w:r>
    </w:p>
    <w:p w14:paraId="6E8F4105" w14:textId="589B3BFF" w:rsidR="000B355E" w:rsidRDefault="004A46FB" w:rsidP="00EF3A84">
      <w:pPr>
        <w:rPr>
          <w:lang w:val="en-US"/>
        </w:rPr>
      </w:pPr>
      <w:r w:rsidRPr="00EF3A84">
        <w:rPr>
          <w:lang w:val="en-US"/>
        </w:rPr>
        <w:t xml:space="preserve">When </w:t>
      </w:r>
      <w:r w:rsidR="005805C7">
        <w:rPr>
          <w:lang w:val="en-US"/>
        </w:rPr>
        <w:t>Minahan</w:t>
      </w:r>
      <w:r w:rsidRPr="00EF3A84">
        <w:rPr>
          <w:lang w:val="en-US"/>
        </w:rPr>
        <w:t xml:space="preserve"> </w:t>
      </w:r>
      <w:r w:rsidR="000B355E">
        <w:rPr>
          <w:lang w:val="en-US"/>
        </w:rPr>
        <w:t>was</w:t>
      </w:r>
      <w:r w:rsidRPr="00EF3A84">
        <w:rPr>
          <w:lang w:val="en-US"/>
        </w:rPr>
        <w:t xml:space="preserve"> rejected at Melbourne and returned to Sydney, Croft had rushed north to start </w:t>
      </w:r>
      <w:r w:rsidR="000B355E">
        <w:rPr>
          <w:lang w:val="en-US"/>
        </w:rPr>
        <w:t xml:space="preserve">legal </w:t>
      </w:r>
      <w:r w:rsidRPr="00EF3A84">
        <w:rPr>
          <w:lang w:val="en-US"/>
        </w:rPr>
        <w:t xml:space="preserve">proceedings on his behalf. </w:t>
      </w:r>
      <w:r w:rsidR="000B355E">
        <w:rPr>
          <w:lang w:val="en-US"/>
        </w:rPr>
        <w:t>A</w:t>
      </w:r>
      <w:r w:rsidR="000B355E" w:rsidRPr="00CE61A9">
        <w:rPr>
          <w:lang w:val="en-US"/>
        </w:rPr>
        <w:t xml:space="preserve">lthough there is no certain evidence in the archives, it is likely that </w:t>
      </w:r>
      <w:r w:rsidR="000B355E">
        <w:rPr>
          <w:lang w:val="en-US"/>
        </w:rPr>
        <w:t>it was Minahan’s uncles in Melbourne, Ah Doe and Ah Yuey</w:t>
      </w:r>
      <w:r w:rsidR="000B355E" w:rsidRPr="00CE61A9">
        <w:rPr>
          <w:lang w:val="en-US"/>
        </w:rPr>
        <w:t xml:space="preserve">, </w:t>
      </w:r>
      <w:r w:rsidR="000B355E">
        <w:rPr>
          <w:lang w:val="en-US"/>
        </w:rPr>
        <w:t xml:space="preserve">who </w:t>
      </w:r>
      <w:r w:rsidR="000B355E" w:rsidRPr="00CE61A9">
        <w:rPr>
          <w:lang w:val="en-US"/>
        </w:rPr>
        <w:t xml:space="preserve">organised and paid for </w:t>
      </w:r>
      <w:r w:rsidR="000B355E">
        <w:rPr>
          <w:lang w:val="en-US"/>
        </w:rPr>
        <w:t>this</w:t>
      </w:r>
      <w:r w:rsidR="000B355E" w:rsidRPr="00CE61A9">
        <w:rPr>
          <w:lang w:val="en-US"/>
        </w:rPr>
        <w:t xml:space="preserve"> legal </w:t>
      </w:r>
      <w:r w:rsidR="000B355E">
        <w:rPr>
          <w:lang w:val="en-US"/>
        </w:rPr>
        <w:t>representation</w:t>
      </w:r>
      <w:r w:rsidR="000B355E" w:rsidRPr="00CE61A9">
        <w:rPr>
          <w:lang w:val="en-US"/>
        </w:rPr>
        <w:t xml:space="preserve">. Another possibility is that </w:t>
      </w:r>
      <w:r w:rsidR="000B355E">
        <w:rPr>
          <w:lang w:val="en-US"/>
        </w:rPr>
        <w:t>it</w:t>
      </w:r>
      <w:r w:rsidR="000B355E" w:rsidRPr="00CE61A9">
        <w:rPr>
          <w:lang w:val="en-US"/>
        </w:rPr>
        <w:t xml:space="preserve"> was done through the auspices of the Kong Chew Society (</w:t>
      </w:r>
      <w:r w:rsidR="000B355E" w:rsidRPr="00CE61A9">
        <w:rPr>
          <w:rFonts w:hint="eastAsia"/>
          <w:lang w:val="en-US"/>
        </w:rPr>
        <w:t>岡州會館</w:t>
      </w:r>
      <w:r w:rsidR="000B355E" w:rsidRPr="00CE61A9">
        <w:rPr>
          <w:lang w:val="en-US"/>
        </w:rPr>
        <w:t>) or the See Yup Society (</w:t>
      </w:r>
      <w:r w:rsidR="000B355E" w:rsidRPr="00CE61A9">
        <w:rPr>
          <w:rFonts w:hint="eastAsia"/>
          <w:lang w:val="en-US"/>
        </w:rPr>
        <w:t>四邑會館</w:t>
      </w:r>
      <w:r w:rsidR="000B355E" w:rsidRPr="00CE61A9">
        <w:rPr>
          <w:lang w:val="en-US"/>
        </w:rPr>
        <w:t>), welfare and mutual aid societies established in Melbourne in the 1850s for people from Sunwui county and the See Yup or Four Counties district, of which Sunwui was a part.</w:t>
      </w:r>
      <w:r w:rsidR="000B355E" w:rsidRPr="00CE61A9">
        <w:rPr>
          <w:vertAlign w:val="superscript"/>
          <w:lang w:val="en-US"/>
        </w:rPr>
        <w:footnoteReference w:id="9"/>
      </w:r>
      <w:r w:rsidR="000B355E">
        <w:rPr>
          <w:lang w:val="en-US"/>
        </w:rPr>
        <w:t xml:space="preserve"> </w:t>
      </w:r>
      <w:r w:rsidR="000B355E" w:rsidRPr="003B4E26">
        <w:rPr>
          <w:lang w:val="en-US"/>
        </w:rPr>
        <w:t xml:space="preserve">Croft </w:t>
      </w:r>
      <w:r w:rsidR="000B355E">
        <w:rPr>
          <w:lang w:val="en-US"/>
        </w:rPr>
        <w:t xml:space="preserve">was a sensible choice of solicitor, as </w:t>
      </w:r>
      <w:r w:rsidR="001B0B8E">
        <w:rPr>
          <w:lang w:val="en-US"/>
        </w:rPr>
        <w:t xml:space="preserve">he </w:t>
      </w:r>
      <w:r w:rsidR="000B355E">
        <w:rPr>
          <w:lang w:val="en-US"/>
        </w:rPr>
        <w:t xml:space="preserve">already </w:t>
      </w:r>
      <w:r w:rsidR="001B0B8E">
        <w:rPr>
          <w:lang w:val="en-US"/>
        </w:rPr>
        <w:t xml:space="preserve">had </w:t>
      </w:r>
      <w:r w:rsidR="000B355E" w:rsidRPr="003B4E26">
        <w:rPr>
          <w:lang w:val="en-US"/>
        </w:rPr>
        <w:t xml:space="preserve">experience in representing Chinese Australians in their legal struggles against the Commonwealth and continued to do so </w:t>
      </w:r>
      <w:r w:rsidR="000B355E">
        <w:rPr>
          <w:lang w:val="en-US"/>
        </w:rPr>
        <w:t>in following years</w:t>
      </w:r>
      <w:r w:rsidR="000B355E" w:rsidRPr="003B4E26">
        <w:rPr>
          <w:lang w:val="en-US"/>
        </w:rPr>
        <w:t>.</w:t>
      </w:r>
      <w:r w:rsidR="000B355E" w:rsidRPr="003B4E26">
        <w:rPr>
          <w:rStyle w:val="FootnoteReference"/>
          <w:lang w:val="en-US"/>
        </w:rPr>
        <w:footnoteReference w:id="10"/>
      </w:r>
    </w:p>
    <w:p w14:paraId="54E61D6B" w14:textId="66240FD0" w:rsidR="004A46FB" w:rsidRPr="00EF3A84" w:rsidRDefault="00CB0C84" w:rsidP="00EF3A84">
      <w:pPr>
        <w:rPr>
          <w:lang w:val="en-US"/>
        </w:rPr>
      </w:pPr>
      <w:r>
        <w:rPr>
          <w:lang w:val="en-US"/>
        </w:rPr>
        <w:t xml:space="preserve">In </w:t>
      </w:r>
      <w:r w:rsidR="000B355E">
        <w:rPr>
          <w:lang w:val="en-US"/>
        </w:rPr>
        <w:t>his</w:t>
      </w:r>
      <w:r>
        <w:rPr>
          <w:lang w:val="en-US"/>
        </w:rPr>
        <w:t xml:space="preserve"> </w:t>
      </w:r>
      <w:r w:rsidR="000B355E">
        <w:rPr>
          <w:lang w:val="en-US"/>
        </w:rPr>
        <w:t xml:space="preserve">private </w:t>
      </w:r>
      <w:r>
        <w:rPr>
          <w:lang w:val="en-US"/>
        </w:rPr>
        <w:t xml:space="preserve">letter </w:t>
      </w:r>
      <w:r w:rsidR="000B355E">
        <w:rPr>
          <w:lang w:val="en-US"/>
        </w:rPr>
        <w:t xml:space="preserve">to Hunt, </w:t>
      </w:r>
      <w:r w:rsidR="004A46FB" w:rsidRPr="00EF3A84">
        <w:rPr>
          <w:lang w:val="en-US"/>
        </w:rPr>
        <w:t xml:space="preserve">Croft </w:t>
      </w:r>
      <w:r w:rsidR="000B355E">
        <w:rPr>
          <w:lang w:val="en-US"/>
        </w:rPr>
        <w:t>wrote</w:t>
      </w:r>
      <w:r w:rsidR="004A46FB" w:rsidRPr="00EF3A84">
        <w:rPr>
          <w:lang w:val="en-US"/>
        </w:rPr>
        <w:t xml:space="preserve"> that he had</w:t>
      </w:r>
      <w:r w:rsidR="002F7332">
        <w:rPr>
          <w:lang w:val="en-US"/>
        </w:rPr>
        <w:t xml:space="preserve"> ‘not managed the High Court Habeas after all’ and so had</w:t>
      </w:r>
      <w:r w:rsidR="004A46FB" w:rsidRPr="00EF3A84">
        <w:rPr>
          <w:lang w:val="en-US"/>
        </w:rPr>
        <w:t xml:space="preserve"> ‘taken your middle course here by issuing an order nisi calling on the captain to shew cause why a writ of h</w:t>
      </w:r>
      <w:r w:rsidR="00056A3A">
        <w:rPr>
          <w:lang w:val="en-US"/>
        </w:rPr>
        <w:t>abeas corpus should not issue’</w:t>
      </w:r>
      <w:r w:rsidR="00340B62">
        <w:rPr>
          <w:lang w:val="en-US"/>
        </w:rPr>
        <w:t>. Croft had been</w:t>
      </w:r>
      <w:r w:rsidR="004A46FB" w:rsidRPr="00EF3A84">
        <w:rPr>
          <w:lang w:val="en-US"/>
        </w:rPr>
        <w:t xml:space="preserve"> advised by the Commonwealth’s counsel that this was ‘the Sydney practice’.</w:t>
      </w:r>
      <w:r w:rsidR="0066604F">
        <w:rPr>
          <w:lang w:val="en-US"/>
        </w:rPr>
        <w:t xml:space="preserve"> </w:t>
      </w:r>
      <w:r w:rsidR="006B6CB9">
        <w:rPr>
          <w:lang w:val="en-US"/>
        </w:rPr>
        <w:t>He</w:t>
      </w:r>
      <w:r w:rsidR="0066604F">
        <w:rPr>
          <w:lang w:val="en-US"/>
        </w:rPr>
        <w:t xml:space="preserve"> updated Hunt on the </w:t>
      </w:r>
      <w:r w:rsidR="0066604F">
        <w:rPr>
          <w:lang w:val="en-US"/>
        </w:rPr>
        <w:lastRenderedPageBreak/>
        <w:t>progress of the case and urged him to ‘take this private letter in the spirit it is sent’</w:t>
      </w:r>
      <w:r w:rsidR="006B6CB9">
        <w:rPr>
          <w:lang w:val="en-US"/>
        </w:rPr>
        <w:t xml:space="preserve">, noting </w:t>
      </w:r>
      <w:r w:rsidR="0066604F">
        <w:rPr>
          <w:lang w:val="en-US"/>
        </w:rPr>
        <w:t>‘</w:t>
      </w:r>
      <w:r w:rsidR="006B6CB9">
        <w:rPr>
          <w:lang w:val="en-US"/>
        </w:rPr>
        <w:t>y</w:t>
      </w:r>
      <w:r w:rsidR="0066604F">
        <w:rPr>
          <w:lang w:val="en-US"/>
        </w:rPr>
        <w:t>ou see I always try to fight straight.’</w:t>
      </w:r>
      <w:r w:rsidR="004A46FB" w:rsidRPr="00EF3A84">
        <w:rPr>
          <w:vertAlign w:val="superscript"/>
          <w:lang w:val="en-US"/>
        </w:rPr>
        <w:footnoteReference w:id="11"/>
      </w:r>
    </w:p>
    <w:p w14:paraId="015DBA46" w14:textId="1BCA5619" w:rsidR="00EE483D" w:rsidRPr="00EE483D" w:rsidRDefault="004A46FB" w:rsidP="00EE483D">
      <w:pPr>
        <w:rPr>
          <w:lang w:val="en-US"/>
        </w:rPr>
      </w:pPr>
      <w:r w:rsidRPr="00EF3A84">
        <w:rPr>
          <w:lang w:val="en-US"/>
        </w:rPr>
        <w:t>These private discussions be</w:t>
      </w:r>
      <w:r w:rsidR="00996E2D">
        <w:rPr>
          <w:lang w:val="en-US"/>
        </w:rPr>
        <w:t>tween Minahan’s solicitor</w:t>
      </w:r>
      <w:r w:rsidRPr="00EF3A84">
        <w:rPr>
          <w:lang w:val="en-US"/>
        </w:rPr>
        <w:t xml:space="preserve"> and those representing the </w:t>
      </w:r>
      <w:r w:rsidR="00704A1B">
        <w:rPr>
          <w:lang w:val="en-US"/>
        </w:rPr>
        <w:t>Commonwealth were the beginning</w:t>
      </w:r>
      <w:r w:rsidRPr="00EF3A84">
        <w:rPr>
          <w:lang w:val="en-US"/>
        </w:rPr>
        <w:t xml:space="preserve"> of a course of action, engineered behind the scenes, </w:t>
      </w:r>
      <w:r w:rsidR="00056A3A">
        <w:rPr>
          <w:lang w:val="en-US"/>
        </w:rPr>
        <w:t>that</w:t>
      </w:r>
      <w:r w:rsidRPr="00EF3A84">
        <w:rPr>
          <w:lang w:val="en-US"/>
        </w:rPr>
        <w:t xml:space="preserve"> </w:t>
      </w:r>
      <w:r w:rsidR="001B0B8E">
        <w:rPr>
          <w:lang w:val="en-US"/>
        </w:rPr>
        <w:t xml:space="preserve">eventually </w:t>
      </w:r>
      <w:r w:rsidRPr="00EF3A84">
        <w:rPr>
          <w:lang w:val="en-US"/>
        </w:rPr>
        <w:t xml:space="preserve">saw </w:t>
      </w:r>
      <w:r w:rsidR="00996E2D">
        <w:rPr>
          <w:lang w:val="en-US"/>
        </w:rPr>
        <w:t>the</w:t>
      </w:r>
      <w:r w:rsidRPr="00EF3A84">
        <w:rPr>
          <w:lang w:val="en-US"/>
        </w:rPr>
        <w:t xml:space="preserve"> case transferred from Sydney to Melbourne. The Department of External Affairs </w:t>
      </w:r>
      <w:r w:rsidR="001B0B8E">
        <w:rPr>
          <w:lang w:val="en-US"/>
        </w:rPr>
        <w:t xml:space="preserve">first </w:t>
      </w:r>
      <w:r w:rsidRPr="00EF3A84">
        <w:rPr>
          <w:lang w:val="en-US"/>
        </w:rPr>
        <w:t>passed the matter to the Crown Solicitor and, on r</w:t>
      </w:r>
      <w:r w:rsidR="00937F98">
        <w:rPr>
          <w:lang w:val="en-US"/>
        </w:rPr>
        <w:t>equest, I</w:t>
      </w:r>
      <w:r w:rsidRPr="00EF3A84">
        <w:rPr>
          <w:lang w:val="en-US"/>
        </w:rPr>
        <w:t>nspector Donohoe sent his file to the Crown Solicitor’s Sydney office</w:t>
      </w:r>
      <w:r w:rsidR="00FE657B">
        <w:rPr>
          <w:lang w:val="en-US"/>
        </w:rPr>
        <w:t>.</w:t>
      </w:r>
      <w:r w:rsidRPr="00EF3A84">
        <w:rPr>
          <w:lang w:val="en-US"/>
        </w:rPr>
        <w:t xml:space="preserve"> </w:t>
      </w:r>
      <w:r w:rsidR="001B0B8E">
        <w:rPr>
          <w:lang w:val="en-US"/>
        </w:rPr>
        <w:t>Then m</w:t>
      </w:r>
      <w:r w:rsidRPr="00EF3A84">
        <w:rPr>
          <w:lang w:val="en-US"/>
        </w:rPr>
        <w:t xml:space="preserve">oves were </w:t>
      </w:r>
      <w:r w:rsidR="00704A1B">
        <w:rPr>
          <w:lang w:val="en-US"/>
        </w:rPr>
        <w:t>taken for Melbourne Customs O</w:t>
      </w:r>
      <w:r w:rsidRPr="00EF3A84">
        <w:rPr>
          <w:lang w:val="en-US"/>
        </w:rPr>
        <w:t xml:space="preserve">fficer Hugh Mercer and Chinese </w:t>
      </w:r>
      <w:r w:rsidR="007E7205">
        <w:rPr>
          <w:lang w:val="en-US"/>
        </w:rPr>
        <w:t>interpreter</w:t>
      </w:r>
      <w:r w:rsidRPr="00EF3A84">
        <w:rPr>
          <w:lang w:val="en-US"/>
        </w:rPr>
        <w:t xml:space="preserve"> Harry Hoyling to journey to Sydney for the hearing against James Minahan on Friday, 14 February. </w:t>
      </w:r>
      <w:r w:rsidR="00056A3A">
        <w:rPr>
          <w:lang w:val="en-US"/>
        </w:rPr>
        <w:t>However, r</w:t>
      </w:r>
      <w:r w:rsidRPr="00EF3A84">
        <w:rPr>
          <w:lang w:val="en-US"/>
        </w:rPr>
        <w:t xml:space="preserve">ealising the difficulty and expense of </w:t>
      </w:r>
      <w:r w:rsidR="007E7205">
        <w:rPr>
          <w:lang w:val="en-US"/>
        </w:rPr>
        <w:t xml:space="preserve">defending his client in Sydney, where </w:t>
      </w:r>
      <w:r w:rsidR="001B0B8E">
        <w:rPr>
          <w:lang w:val="en-US"/>
        </w:rPr>
        <w:t>he</w:t>
      </w:r>
      <w:r w:rsidR="007E7205">
        <w:rPr>
          <w:lang w:val="en-US"/>
        </w:rPr>
        <w:t xml:space="preserve"> had no friends or contacts</w:t>
      </w:r>
      <w:r w:rsidRPr="00EF3A84">
        <w:rPr>
          <w:lang w:val="en-US"/>
        </w:rPr>
        <w:t>, Croft wrote to Atlee Hunt suggesting that the case be transferred to Melbourne. Hunt advised the Crown Solicitor</w:t>
      </w:r>
      <w:r w:rsidR="009B1281">
        <w:rPr>
          <w:lang w:val="en-US"/>
        </w:rPr>
        <w:t xml:space="preserve"> on 11 February</w:t>
      </w:r>
      <w:r w:rsidRPr="00EF3A84">
        <w:rPr>
          <w:lang w:val="en-US"/>
        </w:rPr>
        <w:t xml:space="preserve"> that ‘the Department has no particular wish to act either for or against Mr Croft’s desires and will accept your decision which will doubtless be in accord with the general balance of convenience’.</w:t>
      </w:r>
      <w:r w:rsidRPr="00EF3A84">
        <w:rPr>
          <w:vertAlign w:val="superscript"/>
          <w:lang w:val="en-US"/>
        </w:rPr>
        <w:footnoteReference w:id="12"/>
      </w:r>
      <w:r w:rsidRPr="00EF3A84">
        <w:rPr>
          <w:lang w:val="en-US"/>
        </w:rPr>
        <w:t xml:space="preserve"> Croft and the Crown Solicitor soon came to an agreement which suited all parties.</w:t>
      </w:r>
    </w:p>
    <w:sectPr w:rsidR="00EE483D" w:rsidRPr="00EE483D" w:rsidSect="00684A31">
      <w:headerReference w:type="default" r:id="rId8"/>
      <w:footerReference w:type="default" r:id="rId9"/>
      <w:footerReference w:type="first" r:id="rId10"/>
      <w:endnotePr>
        <w:numFmt w:val="decimal"/>
      </w:endnotePr>
      <w:pgSz w:w="11906" w:h="16838"/>
      <w:pgMar w:top="1418" w:right="1418"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5466" w14:textId="77777777" w:rsidR="00AB52D2" w:rsidRDefault="00AB52D2" w:rsidP="00FD0955">
      <w:pPr>
        <w:spacing w:after="0" w:line="240" w:lineRule="auto"/>
      </w:pPr>
      <w:r>
        <w:separator/>
      </w:r>
    </w:p>
  </w:endnote>
  <w:endnote w:type="continuationSeparator" w:id="0">
    <w:p w14:paraId="6FACD66C" w14:textId="77777777" w:rsidR="00AB52D2" w:rsidRDefault="00AB52D2" w:rsidP="00FD0955">
      <w:pPr>
        <w:spacing w:after="0" w:line="240" w:lineRule="auto"/>
      </w:pPr>
      <w:r>
        <w:continuationSeparator/>
      </w:r>
    </w:p>
  </w:endnote>
  <w:endnote w:type="continuationNotice" w:id="1">
    <w:p w14:paraId="3A21ED81" w14:textId="77777777" w:rsidR="00AB52D2" w:rsidRPr="00696C70" w:rsidRDefault="00AB52D2" w:rsidP="00696C70">
      <w:pPr>
        <w:pStyle w:val="Footer"/>
        <w:jc w:val="lef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4AC22" w14:textId="77777777" w:rsidR="00ED65C6" w:rsidRPr="00274BD0" w:rsidRDefault="00ED65C6" w:rsidP="00274BD0">
    <w:pPr>
      <w:pStyle w:val="Footer"/>
    </w:pPr>
    <w:r>
      <w:fldChar w:fldCharType="begin"/>
    </w:r>
    <w:r>
      <w:instrText xml:space="preserve"> PAGE   \* MERGEFORMAT </w:instrText>
    </w:r>
    <w:r>
      <w:fldChar w:fldCharType="separate"/>
    </w:r>
    <w:r w:rsidR="00FC1B6C">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2724C" w14:textId="77777777" w:rsidR="00ED65C6" w:rsidRDefault="00ED65C6" w:rsidP="00684A31">
    <w:pPr>
      <w:pStyle w:val="Footer"/>
    </w:pPr>
    <w:r>
      <w:fldChar w:fldCharType="begin"/>
    </w:r>
    <w:r>
      <w:instrText xml:space="preserve"> PAGE   \* MERGEFORMAT </w:instrText>
    </w:r>
    <w:r>
      <w:fldChar w:fldCharType="separate"/>
    </w:r>
    <w:r w:rsidR="00EA3B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66120" w14:textId="77777777" w:rsidR="00AB52D2" w:rsidRDefault="00AB52D2" w:rsidP="00FD0955">
      <w:pPr>
        <w:spacing w:after="0" w:line="240" w:lineRule="auto"/>
      </w:pPr>
      <w:r>
        <w:separator/>
      </w:r>
    </w:p>
  </w:footnote>
  <w:footnote w:type="continuationSeparator" w:id="0">
    <w:p w14:paraId="7AE2A5C7" w14:textId="77777777" w:rsidR="00AB52D2" w:rsidRDefault="00AB52D2" w:rsidP="00FD0955">
      <w:pPr>
        <w:spacing w:after="0" w:line="240" w:lineRule="auto"/>
      </w:pPr>
      <w:r>
        <w:continuationSeparator/>
      </w:r>
    </w:p>
  </w:footnote>
  <w:footnote w:type="continuationNotice" w:id="1">
    <w:p w14:paraId="3C09BA10" w14:textId="77777777" w:rsidR="00AB52D2" w:rsidRPr="00310C6A" w:rsidRDefault="00AB52D2" w:rsidP="00310C6A">
      <w:pPr>
        <w:pStyle w:val="Footer"/>
      </w:pPr>
    </w:p>
  </w:footnote>
  <w:footnote w:id="2">
    <w:p w14:paraId="4586FF24" w14:textId="77777777" w:rsidR="00ED65C6" w:rsidRPr="00D47D7C" w:rsidRDefault="00ED65C6">
      <w:pPr>
        <w:pStyle w:val="FootnoteText"/>
        <w:rPr>
          <w:lang w:val="en-GB"/>
        </w:rPr>
      </w:pPr>
      <w:r>
        <w:rPr>
          <w:rStyle w:val="FootnoteReference"/>
        </w:rPr>
        <w:footnoteRef/>
      </w:r>
      <w:r>
        <w:t xml:space="preserve"> Report of Passengers for the </w:t>
      </w:r>
      <w:r w:rsidRPr="00587787">
        <w:rPr>
          <w:i/>
        </w:rPr>
        <w:t>Taiyuan</w:t>
      </w:r>
      <w:r>
        <w:t xml:space="preserve"> from Hong Kong, Sydney, 23 January 1908, NAA: </w:t>
      </w:r>
      <w:r w:rsidRPr="00EA36CB">
        <w:rPr>
          <w:lang w:val="en-GB"/>
        </w:rPr>
        <w:t>A1</w:t>
      </w:r>
      <w:r>
        <w:rPr>
          <w:lang w:val="en-GB"/>
        </w:rPr>
        <w:t xml:space="preserve">, </w:t>
      </w:r>
      <w:r w:rsidRPr="00EA36CB">
        <w:rPr>
          <w:lang w:val="en-GB"/>
        </w:rPr>
        <w:t>1908/12936</w:t>
      </w:r>
      <w:r>
        <w:rPr>
          <w:lang w:val="en-GB"/>
        </w:rPr>
        <w:t xml:space="preserve">; Passenger List for the </w:t>
      </w:r>
      <w:r w:rsidRPr="00E14E87">
        <w:rPr>
          <w:i/>
        </w:rPr>
        <w:t>Taiyuan</w:t>
      </w:r>
      <w:r>
        <w:t xml:space="preserve">, Sydney, 23 January 1908, </w:t>
      </w:r>
      <w:r w:rsidRPr="00E14E87">
        <w:rPr>
          <w:i/>
          <w:iCs/>
          <w:lang w:val="en-GB"/>
        </w:rPr>
        <w:t xml:space="preserve">New South Wales, Australia, Unassisted </w:t>
      </w:r>
      <w:r>
        <w:rPr>
          <w:i/>
          <w:iCs/>
          <w:lang w:val="en-GB"/>
        </w:rPr>
        <w:t xml:space="preserve">Immigrant </w:t>
      </w:r>
      <w:r w:rsidRPr="00D47D7C">
        <w:rPr>
          <w:i/>
          <w:iCs/>
          <w:lang w:val="en-GB"/>
        </w:rPr>
        <w:t>Passenger Lists, 1826–1922</w:t>
      </w:r>
      <w:r w:rsidRPr="00D47D7C">
        <w:rPr>
          <w:lang w:val="en-GB"/>
        </w:rPr>
        <w:t> [online database], Ancestry.com (Provo, UT: Ancestry.com Operations, Inc., 2007).</w:t>
      </w:r>
    </w:p>
  </w:footnote>
  <w:footnote w:id="3">
    <w:p w14:paraId="66F6E48A" w14:textId="5E24DDAF" w:rsidR="00ED65C6" w:rsidRPr="00EA36CB" w:rsidRDefault="00ED65C6" w:rsidP="00EA36CB">
      <w:pPr>
        <w:pStyle w:val="FootnoteText"/>
        <w:rPr>
          <w:lang w:val="en-GB"/>
        </w:rPr>
      </w:pPr>
      <w:r w:rsidRPr="00D47D7C">
        <w:rPr>
          <w:rStyle w:val="FootnoteReference"/>
        </w:rPr>
        <w:footnoteRef/>
      </w:r>
      <w:r w:rsidRPr="00D47D7C">
        <w:t xml:space="preserve"> Copy of Dictation </w:t>
      </w:r>
      <w:r w:rsidR="0078021B" w:rsidRPr="00D47D7C">
        <w:t>Test from 16 to 31 January 1908</w:t>
      </w:r>
      <w:r w:rsidR="00D47D7C">
        <w:rPr>
          <w:lang w:val="en-GB"/>
        </w:rPr>
        <w:t>,</w:t>
      </w:r>
      <w:r w:rsidR="00D47D7C" w:rsidRPr="00D47D7C">
        <w:t xml:space="preserve"> </w:t>
      </w:r>
      <w:r w:rsidR="00D47D7C" w:rsidRPr="00D47D7C">
        <w:rPr>
          <w:lang w:val="en-GB"/>
        </w:rPr>
        <w:t>NAA: A1, 1908/12936</w:t>
      </w:r>
      <w:r w:rsidR="00D47D7C">
        <w:rPr>
          <w:lang w:val="en-GB"/>
        </w:rPr>
        <w:t>.</w:t>
      </w:r>
    </w:p>
    <w:p w14:paraId="28AA6185" w14:textId="77777777" w:rsidR="00ED65C6" w:rsidRPr="00EA36CB" w:rsidRDefault="00ED65C6">
      <w:pPr>
        <w:pStyle w:val="FootnoteText"/>
      </w:pPr>
    </w:p>
  </w:footnote>
  <w:footnote w:id="4">
    <w:p w14:paraId="2B6BE78F" w14:textId="139905A6" w:rsidR="006B5E56" w:rsidRPr="006B5E56" w:rsidRDefault="006B5E56">
      <w:pPr>
        <w:pStyle w:val="FootnoteText"/>
      </w:pPr>
      <w:r>
        <w:rPr>
          <w:rStyle w:val="FootnoteReference"/>
        </w:rPr>
        <w:footnoteRef/>
      </w:r>
      <w:r>
        <w:t xml:space="preserve"> </w:t>
      </w:r>
      <w:r w:rsidRPr="00D01196">
        <w:t>On the history of Chinese legal challenges to racial exclusion in Australia see: Mark Finnane,</w:t>
      </w:r>
      <w:r w:rsidR="00D01196">
        <w:t xml:space="preserve"> ‘“Habeas Corpus Mongols” – Chinese Litigants and the Politics of Immigration in 1888’, </w:t>
      </w:r>
      <w:r w:rsidR="00D01196" w:rsidRPr="00D01196">
        <w:rPr>
          <w:i/>
        </w:rPr>
        <w:t>Australian Historical Studies</w:t>
      </w:r>
      <w:r w:rsidR="00D01196">
        <w:t xml:space="preserve"> 45</w:t>
      </w:r>
      <w:r w:rsidR="009C3016">
        <w:t>, no. 2</w:t>
      </w:r>
      <w:r w:rsidR="00D01196">
        <w:t xml:space="preserve"> (2014), 165–83.</w:t>
      </w:r>
      <w:r>
        <w:t xml:space="preserve"> </w:t>
      </w:r>
    </w:p>
  </w:footnote>
  <w:footnote w:id="5">
    <w:p w14:paraId="659F3449" w14:textId="77777777" w:rsidR="00ED65C6" w:rsidRPr="00834BCE" w:rsidRDefault="00ED65C6">
      <w:pPr>
        <w:pStyle w:val="FootnoteText"/>
        <w:rPr>
          <w:lang w:val="en-GB"/>
        </w:rPr>
      </w:pPr>
      <w:r>
        <w:rPr>
          <w:rStyle w:val="FootnoteReference"/>
        </w:rPr>
        <w:footnoteRef/>
      </w:r>
      <w:r>
        <w:t xml:space="preserve"> </w:t>
      </w:r>
      <w:r>
        <w:rPr>
          <w:lang w:val="en-GB"/>
        </w:rPr>
        <w:t>‘</w:t>
      </w:r>
      <w:r w:rsidRPr="00834BCE">
        <w:rPr>
          <w:lang w:val="en-GB"/>
        </w:rPr>
        <w:t>Prohibi</w:t>
      </w:r>
      <w:r>
        <w:rPr>
          <w:lang w:val="en-GB"/>
        </w:rPr>
        <w:t>ted Immigrant’</w:t>
      </w:r>
      <w:r w:rsidRPr="00834BCE">
        <w:rPr>
          <w:lang w:val="en-GB"/>
        </w:rPr>
        <w:t>, </w:t>
      </w:r>
      <w:r w:rsidRPr="00834BCE">
        <w:rPr>
          <w:i/>
          <w:iCs/>
          <w:lang w:val="en-GB"/>
        </w:rPr>
        <w:t>Argus</w:t>
      </w:r>
      <w:r>
        <w:rPr>
          <w:iCs/>
          <w:lang w:val="en-GB"/>
        </w:rPr>
        <w:t>,</w:t>
      </w:r>
      <w:r w:rsidRPr="00834BCE">
        <w:rPr>
          <w:i/>
          <w:iCs/>
          <w:lang w:val="en-GB"/>
        </w:rPr>
        <w:t xml:space="preserve"> </w:t>
      </w:r>
      <w:r w:rsidRPr="00834BCE">
        <w:rPr>
          <w:lang w:val="en-GB"/>
        </w:rPr>
        <w:t>12 July</w:t>
      </w:r>
      <w:r>
        <w:rPr>
          <w:lang w:val="en-GB"/>
        </w:rPr>
        <w:t xml:space="preserve"> 1907</w:t>
      </w:r>
      <w:r w:rsidRPr="00834BCE">
        <w:rPr>
          <w:lang w:val="en-GB"/>
        </w:rPr>
        <w:t>, 4, http://nla.gov.au/nla.news-article10142694</w:t>
      </w:r>
      <w:r>
        <w:rPr>
          <w:lang w:val="en-GB"/>
        </w:rPr>
        <w:t>; ‘One Month's Grace’</w:t>
      </w:r>
      <w:r w:rsidRPr="00A65AEB">
        <w:rPr>
          <w:lang w:val="en-GB"/>
        </w:rPr>
        <w:t>,</w:t>
      </w:r>
      <w:r>
        <w:rPr>
          <w:lang w:val="en-GB"/>
        </w:rPr>
        <w:t xml:space="preserve"> </w:t>
      </w:r>
      <w:r w:rsidRPr="00A65AEB">
        <w:rPr>
          <w:i/>
          <w:iCs/>
          <w:lang w:val="en-GB"/>
        </w:rPr>
        <w:t>Argus</w:t>
      </w:r>
      <w:r>
        <w:rPr>
          <w:lang w:val="en-GB"/>
        </w:rPr>
        <w:t xml:space="preserve">, 13 July 1907, </w:t>
      </w:r>
      <w:r w:rsidRPr="00A65AEB">
        <w:rPr>
          <w:lang w:val="en-GB"/>
        </w:rPr>
        <w:t>19</w:t>
      </w:r>
      <w:r>
        <w:rPr>
          <w:lang w:val="en-GB"/>
        </w:rPr>
        <w:t xml:space="preserve">, </w:t>
      </w:r>
      <w:r w:rsidRPr="00056A3A">
        <w:rPr>
          <w:lang w:val="en-GB"/>
        </w:rPr>
        <w:t>http://nla.gov.au/nla.news-article10155422</w:t>
      </w:r>
      <w:r>
        <w:rPr>
          <w:lang w:val="en-GB"/>
        </w:rPr>
        <w:t>; ‘Hab</w:t>
      </w:r>
      <w:r w:rsidRPr="00056A3A">
        <w:rPr>
          <w:lang w:val="en-GB"/>
        </w:rPr>
        <w:t>eas Proceedings re WILLIE LEE HOOK</w:t>
      </w:r>
      <w:r>
        <w:rPr>
          <w:lang w:val="en-GB"/>
        </w:rPr>
        <w:t xml:space="preserve">’, NAA: </w:t>
      </w:r>
      <w:r w:rsidRPr="00056A3A">
        <w:rPr>
          <w:lang w:val="en-GB"/>
        </w:rPr>
        <w:t>A5522, M47</w:t>
      </w:r>
      <w:r>
        <w:rPr>
          <w:lang w:val="en-GB"/>
        </w:rPr>
        <w:t>.</w:t>
      </w:r>
    </w:p>
  </w:footnote>
  <w:footnote w:id="6">
    <w:p w14:paraId="27A5BE78" w14:textId="77777777" w:rsidR="00ED65C6" w:rsidRPr="00BD11CE" w:rsidRDefault="00ED65C6" w:rsidP="00056A3A">
      <w:pPr>
        <w:pStyle w:val="FootnoteText"/>
        <w:rPr>
          <w:lang w:val="en-GB"/>
        </w:rPr>
      </w:pPr>
      <w:r>
        <w:rPr>
          <w:rStyle w:val="FootnoteReference"/>
        </w:rPr>
        <w:footnoteRef/>
      </w:r>
      <w:r>
        <w:t xml:space="preserve"> ‘</w:t>
      </w:r>
      <w:r w:rsidRPr="00BD11CE">
        <w:rPr>
          <w:lang w:val="en-GB"/>
        </w:rPr>
        <w:t>Is He an Australian?</w:t>
      </w:r>
      <w:r>
        <w:rPr>
          <w:lang w:val="en-GB"/>
        </w:rPr>
        <w:t>’,</w:t>
      </w:r>
      <w:r w:rsidRPr="00BD11CE">
        <w:rPr>
          <w:lang w:val="en-GB"/>
        </w:rPr>
        <w:t xml:space="preserve"> </w:t>
      </w:r>
      <w:r w:rsidRPr="00BD11CE">
        <w:rPr>
          <w:i/>
          <w:lang w:val="en-GB"/>
        </w:rPr>
        <w:t>Evening News</w:t>
      </w:r>
      <w:r>
        <w:rPr>
          <w:lang w:val="en-GB"/>
        </w:rPr>
        <w:t xml:space="preserve"> (Sydney), 7 February </w:t>
      </w:r>
      <w:r w:rsidRPr="00BD11CE">
        <w:rPr>
          <w:lang w:val="en-GB"/>
        </w:rPr>
        <w:t>1908,</w:t>
      </w:r>
      <w:r>
        <w:rPr>
          <w:lang w:val="en-GB"/>
        </w:rPr>
        <w:t xml:space="preserve"> 6 and 7,</w:t>
      </w:r>
      <w:r w:rsidRPr="00BD11CE">
        <w:rPr>
          <w:lang w:val="en-GB"/>
        </w:rPr>
        <w:t xml:space="preserve"> http://nla.gov.au/nla.news-article114098110</w:t>
      </w:r>
      <w:r>
        <w:rPr>
          <w:lang w:val="en-GB"/>
        </w:rPr>
        <w:t>.</w:t>
      </w:r>
    </w:p>
  </w:footnote>
  <w:footnote w:id="7">
    <w:p w14:paraId="1C88D54B" w14:textId="77777777" w:rsidR="00ED65C6" w:rsidRDefault="00ED65C6" w:rsidP="00EF3A84">
      <w:pPr>
        <w:pStyle w:val="FootnoteText"/>
      </w:pPr>
      <w:r>
        <w:rPr>
          <w:rStyle w:val="FootnoteReference"/>
        </w:rPr>
        <w:footnoteRef/>
      </w:r>
      <w:r>
        <w:t xml:space="preserve"> Statement by J.T.T. Donohoe, 10 February 1908, NAA: A1, 1908/12936.</w:t>
      </w:r>
    </w:p>
  </w:footnote>
  <w:footnote w:id="8">
    <w:p w14:paraId="486B4D9A" w14:textId="77777777" w:rsidR="00ED65C6" w:rsidRDefault="00ED65C6" w:rsidP="00EF3A84">
      <w:pPr>
        <w:pStyle w:val="FootnoteText"/>
      </w:pPr>
      <w:r>
        <w:rPr>
          <w:rStyle w:val="FootnoteReference"/>
        </w:rPr>
        <w:footnoteRef/>
      </w:r>
      <w:r>
        <w:t xml:space="preserve"> Telegram from Atlee Hunt, Secretary, Department of External Affairs to the Collector of Customs, Sydney, 6 February 1908, NAA: A1, 1908/12936.</w:t>
      </w:r>
    </w:p>
  </w:footnote>
  <w:footnote w:id="9">
    <w:p w14:paraId="67CDA82E" w14:textId="77777777" w:rsidR="000B355E" w:rsidRPr="006B4510" w:rsidRDefault="000B355E" w:rsidP="000B355E">
      <w:pPr>
        <w:pStyle w:val="FootnoteText"/>
      </w:pPr>
      <w:r>
        <w:rPr>
          <w:rStyle w:val="FootnoteReference"/>
        </w:rPr>
        <w:footnoteRef/>
      </w:r>
      <w:r>
        <w:t xml:space="preserve"> On the Kong Chew Society and See Yup Society see: C.F. Yong, </w:t>
      </w:r>
      <w:r w:rsidRPr="006B4510">
        <w:rPr>
          <w:i/>
        </w:rPr>
        <w:t>The New Gold Mountain: The Chinese in Australia 1901–1921</w:t>
      </w:r>
      <w:r>
        <w:t xml:space="preserve"> (Richmond, SA: Raphael Arts, 1977), 189–93.</w:t>
      </w:r>
    </w:p>
  </w:footnote>
  <w:footnote w:id="10">
    <w:p w14:paraId="1BAB6A4A" w14:textId="77777777" w:rsidR="000B355E" w:rsidRPr="008B6EB4" w:rsidRDefault="000B355E" w:rsidP="000B355E">
      <w:pPr>
        <w:pStyle w:val="FootnoteText"/>
        <w:rPr>
          <w:lang w:val="en-GB"/>
        </w:rPr>
      </w:pPr>
      <w:r>
        <w:rPr>
          <w:rStyle w:val="FootnoteReference"/>
        </w:rPr>
        <w:footnoteRef/>
      </w:r>
      <w:r>
        <w:t xml:space="preserve"> Croft and Rhoden had represented Willie Lee Hook in a similar case in 1907: </w:t>
      </w:r>
      <w:r w:rsidRPr="00DC4C10">
        <w:rPr>
          <w:lang w:val="en-GB"/>
        </w:rPr>
        <w:t>‘Prohibited Immigrant’, </w:t>
      </w:r>
      <w:r w:rsidRPr="00DC4C10">
        <w:rPr>
          <w:i/>
          <w:iCs/>
          <w:lang w:val="en-GB"/>
        </w:rPr>
        <w:t>Argus</w:t>
      </w:r>
      <w:r w:rsidRPr="00DC4C10">
        <w:rPr>
          <w:iCs/>
          <w:lang w:val="en-GB"/>
        </w:rPr>
        <w:t>,</w:t>
      </w:r>
      <w:r w:rsidRPr="00DC4C10">
        <w:rPr>
          <w:i/>
          <w:iCs/>
          <w:lang w:val="en-GB"/>
        </w:rPr>
        <w:t xml:space="preserve"> </w:t>
      </w:r>
      <w:r w:rsidRPr="00DC4C10">
        <w:rPr>
          <w:lang w:val="en-GB"/>
        </w:rPr>
        <w:t>12 July 1907, 4, http://nla.gov.au/nla.news-article10142694</w:t>
      </w:r>
      <w:r>
        <w:t xml:space="preserve">. See also, for example: </w:t>
      </w:r>
      <w:r>
        <w:rPr>
          <w:lang w:val="en-GB"/>
        </w:rPr>
        <w:t>‘The Chinese Exclusion Law’</w:t>
      </w:r>
      <w:r w:rsidRPr="008B6EB4">
        <w:rPr>
          <w:lang w:val="en-GB"/>
        </w:rPr>
        <w:t>,</w:t>
      </w:r>
      <w:r w:rsidRPr="008B6EB4">
        <w:rPr>
          <w:i/>
          <w:iCs/>
          <w:lang w:val="en-GB"/>
        </w:rPr>
        <w:t xml:space="preserve"> Age</w:t>
      </w:r>
      <w:r w:rsidRPr="008B6EB4">
        <w:rPr>
          <w:iCs/>
          <w:lang w:val="en-GB"/>
        </w:rPr>
        <w:t xml:space="preserve"> (Melbourne</w:t>
      </w:r>
      <w:r>
        <w:rPr>
          <w:iCs/>
          <w:lang w:val="en-GB"/>
        </w:rPr>
        <w:t>)</w:t>
      </w:r>
      <w:r w:rsidRPr="008B6EB4">
        <w:rPr>
          <w:lang w:val="en-GB"/>
        </w:rPr>
        <w:t>, 29 September</w:t>
      </w:r>
      <w:r>
        <w:rPr>
          <w:lang w:val="en-GB"/>
        </w:rPr>
        <w:t xml:space="preserve"> 1911</w:t>
      </w:r>
      <w:r w:rsidRPr="008B6EB4">
        <w:rPr>
          <w:lang w:val="en-GB"/>
        </w:rPr>
        <w:t>, 9, http://nla.gov.au/nla.news-article196210126</w:t>
      </w:r>
      <w:r>
        <w:rPr>
          <w:lang w:val="en-GB"/>
        </w:rPr>
        <w:t xml:space="preserve"> (case of Lim Wee); </w:t>
      </w:r>
      <w:r>
        <w:t xml:space="preserve">‘Chinese or Australian?’, </w:t>
      </w:r>
      <w:r w:rsidRPr="00372CBE">
        <w:rPr>
          <w:i/>
        </w:rPr>
        <w:t>Weekly Times</w:t>
      </w:r>
      <w:r>
        <w:t xml:space="preserve"> (Melbourne), 25 October 1913, 33, </w:t>
      </w:r>
      <w:r w:rsidRPr="00372CBE">
        <w:t>http://nla.gov.au/nla.news-article222611116</w:t>
      </w:r>
      <w:r>
        <w:t xml:space="preserve"> (case of Suey Land).</w:t>
      </w:r>
    </w:p>
  </w:footnote>
  <w:footnote w:id="11">
    <w:p w14:paraId="578CDEFE" w14:textId="53BD365A" w:rsidR="00ED65C6" w:rsidRDefault="00ED65C6" w:rsidP="00EF3A84">
      <w:pPr>
        <w:pStyle w:val="FootnoteText"/>
      </w:pPr>
      <w:r>
        <w:rPr>
          <w:rStyle w:val="FootnoteReference"/>
        </w:rPr>
        <w:footnoteRef/>
      </w:r>
      <w:r w:rsidR="00996E2D">
        <w:t xml:space="preserve"> Handwritten L</w:t>
      </w:r>
      <w:r>
        <w:t>etter from E.A. Fortescue Croft, Solicitor, to Atlee Hunt, Secretary, Department of External Affairs, 6 February 1908, NAA: A1, 1908/12936.</w:t>
      </w:r>
    </w:p>
  </w:footnote>
  <w:footnote w:id="12">
    <w:p w14:paraId="6A34210F" w14:textId="77777777" w:rsidR="00ED65C6" w:rsidRDefault="00ED65C6" w:rsidP="00EF3A84">
      <w:pPr>
        <w:pStyle w:val="FootnoteText"/>
      </w:pPr>
      <w:r>
        <w:rPr>
          <w:rStyle w:val="FootnoteReference"/>
        </w:rPr>
        <w:footnoteRef/>
      </w:r>
      <w:r>
        <w:t xml:space="preserve"> Memorandum from Atlee Hunt, Secretary, Department of External Affairs, to Crown Solicitor, 11 February 1908, NAA: A1, 1908/12936.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C2956" w14:textId="0A471576" w:rsidR="00ED65C6" w:rsidRPr="006B7A93" w:rsidRDefault="006B7A93" w:rsidP="003A70D2">
    <w:pPr>
      <w:pStyle w:val="Header"/>
      <w:rPr>
        <w:lang w:val="en-US"/>
      </w:rPr>
    </w:pPr>
    <w:r>
      <w:rPr>
        <w:lang w:val="en-US"/>
      </w:rPr>
      <w:t>JAMES MINAHAN’S HOMECOMING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5A6F8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BB42857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15:restartNumberingAfterBreak="0">
    <w:nsid w:val="196B606F"/>
    <w:multiLevelType w:val="hybridMultilevel"/>
    <w:tmpl w:val="E0560262"/>
    <w:lvl w:ilvl="0" w:tplc="A9884604">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DE2E4A"/>
    <w:multiLevelType w:val="hybridMultilevel"/>
    <w:tmpl w:val="B7086130"/>
    <w:lvl w:ilvl="0" w:tplc="AAB465F0">
      <w:start w:val="1"/>
      <w:numFmt w:val="bullet"/>
      <w:pStyle w:val="BoxTex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10"/>
    <w:rsid w:val="000008A6"/>
    <w:rsid w:val="00001B76"/>
    <w:rsid w:val="000020B5"/>
    <w:rsid w:val="000027C9"/>
    <w:rsid w:val="000045BE"/>
    <w:rsid w:val="0000510A"/>
    <w:rsid w:val="000065AF"/>
    <w:rsid w:val="00006FBD"/>
    <w:rsid w:val="00007FD4"/>
    <w:rsid w:val="00010B6A"/>
    <w:rsid w:val="00011A8A"/>
    <w:rsid w:val="000121BF"/>
    <w:rsid w:val="000125BB"/>
    <w:rsid w:val="00012751"/>
    <w:rsid w:val="00013531"/>
    <w:rsid w:val="0001381D"/>
    <w:rsid w:val="00014EF6"/>
    <w:rsid w:val="0001504C"/>
    <w:rsid w:val="000150DB"/>
    <w:rsid w:val="000152F2"/>
    <w:rsid w:val="000165F4"/>
    <w:rsid w:val="000203DD"/>
    <w:rsid w:val="00020B9F"/>
    <w:rsid w:val="0002273A"/>
    <w:rsid w:val="00022DE1"/>
    <w:rsid w:val="000232C5"/>
    <w:rsid w:val="00023C00"/>
    <w:rsid w:val="000257A6"/>
    <w:rsid w:val="0002655F"/>
    <w:rsid w:val="000304DC"/>
    <w:rsid w:val="00030743"/>
    <w:rsid w:val="00030DBE"/>
    <w:rsid w:val="000326E1"/>
    <w:rsid w:val="00033EE3"/>
    <w:rsid w:val="0003417E"/>
    <w:rsid w:val="00034415"/>
    <w:rsid w:val="00034582"/>
    <w:rsid w:val="000353F7"/>
    <w:rsid w:val="000357D6"/>
    <w:rsid w:val="00037065"/>
    <w:rsid w:val="00040204"/>
    <w:rsid w:val="000409CF"/>
    <w:rsid w:val="000413BD"/>
    <w:rsid w:val="00041B91"/>
    <w:rsid w:val="00041C73"/>
    <w:rsid w:val="00042F7F"/>
    <w:rsid w:val="0004353E"/>
    <w:rsid w:val="00044441"/>
    <w:rsid w:val="00044A45"/>
    <w:rsid w:val="00044B19"/>
    <w:rsid w:val="00045C03"/>
    <w:rsid w:val="00045C0E"/>
    <w:rsid w:val="00046640"/>
    <w:rsid w:val="0005098E"/>
    <w:rsid w:val="000509C7"/>
    <w:rsid w:val="00051268"/>
    <w:rsid w:val="000515B2"/>
    <w:rsid w:val="00051BCB"/>
    <w:rsid w:val="0005234D"/>
    <w:rsid w:val="00052573"/>
    <w:rsid w:val="000552AB"/>
    <w:rsid w:val="00056A3A"/>
    <w:rsid w:val="00057C26"/>
    <w:rsid w:val="0006118A"/>
    <w:rsid w:val="00062969"/>
    <w:rsid w:val="000629A0"/>
    <w:rsid w:val="00063145"/>
    <w:rsid w:val="00063FD1"/>
    <w:rsid w:val="000657DE"/>
    <w:rsid w:val="00066293"/>
    <w:rsid w:val="00066BCD"/>
    <w:rsid w:val="00067C92"/>
    <w:rsid w:val="00067D89"/>
    <w:rsid w:val="0007238F"/>
    <w:rsid w:val="00072BB5"/>
    <w:rsid w:val="00072F5D"/>
    <w:rsid w:val="00073001"/>
    <w:rsid w:val="00073076"/>
    <w:rsid w:val="000730DA"/>
    <w:rsid w:val="00073C5D"/>
    <w:rsid w:val="00073FCC"/>
    <w:rsid w:val="0007466B"/>
    <w:rsid w:val="00074FA1"/>
    <w:rsid w:val="00074FB5"/>
    <w:rsid w:val="00075E46"/>
    <w:rsid w:val="00075F7A"/>
    <w:rsid w:val="000762B2"/>
    <w:rsid w:val="00076791"/>
    <w:rsid w:val="000768B4"/>
    <w:rsid w:val="000769FB"/>
    <w:rsid w:val="00076F1E"/>
    <w:rsid w:val="0008128C"/>
    <w:rsid w:val="000812F7"/>
    <w:rsid w:val="00082202"/>
    <w:rsid w:val="0008286D"/>
    <w:rsid w:val="00082B00"/>
    <w:rsid w:val="00082BFB"/>
    <w:rsid w:val="00083505"/>
    <w:rsid w:val="00083BBC"/>
    <w:rsid w:val="00083FCE"/>
    <w:rsid w:val="0008447F"/>
    <w:rsid w:val="000845C0"/>
    <w:rsid w:val="00084908"/>
    <w:rsid w:val="00084EA0"/>
    <w:rsid w:val="00084FAB"/>
    <w:rsid w:val="00085A2C"/>
    <w:rsid w:val="0008679E"/>
    <w:rsid w:val="00086969"/>
    <w:rsid w:val="0008702B"/>
    <w:rsid w:val="00087F29"/>
    <w:rsid w:val="000908B8"/>
    <w:rsid w:val="000914B9"/>
    <w:rsid w:val="000917A0"/>
    <w:rsid w:val="00092019"/>
    <w:rsid w:val="00092BD5"/>
    <w:rsid w:val="00092F0D"/>
    <w:rsid w:val="00097278"/>
    <w:rsid w:val="00097F1D"/>
    <w:rsid w:val="000A0288"/>
    <w:rsid w:val="000A0EFD"/>
    <w:rsid w:val="000A10E2"/>
    <w:rsid w:val="000A165C"/>
    <w:rsid w:val="000A17CE"/>
    <w:rsid w:val="000A1F76"/>
    <w:rsid w:val="000A2463"/>
    <w:rsid w:val="000A3013"/>
    <w:rsid w:val="000A342F"/>
    <w:rsid w:val="000A4F76"/>
    <w:rsid w:val="000A4FA1"/>
    <w:rsid w:val="000A5D99"/>
    <w:rsid w:val="000A66A7"/>
    <w:rsid w:val="000A6A8B"/>
    <w:rsid w:val="000A6CE8"/>
    <w:rsid w:val="000A6E29"/>
    <w:rsid w:val="000B0517"/>
    <w:rsid w:val="000B2059"/>
    <w:rsid w:val="000B234A"/>
    <w:rsid w:val="000B355E"/>
    <w:rsid w:val="000B3B4D"/>
    <w:rsid w:val="000B4CF4"/>
    <w:rsid w:val="000B57B0"/>
    <w:rsid w:val="000B5859"/>
    <w:rsid w:val="000B5D1C"/>
    <w:rsid w:val="000B66AE"/>
    <w:rsid w:val="000B6B51"/>
    <w:rsid w:val="000C1F1A"/>
    <w:rsid w:val="000C1F61"/>
    <w:rsid w:val="000C43A1"/>
    <w:rsid w:val="000C4A92"/>
    <w:rsid w:val="000C4F8B"/>
    <w:rsid w:val="000C5064"/>
    <w:rsid w:val="000C55B6"/>
    <w:rsid w:val="000C6D11"/>
    <w:rsid w:val="000C6D47"/>
    <w:rsid w:val="000C77CB"/>
    <w:rsid w:val="000D0236"/>
    <w:rsid w:val="000D0A73"/>
    <w:rsid w:val="000D4B9C"/>
    <w:rsid w:val="000D51AA"/>
    <w:rsid w:val="000D5CBE"/>
    <w:rsid w:val="000E04F1"/>
    <w:rsid w:val="000E04FE"/>
    <w:rsid w:val="000E1B48"/>
    <w:rsid w:val="000E2148"/>
    <w:rsid w:val="000E2D89"/>
    <w:rsid w:val="000E3A1C"/>
    <w:rsid w:val="000E5440"/>
    <w:rsid w:val="000E5684"/>
    <w:rsid w:val="000E5715"/>
    <w:rsid w:val="000E7520"/>
    <w:rsid w:val="000F036B"/>
    <w:rsid w:val="000F041C"/>
    <w:rsid w:val="000F061B"/>
    <w:rsid w:val="000F2832"/>
    <w:rsid w:val="000F28CF"/>
    <w:rsid w:val="000F2911"/>
    <w:rsid w:val="000F4AC8"/>
    <w:rsid w:val="000F4E34"/>
    <w:rsid w:val="000F6B5F"/>
    <w:rsid w:val="000F78C1"/>
    <w:rsid w:val="000F7A2A"/>
    <w:rsid w:val="001029E3"/>
    <w:rsid w:val="00103291"/>
    <w:rsid w:val="00103B88"/>
    <w:rsid w:val="00104AFD"/>
    <w:rsid w:val="00104BE7"/>
    <w:rsid w:val="0010519D"/>
    <w:rsid w:val="00105948"/>
    <w:rsid w:val="00105AC2"/>
    <w:rsid w:val="00106A53"/>
    <w:rsid w:val="00106F10"/>
    <w:rsid w:val="00107171"/>
    <w:rsid w:val="00110089"/>
    <w:rsid w:val="0011051E"/>
    <w:rsid w:val="00113808"/>
    <w:rsid w:val="00114523"/>
    <w:rsid w:val="00114AAB"/>
    <w:rsid w:val="00115AEC"/>
    <w:rsid w:val="00115E20"/>
    <w:rsid w:val="00115FB0"/>
    <w:rsid w:val="00116CED"/>
    <w:rsid w:val="00117F47"/>
    <w:rsid w:val="00120DE4"/>
    <w:rsid w:val="00121931"/>
    <w:rsid w:val="00121944"/>
    <w:rsid w:val="001222BA"/>
    <w:rsid w:val="00122671"/>
    <w:rsid w:val="0012363D"/>
    <w:rsid w:val="00124376"/>
    <w:rsid w:val="00124CCD"/>
    <w:rsid w:val="001267E6"/>
    <w:rsid w:val="0013054F"/>
    <w:rsid w:val="0013137B"/>
    <w:rsid w:val="001320CF"/>
    <w:rsid w:val="00132C2A"/>
    <w:rsid w:val="00132D29"/>
    <w:rsid w:val="00133960"/>
    <w:rsid w:val="00133E7F"/>
    <w:rsid w:val="00135269"/>
    <w:rsid w:val="00137026"/>
    <w:rsid w:val="00137058"/>
    <w:rsid w:val="00137B2F"/>
    <w:rsid w:val="00140403"/>
    <w:rsid w:val="0014069B"/>
    <w:rsid w:val="00140ABD"/>
    <w:rsid w:val="00140B61"/>
    <w:rsid w:val="001419F7"/>
    <w:rsid w:val="00141A65"/>
    <w:rsid w:val="00142E21"/>
    <w:rsid w:val="00143503"/>
    <w:rsid w:val="001437F8"/>
    <w:rsid w:val="00144DA9"/>
    <w:rsid w:val="001452E6"/>
    <w:rsid w:val="001454D4"/>
    <w:rsid w:val="00145A2A"/>
    <w:rsid w:val="0014629B"/>
    <w:rsid w:val="001466E8"/>
    <w:rsid w:val="001469AD"/>
    <w:rsid w:val="00146E7B"/>
    <w:rsid w:val="00146F0E"/>
    <w:rsid w:val="001470DF"/>
    <w:rsid w:val="00147653"/>
    <w:rsid w:val="00150924"/>
    <w:rsid w:val="00151032"/>
    <w:rsid w:val="00151FED"/>
    <w:rsid w:val="00152A7F"/>
    <w:rsid w:val="00152C97"/>
    <w:rsid w:val="001535F1"/>
    <w:rsid w:val="001536F6"/>
    <w:rsid w:val="00153F7A"/>
    <w:rsid w:val="00154F3B"/>
    <w:rsid w:val="0015531E"/>
    <w:rsid w:val="00155F0B"/>
    <w:rsid w:val="0015638A"/>
    <w:rsid w:val="001568B8"/>
    <w:rsid w:val="00156B4C"/>
    <w:rsid w:val="00157044"/>
    <w:rsid w:val="001576A2"/>
    <w:rsid w:val="001578A4"/>
    <w:rsid w:val="00157C13"/>
    <w:rsid w:val="00157D1E"/>
    <w:rsid w:val="00160A9D"/>
    <w:rsid w:val="00161ACC"/>
    <w:rsid w:val="00162233"/>
    <w:rsid w:val="00162F72"/>
    <w:rsid w:val="0016379A"/>
    <w:rsid w:val="00163BA2"/>
    <w:rsid w:val="001648BD"/>
    <w:rsid w:val="00164AB2"/>
    <w:rsid w:val="00164F35"/>
    <w:rsid w:val="001653FC"/>
    <w:rsid w:val="001654D0"/>
    <w:rsid w:val="00165E98"/>
    <w:rsid w:val="00166452"/>
    <w:rsid w:val="00166505"/>
    <w:rsid w:val="0016696A"/>
    <w:rsid w:val="001703A5"/>
    <w:rsid w:val="0017118A"/>
    <w:rsid w:val="0017195A"/>
    <w:rsid w:val="00171AD9"/>
    <w:rsid w:val="00172A5F"/>
    <w:rsid w:val="00173C56"/>
    <w:rsid w:val="00174B32"/>
    <w:rsid w:val="00174F3A"/>
    <w:rsid w:val="00175477"/>
    <w:rsid w:val="00175CE6"/>
    <w:rsid w:val="0017615D"/>
    <w:rsid w:val="0018051D"/>
    <w:rsid w:val="00181533"/>
    <w:rsid w:val="00182084"/>
    <w:rsid w:val="00183CE1"/>
    <w:rsid w:val="001846E8"/>
    <w:rsid w:val="00185335"/>
    <w:rsid w:val="001853F3"/>
    <w:rsid w:val="00185963"/>
    <w:rsid w:val="00185EBD"/>
    <w:rsid w:val="00186088"/>
    <w:rsid w:val="001864F4"/>
    <w:rsid w:val="0018762B"/>
    <w:rsid w:val="00190057"/>
    <w:rsid w:val="00190F9D"/>
    <w:rsid w:val="001912C6"/>
    <w:rsid w:val="00191E2B"/>
    <w:rsid w:val="00192613"/>
    <w:rsid w:val="001926EB"/>
    <w:rsid w:val="00192AB7"/>
    <w:rsid w:val="00192B7F"/>
    <w:rsid w:val="00192D61"/>
    <w:rsid w:val="0019302C"/>
    <w:rsid w:val="00193D66"/>
    <w:rsid w:val="001944D0"/>
    <w:rsid w:val="00195769"/>
    <w:rsid w:val="00195D43"/>
    <w:rsid w:val="00196211"/>
    <w:rsid w:val="001A0D11"/>
    <w:rsid w:val="001A12B2"/>
    <w:rsid w:val="001A1A0B"/>
    <w:rsid w:val="001A1B5E"/>
    <w:rsid w:val="001A2162"/>
    <w:rsid w:val="001A21CB"/>
    <w:rsid w:val="001A24EC"/>
    <w:rsid w:val="001A2BA0"/>
    <w:rsid w:val="001A3315"/>
    <w:rsid w:val="001A4983"/>
    <w:rsid w:val="001A5035"/>
    <w:rsid w:val="001A618A"/>
    <w:rsid w:val="001A6572"/>
    <w:rsid w:val="001A7C00"/>
    <w:rsid w:val="001A7F88"/>
    <w:rsid w:val="001B02BE"/>
    <w:rsid w:val="001B07DA"/>
    <w:rsid w:val="001B0B8E"/>
    <w:rsid w:val="001B1BDB"/>
    <w:rsid w:val="001B1C7D"/>
    <w:rsid w:val="001B3503"/>
    <w:rsid w:val="001B37E2"/>
    <w:rsid w:val="001B4470"/>
    <w:rsid w:val="001B4A9F"/>
    <w:rsid w:val="001B4FBE"/>
    <w:rsid w:val="001B6877"/>
    <w:rsid w:val="001B71AF"/>
    <w:rsid w:val="001C0AD8"/>
    <w:rsid w:val="001C147B"/>
    <w:rsid w:val="001C1D75"/>
    <w:rsid w:val="001C1D7F"/>
    <w:rsid w:val="001C2157"/>
    <w:rsid w:val="001C27CB"/>
    <w:rsid w:val="001C2909"/>
    <w:rsid w:val="001C2F2D"/>
    <w:rsid w:val="001C391A"/>
    <w:rsid w:val="001C50A0"/>
    <w:rsid w:val="001C5B01"/>
    <w:rsid w:val="001C6085"/>
    <w:rsid w:val="001C6898"/>
    <w:rsid w:val="001C6A9B"/>
    <w:rsid w:val="001C6CD1"/>
    <w:rsid w:val="001C7F63"/>
    <w:rsid w:val="001D14F7"/>
    <w:rsid w:val="001D157D"/>
    <w:rsid w:val="001D1D4F"/>
    <w:rsid w:val="001D1DE5"/>
    <w:rsid w:val="001D2444"/>
    <w:rsid w:val="001D43A0"/>
    <w:rsid w:val="001D54A4"/>
    <w:rsid w:val="001D5A1B"/>
    <w:rsid w:val="001D5C60"/>
    <w:rsid w:val="001D6563"/>
    <w:rsid w:val="001D702D"/>
    <w:rsid w:val="001D71DC"/>
    <w:rsid w:val="001D7F09"/>
    <w:rsid w:val="001E05B6"/>
    <w:rsid w:val="001E0BF4"/>
    <w:rsid w:val="001E13E5"/>
    <w:rsid w:val="001E2A52"/>
    <w:rsid w:val="001E3121"/>
    <w:rsid w:val="001E36E8"/>
    <w:rsid w:val="001E3831"/>
    <w:rsid w:val="001E3975"/>
    <w:rsid w:val="001E3E73"/>
    <w:rsid w:val="001E4143"/>
    <w:rsid w:val="001E5501"/>
    <w:rsid w:val="001E5818"/>
    <w:rsid w:val="001E6022"/>
    <w:rsid w:val="001E67EB"/>
    <w:rsid w:val="001E6E04"/>
    <w:rsid w:val="001F0308"/>
    <w:rsid w:val="001F0681"/>
    <w:rsid w:val="001F1328"/>
    <w:rsid w:val="001F1528"/>
    <w:rsid w:val="001F1F5A"/>
    <w:rsid w:val="001F2331"/>
    <w:rsid w:val="001F25B1"/>
    <w:rsid w:val="001F3911"/>
    <w:rsid w:val="001F4186"/>
    <w:rsid w:val="001F50C5"/>
    <w:rsid w:val="001F57C2"/>
    <w:rsid w:val="001F728A"/>
    <w:rsid w:val="001F7E9C"/>
    <w:rsid w:val="00200708"/>
    <w:rsid w:val="00200903"/>
    <w:rsid w:val="00201135"/>
    <w:rsid w:val="0020114C"/>
    <w:rsid w:val="00201BA8"/>
    <w:rsid w:val="00201EE2"/>
    <w:rsid w:val="00202144"/>
    <w:rsid w:val="002023C2"/>
    <w:rsid w:val="00203CC0"/>
    <w:rsid w:val="002072BC"/>
    <w:rsid w:val="00207CAC"/>
    <w:rsid w:val="00210233"/>
    <w:rsid w:val="0021080C"/>
    <w:rsid w:val="00210C13"/>
    <w:rsid w:val="00211FE9"/>
    <w:rsid w:val="0021298A"/>
    <w:rsid w:val="00212C28"/>
    <w:rsid w:val="00212EDE"/>
    <w:rsid w:val="002142FC"/>
    <w:rsid w:val="002149B2"/>
    <w:rsid w:val="00215DC1"/>
    <w:rsid w:val="002161BF"/>
    <w:rsid w:val="00216639"/>
    <w:rsid w:val="002170F2"/>
    <w:rsid w:val="00217F02"/>
    <w:rsid w:val="00221012"/>
    <w:rsid w:val="002216DA"/>
    <w:rsid w:val="00221A74"/>
    <w:rsid w:val="00223164"/>
    <w:rsid w:val="002231C2"/>
    <w:rsid w:val="0022382D"/>
    <w:rsid w:val="002246DD"/>
    <w:rsid w:val="002251C5"/>
    <w:rsid w:val="00225776"/>
    <w:rsid w:val="0022648D"/>
    <w:rsid w:val="00226914"/>
    <w:rsid w:val="00226A69"/>
    <w:rsid w:val="00226EEE"/>
    <w:rsid w:val="0022759C"/>
    <w:rsid w:val="00227FE6"/>
    <w:rsid w:val="0023139E"/>
    <w:rsid w:val="00231C98"/>
    <w:rsid w:val="00231E1E"/>
    <w:rsid w:val="002327C2"/>
    <w:rsid w:val="00232891"/>
    <w:rsid w:val="0023338C"/>
    <w:rsid w:val="002337FC"/>
    <w:rsid w:val="00233AB4"/>
    <w:rsid w:val="0023438B"/>
    <w:rsid w:val="002360AA"/>
    <w:rsid w:val="0023774F"/>
    <w:rsid w:val="00237871"/>
    <w:rsid w:val="00237993"/>
    <w:rsid w:val="00241122"/>
    <w:rsid w:val="00242775"/>
    <w:rsid w:val="00242E2E"/>
    <w:rsid w:val="00243D9C"/>
    <w:rsid w:val="00244CD6"/>
    <w:rsid w:val="00245806"/>
    <w:rsid w:val="002459A4"/>
    <w:rsid w:val="00245C9B"/>
    <w:rsid w:val="00245D70"/>
    <w:rsid w:val="00245F50"/>
    <w:rsid w:val="00246104"/>
    <w:rsid w:val="0024645F"/>
    <w:rsid w:val="00246554"/>
    <w:rsid w:val="00246824"/>
    <w:rsid w:val="00246D4F"/>
    <w:rsid w:val="00247E51"/>
    <w:rsid w:val="00250E19"/>
    <w:rsid w:val="00251614"/>
    <w:rsid w:val="002517E7"/>
    <w:rsid w:val="00251A2E"/>
    <w:rsid w:val="0025201A"/>
    <w:rsid w:val="00252563"/>
    <w:rsid w:val="00252E72"/>
    <w:rsid w:val="00253C3C"/>
    <w:rsid w:val="00253D32"/>
    <w:rsid w:val="00254335"/>
    <w:rsid w:val="002543D6"/>
    <w:rsid w:val="0025465A"/>
    <w:rsid w:val="00254A1E"/>
    <w:rsid w:val="00254AAC"/>
    <w:rsid w:val="002550AA"/>
    <w:rsid w:val="00255B53"/>
    <w:rsid w:val="002561E3"/>
    <w:rsid w:val="00256C20"/>
    <w:rsid w:val="00256D17"/>
    <w:rsid w:val="00256F2A"/>
    <w:rsid w:val="0025706E"/>
    <w:rsid w:val="00257466"/>
    <w:rsid w:val="002600E2"/>
    <w:rsid w:val="00262620"/>
    <w:rsid w:val="00262A31"/>
    <w:rsid w:val="00262F44"/>
    <w:rsid w:val="0026328F"/>
    <w:rsid w:val="00263AEF"/>
    <w:rsid w:val="00263BE0"/>
    <w:rsid w:val="00265002"/>
    <w:rsid w:val="00265C44"/>
    <w:rsid w:val="002667AC"/>
    <w:rsid w:val="00266DAF"/>
    <w:rsid w:val="00266DEC"/>
    <w:rsid w:val="002677C7"/>
    <w:rsid w:val="00270FF8"/>
    <w:rsid w:val="00271356"/>
    <w:rsid w:val="002746EF"/>
    <w:rsid w:val="00274BD0"/>
    <w:rsid w:val="00275F76"/>
    <w:rsid w:val="002761E6"/>
    <w:rsid w:val="00277BB9"/>
    <w:rsid w:val="00281272"/>
    <w:rsid w:val="00281C1B"/>
    <w:rsid w:val="0028208A"/>
    <w:rsid w:val="002821C0"/>
    <w:rsid w:val="002824DE"/>
    <w:rsid w:val="002838D8"/>
    <w:rsid w:val="00283C9E"/>
    <w:rsid w:val="00283ED9"/>
    <w:rsid w:val="00284507"/>
    <w:rsid w:val="00284C40"/>
    <w:rsid w:val="00285B4A"/>
    <w:rsid w:val="00285FB3"/>
    <w:rsid w:val="002863D3"/>
    <w:rsid w:val="00286E8D"/>
    <w:rsid w:val="00290680"/>
    <w:rsid w:val="00291FC3"/>
    <w:rsid w:val="00292794"/>
    <w:rsid w:val="00292A9C"/>
    <w:rsid w:val="0029304E"/>
    <w:rsid w:val="00293535"/>
    <w:rsid w:val="00293EF9"/>
    <w:rsid w:val="0029486E"/>
    <w:rsid w:val="00294B17"/>
    <w:rsid w:val="00294CA2"/>
    <w:rsid w:val="00295008"/>
    <w:rsid w:val="002967DE"/>
    <w:rsid w:val="00296DF0"/>
    <w:rsid w:val="00297BA9"/>
    <w:rsid w:val="00297D32"/>
    <w:rsid w:val="002A0EEA"/>
    <w:rsid w:val="002A1179"/>
    <w:rsid w:val="002A17FB"/>
    <w:rsid w:val="002A23DD"/>
    <w:rsid w:val="002A2E7D"/>
    <w:rsid w:val="002A2F85"/>
    <w:rsid w:val="002A33E4"/>
    <w:rsid w:val="002A47E0"/>
    <w:rsid w:val="002A4CE2"/>
    <w:rsid w:val="002A54CA"/>
    <w:rsid w:val="002A584F"/>
    <w:rsid w:val="002A6BE6"/>
    <w:rsid w:val="002A7718"/>
    <w:rsid w:val="002B0354"/>
    <w:rsid w:val="002B0642"/>
    <w:rsid w:val="002B111E"/>
    <w:rsid w:val="002B115C"/>
    <w:rsid w:val="002B11DB"/>
    <w:rsid w:val="002B1209"/>
    <w:rsid w:val="002B2527"/>
    <w:rsid w:val="002B2C60"/>
    <w:rsid w:val="002B3A00"/>
    <w:rsid w:val="002B3B82"/>
    <w:rsid w:val="002B3E57"/>
    <w:rsid w:val="002B3F79"/>
    <w:rsid w:val="002B5942"/>
    <w:rsid w:val="002B6843"/>
    <w:rsid w:val="002B7460"/>
    <w:rsid w:val="002B77D7"/>
    <w:rsid w:val="002B7DB6"/>
    <w:rsid w:val="002C1010"/>
    <w:rsid w:val="002C1642"/>
    <w:rsid w:val="002C1CDF"/>
    <w:rsid w:val="002C1E54"/>
    <w:rsid w:val="002C2070"/>
    <w:rsid w:val="002C2976"/>
    <w:rsid w:val="002C2C3D"/>
    <w:rsid w:val="002C2FF2"/>
    <w:rsid w:val="002C38E0"/>
    <w:rsid w:val="002C48C1"/>
    <w:rsid w:val="002C5D39"/>
    <w:rsid w:val="002C65AB"/>
    <w:rsid w:val="002C66B5"/>
    <w:rsid w:val="002C70CC"/>
    <w:rsid w:val="002C73A2"/>
    <w:rsid w:val="002C7486"/>
    <w:rsid w:val="002C771E"/>
    <w:rsid w:val="002D0571"/>
    <w:rsid w:val="002D064E"/>
    <w:rsid w:val="002D0BDB"/>
    <w:rsid w:val="002D17A3"/>
    <w:rsid w:val="002D23C0"/>
    <w:rsid w:val="002D4884"/>
    <w:rsid w:val="002D49A7"/>
    <w:rsid w:val="002D570E"/>
    <w:rsid w:val="002D6678"/>
    <w:rsid w:val="002D770B"/>
    <w:rsid w:val="002E15C1"/>
    <w:rsid w:val="002E1F51"/>
    <w:rsid w:val="002E369B"/>
    <w:rsid w:val="002E36E9"/>
    <w:rsid w:val="002E371A"/>
    <w:rsid w:val="002E38DD"/>
    <w:rsid w:val="002E49EC"/>
    <w:rsid w:val="002E6F1A"/>
    <w:rsid w:val="002F0E6B"/>
    <w:rsid w:val="002F10AE"/>
    <w:rsid w:val="002F1BC1"/>
    <w:rsid w:val="002F2530"/>
    <w:rsid w:val="002F274D"/>
    <w:rsid w:val="002F3062"/>
    <w:rsid w:val="002F3360"/>
    <w:rsid w:val="002F35FB"/>
    <w:rsid w:val="002F36A9"/>
    <w:rsid w:val="002F37A1"/>
    <w:rsid w:val="002F37D3"/>
    <w:rsid w:val="002F397E"/>
    <w:rsid w:val="002F461F"/>
    <w:rsid w:val="002F4C07"/>
    <w:rsid w:val="002F4C2D"/>
    <w:rsid w:val="002F5DD6"/>
    <w:rsid w:val="002F5F8F"/>
    <w:rsid w:val="002F62C7"/>
    <w:rsid w:val="002F6488"/>
    <w:rsid w:val="002F66E0"/>
    <w:rsid w:val="002F7332"/>
    <w:rsid w:val="002F788D"/>
    <w:rsid w:val="00301E66"/>
    <w:rsid w:val="003020C4"/>
    <w:rsid w:val="003022CA"/>
    <w:rsid w:val="003035F8"/>
    <w:rsid w:val="00304D6B"/>
    <w:rsid w:val="00305013"/>
    <w:rsid w:val="00307350"/>
    <w:rsid w:val="0031086C"/>
    <w:rsid w:val="00310C6A"/>
    <w:rsid w:val="00310C71"/>
    <w:rsid w:val="00311643"/>
    <w:rsid w:val="003119A5"/>
    <w:rsid w:val="00311AE5"/>
    <w:rsid w:val="00313B55"/>
    <w:rsid w:val="00313FC3"/>
    <w:rsid w:val="00316C39"/>
    <w:rsid w:val="0031752B"/>
    <w:rsid w:val="00320B83"/>
    <w:rsid w:val="00320C9A"/>
    <w:rsid w:val="003217B8"/>
    <w:rsid w:val="00322325"/>
    <w:rsid w:val="00322505"/>
    <w:rsid w:val="0032298D"/>
    <w:rsid w:val="00322B5A"/>
    <w:rsid w:val="0032367D"/>
    <w:rsid w:val="003244ED"/>
    <w:rsid w:val="0032481D"/>
    <w:rsid w:val="00324F1A"/>
    <w:rsid w:val="00330935"/>
    <w:rsid w:val="00330AA8"/>
    <w:rsid w:val="00330B23"/>
    <w:rsid w:val="00331C28"/>
    <w:rsid w:val="00331E25"/>
    <w:rsid w:val="003322ED"/>
    <w:rsid w:val="003329E9"/>
    <w:rsid w:val="00332DB8"/>
    <w:rsid w:val="00333663"/>
    <w:rsid w:val="003337A1"/>
    <w:rsid w:val="003339BE"/>
    <w:rsid w:val="003340EB"/>
    <w:rsid w:val="00334B8E"/>
    <w:rsid w:val="00335B32"/>
    <w:rsid w:val="00335CC7"/>
    <w:rsid w:val="00335CD5"/>
    <w:rsid w:val="00336225"/>
    <w:rsid w:val="003376BE"/>
    <w:rsid w:val="00340B62"/>
    <w:rsid w:val="0034289C"/>
    <w:rsid w:val="00342B3D"/>
    <w:rsid w:val="0034357E"/>
    <w:rsid w:val="003435B5"/>
    <w:rsid w:val="0034406C"/>
    <w:rsid w:val="00344DE6"/>
    <w:rsid w:val="003453B6"/>
    <w:rsid w:val="003468F6"/>
    <w:rsid w:val="00346D3D"/>
    <w:rsid w:val="003475C2"/>
    <w:rsid w:val="00347E8B"/>
    <w:rsid w:val="00350747"/>
    <w:rsid w:val="00351FA5"/>
    <w:rsid w:val="00352441"/>
    <w:rsid w:val="003524A5"/>
    <w:rsid w:val="00352605"/>
    <w:rsid w:val="00354D6A"/>
    <w:rsid w:val="0035581B"/>
    <w:rsid w:val="00355E15"/>
    <w:rsid w:val="00356108"/>
    <w:rsid w:val="003567B9"/>
    <w:rsid w:val="00356F49"/>
    <w:rsid w:val="00360682"/>
    <w:rsid w:val="003609D9"/>
    <w:rsid w:val="003612CE"/>
    <w:rsid w:val="003618B4"/>
    <w:rsid w:val="00362AF5"/>
    <w:rsid w:val="00362C3F"/>
    <w:rsid w:val="00362E5F"/>
    <w:rsid w:val="003637BA"/>
    <w:rsid w:val="00364BFC"/>
    <w:rsid w:val="00364FA3"/>
    <w:rsid w:val="0036556E"/>
    <w:rsid w:val="003663EB"/>
    <w:rsid w:val="00366E41"/>
    <w:rsid w:val="003675C3"/>
    <w:rsid w:val="00370809"/>
    <w:rsid w:val="0037093D"/>
    <w:rsid w:val="00370B4F"/>
    <w:rsid w:val="00371FB4"/>
    <w:rsid w:val="0037207E"/>
    <w:rsid w:val="0037223D"/>
    <w:rsid w:val="00372606"/>
    <w:rsid w:val="0037269A"/>
    <w:rsid w:val="0037284F"/>
    <w:rsid w:val="00372A43"/>
    <w:rsid w:val="00372CBE"/>
    <w:rsid w:val="00372CF5"/>
    <w:rsid w:val="003730CC"/>
    <w:rsid w:val="00373501"/>
    <w:rsid w:val="003752B3"/>
    <w:rsid w:val="00375355"/>
    <w:rsid w:val="0037626B"/>
    <w:rsid w:val="003769A7"/>
    <w:rsid w:val="003808AB"/>
    <w:rsid w:val="00380E43"/>
    <w:rsid w:val="00381F3C"/>
    <w:rsid w:val="0038217A"/>
    <w:rsid w:val="0038231F"/>
    <w:rsid w:val="00383FB8"/>
    <w:rsid w:val="003841DB"/>
    <w:rsid w:val="003844B7"/>
    <w:rsid w:val="0038456A"/>
    <w:rsid w:val="00384D41"/>
    <w:rsid w:val="00384E58"/>
    <w:rsid w:val="00386DCD"/>
    <w:rsid w:val="003873A0"/>
    <w:rsid w:val="0038793A"/>
    <w:rsid w:val="00390285"/>
    <w:rsid w:val="003912D2"/>
    <w:rsid w:val="00391BC5"/>
    <w:rsid w:val="00392538"/>
    <w:rsid w:val="00392846"/>
    <w:rsid w:val="00393C00"/>
    <w:rsid w:val="00393CA2"/>
    <w:rsid w:val="00393D87"/>
    <w:rsid w:val="00394186"/>
    <w:rsid w:val="00394B1D"/>
    <w:rsid w:val="00394B8A"/>
    <w:rsid w:val="0039642D"/>
    <w:rsid w:val="003964D6"/>
    <w:rsid w:val="00396A21"/>
    <w:rsid w:val="00396FE1"/>
    <w:rsid w:val="0039776B"/>
    <w:rsid w:val="0039777A"/>
    <w:rsid w:val="00397CDA"/>
    <w:rsid w:val="003A0DD4"/>
    <w:rsid w:val="003A1544"/>
    <w:rsid w:val="003A3C77"/>
    <w:rsid w:val="003A43E0"/>
    <w:rsid w:val="003A4D54"/>
    <w:rsid w:val="003A6D6E"/>
    <w:rsid w:val="003A70D2"/>
    <w:rsid w:val="003A75E1"/>
    <w:rsid w:val="003A7D82"/>
    <w:rsid w:val="003B19C9"/>
    <w:rsid w:val="003B1BCB"/>
    <w:rsid w:val="003B1CD5"/>
    <w:rsid w:val="003B27C7"/>
    <w:rsid w:val="003B41DB"/>
    <w:rsid w:val="003B490D"/>
    <w:rsid w:val="003B4A60"/>
    <w:rsid w:val="003B4E26"/>
    <w:rsid w:val="003B5279"/>
    <w:rsid w:val="003B5935"/>
    <w:rsid w:val="003B5B5B"/>
    <w:rsid w:val="003B732F"/>
    <w:rsid w:val="003B7772"/>
    <w:rsid w:val="003B79E1"/>
    <w:rsid w:val="003C0980"/>
    <w:rsid w:val="003C15AB"/>
    <w:rsid w:val="003C2026"/>
    <w:rsid w:val="003C22F7"/>
    <w:rsid w:val="003C4B0B"/>
    <w:rsid w:val="003C4E62"/>
    <w:rsid w:val="003C5005"/>
    <w:rsid w:val="003C5264"/>
    <w:rsid w:val="003C5E30"/>
    <w:rsid w:val="003C6B5F"/>
    <w:rsid w:val="003D1904"/>
    <w:rsid w:val="003D19F7"/>
    <w:rsid w:val="003D1F05"/>
    <w:rsid w:val="003D1FD1"/>
    <w:rsid w:val="003D362F"/>
    <w:rsid w:val="003D55FB"/>
    <w:rsid w:val="003D5EB0"/>
    <w:rsid w:val="003E1159"/>
    <w:rsid w:val="003E1175"/>
    <w:rsid w:val="003E179A"/>
    <w:rsid w:val="003E1B9E"/>
    <w:rsid w:val="003E2FDF"/>
    <w:rsid w:val="003E3DD5"/>
    <w:rsid w:val="003E4B01"/>
    <w:rsid w:val="003E503E"/>
    <w:rsid w:val="003E6254"/>
    <w:rsid w:val="003E6619"/>
    <w:rsid w:val="003E75BA"/>
    <w:rsid w:val="003E7998"/>
    <w:rsid w:val="003E7A8B"/>
    <w:rsid w:val="003E7C5D"/>
    <w:rsid w:val="003F021E"/>
    <w:rsid w:val="003F1358"/>
    <w:rsid w:val="003F14CD"/>
    <w:rsid w:val="003F1A50"/>
    <w:rsid w:val="003F1BF8"/>
    <w:rsid w:val="003F2249"/>
    <w:rsid w:val="003F2A1D"/>
    <w:rsid w:val="003F3A57"/>
    <w:rsid w:val="003F45EF"/>
    <w:rsid w:val="003F4F9F"/>
    <w:rsid w:val="003F51B7"/>
    <w:rsid w:val="003F5C65"/>
    <w:rsid w:val="003F6D9D"/>
    <w:rsid w:val="003F7397"/>
    <w:rsid w:val="003F7DFB"/>
    <w:rsid w:val="004004EE"/>
    <w:rsid w:val="00400742"/>
    <w:rsid w:val="0040119C"/>
    <w:rsid w:val="004012D9"/>
    <w:rsid w:val="004012DA"/>
    <w:rsid w:val="00401AD4"/>
    <w:rsid w:val="00401C7D"/>
    <w:rsid w:val="0040223D"/>
    <w:rsid w:val="00402ABD"/>
    <w:rsid w:val="00402ECC"/>
    <w:rsid w:val="00403BA3"/>
    <w:rsid w:val="00403C78"/>
    <w:rsid w:val="00404098"/>
    <w:rsid w:val="00404755"/>
    <w:rsid w:val="0040523D"/>
    <w:rsid w:val="004053D5"/>
    <w:rsid w:val="0040715D"/>
    <w:rsid w:val="00407E91"/>
    <w:rsid w:val="00407F6C"/>
    <w:rsid w:val="00407F74"/>
    <w:rsid w:val="00410257"/>
    <w:rsid w:val="00410E90"/>
    <w:rsid w:val="00411178"/>
    <w:rsid w:val="00411526"/>
    <w:rsid w:val="00412FBA"/>
    <w:rsid w:val="00413B42"/>
    <w:rsid w:val="0041423E"/>
    <w:rsid w:val="004142C2"/>
    <w:rsid w:val="00414417"/>
    <w:rsid w:val="00414B9C"/>
    <w:rsid w:val="00414BAC"/>
    <w:rsid w:val="00414F28"/>
    <w:rsid w:val="0041651B"/>
    <w:rsid w:val="00416BCE"/>
    <w:rsid w:val="00421318"/>
    <w:rsid w:val="004213A2"/>
    <w:rsid w:val="00421EC4"/>
    <w:rsid w:val="004229FD"/>
    <w:rsid w:val="00422FFD"/>
    <w:rsid w:val="00423860"/>
    <w:rsid w:val="00424211"/>
    <w:rsid w:val="004242F9"/>
    <w:rsid w:val="004249AC"/>
    <w:rsid w:val="00424CEC"/>
    <w:rsid w:val="00425E8C"/>
    <w:rsid w:val="00425F85"/>
    <w:rsid w:val="004262E7"/>
    <w:rsid w:val="00426706"/>
    <w:rsid w:val="00426A08"/>
    <w:rsid w:val="004274ED"/>
    <w:rsid w:val="00427655"/>
    <w:rsid w:val="004276DD"/>
    <w:rsid w:val="0042788E"/>
    <w:rsid w:val="004279DD"/>
    <w:rsid w:val="00427B51"/>
    <w:rsid w:val="00427B6B"/>
    <w:rsid w:val="00427EFF"/>
    <w:rsid w:val="004306CF"/>
    <w:rsid w:val="00430AB1"/>
    <w:rsid w:val="00431F13"/>
    <w:rsid w:val="00432A10"/>
    <w:rsid w:val="00432AE9"/>
    <w:rsid w:val="0043315F"/>
    <w:rsid w:val="0043318B"/>
    <w:rsid w:val="004335F6"/>
    <w:rsid w:val="00433D4A"/>
    <w:rsid w:val="00435424"/>
    <w:rsid w:val="00436184"/>
    <w:rsid w:val="00436C67"/>
    <w:rsid w:val="004401CA"/>
    <w:rsid w:val="00440D8E"/>
    <w:rsid w:val="004411B8"/>
    <w:rsid w:val="00441882"/>
    <w:rsid w:val="004418CA"/>
    <w:rsid w:val="00441B56"/>
    <w:rsid w:val="00442793"/>
    <w:rsid w:val="00443104"/>
    <w:rsid w:val="00444066"/>
    <w:rsid w:val="004443ED"/>
    <w:rsid w:val="00444D96"/>
    <w:rsid w:val="00444E80"/>
    <w:rsid w:val="0044567B"/>
    <w:rsid w:val="004470C1"/>
    <w:rsid w:val="004519FB"/>
    <w:rsid w:val="00451D43"/>
    <w:rsid w:val="00452412"/>
    <w:rsid w:val="00452593"/>
    <w:rsid w:val="00452A40"/>
    <w:rsid w:val="00452F3A"/>
    <w:rsid w:val="004546B7"/>
    <w:rsid w:val="004549EE"/>
    <w:rsid w:val="00455779"/>
    <w:rsid w:val="00455B9E"/>
    <w:rsid w:val="0045621B"/>
    <w:rsid w:val="004578FF"/>
    <w:rsid w:val="00460A87"/>
    <w:rsid w:val="00460CD8"/>
    <w:rsid w:val="00460F78"/>
    <w:rsid w:val="00461455"/>
    <w:rsid w:val="004614BC"/>
    <w:rsid w:val="004615AA"/>
    <w:rsid w:val="00461A51"/>
    <w:rsid w:val="00462F75"/>
    <w:rsid w:val="00463549"/>
    <w:rsid w:val="00463666"/>
    <w:rsid w:val="00463F3E"/>
    <w:rsid w:val="00464443"/>
    <w:rsid w:val="00464A8C"/>
    <w:rsid w:val="0046563C"/>
    <w:rsid w:val="004660D4"/>
    <w:rsid w:val="0046659D"/>
    <w:rsid w:val="004675EC"/>
    <w:rsid w:val="00467B8E"/>
    <w:rsid w:val="00467F54"/>
    <w:rsid w:val="00470F13"/>
    <w:rsid w:val="004717DF"/>
    <w:rsid w:val="00472100"/>
    <w:rsid w:val="00472659"/>
    <w:rsid w:val="00472ED2"/>
    <w:rsid w:val="004732E7"/>
    <w:rsid w:val="00473C6A"/>
    <w:rsid w:val="004750B2"/>
    <w:rsid w:val="00475160"/>
    <w:rsid w:val="00476F32"/>
    <w:rsid w:val="00477E84"/>
    <w:rsid w:val="00480F5C"/>
    <w:rsid w:val="00484A1A"/>
    <w:rsid w:val="00484A53"/>
    <w:rsid w:val="00484D03"/>
    <w:rsid w:val="00485599"/>
    <w:rsid w:val="00486452"/>
    <w:rsid w:val="00486A54"/>
    <w:rsid w:val="00487672"/>
    <w:rsid w:val="00487C43"/>
    <w:rsid w:val="00490443"/>
    <w:rsid w:val="0049128F"/>
    <w:rsid w:val="004916D9"/>
    <w:rsid w:val="00492E12"/>
    <w:rsid w:val="004933D3"/>
    <w:rsid w:val="00493993"/>
    <w:rsid w:val="004947D8"/>
    <w:rsid w:val="00495A06"/>
    <w:rsid w:val="00496418"/>
    <w:rsid w:val="00496A7F"/>
    <w:rsid w:val="00496E7E"/>
    <w:rsid w:val="004971DA"/>
    <w:rsid w:val="0049774D"/>
    <w:rsid w:val="004A0BD3"/>
    <w:rsid w:val="004A115B"/>
    <w:rsid w:val="004A285C"/>
    <w:rsid w:val="004A31B3"/>
    <w:rsid w:val="004A3848"/>
    <w:rsid w:val="004A46FB"/>
    <w:rsid w:val="004A4D88"/>
    <w:rsid w:val="004A6006"/>
    <w:rsid w:val="004A7C75"/>
    <w:rsid w:val="004B1DF0"/>
    <w:rsid w:val="004B23D7"/>
    <w:rsid w:val="004B2A00"/>
    <w:rsid w:val="004B391B"/>
    <w:rsid w:val="004B4238"/>
    <w:rsid w:val="004B45A4"/>
    <w:rsid w:val="004B4FF6"/>
    <w:rsid w:val="004B5172"/>
    <w:rsid w:val="004B51A1"/>
    <w:rsid w:val="004B5A5E"/>
    <w:rsid w:val="004B5FC6"/>
    <w:rsid w:val="004B61E4"/>
    <w:rsid w:val="004B6A1A"/>
    <w:rsid w:val="004B72B7"/>
    <w:rsid w:val="004B73BC"/>
    <w:rsid w:val="004B7753"/>
    <w:rsid w:val="004B7778"/>
    <w:rsid w:val="004B7E1A"/>
    <w:rsid w:val="004C07A8"/>
    <w:rsid w:val="004C124F"/>
    <w:rsid w:val="004C14C6"/>
    <w:rsid w:val="004C1604"/>
    <w:rsid w:val="004C3484"/>
    <w:rsid w:val="004C430F"/>
    <w:rsid w:val="004C5223"/>
    <w:rsid w:val="004C5767"/>
    <w:rsid w:val="004C5AF3"/>
    <w:rsid w:val="004C5B22"/>
    <w:rsid w:val="004C5B5A"/>
    <w:rsid w:val="004C5FB0"/>
    <w:rsid w:val="004C7134"/>
    <w:rsid w:val="004C7A36"/>
    <w:rsid w:val="004C7FEE"/>
    <w:rsid w:val="004C7FFA"/>
    <w:rsid w:val="004D17C0"/>
    <w:rsid w:val="004D1962"/>
    <w:rsid w:val="004D19EE"/>
    <w:rsid w:val="004D2C19"/>
    <w:rsid w:val="004D45FA"/>
    <w:rsid w:val="004D4BA0"/>
    <w:rsid w:val="004D4D66"/>
    <w:rsid w:val="004D536C"/>
    <w:rsid w:val="004D56A7"/>
    <w:rsid w:val="004D6DEE"/>
    <w:rsid w:val="004E0D46"/>
    <w:rsid w:val="004E1711"/>
    <w:rsid w:val="004E1E54"/>
    <w:rsid w:val="004E2582"/>
    <w:rsid w:val="004E2651"/>
    <w:rsid w:val="004E31D1"/>
    <w:rsid w:val="004E4683"/>
    <w:rsid w:val="004E54AE"/>
    <w:rsid w:val="004E5D19"/>
    <w:rsid w:val="004E60BD"/>
    <w:rsid w:val="004E6E75"/>
    <w:rsid w:val="004E79B1"/>
    <w:rsid w:val="004F06E7"/>
    <w:rsid w:val="004F165E"/>
    <w:rsid w:val="004F1C24"/>
    <w:rsid w:val="004F1C9A"/>
    <w:rsid w:val="004F2AD5"/>
    <w:rsid w:val="004F2C05"/>
    <w:rsid w:val="004F2C93"/>
    <w:rsid w:val="004F3CE8"/>
    <w:rsid w:val="004F3FBE"/>
    <w:rsid w:val="004F42E7"/>
    <w:rsid w:val="004F48DE"/>
    <w:rsid w:val="004F49E8"/>
    <w:rsid w:val="004F4C6E"/>
    <w:rsid w:val="004F51D5"/>
    <w:rsid w:val="004F56EF"/>
    <w:rsid w:val="004F5A9B"/>
    <w:rsid w:val="00501FE0"/>
    <w:rsid w:val="00503C66"/>
    <w:rsid w:val="00504994"/>
    <w:rsid w:val="00505082"/>
    <w:rsid w:val="00506E2E"/>
    <w:rsid w:val="005073DC"/>
    <w:rsid w:val="005074D5"/>
    <w:rsid w:val="00510618"/>
    <w:rsid w:val="00510B17"/>
    <w:rsid w:val="0051105A"/>
    <w:rsid w:val="00511373"/>
    <w:rsid w:val="0051173B"/>
    <w:rsid w:val="00511BD6"/>
    <w:rsid w:val="00511E0E"/>
    <w:rsid w:val="005129D4"/>
    <w:rsid w:val="00512A59"/>
    <w:rsid w:val="005135E2"/>
    <w:rsid w:val="00513C8B"/>
    <w:rsid w:val="00513D16"/>
    <w:rsid w:val="0051444D"/>
    <w:rsid w:val="00515B4D"/>
    <w:rsid w:val="005164D3"/>
    <w:rsid w:val="00516BDA"/>
    <w:rsid w:val="0051715D"/>
    <w:rsid w:val="00517AD6"/>
    <w:rsid w:val="005212E4"/>
    <w:rsid w:val="0052206F"/>
    <w:rsid w:val="00522BC2"/>
    <w:rsid w:val="00523A53"/>
    <w:rsid w:val="00524ECF"/>
    <w:rsid w:val="00525450"/>
    <w:rsid w:val="00525E99"/>
    <w:rsid w:val="00526497"/>
    <w:rsid w:val="00526DD3"/>
    <w:rsid w:val="00526E30"/>
    <w:rsid w:val="0052700A"/>
    <w:rsid w:val="005277EA"/>
    <w:rsid w:val="00530275"/>
    <w:rsid w:val="00530794"/>
    <w:rsid w:val="0053096C"/>
    <w:rsid w:val="00530E23"/>
    <w:rsid w:val="00531659"/>
    <w:rsid w:val="00531893"/>
    <w:rsid w:val="005324DD"/>
    <w:rsid w:val="005326BF"/>
    <w:rsid w:val="005326EF"/>
    <w:rsid w:val="005327E8"/>
    <w:rsid w:val="00534CB6"/>
    <w:rsid w:val="0053534F"/>
    <w:rsid w:val="00535BB3"/>
    <w:rsid w:val="00537988"/>
    <w:rsid w:val="00537ADB"/>
    <w:rsid w:val="00541224"/>
    <w:rsid w:val="005412E1"/>
    <w:rsid w:val="00542CFD"/>
    <w:rsid w:val="00543134"/>
    <w:rsid w:val="0054318A"/>
    <w:rsid w:val="00543399"/>
    <w:rsid w:val="00544B37"/>
    <w:rsid w:val="00544C1D"/>
    <w:rsid w:val="00545FAE"/>
    <w:rsid w:val="00546502"/>
    <w:rsid w:val="00546F63"/>
    <w:rsid w:val="00547112"/>
    <w:rsid w:val="005476EF"/>
    <w:rsid w:val="00547CE0"/>
    <w:rsid w:val="00547FC5"/>
    <w:rsid w:val="00550C21"/>
    <w:rsid w:val="00551289"/>
    <w:rsid w:val="005517FF"/>
    <w:rsid w:val="00551877"/>
    <w:rsid w:val="00553194"/>
    <w:rsid w:val="0055410B"/>
    <w:rsid w:val="005542D1"/>
    <w:rsid w:val="00554960"/>
    <w:rsid w:val="005558B7"/>
    <w:rsid w:val="00555E31"/>
    <w:rsid w:val="00555F57"/>
    <w:rsid w:val="00555FC1"/>
    <w:rsid w:val="0055629D"/>
    <w:rsid w:val="00556345"/>
    <w:rsid w:val="0055649E"/>
    <w:rsid w:val="00557313"/>
    <w:rsid w:val="00557829"/>
    <w:rsid w:val="005603F5"/>
    <w:rsid w:val="00560D0B"/>
    <w:rsid w:val="005617AF"/>
    <w:rsid w:val="005617E0"/>
    <w:rsid w:val="00561A0A"/>
    <w:rsid w:val="00562061"/>
    <w:rsid w:val="005632FD"/>
    <w:rsid w:val="00564125"/>
    <w:rsid w:val="00565579"/>
    <w:rsid w:val="00565D7A"/>
    <w:rsid w:val="0056698B"/>
    <w:rsid w:val="00566A9D"/>
    <w:rsid w:val="00566A9F"/>
    <w:rsid w:val="00566BD1"/>
    <w:rsid w:val="00566CDA"/>
    <w:rsid w:val="005678F2"/>
    <w:rsid w:val="00570397"/>
    <w:rsid w:val="005707D0"/>
    <w:rsid w:val="0057096D"/>
    <w:rsid w:val="00570FC4"/>
    <w:rsid w:val="0057159D"/>
    <w:rsid w:val="0057166A"/>
    <w:rsid w:val="00572CCA"/>
    <w:rsid w:val="00572E47"/>
    <w:rsid w:val="00573807"/>
    <w:rsid w:val="00573926"/>
    <w:rsid w:val="005741E8"/>
    <w:rsid w:val="005758C0"/>
    <w:rsid w:val="005765E4"/>
    <w:rsid w:val="0057671C"/>
    <w:rsid w:val="005768EE"/>
    <w:rsid w:val="00576B0A"/>
    <w:rsid w:val="00576DAF"/>
    <w:rsid w:val="00576E29"/>
    <w:rsid w:val="0057704E"/>
    <w:rsid w:val="0057767F"/>
    <w:rsid w:val="00577760"/>
    <w:rsid w:val="00580202"/>
    <w:rsid w:val="005805C7"/>
    <w:rsid w:val="005812F9"/>
    <w:rsid w:val="00581F06"/>
    <w:rsid w:val="0058240B"/>
    <w:rsid w:val="00582449"/>
    <w:rsid w:val="0058256A"/>
    <w:rsid w:val="00582CFC"/>
    <w:rsid w:val="005852D5"/>
    <w:rsid w:val="0058595C"/>
    <w:rsid w:val="005866AC"/>
    <w:rsid w:val="005869CE"/>
    <w:rsid w:val="00587787"/>
    <w:rsid w:val="00587FBF"/>
    <w:rsid w:val="00590662"/>
    <w:rsid w:val="00591B19"/>
    <w:rsid w:val="00592679"/>
    <w:rsid w:val="0059333E"/>
    <w:rsid w:val="00593CA6"/>
    <w:rsid w:val="00594A40"/>
    <w:rsid w:val="005958F2"/>
    <w:rsid w:val="00595976"/>
    <w:rsid w:val="00595B1F"/>
    <w:rsid w:val="00596D63"/>
    <w:rsid w:val="0059778C"/>
    <w:rsid w:val="005A0829"/>
    <w:rsid w:val="005A09BB"/>
    <w:rsid w:val="005A0FC8"/>
    <w:rsid w:val="005A2FF2"/>
    <w:rsid w:val="005A305A"/>
    <w:rsid w:val="005A37E0"/>
    <w:rsid w:val="005A3C14"/>
    <w:rsid w:val="005A4C64"/>
    <w:rsid w:val="005A5021"/>
    <w:rsid w:val="005A5497"/>
    <w:rsid w:val="005A566C"/>
    <w:rsid w:val="005A62D3"/>
    <w:rsid w:val="005A6423"/>
    <w:rsid w:val="005A65C7"/>
    <w:rsid w:val="005A710E"/>
    <w:rsid w:val="005B03A6"/>
    <w:rsid w:val="005B104C"/>
    <w:rsid w:val="005B2827"/>
    <w:rsid w:val="005B2B38"/>
    <w:rsid w:val="005B2E10"/>
    <w:rsid w:val="005B35C1"/>
    <w:rsid w:val="005B3617"/>
    <w:rsid w:val="005B3B07"/>
    <w:rsid w:val="005B62EA"/>
    <w:rsid w:val="005B6577"/>
    <w:rsid w:val="005B69B3"/>
    <w:rsid w:val="005C05DB"/>
    <w:rsid w:val="005C0D2E"/>
    <w:rsid w:val="005C0F59"/>
    <w:rsid w:val="005C1605"/>
    <w:rsid w:val="005C16A7"/>
    <w:rsid w:val="005C1B5F"/>
    <w:rsid w:val="005C1C69"/>
    <w:rsid w:val="005C235C"/>
    <w:rsid w:val="005C2A41"/>
    <w:rsid w:val="005C433E"/>
    <w:rsid w:val="005C5411"/>
    <w:rsid w:val="005C640D"/>
    <w:rsid w:val="005C72BE"/>
    <w:rsid w:val="005C77B4"/>
    <w:rsid w:val="005C7ABE"/>
    <w:rsid w:val="005D00CA"/>
    <w:rsid w:val="005D1542"/>
    <w:rsid w:val="005D1DE6"/>
    <w:rsid w:val="005D45FF"/>
    <w:rsid w:val="005D5179"/>
    <w:rsid w:val="005D61B4"/>
    <w:rsid w:val="005D660A"/>
    <w:rsid w:val="005D7B41"/>
    <w:rsid w:val="005D7BD7"/>
    <w:rsid w:val="005E0BCD"/>
    <w:rsid w:val="005E168A"/>
    <w:rsid w:val="005E18F9"/>
    <w:rsid w:val="005E1A02"/>
    <w:rsid w:val="005E3148"/>
    <w:rsid w:val="005E41EC"/>
    <w:rsid w:val="005E4210"/>
    <w:rsid w:val="005E5B4A"/>
    <w:rsid w:val="005E66AC"/>
    <w:rsid w:val="005E67A8"/>
    <w:rsid w:val="005E6A42"/>
    <w:rsid w:val="005E7B56"/>
    <w:rsid w:val="005E7C32"/>
    <w:rsid w:val="005F03AE"/>
    <w:rsid w:val="005F2551"/>
    <w:rsid w:val="005F2903"/>
    <w:rsid w:val="005F2AF4"/>
    <w:rsid w:val="005F2EEC"/>
    <w:rsid w:val="005F3885"/>
    <w:rsid w:val="005F39A5"/>
    <w:rsid w:val="005F42E1"/>
    <w:rsid w:val="005F5A23"/>
    <w:rsid w:val="005F5C2B"/>
    <w:rsid w:val="005F5D9C"/>
    <w:rsid w:val="005F683F"/>
    <w:rsid w:val="005F6B93"/>
    <w:rsid w:val="0060271E"/>
    <w:rsid w:val="00602E10"/>
    <w:rsid w:val="00603400"/>
    <w:rsid w:val="00603D5C"/>
    <w:rsid w:val="006048B5"/>
    <w:rsid w:val="00605113"/>
    <w:rsid w:val="0060588A"/>
    <w:rsid w:val="00605AEB"/>
    <w:rsid w:val="00607373"/>
    <w:rsid w:val="0060779C"/>
    <w:rsid w:val="006103BE"/>
    <w:rsid w:val="00610D0C"/>
    <w:rsid w:val="00611AD8"/>
    <w:rsid w:val="006127D1"/>
    <w:rsid w:val="0061363E"/>
    <w:rsid w:val="006141A3"/>
    <w:rsid w:val="0061542D"/>
    <w:rsid w:val="00616B07"/>
    <w:rsid w:val="00617820"/>
    <w:rsid w:val="00620144"/>
    <w:rsid w:val="006210B8"/>
    <w:rsid w:val="00621307"/>
    <w:rsid w:val="00621557"/>
    <w:rsid w:val="00621A78"/>
    <w:rsid w:val="00621A7E"/>
    <w:rsid w:val="00621ACD"/>
    <w:rsid w:val="00621FBD"/>
    <w:rsid w:val="00622167"/>
    <w:rsid w:val="00622AEF"/>
    <w:rsid w:val="0062352A"/>
    <w:rsid w:val="0062358C"/>
    <w:rsid w:val="00624B3C"/>
    <w:rsid w:val="006262DC"/>
    <w:rsid w:val="00626756"/>
    <w:rsid w:val="0062686F"/>
    <w:rsid w:val="00627A06"/>
    <w:rsid w:val="006300E5"/>
    <w:rsid w:val="00630B5C"/>
    <w:rsid w:val="00631B08"/>
    <w:rsid w:val="00631EA6"/>
    <w:rsid w:val="0063272C"/>
    <w:rsid w:val="0063313F"/>
    <w:rsid w:val="006336FC"/>
    <w:rsid w:val="006343CE"/>
    <w:rsid w:val="006344C2"/>
    <w:rsid w:val="00635315"/>
    <w:rsid w:val="0063543E"/>
    <w:rsid w:val="00635CE8"/>
    <w:rsid w:val="00636ACB"/>
    <w:rsid w:val="0063716B"/>
    <w:rsid w:val="006406E9"/>
    <w:rsid w:val="00640F7A"/>
    <w:rsid w:val="00641192"/>
    <w:rsid w:val="00642F61"/>
    <w:rsid w:val="006433AA"/>
    <w:rsid w:val="006436E6"/>
    <w:rsid w:val="00643E5B"/>
    <w:rsid w:val="00644B6C"/>
    <w:rsid w:val="006450AD"/>
    <w:rsid w:val="0064549E"/>
    <w:rsid w:val="00646234"/>
    <w:rsid w:val="00646FF6"/>
    <w:rsid w:val="00647DDA"/>
    <w:rsid w:val="0065049F"/>
    <w:rsid w:val="00650D95"/>
    <w:rsid w:val="00651D2B"/>
    <w:rsid w:val="00651D36"/>
    <w:rsid w:val="00651E20"/>
    <w:rsid w:val="00651EFB"/>
    <w:rsid w:val="006553AB"/>
    <w:rsid w:val="00655E8A"/>
    <w:rsid w:val="0065672D"/>
    <w:rsid w:val="00656EF1"/>
    <w:rsid w:val="0065745F"/>
    <w:rsid w:val="00657E4A"/>
    <w:rsid w:val="00660817"/>
    <w:rsid w:val="00660C1F"/>
    <w:rsid w:val="006630C0"/>
    <w:rsid w:val="006641E4"/>
    <w:rsid w:val="00664DDB"/>
    <w:rsid w:val="00665777"/>
    <w:rsid w:val="0066604F"/>
    <w:rsid w:val="00666A01"/>
    <w:rsid w:val="00667A02"/>
    <w:rsid w:val="0067058D"/>
    <w:rsid w:val="0067079F"/>
    <w:rsid w:val="00670980"/>
    <w:rsid w:val="0067174F"/>
    <w:rsid w:val="006717EE"/>
    <w:rsid w:val="006720AE"/>
    <w:rsid w:val="00672917"/>
    <w:rsid w:val="00673FEC"/>
    <w:rsid w:val="006740A2"/>
    <w:rsid w:val="006743E3"/>
    <w:rsid w:val="006744C8"/>
    <w:rsid w:val="006745DA"/>
    <w:rsid w:val="00674E67"/>
    <w:rsid w:val="006751B3"/>
    <w:rsid w:val="00675FAF"/>
    <w:rsid w:val="0067665B"/>
    <w:rsid w:val="0067673F"/>
    <w:rsid w:val="0068058C"/>
    <w:rsid w:val="00680976"/>
    <w:rsid w:val="00680DEB"/>
    <w:rsid w:val="006813D4"/>
    <w:rsid w:val="0068323B"/>
    <w:rsid w:val="00684A31"/>
    <w:rsid w:val="00684A68"/>
    <w:rsid w:val="006854F7"/>
    <w:rsid w:val="00687131"/>
    <w:rsid w:val="00690824"/>
    <w:rsid w:val="006909CE"/>
    <w:rsid w:val="00691622"/>
    <w:rsid w:val="00692C9B"/>
    <w:rsid w:val="006930DB"/>
    <w:rsid w:val="00693568"/>
    <w:rsid w:val="00693C5C"/>
    <w:rsid w:val="00693F24"/>
    <w:rsid w:val="00694406"/>
    <w:rsid w:val="00694D0E"/>
    <w:rsid w:val="00694FF9"/>
    <w:rsid w:val="0069563C"/>
    <w:rsid w:val="0069687F"/>
    <w:rsid w:val="00696C70"/>
    <w:rsid w:val="006976AE"/>
    <w:rsid w:val="006A009E"/>
    <w:rsid w:val="006A0197"/>
    <w:rsid w:val="006A12BD"/>
    <w:rsid w:val="006A1CE8"/>
    <w:rsid w:val="006A23F5"/>
    <w:rsid w:val="006A27B0"/>
    <w:rsid w:val="006A39A5"/>
    <w:rsid w:val="006A3CD8"/>
    <w:rsid w:val="006A3F0E"/>
    <w:rsid w:val="006A3F88"/>
    <w:rsid w:val="006A436F"/>
    <w:rsid w:val="006A6613"/>
    <w:rsid w:val="006A7338"/>
    <w:rsid w:val="006A7BB6"/>
    <w:rsid w:val="006A7CE4"/>
    <w:rsid w:val="006B04CB"/>
    <w:rsid w:val="006B0D48"/>
    <w:rsid w:val="006B0F34"/>
    <w:rsid w:val="006B1292"/>
    <w:rsid w:val="006B176D"/>
    <w:rsid w:val="006B234D"/>
    <w:rsid w:val="006B32AD"/>
    <w:rsid w:val="006B39E9"/>
    <w:rsid w:val="006B4510"/>
    <w:rsid w:val="006B46DF"/>
    <w:rsid w:val="006B46F2"/>
    <w:rsid w:val="006B5152"/>
    <w:rsid w:val="006B5BC7"/>
    <w:rsid w:val="006B5E56"/>
    <w:rsid w:val="006B5F7E"/>
    <w:rsid w:val="006B6604"/>
    <w:rsid w:val="006B6667"/>
    <w:rsid w:val="006B6CB9"/>
    <w:rsid w:val="006B71E3"/>
    <w:rsid w:val="006B73BD"/>
    <w:rsid w:val="006B7A93"/>
    <w:rsid w:val="006B7F60"/>
    <w:rsid w:val="006C0EE8"/>
    <w:rsid w:val="006C1849"/>
    <w:rsid w:val="006C1B75"/>
    <w:rsid w:val="006C202E"/>
    <w:rsid w:val="006C2101"/>
    <w:rsid w:val="006C26D7"/>
    <w:rsid w:val="006C2836"/>
    <w:rsid w:val="006C486E"/>
    <w:rsid w:val="006C4DCE"/>
    <w:rsid w:val="006C5368"/>
    <w:rsid w:val="006C5433"/>
    <w:rsid w:val="006C621B"/>
    <w:rsid w:val="006C6597"/>
    <w:rsid w:val="006C75D4"/>
    <w:rsid w:val="006C7877"/>
    <w:rsid w:val="006C7C6C"/>
    <w:rsid w:val="006D028D"/>
    <w:rsid w:val="006D058B"/>
    <w:rsid w:val="006D0906"/>
    <w:rsid w:val="006D11BA"/>
    <w:rsid w:val="006D120C"/>
    <w:rsid w:val="006D1BD8"/>
    <w:rsid w:val="006D30F9"/>
    <w:rsid w:val="006D3BF3"/>
    <w:rsid w:val="006D3FA4"/>
    <w:rsid w:val="006D4566"/>
    <w:rsid w:val="006D50BD"/>
    <w:rsid w:val="006D5CCE"/>
    <w:rsid w:val="006D62C0"/>
    <w:rsid w:val="006D63CA"/>
    <w:rsid w:val="006D72B5"/>
    <w:rsid w:val="006E0122"/>
    <w:rsid w:val="006E074D"/>
    <w:rsid w:val="006E0BB4"/>
    <w:rsid w:val="006E1CA1"/>
    <w:rsid w:val="006E1EFC"/>
    <w:rsid w:val="006E24E0"/>
    <w:rsid w:val="006E2CB7"/>
    <w:rsid w:val="006E2E64"/>
    <w:rsid w:val="006E2FC5"/>
    <w:rsid w:val="006E31EA"/>
    <w:rsid w:val="006E39B1"/>
    <w:rsid w:val="006E4278"/>
    <w:rsid w:val="006E5A26"/>
    <w:rsid w:val="006E6494"/>
    <w:rsid w:val="006E77BC"/>
    <w:rsid w:val="006E791F"/>
    <w:rsid w:val="006F0C57"/>
    <w:rsid w:val="006F189D"/>
    <w:rsid w:val="006F2643"/>
    <w:rsid w:val="006F2E79"/>
    <w:rsid w:val="006F31E7"/>
    <w:rsid w:val="006F381C"/>
    <w:rsid w:val="006F4911"/>
    <w:rsid w:val="006F500C"/>
    <w:rsid w:val="006F6740"/>
    <w:rsid w:val="007003FE"/>
    <w:rsid w:val="00700502"/>
    <w:rsid w:val="00701DD1"/>
    <w:rsid w:val="00701F08"/>
    <w:rsid w:val="00702CB5"/>
    <w:rsid w:val="00703709"/>
    <w:rsid w:val="00704995"/>
    <w:rsid w:val="00704A1B"/>
    <w:rsid w:val="00704F1C"/>
    <w:rsid w:val="00705C13"/>
    <w:rsid w:val="00706508"/>
    <w:rsid w:val="0070731E"/>
    <w:rsid w:val="00710571"/>
    <w:rsid w:val="007106CF"/>
    <w:rsid w:val="0071090B"/>
    <w:rsid w:val="00710C82"/>
    <w:rsid w:val="007111CB"/>
    <w:rsid w:val="007111DF"/>
    <w:rsid w:val="007126D7"/>
    <w:rsid w:val="00712706"/>
    <w:rsid w:val="00712B8C"/>
    <w:rsid w:val="00713046"/>
    <w:rsid w:val="007144AC"/>
    <w:rsid w:val="00714EF6"/>
    <w:rsid w:val="007152DF"/>
    <w:rsid w:val="00716CE1"/>
    <w:rsid w:val="007177CA"/>
    <w:rsid w:val="00717868"/>
    <w:rsid w:val="00717A77"/>
    <w:rsid w:val="00717FD5"/>
    <w:rsid w:val="007201E4"/>
    <w:rsid w:val="00720573"/>
    <w:rsid w:val="007207BB"/>
    <w:rsid w:val="00722835"/>
    <w:rsid w:val="007234C8"/>
    <w:rsid w:val="00723F60"/>
    <w:rsid w:val="00724377"/>
    <w:rsid w:val="00726CF5"/>
    <w:rsid w:val="00727271"/>
    <w:rsid w:val="00727898"/>
    <w:rsid w:val="007279CD"/>
    <w:rsid w:val="00727F68"/>
    <w:rsid w:val="0073112F"/>
    <w:rsid w:val="007316EC"/>
    <w:rsid w:val="00732118"/>
    <w:rsid w:val="00732495"/>
    <w:rsid w:val="007336EF"/>
    <w:rsid w:val="0073435D"/>
    <w:rsid w:val="0073483A"/>
    <w:rsid w:val="00734B6A"/>
    <w:rsid w:val="00736676"/>
    <w:rsid w:val="00737235"/>
    <w:rsid w:val="0073730F"/>
    <w:rsid w:val="00737A18"/>
    <w:rsid w:val="00737B34"/>
    <w:rsid w:val="00737F4B"/>
    <w:rsid w:val="007409D0"/>
    <w:rsid w:val="00741431"/>
    <w:rsid w:val="0074175F"/>
    <w:rsid w:val="0074204B"/>
    <w:rsid w:val="00742122"/>
    <w:rsid w:val="00742978"/>
    <w:rsid w:val="0074342F"/>
    <w:rsid w:val="00743F32"/>
    <w:rsid w:val="00744C9A"/>
    <w:rsid w:val="00744CEC"/>
    <w:rsid w:val="00744F40"/>
    <w:rsid w:val="007450C4"/>
    <w:rsid w:val="00745130"/>
    <w:rsid w:val="007465A9"/>
    <w:rsid w:val="007467A3"/>
    <w:rsid w:val="00746FDF"/>
    <w:rsid w:val="007471F8"/>
    <w:rsid w:val="00747640"/>
    <w:rsid w:val="0075033D"/>
    <w:rsid w:val="007509BE"/>
    <w:rsid w:val="0075111C"/>
    <w:rsid w:val="0075164A"/>
    <w:rsid w:val="00751B8E"/>
    <w:rsid w:val="00751D2C"/>
    <w:rsid w:val="00751D50"/>
    <w:rsid w:val="007528C6"/>
    <w:rsid w:val="00752BA9"/>
    <w:rsid w:val="00753920"/>
    <w:rsid w:val="00753AC2"/>
    <w:rsid w:val="00753CAB"/>
    <w:rsid w:val="00753FAA"/>
    <w:rsid w:val="00754161"/>
    <w:rsid w:val="007547B9"/>
    <w:rsid w:val="00754F2E"/>
    <w:rsid w:val="007555A8"/>
    <w:rsid w:val="007555C1"/>
    <w:rsid w:val="00755BF3"/>
    <w:rsid w:val="00755D43"/>
    <w:rsid w:val="007574F0"/>
    <w:rsid w:val="00757768"/>
    <w:rsid w:val="00757D09"/>
    <w:rsid w:val="00760266"/>
    <w:rsid w:val="00760364"/>
    <w:rsid w:val="00761E68"/>
    <w:rsid w:val="007624BA"/>
    <w:rsid w:val="00762B3F"/>
    <w:rsid w:val="00764057"/>
    <w:rsid w:val="007641D1"/>
    <w:rsid w:val="00764264"/>
    <w:rsid w:val="00764B44"/>
    <w:rsid w:val="0076532A"/>
    <w:rsid w:val="00765B14"/>
    <w:rsid w:val="00766C5E"/>
    <w:rsid w:val="0076749A"/>
    <w:rsid w:val="007675A5"/>
    <w:rsid w:val="0077024A"/>
    <w:rsid w:val="00770C0B"/>
    <w:rsid w:val="00770CF1"/>
    <w:rsid w:val="00770D5B"/>
    <w:rsid w:val="00771465"/>
    <w:rsid w:val="00772AE8"/>
    <w:rsid w:val="00772F61"/>
    <w:rsid w:val="0077325B"/>
    <w:rsid w:val="00773327"/>
    <w:rsid w:val="00773A05"/>
    <w:rsid w:val="00775E21"/>
    <w:rsid w:val="00776BB1"/>
    <w:rsid w:val="007778F8"/>
    <w:rsid w:val="00777FC7"/>
    <w:rsid w:val="0078021B"/>
    <w:rsid w:val="00780819"/>
    <w:rsid w:val="00780E3B"/>
    <w:rsid w:val="00781B81"/>
    <w:rsid w:val="00782046"/>
    <w:rsid w:val="007821A5"/>
    <w:rsid w:val="00784104"/>
    <w:rsid w:val="00784744"/>
    <w:rsid w:val="00784F32"/>
    <w:rsid w:val="007859E0"/>
    <w:rsid w:val="00785A7A"/>
    <w:rsid w:val="00785C95"/>
    <w:rsid w:val="00785FBD"/>
    <w:rsid w:val="00786176"/>
    <w:rsid w:val="007864A0"/>
    <w:rsid w:val="00786825"/>
    <w:rsid w:val="00786D71"/>
    <w:rsid w:val="00786EBD"/>
    <w:rsid w:val="00787BEA"/>
    <w:rsid w:val="00787C3E"/>
    <w:rsid w:val="00787EB6"/>
    <w:rsid w:val="0079125B"/>
    <w:rsid w:val="007913DD"/>
    <w:rsid w:val="007915FB"/>
    <w:rsid w:val="00791CB7"/>
    <w:rsid w:val="00791DF5"/>
    <w:rsid w:val="007928DF"/>
    <w:rsid w:val="00793ABC"/>
    <w:rsid w:val="00793B88"/>
    <w:rsid w:val="00794BF5"/>
    <w:rsid w:val="00794FCD"/>
    <w:rsid w:val="00795456"/>
    <w:rsid w:val="00796168"/>
    <w:rsid w:val="007966D2"/>
    <w:rsid w:val="007968FB"/>
    <w:rsid w:val="00797E5B"/>
    <w:rsid w:val="007A041D"/>
    <w:rsid w:val="007A07E9"/>
    <w:rsid w:val="007A3974"/>
    <w:rsid w:val="007A424A"/>
    <w:rsid w:val="007A431C"/>
    <w:rsid w:val="007A452D"/>
    <w:rsid w:val="007A4C7E"/>
    <w:rsid w:val="007A62C6"/>
    <w:rsid w:val="007A634D"/>
    <w:rsid w:val="007A63C6"/>
    <w:rsid w:val="007A6723"/>
    <w:rsid w:val="007B0C7D"/>
    <w:rsid w:val="007B160E"/>
    <w:rsid w:val="007B2185"/>
    <w:rsid w:val="007B2819"/>
    <w:rsid w:val="007B2AD2"/>
    <w:rsid w:val="007B3348"/>
    <w:rsid w:val="007B5406"/>
    <w:rsid w:val="007B5D53"/>
    <w:rsid w:val="007B5E2F"/>
    <w:rsid w:val="007B6340"/>
    <w:rsid w:val="007B6419"/>
    <w:rsid w:val="007B6896"/>
    <w:rsid w:val="007B6F51"/>
    <w:rsid w:val="007B7877"/>
    <w:rsid w:val="007C0B42"/>
    <w:rsid w:val="007C0F80"/>
    <w:rsid w:val="007C1E9C"/>
    <w:rsid w:val="007C23B9"/>
    <w:rsid w:val="007C4245"/>
    <w:rsid w:val="007C42FD"/>
    <w:rsid w:val="007C4B03"/>
    <w:rsid w:val="007C53D2"/>
    <w:rsid w:val="007C6867"/>
    <w:rsid w:val="007D0BF9"/>
    <w:rsid w:val="007D18D9"/>
    <w:rsid w:val="007D1E45"/>
    <w:rsid w:val="007D2D77"/>
    <w:rsid w:val="007D334B"/>
    <w:rsid w:val="007D3502"/>
    <w:rsid w:val="007D42C4"/>
    <w:rsid w:val="007D461F"/>
    <w:rsid w:val="007D547A"/>
    <w:rsid w:val="007D5C1A"/>
    <w:rsid w:val="007D5D0A"/>
    <w:rsid w:val="007D6446"/>
    <w:rsid w:val="007D6474"/>
    <w:rsid w:val="007D673E"/>
    <w:rsid w:val="007D7443"/>
    <w:rsid w:val="007D7606"/>
    <w:rsid w:val="007E0332"/>
    <w:rsid w:val="007E0704"/>
    <w:rsid w:val="007E09C0"/>
    <w:rsid w:val="007E0C3C"/>
    <w:rsid w:val="007E13D5"/>
    <w:rsid w:val="007E19D0"/>
    <w:rsid w:val="007E379E"/>
    <w:rsid w:val="007E484F"/>
    <w:rsid w:val="007E5BCD"/>
    <w:rsid w:val="007E6169"/>
    <w:rsid w:val="007E619A"/>
    <w:rsid w:val="007E70A0"/>
    <w:rsid w:val="007E7205"/>
    <w:rsid w:val="007E72C1"/>
    <w:rsid w:val="007E7602"/>
    <w:rsid w:val="007F18EF"/>
    <w:rsid w:val="007F2BAB"/>
    <w:rsid w:val="007F2C9F"/>
    <w:rsid w:val="007F2E89"/>
    <w:rsid w:val="007F2ED3"/>
    <w:rsid w:val="007F4206"/>
    <w:rsid w:val="007F4681"/>
    <w:rsid w:val="007F4856"/>
    <w:rsid w:val="007F5EE4"/>
    <w:rsid w:val="007F64C4"/>
    <w:rsid w:val="007F6F33"/>
    <w:rsid w:val="007F6FD8"/>
    <w:rsid w:val="007F77A0"/>
    <w:rsid w:val="007F7EBD"/>
    <w:rsid w:val="0080099C"/>
    <w:rsid w:val="00800C49"/>
    <w:rsid w:val="00800E3B"/>
    <w:rsid w:val="0080195C"/>
    <w:rsid w:val="00801B49"/>
    <w:rsid w:val="00803744"/>
    <w:rsid w:val="00803901"/>
    <w:rsid w:val="008047D6"/>
    <w:rsid w:val="008048DC"/>
    <w:rsid w:val="00804B66"/>
    <w:rsid w:val="0080537A"/>
    <w:rsid w:val="0080560E"/>
    <w:rsid w:val="00805700"/>
    <w:rsid w:val="008079A1"/>
    <w:rsid w:val="00807D21"/>
    <w:rsid w:val="00807DF2"/>
    <w:rsid w:val="0081052D"/>
    <w:rsid w:val="00810FEA"/>
    <w:rsid w:val="0081143F"/>
    <w:rsid w:val="008116BA"/>
    <w:rsid w:val="008120AB"/>
    <w:rsid w:val="0081266C"/>
    <w:rsid w:val="00812AD9"/>
    <w:rsid w:val="00813BF0"/>
    <w:rsid w:val="00813C22"/>
    <w:rsid w:val="00813F2F"/>
    <w:rsid w:val="008145D6"/>
    <w:rsid w:val="00814832"/>
    <w:rsid w:val="008151D3"/>
    <w:rsid w:val="00815E22"/>
    <w:rsid w:val="00816305"/>
    <w:rsid w:val="0081685B"/>
    <w:rsid w:val="008168AD"/>
    <w:rsid w:val="00816FAA"/>
    <w:rsid w:val="00817497"/>
    <w:rsid w:val="00817C22"/>
    <w:rsid w:val="00817C6A"/>
    <w:rsid w:val="00817E99"/>
    <w:rsid w:val="008206E4"/>
    <w:rsid w:val="0082091C"/>
    <w:rsid w:val="008210CA"/>
    <w:rsid w:val="008226C7"/>
    <w:rsid w:val="008233F2"/>
    <w:rsid w:val="00823798"/>
    <w:rsid w:val="00823ABF"/>
    <w:rsid w:val="00823B80"/>
    <w:rsid w:val="00823DC9"/>
    <w:rsid w:val="00823FA2"/>
    <w:rsid w:val="00824AD4"/>
    <w:rsid w:val="00825771"/>
    <w:rsid w:val="0082590A"/>
    <w:rsid w:val="008259B5"/>
    <w:rsid w:val="00826C7A"/>
    <w:rsid w:val="00827D9F"/>
    <w:rsid w:val="00827F39"/>
    <w:rsid w:val="008307E6"/>
    <w:rsid w:val="00831591"/>
    <w:rsid w:val="00832BB9"/>
    <w:rsid w:val="00832FE7"/>
    <w:rsid w:val="008330A3"/>
    <w:rsid w:val="0083431A"/>
    <w:rsid w:val="00834BCE"/>
    <w:rsid w:val="0083564E"/>
    <w:rsid w:val="008356E6"/>
    <w:rsid w:val="00835A9F"/>
    <w:rsid w:val="00835D93"/>
    <w:rsid w:val="00836A09"/>
    <w:rsid w:val="00836F98"/>
    <w:rsid w:val="008408F1"/>
    <w:rsid w:val="00841B10"/>
    <w:rsid w:val="00841C87"/>
    <w:rsid w:val="008423F6"/>
    <w:rsid w:val="00842643"/>
    <w:rsid w:val="00842E9E"/>
    <w:rsid w:val="008434D5"/>
    <w:rsid w:val="00843D66"/>
    <w:rsid w:val="00844186"/>
    <w:rsid w:val="00844782"/>
    <w:rsid w:val="00844C17"/>
    <w:rsid w:val="00846AA0"/>
    <w:rsid w:val="008502AB"/>
    <w:rsid w:val="0085041D"/>
    <w:rsid w:val="008504C2"/>
    <w:rsid w:val="00850664"/>
    <w:rsid w:val="00851831"/>
    <w:rsid w:val="00851FAC"/>
    <w:rsid w:val="00852F07"/>
    <w:rsid w:val="00853466"/>
    <w:rsid w:val="0085362E"/>
    <w:rsid w:val="00853A8C"/>
    <w:rsid w:val="00855437"/>
    <w:rsid w:val="008605EB"/>
    <w:rsid w:val="00860633"/>
    <w:rsid w:val="00860EB3"/>
    <w:rsid w:val="00861C93"/>
    <w:rsid w:val="00862912"/>
    <w:rsid w:val="00862A3F"/>
    <w:rsid w:val="008630B5"/>
    <w:rsid w:val="00863992"/>
    <w:rsid w:val="0086539A"/>
    <w:rsid w:val="008658A0"/>
    <w:rsid w:val="00866290"/>
    <w:rsid w:val="008667A2"/>
    <w:rsid w:val="00866D2F"/>
    <w:rsid w:val="00867E9C"/>
    <w:rsid w:val="00870C2E"/>
    <w:rsid w:val="00870C9A"/>
    <w:rsid w:val="00870DAA"/>
    <w:rsid w:val="008718B4"/>
    <w:rsid w:val="0087271C"/>
    <w:rsid w:val="00873262"/>
    <w:rsid w:val="008738DA"/>
    <w:rsid w:val="00873E15"/>
    <w:rsid w:val="00875BB4"/>
    <w:rsid w:val="00875C89"/>
    <w:rsid w:val="00875E24"/>
    <w:rsid w:val="00876414"/>
    <w:rsid w:val="008766F4"/>
    <w:rsid w:val="008806E7"/>
    <w:rsid w:val="00881B78"/>
    <w:rsid w:val="008825A4"/>
    <w:rsid w:val="008845A2"/>
    <w:rsid w:val="008847BC"/>
    <w:rsid w:val="008850E2"/>
    <w:rsid w:val="00885863"/>
    <w:rsid w:val="0088748E"/>
    <w:rsid w:val="00890617"/>
    <w:rsid w:val="008908B0"/>
    <w:rsid w:val="00890D46"/>
    <w:rsid w:val="00890D61"/>
    <w:rsid w:val="00890E6F"/>
    <w:rsid w:val="0089197B"/>
    <w:rsid w:val="00892B45"/>
    <w:rsid w:val="008932A6"/>
    <w:rsid w:val="008934E9"/>
    <w:rsid w:val="008939C0"/>
    <w:rsid w:val="00895AE2"/>
    <w:rsid w:val="00896048"/>
    <w:rsid w:val="008A0E66"/>
    <w:rsid w:val="008A1166"/>
    <w:rsid w:val="008A12BF"/>
    <w:rsid w:val="008A35E3"/>
    <w:rsid w:val="008A3A47"/>
    <w:rsid w:val="008A48EB"/>
    <w:rsid w:val="008A4D24"/>
    <w:rsid w:val="008A5786"/>
    <w:rsid w:val="008A5B93"/>
    <w:rsid w:val="008A5BD7"/>
    <w:rsid w:val="008A6AAD"/>
    <w:rsid w:val="008A79B4"/>
    <w:rsid w:val="008A7EF3"/>
    <w:rsid w:val="008B00D4"/>
    <w:rsid w:val="008B04BF"/>
    <w:rsid w:val="008B0900"/>
    <w:rsid w:val="008B0F3C"/>
    <w:rsid w:val="008B15B5"/>
    <w:rsid w:val="008B20DA"/>
    <w:rsid w:val="008B36ED"/>
    <w:rsid w:val="008B3802"/>
    <w:rsid w:val="008B3FF6"/>
    <w:rsid w:val="008B4097"/>
    <w:rsid w:val="008B5B91"/>
    <w:rsid w:val="008B63BC"/>
    <w:rsid w:val="008B63E8"/>
    <w:rsid w:val="008B656A"/>
    <w:rsid w:val="008B6AB5"/>
    <w:rsid w:val="008B6EB4"/>
    <w:rsid w:val="008B7741"/>
    <w:rsid w:val="008C03D3"/>
    <w:rsid w:val="008C07F0"/>
    <w:rsid w:val="008C0930"/>
    <w:rsid w:val="008C2804"/>
    <w:rsid w:val="008C3720"/>
    <w:rsid w:val="008C3759"/>
    <w:rsid w:val="008C3D0C"/>
    <w:rsid w:val="008C41D2"/>
    <w:rsid w:val="008C4C90"/>
    <w:rsid w:val="008C4CFD"/>
    <w:rsid w:val="008C5FDD"/>
    <w:rsid w:val="008C6E36"/>
    <w:rsid w:val="008D0D53"/>
    <w:rsid w:val="008D0E59"/>
    <w:rsid w:val="008D1D33"/>
    <w:rsid w:val="008D32CC"/>
    <w:rsid w:val="008D3ABD"/>
    <w:rsid w:val="008D3F7C"/>
    <w:rsid w:val="008D5BBE"/>
    <w:rsid w:val="008D629F"/>
    <w:rsid w:val="008D6E21"/>
    <w:rsid w:val="008E04FE"/>
    <w:rsid w:val="008E1645"/>
    <w:rsid w:val="008E17F9"/>
    <w:rsid w:val="008E36BD"/>
    <w:rsid w:val="008E42AE"/>
    <w:rsid w:val="008E48C0"/>
    <w:rsid w:val="008E4F7B"/>
    <w:rsid w:val="008E5F19"/>
    <w:rsid w:val="008E6691"/>
    <w:rsid w:val="008E7121"/>
    <w:rsid w:val="008F00EF"/>
    <w:rsid w:val="008F0141"/>
    <w:rsid w:val="008F0BB9"/>
    <w:rsid w:val="008F1087"/>
    <w:rsid w:val="008F19DB"/>
    <w:rsid w:val="008F2B7A"/>
    <w:rsid w:val="008F5AD8"/>
    <w:rsid w:val="008F5F5D"/>
    <w:rsid w:val="008F6FA5"/>
    <w:rsid w:val="008F7097"/>
    <w:rsid w:val="008F7E7E"/>
    <w:rsid w:val="00900381"/>
    <w:rsid w:val="009017BE"/>
    <w:rsid w:val="00901E57"/>
    <w:rsid w:val="00902FF1"/>
    <w:rsid w:val="0090391A"/>
    <w:rsid w:val="00903BA4"/>
    <w:rsid w:val="00904E7B"/>
    <w:rsid w:val="00905BF4"/>
    <w:rsid w:val="00906433"/>
    <w:rsid w:val="00907C1C"/>
    <w:rsid w:val="00910371"/>
    <w:rsid w:val="00912107"/>
    <w:rsid w:val="00912289"/>
    <w:rsid w:val="0091287E"/>
    <w:rsid w:val="00912A7F"/>
    <w:rsid w:val="00912ACC"/>
    <w:rsid w:val="0091347B"/>
    <w:rsid w:val="00913C94"/>
    <w:rsid w:val="00913EFA"/>
    <w:rsid w:val="00914674"/>
    <w:rsid w:val="00915695"/>
    <w:rsid w:val="00915991"/>
    <w:rsid w:val="00916187"/>
    <w:rsid w:val="00920507"/>
    <w:rsid w:val="009218DB"/>
    <w:rsid w:val="0092245A"/>
    <w:rsid w:val="00922863"/>
    <w:rsid w:val="009230C6"/>
    <w:rsid w:val="00923F0C"/>
    <w:rsid w:val="00924CCA"/>
    <w:rsid w:val="009255EE"/>
    <w:rsid w:val="00925763"/>
    <w:rsid w:val="00925DAB"/>
    <w:rsid w:val="00926590"/>
    <w:rsid w:val="00926FC2"/>
    <w:rsid w:val="0092717A"/>
    <w:rsid w:val="00927552"/>
    <w:rsid w:val="009277E3"/>
    <w:rsid w:val="00931522"/>
    <w:rsid w:val="0093289F"/>
    <w:rsid w:val="009329B0"/>
    <w:rsid w:val="00932B62"/>
    <w:rsid w:val="00933451"/>
    <w:rsid w:val="00933AFC"/>
    <w:rsid w:val="00933CAF"/>
    <w:rsid w:val="0093449B"/>
    <w:rsid w:val="009345B6"/>
    <w:rsid w:val="00934906"/>
    <w:rsid w:val="0093560E"/>
    <w:rsid w:val="009357EB"/>
    <w:rsid w:val="00935B07"/>
    <w:rsid w:val="009369F8"/>
    <w:rsid w:val="00936FB6"/>
    <w:rsid w:val="0093747A"/>
    <w:rsid w:val="009374B3"/>
    <w:rsid w:val="00937A39"/>
    <w:rsid w:val="00937AE9"/>
    <w:rsid w:val="00937F98"/>
    <w:rsid w:val="009402F5"/>
    <w:rsid w:val="0094215A"/>
    <w:rsid w:val="009428B3"/>
    <w:rsid w:val="00942993"/>
    <w:rsid w:val="0094314E"/>
    <w:rsid w:val="0094419E"/>
    <w:rsid w:val="00944457"/>
    <w:rsid w:val="009444D7"/>
    <w:rsid w:val="00944818"/>
    <w:rsid w:val="009455A9"/>
    <w:rsid w:val="00945D08"/>
    <w:rsid w:val="00945EAA"/>
    <w:rsid w:val="0094656D"/>
    <w:rsid w:val="009468B3"/>
    <w:rsid w:val="00946AEC"/>
    <w:rsid w:val="009472B6"/>
    <w:rsid w:val="00947383"/>
    <w:rsid w:val="00950050"/>
    <w:rsid w:val="00950641"/>
    <w:rsid w:val="009507AF"/>
    <w:rsid w:val="00950806"/>
    <w:rsid w:val="00950832"/>
    <w:rsid w:val="009509A5"/>
    <w:rsid w:val="00950AA7"/>
    <w:rsid w:val="00951C8F"/>
    <w:rsid w:val="00951DF1"/>
    <w:rsid w:val="0095225E"/>
    <w:rsid w:val="009523A7"/>
    <w:rsid w:val="009527C0"/>
    <w:rsid w:val="00954641"/>
    <w:rsid w:val="009547FF"/>
    <w:rsid w:val="009561D3"/>
    <w:rsid w:val="009564DD"/>
    <w:rsid w:val="00956B8E"/>
    <w:rsid w:val="009573A5"/>
    <w:rsid w:val="0095744A"/>
    <w:rsid w:val="00957548"/>
    <w:rsid w:val="00957D33"/>
    <w:rsid w:val="00960C20"/>
    <w:rsid w:val="00960C29"/>
    <w:rsid w:val="0096129E"/>
    <w:rsid w:val="009613EA"/>
    <w:rsid w:val="00961CF1"/>
    <w:rsid w:val="00961EAF"/>
    <w:rsid w:val="009621EC"/>
    <w:rsid w:val="00962462"/>
    <w:rsid w:val="009625AB"/>
    <w:rsid w:val="00962604"/>
    <w:rsid w:val="009631DB"/>
    <w:rsid w:val="009635FF"/>
    <w:rsid w:val="009637D0"/>
    <w:rsid w:val="009649FB"/>
    <w:rsid w:val="00964CAC"/>
    <w:rsid w:val="00964D57"/>
    <w:rsid w:val="00964FB0"/>
    <w:rsid w:val="009653DA"/>
    <w:rsid w:val="00965D9F"/>
    <w:rsid w:val="0096610C"/>
    <w:rsid w:val="0096704E"/>
    <w:rsid w:val="00967AD1"/>
    <w:rsid w:val="00967B6C"/>
    <w:rsid w:val="00971694"/>
    <w:rsid w:val="00971AF5"/>
    <w:rsid w:val="00972C97"/>
    <w:rsid w:val="00972E8D"/>
    <w:rsid w:val="00973BAC"/>
    <w:rsid w:val="00974218"/>
    <w:rsid w:val="00975EE0"/>
    <w:rsid w:val="009760D1"/>
    <w:rsid w:val="0097698A"/>
    <w:rsid w:val="00976F6F"/>
    <w:rsid w:val="009776D0"/>
    <w:rsid w:val="00980672"/>
    <w:rsid w:val="0098073C"/>
    <w:rsid w:val="00981C0C"/>
    <w:rsid w:val="00982E11"/>
    <w:rsid w:val="009839E5"/>
    <w:rsid w:val="00983C6F"/>
    <w:rsid w:val="00983EFF"/>
    <w:rsid w:val="00984ABB"/>
    <w:rsid w:val="00984ADC"/>
    <w:rsid w:val="00984E0B"/>
    <w:rsid w:val="0098534A"/>
    <w:rsid w:val="00985E10"/>
    <w:rsid w:val="00985EB0"/>
    <w:rsid w:val="009863A4"/>
    <w:rsid w:val="009868AE"/>
    <w:rsid w:val="00986A66"/>
    <w:rsid w:val="00987024"/>
    <w:rsid w:val="00987F7A"/>
    <w:rsid w:val="00990670"/>
    <w:rsid w:val="0099247B"/>
    <w:rsid w:val="00992E0B"/>
    <w:rsid w:val="00993A4D"/>
    <w:rsid w:val="00994785"/>
    <w:rsid w:val="009948A3"/>
    <w:rsid w:val="00995424"/>
    <w:rsid w:val="00995DCD"/>
    <w:rsid w:val="009963D1"/>
    <w:rsid w:val="00996E2D"/>
    <w:rsid w:val="009A049B"/>
    <w:rsid w:val="009A11AD"/>
    <w:rsid w:val="009A1550"/>
    <w:rsid w:val="009A1563"/>
    <w:rsid w:val="009A1DB5"/>
    <w:rsid w:val="009A280D"/>
    <w:rsid w:val="009A2B28"/>
    <w:rsid w:val="009A5522"/>
    <w:rsid w:val="009A57DC"/>
    <w:rsid w:val="009A5FE6"/>
    <w:rsid w:val="009A62D5"/>
    <w:rsid w:val="009A6602"/>
    <w:rsid w:val="009A6A19"/>
    <w:rsid w:val="009A6A9F"/>
    <w:rsid w:val="009A7D0B"/>
    <w:rsid w:val="009B0DCC"/>
    <w:rsid w:val="009B1281"/>
    <w:rsid w:val="009B1ADD"/>
    <w:rsid w:val="009B20EB"/>
    <w:rsid w:val="009B2408"/>
    <w:rsid w:val="009B2FD9"/>
    <w:rsid w:val="009B3254"/>
    <w:rsid w:val="009B36A7"/>
    <w:rsid w:val="009B5054"/>
    <w:rsid w:val="009B5205"/>
    <w:rsid w:val="009B56E7"/>
    <w:rsid w:val="009B6C7A"/>
    <w:rsid w:val="009B78FA"/>
    <w:rsid w:val="009C1089"/>
    <w:rsid w:val="009C1F3D"/>
    <w:rsid w:val="009C3016"/>
    <w:rsid w:val="009C3465"/>
    <w:rsid w:val="009C38CC"/>
    <w:rsid w:val="009C44AA"/>
    <w:rsid w:val="009C4ECD"/>
    <w:rsid w:val="009C5684"/>
    <w:rsid w:val="009C62B3"/>
    <w:rsid w:val="009C67FF"/>
    <w:rsid w:val="009C71DF"/>
    <w:rsid w:val="009C7765"/>
    <w:rsid w:val="009C7BFF"/>
    <w:rsid w:val="009D0D02"/>
    <w:rsid w:val="009D0EB7"/>
    <w:rsid w:val="009D1E1F"/>
    <w:rsid w:val="009D2AE8"/>
    <w:rsid w:val="009D315B"/>
    <w:rsid w:val="009D3CE5"/>
    <w:rsid w:val="009D5ACF"/>
    <w:rsid w:val="009D5B99"/>
    <w:rsid w:val="009D62D4"/>
    <w:rsid w:val="009D663A"/>
    <w:rsid w:val="009D7AF8"/>
    <w:rsid w:val="009E1122"/>
    <w:rsid w:val="009E1227"/>
    <w:rsid w:val="009E1D31"/>
    <w:rsid w:val="009E2A2C"/>
    <w:rsid w:val="009E2B7D"/>
    <w:rsid w:val="009E2E9F"/>
    <w:rsid w:val="009E30DC"/>
    <w:rsid w:val="009E374B"/>
    <w:rsid w:val="009E3CD3"/>
    <w:rsid w:val="009E42CD"/>
    <w:rsid w:val="009E4DB6"/>
    <w:rsid w:val="009E6491"/>
    <w:rsid w:val="009E6F74"/>
    <w:rsid w:val="009E733F"/>
    <w:rsid w:val="009F00F2"/>
    <w:rsid w:val="009F0592"/>
    <w:rsid w:val="009F0695"/>
    <w:rsid w:val="009F06E0"/>
    <w:rsid w:val="009F0747"/>
    <w:rsid w:val="009F1605"/>
    <w:rsid w:val="009F162F"/>
    <w:rsid w:val="009F1876"/>
    <w:rsid w:val="009F1ACA"/>
    <w:rsid w:val="009F2B39"/>
    <w:rsid w:val="009F312B"/>
    <w:rsid w:val="009F5F39"/>
    <w:rsid w:val="009F6E68"/>
    <w:rsid w:val="00A00BB3"/>
    <w:rsid w:val="00A00C3A"/>
    <w:rsid w:val="00A010E2"/>
    <w:rsid w:val="00A01763"/>
    <w:rsid w:val="00A01D02"/>
    <w:rsid w:val="00A02251"/>
    <w:rsid w:val="00A02598"/>
    <w:rsid w:val="00A02969"/>
    <w:rsid w:val="00A03B2B"/>
    <w:rsid w:val="00A03E5C"/>
    <w:rsid w:val="00A0417E"/>
    <w:rsid w:val="00A042E5"/>
    <w:rsid w:val="00A04650"/>
    <w:rsid w:val="00A057C3"/>
    <w:rsid w:val="00A05A79"/>
    <w:rsid w:val="00A06906"/>
    <w:rsid w:val="00A078ED"/>
    <w:rsid w:val="00A079F5"/>
    <w:rsid w:val="00A12105"/>
    <w:rsid w:val="00A12797"/>
    <w:rsid w:val="00A14165"/>
    <w:rsid w:val="00A14455"/>
    <w:rsid w:val="00A14F1A"/>
    <w:rsid w:val="00A150E6"/>
    <w:rsid w:val="00A153FB"/>
    <w:rsid w:val="00A16365"/>
    <w:rsid w:val="00A165C4"/>
    <w:rsid w:val="00A16766"/>
    <w:rsid w:val="00A1773E"/>
    <w:rsid w:val="00A177EC"/>
    <w:rsid w:val="00A179B2"/>
    <w:rsid w:val="00A20953"/>
    <w:rsid w:val="00A212A9"/>
    <w:rsid w:val="00A213DA"/>
    <w:rsid w:val="00A21F35"/>
    <w:rsid w:val="00A2231B"/>
    <w:rsid w:val="00A2255B"/>
    <w:rsid w:val="00A22CF8"/>
    <w:rsid w:val="00A22EAE"/>
    <w:rsid w:val="00A23990"/>
    <w:rsid w:val="00A24D9C"/>
    <w:rsid w:val="00A25102"/>
    <w:rsid w:val="00A25E45"/>
    <w:rsid w:val="00A25E60"/>
    <w:rsid w:val="00A25FDA"/>
    <w:rsid w:val="00A26254"/>
    <w:rsid w:val="00A262F3"/>
    <w:rsid w:val="00A26813"/>
    <w:rsid w:val="00A30741"/>
    <w:rsid w:val="00A30967"/>
    <w:rsid w:val="00A310F6"/>
    <w:rsid w:val="00A322A9"/>
    <w:rsid w:val="00A32BBE"/>
    <w:rsid w:val="00A32BBF"/>
    <w:rsid w:val="00A32E08"/>
    <w:rsid w:val="00A33B9F"/>
    <w:rsid w:val="00A33FD9"/>
    <w:rsid w:val="00A34F9A"/>
    <w:rsid w:val="00A351D4"/>
    <w:rsid w:val="00A35FAB"/>
    <w:rsid w:val="00A36330"/>
    <w:rsid w:val="00A364F9"/>
    <w:rsid w:val="00A36703"/>
    <w:rsid w:val="00A40C43"/>
    <w:rsid w:val="00A41AA3"/>
    <w:rsid w:val="00A42232"/>
    <w:rsid w:val="00A42B10"/>
    <w:rsid w:val="00A43B6B"/>
    <w:rsid w:val="00A43CFC"/>
    <w:rsid w:val="00A43F9A"/>
    <w:rsid w:val="00A444EA"/>
    <w:rsid w:val="00A44EAD"/>
    <w:rsid w:val="00A44EF0"/>
    <w:rsid w:val="00A45B03"/>
    <w:rsid w:val="00A47547"/>
    <w:rsid w:val="00A4754D"/>
    <w:rsid w:val="00A51010"/>
    <w:rsid w:val="00A5282D"/>
    <w:rsid w:val="00A52B8F"/>
    <w:rsid w:val="00A533C0"/>
    <w:rsid w:val="00A5430D"/>
    <w:rsid w:val="00A556EF"/>
    <w:rsid w:val="00A56857"/>
    <w:rsid w:val="00A574A6"/>
    <w:rsid w:val="00A57F0B"/>
    <w:rsid w:val="00A6086C"/>
    <w:rsid w:val="00A608AB"/>
    <w:rsid w:val="00A63393"/>
    <w:rsid w:val="00A63978"/>
    <w:rsid w:val="00A63A45"/>
    <w:rsid w:val="00A64917"/>
    <w:rsid w:val="00A65AEB"/>
    <w:rsid w:val="00A66506"/>
    <w:rsid w:val="00A67961"/>
    <w:rsid w:val="00A67B4A"/>
    <w:rsid w:val="00A70335"/>
    <w:rsid w:val="00A7186C"/>
    <w:rsid w:val="00A73187"/>
    <w:rsid w:val="00A73F66"/>
    <w:rsid w:val="00A75071"/>
    <w:rsid w:val="00A756D1"/>
    <w:rsid w:val="00A75A5C"/>
    <w:rsid w:val="00A75A8D"/>
    <w:rsid w:val="00A7612D"/>
    <w:rsid w:val="00A775E2"/>
    <w:rsid w:val="00A776B2"/>
    <w:rsid w:val="00A8086B"/>
    <w:rsid w:val="00A81C7F"/>
    <w:rsid w:val="00A821C0"/>
    <w:rsid w:val="00A8233F"/>
    <w:rsid w:val="00A82B7C"/>
    <w:rsid w:val="00A82B89"/>
    <w:rsid w:val="00A82CBA"/>
    <w:rsid w:val="00A82E80"/>
    <w:rsid w:val="00A8313D"/>
    <w:rsid w:val="00A87167"/>
    <w:rsid w:val="00A903F7"/>
    <w:rsid w:val="00A9070F"/>
    <w:rsid w:val="00A90926"/>
    <w:rsid w:val="00A92059"/>
    <w:rsid w:val="00A922B5"/>
    <w:rsid w:val="00A92DA8"/>
    <w:rsid w:val="00A94342"/>
    <w:rsid w:val="00A94383"/>
    <w:rsid w:val="00A9467E"/>
    <w:rsid w:val="00A94CE6"/>
    <w:rsid w:val="00A9502B"/>
    <w:rsid w:val="00A952FC"/>
    <w:rsid w:val="00A953B8"/>
    <w:rsid w:val="00A9566D"/>
    <w:rsid w:val="00A95FBD"/>
    <w:rsid w:val="00A96AE7"/>
    <w:rsid w:val="00A97436"/>
    <w:rsid w:val="00A97BFA"/>
    <w:rsid w:val="00A97E0C"/>
    <w:rsid w:val="00AA04F7"/>
    <w:rsid w:val="00AA27FA"/>
    <w:rsid w:val="00AA298B"/>
    <w:rsid w:val="00AA2F94"/>
    <w:rsid w:val="00AA3175"/>
    <w:rsid w:val="00AA34BB"/>
    <w:rsid w:val="00AA4085"/>
    <w:rsid w:val="00AA43EA"/>
    <w:rsid w:val="00AA50FA"/>
    <w:rsid w:val="00AA5EF9"/>
    <w:rsid w:val="00AA64BE"/>
    <w:rsid w:val="00AA74CF"/>
    <w:rsid w:val="00AA7CA7"/>
    <w:rsid w:val="00AA7ECC"/>
    <w:rsid w:val="00AB08FE"/>
    <w:rsid w:val="00AB1066"/>
    <w:rsid w:val="00AB14CA"/>
    <w:rsid w:val="00AB4CC6"/>
    <w:rsid w:val="00AB5218"/>
    <w:rsid w:val="00AB523E"/>
    <w:rsid w:val="00AB52D2"/>
    <w:rsid w:val="00AB54D3"/>
    <w:rsid w:val="00AB5F3F"/>
    <w:rsid w:val="00AB7C9C"/>
    <w:rsid w:val="00AC195F"/>
    <w:rsid w:val="00AC1F2C"/>
    <w:rsid w:val="00AC2267"/>
    <w:rsid w:val="00AC3AC6"/>
    <w:rsid w:val="00AC43D1"/>
    <w:rsid w:val="00AC4D9F"/>
    <w:rsid w:val="00AC51E5"/>
    <w:rsid w:val="00AC5EC7"/>
    <w:rsid w:val="00AC7B88"/>
    <w:rsid w:val="00AD04A0"/>
    <w:rsid w:val="00AD07B7"/>
    <w:rsid w:val="00AD07FB"/>
    <w:rsid w:val="00AD2330"/>
    <w:rsid w:val="00AD23E8"/>
    <w:rsid w:val="00AD2DF9"/>
    <w:rsid w:val="00AD32C5"/>
    <w:rsid w:val="00AD374E"/>
    <w:rsid w:val="00AD3CF8"/>
    <w:rsid w:val="00AD417A"/>
    <w:rsid w:val="00AD4586"/>
    <w:rsid w:val="00AD516A"/>
    <w:rsid w:val="00AD563F"/>
    <w:rsid w:val="00AD56A9"/>
    <w:rsid w:val="00AD5CED"/>
    <w:rsid w:val="00AD5E5D"/>
    <w:rsid w:val="00AD72A1"/>
    <w:rsid w:val="00AD7912"/>
    <w:rsid w:val="00AD7FDC"/>
    <w:rsid w:val="00AE04AF"/>
    <w:rsid w:val="00AE0EA5"/>
    <w:rsid w:val="00AE19A4"/>
    <w:rsid w:val="00AE1C63"/>
    <w:rsid w:val="00AE23E5"/>
    <w:rsid w:val="00AE242D"/>
    <w:rsid w:val="00AE35A0"/>
    <w:rsid w:val="00AE35E1"/>
    <w:rsid w:val="00AE3692"/>
    <w:rsid w:val="00AE3B4E"/>
    <w:rsid w:val="00AE3D0F"/>
    <w:rsid w:val="00AE50B9"/>
    <w:rsid w:val="00AE5570"/>
    <w:rsid w:val="00AE578C"/>
    <w:rsid w:val="00AE7BBC"/>
    <w:rsid w:val="00AF01C1"/>
    <w:rsid w:val="00AF0AF0"/>
    <w:rsid w:val="00AF2157"/>
    <w:rsid w:val="00AF47FE"/>
    <w:rsid w:val="00AF4814"/>
    <w:rsid w:val="00AF54DD"/>
    <w:rsid w:val="00AF6BCB"/>
    <w:rsid w:val="00AF6D3F"/>
    <w:rsid w:val="00AF7C6D"/>
    <w:rsid w:val="00B007DA"/>
    <w:rsid w:val="00B01907"/>
    <w:rsid w:val="00B01B84"/>
    <w:rsid w:val="00B02DBD"/>
    <w:rsid w:val="00B03F61"/>
    <w:rsid w:val="00B0608F"/>
    <w:rsid w:val="00B066B8"/>
    <w:rsid w:val="00B07152"/>
    <w:rsid w:val="00B0783B"/>
    <w:rsid w:val="00B1091C"/>
    <w:rsid w:val="00B10D52"/>
    <w:rsid w:val="00B110B0"/>
    <w:rsid w:val="00B11E4E"/>
    <w:rsid w:val="00B12332"/>
    <w:rsid w:val="00B124EF"/>
    <w:rsid w:val="00B13256"/>
    <w:rsid w:val="00B134C9"/>
    <w:rsid w:val="00B13A76"/>
    <w:rsid w:val="00B13FAE"/>
    <w:rsid w:val="00B14544"/>
    <w:rsid w:val="00B14E6A"/>
    <w:rsid w:val="00B1572C"/>
    <w:rsid w:val="00B15A1B"/>
    <w:rsid w:val="00B1623B"/>
    <w:rsid w:val="00B16514"/>
    <w:rsid w:val="00B178B1"/>
    <w:rsid w:val="00B20293"/>
    <w:rsid w:val="00B210AC"/>
    <w:rsid w:val="00B21174"/>
    <w:rsid w:val="00B21462"/>
    <w:rsid w:val="00B2156D"/>
    <w:rsid w:val="00B22356"/>
    <w:rsid w:val="00B2239F"/>
    <w:rsid w:val="00B2242D"/>
    <w:rsid w:val="00B22EA6"/>
    <w:rsid w:val="00B2347B"/>
    <w:rsid w:val="00B2454C"/>
    <w:rsid w:val="00B2464C"/>
    <w:rsid w:val="00B2471A"/>
    <w:rsid w:val="00B24914"/>
    <w:rsid w:val="00B24982"/>
    <w:rsid w:val="00B25600"/>
    <w:rsid w:val="00B258A4"/>
    <w:rsid w:val="00B25B47"/>
    <w:rsid w:val="00B27C5A"/>
    <w:rsid w:val="00B27D07"/>
    <w:rsid w:val="00B27DDD"/>
    <w:rsid w:val="00B300E6"/>
    <w:rsid w:val="00B30466"/>
    <w:rsid w:val="00B31508"/>
    <w:rsid w:val="00B31736"/>
    <w:rsid w:val="00B31D6F"/>
    <w:rsid w:val="00B32082"/>
    <w:rsid w:val="00B326EC"/>
    <w:rsid w:val="00B3378F"/>
    <w:rsid w:val="00B33AE2"/>
    <w:rsid w:val="00B35841"/>
    <w:rsid w:val="00B369F1"/>
    <w:rsid w:val="00B36C2C"/>
    <w:rsid w:val="00B36FD2"/>
    <w:rsid w:val="00B379DB"/>
    <w:rsid w:val="00B37AFB"/>
    <w:rsid w:val="00B40885"/>
    <w:rsid w:val="00B40E0C"/>
    <w:rsid w:val="00B41FAB"/>
    <w:rsid w:val="00B4299C"/>
    <w:rsid w:val="00B4499D"/>
    <w:rsid w:val="00B4536A"/>
    <w:rsid w:val="00B455D6"/>
    <w:rsid w:val="00B46373"/>
    <w:rsid w:val="00B46724"/>
    <w:rsid w:val="00B467DB"/>
    <w:rsid w:val="00B477D1"/>
    <w:rsid w:val="00B47918"/>
    <w:rsid w:val="00B51A05"/>
    <w:rsid w:val="00B51F46"/>
    <w:rsid w:val="00B53426"/>
    <w:rsid w:val="00B558EB"/>
    <w:rsid w:val="00B55B45"/>
    <w:rsid w:val="00B56816"/>
    <w:rsid w:val="00B56DEB"/>
    <w:rsid w:val="00B56EB4"/>
    <w:rsid w:val="00B60C11"/>
    <w:rsid w:val="00B61317"/>
    <w:rsid w:val="00B62A59"/>
    <w:rsid w:val="00B62E4D"/>
    <w:rsid w:val="00B631B2"/>
    <w:rsid w:val="00B64D58"/>
    <w:rsid w:val="00B654C1"/>
    <w:rsid w:val="00B65D9A"/>
    <w:rsid w:val="00B66249"/>
    <w:rsid w:val="00B66602"/>
    <w:rsid w:val="00B67160"/>
    <w:rsid w:val="00B6730F"/>
    <w:rsid w:val="00B67BB8"/>
    <w:rsid w:val="00B67F03"/>
    <w:rsid w:val="00B7163D"/>
    <w:rsid w:val="00B71AC1"/>
    <w:rsid w:val="00B724F0"/>
    <w:rsid w:val="00B72BF5"/>
    <w:rsid w:val="00B73015"/>
    <w:rsid w:val="00B73C23"/>
    <w:rsid w:val="00B73C57"/>
    <w:rsid w:val="00B73CBA"/>
    <w:rsid w:val="00B75A26"/>
    <w:rsid w:val="00B75F2A"/>
    <w:rsid w:val="00B776F2"/>
    <w:rsid w:val="00B77845"/>
    <w:rsid w:val="00B77A40"/>
    <w:rsid w:val="00B80335"/>
    <w:rsid w:val="00B805D0"/>
    <w:rsid w:val="00B81316"/>
    <w:rsid w:val="00B815AA"/>
    <w:rsid w:val="00B81CAA"/>
    <w:rsid w:val="00B820FD"/>
    <w:rsid w:val="00B82AE8"/>
    <w:rsid w:val="00B83047"/>
    <w:rsid w:val="00B832DB"/>
    <w:rsid w:val="00B83484"/>
    <w:rsid w:val="00B84742"/>
    <w:rsid w:val="00B84E9E"/>
    <w:rsid w:val="00B854B2"/>
    <w:rsid w:val="00B85521"/>
    <w:rsid w:val="00B85BC4"/>
    <w:rsid w:val="00B867A7"/>
    <w:rsid w:val="00B8755B"/>
    <w:rsid w:val="00B87972"/>
    <w:rsid w:val="00B90A13"/>
    <w:rsid w:val="00B91664"/>
    <w:rsid w:val="00B9310F"/>
    <w:rsid w:val="00B9327E"/>
    <w:rsid w:val="00B93425"/>
    <w:rsid w:val="00B9342F"/>
    <w:rsid w:val="00B93A7D"/>
    <w:rsid w:val="00B94469"/>
    <w:rsid w:val="00B94855"/>
    <w:rsid w:val="00B94D38"/>
    <w:rsid w:val="00B9544F"/>
    <w:rsid w:val="00B954A2"/>
    <w:rsid w:val="00B95F1E"/>
    <w:rsid w:val="00B96657"/>
    <w:rsid w:val="00B96AEF"/>
    <w:rsid w:val="00B97A63"/>
    <w:rsid w:val="00BA01B3"/>
    <w:rsid w:val="00BA01BB"/>
    <w:rsid w:val="00BA0C7B"/>
    <w:rsid w:val="00BA1456"/>
    <w:rsid w:val="00BA2984"/>
    <w:rsid w:val="00BA30DD"/>
    <w:rsid w:val="00BA3185"/>
    <w:rsid w:val="00BA39F8"/>
    <w:rsid w:val="00BA4171"/>
    <w:rsid w:val="00BA4963"/>
    <w:rsid w:val="00BA4E90"/>
    <w:rsid w:val="00BA520C"/>
    <w:rsid w:val="00BA57F5"/>
    <w:rsid w:val="00BA7D27"/>
    <w:rsid w:val="00BB17E3"/>
    <w:rsid w:val="00BB1DCC"/>
    <w:rsid w:val="00BB28AE"/>
    <w:rsid w:val="00BB3D5C"/>
    <w:rsid w:val="00BB4C26"/>
    <w:rsid w:val="00BB4DD6"/>
    <w:rsid w:val="00BB70FE"/>
    <w:rsid w:val="00BB7447"/>
    <w:rsid w:val="00BB7820"/>
    <w:rsid w:val="00BB79D2"/>
    <w:rsid w:val="00BC000F"/>
    <w:rsid w:val="00BC1DC4"/>
    <w:rsid w:val="00BC21D1"/>
    <w:rsid w:val="00BC24FA"/>
    <w:rsid w:val="00BC2DED"/>
    <w:rsid w:val="00BC2E0A"/>
    <w:rsid w:val="00BC4CF9"/>
    <w:rsid w:val="00BC4FA5"/>
    <w:rsid w:val="00BC5487"/>
    <w:rsid w:val="00BC5D69"/>
    <w:rsid w:val="00BC6087"/>
    <w:rsid w:val="00BC622D"/>
    <w:rsid w:val="00BC752B"/>
    <w:rsid w:val="00BC7887"/>
    <w:rsid w:val="00BC7C94"/>
    <w:rsid w:val="00BC7E05"/>
    <w:rsid w:val="00BD020D"/>
    <w:rsid w:val="00BD03D0"/>
    <w:rsid w:val="00BD11CE"/>
    <w:rsid w:val="00BD18AE"/>
    <w:rsid w:val="00BD21EC"/>
    <w:rsid w:val="00BD2614"/>
    <w:rsid w:val="00BD2CD9"/>
    <w:rsid w:val="00BD37BF"/>
    <w:rsid w:val="00BD38A9"/>
    <w:rsid w:val="00BD39CF"/>
    <w:rsid w:val="00BD3AC7"/>
    <w:rsid w:val="00BD3BBC"/>
    <w:rsid w:val="00BD5C5C"/>
    <w:rsid w:val="00BD5FDB"/>
    <w:rsid w:val="00BD6533"/>
    <w:rsid w:val="00BD6FC6"/>
    <w:rsid w:val="00BD7C2B"/>
    <w:rsid w:val="00BD7C2F"/>
    <w:rsid w:val="00BE0536"/>
    <w:rsid w:val="00BE0A78"/>
    <w:rsid w:val="00BE1A29"/>
    <w:rsid w:val="00BE2390"/>
    <w:rsid w:val="00BE262D"/>
    <w:rsid w:val="00BE2AB3"/>
    <w:rsid w:val="00BE2F6E"/>
    <w:rsid w:val="00BE30A8"/>
    <w:rsid w:val="00BE3253"/>
    <w:rsid w:val="00BE32FD"/>
    <w:rsid w:val="00BE3484"/>
    <w:rsid w:val="00BE394D"/>
    <w:rsid w:val="00BE39E3"/>
    <w:rsid w:val="00BE3A30"/>
    <w:rsid w:val="00BE3B17"/>
    <w:rsid w:val="00BE3B3A"/>
    <w:rsid w:val="00BE3E00"/>
    <w:rsid w:val="00BE50F6"/>
    <w:rsid w:val="00BE5387"/>
    <w:rsid w:val="00BE5698"/>
    <w:rsid w:val="00BE60F3"/>
    <w:rsid w:val="00BE6594"/>
    <w:rsid w:val="00BE6BA8"/>
    <w:rsid w:val="00BE7658"/>
    <w:rsid w:val="00BF08E5"/>
    <w:rsid w:val="00BF0A7E"/>
    <w:rsid w:val="00BF20C3"/>
    <w:rsid w:val="00BF2323"/>
    <w:rsid w:val="00BF296A"/>
    <w:rsid w:val="00BF29C2"/>
    <w:rsid w:val="00BF2CBD"/>
    <w:rsid w:val="00BF3D88"/>
    <w:rsid w:val="00BF4BB3"/>
    <w:rsid w:val="00BF4C82"/>
    <w:rsid w:val="00BF6F82"/>
    <w:rsid w:val="00BF743E"/>
    <w:rsid w:val="00BF7618"/>
    <w:rsid w:val="00C00185"/>
    <w:rsid w:val="00C00FB0"/>
    <w:rsid w:val="00C01326"/>
    <w:rsid w:val="00C01FCD"/>
    <w:rsid w:val="00C0280D"/>
    <w:rsid w:val="00C02B0E"/>
    <w:rsid w:val="00C02B3D"/>
    <w:rsid w:val="00C02EBA"/>
    <w:rsid w:val="00C0351C"/>
    <w:rsid w:val="00C0410D"/>
    <w:rsid w:val="00C04A7D"/>
    <w:rsid w:val="00C04EFD"/>
    <w:rsid w:val="00C05839"/>
    <w:rsid w:val="00C05DAC"/>
    <w:rsid w:val="00C06268"/>
    <w:rsid w:val="00C06993"/>
    <w:rsid w:val="00C071F0"/>
    <w:rsid w:val="00C07539"/>
    <w:rsid w:val="00C10124"/>
    <w:rsid w:val="00C11554"/>
    <w:rsid w:val="00C11CF7"/>
    <w:rsid w:val="00C120AF"/>
    <w:rsid w:val="00C135A3"/>
    <w:rsid w:val="00C13B58"/>
    <w:rsid w:val="00C14061"/>
    <w:rsid w:val="00C147F7"/>
    <w:rsid w:val="00C14E00"/>
    <w:rsid w:val="00C15410"/>
    <w:rsid w:val="00C15531"/>
    <w:rsid w:val="00C158A1"/>
    <w:rsid w:val="00C15B39"/>
    <w:rsid w:val="00C17129"/>
    <w:rsid w:val="00C1727B"/>
    <w:rsid w:val="00C20906"/>
    <w:rsid w:val="00C20B1D"/>
    <w:rsid w:val="00C20FBA"/>
    <w:rsid w:val="00C2116C"/>
    <w:rsid w:val="00C211A3"/>
    <w:rsid w:val="00C21A81"/>
    <w:rsid w:val="00C226B0"/>
    <w:rsid w:val="00C22829"/>
    <w:rsid w:val="00C22D03"/>
    <w:rsid w:val="00C22FBA"/>
    <w:rsid w:val="00C23762"/>
    <w:rsid w:val="00C23AF7"/>
    <w:rsid w:val="00C23B4B"/>
    <w:rsid w:val="00C24D7F"/>
    <w:rsid w:val="00C24F72"/>
    <w:rsid w:val="00C25E5A"/>
    <w:rsid w:val="00C269D9"/>
    <w:rsid w:val="00C26A78"/>
    <w:rsid w:val="00C27069"/>
    <w:rsid w:val="00C27D3D"/>
    <w:rsid w:val="00C30D69"/>
    <w:rsid w:val="00C3137F"/>
    <w:rsid w:val="00C314D6"/>
    <w:rsid w:val="00C31EAD"/>
    <w:rsid w:val="00C320BD"/>
    <w:rsid w:val="00C32419"/>
    <w:rsid w:val="00C32E4E"/>
    <w:rsid w:val="00C34541"/>
    <w:rsid w:val="00C34818"/>
    <w:rsid w:val="00C35995"/>
    <w:rsid w:val="00C35AE3"/>
    <w:rsid w:val="00C36919"/>
    <w:rsid w:val="00C37179"/>
    <w:rsid w:val="00C373A4"/>
    <w:rsid w:val="00C37A9D"/>
    <w:rsid w:val="00C4070E"/>
    <w:rsid w:val="00C40ABD"/>
    <w:rsid w:val="00C40B00"/>
    <w:rsid w:val="00C41F1C"/>
    <w:rsid w:val="00C42601"/>
    <w:rsid w:val="00C43779"/>
    <w:rsid w:val="00C45603"/>
    <w:rsid w:val="00C45780"/>
    <w:rsid w:val="00C45BA4"/>
    <w:rsid w:val="00C45C23"/>
    <w:rsid w:val="00C45F76"/>
    <w:rsid w:val="00C46E75"/>
    <w:rsid w:val="00C478E1"/>
    <w:rsid w:val="00C47A73"/>
    <w:rsid w:val="00C47B25"/>
    <w:rsid w:val="00C51858"/>
    <w:rsid w:val="00C51CF9"/>
    <w:rsid w:val="00C5212B"/>
    <w:rsid w:val="00C52565"/>
    <w:rsid w:val="00C52994"/>
    <w:rsid w:val="00C52A72"/>
    <w:rsid w:val="00C52FA6"/>
    <w:rsid w:val="00C53A4D"/>
    <w:rsid w:val="00C53BD5"/>
    <w:rsid w:val="00C54B2C"/>
    <w:rsid w:val="00C54C2F"/>
    <w:rsid w:val="00C54C8F"/>
    <w:rsid w:val="00C55202"/>
    <w:rsid w:val="00C56918"/>
    <w:rsid w:val="00C56BED"/>
    <w:rsid w:val="00C57CCD"/>
    <w:rsid w:val="00C57F35"/>
    <w:rsid w:val="00C600CE"/>
    <w:rsid w:val="00C60C85"/>
    <w:rsid w:val="00C60DD3"/>
    <w:rsid w:val="00C610DD"/>
    <w:rsid w:val="00C611AF"/>
    <w:rsid w:val="00C61EFD"/>
    <w:rsid w:val="00C62253"/>
    <w:rsid w:val="00C62B41"/>
    <w:rsid w:val="00C62D46"/>
    <w:rsid w:val="00C62E1D"/>
    <w:rsid w:val="00C632F9"/>
    <w:rsid w:val="00C6575B"/>
    <w:rsid w:val="00C65FDB"/>
    <w:rsid w:val="00C6604C"/>
    <w:rsid w:val="00C677FF"/>
    <w:rsid w:val="00C703A2"/>
    <w:rsid w:val="00C708FD"/>
    <w:rsid w:val="00C715E6"/>
    <w:rsid w:val="00C7285C"/>
    <w:rsid w:val="00C73419"/>
    <w:rsid w:val="00C73E52"/>
    <w:rsid w:val="00C7414B"/>
    <w:rsid w:val="00C743EF"/>
    <w:rsid w:val="00C75E69"/>
    <w:rsid w:val="00C7619F"/>
    <w:rsid w:val="00C76725"/>
    <w:rsid w:val="00C76988"/>
    <w:rsid w:val="00C77E6E"/>
    <w:rsid w:val="00C801E2"/>
    <w:rsid w:val="00C80586"/>
    <w:rsid w:val="00C80857"/>
    <w:rsid w:val="00C83D63"/>
    <w:rsid w:val="00C84CAF"/>
    <w:rsid w:val="00C8521F"/>
    <w:rsid w:val="00C85281"/>
    <w:rsid w:val="00C8534A"/>
    <w:rsid w:val="00C8544D"/>
    <w:rsid w:val="00C8555C"/>
    <w:rsid w:val="00C85B33"/>
    <w:rsid w:val="00C86120"/>
    <w:rsid w:val="00C86656"/>
    <w:rsid w:val="00C866AA"/>
    <w:rsid w:val="00C904E7"/>
    <w:rsid w:val="00C90DA3"/>
    <w:rsid w:val="00C926A0"/>
    <w:rsid w:val="00C93120"/>
    <w:rsid w:val="00C93D49"/>
    <w:rsid w:val="00C949B1"/>
    <w:rsid w:val="00C95418"/>
    <w:rsid w:val="00C95DDD"/>
    <w:rsid w:val="00C97E3F"/>
    <w:rsid w:val="00CA037D"/>
    <w:rsid w:val="00CA1301"/>
    <w:rsid w:val="00CA18CC"/>
    <w:rsid w:val="00CA1D3E"/>
    <w:rsid w:val="00CA2711"/>
    <w:rsid w:val="00CA27AA"/>
    <w:rsid w:val="00CA3FC4"/>
    <w:rsid w:val="00CA515A"/>
    <w:rsid w:val="00CA5F53"/>
    <w:rsid w:val="00CA61F3"/>
    <w:rsid w:val="00CA68AF"/>
    <w:rsid w:val="00CA6DE5"/>
    <w:rsid w:val="00CA7B7B"/>
    <w:rsid w:val="00CA7D03"/>
    <w:rsid w:val="00CB00EE"/>
    <w:rsid w:val="00CB0C84"/>
    <w:rsid w:val="00CB0E1A"/>
    <w:rsid w:val="00CB10B6"/>
    <w:rsid w:val="00CB10D4"/>
    <w:rsid w:val="00CB1ED7"/>
    <w:rsid w:val="00CB2A2D"/>
    <w:rsid w:val="00CB3DC2"/>
    <w:rsid w:val="00CB5E4B"/>
    <w:rsid w:val="00CB62A4"/>
    <w:rsid w:val="00CB7650"/>
    <w:rsid w:val="00CC0184"/>
    <w:rsid w:val="00CC058A"/>
    <w:rsid w:val="00CC2713"/>
    <w:rsid w:val="00CC3601"/>
    <w:rsid w:val="00CC4F16"/>
    <w:rsid w:val="00CC57DF"/>
    <w:rsid w:val="00CC6318"/>
    <w:rsid w:val="00CC637E"/>
    <w:rsid w:val="00CD004F"/>
    <w:rsid w:val="00CD05F2"/>
    <w:rsid w:val="00CD0745"/>
    <w:rsid w:val="00CD1116"/>
    <w:rsid w:val="00CD1212"/>
    <w:rsid w:val="00CD1E41"/>
    <w:rsid w:val="00CD2E60"/>
    <w:rsid w:val="00CD30C7"/>
    <w:rsid w:val="00CD31A4"/>
    <w:rsid w:val="00CD3459"/>
    <w:rsid w:val="00CD3584"/>
    <w:rsid w:val="00CD4E9F"/>
    <w:rsid w:val="00CD53D0"/>
    <w:rsid w:val="00CD5916"/>
    <w:rsid w:val="00CD608F"/>
    <w:rsid w:val="00CD6402"/>
    <w:rsid w:val="00CD72CD"/>
    <w:rsid w:val="00CD7948"/>
    <w:rsid w:val="00CE09CF"/>
    <w:rsid w:val="00CE0CC5"/>
    <w:rsid w:val="00CE19F7"/>
    <w:rsid w:val="00CE254E"/>
    <w:rsid w:val="00CE3138"/>
    <w:rsid w:val="00CE34F8"/>
    <w:rsid w:val="00CE36A6"/>
    <w:rsid w:val="00CE372E"/>
    <w:rsid w:val="00CE38FA"/>
    <w:rsid w:val="00CE38FF"/>
    <w:rsid w:val="00CE3F90"/>
    <w:rsid w:val="00CE4F67"/>
    <w:rsid w:val="00CE52F1"/>
    <w:rsid w:val="00CE5D2E"/>
    <w:rsid w:val="00CE67D8"/>
    <w:rsid w:val="00CE71C6"/>
    <w:rsid w:val="00CE7DB3"/>
    <w:rsid w:val="00CF0980"/>
    <w:rsid w:val="00CF36A9"/>
    <w:rsid w:val="00CF3C71"/>
    <w:rsid w:val="00CF43C2"/>
    <w:rsid w:val="00CF48E4"/>
    <w:rsid w:val="00CF4973"/>
    <w:rsid w:val="00CF6540"/>
    <w:rsid w:val="00CF6C52"/>
    <w:rsid w:val="00CF73DB"/>
    <w:rsid w:val="00CF742D"/>
    <w:rsid w:val="00D00C1C"/>
    <w:rsid w:val="00D01196"/>
    <w:rsid w:val="00D02377"/>
    <w:rsid w:val="00D03BE8"/>
    <w:rsid w:val="00D04495"/>
    <w:rsid w:val="00D04F93"/>
    <w:rsid w:val="00D05235"/>
    <w:rsid w:val="00D05255"/>
    <w:rsid w:val="00D052FD"/>
    <w:rsid w:val="00D05646"/>
    <w:rsid w:val="00D0597D"/>
    <w:rsid w:val="00D060FC"/>
    <w:rsid w:val="00D06272"/>
    <w:rsid w:val="00D06F81"/>
    <w:rsid w:val="00D07672"/>
    <w:rsid w:val="00D07A41"/>
    <w:rsid w:val="00D1025E"/>
    <w:rsid w:val="00D1150D"/>
    <w:rsid w:val="00D12A4E"/>
    <w:rsid w:val="00D12DA3"/>
    <w:rsid w:val="00D133A3"/>
    <w:rsid w:val="00D135F5"/>
    <w:rsid w:val="00D137AC"/>
    <w:rsid w:val="00D1452E"/>
    <w:rsid w:val="00D14925"/>
    <w:rsid w:val="00D152D4"/>
    <w:rsid w:val="00D15306"/>
    <w:rsid w:val="00D155AD"/>
    <w:rsid w:val="00D15ABB"/>
    <w:rsid w:val="00D15DFD"/>
    <w:rsid w:val="00D1780C"/>
    <w:rsid w:val="00D17B1E"/>
    <w:rsid w:val="00D205AC"/>
    <w:rsid w:val="00D2080D"/>
    <w:rsid w:val="00D20A05"/>
    <w:rsid w:val="00D211E0"/>
    <w:rsid w:val="00D21608"/>
    <w:rsid w:val="00D22005"/>
    <w:rsid w:val="00D22626"/>
    <w:rsid w:val="00D23258"/>
    <w:rsid w:val="00D24CAD"/>
    <w:rsid w:val="00D24F1A"/>
    <w:rsid w:val="00D2528C"/>
    <w:rsid w:val="00D254C0"/>
    <w:rsid w:val="00D25B5D"/>
    <w:rsid w:val="00D26242"/>
    <w:rsid w:val="00D26FDA"/>
    <w:rsid w:val="00D272B1"/>
    <w:rsid w:val="00D2774B"/>
    <w:rsid w:val="00D27A7D"/>
    <w:rsid w:val="00D30556"/>
    <w:rsid w:val="00D30D8B"/>
    <w:rsid w:val="00D30FD3"/>
    <w:rsid w:val="00D32434"/>
    <w:rsid w:val="00D3250E"/>
    <w:rsid w:val="00D32ECC"/>
    <w:rsid w:val="00D33390"/>
    <w:rsid w:val="00D33537"/>
    <w:rsid w:val="00D335F6"/>
    <w:rsid w:val="00D3362B"/>
    <w:rsid w:val="00D34F34"/>
    <w:rsid w:val="00D3538A"/>
    <w:rsid w:val="00D35778"/>
    <w:rsid w:val="00D35A3F"/>
    <w:rsid w:val="00D36F3C"/>
    <w:rsid w:val="00D37829"/>
    <w:rsid w:val="00D40312"/>
    <w:rsid w:val="00D40A76"/>
    <w:rsid w:val="00D40BCF"/>
    <w:rsid w:val="00D419A5"/>
    <w:rsid w:val="00D41B54"/>
    <w:rsid w:val="00D425DE"/>
    <w:rsid w:val="00D45543"/>
    <w:rsid w:val="00D4611F"/>
    <w:rsid w:val="00D47AB7"/>
    <w:rsid w:val="00D47D7C"/>
    <w:rsid w:val="00D47EE5"/>
    <w:rsid w:val="00D50B99"/>
    <w:rsid w:val="00D511F9"/>
    <w:rsid w:val="00D516C8"/>
    <w:rsid w:val="00D51D62"/>
    <w:rsid w:val="00D52D0D"/>
    <w:rsid w:val="00D54764"/>
    <w:rsid w:val="00D54A0F"/>
    <w:rsid w:val="00D54DBA"/>
    <w:rsid w:val="00D55C97"/>
    <w:rsid w:val="00D56607"/>
    <w:rsid w:val="00D5678F"/>
    <w:rsid w:val="00D570E9"/>
    <w:rsid w:val="00D602D4"/>
    <w:rsid w:val="00D62E73"/>
    <w:rsid w:val="00D650D6"/>
    <w:rsid w:val="00D65F2D"/>
    <w:rsid w:val="00D70C93"/>
    <w:rsid w:val="00D71A17"/>
    <w:rsid w:val="00D728E8"/>
    <w:rsid w:val="00D72E4B"/>
    <w:rsid w:val="00D733F0"/>
    <w:rsid w:val="00D74C51"/>
    <w:rsid w:val="00D755C5"/>
    <w:rsid w:val="00D75C7D"/>
    <w:rsid w:val="00D77035"/>
    <w:rsid w:val="00D7746D"/>
    <w:rsid w:val="00D7793D"/>
    <w:rsid w:val="00D8014A"/>
    <w:rsid w:val="00D80834"/>
    <w:rsid w:val="00D80962"/>
    <w:rsid w:val="00D80CC3"/>
    <w:rsid w:val="00D81452"/>
    <w:rsid w:val="00D81515"/>
    <w:rsid w:val="00D81F5F"/>
    <w:rsid w:val="00D82024"/>
    <w:rsid w:val="00D835B5"/>
    <w:rsid w:val="00D83938"/>
    <w:rsid w:val="00D8399A"/>
    <w:rsid w:val="00D84FCA"/>
    <w:rsid w:val="00D8618C"/>
    <w:rsid w:val="00D86BE8"/>
    <w:rsid w:val="00D87422"/>
    <w:rsid w:val="00D87DD9"/>
    <w:rsid w:val="00D90149"/>
    <w:rsid w:val="00D908DE"/>
    <w:rsid w:val="00D90B9E"/>
    <w:rsid w:val="00D91015"/>
    <w:rsid w:val="00D93828"/>
    <w:rsid w:val="00D9565D"/>
    <w:rsid w:val="00D96E10"/>
    <w:rsid w:val="00D978A9"/>
    <w:rsid w:val="00D97EA3"/>
    <w:rsid w:val="00DA0174"/>
    <w:rsid w:val="00DA01C2"/>
    <w:rsid w:val="00DA09E7"/>
    <w:rsid w:val="00DA114C"/>
    <w:rsid w:val="00DA18E4"/>
    <w:rsid w:val="00DA2009"/>
    <w:rsid w:val="00DA5F8A"/>
    <w:rsid w:val="00DA62AA"/>
    <w:rsid w:val="00DB0244"/>
    <w:rsid w:val="00DB158F"/>
    <w:rsid w:val="00DB36E1"/>
    <w:rsid w:val="00DB4535"/>
    <w:rsid w:val="00DB4FA4"/>
    <w:rsid w:val="00DB5030"/>
    <w:rsid w:val="00DB525A"/>
    <w:rsid w:val="00DB698F"/>
    <w:rsid w:val="00DB75C6"/>
    <w:rsid w:val="00DB762B"/>
    <w:rsid w:val="00DC0034"/>
    <w:rsid w:val="00DC0487"/>
    <w:rsid w:val="00DC0621"/>
    <w:rsid w:val="00DC0DD2"/>
    <w:rsid w:val="00DC18B3"/>
    <w:rsid w:val="00DC1C86"/>
    <w:rsid w:val="00DC267E"/>
    <w:rsid w:val="00DC2CFD"/>
    <w:rsid w:val="00DC3BD2"/>
    <w:rsid w:val="00DC462A"/>
    <w:rsid w:val="00DC4815"/>
    <w:rsid w:val="00DC4C10"/>
    <w:rsid w:val="00DC5C81"/>
    <w:rsid w:val="00DC5F59"/>
    <w:rsid w:val="00DC7C33"/>
    <w:rsid w:val="00DD077B"/>
    <w:rsid w:val="00DD0891"/>
    <w:rsid w:val="00DD1185"/>
    <w:rsid w:val="00DD11AD"/>
    <w:rsid w:val="00DD11CB"/>
    <w:rsid w:val="00DD194C"/>
    <w:rsid w:val="00DD1A68"/>
    <w:rsid w:val="00DD27B3"/>
    <w:rsid w:val="00DD35EF"/>
    <w:rsid w:val="00DD47F8"/>
    <w:rsid w:val="00DD4A22"/>
    <w:rsid w:val="00DD4C0C"/>
    <w:rsid w:val="00DD5409"/>
    <w:rsid w:val="00DD6810"/>
    <w:rsid w:val="00DD6A95"/>
    <w:rsid w:val="00DD7D43"/>
    <w:rsid w:val="00DE27EB"/>
    <w:rsid w:val="00DE2C00"/>
    <w:rsid w:val="00DE387E"/>
    <w:rsid w:val="00DE46E8"/>
    <w:rsid w:val="00DE4C24"/>
    <w:rsid w:val="00DE5820"/>
    <w:rsid w:val="00DE6AE9"/>
    <w:rsid w:val="00DE6CA6"/>
    <w:rsid w:val="00DE75A7"/>
    <w:rsid w:val="00DE75B2"/>
    <w:rsid w:val="00DF16C9"/>
    <w:rsid w:val="00DF1B46"/>
    <w:rsid w:val="00DF3B1E"/>
    <w:rsid w:val="00DF4172"/>
    <w:rsid w:val="00DF4B8B"/>
    <w:rsid w:val="00DF62BD"/>
    <w:rsid w:val="00DF633B"/>
    <w:rsid w:val="00DF71A0"/>
    <w:rsid w:val="00DF76C2"/>
    <w:rsid w:val="00DF7831"/>
    <w:rsid w:val="00E012C3"/>
    <w:rsid w:val="00E01887"/>
    <w:rsid w:val="00E01A10"/>
    <w:rsid w:val="00E01A2D"/>
    <w:rsid w:val="00E03E9C"/>
    <w:rsid w:val="00E041DB"/>
    <w:rsid w:val="00E041F2"/>
    <w:rsid w:val="00E0423D"/>
    <w:rsid w:val="00E043C9"/>
    <w:rsid w:val="00E0450A"/>
    <w:rsid w:val="00E06221"/>
    <w:rsid w:val="00E0681E"/>
    <w:rsid w:val="00E07721"/>
    <w:rsid w:val="00E07728"/>
    <w:rsid w:val="00E07F58"/>
    <w:rsid w:val="00E100A7"/>
    <w:rsid w:val="00E10E21"/>
    <w:rsid w:val="00E1388A"/>
    <w:rsid w:val="00E13C98"/>
    <w:rsid w:val="00E13F24"/>
    <w:rsid w:val="00E144D4"/>
    <w:rsid w:val="00E14AC2"/>
    <w:rsid w:val="00E14E87"/>
    <w:rsid w:val="00E15480"/>
    <w:rsid w:val="00E156CC"/>
    <w:rsid w:val="00E16581"/>
    <w:rsid w:val="00E16EB0"/>
    <w:rsid w:val="00E1705A"/>
    <w:rsid w:val="00E17571"/>
    <w:rsid w:val="00E176BC"/>
    <w:rsid w:val="00E207FB"/>
    <w:rsid w:val="00E20D63"/>
    <w:rsid w:val="00E20DBB"/>
    <w:rsid w:val="00E20E0C"/>
    <w:rsid w:val="00E22DF2"/>
    <w:rsid w:val="00E23633"/>
    <w:rsid w:val="00E23AA8"/>
    <w:rsid w:val="00E2444C"/>
    <w:rsid w:val="00E25ED9"/>
    <w:rsid w:val="00E2603B"/>
    <w:rsid w:val="00E26B60"/>
    <w:rsid w:val="00E26B74"/>
    <w:rsid w:val="00E26CA1"/>
    <w:rsid w:val="00E30B21"/>
    <w:rsid w:val="00E31D91"/>
    <w:rsid w:val="00E339DC"/>
    <w:rsid w:val="00E33DE7"/>
    <w:rsid w:val="00E33F6D"/>
    <w:rsid w:val="00E341E1"/>
    <w:rsid w:val="00E3466B"/>
    <w:rsid w:val="00E35B34"/>
    <w:rsid w:val="00E3693C"/>
    <w:rsid w:val="00E37690"/>
    <w:rsid w:val="00E37F4E"/>
    <w:rsid w:val="00E400BD"/>
    <w:rsid w:val="00E404C8"/>
    <w:rsid w:val="00E40B3E"/>
    <w:rsid w:val="00E41012"/>
    <w:rsid w:val="00E415B1"/>
    <w:rsid w:val="00E42101"/>
    <w:rsid w:val="00E426C3"/>
    <w:rsid w:val="00E4526C"/>
    <w:rsid w:val="00E4549D"/>
    <w:rsid w:val="00E46BD6"/>
    <w:rsid w:val="00E50159"/>
    <w:rsid w:val="00E501D6"/>
    <w:rsid w:val="00E503A8"/>
    <w:rsid w:val="00E504C8"/>
    <w:rsid w:val="00E50D5B"/>
    <w:rsid w:val="00E51601"/>
    <w:rsid w:val="00E51B23"/>
    <w:rsid w:val="00E52CCA"/>
    <w:rsid w:val="00E539EE"/>
    <w:rsid w:val="00E53F4D"/>
    <w:rsid w:val="00E54CEA"/>
    <w:rsid w:val="00E54D4E"/>
    <w:rsid w:val="00E55CC5"/>
    <w:rsid w:val="00E568F9"/>
    <w:rsid w:val="00E5795A"/>
    <w:rsid w:val="00E6023E"/>
    <w:rsid w:val="00E607ED"/>
    <w:rsid w:val="00E61C85"/>
    <w:rsid w:val="00E61E13"/>
    <w:rsid w:val="00E6310E"/>
    <w:rsid w:val="00E6364B"/>
    <w:rsid w:val="00E64852"/>
    <w:rsid w:val="00E64CA9"/>
    <w:rsid w:val="00E65228"/>
    <w:rsid w:val="00E6677A"/>
    <w:rsid w:val="00E66D5F"/>
    <w:rsid w:val="00E6762C"/>
    <w:rsid w:val="00E67CEC"/>
    <w:rsid w:val="00E717C4"/>
    <w:rsid w:val="00E7188D"/>
    <w:rsid w:val="00E71975"/>
    <w:rsid w:val="00E71DFE"/>
    <w:rsid w:val="00E73B1C"/>
    <w:rsid w:val="00E7407D"/>
    <w:rsid w:val="00E74A2A"/>
    <w:rsid w:val="00E756D1"/>
    <w:rsid w:val="00E75E78"/>
    <w:rsid w:val="00E760AB"/>
    <w:rsid w:val="00E766AD"/>
    <w:rsid w:val="00E76852"/>
    <w:rsid w:val="00E76B7B"/>
    <w:rsid w:val="00E778CC"/>
    <w:rsid w:val="00E81421"/>
    <w:rsid w:val="00E828E4"/>
    <w:rsid w:val="00E82D6A"/>
    <w:rsid w:val="00E83CAA"/>
    <w:rsid w:val="00E8483A"/>
    <w:rsid w:val="00E853A3"/>
    <w:rsid w:val="00E85405"/>
    <w:rsid w:val="00E8601C"/>
    <w:rsid w:val="00E876E3"/>
    <w:rsid w:val="00E87BD6"/>
    <w:rsid w:val="00E87F24"/>
    <w:rsid w:val="00E9019D"/>
    <w:rsid w:val="00E921A5"/>
    <w:rsid w:val="00E92EE4"/>
    <w:rsid w:val="00E93281"/>
    <w:rsid w:val="00E93351"/>
    <w:rsid w:val="00E9397F"/>
    <w:rsid w:val="00E93B3C"/>
    <w:rsid w:val="00E93F19"/>
    <w:rsid w:val="00E943FE"/>
    <w:rsid w:val="00E94868"/>
    <w:rsid w:val="00E969E5"/>
    <w:rsid w:val="00E96EE5"/>
    <w:rsid w:val="00E97325"/>
    <w:rsid w:val="00EA04F3"/>
    <w:rsid w:val="00EA18C8"/>
    <w:rsid w:val="00EA2831"/>
    <w:rsid w:val="00EA2BBF"/>
    <w:rsid w:val="00EA35EB"/>
    <w:rsid w:val="00EA36CB"/>
    <w:rsid w:val="00EA3A2C"/>
    <w:rsid w:val="00EA3B03"/>
    <w:rsid w:val="00EA3E11"/>
    <w:rsid w:val="00EA4366"/>
    <w:rsid w:val="00EA4D02"/>
    <w:rsid w:val="00EA5003"/>
    <w:rsid w:val="00EA7CF6"/>
    <w:rsid w:val="00EB005E"/>
    <w:rsid w:val="00EB0D19"/>
    <w:rsid w:val="00EB1339"/>
    <w:rsid w:val="00EB2107"/>
    <w:rsid w:val="00EB2491"/>
    <w:rsid w:val="00EB2D53"/>
    <w:rsid w:val="00EB2F39"/>
    <w:rsid w:val="00EB3579"/>
    <w:rsid w:val="00EB3EFF"/>
    <w:rsid w:val="00EB4461"/>
    <w:rsid w:val="00EB5162"/>
    <w:rsid w:val="00EB58C6"/>
    <w:rsid w:val="00EB59D8"/>
    <w:rsid w:val="00EB5D27"/>
    <w:rsid w:val="00EB6480"/>
    <w:rsid w:val="00EB64CC"/>
    <w:rsid w:val="00EB6769"/>
    <w:rsid w:val="00EB76E7"/>
    <w:rsid w:val="00EB78D8"/>
    <w:rsid w:val="00EC03E5"/>
    <w:rsid w:val="00EC12B4"/>
    <w:rsid w:val="00EC40FC"/>
    <w:rsid w:val="00EC468C"/>
    <w:rsid w:val="00EC62F1"/>
    <w:rsid w:val="00EC66E0"/>
    <w:rsid w:val="00EC6C88"/>
    <w:rsid w:val="00EC7278"/>
    <w:rsid w:val="00EC73A8"/>
    <w:rsid w:val="00ED0D79"/>
    <w:rsid w:val="00ED14FA"/>
    <w:rsid w:val="00ED1896"/>
    <w:rsid w:val="00ED1B1D"/>
    <w:rsid w:val="00ED1C3D"/>
    <w:rsid w:val="00ED26D3"/>
    <w:rsid w:val="00ED4173"/>
    <w:rsid w:val="00ED5DE1"/>
    <w:rsid w:val="00ED65C6"/>
    <w:rsid w:val="00ED6916"/>
    <w:rsid w:val="00ED70BE"/>
    <w:rsid w:val="00ED7C3F"/>
    <w:rsid w:val="00EE0413"/>
    <w:rsid w:val="00EE0CB0"/>
    <w:rsid w:val="00EE0DBE"/>
    <w:rsid w:val="00EE2165"/>
    <w:rsid w:val="00EE35E9"/>
    <w:rsid w:val="00EE3E6F"/>
    <w:rsid w:val="00EE40B9"/>
    <w:rsid w:val="00EE40FA"/>
    <w:rsid w:val="00EE483D"/>
    <w:rsid w:val="00EE4940"/>
    <w:rsid w:val="00EE7C56"/>
    <w:rsid w:val="00EE7CF2"/>
    <w:rsid w:val="00EF03FE"/>
    <w:rsid w:val="00EF075E"/>
    <w:rsid w:val="00EF0D56"/>
    <w:rsid w:val="00EF196A"/>
    <w:rsid w:val="00EF1E68"/>
    <w:rsid w:val="00EF20D2"/>
    <w:rsid w:val="00EF35E0"/>
    <w:rsid w:val="00EF375D"/>
    <w:rsid w:val="00EF3A84"/>
    <w:rsid w:val="00EF3BEF"/>
    <w:rsid w:val="00EF4CAE"/>
    <w:rsid w:val="00EF5FDD"/>
    <w:rsid w:val="00EF6C19"/>
    <w:rsid w:val="00EF70AD"/>
    <w:rsid w:val="00F019C5"/>
    <w:rsid w:val="00F02109"/>
    <w:rsid w:val="00F022D0"/>
    <w:rsid w:val="00F026CC"/>
    <w:rsid w:val="00F02970"/>
    <w:rsid w:val="00F053C8"/>
    <w:rsid w:val="00F05EFB"/>
    <w:rsid w:val="00F075A9"/>
    <w:rsid w:val="00F10296"/>
    <w:rsid w:val="00F1051A"/>
    <w:rsid w:val="00F126C4"/>
    <w:rsid w:val="00F12FAF"/>
    <w:rsid w:val="00F130BD"/>
    <w:rsid w:val="00F133D6"/>
    <w:rsid w:val="00F13EB3"/>
    <w:rsid w:val="00F141A8"/>
    <w:rsid w:val="00F14C57"/>
    <w:rsid w:val="00F15181"/>
    <w:rsid w:val="00F1569F"/>
    <w:rsid w:val="00F165C0"/>
    <w:rsid w:val="00F167D5"/>
    <w:rsid w:val="00F1720C"/>
    <w:rsid w:val="00F1725D"/>
    <w:rsid w:val="00F17C7D"/>
    <w:rsid w:val="00F17E47"/>
    <w:rsid w:val="00F209AD"/>
    <w:rsid w:val="00F20BB8"/>
    <w:rsid w:val="00F22EC4"/>
    <w:rsid w:val="00F23914"/>
    <w:rsid w:val="00F24B27"/>
    <w:rsid w:val="00F24DD0"/>
    <w:rsid w:val="00F25291"/>
    <w:rsid w:val="00F26383"/>
    <w:rsid w:val="00F26C19"/>
    <w:rsid w:val="00F27132"/>
    <w:rsid w:val="00F27247"/>
    <w:rsid w:val="00F27598"/>
    <w:rsid w:val="00F30015"/>
    <w:rsid w:val="00F307DB"/>
    <w:rsid w:val="00F31DBA"/>
    <w:rsid w:val="00F31E35"/>
    <w:rsid w:val="00F31F8D"/>
    <w:rsid w:val="00F32069"/>
    <w:rsid w:val="00F32501"/>
    <w:rsid w:val="00F32CF4"/>
    <w:rsid w:val="00F32DF1"/>
    <w:rsid w:val="00F3650B"/>
    <w:rsid w:val="00F37EB1"/>
    <w:rsid w:val="00F40306"/>
    <w:rsid w:val="00F40AE8"/>
    <w:rsid w:val="00F411C0"/>
    <w:rsid w:val="00F41BCA"/>
    <w:rsid w:val="00F420A6"/>
    <w:rsid w:val="00F42917"/>
    <w:rsid w:val="00F42F46"/>
    <w:rsid w:val="00F430E5"/>
    <w:rsid w:val="00F44642"/>
    <w:rsid w:val="00F46E09"/>
    <w:rsid w:val="00F5092F"/>
    <w:rsid w:val="00F50D82"/>
    <w:rsid w:val="00F510FA"/>
    <w:rsid w:val="00F52AF4"/>
    <w:rsid w:val="00F53197"/>
    <w:rsid w:val="00F53406"/>
    <w:rsid w:val="00F548BA"/>
    <w:rsid w:val="00F556EE"/>
    <w:rsid w:val="00F55BDB"/>
    <w:rsid w:val="00F5611D"/>
    <w:rsid w:val="00F56613"/>
    <w:rsid w:val="00F568EA"/>
    <w:rsid w:val="00F57C02"/>
    <w:rsid w:val="00F604F0"/>
    <w:rsid w:val="00F60AF6"/>
    <w:rsid w:val="00F632AE"/>
    <w:rsid w:val="00F6426E"/>
    <w:rsid w:val="00F65BAE"/>
    <w:rsid w:val="00F65E58"/>
    <w:rsid w:val="00F65F0C"/>
    <w:rsid w:val="00F66D09"/>
    <w:rsid w:val="00F675EF"/>
    <w:rsid w:val="00F67870"/>
    <w:rsid w:val="00F7006E"/>
    <w:rsid w:val="00F70A0D"/>
    <w:rsid w:val="00F70BA5"/>
    <w:rsid w:val="00F7182A"/>
    <w:rsid w:val="00F71962"/>
    <w:rsid w:val="00F723BA"/>
    <w:rsid w:val="00F72739"/>
    <w:rsid w:val="00F7288C"/>
    <w:rsid w:val="00F72A00"/>
    <w:rsid w:val="00F7304C"/>
    <w:rsid w:val="00F7377E"/>
    <w:rsid w:val="00F73F44"/>
    <w:rsid w:val="00F7435D"/>
    <w:rsid w:val="00F748DF"/>
    <w:rsid w:val="00F74A14"/>
    <w:rsid w:val="00F750B4"/>
    <w:rsid w:val="00F751D8"/>
    <w:rsid w:val="00F7549D"/>
    <w:rsid w:val="00F7565C"/>
    <w:rsid w:val="00F75B0F"/>
    <w:rsid w:val="00F76871"/>
    <w:rsid w:val="00F777D7"/>
    <w:rsid w:val="00F8014F"/>
    <w:rsid w:val="00F81964"/>
    <w:rsid w:val="00F81DC4"/>
    <w:rsid w:val="00F82556"/>
    <w:rsid w:val="00F83A72"/>
    <w:rsid w:val="00F8402D"/>
    <w:rsid w:val="00F84506"/>
    <w:rsid w:val="00F848BC"/>
    <w:rsid w:val="00F84A3E"/>
    <w:rsid w:val="00F850C1"/>
    <w:rsid w:val="00F85439"/>
    <w:rsid w:val="00F85690"/>
    <w:rsid w:val="00F8657D"/>
    <w:rsid w:val="00F865C0"/>
    <w:rsid w:val="00F86BCA"/>
    <w:rsid w:val="00F9064E"/>
    <w:rsid w:val="00F908B1"/>
    <w:rsid w:val="00F90FCD"/>
    <w:rsid w:val="00F9124A"/>
    <w:rsid w:val="00F920A9"/>
    <w:rsid w:val="00F92348"/>
    <w:rsid w:val="00F92F11"/>
    <w:rsid w:val="00F93571"/>
    <w:rsid w:val="00F93CD9"/>
    <w:rsid w:val="00F94157"/>
    <w:rsid w:val="00F94275"/>
    <w:rsid w:val="00F94D17"/>
    <w:rsid w:val="00F957C5"/>
    <w:rsid w:val="00F958D2"/>
    <w:rsid w:val="00F95E57"/>
    <w:rsid w:val="00F9614A"/>
    <w:rsid w:val="00F963D9"/>
    <w:rsid w:val="00F96ABB"/>
    <w:rsid w:val="00F97E1E"/>
    <w:rsid w:val="00FA0359"/>
    <w:rsid w:val="00FA0F52"/>
    <w:rsid w:val="00FA1062"/>
    <w:rsid w:val="00FA1357"/>
    <w:rsid w:val="00FA1949"/>
    <w:rsid w:val="00FA1C2E"/>
    <w:rsid w:val="00FA1C8B"/>
    <w:rsid w:val="00FA1F77"/>
    <w:rsid w:val="00FA2A4A"/>
    <w:rsid w:val="00FA3301"/>
    <w:rsid w:val="00FA33F0"/>
    <w:rsid w:val="00FA36B2"/>
    <w:rsid w:val="00FA4650"/>
    <w:rsid w:val="00FA5637"/>
    <w:rsid w:val="00FA5B48"/>
    <w:rsid w:val="00FA6CB5"/>
    <w:rsid w:val="00FA75EF"/>
    <w:rsid w:val="00FA7661"/>
    <w:rsid w:val="00FB00EA"/>
    <w:rsid w:val="00FB0D61"/>
    <w:rsid w:val="00FB1006"/>
    <w:rsid w:val="00FB2C4B"/>
    <w:rsid w:val="00FB3A31"/>
    <w:rsid w:val="00FB41D0"/>
    <w:rsid w:val="00FB53E0"/>
    <w:rsid w:val="00FB5F84"/>
    <w:rsid w:val="00FB5FE8"/>
    <w:rsid w:val="00FB7EF5"/>
    <w:rsid w:val="00FC0105"/>
    <w:rsid w:val="00FC03CC"/>
    <w:rsid w:val="00FC1980"/>
    <w:rsid w:val="00FC1B6C"/>
    <w:rsid w:val="00FC245A"/>
    <w:rsid w:val="00FC2F5A"/>
    <w:rsid w:val="00FC377B"/>
    <w:rsid w:val="00FC4BFC"/>
    <w:rsid w:val="00FC6918"/>
    <w:rsid w:val="00FC6BA9"/>
    <w:rsid w:val="00FC75A0"/>
    <w:rsid w:val="00FD058B"/>
    <w:rsid w:val="00FD0955"/>
    <w:rsid w:val="00FD0C0A"/>
    <w:rsid w:val="00FD1420"/>
    <w:rsid w:val="00FD14A3"/>
    <w:rsid w:val="00FD1D5F"/>
    <w:rsid w:val="00FD2124"/>
    <w:rsid w:val="00FD2274"/>
    <w:rsid w:val="00FD2DF3"/>
    <w:rsid w:val="00FD2EB6"/>
    <w:rsid w:val="00FD35D0"/>
    <w:rsid w:val="00FD4D99"/>
    <w:rsid w:val="00FD6DD5"/>
    <w:rsid w:val="00FD6E7C"/>
    <w:rsid w:val="00FD700F"/>
    <w:rsid w:val="00FD73B6"/>
    <w:rsid w:val="00FD7511"/>
    <w:rsid w:val="00FE0433"/>
    <w:rsid w:val="00FE0575"/>
    <w:rsid w:val="00FE1E9E"/>
    <w:rsid w:val="00FE2389"/>
    <w:rsid w:val="00FE4104"/>
    <w:rsid w:val="00FE45A3"/>
    <w:rsid w:val="00FE469F"/>
    <w:rsid w:val="00FE49B4"/>
    <w:rsid w:val="00FE5B40"/>
    <w:rsid w:val="00FE60DA"/>
    <w:rsid w:val="00FE657B"/>
    <w:rsid w:val="00FE6DCF"/>
    <w:rsid w:val="00FE78CC"/>
    <w:rsid w:val="00FE7B52"/>
    <w:rsid w:val="00FF0822"/>
    <w:rsid w:val="00FF196D"/>
    <w:rsid w:val="00FF198D"/>
    <w:rsid w:val="00FF1D24"/>
    <w:rsid w:val="00FF3569"/>
    <w:rsid w:val="00FF39F6"/>
    <w:rsid w:val="00FF57CE"/>
    <w:rsid w:val="00FF5E52"/>
    <w:rsid w:val="00FF7097"/>
    <w:rsid w:val="00FF78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51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semiHidden="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lsdException w:name="toc 5" w:semiHidden="1" w:uiPriority="0"/>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8" w:unhideWhenUsed="1" w:qFormat="1"/>
    <w:lsdException w:name="List Bullet 3" w:semiHidden="1"/>
    <w:lsdException w:name="List Bullet 4" w:semiHidden="1"/>
    <w:lsdException w:name="List Bullet 5" w:semiHidden="1"/>
    <w:lsdException w:name="List Number 2" w:semiHidden="1" w:uiPriority="0" w:unhideWhenUsed="1" w:qFormat="1"/>
    <w:lsdException w:name="List Number 3" w:semiHidden="1" w:uiPriority="0" w:unhideWhenUsed="1" w:qFormat="1"/>
    <w:lsdException w:name="List Number 4" w:semiHidden="1" w:uiPriority="0"/>
    <w:lsdException w:name="List Number 5" w:semiHidden="1" w:uiPriority="0"/>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semiHidden="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6613"/>
    <w:pPr>
      <w:spacing w:before="200" w:after="200" w:line="360" w:lineRule="auto"/>
    </w:pPr>
    <w:rPr>
      <w:sz w:val="24"/>
      <w:lang w:val="en-AU"/>
    </w:rPr>
  </w:style>
  <w:style w:type="paragraph" w:styleId="Heading1">
    <w:name w:val="heading 1"/>
    <w:basedOn w:val="Normal"/>
    <w:next w:val="Normal"/>
    <w:link w:val="Heading1Char"/>
    <w:qFormat/>
    <w:rsid w:val="00F130BD"/>
    <w:pPr>
      <w:keepNext/>
      <w:keepLines/>
      <w:spacing w:before="240" w:after="240" w:line="240" w:lineRule="auto"/>
      <w:outlineLvl w:val="0"/>
    </w:pPr>
    <w:rPr>
      <w:b/>
      <w:bCs/>
      <w:color w:val="000000"/>
      <w:szCs w:val="28"/>
    </w:rPr>
  </w:style>
  <w:style w:type="paragraph" w:styleId="Heading2">
    <w:name w:val="heading 2"/>
    <w:basedOn w:val="Normal"/>
    <w:next w:val="Normal"/>
    <w:link w:val="Heading2Char"/>
    <w:qFormat/>
    <w:rsid w:val="00F130BD"/>
    <w:pPr>
      <w:keepNext/>
      <w:keepLines/>
      <w:spacing w:before="120" w:after="120" w:line="240" w:lineRule="auto"/>
      <w:outlineLvl w:val="1"/>
    </w:pPr>
    <w:rPr>
      <w:bCs/>
      <w:i/>
      <w:szCs w:val="26"/>
    </w:rPr>
  </w:style>
  <w:style w:type="paragraph" w:styleId="Heading3">
    <w:name w:val="heading 3"/>
    <w:basedOn w:val="Heading2"/>
    <w:next w:val="Normal"/>
    <w:link w:val="Heading3Char"/>
    <w:qFormat/>
    <w:rsid w:val="00F130BD"/>
    <w:pPr>
      <w:spacing w:before="240"/>
      <w:outlineLvl w:val="2"/>
    </w:pPr>
    <w:rPr>
      <w:i w:val="0"/>
    </w:rPr>
  </w:style>
  <w:style w:type="paragraph" w:styleId="Heading4">
    <w:name w:val="heading 4"/>
    <w:basedOn w:val="Normal"/>
    <w:next w:val="Normal"/>
    <w:link w:val="Heading4Char"/>
    <w:qFormat/>
    <w:rsid w:val="00CA5F53"/>
    <w:pPr>
      <w:keepNext/>
      <w:keepLines/>
      <w:spacing w:line="240" w:lineRule="auto"/>
      <w:outlineLvl w:val="3"/>
    </w:pPr>
    <w:rPr>
      <w:b/>
      <w:bCs/>
      <w:iCs/>
    </w:rPr>
  </w:style>
  <w:style w:type="paragraph" w:styleId="Heading5">
    <w:name w:val="heading 5"/>
    <w:basedOn w:val="Normal"/>
    <w:next w:val="Normal"/>
    <w:link w:val="Heading5Char"/>
    <w:qFormat/>
    <w:rsid w:val="00CA5F53"/>
    <w:pPr>
      <w:keepNext/>
      <w:keepLines/>
      <w:spacing w:line="240" w:lineRule="auto"/>
      <w:outlineLvl w:val="4"/>
    </w:pPr>
    <w:rPr>
      <w:b/>
      <w:i/>
    </w:rPr>
  </w:style>
  <w:style w:type="paragraph" w:styleId="Heading6">
    <w:name w:val="heading 6"/>
    <w:basedOn w:val="Normal"/>
    <w:next w:val="Normal"/>
    <w:link w:val="Heading6Char"/>
    <w:qFormat/>
    <w:rsid w:val="004A46FB"/>
    <w:pPr>
      <w:keepNext/>
      <w:spacing w:before="120" w:after="80" w:line="240" w:lineRule="auto"/>
      <w:outlineLvl w:val="5"/>
    </w:pPr>
    <w:rPr>
      <w:rFonts w:eastAsia="Times New Roman"/>
      <w:smallCaps/>
      <w:spacing w:val="20"/>
      <w:kern w:val="28"/>
      <w:sz w:val="22"/>
      <w:lang w:val="en-US" w:eastAsia="en-US"/>
    </w:rPr>
  </w:style>
  <w:style w:type="paragraph" w:styleId="Heading7">
    <w:name w:val="heading 7"/>
    <w:basedOn w:val="Normal"/>
    <w:next w:val="Normal"/>
    <w:link w:val="Heading7Char"/>
    <w:qFormat/>
    <w:rsid w:val="004A46FB"/>
    <w:pPr>
      <w:keepNext/>
      <w:spacing w:before="80" w:after="60" w:line="240" w:lineRule="auto"/>
      <w:jc w:val="center"/>
      <w:outlineLvl w:val="6"/>
    </w:pPr>
    <w:rPr>
      <w:rFonts w:eastAsia="Times New Roman"/>
      <w:caps/>
      <w:kern w:val="28"/>
      <w:sz w:val="22"/>
      <w:lang w:val="en-US" w:eastAsia="en-US"/>
    </w:rPr>
  </w:style>
  <w:style w:type="paragraph" w:styleId="Heading8">
    <w:name w:val="heading 8"/>
    <w:basedOn w:val="Normal"/>
    <w:next w:val="Normal"/>
    <w:link w:val="Heading8Char"/>
    <w:qFormat/>
    <w:rsid w:val="004A46FB"/>
    <w:pPr>
      <w:keepNext/>
      <w:spacing w:before="0" w:after="0"/>
      <w:jc w:val="center"/>
      <w:outlineLvl w:val="7"/>
    </w:pPr>
    <w:rPr>
      <w:rFonts w:eastAsia="Times New Roman"/>
      <w:kern w:val="28"/>
      <w:sz w:val="22"/>
      <w:lang w:val="en-US" w:eastAsia="en-US"/>
    </w:rPr>
  </w:style>
  <w:style w:type="paragraph" w:styleId="Heading9">
    <w:name w:val="heading 9"/>
    <w:basedOn w:val="Normal"/>
    <w:next w:val="Normal"/>
    <w:link w:val="Heading9Char"/>
    <w:qFormat/>
    <w:rsid w:val="004A46FB"/>
    <w:pPr>
      <w:keepNext/>
      <w:spacing w:before="0" w:after="0"/>
      <w:outlineLvl w:val="8"/>
    </w:pPr>
    <w:rPr>
      <w:rFonts w:eastAsia="Times New Roman"/>
      <w:kern w:val="28"/>
      <w:sz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130BD"/>
    <w:rPr>
      <w:b/>
      <w:bCs/>
      <w:color w:val="000000"/>
      <w:sz w:val="24"/>
      <w:szCs w:val="28"/>
    </w:rPr>
  </w:style>
  <w:style w:type="character" w:customStyle="1" w:styleId="Heading2Char">
    <w:name w:val="Heading 2 Char"/>
    <w:link w:val="Heading2"/>
    <w:uiPriority w:val="3"/>
    <w:rsid w:val="00F130BD"/>
    <w:rPr>
      <w:bCs/>
      <w:i/>
      <w:sz w:val="24"/>
      <w:szCs w:val="26"/>
    </w:rPr>
  </w:style>
  <w:style w:type="character" w:customStyle="1" w:styleId="Heading3Char">
    <w:name w:val="Heading 3 Char"/>
    <w:link w:val="Heading3"/>
    <w:uiPriority w:val="4"/>
    <w:rsid w:val="00F130BD"/>
    <w:rPr>
      <w:bCs/>
      <w:sz w:val="24"/>
      <w:szCs w:val="26"/>
    </w:rPr>
  </w:style>
  <w:style w:type="character" w:customStyle="1" w:styleId="Heading4Char">
    <w:name w:val="Heading 4 Char"/>
    <w:link w:val="Heading4"/>
    <w:uiPriority w:val="5"/>
    <w:semiHidden/>
    <w:rsid w:val="002023C2"/>
    <w:rPr>
      <w:b/>
      <w:bCs/>
      <w:iCs/>
      <w:sz w:val="24"/>
    </w:rPr>
  </w:style>
  <w:style w:type="character" w:customStyle="1" w:styleId="Heading5Char">
    <w:name w:val="Heading 5 Char"/>
    <w:link w:val="Heading5"/>
    <w:uiPriority w:val="6"/>
    <w:semiHidden/>
    <w:rsid w:val="002023C2"/>
    <w:rPr>
      <w:b/>
      <w:i/>
      <w:sz w:val="24"/>
    </w:rPr>
  </w:style>
  <w:style w:type="character" w:customStyle="1" w:styleId="Heading6Char">
    <w:name w:val="Heading 6 Char"/>
    <w:link w:val="Heading6"/>
    <w:rsid w:val="004A46FB"/>
    <w:rPr>
      <w:rFonts w:eastAsia="Times New Roman"/>
      <w:smallCaps/>
      <w:spacing w:val="20"/>
      <w:kern w:val="28"/>
      <w:sz w:val="22"/>
      <w:lang w:val="en-US" w:eastAsia="en-US"/>
    </w:rPr>
  </w:style>
  <w:style w:type="character" w:customStyle="1" w:styleId="Heading7Char">
    <w:name w:val="Heading 7 Char"/>
    <w:link w:val="Heading7"/>
    <w:rsid w:val="004A46FB"/>
    <w:rPr>
      <w:rFonts w:eastAsia="Times New Roman"/>
      <w:caps/>
      <w:kern w:val="28"/>
      <w:sz w:val="22"/>
      <w:lang w:val="en-US" w:eastAsia="en-US"/>
    </w:rPr>
  </w:style>
  <w:style w:type="character" w:customStyle="1" w:styleId="Heading8Char">
    <w:name w:val="Heading 8 Char"/>
    <w:link w:val="Heading8"/>
    <w:rsid w:val="004A46FB"/>
    <w:rPr>
      <w:rFonts w:eastAsia="Times New Roman"/>
      <w:kern w:val="28"/>
      <w:sz w:val="22"/>
      <w:lang w:val="en-US" w:eastAsia="en-US"/>
    </w:rPr>
  </w:style>
  <w:style w:type="character" w:customStyle="1" w:styleId="Heading9Char">
    <w:name w:val="Heading 9 Char"/>
    <w:link w:val="Heading9"/>
    <w:rsid w:val="004A46FB"/>
    <w:rPr>
      <w:rFonts w:eastAsia="Times New Roman"/>
      <w:kern w:val="28"/>
      <w:sz w:val="22"/>
      <w:lang w:val="en-US" w:eastAsia="en-US"/>
    </w:rPr>
  </w:style>
  <w:style w:type="paragraph" w:styleId="CommentText">
    <w:name w:val="annotation text"/>
    <w:basedOn w:val="Normal"/>
    <w:link w:val="CommentTextChar"/>
    <w:semiHidden/>
    <w:unhideWhenUsed/>
    <w:rsid w:val="00E94868"/>
    <w:rPr>
      <w:sz w:val="20"/>
    </w:rPr>
  </w:style>
  <w:style w:type="character" w:customStyle="1" w:styleId="CommentTextChar">
    <w:name w:val="Comment Text Char"/>
    <w:link w:val="CommentText"/>
    <w:uiPriority w:val="99"/>
    <w:semiHidden/>
    <w:rsid w:val="00E94868"/>
    <w:rPr>
      <w:rFonts w:eastAsia="Times New Roman"/>
      <w:sz w:val="20"/>
      <w:szCs w:val="20"/>
    </w:rPr>
  </w:style>
  <w:style w:type="paragraph" w:styleId="Header">
    <w:name w:val="header"/>
    <w:basedOn w:val="Normal"/>
    <w:link w:val="HeaderChar"/>
    <w:unhideWhenUsed/>
    <w:rsid w:val="006B7A93"/>
    <w:pPr>
      <w:tabs>
        <w:tab w:val="center" w:pos="4820"/>
      </w:tabs>
      <w:spacing w:line="240" w:lineRule="auto"/>
      <w:jc w:val="center"/>
    </w:pPr>
    <w:rPr>
      <w:b/>
      <w:sz w:val="22"/>
    </w:rPr>
  </w:style>
  <w:style w:type="character" w:customStyle="1" w:styleId="HeaderChar">
    <w:name w:val="Header Char"/>
    <w:link w:val="Header"/>
    <w:rsid w:val="006B7A93"/>
    <w:rPr>
      <w:b/>
      <w:sz w:val="22"/>
      <w:lang w:val="en-AU"/>
    </w:rPr>
  </w:style>
  <w:style w:type="paragraph" w:styleId="Footer">
    <w:name w:val="footer"/>
    <w:basedOn w:val="Normal"/>
    <w:link w:val="FooterChar"/>
    <w:rsid w:val="00FD73B6"/>
    <w:pPr>
      <w:tabs>
        <w:tab w:val="center" w:pos="4536"/>
      </w:tabs>
      <w:spacing w:before="0" w:after="120" w:line="240" w:lineRule="auto"/>
      <w:jc w:val="center"/>
    </w:pPr>
    <w:rPr>
      <w:sz w:val="20"/>
    </w:rPr>
  </w:style>
  <w:style w:type="character" w:customStyle="1" w:styleId="FooterChar">
    <w:name w:val="Footer Char"/>
    <w:link w:val="Footer"/>
    <w:uiPriority w:val="27"/>
    <w:semiHidden/>
    <w:rsid w:val="002023C2"/>
  </w:style>
  <w:style w:type="character" w:styleId="CommentReference">
    <w:name w:val="annotation reference"/>
    <w:semiHidden/>
    <w:unhideWhenUsed/>
    <w:rsid w:val="00E94868"/>
    <w:rPr>
      <w:sz w:val="16"/>
      <w:szCs w:val="16"/>
    </w:rPr>
  </w:style>
  <w:style w:type="paragraph" w:styleId="CommentSubject">
    <w:name w:val="annotation subject"/>
    <w:basedOn w:val="CommentText"/>
    <w:next w:val="CommentText"/>
    <w:link w:val="CommentSubjectChar"/>
    <w:semiHidden/>
    <w:unhideWhenUsed/>
    <w:rsid w:val="00E94868"/>
    <w:rPr>
      <w:b/>
      <w:bCs/>
    </w:rPr>
  </w:style>
  <w:style w:type="character" w:customStyle="1" w:styleId="CommentSubjectChar">
    <w:name w:val="Comment Subject Char"/>
    <w:link w:val="CommentSubject"/>
    <w:uiPriority w:val="99"/>
    <w:semiHidden/>
    <w:rsid w:val="00E94868"/>
    <w:rPr>
      <w:rFonts w:eastAsia="Times New Roman"/>
      <w:b/>
      <w:bCs/>
      <w:sz w:val="20"/>
      <w:szCs w:val="20"/>
    </w:rPr>
  </w:style>
  <w:style w:type="paragraph" w:styleId="BalloonText">
    <w:name w:val="Balloon Text"/>
    <w:basedOn w:val="Normal"/>
    <w:link w:val="BalloonTextChar"/>
    <w:semiHidden/>
    <w:unhideWhenUsed/>
    <w:rsid w:val="002B0642"/>
    <w:rPr>
      <w:rFonts w:ascii="Calibri" w:hAnsi="Calibri"/>
      <w:sz w:val="18"/>
      <w:szCs w:val="18"/>
    </w:rPr>
  </w:style>
  <w:style w:type="character" w:customStyle="1" w:styleId="BalloonTextChar">
    <w:name w:val="Balloon Text Char"/>
    <w:link w:val="BalloonText"/>
    <w:uiPriority w:val="99"/>
    <w:semiHidden/>
    <w:rsid w:val="002B0642"/>
    <w:rPr>
      <w:rFonts w:ascii="Calibri" w:eastAsia="Times New Roman" w:hAnsi="Calibri"/>
      <w:sz w:val="18"/>
      <w:szCs w:val="18"/>
      <w:lang w:eastAsia="en-US"/>
    </w:rPr>
  </w:style>
  <w:style w:type="table" w:styleId="TableGrid">
    <w:name w:val="Table Grid"/>
    <w:basedOn w:val="TableNormal"/>
    <w:rsid w:val="00FD14A3"/>
    <w:pPr>
      <w:spacing w:before="60" w:after="60"/>
    </w:pPr>
    <w:rPr>
      <w:rFonts w:ascii="Cambria" w:eastAsia="Times New Roman" w:hAnsi="Cambri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address">
    <w:name w:val="Footer address"/>
    <w:basedOn w:val="Footer"/>
    <w:semiHidden/>
    <w:qFormat/>
    <w:rsid w:val="00E94868"/>
    <w:rPr>
      <w:rFonts w:ascii="Calibri" w:hAnsi="Calibri"/>
      <w:sz w:val="16"/>
    </w:rPr>
  </w:style>
  <w:style w:type="paragraph" w:customStyle="1" w:styleId="References">
    <w:name w:val="References"/>
    <w:basedOn w:val="Normal"/>
    <w:qFormat/>
    <w:rsid w:val="00305013"/>
    <w:pPr>
      <w:spacing w:before="120" w:after="120"/>
      <w:ind w:left="567" w:hanging="567"/>
      <w:contextualSpacing/>
    </w:pPr>
  </w:style>
  <w:style w:type="paragraph" w:styleId="Quote">
    <w:name w:val="Quote"/>
    <w:basedOn w:val="Normal"/>
    <w:next w:val="Normal"/>
    <w:link w:val="QuoteChar"/>
    <w:qFormat/>
    <w:rsid w:val="00904E7B"/>
    <w:pPr>
      <w:ind w:left="567" w:right="567"/>
    </w:pPr>
    <w:rPr>
      <w:iCs/>
      <w:color w:val="000000"/>
      <w:sz w:val="22"/>
    </w:rPr>
  </w:style>
  <w:style w:type="character" w:customStyle="1" w:styleId="QuoteChar">
    <w:name w:val="Quote Char"/>
    <w:link w:val="Quote"/>
    <w:rsid w:val="00904E7B"/>
    <w:rPr>
      <w:iCs/>
      <w:color w:val="000000"/>
      <w:sz w:val="22"/>
    </w:rPr>
  </w:style>
  <w:style w:type="paragraph" w:customStyle="1" w:styleId="BoxText">
    <w:name w:val="Box Text"/>
    <w:basedOn w:val="Normal"/>
    <w:uiPriority w:val="19"/>
    <w:qFormat/>
    <w:rsid w:val="00E13C98"/>
    <w:pPr>
      <w:pBdr>
        <w:top w:val="single" w:sz="4" w:space="10" w:color="auto"/>
        <w:left w:val="single" w:sz="4" w:space="10" w:color="auto"/>
        <w:bottom w:val="single" w:sz="4" w:space="10" w:color="auto"/>
        <w:right w:val="single" w:sz="4" w:space="10" w:color="auto"/>
      </w:pBdr>
      <w:spacing w:before="120" w:after="120"/>
    </w:pPr>
    <w:rPr>
      <w:sz w:val="20"/>
    </w:rPr>
  </w:style>
  <w:style w:type="paragraph" w:styleId="Caption">
    <w:name w:val="caption"/>
    <w:basedOn w:val="Normal"/>
    <w:next w:val="Normal"/>
    <w:qFormat/>
    <w:rsid w:val="00C3137F"/>
    <w:pPr>
      <w:keepNext/>
      <w:spacing w:after="120" w:line="240" w:lineRule="auto"/>
    </w:pPr>
    <w:rPr>
      <w:b/>
      <w:bCs/>
      <w:sz w:val="22"/>
      <w:szCs w:val="18"/>
    </w:rPr>
  </w:style>
  <w:style w:type="paragraph" w:customStyle="1" w:styleId="FigureTableNoteSource">
    <w:name w:val="Figure/Table Note/Source"/>
    <w:basedOn w:val="Normal"/>
    <w:next w:val="Normal"/>
    <w:uiPriority w:val="16"/>
    <w:qFormat/>
    <w:rsid w:val="004F48DE"/>
    <w:pPr>
      <w:spacing w:before="120" w:line="264" w:lineRule="auto"/>
      <w:contextualSpacing/>
    </w:pPr>
    <w:rPr>
      <w:i/>
      <w:sz w:val="20"/>
    </w:rPr>
  </w:style>
  <w:style w:type="paragraph" w:styleId="Title">
    <w:name w:val="Title"/>
    <w:basedOn w:val="Normal"/>
    <w:next w:val="Normal"/>
    <w:link w:val="TitleChar"/>
    <w:qFormat/>
    <w:rsid w:val="00CA5F53"/>
    <w:pPr>
      <w:spacing w:before="240" w:after="240" w:line="240" w:lineRule="auto"/>
    </w:pPr>
    <w:rPr>
      <w:b/>
      <w:sz w:val="36"/>
      <w:szCs w:val="72"/>
    </w:rPr>
  </w:style>
  <w:style w:type="character" w:customStyle="1" w:styleId="TitleChar">
    <w:name w:val="Title Char"/>
    <w:link w:val="Title"/>
    <w:uiPriority w:val="22"/>
    <w:rsid w:val="00CA5F53"/>
    <w:rPr>
      <w:b/>
      <w:sz w:val="36"/>
      <w:szCs w:val="72"/>
    </w:rPr>
  </w:style>
  <w:style w:type="paragraph" w:styleId="TOCHeading">
    <w:name w:val="TOC Heading"/>
    <w:basedOn w:val="Heading1"/>
    <w:next w:val="Normal"/>
    <w:uiPriority w:val="39"/>
    <w:semiHidden/>
    <w:rsid w:val="001E13E5"/>
    <w:pPr>
      <w:spacing w:before="480" w:after="0" w:line="276" w:lineRule="auto"/>
      <w:outlineLvl w:val="9"/>
    </w:pPr>
    <w:rPr>
      <w:lang w:val="en-US"/>
    </w:rPr>
  </w:style>
  <w:style w:type="paragraph" w:styleId="TOC1">
    <w:name w:val="toc 1"/>
    <w:basedOn w:val="Normal"/>
    <w:next w:val="Normal"/>
    <w:semiHidden/>
    <w:rsid w:val="00115AEC"/>
    <w:pPr>
      <w:tabs>
        <w:tab w:val="left" w:pos="426"/>
        <w:tab w:val="right" w:leader="dot" w:pos="9072"/>
      </w:tabs>
      <w:spacing w:before="120" w:after="120" w:line="240" w:lineRule="auto"/>
    </w:pPr>
    <w:rPr>
      <w:b/>
      <w:noProof/>
    </w:rPr>
  </w:style>
  <w:style w:type="paragraph" w:styleId="TOC2">
    <w:name w:val="toc 2"/>
    <w:basedOn w:val="Normal"/>
    <w:next w:val="Normal"/>
    <w:semiHidden/>
    <w:rsid w:val="00115AEC"/>
    <w:pPr>
      <w:tabs>
        <w:tab w:val="right" w:leader="dot" w:pos="9060"/>
      </w:tabs>
      <w:spacing w:before="120" w:after="120" w:line="240" w:lineRule="auto"/>
      <w:ind w:firstLine="425"/>
    </w:pPr>
    <w:rPr>
      <w:noProof/>
    </w:rPr>
  </w:style>
  <w:style w:type="paragraph" w:styleId="TOC3">
    <w:name w:val="toc 3"/>
    <w:basedOn w:val="Normal"/>
    <w:next w:val="Normal"/>
    <w:semiHidden/>
    <w:rsid w:val="00115AEC"/>
    <w:pPr>
      <w:tabs>
        <w:tab w:val="right" w:leader="dot" w:pos="9072"/>
      </w:tabs>
      <w:spacing w:before="120" w:after="120" w:line="240" w:lineRule="auto"/>
      <w:ind w:firstLine="851"/>
    </w:pPr>
    <w:rPr>
      <w:noProof/>
    </w:rPr>
  </w:style>
  <w:style w:type="character" w:styleId="Hyperlink">
    <w:name w:val="Hyperlink"/>
    <w:rsid w:val="00B21174"/>
    <w:rPr>
      <w:color w:val="165788"/>
      <w:u w:val="single"/>
    </w:rPr>
  </w:style>
  <w:style w:type="paragraph" w:styleId="ListBullet">
    <w:name w:val="List Bullet"/>
    <w:basedOn w:val="Normal"/>
    <w:uiPriority w:val="8"/>
    <w:qFormat/>
    <w:rsid w:val="00572CCA"/>
    <w:pPr>
      <w:numPr>
        <w:numId w:val="1"/>
      </w:numPr>
      <w:tabs>
        <w:tab w:val="clear" w:pos="360"/>
        <w:tab w:val="num" w:pos="284"/>
      </w:tabs>
      <w:spacing w:before="120" w:after="120"/>
      <w:ind w:left="284" w:hanging="284"/>
    </w:pPr>
  </w:style>
  <w:style w:type="paragraph" w:styleId="TableofFigures">
    <w:name w:val="table of figures"/>
    <w:basedOn w:val="Normal"/>
    <w:next w:val="Normal"/>
    <w:semiHidden/>
    <w:rsid w:val="00641192"/>
    <w:pPr>
      <w:spacing w:before="120" w:after="120" w:line="240" w:lineRule="auto"/>
    </w:pPr>
  </w:style>
  <w:style w:type="paragraph" w:styleId="ListBullet2">
    <w:name w:val="List Bullet 2"/>
    <w:basedOn w:val="Normal"/>
    <w:uiPriority w:val="8"/>
    <w:qFormat/>
    <w:rsid w:val="00572CCA"/>
    <w:pPr>
      <w:numPr>
        <w:numId w:val="2"/>
      </w:numPr>
      <w:tabs>
        <w:tab w:val="clear" w:pos="643"/>
        <w:tab w:val="num" w:pos="567"/>
      </w:tabs>
      <w:spacing w:before="120" w:after="120"/>
      <w:ind w:left="568" w:hanging="284"/>
      <w:contextualSpacing/>
    </w:pPr>
  </w:style>
  <w:style w:type="table" w:customStyle="1" w:styleId="LightShading1">
    <w:name w:val="Light Shading1"/>
    <w:basedOn w:val="TableNormal"/>
    <w:uiPriority w:val="60"/>
    <w:rsid w:val="00522BC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6">
    <w:name w:val="Light Shading Accent 6"/>
    <w:basedOn w:val="TableGrid1"/>
    <w:uiPriority w:val="60"/>
    <w:rsid w:val="005F2EEC"/>
    <w:rPr>
      <w:color w:val="E36C0A"/>
      <w:lang w:val="en-AU" w:eastAsia="en-AU"/>
    </w:rPr>
    <w:tblPr>
      <w:tblStyleRowBandSize w:val="1"/>
      <w:tblStyleColBandSize w:val="1"/>
      <w:tblBorders>
        <w:top w:val="single" w:sz="8" w:space="0" w:color="F79646"/>
        <w:left w:val="none" w:sz="0" w:space="0" w:color="auto"/>
        <w:bottom w:val="single" w:sz="8" w:space="0" w:color="F79646"/>
        <w:right w:val="none" w:sz="0" w:space="0" w:color="auto"/>
        <w:insideH w:val="none" w:sz="0" w:space="0" w:color="auto"/>
        <w:insideV w:val="none" w:sz="0" w:space="0" w:color="auto"/>
      </w:tblBorders>
    </w:tblPr>
    <w:tcPr>
      <w:shd w:val="clear" w:color="auto" w:fill="auto"/>
    </w:tc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i/>
        <w:i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Grid1">
    <w:name w:val="Table Grid 1"/>
    <w:basedOn w:val="TableNormal"/>
    <w:uiPriority w:val="99"/>
    <w:semiHidden/>
    <w:unhideWhenUsed/>
    <w:rsid w:val="005F2EEC"/>
    <w:pPr>
      <w:spacing w:after="20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Text">
    <w:name w:val="Table Text"/>
    <w:basedOn w:val="Normal"/>
    <w:uiPriority w:val="13"/>
    <w:qFormat/>
    <w:rsid w:val="004A31B3"/>
    <w:pPr>
      <w:spacing w:before="60" w:after="60" w:line="240" w:lineRule="auto"/>
    </w:pPr>
    <w:rPr>
      <w:sz w:val="20"/>
    </w:rPr>
  </w:style>
  <w:style w:type="paragraph" w:customStyle="1" w:styleId="TableHeading">
    <w:name w:val="Table Heading"/>
    <w:basedOn w:val="TableText"/>
    <w:uiPriority w:val="14"/>
    <w:qFormat/>
    <w:rsid w:val="00B2242D"/>
    <w:pPr>
      <w:keepNext/>
    </w:pPr>
    <w:rPr>
      <w:b/>
    </w:rPr>
  </w:style>
  <w:style w:type="character" w:styleId="PlaceholderText">
    <w:name w:val="Placeholder Text"/>
    <w:uiPriority w:val="99"/>
    <w:semiHidden/>
    <w:rsid w:val="00EF6C19"/>
    <w:rPr>
      <w:color w:val="808080"/>
    </w:rPr>
  </w:style>
  <w:style w:type="paragraph" w:customStyle="1" w:styleId="Author">
    <w:name w:val="Author"/>
    <w:basedOn w:val="Normal"/>
    <w:next w:val="Normal"/>
    <w:qFormat/>
    <w:rsid w:val="00CA5F53"/>
    <w:pPr>
      <w:spacing w:before="0" w:after="480" w:line="240" w:lineRule="auto"/>
    </w:pPr>
    <w:rPr>
      <w:sz w:val="28"/>
      <w:szCs w:val="28"/>
    </w:rPr>
  </w:style>
  <w:style w:type="character" w:styleId="Strong">
    <w:name w:val="Strong"/>
    <w:uiPriority w:val="99"/>
    <w:rsid w:val="005C640D"/>
    <w:rPr>
      <w:b/>
      <w:bCs/>
    </w:rPr>
  </w:style>
  <w:style w:type="paragraph" w:customStyle="1" w:styleId="Glossary">
    <w:name w:val="Glossary"/>
    <w:basedOn w:val="Normal"/>
    <w:link w:val="GlossaryChar"/>
    <w:uiPriority w:val="28"/>
    <w:semiHidden/>
    <w:qFormat/>
    <w:rsid w:val="00646FF6"/>
    <w:pPr>
      <w:spacing w:before="120" w:after="120"/>
      <w:ind w:left="2126" w:hanging="2126"/>
    </w:pPr>
    <w:rPr>
      <w:rFonts w:eastAsia="Calibri"/>
      <w:color w:val="000000"/>
      <w:szCs w:val="22"/>
    </w:rPr>
  </w:style>
  <w:style w:type="character" w:customStyle="1" w:styleId="GlossaryChar">
    <w:name w:val="Glossary Char"/>
    <w:link w:val="Glossary"/>
    <w:uiPriority w:val="28"/>
    <w:semiHidden/>
    <w:rsid w:val="00F130BD"/>
    <w:rPr>
      <w:rFonts w:eastAsia="Calibri"/>
      <w:color w:val="000000"/>
      <w:sz w:val="24"/>
      <w:szCs w:val="22"/>
    </w:rPr>
  </w:style>
  <w:style w:type="character" w:styleId="Emphasis">
    <w:name w:val="Emphasis"/>
    <w:qFormat/>
    <w:rsid w:val="00A57F0B"/>
    <w:rPr>
      <w:i/>
      <w:iCs/>
    </w:rPr>
  </w:style>
  <w:style w:type="paragraph" w:styleId="TOAHeading">
    <w:name w:val="toa heading"/>
    <w:basedOn w:val="Heading1"/>
    <w:next w:val="Normal"/>
    <w:semiHidden/>
    <w:unhideWhenUsed/>
    <w:rsid w:val="00641192"/>
    <w:pPr>
      <w:spacing w:before="120"/>
    </w:pPr>
    <w:rPr>
      <w:rFonts w:ascii="Calibri" w:hAnsi="Calibri"/>
      <w:bCs w:val="0"/>
    </w:rPr>
  </w:style>
  <w:style w:type="paragraph" w:styleId="NormalWeb">
    <w:name w:val="Normal (Web)"/>
    <w:basedOn w:val="Normal"/>
    <w:uiPriority w:val="99"/>
    <w:semiHidden/>
    <w:unhideWhenUsed/>
    <w:rsid w:val="00985EB0"/>
    <w:pPr>
      <w:spacing w:before="0" w:after="168" w:line="168" w:lineRule="atLeast"/>
      <w:jc w:val="both"/>
    </w:pPr>
    <w:rPr>
      <w:rFonts w:eastAsia="Times New Roman"/>
      <w:sz w:val="13"/>
      <w:szCs w:val="13"/>
      <w:lang w:eastAsia="en-AU"/>
    </w:rPr>
  </w:style>
  <w:style w:type="paragraph" w:customStyle="1" w:styleId="BoxTextBullet">
    <w:name w:val="Box Text Bullet"/>
    <w:basedOn w:val="BoxText"/>
    <w:uiPriority w:val="21"/>
    <w:qFormat/>
    <w:rsid w:val="00646FF6"/>
    <w:pPr>
      <w:numPr>
        <w:numId w:val="3"/>
      </w:numPr>
      <w:ind w:left="357" w:hanging="357"/>
    </w:pPr>
  </w:style>
  <w:style w:type="paragraph" w:customStyle="1" w:styleId="TableBullet">
    <w:name w:val="Table Bullet"/>
    <w:basedOn w:val="TableText"/>
    <w:uiPriority w:val="15"/>
    <w:qFormat/>
    <w:rsid w:val="00B47918"/>
    <w:pPr>
      <w:numPr>
        <w:numId w:val="4"/>
      </w:numPr>
      <w:ind w:left="284" w:hanging="284"/>
    </w:pPr>
  </w:style>
  <w:style w:type="paragraph" w:styleId="DocumentMap">
    <w:name w:val="Document Map"/>
    <w:basedOn w:val="Normal"/>
    <w:link w:val="DocumentMapChar"/>
    <w:semiHidden/>
    <w:unhideWhenUsed/>
    <w:rsid w:val="00704995"/>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704995"/>
    <w:rPr>
      <w:rFonts w:ascii="Tahoma" w:eastAsia="Times New Roman" w:hAnsi="Tahoma" w:cs="Tahoma"/>
      <w:sz w:val="16"/>
      <w:szCs w:val="16"/>
    </w:rPr>
  </w:style>
  <w:style w:type="paragraph" w:customStyle="1" w:styleId="BoxHeading">
    <w:name w:val="Box Heading"/>
    <w:basedOn w:val="BoxText"/>
    <w:uiPriority w:val="20"/>
    <w:qFormat/>
    <w:rsid w:val="00A9502B"/>
    <w:pPr>
      <w:spacing w:line="240" w:lineRule="auto"/>
    </w:pPr>
    <w:rPr>
      <w:b/>
    </w:rPr>
  </w:style>
  <w:style w:type="paragraph" w:customStyle="1" w:styleId="Figure">
    <w:name w:val="Figure"/>
    <w:basedOn w:val="Normal"/>
    <w:uiPriority w:val="12"/>
    <w:qFormat/>
    <w:rsid w:val="00C3137F"/>
    <w:pPr>
      <w:spacing w:before="120" w:after="120" w:line="240" w:lineRule="auto"/>
    </w:pPr>
    <w:rPr>
      <w:b/>
      <w:caps/>
      <w:noProof/>
      <w:lang w:eastAsia="en-AU"/>
    </w:rPr>
  </w:style>
  <w:style w:type="paragraph" w:styleId="FootnoteText">
    <w:name w:val="footnote text"/>
    <w:basedOn w:val="Normal"/>
    <w:link w:val="FootnoteTextChar"/>
    <w:unhideWhenUsed/>
    <w:rsid w:val="00BB28AE"/>
    <w:pPr>
      <w:spacing w:before="0" w:after="60" w:line="264" w:lineRule="auto"/>
    </w:pPr>
    <w:rPr>
      <w:sz w:val="20"/>
    </w:rPr>
  </w:style>
  <w:style w:type="character" w:customStyle="1" w:styleId="FootnoteTextChar">
    <w:name w:val="Footnote Text Char"/>
    <w:link w:val="FootnoteText"/>
    <w:uiPriority w:val="99"/>
    <w:rsid w:val="00BB28AE"/>
    <w:rPr>
      <w:rFonts w:eastAsia="Times New Roman"/>
      <w:sz w:val="20"/>
      <w:szCs w:val="20"/>
    </w:rPr>
  </w:style>
  <w:style w:type="character" w:styleId="FootnoteReference">
    <w:name w:val="footnote reference"/>
    <w:unhideWhenUsed/>
    <w:rsid w:val="00FD73B6"/>
    <w:rPr>
      <w:rFonts w:ascii="Times New Roman" w:hAnsi="Times New Roman"/>
      <w:vertAlign w:val="superscript"/>
    </w:rPr>
  </w:style>
  <w:style w:type="paragraph" w:styleId="EndnoteText">
    <w:name w:val="endnote text"/>
    <w:basedOn w:val="Normal"/>
    <w:link w:val="EndnoteTextChar"/>
    <w:unhideWhenUsed/>
    <w:rsid w:val="009E1227"/>
    <w:pPr>
      <w:spacing w:before="0" w:after="60" w:line="264" w:lineRule="auto"/>
    </w:pPr>
    <w:rPr>
      <w:sz w:val="20"/>
    </w:rPr>
  </w:style>
  <w:style w:type="character" w:customStyle="1" w:styleId="EndnoteTextChar">
    <w:name w:val="Endnote Text Char"/>
    <w:link w:val="EndnoteText"/>
    <w:uiPriority w:val="99"/>
    <w:rsid w:val="009E1227"/>
    <w:rPr>
      <w:rFonts w:eastAsia="Times New Roman"/>
      <w:sz w:val="20"/>
      <w:szCs w:val="20"/>
    </w:rPr>
  </w:style>
  <w:style w:type="character" w:styleId="EndnoteReference">
    <w:name w:val="endnote reference"/>
    <w:semiHidden/>
    <w:unhideWhenUsed/>
    <w:rsid w:val="00FD73B6"/>
    <w:rPr>
      <w:rFonts w:ascii="Times New Roman" w:hAnsi="Times New Roman"/>
      <w:vertAlign w:val="superscript"/>
    </w:rPr>
  </w:style>
  <w:style w:type="character" w:styleId="FollowedHyperlink">
    <w:name w:val="FollowedHyperlink"/>
    <w:unhideWhenUsed/>
    <w:rsid w:val="00104AFD"/>
    <w:rPr>
      <w:color w:val="800080"/>
      <w:u w:val="single"/>
    </w:rPr>
  </w:style>
  <w:style w:type="paragraph" w:customStyle="1" w:styleId="BoxSource">
    <w:name w:val="Box Source"/>
    <w:basedOn w:val="FigureTableNoteSource"/>
    <w:uiPriority w:val="22"/>
    <w:qFormat/>
    <w:rsid w:val="005F2903"/>
    <w:pPr>
      <w:pBdr>
        <w:top w:val="single" w:sz="4" w:space="10" w:color="auto"/>
        <w:left w:val="single" w:sz="4" w:space="10" w:color="auto"/>
        <w:bottom w:val="single" w:sz="4" w:space="10" w:color="auto"/>
        <w:right w:val="single" w:sz="4" w:space="10" w:color="auto"/>
      </w:pBdr>
    </w:pPr>
  </w:style>
  <w:style w:type="paragraph" w:styleId="Index1">
    <w:name w:val="index 1"/>
    <w:basedOn w:val="Normal"/>
    <w:semiHidden/>
    <w:rsid w:val="004A46FB"/>
    <w:pPr>
      <w:tabs>
        <w:tab w:val="right" w:leader="dot" w:pos="3960"/>
      </w:tabs>
      <w:spacing w:before="0" w:after="0" w:line="240" w:lineRule="auto"/>
      <w:ind w:left="720" w:hanging="720"/>
    </w:pPr>
    <w:rPr>
      <w:rFonts w:ascii="Book Antiqua" w:eastAsia="Times New Roman" w:hAnsi="Book Antiqua"/>
      <w:sz w:val="20"/>
      <w:lang w:val="en-US" w:eastAsia="en-US"/>
    </w:rPr>
  </w:style>
  <w:style w:type="paragraph" w:styleId="Index2">
    <w:name w:val="index 2"/>
    <w:basedOn w:val="Normal"/>
    <w:semiHidden/>
    <w:rsid w:val="004A46FB"/>
    <w:pPr>
      <w:tabs>
        <w:tab w:val="right" w:leader="dot" w:pos="3960"/>
      </w:tabs>
      <w:spacing w:before="0" w:after="0" w:line="240" w:lineRule="auto"/>
      <w:ind w:left="900" w:hanging="720"/>
    </w:pPr>
    <w:rPr>
      <w:rFonts w:ascii="Book Antiqua" w:eastAsia="Times New Roman" w:hAnsi="Book Antiqua"/>
      <w:sz w:val="20"/>
      <w:lang w:val="en-US" w:eastAsia="en-US"/>
    </w:rPr>
  </w:style>
  <w:style w:type="paragraph" w:styleId="Index3">
    <w:name w:val="index 3"/>
    <w:basedOn w:val="Normal"/>
    <w:semiHidden/>
    <w:rsid w:val="004A46FB"/>
    <w:pPr>
      <w:tabs>
        <w:tab w:val="right" w:leader="dot" w:pos="3960"/>
      </w:tabs>
      <w:spacing w:before="0" w:after="0" w:line="240" w:lineRule="auto"/>
      <w:ind w:left="1080" w:hanging="720"/>
    </w:pPr>
    <w:rPr>
      <w:rFonts w:ascii="Book Antiqua" w:eastAsia="Times New Roman" w:hAnsi="Book Antiqua"/>
      <w:sz w:val="20"/>
      <w:lang w:val="en-US" w:eastAsia="en-US"/>
    </w:rPr>
  </w:style>
  <w:style w:type="paragraph" w:styleId="Index4">
    <w:name w:val="index 4"/>
    <w:basedOn w:val="Normal"/>
    <w:semiHidden/>
    <w:rsid w:val="004A46FB"/>
    <w:pPr>
      <w:tabs>
        <w:tab w:val="right" w:leader="dot" w:pos="3960"/>
      </w:tabs>
      <w:spacing w:before="0" w:after="0" w:line="240" w:lineRule="auto"/>
      <w:ind w:left="1080" w:hanging="720"/>
    </w:pPr>
    <w:rPr>
      <w:rFonts w:ascii="Book Antiqua" w:eastAsia="Times New Roman" w:hAnsi="Book Antiqua"/>
      <w:i/>
      <w:sz w:val="20"/>
      <w:lang w:val="en-US" w:eastAsia="en-US"/>
    </w:rPr>
  </w:style>
  <w:style w:type="paragraph" w:styleId="Index5">
    <w:name w:val="index 5"/>
    <w:basedOn w:val="Normal"/>
    <w:semiHidden/>
    <w:rsid w:val="004A46FB"/>
    <w:pPr>
      <w:tabs>
        <w:tab w:val="right" w:leader="dot" w:pos="3960"/>
      </w:tabs>
      <w:spacing w:before="0" w:after="0" w:line="240" w:lineRule="auto"/>
      <w:ind w:left="1080" w:hanging="720"/>
    </w:pPr>
    <w:rPr>
      <w:rFonts w:ascii="Book Antiqua" w:eastAsia="Times New Roman" w:hAnsi="Book Antiqua"/>
      <w:i/>
      <w:sz w:val="20"/>
      <w:lang w:val="en-US" w:eastAsia="en-US"/>
    </w:rPr>
  </w:style>
  <w:style w:type="paragraph" w:styleId="IndexHeading">
    <w:name w:val="index heading"/>
    <w:basedOn w:val="Normal"/>
    <w:next w:val="Index1"/>
    <w:semiHidden/>
    <w:rsid w:val="004A46FB"/>
    <w:pPr>
      <w:keepNext/>
      <w:spacing w:before="280" w:after="0" w:line="240" w:lineRule="auto"/>
    </w:pPr>
    <w:rPr>
      <w:rFonts w:ascii="Book Antiqua" w:eastAsia="Times New Roman" w:hAnsi="Book Antiqua"/>
      <w:kern w:val="28"/>
      <w:sz w:val="27"/>
      <w:lang w:val="en-US" w:eastAsia="en-US"/>
    </w:rPr>
  </w:style>
  <w:style w:type="paragraph" w:styleId="List">
    <w:name w:val="List"/>
    <w:basedOn w:val="Normal"/>
    <w:rsid w:val="004A46FB"/>
    <w:pPr>
      <w:tabs>
        <w:tab w:val="left" w:pos="720"/>
      </w:tabs>
      <w:spacing w:before="0" w:after="80"/>
      <w:ind w:left="720" w:hanging="360"/>
    </w:pPr>
    <w:rPr>
      <w:rFonts w:ascii="Book Antiqua" w:eastAsia="Times New Roman" w:hAnsi="Book Antiqua"/>
      <w:sz w:val="22"/>
      <w:lang w:val="en-US" w:eastAsia="en-US"/>
    </w:rPr>
  </w:style>
  <w:style w:type="paragraph" w:styleId="List2">
    <w:name w:val="List 2"/>
    <w:basedOn w:val="List"/>
    <w:rsid w:val="004A46FB"/>
    <w:pPr>
      <w:tabs>
        <w:tab w:val="clear" w:pos="720"/>
        <w:tab w:val="left" w:pos="1080"/>
      </w:tabs>
      <w:ind w:left="1080"/>
    </w:pPr>
  </w:style>
  <w:style w:type="paragraph" w:styleId="List3">
    <w:name w:val="List 3"/>
    <w:basedOn w:val="List"/>
    <w:rsid w:val="004A46FB"/>
    <w:pPr>
      <w:tabs>
        <w:tab w:val="clear" w:pos="720"/>
        <w:tab w:val="left" w:pos="1440"/>
      </w:tabs>
      <w:ind w:left="1440"/>
    </w:pPr>
  </w:style>
  <w:style w:type="paragraph" w:styleId="List4">
    <w:name w:val="List 4"/>
    <w:basedOn w:val="List"/>
    <w:rsid w:val="004A46FB"/>
    <w:pPr>
      <w:tabs>
        <w:tab w:val="clear" w:pos="720"/>
        <w:tab w:val="left" w:pos="1800"/>
      </w:tabs>
      <w:ind w:left="1800"/>
    </w:pPr>
  </w:style>
  <w:style w:type="paragraph" w:styleId="List5">
    <w:name w:val="List 5"/>
    <w:basedOn w:val="List"/>
    <w:rsid w:val="004A46FB"/>
    <w:pPr>
      <w:tabs>
        <w:tab w:val="clear" w:pos="720"/>
        <w:tab w:val="left" w:pos="2160"/>
      </w:tabs>
      <w:ind w:left="2160"/>
    </w:pPr>
  </w:style>
  <w:style w:type="paragraph" w:styleId="ListContinue">
    <w:name w:val="List Continue"/>
    <w:basedOn w:val="List"/>
    <w:rsid w:val="004A46FB"/>
    <w:pPr>
      <w:tabs>
        <w:tab w:val="clear" w:pos="720"/>
      </w:tabs>
      <w:spacing w:after="160"/>
    </w:pPr>
  </w:style>
  <w:style w:type="paragraph" w:styleId="ListContinue2">
    <w:name w:val="List Continue 2"/>
    <w:basedOn w:val="ListContinue"/>
    <w:rsid w:val="004A46FB"/>
    <w:pPr>
      <w:ind w:left="1080"/>
    </w:pPr>
  </w:style>
  <w:style w:type="paragraph" w:styleId="ListContinue3">
    <w:name w:val="List Continue 3"/>
    <w:basedOn w:val="ListContinue"/>
    <w:rsid w:val="004A46FB"/>
    <w:pPr>
      <w:ind w:left="1440"/>
    </w:pPr>
  </w:style>
  <w:style w:type="paragraph" w:styleId="ListContinue4">
    <w:name w:val="List Continue 4"/>
    <w:basedOn w:val="ListContinue"/>
    <w:rsid w:val="004A46FB"/>
    <w:pPr>
      <w:ind w:left="1800"/>
    </w:pPr>
  </w:style>
  <w:style w:type="paragraph" w:styleId="ListContinue5">
    <w:name w:val="List Continue 5"/>
    <w:basedOn w:val="ListContinue"/>
    <w:rsid w:val="004A46FB"/>
    <w:pPr>
      <w:ind w:left="2160"/>
    </w:pPr>
  </w:style>
  <w:style w:type="paragraph" w:styleId="ListNumber">
    <w:name w:val="List Number"/>
    <w:basedOn w:val="List"/>
    <w:rsid w:val="004A46FB"/>
    <w:pPr>
      <w:tabs>
        <w:tab w:val="clear" w:pos="720"/>
        <w:tab w:val="right" w:leader="dot" w:pos="7440"/>
      </w:tabs>
      <w:spacing w:after="0"/>
      <w:ind w:left="0" w:firstLine="0"/>
    </w:pPr>
  </w:style>
  <w:style w:type="paragraph" w:styleId="ListNumber2">
    <w:name w:val="List Number 2"/>
    <w:basedOn w:val="ListNumber"/>
    <w:rsid w:val="004A46FB"/>
    <w:pPr>
      <w:ind w:left="360"/>
    </w:pPr>
  </w:style>
  <w:style w:type="paragraph" w:styleId="ListNumber3">
    <w:name w:val="List Number 3"/>
    <w:basedOn w:val="ListNumber"/>
    <w:rsid w:val="004A46FB"/>
    <w:pPr>
      <w:ind w:left="720"/>
    </w:pPr>
  </w:style>
  <w:style w:type="paragraph" w:styleId="ListNumber4">
    <w:name w:val="List Number 4"/>
    <w:basedOn w:val="ListNumber"/>
    <w:rsid w:val="004A46FB"/>
    <w:pPr>
      <w:ind w:left="1080"/>
    </w:pPr>
  </w:style>
  <w:style w:type="paragraph" w:styleId="ListNumber5">
    <w:name w:val="List Number 5"/>
    <w:basedOn w:val="ListNumber"/>
    <w:rsid w:val="004A46FB"/>
    <w:pPr>
      <w:ind w:left="1440"/>
    </w:pPr>
  </w:style>
  <w:style w:type="paragraph" w:styleId="MacroText">
    <w:name w:val="macro"/>
    <w:basedOn w:val="Normal"/>
    <w:link w:val="MacroTextChar"/>
    <w:semiHidden/>
    <w:rsid w:val="004A46FB"/>
    <w:pPr>
      <w:spacing w:after="120" w:line="240" w:lineRule="auto"/>
    </w:pPr>
    <w:rPr>
      <w:rFonts w:ascii="Courier New" w:hAnsi="Courier New"/>
    </w:rPr>
  </w:style>
  <w:style w:type="character" w:customStyle="1" w:styleId="MacroTextChar">
    <w:name w:val="Macro Text Char"/>
    <w:link w:val="MacroText"/>
    <w:semiHidden/>
    <w:rsid w:val="004A46FB"/>
    <w:rPr>
      <w:rFonts w:ascii="Courier New" w:eastAsia="Times New Roman" w:hAnsi="Courier New"/>
      <w:sz w:val="22"/>
      <w:lang w:val="en-US" w:eastAsia="en-US"/>
    </w:rPr>
  </w:style>
  <w:style w:type="paragraph" w:customStyle="1" w:styleId="Name">
    <w:name w:val="Name"/>
    <w:basedOn w:val="Normal"/>
    <w:rsid w:val="004A46FB"/>
    <w:pPr>
      <w:spacing w:before="0" w:after="240"/>
      <w:jc w:val="center"/>
    </w:pPr>
    <w:rPr>
      <w:rFonts w:ascii="Book Antiqua" w:eastAsia="Times New Roman" w:hAnsi="Book Antiqua"/>
      <w:sz w:val="22"/>
      <w:lang w:val="en-US" w:eastAsia="en-US"/>
    </w:rPr>
  </w:style>
  <w:style w:type="character" w:styleId="PageNumber">
    <w:name w:val="page number"/>
    <w:rsid w:val="004A46FB"/>
  </w:style>
  <w:style w:type="paragraph" w:customStyle="1" w:styleId="Picture">
    <w:name w:val="Picture"/>
    <w:basedOn w:val="Normal"/>
    <w:next w:val="Caption"/>
    <w:rsid w:val="004A46FB"/>
    <w:pPr>
      <w:keepNext/>
      <w:framePr w:wrap="notBeside" w:vAnchor="text" w:hAnchor="text" w:y="1"/>
      <w:spacing w:before="0" w:after="120" w:line="240" w:lineRule="auto"/>
    </w:pPr>
    <w:rPr>
      <w:rFonts w:ascii="Book Antiqua" w:eastAsia="Times New Roman" w:hAnsi="Book Antiqua"/>
      <w:sz w:val="18"/>
      <w:lang w:val="en-US" w:eastAsia="en-US"/>
    </w:rPr>
  </w:style>
  <w:style w:type="character" w:customStyle="1" w:styleId="Superscript">
    <w:name w:val="Superscript"/>
    <w:rsid w:val="004A46FB"/>
    <w:rPr>
      <w:vertAlign w:val="superscript"/>
    </w:rPr>
  </w:style>
  <w:style w:type="paragraph" w:styleId="TableofAuthorities">
    <w:name w:val="table of authorities"/>
    <w:basedOn w:val="Normal"/>
    <w:semiHidden/>
    <w:rsid w:val="004A46FB"/>
    <w:pPr>
      <w:tabs>
        <w:tab w:val="right" w:leader="dot" w:pos="8640"/>
      </w:tabs>
      <w:spacing w:before="0" w:after="0" w:line="240" w:lineRule="auto"/>
      <w:ind w:left="360" w:hanging="360"/>
    </w:pPr>
    <w:rPr>
      <w:rFonts w:ascii="Book Antiqua" w:eastAsia="Times New Roman" w:hAnsi="Book Antiqua"/>
      <w:sz w:val="22"/>
      <w:lang w:val="en-US" w:eastAsia="en-US"/>
    </w:rPr>
  </w:style>
  <w:style w:type="paragraph" w:styleId="TOC4">
    <w:name w:val="toc 4"/>
    <w:basedOn w:val="Normal"/>
    <w:semiHidden/>
    <w:rsid w:val="004A46FB"/>
    <w:pPr>
      <w:tabs>
        <w:tab w:val="right" w:leader="dot" w:pos="8640"/>
      </w:tabs>
      <w:spacing w:before="0" w:after="0" w:line="240" w:lineRule="auto"/>
      <w:ind w:left="1080"/>
    </w:pPr>
    <w:rPr>
      <w:rFonts w:ascii="Book Antiqua" w:eastAsia="Times New Roman" w:hAnsi="Book Antiqua"/>
      <w:sz w:val="22"/>
      <w:lang w:val="en-US" w:eastAsia="en-US"/>
    </w:rPr>
  </w:style>
  <w:style w:type="paragraph" w:styleId="TOC5">
    <w:name w:val="toc 5"/>
    <w:basedOn w:val="Normal"/>
    <w:semiHidden/>
    <w:rsid w:val="004A46FB"/>
    <w:pPr>
      <w:tabs>
        <w:tab w:val="right" w:leader="dot" w:pos="8640"/>
      </w:tabs>
      <w:spacing w:before="0" w:after="0" w:line="240" w:lineRule="auto"/>
      <w:ind w:left="1440"/>
    </w:pPr>
    <w:rPr>
      <w:rFonts w:ascii="Book Antiqua" w:eastAsia="Times New Roman" w:hAnsi="Book Antiqua"/>
      <w:sz w:val="22"/>
      <w:lang w:val="en-US" w:eastAsia="en-US"/>
    </w:rPr>
  </w:style>
  <w:style w:type="paragraph" w:customStyle="1" w:styleId="TOCBase">
    <w:name w:val="TOC Base"/>
    <w:basedOn w:val="Normal"/>
    <w:rsid w:val="004A46FB"/>
    <w:pPr>
      <w:tabs>
        <w:tab w:val="right" w:leader="dot" w:pos="8640"/>
      </w:tabs>
      <w:spacing w:before="0" w:after="0" w:line="240" w:lineRule="auto"/>
    </w:pPr>
    <w:rPr>
      <w:rFonts w:ascii="Book Antiqua" w:eastAsia="Times New Roman"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7358">
      <w:bodyDiv w:val="1"/>
      <w:marLeft w:val="0"/>
      <w:marRight w:val="0"/>
      <w:marTop w:val="0"/>
      <w:marBottom w:val="0"/>
      <w:divBdr>
        <w:top w:val="none" w:sz="0" w:space="0" w:color="auto"/>
        <w:left w:val="none" w:sz="0" w:space="0" w:color="auto"/>
        <w:bottom w:val="none" w:sz="0" w:space="0" w:color="auto"/>
        <w:right w:val="none" w:sz="0" w:space="0" w:color="auto"/>
      </w:divBdr>
      <w:divsChild>
        <w:div w:id="151024955">
          <w:marLeft w:val="0"/>
          <w:marRight w:val="0"/>
          <w:marTop w:val="0"/>
          <w:marBottom w:val="0"/>
          <w:divBdr>
            <w:top w:val="none" w:sz="0" w:space="0" w:color="auto"/>
            <w:left w:val="none" w:sz="0" w:space="0" w:color="auto"/>
            <w:bottom w:val="none" w:sz="0" w:space="0" w:color="auto"/>
            <w:right w:val="none" w:sz="0" w:space="0" w:color="auto"/>
          </w:divBdr>
          <w:divsChild>
            <w:div w:id="196700482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23870381">
      <w:bodyDiv w:val="1"/>
      <w:marLeft w:val="0"/>
      <w:marRight w:val="0"/>
      <w:marTop w:val="0"/>
      <w:marBottom w:val="0"/>
      <w:divBdr>
        <w:top w:val="none" w:sz="0" w:space="0" w:color="auto"/>
        <w:left w:val="none" w:sz="0" w:space="0" w:color="auto"/>
        <w:bottom w:val="none" w:sz="0" w:space="0" w:color="auto"/>
        <w:right w:val="none" w:sz="0" w:space="0" w:color="auto"/>
      </w:divBdr>
    </w:div>
    <w:div w:id="50009940">
      <w:bodyDiv w:val="1"/>
      <w:marLeft w:val="0"/>
      <w:marRight w:val="0"/>
      <w:marTop w:val="0"/>
      <w:marBottom w:val="0"/>
      <w:divBdr>
        <w:top w:val="none" w:sz="0" w:space="0" w:color="auto"/>
        <w:left w:val="none" w:sz="0" w:space="0" w:color="auto"/>
        <w:bottom w:val="none" w:sz="0" w:space="0" w:color="auto"/>
        <w:right w:val="none" w:sz="0" w:space="0" w:color="auto"/>
      </w:divBdr>
    </w:div>
    <w:div w:id="55663386">
      <w:bodyDiv w:val="1"/>
      <w:marLeft w:val="0"/>
      <w:marRight w:val="0"/>
      <w:marTop w:val="0"/>
      <w:marBottom w:val="0"/>
      <w:divBdr>
        <w:top w:val="none" w:sz="0" w:space="0" w:color="auto"/>
        <w:left w:val="none" w:sz="0" w:space="0" w:color="auto"/>
        <w:bottom w:val="none" w:sz="0" w:space="0" w:color="auto"/>
        <w:right w:val="none" w:sz="0" w:space="0" w:color="auto"/>
      </w:divBdr>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62166638">
      <w:bodyDiv w:val="1"/>
      <w:marLeft w:val="0"/>
      <w:marRight w:val="0"/>
      <w:marTop w:val="0"/>
      <w:marBottom w:val="0"/>
      <w:divBdr>
        <w:top w:val="none" w:sz="0" w:space="0" w:color="auto"/>
        <w:left w:val="none" w:sz="0" w:space="0" w:color="auto"/>
        <w:bottom w:val="none" w:sz="0" w:space="0" w:color="auto"/>
        <w:right w:val="none" w:sz="0" w:space="0" w:color="auto"/>
      </w:divBdr>
      <w:divsChild>
        <w:div w:id="491025787">
          <w:marLeft w:val="0"/>
          <w:marRight w:val="0"/>
          <w:marTop w:val="0"/>
          <w:marBottom w:val="0"/>
          <w:divBdr>
            <w:top w:val="none" w:sz="0" w:space="0" w:color="auto"/>
            <w:left w:val="none" w:sz="0" w:space="0" w:color="auto"/>
            <w:bottom w:val="none" w:sz="0" w:space="0" w:color="auto"/>
            <w:right w:val="none" w:sz="0" w:space="0" w:color="auto"/>
          </w:divBdr>
          <w:divsChild>
            <w:div w:id="58751812">
              <w:marLeft w:val="0"/>
              <w:marRight w:val="0"/>
              <w:marTop w:val="0"/>
              <w:marBottom w:val="0"/>
              <w:divBdr>
                <w:top w:val="none" w:sz="0" w:space="0" w:color="auto"/>
                <w:left w:val="none" w:sz="0" w:space="0" w:color="auto"/>
                <w:bottom w:val="none" w:sz="0" w:space="0" w:color="auto"/>
                <w:right w:val="none" w:sz="0" w:space="0" w:color="auto"/>
              </w:divBdr>
              <w:divsChild>
                <w:div w:id="1615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8394">
      <w:bodyDiv w:val="1"/>
      <w:marLeft w:val="0"/>
      <w:marRight w:val="0"/>
      <w:marTop w:val="0"/>
      <w:marBottom w:val="0"/>
      <w:divBdr>
        <w:top w:val="none" w:sz="0" w:space="0" w:color="auto"/>
        <w:left w:val="none" w:sz="0" w:space="0" w:color="auto"/>
        <w:bottom w:val="none" w:sz="0" w:space="0" w:color="auto"/>
        <w:right w:val="none" w:sz="0" w:space="0" w:color="auto"/>
      </w:divBdr>
    </w:div>
    <w:div w:id="328604482">
      <w:bodyDiv w:val="1"/>
      <w:marLeft w:val="0"/>
      <w:marRight w:val="0"/>
      <w:marTop w:val="0"/>
      <w:marBottom w:val="0"/>
      <w:divBdr>
        <w:top w:val="none" w:sz="0" w:space="0" w:color="auto"/>
        <w:left w:val="none" w:sz="0" w:space="0" w:color="auto"/>
        <w:bottom w:val="none" w:sz="0" w:space="0" w:color="auto"/>
        <w:right w:val="none" w:sz="0" w:space="0" w:color="auto"/>
      </w:divBdr>
    </w:div>
    <w:div w:id="361056768">
      <w:bodyDiv w:val="1"/>
      <w:marLeft w:val="0"/>
      <w:marRight w:val="0"/>
      <w:marTop w:val="0"/>
      <w:marBottom w:val="0"/>
      <w:divBdr>
        <w:top w:val="none" w:sz="0" w:space="0" w:color="auto"/>
        <w:left w:val="none" w:sz="0" w:space="0" w:color="auto"/>
        <w:bottom w:val="none" w:sz="0" w:space="0" w:color="auto"/>
        <w:right w:val="none" w:sz="0" w:space="0" w:color="auto"/>
      </w:divBdr>
    </w:div>
    <w:div w:id="376054270">
      <w:bodyDiv w:val="1"/>
      <w:marLeft w:val="0"/>
      <w:marRight w:val="0"/>
      <w:marTop w:val="0"/>
      <w:marBottom w:val="0"/>
      <w:divBdr>
        <w:top w:val="none" w:sz="0" w:space="0" w:color="auto"/>
        <w:left w:val="none" w:sz="0" w:space="0" w:color="auto"/>
        <w:bottom w:val="none" w:sz="0" w:space="0" w:color="auto"/>
        <w:right w:val="none" w:sz="0" w:space="0" w:color="auto"/>
      </w:divBdr>
    </w:div>
    <w:div w:id="418019418">
      <w:bodyDiv w:val="1"/>
      <w:marLeft w:val="0"/>
      <w:marRight w:val="0"/>
      <w:marTop w:val="0"/>
      <w:marBottom w:val="0"/>
      <w:divBdr>
        <w:top w:val="none" w:sz="0" w:space="0" w:color="auto"/>
        <w:left w:val="none" w:sz="0" w:space="0" w:color="auto"/>
        <w:bottom w:val="none" w:sz="0" w:space="0" w:color="auto"/>
        <w:right w:val="none" w:sz="0" w:space="0" w:color="auto"/>
      </w:divBdr>
      <w:divsChild>
        <w:div w:id="1653438233">
          <w:marLeft w:val="0"/>
          <w:marRight w:val="0"/>
          <w:marTop w:val="0"/>
          <w:marBottom w:val="0"/>
          <w:divBdr>
            <w:top w:val="none" w:sz="0" w:space="0" w:color="auto"/>
            <w:left w:val="none" w:sz="0" w:space="0" w:color="auto"/>
            <w:bottom w:val="none" w:sz="0" w:space="0" w:color="auto"/>
            <w:right w:val="none" w:sz="0" w:space="0" w:color="auto"/>
          </w:divBdr>
          <w:divsChild>
            <w:div w:id="92846690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422991131">
      <w:bodyDiv w:val="1"/>
      <w:marLeft w:val="0"/>
      <w:marRight w:val="0"/>
      <w:marTop w:val="0"/>
      <w:marBottom w:val="0"/>
      <w:divBdr>
        <w:top w:val="none" w:sz="0" w:space="0" w:color="auto"/>
        <w:left w:val="none" w:sz="0" w:space="0" w:color="auto"/>
        <w:bottom w:val="none" w:sz="0" w:space="0" w:color="auto"/>
        <w:right w:val="none" w:sz="0" w:space="0" w:color="auto"/>
      </w:divBdr>
      <w:divsChild>
        <w:div w:id="1105615592">
          <w:marLeft w:val="0"/>
          <w:marRight w:val="0"/>
          <w:marTop w:val="0"/>
          <w:marBottom w:val="0"/>
          <w:divBdr>
            <w:top w:val="none" w:sz="0" w:space="0" w:color="auto"/>
            <w:left w:val="none" w:sz="0" w:space="0" w:color="auto"/>
            <w:bottom w:val="none" w:sz="0" w:space="0" w:color="auto"/>
            <w:right w:val="none" w:sz="0" w:space="0" w:color="auto"/>
          </w:divBdr>
          <w:divsChild>
            <w:div w:id="438644918">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427820659">
      <w:bodyDiv w:val="1"/>
      <w:marLeft w:val="0"/>
      <w:marRight w:val="0"/>
      <w:marTop w:val="0"/>
      <w:marBottom w:val="0"/>
      <w:divBdr>
        <w:top w:val="none" w:sz="0" w:space="0" w:color="auto"/>
        <w:left w:val="none" w:sz="0" w:space="0" w:color="auto"/>
        <w:bottom w:val="none" w:sz="0" w:space="0" w:color="auto"/>
        <w:right w:val="none" w:sz="0" w:space="0" w:color="auto"/>
      </w:divBdr>
    </w:div>
    <w:div w:id="462698020">
      <w:bodyDiv w:val="1"/>
      <w:marLeft w:val="0"/>
      <w:marRight w:val="0"/>
      <w:marTop w:val="0"/>
      <w:marBottom w:val="0"/>
      <w:divBdr>
        <w:top w:val="none" w:sz="0" w:space="0" w:color="auto"/>
        <w:left w:val="none" w:sz="0" w:space="0" w:color="auto"/>
        <w:bottom w:val="none" w:sz="0" w:space="0" w:color="auto"/>
        <w:right w:val="none" w:sz="0" w:space="0" w:color="auto"/>
      </w:divBdr>
    </w:div>
    <w:div w:id="495534420">
      <w:bodyDiv w:val="1"/>
      <w:marLeft w:val="0"/>
      <w:marRight w:val="0"/>
      <w:marTop w:val="0"/>
      <w:marBottom w:val="0"/>
      <w:divBdr>
        <w:top w:val="none" w:sz="0" w:space="0" w:color="auto"/>
        <w:left w:val="none" w:sz="0" w:space="0" w:color="auto"/>
        <w:bottom w:val="none" w:sz="0" w:space="0" w:color="auto"/>
        <w:right w:val="none" w:sz="0" w:space="0" w:color="auto"/>
      </w:divBdr>
    </w:div>
    <w:div w:id="498932812">
      <w:bodyDiv w:val="1"/>
      <w:marLeft w:val="0"/>
      <w:marRight w:val="0"/>
      <w:marTop w:val="0"/>
      <w:marBottom w:val="0"/>
      <w:divBdr>
        <w:top w:val="none" w:sz="0" w:space="0" w:color="auto"/>
        <w:left w:val="none" w:sz="0" w:space="0" w:color="auto"/>
        <w:bottom w:val="none" w:sz="0" w:space="0" w:color="auto"/>
        <w:right w:val="none" w:sz="0" w:space="0" w:color="auto"/>
      </w:divBdr>
      <w:divsChild>
        <w:div w:id="558367655">
          <w:marLeft w:val="0"/>
          <w:marRight w:val="0"/>
          <w:marTop w:val="0"/>
          <w:marBottom w:val="0"/>
          <w:divBdr>
            <w:top w:val="none" w:sz="0" w:space="0" w:color="auto"/>
            <w:left w:val="none" w:sz="0" w:space="0" w:color="auto"/>
            <w:bottom w:val="none" w:sz="0" w:space="0" w:color="auto"/>
            <w:right w:val="none" w:sz="0" w:space="0" w:color="auto"/>
          </w:divBdr>
          <w:divsChild>
            <w:div w:id="770122578">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500464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485">
          <w:marLeft w:val="0"/>
          <w:marRight w:val="0"/>
          <w:marTop w:val="0"/>
          <w:marBottom w:val="0"/>
          <w:divBdr>
            <w:top w:val="none" w:sz="0" w:space="0" w:color="auto"/>
            <w:left w:val="none" w:sz="0" w:space="0" w:color="auto"/>
            <w:bottom w:val="none" w:sz="0" w:space="0" w:color="auto"/>
            <w:right w:val="none" w:sz="0" w:space="0" w:color="auto"/>
          </w:divBdr>
          <w:divsChild>
            <w:div w:id="1215435435">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560018619">
      <w:bodyDiv w:val="1"/>
      <w:marLeft w:val="0"/>
      <w:marRight w:val="0"/>
      <w:marTop w:val="0"/>
      <w:marBottom w:val="0"/>
      <w:divBdr>
        <w:top w:val="none" w:sz="0" w:space="0" w:color="auto"/>
        <w:left w:val="none" w:sz="0" w:space="0" w:color="auto"/>
        <w:bottom w:val="none" w:sz="0" w:space="0" w:color="auto"/>
        <w:right w:val="none" w:sz="0" w:space="0" w:color="auto"/>
      </w:divBdr>
    </w:div>
    <w:div w:id="567811645">
      <w:bodyDiv w:val="1"/>
      <w:marLeft w:val="0"/>
      <w:marRight w:val="0"/>
      <w:marTop w:val="0"/>
      <w:marBottom w:val="0"/>
      <w:divBdr>
        <w:top w:val="none" w:sz="0" w:space="0" w:color="auto"/>
        <w:left w:val="none" w:sz="0" w:space="0" w:color="auto"/>
        <w:bottom w:val="none" w:sz="0" w:space="0" w:color="auto"/>
        <w:right w:val="none" w:sz="0" w:space="0" w:color="auto"/>
      </w:divBdr>
    </w:div>
    <w:div w:id="608700581">
      <w:bodyDiv w:val="1"/>
      <w:marLeft w:val="0"/>
      <w:marRight w:val="0"/>
      <w:marTop w:val="0"/>
      <w:marBottom w:val="0"/>
      <w:divBdr>
        <w:top w:val="none" w:sz="0" w:space="0" w:color="auto"/>
        <w:left w:val="none" w:sz="0" w:space="0" w:color="auto"/>
        <w:bottom w:val="none" w:sz="0" w:space="0" w:color="auto"/>
        <w:right w:val="none" w:sz="0" w:space="0" w:color="auto"/>
      </w:divBdr>
      <w:divsChild>
        <w:div w:id="2125464787">
          <w:marLeft w:val="0"/>
          <w:marRight w:val="0"/>
          <w:marTop w:val="0"/>
          <w:marBottom w:val="0"/>
          <w:divBdr>
            <w:top w:val="none" w:sz="0" w:space="0" w:color="auto"/>
            <w:left w:val="none" w:sz="0" w:space="0" w:color="auto"/>
            <w:bottom w:val="none" w:sz="0" w:space="0" w:color="auto"/>
            <w:right w:val="none" w:sz="0" w:space="0" w:color="auto"/>
          </w:divBdr>
          <w:divsChild>
            <w:div w:id="1601142446">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613098402">
      <w:bodyDiv w:val="1"/>
      <w:marLeft w:val="0"/>
      <w:marRight w:val="0"/>
      <w:marTop w:val="0"/>
      <w:marBottom w:val="0"/>
      <w:divBdr>
        <w:top w:val="none" w:sz="0" w:space="0" w:color="auto"/>
        <w:left w:val="none" w:sz="0" w:space="0" w:color="auto"/>
        <w:bottom w:val="none" w:sz="0" w:space="0" w:color="auto"/>
        <w:right w:val="none" w:sz="0" w:space="0" w:color="auto"/>
      </w:divBdr>
    </w:div>
    <w:div w:id="668294415">
      <w:bodyDiv w:val="1"/>
      <w:marLeft w:val="0"/>
      <w:marRight w:val="0"/>
      <w:marTop w:val="0"/>
      <w:marBottom w:val="0"/>
      <w:divBdr>
        <w:top w:val="none" w:sz="0" w:space="0" w:color="auto"/>
        <w:left w:val="none" w:sz="0" w:space="0" w:color="auto"/>
        <w:bottom w:val="none" w:sz="0" w:space="0" w:color="auto"/>
        <w:right w:val="none" w:sz="0" w:space="0" w:color="auto"/>
      </w:divBdr>
    </w:div>
    <w:div w:id="673655318">
      <w:bodyDiv w:val="1"/>
      <w:marLeft w:val="0"/>
      <w:marRight w:val="0"/>
      <w:marTop w:val="0"/>
      <w:marBottom w:val="0"/>
      <w:divBdr>
        <w:top w:val="none" w:sz="0" w:space="0" w:color="auto"/>
        <w:left w:val="none" w:sz="0" w:space="0" w:color="auto"/>
        <w:bottom w:val="none" w:sz="0" w:space="0" w:color="auto"/>
        <w:right w:val="none" w:sz="0" w:space="0" w:color="auto"/>
      </w:divBdr>
    </w:div>
    <w:div w:id="674311090">
      <w:bodyDiv w:val="1"/>
      <w:marLeft w:val="0"/>
      <w:marRight w:val="0"/>
      <w:marTop w:val="0"/>
      <w:marBottom w:val="0"/>
      <w:divBdr>
        <w:top w:val="none" w:sz="0" w:space="0" w:color="auto"/>
        <w:left w:val="none" w:sz="0" w:space="0" w:color="auto"/>
        <w:bottom w:val="none" w:sz="0" w:space="0" w:color="auto"/>
        <w:right w:val="none" w:sz="0" w:space="0" w:color="auto"/>
      </w:divBdr>
      <w:divsChild>
        <w:div w:id="1562325757">
          <w:marLeft w:val="0"/>
          <w:marRight w:val="0"/>
          <w:marTop w:val="0"/>
          <w:marBottom w:val="0"/>
          <w:divBdr>
            <w:top w:val="none" w:sz="0" w:space="0" w:color="auto"/>
            <w:left w:val="none" w:sz="0" w:space="0" w:color="auto"/>
            <w:bottom w:val="none" w:sz="0" w:space="0" w:color="auto"/>
            <w:right w:val="none" w:sz="0" w:space="0" w:color="auto"/>
          </w:divBdr>
          <w:divsChild>
            <w:div w:id="133156438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21830557">
      <w:bodyDiv w:val="1"/>
      <w:marLeft w:val="0"/>
      <w:marRight w:val="0"/>
      <w:marTop w:val="0"/>
      <w:marBottom w:val="0"/>
      <w:divBdr>
        <w:top w:val="none" w:sz="0" w:space="0" w:color="auto"/>
        <w:left w:val="none" w:sz="0" w:space="0" w:color="auto"/>
        <w:bottom w:val="none" w:sz="0" w:space="0" w:color="auto"/>
        <w:right w:val="none" w:sz="0" w:space="0" w:color="auto"/>
      </w:divBdr>
      <w:divsChild>
        <w:div w:id="432366140">
          <w:marLeft w:val="0"/>
          <w:marRight w:val="0"/>
          <w:marTop w:val="0"/>
          <w:marBottom w:val="0"/>
          <w:divBdr>
            <w:top w:val="none" w:sz="0" w:space="0" w:color="auto"/>
            <w:left w:val="none" w:sz="0" w:space="0" w:color="auto"/>
            <w:bottom w:val="none" w:sz="0" w:space="0" w:color="auto"/>
            <w:right w:val="none" w:sz="0" w:space="0" w:color="auto"/>
          </w:divBdr>
          <w:divsChild>
            <w:div w:id="1038042871">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65072816">
      <w:bodyDiv w:val="1"/>
      <w:marLeft w:val="0"/>
      <w:marRight w:val="0"/>
      <w:marTop w:val="0"/>
      <w:marBottom w:val="0"/>
      <w:divBdr>
        <w:top w:val="none" w:sz="0" w:space="0" w:color="auto"/>
        <w:left w:val="none" w:sz="0" w:space="0" w:color="auto"/>
        <w:bottom w:val="none" w:sz="0" w:space="0" w:color="auto"/>
        <w:right w:val="none" w:sz="0" w:space="0" w:color="auto"/>
      </w:divBdr>
      <w:divsChild>
        <w:div w:id="624584148">
          <w:marLeft w:val="0"/>
          <w:marRight w:val="0"/>
          <w:marTop w:val="0"/>
          <w:marBottom w:val="0"/>
          <w:divBdr>
            <w:top w:val="none" w:sz="0" w:space="0" w:color="auto"/>
            <w:left w:val="none" w:sz="0" w:space="0" w:color="auto"/>
            <w:bottom w:val="none" w:sz="0" w:space="0" w:color="auto"/>
            <w:right w:val="none" w:sz="0" w:space="0" w:color="auto"/>
          </w:divBdr>
          <w:divsChild>
            <w:div w:id="1914198563">
              <w:marLeft w:val="0"/>
              <w:marRight w:val="0"/>
              <w:marTop w:val="0"/>
              <w:marBottom w:val="0"/>
              <w:divBdr>
                <w:top w:val="none" w:sz="0" w:space="0" w:color="auto"/>
                <w:left w:val="none" w:sz="0" w:space="0" w:color="auto"/>
                <w:bottom w:val="none" w:sz="0" w:space="0" w:color="auto"/>
                <w:right w:val="none" w:sz="0" w:space="0" w:color="auto"/>
              </w:divBdr>
              <w:divsChild>
                <w:div w:id="1734813748">
                  <w:marLeft w:val="3096"/>
                  <w:marRight w:val="0"/>
                  <w:marTop w:val="0"/>
                  <w:marBottom w:val="0"/>
                  <w:divBdr>
                    <w:top w:val="none" w:sz="0" w:space="0" w:color="auto"/>
                    <w:left w:val="none" w:sz="0" w:space="0" w:color="auto"/>
                    <w:bottom w:val="none" w:sz="0" w:space="0" w:color="auto"/>
                    <w:right w:val="none" w:sz="0" w:space="0" w:color="auto"/>
                  </w:divBdr>
                  <w:divsChild>
                    <w:div w:id="366610976">
                      <w:marLeft w:val="0"/>
                      <w:marRight w:val="0"/>
                      <w:marTop w:val="0"/>
                      <w:marBottom w:val="240"/>
                      <w:divBdr>
                        <w:top w:val="none" w:sz="0" w:space="0" w:color="auto"/>
                        <w:left w:val="none" w:sz="0" w:space="0" w:color="auto"/>
                        <w:bottom w:val="none" w:sz="0" w:space="0" w:color="auto"/>
                        <w:right w:val="none" w:sz="0" w:space="0" w:color="auto"/>
                      </w:divBdr>
                      <w:divsChild>
                        <w:div w:id="5244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93985">
      <w:bodyDiv w:val="1"/>
      <w:marLeft w:val="0"/>
      <w:marRight w:val="0"/>
      <w:marTop w:val="0"/>
      <w:marBottom w:val="0"/>
      <w:divBdr>
        <w:top w:val="none" w:sz="0" w:space="0" w:color="auto"/>
        <w:left w:val="none" w:sz="0" w:space="0" w:color="auto"/>
        <w:bottom w:val="none" w:sz="0" w:space="0" w:color="auto"/>
        <w:right w:val="none" w:sz="0" w:space="0" w:color="auto"/>
      </w:divBdr>
    </w:div>
    <w:div w:id="781605249">
      <w:bodyDiv w:val="1"/>
      <w:marLeft w:val="0"/>
      <w:marRight w:val="0"/>
      <w:marTop w:val="0"/>
      <w:marBottom w:val="0"/>
      <w:divBdr>
        <w:top w:val="none" w:sz="0" w:space="0" w:color="auto"/>
        <w:left w:val="none" w:sz="0" w:space="0" w:color="auto"/>
        <w:bottom w:val="none" w:sz="0" w:space="0" w:color="auto"/>
        <w:right w:val="none" w:sz="0" w:space="0" w:color="auto"/>
      </w:divBdr>
      <w:divsChild>
        <w:div w:id="337465247">
          <w:marLeft w:val="0"/>
          <w:marRight w:val="0"/>
          <w:marTop w:val="0"/>
          <w:marBottom w:val="0"/>
          <w:divBdr>
            <w:top w:val="none" w:sz="0" w:space="0" w:color="auto"/>
            <w:left w:val="none" w:sz="0" w:space="0" w:color="auto"/>
            <w:bottom w:val="none" w:sz="0" w:space="0" w:color="auto"/>
            <w:right w:val="none" w:sz="0" w:space="0" w:color="auto"/>
          </w:divBdr>
          <w:divsChild>
            <w:div w:id="263346469">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793259058">
      <w:bodyDiv w:val="1"/>
      <w:marLeft w:val="0"/>
      <w:marRight w:val="0"/>
      <w:marTop w:val="0"/>
      <w:marBottom w:val="0"/>
      <w:divBdr>
        <w:top w:val="none" w:sz="0" w:space="0" w:color="auto"/>
        <w:left w:val="none" w:sz="0" w:space="0" w:color="auto"/>
        <w:bottom w:val="none" w:sz="0" w:space="0" w:color="auto"/>
        <w:right w:val="none" w:sz="0" w:space="0" w:color="auto"/>
      </w:divBdr>
    </w:div>
    <w:div w:id="886725193">
      <w:bodyDiv w:val="1"/>
      <w:marLeft w:val="0"/>
      <w:marRight w:val="0"/>
      <w:marTop w:val="0"/>
      <w:marBottom w:val="0"/>
      <w:divBdr>
        <w:top w:val="none" w:sz="0" w:space="0" w:color="auto"/>
        <w:left w:val="none" w:sz="0" w:space="0" w:color="auto"/>
        <w:bottom w:val="none" w:sz="0" w:space="0" w:color="auto"/>
        <w:right w:val="none" w:sz="0" w:space="0" w:color="auto"/>
      </w:divBdr>
    </w:div>
    <w:div w:id="891041698">
      <w:bodyDiv w:val="1"/>
      <w:marLeft w:val="0"/>
      <w:marRight w:val="0"/>
      <w:marTop w:val="0"/>
      <w:marBottom w:val="0"/>
      <w:divBdr>
        <w:top w:val="none" w:sz="0" w:space="0" w:color="auto"/>
        <w:left w:val="none" w:sz="0" w:space="0" w:color="auto"/>
        <w:bottom w:val="none" w:sz="0" w:space="0" w:color="auto"/>
        <w:right w:val="none" w:sz="0" w:space="0" w:color="auto"/>
      </w:divBdr>
      <w:divsChild>
        <w:div w:id="905725268">
          <w:marLeft w:val="0"/>
          <w:marRight w:val="0"/>
          <w:marTop w:val="0"/>
          <w:marBottom w:val="0"/>
          <w:divBdr>
            <w:top w:val="none" w:sz="0" w:space="0" w:color="auto"/>
            <w:left w:val="none" w:sz="0" w:space="0" w:color="auto"/>
            <w:bottom w:val="none" w:sz="0" w:space="0" w:color="auto"/>
            <w:right w:val="none" w:sz="0" w:space="0" w:color="auto"/>
          </w:divBdr>
          <w:divsChild>
            <w:div w:id="260651070">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14555199">
      <w:bodyDiv w:val="1"/>
      <w:marLeft w:val="0"/>
      <w:marRight w:val="0"/>
      <w:marTop w:val="0"/>
      <w:marBottom w:val="0"/>
      <w:divBdr>
        <w:top w:val="none" w:sz="0" w:space="0" w:color="auto"/>
        <w:left w:val="none" w:sz="0" w:space="0" w:color="auto"/>
        <w:bottom w:val="none" w:sz="0" w:space="0" w:color="auto"/>
        <w:right w:val="none" w:sz="0" w:space="0" w:color="auto"/>
      </w:divBdr>
      <w:divsChild>
        <w:div w:id="937955240">
          <w:marLeft w:val="0"/>
          <w:marRight w:val="0"/>
          <w:marTop w:val="0"/>
          <w:marBottom w:val="0"/>
          <w:divBdr>
            <w:top w:val="none" w:sz="0" w:space="0" w:color="auto"/>
            <w:left w:val="none" w:sz="0" w:space="0" w:color="auto"/>
            <w:bottom w:val="none" w:sz="0" w:space="0" w:color="auto"/>
            <w:right w:val="none" w:sz="0" w:space="0" w:color="auto"/>
          </w:divBdr>
          <w:divsChild>
            <w:div w:id="26561865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19755253">
      <w:bodyDiv w:val="1"/>
      <w:marLeft w:val="0"/>
      <w:marRight w:val="0"/>
      <w:marTop w:val="0"/>
      <w:marBottom w:val="0"/>
      <w:divBdr>
        <w:top w:val="none" w:sz="0" w:space="0" w:color="auto"/>
        <w:left w:val="none" w:sz="0" w:space="0" w:color="auto"/>
        <w:bottom w:val="none" w:sz="0" w:space="0" w:color="auto"/>
        <w:right w:val="none" w:sz="0" w:space="0" w:color="auto"/>
      </w:divBdr>
      <w:divsChild>
        <w:div w:id="647317824">
          <w:marLeft w:val="0"/>
          <w:marRight w:val="0"/>
          <w:marTop w:val="0"/>
          <w:marBottom w:val="0"/>
          <w:divBdr>
            <w:top w:val="none" w:sz="0" w:space="0" w:color="auto"/>
            <w:left w:val="none" w:sz="0" w:space="0" w:color="auto"/>
            <w:bottom w:val="none" w:sz="0" w:space="0" w:color="auto"/>
            <w:right w:val="none" w:sz="0" w:space="0" w:color="auto"/>
          </w:divBdr>
          <w:divsChild>
            <w:div w:id="168532781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969826875">
      <w:bodyDiv w:val="1"/>
      <w:marLeft w:val="0"/>
      <w:marRight w:val="0"/>
      <w:marTop w:val="0"/>
      <w:marBottom w:val="0"/>
      <w:divBdr>
        <w:top w:val="none" w:sz="0" w:space="0" w:color="auto"/>
        <w:left w:val="none" w:sz="0" w:space="0" w:color="auto"/>
        <w:bottom w:val="none" w:sz="0" w:space="0" w:color="auto"/>
        <w:right w:val="none" w:sz="0" w:space="0" w:color="auto"/>
      </w:divBdr>
    </w:div>
    <w:div w:id="984820261">
      <w:bodyDiv w:val="1"/>
      <w:marLeft w:val="0"/>
      <w:marRight w:val="0"/>
      <w:marTop w:val="0"/>
      <w:marBottom w:val="0"/>
      <w:divBdr>
        <w:top w:val="none" w:sz="0" w:space="0" w:color="auto"/>
        <w:left w:val="none" w:sz="0" w:space="0" w:color="auto"/>
        <w:bottom w:val="none" w:sz="0" w:space="0" w:color="auto"/>
        <w:right w:val="none" w:sz="0" w:space="0" w:color="auto"/>
      </w:divBdr>
      <w:divsChild>
        <w:div w:id="760679943">
          <w:marLeft w:val="0"/>
          <w:marRight w:val="0"/>
          <w:marTop w:val="0"/>
          <w:marBottom w:val="0"/>
          <w:divBdr>
            <w:top w:val="none" w:sz="0" w:space="0" w:color="auto"/>
            <w:left w:val="none" w:sz="0" w:space="0" w:color="auto"/>
            <w:bottom w:val="none" w:sz="0" w:space="0" w:color="auto"/>
            <w:right w:val="none" w:sz="0" w:space="0" w:color="auto"/>
          </w:divBdr>
          <w:divsChild>
            <w:div w:id="2056419938">
              <w:marLeft w:val="0"/>
              <w:marRight w:val="0"/>
              <w:marTop w:val="0"/>
              <w:marBottom w:val="0"/>
              <w:divBdr>
                <w:top w:val="none" w:sz="0" w:space="0" w:color="auto"/>
                <w:left w:val="none" w:sz="0" w:space="0" w:color="auto"/>
                <w:bottom w:val="none" w:sz="0" w:space="0" w:color="auto"/>
                <w:right w:val="none" w:sz="0" w:space="0" w:color="auto"/>
              </w:divBdr>
              <w:divsChild>
                <w:div w:id="20185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0733">
      <w:bodyDiv w:val="1"/>
      <w:marLeft w:val="0"/>
      <w:marRight w:val="0"/>
      <w:marTop w:val="0"/>
      <w:marBottom w:val="0"/>
      <w:divBdr>
        <w:top w:val="none" w:sz="0" w:space="0" w:color="auto"/>
        <w:left w:val="none" w:sz="0" w:space="0" w:color="auto"/>
        <w:bottom w:val="none" w:sz="0" w:space="0" w:color="auto"/>
        <w:right w:val="none" w:sz="0" w:space="0" w:color="auto"/>
      </w:divBdr>
    </w:div>
    <w:div w:id="1089539847">
      <w:bodyDiv w:val="1"/>
      <w:marLeft w:val="0"/>
      <w:marRight w:val="0"/>
      <w:marTop w:val="0"/>
      <w:marBottom w:val="0"/>
      <w:divBdr>
        <w:top w:val="none" w:sz="0" w:space="0" w:color="auto"/>
        <w:left w:val="none" w:sz="0" w:space="0" w:color="auto"/>
        <w:bottom w:val="none" w:sz="0" w:space="0" w:color="auto"/>
        <w:right w:val="none" w:sz="0" w:space="0" w:color="auto"/>
      </w:divBdr>
    </w:div>
    <w:div w:id="1098061191">
      <w:bodyDiv w:val="1"/>
      <w:marLeft w:val="0"/>
      <w:marRight w:val="0"/>
      <w:marTop w:val="0"/>
      <w:marBottom w:val="0"/>
      <w:divBdr>
        <w:top w:val="none" w:sz="0" w:space="0" w:color="auto"/>
        <w:left w:val="none" w:sz="0" w:space="0" w:color="auto"/>
        <w:bottom w:val="none" w:sz="0" w:space="0" w:color="auto"/>
        <w:right w:val="none" w:sz="0" w:space="0" w:color="auto"/>
      </w:divBdr>
      <w:divsChild>
        <w:div w:id="1814365046">
          <w:marLeft w:val="0"/>
          <w:marRight w:val="0"/>
          <w:marTop w:val="0"/>
          <w:marBottom w:val="0"/>
          <w:divBdr>
            <w:top w:val="none" w:sz="0" w:space="0" w:color="auto"/>
            <w:left w:val="none" w:sz="0" w:space="0" w:color="auto"/>
            <w:bottom w:val="none" w:sz="0" w:space="0" w:color="auto"/>
            <w:right w:val="none" w:sz="0" w:space="0" w:color="auto"/>
          </w:divBdr>
          <w:divsChild>
            <w:div w:id="187029519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134566616">
      <w:bodyDiv w:val="1"/>
      <w:marLeft w:val="0"/>
      <w:marRight w:val="0"/>
      <w:marTop w:val="0"/>
      <w:marBottom w:val="0"/>
      <w:divBdr>
        <w:top w:val="none" w:sz="0" w:space="0" w:color="auto"/>
        <w:left w:val="none" w:sz="0" w:space="0" w:color="auto"/>
        <w:bottom w:val="none" w:sz="0" w:space="0" w:color="auto"/>
        <w:right w:val="none" w:sz="0" w:space="0" w:color="auto"/>
      </w:divBdr>
    </w:div>
    <w:div w:id="1142886017">
      <w:bodyDiv w:val="1"/>
      <w:marLeft w:val="0"/>
      <w:marRight w:val="0"/>
      <w:marTop w:val="0"/>
      <w:marBottom w:val="0"/>
      <w:divBdr>
        <w:top w:val="none" w:sz="0" w:space="0" w:color="auto"/>
        <w:left w:val="none" w:sz="0" w:space="0" w:color="auto"/>
        <w:bottom w:val="none" w:sz="0" w:space="0" w:color="auto"/>
        <w:right w:val="none" w:sz="0" w:space="0" w:color="auto"/>
      </w:divBdr>
    </w:div>
    <w:div w:id="1154106104">
      <w:bodyDiv w:val="1"/>
      <w:marLeft w:val="0"/>
      <w:marRight w:val="0"/>
      <w:marTop w:val="0"/>
      <w:marBottom w:val="0"/>
      <w:divBdr>
        <w:top w:val="none" w:sz="0" w:space="0" w:color="auto"/>
        <w:left w:val="none" w:sz="0" w:space="0" w:color="auto"/>
        <w:bottom w:val="none" w:sz="0" w:space="0" w:color="auto"/>
        <w:right w:val="none" w:sz="0" w:space="0" w:color="auto"/>
      </w:divBdr>
    </w:div>
    <w:div w:id="1175267709">
      <w:bodyDiv w:val="1"/>
      <w:marLeft w:val="0"/>
      <w:marRight w:val="0"/>
      <w:marTop w:val="0"/>
      <w:marBottom w:val="0"/>
      <w:divBdr>
        <w:top w:val="none" w:sz="0" w:space="0" w:color="auto"/>
        <w:left w:val="none" w:sz="0" w:space="0" w:color="auto"/>
        <w:bottom w:val="none" w:sz="0" w:space="0" w:color="auto"/>
        <w:right w:val="none" w:sz="0" w:space="0" w:color="auto"/>
      </w:divBdr>
      <w:divsChild>
        <w:div w:id="122162595">
          <w:marLeft w:val="0"/>
          <w:marRight w:val="0"/>
          <w:marTop w:val="0"/>
          <w:marBottom w:val="0"/>
          <w:divBdr>
            <w:top w:val="none" w:sz="0" w:space="0" w:color="auto"/>
            <w:left w:val="none" w:sz="0" w:space="0" w:color="auto"/>
            <w:bottom w:val="none" w:sz="0" w:space="0" w:color="auto"/>
            <w:right w:val="none" w:sz="0" w:space="0" w:color="auto"/>
          </w:divBdr>
        </w:div>
        <w:div w:id="206072267">
          <w:marLeft w:val="0"/>
          <w:marRight w:val="0"/>
          <w:marTop w:val="0"/>
          <w:marBottom w:val="0"/>
          <w:divBdr>
            <w:top w:val="none" w:sz="0" w:space="0" w:color="auto"/>
            <w:left w:val="none" w:sz="0" w:space="0" w:color="auto"/>
            <w:bottom w:val="none" w:sz="0" w:space="0" w:color="auto"/>
            <w:right w:val="none" w:sz="0" w:space="0" w:color="auto"/>
          </w:divBdr>
        </w:div>
        <w:div w:id="379013056">
          <w:marLeft w:val="0"/>
          <w:marRight w:val="0"/>
          <w:marTop w:val="0"/>
          <w:marBottom w:val="0"/>
          <w:divBdr>
            <w:top w:val="none" w:sz="0" w:space="0" w:color="auto"/>
            <w:left w:val="none" w:sz="0" w:space="0" w:color="auto"/>
            <w:bottom w:val="none" w:sz="0" w:space="0" w:color="auto"/>
            <w:right w:val="none" w:sz="0" w:space="0" w:color="auto"/>
          </w:divBdr>
        </w:div>
        <w:div w:id="531454039">
          <w:marLeft w:val="0"/>
          <w:marRight w:val="0"/>
          <w:marTop w:val="0"/>
          <w:marBottom w:val="0"/>
          <w:divBdr>
            <w:top w:val="none" w:sz="0" w:space="0" w:color="auto"/>
            <w:left w:val="none" w:sz="0" w:space="0" w:color="auto"/>
            <w:bottom w:val="none" w:sz="0" w:space="0" w:color="auto"/>
            <w:right w:val="none" w:sz="0" w:space="0" w:color="auto"/>
          </w:divBdr>
        </w:div>
        <w:div w:id="870456034">
          <w:marLeft w:val="0"/>
          <w:marRight w:val="0"/>
          <w:marTop w:val="0"/>
          <w:marBottom w:val="0"/>
          <w:divBdr>
            <w:top w:val="none" w:sz="0" w:space="0" w:color="auto"/>
            <w:left w:val="none" w:sz="0" w:space="0" w:color="auto"/>
            <w:bottom w:val="none" w:sz="0" w:space="0" w:color="auto"/>
            <w:right w:val="none" w:sz="0" w:space="0" w:color="auto"/>
          </w:divBdr>
        </w:div>
        <w:div w:id="895051226">
          <w:marLeft w:val="0"/>
          <w:marRight w:val="0"/>
          <w:marTop w:val="0"/>
          <w:marBottom w:val="0"/>
          <w:divBdr>
            <w:top w:val="none" w:sz="0" w:space="0" w:color="auto"/>
            <w:left w:val="none" w:sz="0" w:space="0" w:color="auto"/>
            <w:bottom w:val="none" w:sz="0" w:space="0" w:color="auto"/>
            <w:right w:val="none" w:sz="0" w:space="0" w:color="auto"/>
          </w:divBdr>
        </w:div>
        <w:div w:id="1124932415">
          <w:marLeft w:val="0"/>
          <w:marRight w:val="0"/>
          <w:marTop w:val="0"/>
          <w:marBottom w:val="0"/>
          <w:divBdr>
            <w:top w:val="none" w:sz="0" w:space="0" w:color="auto"/>
            <w:left w:val="none" w:sz="0" w:space="0" w:color="auto"/>
            <w:bottom w:val="none" w:sz="0" w:space="0" w:color="auto"/>
            <w:right w:val="none" w:sz="0" w:space="0" w:color="auto"/>
          </w:divBdr>
        </w:div>
        <w:div w:id="1350791466">
          <w:marLeft w:val="0"/>
          <w:marRight w:val="0"/>
          <w:marTop w:val="0"/>
          <w:marBottom w:val="0"/>
          <w:divBdr>
            <w:top w:val="none" w:sz="0" w:space="0" w:color="auto"/>
            <w:left w:val="none" w:sz="0" w:space="0" w:color="auto"/>
            <w:bottom w:val="none" w:sz="0" w:space="0" w:color="auto"/>
            <w:right w:val="none" w:sz="0" w:space="0" w:color="auto"/>
          </w:divBdr>
        </w:div>
        <w:div w:id="1685666145">
          <w:marLeft w:val="0"/>
          <w:marRight w:val="0"/>
          <w:marTop w:val="0"/>
          <w:marBottom w:val="0"/>
          <w:divBdr>
            <w:top w:val="none" w:sz="0" w:space="0" w:color="auto"/>
            <w:left w:val="none" w:sz="0" w:space="0" w:color="auto"/>
            <w:bottom w:val="none" w:sz="0" w:space="0" w:color="auto"/>
            <w:right w:val="none" w:sz="0" w:space="0" w:color="auto"/>
          </w:divBdr>
        </w:div>
        <w:div w:id="2073698126">
          <w:marLeft w:val="0"/>
          <w:marRight w:val="0"/>
          <w:marTop w:val="0"/>
          <w:marBottom w:val="0"/>
          <w:divBdr>
            <w:top w:val="none" w:sz="0" w:space="0" w:color="auto"/>
            <w:left w:val="none" w:sz="0" w:space="0" w:color="auto"/>
            <w:bottom w:val="none" w:sz="0" w:space="0" w:color="auto"/>
            <w:right w:val="none" w:sz="0" w:space="0" w:color="auto"/>
          </w:divBdr>
        </w:div>
      </w:divsChild>
    </w:div>
    <w:div w:id="1291404196">
      <w:bodyDiv w:val="1"/>
      <w:marLeft w:val="0"/>
      <w:marRight w:val="0"/>
      <w:marTop w:val="0"/>
      <w:marBottom w:val="0"/>
      <w:divBdr>
        <w:top w:val="none" w:sz="0" w:space="0" w:color="auto"/>
        <w:left w:val="none" w:sz="0" w:space="0" w:color="auto"/>
        <w:bottom w:val="none" w:sz="0" w:space="0" w:color="auto"/>
        <w:right w:val="none" w:sz="0" w:space="0" w:color="auto"/>
      </w:divBdr>
      <w:divsChild>
        <w:div w:id="1283263584">
          <w:marLeft w:val="0"/>
          <w:marRight w:val="0"/>
          <w:marTop w:val="0"/>
          <w:marBottom w:val="0"/>
          <w:divBdr>
            <w:top w:val="none" w:sz="0" w:space="0" w:color="auto"/>
            <w:left w:val="none" w:sz="0" w:space="0" w:color="auto"/>
            <w:bottom w:val="none" w:sz="0" w:space="0" w:color="auto"/>
            <w:right w:val="none" w:sz="0" w:space="0" w:color="auto"/>
          </w:divBdr>
          <w:divsChild>
            <w:div w:id="759250874">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371763989">
      <w:bodyDiv w:val="1"/>
      <w:marLeft w:val="0"/>
      <w:marRight w:val="0"/>
      <w:marTop w:val="0"/>
      <w:marBottom w:val="0"/>
      <w:divBdr>
        <w:top w:val="none" w:sz="0" w:space="0" w:color="auto"/>
        <w:left w:val="none" w:sz="0" w:space="0" w:color="auto"/>
        <w:bottom w:val="none" w:sz="0" w:space="0" w:color="auto"/>
        <w:right w:val="none" w:sz="0" w:space="0" w:color="auto"/>
      </w:divBdr>
    </w:div>
    <w:div w:id="1377972708">
      <w:bodyDiv w:val="1"/>
      <w:marLeft w:val="0"/>
      <w:marRight w:val="0"/>
      <w:marTop w:val="0"/>
      <w:marBottom w:val="0"/>
      <w:divBdr>
        <w:top w:val="none" w:sz="0" w:space="0" w:color="auto"/>
        <w:left w:val="none" w:sz="0" w:space="0" w:color="auto"/>
        <w:bottom w:val="none" w:sz="0" w:space="0" w:color="auto"/>
        <w:right w:val="none" w:sz="0" w:space="0" w:color="auto"/>
      </w:divBdr>
      <w:divsChild>
        <w:div w:id="1570461010">
          <w:marLeft w:val="0"/>
          <w:marRight w:val="0"/>
          <w:marTop w:val="0"/>
          <w:marBottom w:val="0"/>
          <w:divBdr>
            <w:top w:val="none" w:sz="0" w:space="0" w:color="auto"/>
            <w:left w:val="none" w:sz="0" w:space="0" w:color="auto"/>
            <w:bottom w:val="none" w:sz="0" w:space="0" w:color="auto"/>
            <w:right w:val="none" w:sz="0" w:space="0" w:color="auto"/>
          </w:divBdr>
          <w:divsChild>
            <w:div w:id="390926907">
              <w:marLeft w:val="0"/>
              <w:marRight w:val="0"/>
              <w:marTop w:val="0"/>
              <w:marBottom w:val="0"/>
              <w:divBdr>
                <w:top w:val="none" w:sz="0" w:space="0" w:color="auto"/>
                <w:left w:val="none" w:sz="0" w:space="0" w:color="auto"/>
                <w:bottom w:val="none" w:sz="0" w:space="0" w:color="auto"/>
                <w:right w:val="none" w:sz="0" w:space="0" w:color="auto"/>
              </w:divBdr>
              <w:divsChild>
                <w:div w:id="157810799">
                  <w:marLeft w:val="0"/>
                  <w:marRight w:val="0"/>
                  <w:marTop w:val="0"/>
                  <w:marBottom w:val="0"/>
                  <w:divBdr>
                    <w:top w:val="none" w:sz="0" w:space="0" w:color="auto"/>
                    <w:left w:val="none" w:sz="0" w:space="0" w:color="auto"/>
                    <w:bottom w:val="none" w:sz="0" w:space="0" w:color="auto"/>
                    <w:right w:val="none" w:sz="0" w:space="0" w:color="auto"/>
                  </w:divBdr>
                  <w:divsChild>
                    <w:div w:id="136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96959">
      <w:bodyDiv w:val="1"/>
      <w:marLeft w:val="0"/>
      <w:marRight w:val="0"/>
      <w:marTop w:val="0"/>
      <w:marBottom w:val="0"/>
      <w:divBdr>
        <w:top w:val="none" w:sz="0" w:space="0" w:color="auto"/>
        <w:left w:val="none" w:sz="0" w:space="0" w:color="auto"/>
        <w:bottom w:val="none" w:sz="0" w:space="0" w:color="auto"/>
        <w:right w:val="none" w:sz="0" w:space="0" w:color="auto"/>
      </w:divBdr>
    </w:div>
    <w:div w:id="1464808040">
      <w:bodyDiv w:val="1"/>
      <w:marLeft w:val="0"/>
      <w:marRight w:val="0"/>
      <w:marTop w:val="0"/>
      <w:marBottom w:val="0"/>
      <w:divBdr>
        <w:top w:val="none" w:sz="0" w:space="0" w:color="auto"/>
        <w:left w:val="none" w:sz="0" w:space="0" w:color="auto"/>
        <w:bottom w:val="none" w:sz="0" w:space="0" w:color="auto"/>
        <w:right w:val="none" w:sz="0" w:space="0" w:color="auto"/>
      </w:divBdr>
    </w:div>
    <w:div w:id="1514494718">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48108220">
      <w:bodyDiv w:val="1"/>
      <w:marLeft w:val="0"/>
      <w:marRight w:val="0"/>
      <w:marTop w:val="0"/>
      <w:marBottom w:val="0"/>
      <w:divBdr>
        <w:top w:val="none" w:sz="0" w:space="0" w:color="auto"/>
        <w:left w:val="none" w:sz="0" w:space="0" w:color="auto"/>
        <w:bottom w:val="none" w:sz="0" w:space="0" w:color="auto"/>
        <w:right w:val="none" w:sz="0" w:space="0" w:color="auto"/>
      </w:divBdr>
      <w:divsChild>
        <w:div w:id="201216125">
          <w:marLeft w:val="0"/>
          <w:marRight w:val="0"/>
          <w:marTop w:val="0"/>
          <w:marBottom w:val="0"/>
          <w:divBdr>
            <w:top w:val="none" w:sz="0" w:space="0" w:color="auto"/>
            <w:left w:val="none" w:sz="0" w:space="0" w:color="auto"/>
            <w:bottom w:val="none" w:sz="0" w:space="0" w:color="auto"/>
            <w:right w:val="none" w:sz="0" w:space="0" w:color="auto"/>
          </w:divBdr>
          <w:divsChild>
            <w:div w:id="1312713993">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554274166">
      <w:bodyDiv w:val="1"/>
      <w:marLeft w:val="0"/>
      <w:marRight w:val="0"/>
      <w:marTop w:val="0"/>
      <w:marBottom w:val="0"/>
      <w:divBdr>
        <w:top w:val="none" w:sz="0" w:space="0" w:color="auto"/>
        <w:left w:val="none" w:sz="0" w:space="0" w:color="auto"/>
        <w:bottom w:val="none" w:sz="0" w:space="0" w:color="auto"/>
        <w:right w:val="none" w:sz="0" w:space="0" w:color="auto"/>
      </w:divBdr>
    </w:div>
    <w:div w:id="1651714549">
      <w:bodyDiv w:val="1"/>
      <w:marLeft w:val="0"/>
      <w:marRight w:val="0"/>
      <w:marTop w:val="0"/>
      <w:marBottom w:val="0"/>
      <w:divBdr>
        <w:top w:val="none" w:sz="0" w:space="0" w:color="auto"/>
        <w:left w:val="none" w:sz="0" w:space="0" w:color="auto"/>
        <w:bottom w:val="none" w:sz="0" w:space="0" w:color="auto"/>
        <w:right w:val="none" w:sz="0" w:space="0" w:color="auto"/>
      </w:divBdr>
    </w:div>
    <w:div w:id="1748454005">
      <w:bodyDiv w:val="1"/>
      <w:marLeft w:val="0"/>
      <w:marRight w:val="0"/>
      <w:marTop w:val="0"/>
      <w:marBottom w:val="0"/>
      <w:divBdr>
        <w:top w:val="none" w:sz="0" w:space="0" w:color="auto"/>
        <w:left w:val="none" w:sz="0" w:space="0" w:color="auto"/>
        <w:bottom w:val="none" w:sz="0" w:space="0" w:color="auto"/>
        <w:right w:val="none" w:sz="0" w:space="0" w:color="auto"/>
      </w:divBdr>
    </w:div>
    <w:div w:id="1831945029">
      <w:bodyDiv w:val="1"/>
      <w:marLeft w:val="0"/>
      <w:marRight w:val="0"/>
      <w:marTop w:val="0"/>
      <w:marBottom w:val="0"/>
      <w:divBdr>
        <w:top w:val="none" w:sz="0" w:space="0" w:color="auto"/>
        <w:left w:val="none" w:sz="0" w:space="0" w:color="auto"/>
        <w:bottom w:val="none" w:sz="0" w:space="0" w:color="auto"/>
        <w:right w:val="none" w:sz="0" w:space="0" w:color="auto"/>
      </w:divBdr>
    </w:div>
    <w:div w:id="1833374794">
      <w:bodyDiv w:val="1"/>
      <w:marLeft w:val="0"/>
      <w:marRight w:val="0"/>
      <w:marTop w:val="0"/>
      <w:marBottom w:val="0"/>
      <w:divBdr>
        <w:top w:val="none" w:sz="0" w:space="0" w:color="auto"/>
        <w:left w:val="none" w:sz="0" w:space="0" w:color="auto"/>
        <w:bottom w:val="none" w:sz="0" w:space="0" w:color="auto"/>
        <w:right w:val="none" w:sz="0" w:space="0" w:color="auto"/>
      </w:divBdr>
      <w:divsChild>
        <w:div w:id="502744712">
          <w:marLeft w:val="0"/>
          <w:marRight w:val="0"/>
          <w:marTop w:val="0"/>
          <w:marBottom w:val="0"/>
          <w:divBdr>
            <w:top w:val="none" w:sz="0" w:space="0" w:color="auto"/>
            <w:left w:val="none" w:sz="0" w:space="0" w:color="auto"/>
            <w:bottom w:val="none" w:sz="0" w:space="0" w:color="auto"/>
            <w:right w:val="none" w:sz="0" w:space="0" w:color="auto"/>
          </w:divBdr>
          <w:divsChild>
            <w:div w:id="1616984265">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845632234">
      <w:bodyDiv w:val="1"/>
      <w:marLeft w:val="0"/>
      <w:marRight w:val="0"/>
      <w:marTop w:val="0"/>
      <w:marBottom w:val="0"/>
      <w:divBdr>
        <w:top w:val="none" w:sz="0" w:space="0" w:color="auto"/>
        <w:left w:val="none" w:sz="0" w:space="0" w:color="auto"/>
        <w:bottom w:val="none" w:sz="0" w:space="0" w:color="auto"/>
        <w:right w:val="none" w:sz="0" w:space="0" w:color="auto"/>
      </w:divBdr>
      <w:divsChild>
        <w:div w:id="524834515">
          <w:marLeft w:val="0"/>
          <w:marRight w:val="0"/>
          <w:marTop w:val="0"/>
          <w:marBottom w:val="0"/>
          <w:divBdr>
            <w:top w:val="none" w:sz="0" w:space="0" w:color="auto"/>
            <w:left w:val="none" w:sz="0" w:space="0" w:color="auto"/>
            <w:bottom w:val="none" w:sz="0" w:space="0" w:color="auto"/>
            <w:right w:val="none" w:sz="0" w:space="0" w:color="auto"/>
          </w:divBdr>
          <w:divsChild>
            <w:div w:id="1524781146">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1848791285">
      <w:bodyDiv w:val="1"/>
      <w:marLeft w:val="0"/>
      <w:marRight w:val="0"/>
      <w:marTop w:val="0"/>
      <w:marBottom w:val="0"/>
      <w:divBdr>
        <w:top w:val="none" w:sz="0" w:space="0" w:color="auto"/>
        <w:left w:val="none" w:sz="0" w:space="0" w:color="auto"/>
        <w:bottom w:val="none" w:sz="0" w:space="0" w:color="auto"/>
        <w:right w:val="none" w:sz="0" w:space="0" w:color="auto"/>
      </w:divBdr>
    </w:div>
    <w:div w:id="1904558665">
      <w:bodyDiv w:val="1"/>
      <w:marLeft w:val="0"/>
      <w:marRight w:val="0"/>
      <w:marTop w:val="0"/>
      <w:marBottom w:val="0"/>
      <w:divBdr>
        <w:top w:val="none" w:sz="0" w:space="0" w:color="auto"/>
        <w:left w:val="none" w:sz="0" w:space="0" w:color="auto"/>
        <w:bottom w:val="none" w:sz="0" w:space="0" w:color="auto"/>
        <w:right w:val="none" w:sz="0" w:space="0" w:color="auto"/>
      </w:divBdr>
      <w:divsChild>
        <w:div w:id="15431901">
          <w:marLeft w:val="0"/>
          <w:marRight w:val="0"/>
          <w:marTop w:val="0"/>
          <w:marBottom w:val="0"/>
          <w:divBdr>
            <w:top w:val="none" w:sz="0" w:space="0" w:color="auto"/>
            <w:left w:val="none" w:sz="0" w:space="0" w:color="auto"/>
            <w:bottom w:val="none" w:sz="0" w:space="0" w:color="auto"/>
            <w:right w:val="none" w:sz="0" w:space="0" w:color="auto"/>
          </w:divBdr>
        </w:div>
        <w:div w:id="834995179">
          <w:marLeft w:val="0"/>
          <w:marRight w:val="0"/>
          <w:marTop w:val="0"/>
          <w:marBottom w:val="0"/>
          <w:divBdr>
            <w:top w:val="none" w:sz="0" w:space="0" w:color="auto"/>
            <w:left w:val="none" w:sz="0" w:space="0" w:color="auto"/>
            <w:bottom w:val="none" w:sz="0" w:space="0" w:color="auto"/>
            <w:right w:val="none" w:sz="0" w:space="0" w:color="auto"/>
          </w:divBdr>
        </w:div>
        <w:div w:id="1599678593">
          <w:marLeft w:val="0"/>
          <w:marRight w:val="0"/>
          <w:marTop w:val="0"/>
          <w:marBottom w:val="0"/>
          <w:divBdr>
            <w:top w:val="none" w:sz="0" w:space="0" w:color="auto"/>
            <w:left w:val="none" w:sz="0" w:space="0" w:color="auto"/>
            <w:bottom w:val="none" w:sz="0" w:space="0" w:color="auto"/>
            <w:right w:val="none" w:sz="0" w:space="0" w:color="auto"/>
          </w:divBdr>
        </w:div>
      </w:divsChild>
    </w:div>
    <w:div w:id="1949660257">
      <w:bodyDiv w:val="1"/>
      <w:marLeft w:val="0"/>
      <w:marRight w:val="0"/>
      <w:marTop w:val="0"/>
      <w:marBottom w:val="0"/>
      <w:divBdr>
        <w:top w:val="none" w:sz="0" w:space="0" w:color="auto"/>
        <w:left w:val="none" w:sz="0" w:space="0" w:color="auto"/>
        <w:bottom w:val="none" w:sz="0" w:space="0" w:color="auto"/>
        <w:right w:val="none" w:sz="0" w:space="0" w:color="auto"/>
      </w:divBdr>
    </w:div>
    <w:div w:id="2018464720">
      <w:bodyDiv w:val="1"/>
      <w:marLeft w:val="0"/>
      <w:marRight w:val="0"/>
      <w:marTop w:val="0"/>
      <w:marBottom w:val="0"/>
      <w:divBdr>
        <w:top w:val="none" w:sz="0" w:space="0" w:color="auto"/>
        <w:left w:val="none" w:sz="0" w:space="0" w:color="auto"/>
        <w:bottom w:val="none" w:sz="0" w:space="0" w:color="auto"/>
        <w:right w:val="none" w:sz="0" w:space="0" w:color="auto"/>
      </w:divBdr>
    </w:div>
    <w:div w:id="2028360348">
      <w:bodyDiv w:val="1"/>
      <w:marLeft w:val="0"/>
      <w:marRight w:val="0"/>
      <w:marTop w:val="0"/>
      <w:marBottom w:val="0"/>
      <w:divBdr>
        <w:top w:val="none" w:sz="0" w:space="0" w:color="auto"/>
        <w:left w:val="none" w:sz="0" w:space="0" w:color="auto"/>
        <w:bottom w:val="none" w:sz="0" w:space="0" w:color="auto"/>
        <w:right w:val="none" w:sz="0" w:space="0" w:color="auto"/>
      </w:divBdr>
      <w:divsChild>
        <w:div w:id="439104062">
          <w:marLeft w:val="0"/>
          <w:marRight w:val="0"/>
          <w:marTop w:val="0"/>
          <w:marBottom w:val="0"/>
          <w:divBdr>
            <w:top w:val="none" w:sz="0" w:space="0" w:color="auto"/>
            <w:left w:val="none" w:sz="0" w:space="0" w:color="auto"/>
            <w:bottom w:val="none" w:sz="0" w:space="0" w:color="auto"/>
            <w:right w:val="none" w:sz="0" w:space="0" w:color="auto"/>
          </w:divBdr>
          <w:divsChild>
            <w:div w:id="1407141847">
              <w:marLeft w:val="0"/>
              <w:marRight w:val="0"/>
              <w:marTop w:val="72"/>
              <w:marBottom w:val="0"/>
              <w:divBdr>
                <w:top w:val="single" w:sz="4" w:space="4" w:color="666666"/>
                <w:left w:val="none" w:sz="0" w:space="0" w:color="auto"/>
                <w:bottom w:val="none" w:sz="0" w:space="0" w:color="auto"/>
                <w:right w:val="none" w:sz="0" w:space="0" w:color="auto"/>
              </w:divBdr>
            </w:div>
          </w:divsChild>
        </w:div>
      </w:divsChild>
    </w:div>
    <w:div w:id="2047098654">
      <w:bodyDiv w:val="1"/>
      <w:marLeft w:val="0"/>
      <w:marRight w:val="0"/>
      <w:marTop w:val="0"/>
      <w:marBottom w:val="0"/>
      <w:divBdr>
        <w:top w:val="none" w:sz="0" w:space="0" w:color="auto"/>
        <w:left w:val="none" w:sz="0" w:space="0" w:color="auto"/>
        <w:bottom w:val="none" w:sz="0" w:space="0" w:color="auto"/>
        <w:right w:val="none" w:sz="0" w:space="0" w:color="auto"/>
      </w:divBdr>
    </w:div>
    <w:div w:id="2083789919">
      <w:bodyDiv w:val="1"/>
      <w:marLeft w:val="0"/>
      <w:marRight w:val="0"/>
      <w:marTop w:val="0"/>
      <w:marBottom w:val="0"/>
      <w:divBdr>
        <w:top w:val="none" w:sz="0" w:space="0" w:color="auto"/>
        <w:left w:val="none" w:sz="0" w:space="0" w:color="auto"/>
        <w:bottom w:val="none" w:sz="0" w:space="0" w:color="auto"/>
        <w:right w:val="none" w:sz="0" w:space="0" w:color="auto"/>
      </w:divBdr>
    </w:div>
    <w:div w:id="2114739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E283861C-BF2C-0647-9078-36D9AB5EC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Potter v. Minahan</vt:lpstr>
    </vt:vector>
  </TitlesOfParts>
  <Manager/>
  <Company/>
  <LinksUpToDate>false</LinksUpToDate>
  <CharactersWithSpaces>9763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Potter v. Minahan</dc:title>
  <dc:subject/>
  <dc:creator>Kate Bagnall</dc:creator>
  <cp:keywords/>
  <dc:description/>
  <cp:lastModifiedBy>Kate Bagnall</cp:lastModifiedBy>
  <cp:revision>5</cp:revision>
  <cp:lastPrinted>2017-08-07T03:26:00Z</cp:lastPrinted>
  <dcterms:created xsi:type="dcterms:W3CDTF">2018-06-28T23:55:00Z</dcterms:created>
  <dcterms:modified xsi:type="dcterms:W3CDTF">2018-06-29T00:45:00Z</dcterms:modified>
  <cp:category/>
</cp:coreProperties>
</file>