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1831"/>
        <w:gridCol w:w="1077"/>
        <w:gridCol w:w="1077"/>
        <w:gridCol w:w="915"/>
        <w:gridCol w:w="915"/>
        <w:gridCol w:w="915"/>
        <w:gridCol w:w="9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15.248***</w:t>
            </w:r>
          </w:p>
        </w:tc>
        <w:tc>
          <w:tcPr/>
          <w:p>
            <w:pPr>
              <w:pStyle w:val="Compact"/>
            </w:pPr>
            <w:r>
              <w:t xml:space="preserve">3.057***</w:t>
            </w:r>
          </w:p>
        </w:tc>
        <w:tc>
          <w:tcPr/>
          <w:p>
            <w:pPr>
              <w:pStyle w:val="Compact"/>
            </w:pPr>
            <w:r>
              <w:t xml:space="preserve">3.076***</w:t>
            </w:r>
          </w:p>
        </w:tc>
        <w:tc>
          <w:tcPr/>
          <w:p>
            <w:pPr>
              <w:pStyle w:val="Compact"/>
            </w:pPr>
            <w:r>
              <w:t xml:space="preserve">3.086***</w:t>
            </w:r>
          </w:p>
        </w:tc>
        <w:tc>
          <w:tcPr/>
          <w:p>
            <w:pPr>
              <w:pStyle w:val="Compact"/>
            </w:pPr>
            <w:r>
              <w:t xml:space="preserve">2.949***</w:t>
            </w:r>
          </w:p>
        </w:tc>
        <w:tc>
          <w:tcPr/>
          <w:p>
            <w:pPr>
              <w:pStyle w:val="Compact"/>
            </w:pPr>
            <w:r>
              <w:t xml:space="preserve">3.080***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15.248 (0.524)</w:t>
            </w:r>
          </w:p>
        </w:tc>
        <w:tc>
          <w:tcPr/>
          <w:p>
            <w:pPr>
              <w:pStyle w:val="Compact"/>
            </w:pPr>
            <w:r>
              <w:t xml:space="preserve">3.057 (0.124)</w:t>
            </w:r>
          </w:p>
        </w:tc>
        <w:tc>
          <w:tcPr/>
          <w:p>
            <w:pPr>
              <w:pStyle w:val="Compact"/>
            </w:pPr>
            <w:r>
              <w:t xml:space="preserve">3.076 (0.124)</w:t>
            </w:r>
          </w:p>
        </w:tc>
        <w:tc>
          <w:tcPr/>
          <w:p>
            <w:pPr>
              <w:pStyle w:val="Compact"/>
            </w:pPr>
            <w:r>
              <w:t xml:space="preserve">3.086 (0.126)</w:t>
            </w:r>
          </w:p>
        </w:tc>
        <w:tc>
          <w:tcPr/>
          <w:p>
            <w:pPr>
              <w:pStyle w:val="Compact"/>
            </w:pPr>
            <w:r>
              <w:t xml:space="preserve">2.949 (0.123)</w:t>
            </w:r>
          </w:p>
        </w:tc>
        <w:tc>
          <w:tcPr/>
          <w:p>
            <w:pPr>
              <w:pStyle w:val="Compact"/>
            </w:pPr>
            <w:r>
              <w:t xml:space="preserve">3.080 (0.128)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0.354*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0.836 (0.746)</w:t>
            </w:r>
          </w:p>
        </w:tc>
        <w:tc>
          <w:tcPr/>
          <w:p>
            <w:pPr>
              <w:pStyle w:val="Compact"/>
            </w:pPr>
            <w:r>
              <w:t xml:space="preserve">0.354 (0.176)</w:t>
            </w:r>
          </w:p>
        </w:tc>
        <w:tc>
          <w:tcPr/>
          <w:p>
            <w:pPr>
              <w:pStyle w:val="Compact"/>
            </w:pPr>
            <w:r>
              <w:t xml:space="preserve">0.192 (0.176)</w:t>
            </w:r>
          </w:p>
        </w:tc>
        <w:tc>
          <w:tcPr/>
          <w:p>
            <w:pPr>
              <w:pStyle w:val="Compact"/>
            </w:pPr>
            <w:r>
              <w:t xml:space="preserve">0.096 (0.179)</w:t>
            </w:r>
          </w:p>
        </w:tc>
        <w:tc>
          <w:tcPr/>
          <w:p>
            <w:pPr>
              <w:pStyle w:val="Compact"/>
            </w:pPr>
            <w:r>
              <w:t xml:space="preserve">0.222 (0.176)</w:t>
            </w:r>
          </w:p>
        </w:tc>
        <w:tc>
          <w:tcPr/>
          <w:p>
            <w:pPr>
              <w:pStyle w:val="Compact"/>
            </w:pPr>
            <w:r>
              <w:t xml:space="preserve">-0.029 (0.183)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-0.858</w:t>
            </w:r>
          </w:p>
        </w:tc>
        <w:tc>
          <w:tcPr/>
          <w:p>
            <w:pPr>
              <w:pStyle w:val="Compact"/>
            </w:pPr>
            <w:r>
              <w:t xml:space="preserve">-0.383</w:t>
            </w:r>
          </w:p>
        </w:tc>
        <w:tc>
          <w:tcPr/>
          <w:p>
            <w:pPr>
              <w:pStyle w:val="Compact"/>
            </w:pPr>
            <w:r>
              <w:t xml:space="preserve">-0.119</w:t>
            </w:r>
          </w:p>
        </w:tc>
        <w:tc>
          <w:tcPr/>
          <w:p>
            <w:pPr>
              <w:pStyle w:val="Compact"/>
            </w:pPr>
            <w:r>
              <w:t xml:space="preserve">-0.274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-0.858 (1.161)</w:t>
            </w:r>
          </w:p>
        </w:tc>
        <w:tc>
          <w:tcPr/>
          <w:p>
            <w:pPr>
              <w:pStyle w:val="Compact"/>
            </w:pPr>
            <w:r>
              <w:t xml:space="preserve">-0.383 (0.274)</w:t>
            </w:r>
          </w:p>
        </w:tc>
        <w:tc>
          <w:tcPr/>
          <w:p>
            <w:pPr>
              <w:pStyle w:val="Compact"/>
            </w:pPr>
            <w:r>
              <w:t xml:space="preserve">-0.119 (0.274)</w:t>
            </w:r>
          </w:p>
        </w:tc>
        <w:tc>
          <w:tcPr/>
          <w:p>
            <w:pPr>
              <w:pStyle w:val="Compact"/>
            </w:pPr>
            <w:r>
              <w:t xml:space="preserve">-0.274 (0.278)</w:t>
            </w:r>
          </w:p>
        </w:tc>
        <w:tc>
          <w:tcPr/>
          <w:p>
            <w:pPr>
              <w:pStyle w:val="Compact"/>
            </w:pPr>
            <w:r>
              <w:t xml:space="preserve">-0.041 (0.273)</w:t>
            </w:r>
          </w:p>
        </w:tc>
        <w:tc>
          <w:tcPr/>
          <w:p>
            <w:pPr>
              <w:pStyle w:val="Compact"/>
            </w:pPr>
            <w:r>
              <w:t xml:space="preserve">-0.041 (0.284)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-2.172</w:t>
            </w:r>
          </w:p>
        </w:tc>
        <w:tc>
          <w:tcPr/>
          <w:p>
            <w:pPr>
              <w:pStyle w:val="Compact"/>
            </w:pPr>
            <w:r>
              <w:t xml:space="preserve">-0.324</w:t>
            </w:r>
          </w:p>
        </w:tc>
        <w:tc>
          <w:tcPr/>
          <w:p>
            <w:pPr>
              <w:pStyle w:val="Compact"/>
            </w:pPr>
            <w:r>
              <w:t xml:space="preserve">-0.541</w:t>
            </w:r>
          </w:p>
        </w:tc>
        <w:tc>
          <w:tcPr/>
          <w:p>
            <w:pPr>
              <w:pStyle w:val="Compact"/>
            </w:pPr>
            <w:r>
              <w:t xml:space="preserve">-0.263</w:t>
            </w:r>
          </w:p>
        </w:tc>
        <w:tc>
          <w:tcPr/>
          <w:p>
            <w:pPr>
              <w:pStyle w:val="Compact"/>
            </w:pPr>
            <w:r>
              <w:t xml:space="preserve">-0.710+</w:t>
            </w:r>
          </w:p>
        </w:tc>
        <w:tc>
          <w:tcPr/>
          <w:p>
            <w:pPr>
              <w:pStyle w:val="Compact"/>
            </w:pPr>
            <w:r>
              <w:t xml:space="preserve">-0.334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-2.172 (1.592)</w:t>
            </w:r>
          </w:p>
        </w:tc>
        <w:tc>
          <w:tcPr/>
          <w:p>
            <w:pPr>
              <w:pStyle w:val="Compact"/>
            </w:pPr>
            <w:r>
              <w:t xml:space="preserve">-0.324 (0.376)</w:t>
            </w:r>
          </w:p>
        </w:tc>
        <w:tc>
          <w:tcPr/>
          <w:p>
            <w:pPr>
              <w:pStyle w:val="Compact"/>
            </w:pPr>
            <w:r>
              <w:t xml:space="preserve">-0.541 (0.376)</w:t>
            </w:r>
          </w:p>
        </w:tc>
        <w:tc>
          <w:tcPr/>
          <w:p>
            <w:pPr>
              <w:pStyle w:val="Compact"/>
            </w:pPr>
            <w:r>
              <w:t xml:space="preserve">-0.263 (0.381)</w:t>
            </w:r>
          </w:p>
        </w:tc>
        <w:tc>
          <w:tcPr/>
          <w:p>
            <w:pPr>
              <w:pStyle w:val="Compact"/>
            </w:pPr>
            <w:r>
              <w:t xml:space="preserve">-0.710 (0.375)</w:t>
            </w:r>
          </w:p>
        </w:tc>
        <w:tc>
          <w:tcPr/>
          <w:p>
            <w:pPr>
              <w:pStyle w:val="Compact"/>
            </w:pPr>
            <w:r>
              <w:t xml:space="preserve">-0.334 (0.390)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2026.9</w:t>
            </w:r>
          </w:p>
        </w:tc>
        <w:tc>
          <w:tcPr/>
          <w:p>
            <w:pPr>
              <w:pStyle w:val="Compact"/>
            </w:pPr>
            <w:r>
              <w:t xml:space="preserve">1111.7</w:t>
            </w:r>
          </w:p>
        </w:tc>
        <w:tc>
          <w:tcPr/>
          <w:p>
            <w:pPr>
              <w:pStyle w:val="Compact"/>
            </w:pPr>
            <w:r>
              <w:t xml:space="preserve">1112.2</w:t>
            </w:r>
          </w:p>
        </w:tc>
        <w:tc>
          <w:tcPr/>
          <w:p>
            <w:pPr>
              <w:pStyle w:val="Compact"/>
            </w:pPr>
            <w:r>
              <w:t xml:space="preserve">1121.0</w:t>
            </w:r>
          </w:p>
        </w:tc>
        <w:tc>
          <w:tcPr/>
          <w:p>
            <w:pPr>
              <w:pStyle w:val="Compact"/>
            </w:pPr>
            <w:r>
              <w:t xml:space="preserve">1109.4</w:t>
            </w:r>
          </w:p>
        </w:tc>
        <w:tc>
          <w:tcPr/>
          <w:p>
            <w:pPr>
              <w:pStyle w:val="Compact"/>
            </w:pPr>
            <w:r>
              <w:t xml:space="preserve">1134.8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2045.7</w:t>
            </w:r>
          </w:p>
        </w:tc>
        <w:tc>
          <w:tcPr/>
          <w:p>
            <w:pPr>
              <w:pStyle w:val="Compact"/>
            </w:pPr>
            <w:r>
              <w:t xml:space="preserve">1130.5</w:t>
            </w:r>
          </w:p>
        </w:tc>
        <w:tc>
          <w:tcPr/>
          <w:p>
            <w:pPr>
              <w:pStyle w:val="Compact"/>
            </w:pPr>
            <w:r>
              <w:t xml:space="preserve">1131.0</w:t>
            </w:r>
          </w:p>
        </w:tc>
        <w:tc>
          <w:tcPr/>
          <w:p>
            <w:pPr>
              <w:pStyle w:val="Compact"/>
            </w:pPr>
            <w:r>
              <w:t xml:space="preserve">1139.8</w:t>
            </w:r>
          </w:p>
        </w:tc>
        <w:tc>
          <w:tcPr/>
          <w:p>
            <w:pPr>
              <w:pStyle w:val="Compact"/>
            </w:pPr>
            <w:r>
              <w:t xml:space="preserve">1128.2</w:t>
            </w:r>
          </w:p>
        </w:tc>
        <w:tc>
          <w:tcPr/>
          <w:p>
            <w:pPr>
              <w:pStyle w:val="Compact"/>
            </w:pPr>
            <w:r>
              <w:t xml:space="preserve">1153.6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-1008.440</w:t>
            </w:r>
          </w:p>
        </w:tc>
        <w:tc>
          <w:tcPr/>
          <w:p>
            <w:pPr>
              <w:pStyle w:val="Compact"/>
            </w:pPr>
            <w:r>
              <w:t xml:space="preserve">-550.861</w:t>
            </w:r>
          </w:p>
        </w:tc>
        <w:tc>
          <w:tcPr/>
          <w:p>
            <w:pPr>
              <w:pStyle w:val="Compact"/>
            </w:pPr>
            <w:r>
              <w:t xml:space="preserve">-551.123</w:t>
            </w:r>
          </w:p>
        </w:tc>
        <w:tc>
          <w:tcPr/>
          <w:p>
            <w:pPr>
              <w:pStyle w:val="Compact"/>
            </w:pPr>
            <w:r>
              <w:t xml:space="preserve">-555.500</w:t>
            </w:r>
          </w:p>
        </w:tc>
        <w:tc>
          <w:tcPr/>
          <w:p>
            <w:pPr>
              <w:pStyle w:val="Compact"/>
            </w:pPr>
            <w:r>
              <w:t xml:space="preserve">-549.692</w:t>
            </w:r>
          </w:p>
        </w:tc>
        <w:tc>
          <w:tcPr/>
          <w:p>
            <w:pPr>
              <w:pStyle w:val="Compact"/>
            </w:pPr>
            <w:r>
              <w:t xml:space="preserve">-562.411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5.83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2026-02-27T01:40:58Z</dcterms:created>
  <dcterms:modified xsi:type="dcterms:W3CDTF">2026-02-27T01:40:58Z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