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spacing w:line="320" w:lineRule="exact"/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随着社会不断发展和经济的快速增长，人们对于食品安全和健康的需求越来越高。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我想做一个app端的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农产品销售系统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通过电子商务平台和互联网技术，为消费者和农民提供一个便利的销售渠道。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67310</wp:posOffset>
            </wp:positionV>
            <wp:extent cx="5952490" cy="3891915"/>
            <wp:effectExtent l="0" t="0" r="3810" b="6985"/>
            <wp:wrapTopAndBottom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的设计目标是提供良好的用户体验、高效的农产品销售流程和可靠的系统性能。系统我准备采用微服务架构，借助SpringCloud提供的各项功能实现服务的注册、发现和治理。通过使用MySQL存储农产品和订单信息，系统可以快速地读取和更新数据。同时，我会使用Docker容器化技术，来方便部署系统并实现自动化的持续集成和部署。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3255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1200" w:firstLineChars="500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restart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240" w:firstLineChars="100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商户</w:t>
            </w: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发布农产品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商户可以发部自己的产品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订单管理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对订单进行处理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上传资料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上传可以证明身份的资料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修改个人资料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修改自己的身份信息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删除农产品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删除已卖完的农产品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查看评价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查看购买用户的评价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3255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restart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购买商品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购买并支付商品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发表评论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发布对商品的评论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查看订单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查看购买的订单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查看物流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查看商品的物流信息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  <w:vMerge w:val="continue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55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退货换货</w:t>
            </w:r>
          </w:p>
        </w:tc>
        <w:tc>
          <w:tcPr>
            <w:tcW w:w="3926" w:type="dxa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对不满意的商品进行退货换货</w:t>
            </w:r>
          </w:p>
        </w:tc>
      </w:tr>
    </w:tbl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开发描述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使用Vue和ElementPlus构建用户界面，通过API调用后端服务，实现农产品展示和用户交互。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组件化开发：Vue的组件化开发思想使得前端界面模块化，提高了代码的可复用性和维护性。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我准备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将不同功能的界面划分为不同的组件，然后组合这些组件来构建复杂的用户界面。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ElementPlus是一套基于ElementUI的组件库，提供了丰富的UI组件来构建美观和功能强大的界面。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我将会使用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ElementPlus的组件来快速构建各种界面元素，如表格、表单、对话框等。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路由和导航：Vue Router使得前端应用可以实现单页应用（SPA）的路由管理。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定义不同的路由来控制不同页面的展示，同时结合ElementPlus的导航菜单，实现用户导航和页面切换。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开发工具：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Idea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开发语言：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  <w:t>Java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  <w:t>开发框架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：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  <w:t>SpringBoot+SpringCloud+MybatisPlus+Vue+ElementPlus+MySQL+Docker+Maven+Git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数据库：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  <w:t xml:space="preserve">Mysql 5.7.14 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系统运行环境：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  <w:t>Centos7 , jdk1.8</w:t>
      </w:r>
    </w:p>
    <w:p>
      <w:pPr>
        <w:pStyle w:val="3"/>
        <w:spacing w:line="32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进度安排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6-8周：实现前端设计。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9-11周：实现后端（数据库等）设计。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12周：测试优化。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5ZTQ0YWQwMDQ3ZjRjMjkyNmIyZTcxNThmZWJjYmEifQ=="/>
  </w:docVars>
  <w:rsids>
    <w:rsidRoot w:val="00000000"/>
    <w:rsid w:val="65C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ind w:firstLine="420" w:firstLineChars="200"/>
    </w:pPr>
    <w:rPr>
      <w:szCs w:val="24"/>
    </w:r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table" w:styleId="6">
    <w:name w:val="Table Grid"/>
    <w:basedOn w:val="5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2023-10-08T10:46:59Z</dcterms:created>
  <dc:creator>smart rain</dc:creator>
  <cp:lastModifiedBy>東 风 破</cp:lastModifiedBy>
  <dcterms:modified xsi:type="dcterms:W3CDTF">2023-10-08T11:11:42Z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DA7B44128F614736890D639A8D5E7E82_12</vt:lpwstr>
  </property>
</Properties>
</file>