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788" w:rsidRDefault="00DE1788">
      <w:pPr>
        <w:rPr>
          <w:b/>
          <w:bCs/>
          <w:sz w:val="40"/>
          <w:szCs w:val="40"/>
        </w:rPr>
      </w:pPr>
    </w:p>
    <w:p w:rsidR="00DE1788" w:rsidRDefault="00DE1788">
      <w:pPr>
        <w:rPr>
          <w:b/>
          <w:bCs/>
          <w:sz w:val="40"/>
          <w:szCs w:val="40"/>
        </w:rPr>
      </w:pPr>
    </w:p>
    <w:p w:rsidR="00DE1788" w:rsidRDefault="00DE1788">
      <w:pPr>
        <w:rPr>
          <w:b/>
          <w:bCs/>
          <w:sz w:val="40"/>
          <w:szCs w:val="40"/>
        </w:rPr>
      </w:pPr>
    </w:p>
    <w:p w:rsidR="00DE1788" w:rsidRDefault="00DE1788">
      <w:pPr>
        <w:rPr>
          <w:b/>
          <w:bCs/>
          <w:sz w:val="40"/>
          <w:szCs w:val="40"/>
        </w:rPr>
      </w:pPr>
    </w:p>
    <w:p w:rsidR="00DE1788" w:rsidRDefault="00DE1788" w:rsidP="00DE1788">
      <w:pPr>
        <w:jc w:val="center"/>
        <w:rPr>
          <w:b/>
          <w:bCs/>
          <w:sz w:val="40"/>
          <w:szCs w:val="40"/>
        </w:rPr>
      </w:pPr>
      <w:r w:rsidRPr="00DE1788">
        <w:rPr>
          <w:b/>
          <w:bCs/>
          <w:sz w:val="40"/>
          <w:szCs w:val="40"/>
        </w:rPr>
        <w:t xml:space="preserve">Inventory of Digital </w:t>
      </w:r>
      <w:r w:rsidR="00281DD8">
        <w:rPr>
          <w:b/>
          <w:bCs/>
          <w:sz w:val="40"/>
          <w:szCs w:val="40"/>
        </w:rPr>
        <w:t>Libraries</w:t>
      </w:r>
      <w:r w:rsidRPr="00DE1788">
        <w:rPr>
          <w:b/>
          <w:bCs/>
          <w:sz w:val="40"/>
          <w:szCs w:val="40"/>
        </w:rPr>
        <w:t xml:space="preserve"> and Collections Held by Florida Public Universities and Community Colleges</w:t>
      </w:r>
    </w:p>
    <w:p w:rsidR="00DE1788" w:rsidRPr="00DE1788" w:rsidRDefault="00DE1788" w:rsidP="00DE1788">
      <w:pPr>
        <w:jc w:val="center"/>
        <w:rPr>
          <w:b/>
          <w:bCs/>
          <w:sz w:val="40"/>
          <w:szCs w:val="40"/>
        </w:rPr>
      </w:pPr>
    </w:p>
    <w:p w:rsidR="00DE1788" w:rsidRPr="00DE1788" w:rsidRDefault="00DE1788" w:rsidP="00DE1788">
      <w:pPr>
        <w:jc w:val="center"/>
        <w:rPr>
          <w:b/>
          <w:bCs/>
          <w:sz w:val="20"/>
          <w:szCs w:val="20"/>
        </w:rPr>
      </w:pPr>
      <w:r w:rsidRPr="00DE1788">
        <w:rPr>
          <w:b/>
          <w:bCs/>
          <w:sz w:val="20"/>
          <w:szCs w:val="20"/>
        </w:rPr>
        <w:t>Prepared July 2016 by Wilhelmina Randtke, Florida Academic Library Services Cooperative, Florida Virtual Campus</w:t>
      </w:r>
      <w:r w:rsidRPr="00DE1788">
        <w:rPr>
          <w:b/>
          <w:bCs/>
          <w:sz w:val="20"/>
          <w:szCs w:val="20"/>
        </w:rPr>
        <w:br w:type="page"/>
      </w:r>
    </w:p>
    <w:p w:rsidR="00DE1788" w:rsidRDefault="00DE1788"/>
    <w:sdt>
      <w:sdtPr>
        <w:rPr>
          <w:rFonts w:asciiTheme="minorHAnsi" w:eastAsiaTheme="minorHAnsi" w:hAnsiTheme="minorHAnsi" w:cstheme="minorBidi"/>
          <w:b w:val="0"/>
          <w:bCs w:val="0"/>
          <w:color w:val="auto"/>
          <w:sz w:val="22"/>
          <w:szCs w:val="22"/>
          <w:lang w:eastAsia="en-US"/>
        </w:rPr>
        <w:id w:val="-817262622"/>
        <w:docPartObj>
          <w:docPartGallery w:val="Table of Contents"/>
          <w:docPartUnique/>
        </w:docPartObj>
      </w:sdtPr>
      <w:sdtEndPr>
        <w:rPr>
          <w:noProof/>
        </w:rPr>
      </w:sdtEndPr>
      <w:sdtContent>
        <w:p w:rsidR="00DF3F41" w:rsidRDefault="00DF3F41">
          <w:pPr>
            <w:pStyle w:val="TOCHeading"/>
          </w:pPr>
          <w:r>
            <w:t>Contents</w:t>
          </w:r>
        </w:p>
        <w:p w:rsidR="00202944" w:rsidRDefault="00DF3F41">
          <w:pPr>
            <w:pStyle w:val="TOC1"/>
            <w:tabs>
              <w:tab w:val="right" w:leader="underscore" w:pos="10790"/>
            </w:tabs>
            <w:rPr>
              <w:rFonts w:eastAsiaTheme="minorEastAsia"/>
              <w:b w:val="0"/>
              <w:bCs w:val="0"/>
              <w:i w:val="0"/>
              <w:iCs w:val="0"/>
              <w:noProof/>
              <w:sz w:val="22"/>
              <w:szCs w:val="22"/>
            </w:rPr>
          </w:pPr>
          <w:r>
            <w:fldChar w:fldCharType="begin"/>
          </w:r>
          <w:r>
            <w:instrText xml:space="preserve"> TOC \o "1-3" \h \z \u </w:instrText>
          </w:r>
          <w:r>
            <w:fldChar w:fldCharType="separate"/>
          </w:r>
          <w:hyperlink w:anchor="_Toc457561435" w:history="1">
            <w:r w:rsidR="00202944" w:rsidRPr="00B54487">
              <w:rPr>
                <w:rStyle w:val="Hyperlink"/>
                <w:noProof/>
              </w:rPr>
              <w:t>Introduction</w:t>
            </w:r>
            <w:r w:rsidR="00202944">
              <w:rPr>
                <w:noProof/>
                <w:webHidden/>
              </w:rPr>
              <w:tab/>
            </w:r>
            <w:r w:rsidR="00202944">
              <w:rPr>
                <w:noProof/>
                <w:webHidden/>
              </w:rPr>
              <w:fldChar w:fldCharType="begin"/>
            </w:r>
            <w:r w:rsidR="00202944">
              <w:rPr>
                <w:noProof/>
                <w:webHidden/>
              </w:rPr>
              <w:instrText xml:space="preserve"> PAGEREF _Toc457561435 \h </w:instrText>
            </w:r>
            <w:r w:rsidR="00202944">
              <w:rPr>
                <w:noProof/>
                <w:webHidden/>
              </w:rPr>
            </w:r>
            <w:r w:rsidR="00202944">
              <w:rPr>
                <w:noProof/>
                <w:webHidden/>
              </w:rPr>
              <w:fldChar w:fldCharType="separate"/>
            </w:r>
            <w:r w:rsidR="00202944">
              <w:rPr>
                <w:noProof/>
                <w:webHidden/>
              </w:rPr>
              <w:t>7</w:t>
            </w:r>
            <w:r w:rsidR="00202944">
              <w:rPr>
                <w:noProof/>
                <w:webHidden/>
              </w:rPr>
              <w:fldChar w:fldCharType="end"/>
            </w:r>
          </w:hyperlink>
        </w:p>
        <w:p w:rsidR="00202944" w:rsidRDefault="00202944">
          <w:pPr>
            <w:pStyle w:val="TOC1"/>
            <w:tabs>
              <w:tab w:val="right" w:leader="underscore" w:pos="10790"/>
            </w:tabs>
            <w:rPr>
              <w:rFonts w:eastAsiaTheme="minorEastAsia"/>
              <w:b w:val="0"/>
              <w:bCs w:val="0"/>
              <w:i w:val="0"/>
              <w:iCs w:val="0"/>
              <w:noProof/>
              <w:sz w:val="22"/>
              <w:szCs w:val="22"/>
            </w:rPr>
          </w:pPr>
          <w:hyperlink w:anchor="_Toc457561436" w:history="1">
            <w:r w:rsidRPr="00B54487">
              <w:rPr>
                <w:rStyle w:val="Hyperlink"/>
                <w:noProof/>
              </w:rPr>
              <w:t>Section I:  Concise Inventory of Digital Libraries with OAI-PMH Feeds</w:t>
            </w:r>
            <w:r>
              <w:rPr>
                <w:noProof/>
                <w:webHidden/>
              </w:rPr>
              <w:tab/>
            </w:r>
            <w:r>
              <w:rPr>
                <w:noProof/>
                <w:webHidden/>
              </w:rPr>
              <w:fldChar w:fldCharType="begin"/>
            </w:r>
            <w:r>
              <w:rPr>
                <w:noProof/>
                <w:webHidden/>
              </w:rPr>
              <w:instrText xml:space="preserve"> PAGEREF _Toc457561436 \h </w:instrText>
            </w:r>
            <w:r>
              <w:rPr>
                <w:noProof/>
                <w:webHidden/>
              </w:rPr>
            </w:r>
            <w:r>
              <w:rPr>
                <w:noProof/>
                <w:webHidden/>
              </w:rPr>
              <w:fldChar w:fldCharType="separate"/>
            </w:r>
            <w:r>
              <w:rPr>
                <w:noProof/>
                <w:webHidden/>
              </w:rPr>
              <w:t>9</w:t>
            </w:r>
            <w:r>
              <w:rPr>
                <w:noProof/>
                <w:webHidden/>
              </w:rPr>
              <w:fldChar w:fldCharType="end"/>
            </w:r>
          </w:hyperlink>
        </w:p>
        <w:p w:rsidR="00202944" w:rsidRDefault="00202944">
          <w:pPr>
            <w:pStyle w:val="TOC1"/>
            <w:tabs>
              <w:tab w:val="right" w:leader="underscore" w:pos="10790"/>
            </w:tabs>
            <w:rPr>
              <w:rFonts w:eastAsiaTheme="minorEastAsia"/>
              <w:b w:val="0"/>
              <w:bCs w:val="0"/>
              <w:i w:val="0"/>
              <w:iCs w:val="0"/>
              <w:noProof/>
              <w:sz w:val="22"/>
              <w:szCs w:val="22"/>
            </w:rPr>
          </w:pPr>
          <w:hyperlink w:anchor="_Toc457561437" w:history="1">
            <w:r w:rsidRPr="00B54487">
              <w:rPr>
                <w:rStyle w:val="Hyperlink"/>
                <w:noProof/>
              </w:rPr>
              <w:t>Section II:  Full Inventory of Digital Libraries</w:t>
            </w:r>
            <w:r>
              <w:rPr>
                <w:noProof/>
                <w:webHidden/>
              </w:rPr>
              <w:tab/>
            </w:r>
            <w:r>
              <w:rPr>
                <w:noProof/>
                <w:webHidden/>
              </w:rPr>
              <w:fldChar w:fldCharType="begin"/>
            </w:r>
            <w:r>
              <w:rPr>
                <w:noProof/>
                <w:webHidden/>
              </w:rPr>
              <w:instrText xml:space="preserve"> PAGEREF _Toc457561437 \h </w:instrText>
            </w:r>
            <w:r>
              <w:rPr>
                <w:noProof/>
                <w:webHidden/>
              </w:rPr>
            </w:r>
            <w:r>
              <w:rPr>
                <w:noProof/>
                <w:webHidden/>
              </w:rPr>
              <w:fldChar w:fldCharType="separate"/>
            </w:r>
            <w:r>
              <w:rPr>
                <w:noProof/>
                <w:webHidden/>
              </w:rPr>
              <w:t>26</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38" w:history="1">
            <w:r w:rsidRPr="00B54487">
              <w:rPr>
                <w:rStyle w:val="Hyperlink"/>
                <w:noProof/>
              </w:rPr>
              <w:t>Digital Libraries with Actionable Metadata Held by Florida Public Universities</w:t>
            </w:r>
            <w:r>
              <w:rPr>
                <w:noProof/>
                <w:webHidden/>
              </w:rPr>
              <w:tab/>
            </w:r>
            <w:r>
              <w:rPr>
                <w:noProof/>
                <w:webHidden/>
              </w:rPr>
              <w:fldChar w:fldCharType="begin"/>
            </w:r>
            <w:r>
              <w:rPr>
                <w:noProof/>
                <w:webHidden/>
              </w:rPr>
              <w:instrText xml:space="preserve"> PAGEREF _Toc457561438 \h </w:instrText>
            </w:r>
            <w:r>
              <w:rPr>
                <w:noProof/>
                <w:webHidden/>
              </w:rPr>
            </w:r>
            <w:r>
              <w:rPr>
                <w:noProof/>
                <w:webHidden/>
              </w:rPr>
              <w:fldChar w:fldCharType="separate"/>
            </w:r>
            <w:r>
              <w:rPr>
                <w:noProof/>
                <w:webHidden/>
              </w:rPr>
              <w:t>26</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39" w:history="1">
            <w:r w:rsidRPr="00B54487">
              <w:rPr>
                <w:rStyle w:val="Hyperlink"/>
                <w:noProof/>
              </w:rPr>
              <w:t>Florida Agricultural and Mechanical University</w:t>
            </w:r>
            <w:r>
              <w:rPr>
                <w:noProof/>
                <w:webHidden/>
              </w:rPr>
              <w:tab/>
            </w:r>
            <w:r>
              <w:rPr>
                <w:noProof/>
                <w:webHidden/>
              </w:rPr>
              <w:fldChar w:fldCharType="begin"/>
            </w:r>
            <w:r>
              <w:rPr>
                <w:noProof/>
                <w:webHidden/>
              </w:rPr>
              <w:instrText xml:space="preserve"> PAGEREF _Toc457561439 \h </w:instrText>
            </w:r>
            <w:r>
              <w:rPr>
                <w:noProof/>
                <w:webHidden/>
              </w:rPr>
            </w:r>
            <w:r>
              <w:rPr>
                <w:noProof/>
                <w:webHidden/>
              </w:rPr>
              <w:fldChar w:fldCharType="separate"/>
            </w:r>
            <w:r>
              <w:rPr>
                <w:noProof/>
                <w:webHidden/>
              </w:rPr>
              <w:t>26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40" w:history="1">
            <w:r w:rsidRPr="00B54487">
              <w:rPr>
                <w:rStyle w:val="Hyperlink"/>
                <w:noProof/>
              </w:rPr>
              <w:t>FAMU Digital Resource Center</w:t>
            </w:r>
            <w:r>
              <w:rPr>
                <w:noProof/>
                <w:webHidden/>
              </w:rPr>
              <w:tab/>
            </w:r>
            <w:r>
              <w:rPr>
                <w:noProof/>
                <w:webHidden/>
              </w:rPr>
              <w:fldChar w:fldCharType="begin"/>
            </w:r>
            <w:r>
              <w:rPr>
                <w:noProof/>
                <w:webHidden/>
              </w:rPr>
              <w:instrText xml:space="preserve"> PAGEREF _Toc457561440 \h </w:instrText>
            </w:r>
            <w:r>
              <w:rPr>
                <w:noProof/>
                <w:webHidden/>
              </w:rPr>
            </w:r>
            <w:r>
              <w:rPr>
                <w:noProof/>
                <w:webHidden/>
              </w:rPr>
              <w:fldChar w:fldCharType="separate"/>
            </w:r>
            <w:r>
              <w:rPr>
                <w:noProof/>
                <w:webHidden/>
              </w:rPr>
              <w:t>26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41" w:history="1">
            <w:r w:rsidRPr="00B54487">
              <w:rPr>
                <w:rStyle w:val="Hyperlink"/>
                <w:noProof/>
              </w:rPr>
              <w:t>FAMU Special Collections</w:t>
            </w:r>
            <w:r>
              <w:rPr>
                <w:noProof/>
                <w:webHidden/>
              </w:rPr>
              <w:tab/>
            </w:r>
            <w:r>
              <w:rPr>
                <w:noProof/>
                <w:webHidden/>
              </w:rPr>
              <w:fldChar w:fldCharType="begin"/>
            </w:r>
            <w:r>
              <w:rPr>
                <w:noProof/>
                <w:webHidden/>
              </w:rPr>
              <w:instrText xml:space="preserve"> PAGEREF _Toc457561441 \h </w:instrText>
            </w:r>
            <w:r>
              <w:rPr>
                <w:noProof/>
                <w:webHidden/>
              </w:rPr>
            </w:r>
            <w:r>
              <w:rPr>
                <w:noProof/>
                <w:webHidden/>
              </w:rPr>
              <w:fldChar w:fldCharType="separate"/>
            </w:r>
            <w:r>
              <w:rPr>
                <w:noProof/>
                <w:webHidden/>
              </w:rPr>
              <w:t>27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42" w:history="1">
            <w:r w:rsidRPr="00B54487">
              <w:rPr>
                <w:rStyle w:val="Hyperlink"/>
                <w:noProof/>
              </w:rPr>
              <w:t>Scholarly Commons @ FAMU Law</w:t>
            </w:r>
            <w:r>
              <w:rPr>
                <w:noProof/>
                <w:webHidden/>
              </w:rPr>
              <w:tab/>
            </w:r>
            <w:r>
              <w:rPr>
                <w:noProof/>
                <w:webHidden/>
              </w:rPr>
              <w:fldChar w:fldCharType="begin"/>
            </w:r>
            <w:r>
              <w:rPr>
                <w:noProof/>
                <w:webHidden/>
              </w:rPr>
              <w:instrText xml:space="preserve"> PAGEREF _Toc457561442 \h </w:instrText>
            </w:r>
            <w:r>
              <w:rPr>
                <w:noProof/>
                <w:webHidden/>
              </w:rPr>
            </w:r>
            <w:r>
              <w:rPr>
                <w:noProof/>
                <w:webHidden/>
              </w:rPr>
              <w:fldChar w:fldCharType="separate"/>
            </w:r>
            <w:r>
              <w:rPr>
                <w:noProof/>
                <w:webHidden/>
              </w:rPr>
              <w:t>27</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43" w:history="1">
            <w:r w:rsidRPr="00B54487">
              <w:rPr>
                <w:rStyle w:val="Hyperlink"/>
                <w:noProof/>
              </w:rPr>
              <w:t>Florida Atlantic University</w:t>
            </w:r>
            <w:r>
              <w:rPr>
                <w:noProof/>
                <w:webHidden/>
              </w:rPr>
              <w:tab/>
            </w:r>
            <w:r>
              <w:rPr>
                <w:noProof/>
                <w:webHidden/>
              </w:rPr>
              <w:fldChar w:fldCharType="begin"/>
            </w:r>
            <w:r>
              <w:rPr>
                <w:noProof/>
                <w:webHidden/>
              </w:rPr>
              <w:instrText xml:space="preserve"> PAGEREF _Toc457561443 \h </w:instrText>
            </w:r>
            <w:r>
              <w:rPr>
                <w:noProof/>
                <w:webHidden/>
              </w:rPr>
            </w:r>
            <w:r>
              <w:rPr>
                <w:noProof/>
                <w:webHidden/>
              </w:rPr>
              <w:fldChar w:fldCharType="separate"/>
            </w:r>
            <w:r>
              <w:rPr>
                <w:noProof/>
                <w:webHidden/>
              </w:rPr>
              <w:t>28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44" w:history="1">
            <w:r w:rsidRPr="00B54487">
              <w:rPr>
                <w:rStyle w:val="Hyperlink"/>
                <w:noProof/>
              </w:rPr>
              <w:t>FAU Digital Collections</w:t>
            </w:r>
            <w:r>
              <w:rPr>
                <w:noProof/>
                <w:webHidden/>
              </w:rPr>
              <w:tab/>
            </w:r>
            <w:r>
              <w:rPr>
                <w:noProof/>
                <w:webHidden/>
              </w:rPr>
              <w:fldChar w:fldCharType="begin"/>
            </w:r>
            <w:r>
              <w:rPr>
                <w:noProof/>
                <w:webHidden/>
              </w:rPr>
              <w:instrText xml:space="preserve"> PAGEREF _Toc457561444 \h </w:instrText>
            </w:r>
            <w:r>
              <w:rPr>
                <w:noProof/>
                <w:webHidden/>
              </w:rPr>
            </w:r>
            <w:r>
              <w:rPr>
                <w:noProof/>
                <w:webHidden/>
              </w:rPr>
              <w:fldChar w:fldCharType="separate"/>
            </w:r>
            <w:r>
              <w:rPr>
                <w:noProof/>
                <w:webHidden/>
              </w:rPr>
              <w:t>28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45" w:history="1">
            <w:r w:rsidRPr="00B54487">
              <w:rPr>
                <w:rStyle w:val="Hyperlink"/>
                <w:noProof/>
              </w:rPr>
              <w:t>Florida Atlantic University Libraries Special Collections’ Finding Aids Repository</w:t>
            </w:r>
            <w:r>
              <w:rPr>
                <w:noProof/>
                <w:webHidden/>
              </w:rPr>
              <w:tab/>
            </w:r>
            <w:r>
              <w:rPr>
                <w:noProof/>
                <w:webHidden/>
              </w:rPr>
              <w:fldChar w:fldCharType="begin"/>
            </w:r>
            <w:r>
              <w:rPr>
                <w:noProof/>
                <w:webHidden/>
              </w:rPr>
              <w:instrText xml:space="preserve"> PAGEREF _Toc457561445 \h </w:instrText>
            </w:r>
            <w:r>
              <w:rPr>
                <w:noProof/>
                <w:webHidden/>
              </w:rPr>
            </w:r>
            <w:r>
              <w:rPr>
                <w:noProof/>
                <w:webHidden/>
              </w:rPr>
              <w:fldChar w:fldCharType="separate"/>
            </w:r>
            <w:r>
              <w:rPr>
                <w:noProof/>
                <w:webHidden/>
              </w:rPr>
              <w:t>30</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46" w:history="1">
            <w:r w:rsidRPr="00B54487">
              <w:rPr>
                <w:rStyle w:val="Hyperlink"/>
                <w:noProof/>
              </w:rPr>
              <w:t>Florida Gulf Coast University</w:t>
            </w:r>
            <w:r>
              <w:rPr>
                <w:noProof/>
                <w:webHidden/>
              </w:rPr>
              <w:tab/>
            </w:r>
            <w:r>
              <w:rPr>
                <w:noProof/>
                <w:webHidden/>
              </w:rPr>
              <w:fldChar w:fldCharType="begin"/>
            </w:r>
            <w:r>
              <w:rPr>
                <w:noProof/>
                <w:webHidden/>
              </w:rPr>
              <w:instrText xml:space="preserve"> PAGEREF _Toc457561446 \h </w:instrText>
            </w:r>
            <w:r>
              <w:rPr>
                <w:noProof/>
                <w:webHidden/>
              </w:rPr>
            </w:r>
            <w:r>
              <w:rPr>
                <w:noProof/>
                <w:webHidden/>
              </w:rPr>
              <w:fldChar w:fldCharType="separate"/>
            </w:r>
            <w:r>
              <w:rPr>
                <w:noProof/>
                <w:webHidden/>
              </w:rPr>
              <w:t>30</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47" w:history="1">
            <w:r w:rsidRPr="00B54487">
              <w:rPr>
                <w:rStyle w:val="Hyperlink"/>
                <w:noProof/>
              </w:rPr>
              <w:t>DigitalFGCU: Florida Gulf Coast University Digital Repository</w:t>
            </w:r>
            <w:r>
              <w:rPr>
                <w:noProof/>
                <w:webHidden/>
              </w:rPr>
              <w:tab/>
            </w:r>
            <w:r>
              <w:rPr>
                <w:noProof/>
                <w:webHidden/>
              </w:rPr>
              <w:fldChar w:fldCharType="begin"/>
            </w:r>
            <w:r>
              <w:rPr>
                <w:noProof/>
                <w:webHidden/>
              </w:rPr>
              <w:instrText xml:space="preserve"> PAGEREF _Toc457561447 \h </w:instrText>
            </w:r>
            <w:r>
              <w:rPr>
                <w:noProof/>
                <w:webHidden/>
              </w:rPr>
            </w:r>
            <w:r>
              <w:rPr>
                <w:noProof/>
                <w:webHidden/>
              </w:rPr>
              <w:fldChar w:fldCharType="separate"/>
            </w:r>
            <w:r>
              <w:rPr>
                <w:noProof/>
                <w:webHidden/>
              </w:rPr>
              <w:t>30</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48" w:history="1">
            <w:r w:rsidRPr="00B54487">
              <w:rPr>
                <w:rStyle w:val="Hyperlink"/>
                <w:noProof/>
              </w:rPr>
              <w:t>Florida Gulf Coast University Special Collections</w:t>
            </w:r>
            <w:r>
              <w:rPr>
                <w:noProof/>
                <w:webHidden/>
              </w:rPr>
              <w:tab/>
            </w:r>
            <w:r>
              <w:rPr>
                <w:noProof/>
                <w:webHidden/>
              </w:rPr>
              <w:fldChar w:fldCharType="begin"/>
            </w:r>
            <w:r>
              <w:rPr>
                <w:noProof/>
                <w:webHidden/>
              </w:rPr>
              <w:instrText xml:space="preserve"> PAGEREF _Toc457561448 \h </w:instrText>
            </w:r>
            <w:r>
              <w:rPr>
                <w:noProof/>
                <w:webHidden/>
              </w:rPr>
            </w:r>
            <w:r>
              <w:rPr>
                <w:noProof/>
                <w:webHidden/>
              </w:rPr>
              <w:fldChar w:fldCharType="separate"/>
            </w:r>
            <w:r>
              <w:rPr>
                <w:noProof/>
                <w:webHidden/>
              </w:rPr>
              <w:t>31</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49" w:history="1">
            <w:r w:rsidRPr="00B54487">
              <w:rPr>
                <w:rStyle w:val="Hyperlink"/>
                <w:noProof/>
              </w:rPr>
              <w:t>Florida International University</w:t>
            </w:r>
            <w:r>
              <w:rPr>
                <w:noProof/>
                <w:webHidden/>
              </w:rPr>
              <w:tab/>
            </w:r>
            <w:r>
              <w:rPr>
                <w:noProof/>
                <w:webHidden/>
              </w:rPr>
              <w:fldChar w:fldCharType="begin"/>
            </w:r>
            <w:r>
              <w:rPr>
                <w:noProof/>
                <w:webHidden/>
              </w:rPr>
              <w:instrText xml:space="preserve"> PAGEREF _Toc457561449 \h </w:instrText>
            </w:r>
            <w:r>
              <w:rPr>
                <w:noProof/>
                <w:webHidden/>
              </w:rPr>
            </w:r>
            <w:r>
              <w:rPr>
                <w:noProof/>
                <w:webHidden/>
              </w:rPr>
              <w:fldChar w:fldCharType="separate"/>
            </w:r>
            <w:r>
              <w:rPr>
                <w:noProof/>
                <w:webHidden/>
              </w:rPr>
              <w:t>31</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0" w:history="1">
            <w:r w:rsidRPr="00B54487">
              <w:rPr>
                <w:rStyle w:val="Hyperlink"/>
                <w:noProof/>
              </w:rPr>
              <w:t>dPanther Repository</w:t>
            </w:r>
            <w:r>
              <w:rPr>
                <w:noProof/>
                <w:webHidden/>
              </w:rPr>
              <w:tab/>
            </w:r>
            <w:r>
              <w:rPr>
                <w:noProof/>
                <w:webHidden/>
              </w:rPr>
              <w:fldChar w:fldCharType="begin"/>
            </w:r>
            <w:r>
              <w:rPr>
                <w:noProof/>
                <w:webHidden/>
              </w:rPr>
              <w:instrText xml:space="preserve"> PAGEREF _Toc457561450 \h </w:instrText>
            </w:r>
            <w:r>
              <w:rPr>
                <w:noProof/>
                <w:webHidden/>
              </w:rPr>
            </w:r>
            <w:r>
              <w:rPr>
                <w:noProof/>
                <w:webHidden/>
              </w:rPr>
              <w:fldChar w:fldCharType="separate"/>
            </w:r>
            <w:r>
              <w:rPr>
                <w:noProof/>
                <w:webHidden/>
              </w:rPr>
              <w:t>31</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1" w:history="1">
            <w:r w:rsidRPr="00B54487">
              <w:rPr>
                <w:rStyle w:val="Hyperlink"/>
                <w:noProof/>
              </w:rPr>
              <w:t>FIU Digital Commons</w:t>
            </w:r>
            <w:r>
              <w:rPr>
                <w:noProof/>
                <w:webHidden/>
              </w:rPr>
              <w:tab/>
            </w:r>
            <w:r>
              <w:rPr>
                <w:noProof/>
                <w:webHidden/>
              </w:rPr>
              <w:fldChar w:fldCharType="begin"/>
            </w:r>
            <w:r>
              <w:rPr>
                <w:noProof/>
                <w:webHidden/>
              </w:rPr>
              <w:instrText xml:space="preserve"> PAGEREF _Toc457561451 \h </w:instrText>
            </w:r>
            <w:r>
              <w:rPr>
                <w:noProof/>
                <w:webHidden/>
              </w:rPr>
            </w:r>
            <w:r>
              <w:rPr>
                <w:noProof/>
                <w:webHidden/>
              </w:rPr>
              <w:fldChar w:fldCharType="separate"/>
            </w:r>
            <w:r>
              <w:rPr>
                <w:noProof/>
                <w:webHidden/>
              </w:rPr>
              <w:t>33</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2" w:history="1">
            <w:r w:rsidRPr="00B54487">
              <w:rPr>
                <w:rStyle w:val="Hyperlink"/>
                <w:noProof/>
              </w:rPr>
              <w:t>Everglades Explorer</w:t>
            </w:r>
            <w:r>
              <w:rPr>
                <w:noProof/>
                <w:webHidden/>
              </w:rPr>
              <w:tab/>
            </w:r>
            <w:r>
              <w:rPr>
                <w:noProof/>
                <w:webHidden/>
              </w:rPr>
              <w:fldChar w:fldCharType="begin"/>
            </w:r>
            <w:r>
              <w:rPr>
                <w:noProof/>
                <w:webHidden/>
              </w:rPr>
              <w:instrText xml:space="preserve"> PAGEREF _Toc457561452 \h </w:instrText>
            </w:r>
            <w:r>
              <w:rPr>
                <w:noProof/>
                <w:webHidden/>
              </w:rPr>
            </w:r>
            <w:r>
              <w:rPr>
                <w:noProof/>
                <w:webHidden/>
              </w:rPr>
              <w:fldChar w:fldCharType="separate"/>
            </w:r>
            <w:r>
              <w:rPr>
                <w:noProof/>
                <w:webHidden/>
              </w:rPr>
              <w:t>36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3" w:history="1">
            <w:r w:rsidRPr="00B54487">
              <w:rPr>
                <w:rStyle w:val="Hyperlink"/>
                <w:noProof/>
              </w:rPr>
              <w:t>Wolfsonian FIU Digital Image Catalog</w:t>
            </w:r>
            <w:r>
              <w:rPr>
                <w:noProof/>
                <w:webHidden/>
              </w:rPr>
              <w:tab/>
            </w:r>
            <w:r>
              <w:rPr>
                <w:noProof/>
                <w:webHidden/>
              </w:rPr>
              <w:fldChar w:fldCharType="begin"/>
            </w:r>
            <w:r>
              <w:rPr>
                <w:noProof/>
                <w:webHidden/>
              </w:rPr>
              <w:instrText xml:space="preserve"> PAGEREF _Toc457561453 \h </w:instrText>
            </w:r>
            <w:r>
              <w:rPr>
                <w:noProof/>
                <w:webHidden/>
              </w:rPr>
            </w:r>
            <w:r>
              <w:rPr>
                <w:noProof/>
                <w:webHidden/>
              </w:rPr>
              <w:fldChar w:fldCharType="separate"/>
            </w:r>
            <w:r>
              <w:rPr>
                <w:noProof/>
                <w:webHidden/>
              </w:rPr>
              <w:t>36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4" w:history="1">
            <w:r w:rsidRPr="00B54487">
              <w:rPr>
                <w:rStyle w:val="Hyperlink"/>
                <w:noProof/>
              </w:rPr>
              <w:t>Miami Beach Digital Archives</w:t>
            </w:r>
            <w:r>
              <w:rPr>
                <w:noProof/>
                <w:webHidden/>
              </w:rPr>
              <w:tab/>
            </w:r>
            <w:r>
              <w:rPr>
                <w:noProof/>
                <w:webHidden/>
              </w:rPr>
              <w:fldChar w:fldCharType="begin"/>
            </w:r>
            <w:r>
              <w:rPr>
                <w:noProof/>
                <w:webHidden/>
              </w:rPr>
              <w:instrText xml:space="preserve"> PAGEREF _Toc457561454 \h </w:instrText>
            </w:r>
            <w:r>
              <w:rPr>
                <w:noProof/>
                <w:webHidden/>
              </w:rPr>
            </w:r>
            <w:r>
              <w:rPr>
                <w:noProof/>
                <w:webHidden/>
              </w:rPr>
              <w:fldChar w:fldCharType="separate"/>
            </w:r>
            <w:r>
              <w:rPr>
                <w:noProof/>
                <w:webHidden/>
              </w:rPr>
              <w:t>36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5" w:history="1">
            <w:r w:rsidRPr="00B54487">
              <w:rPr>
                <w:rStyle w:val="Hyperlink"/>
                <w:noProof/>
              </w:rPr>
              <w:t>FIU Libraries</w:t>
            </w:r>
            <w:r>
              <w:rPr>
                <w:noProof/>
                <w:webHidden/>
              </w:rPr>
              <w:tab/>
            </w:r>
            <w:r>
              <w:rPr>
                <w:noProof/>
                <w:webHidden/>
              </w:rPr>
              <w:fldChar w:fldCharType="begin"/>
            </w:r>
            <w:r>
              <w:rPr>
                <w:noProof/>
                <w:webHidden/>
              </w:rPr>
              <w:instrText xml:space="preserve"> PAGEREF _Toc457561455 \h </w:instrText>
            </w:r>
            <w:r>
              <w:rPr>
                <w:noProof/>
                <w:webHidden/>
              </w:rPr>
            </w:r>
            <w:r>
              <w:rPr>
                <w:noProof/>
                <w:webHidden/>
              </w:rPr>
              <w:fldChar w:fldCharType="separate"/>
            </w:r>
            <w:r>
              <w:rPr>
                <w:noProof/>
                <w:webHidden/>
              </w:rPr>
              <w:t>37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6" w:history="1">
            <w:r w:rsidRPr="00B54487">
              <w:rPr>
                <w:rStyle w:val="Hyperlink"/>
                <w:noProof/>
              </w:rPr>
              <w:t>eCollections @ FIU Law Library</w:t>
            </w:r>
            <w:r>
              <w:rPr>
                <w:noProof/>
                <w:webHidden/>
              </w:rPr>
              <w:tab/>
            </w:r>
            <w:r>
              <w:rPr>
                <w:noProof/>
                <w:webHidden/>
              </w:rPr>
              <w:fldChar w:fldCharType="begin"/>
            </w:r>
            <w:r>
              <w:rPr>
                <w:noProof/>
                <w:webHidden/>
              </w:rPr>
              <w:instrText xml:space="preserve"> PAGEREF _Toc457561456 \h </w:instrText>
            </w:r>
            <w:r>
              <w:rPr>
                <w:noProof/>
                <w:webHidden/>
              </w:rPr>
            </w:r>
            <w:r>
              <w:rPr>
                <w:noProof/>
                <w:webHidden/>
              </w:rPr>
              <w:fldChar w:fldCharType="separate"/>
            </w:r>
            <w:r>
              <w:rPr>
                <w:noProof/>
                <w:webHidden/>
              </w:rPr>
              <w:t>37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7" w:history="1">
            <w:r w:rsidRPr="00B54487">
              <w:rPr>
                <w:rStyle w:val="Hyperlink"/>
                <w:noProof/>
              </w:rPr>
              <w:t>The Guantanamo Bay Collection</w:t>
            </w:r>
            <w:r>
              <w:rPr>
                <w:noProof/>
                <w:webHidden/>
              </w:rPr>
              <w:tab/>
            </w:r>
            <w:r>
              <w:rPr>
                <w:noProof/>
                <w:webHidden/>
              </w:rPr>
              <w:fldChar w:fldCharType="begin"/>
            </w:r>
            <w:r>
              <w:rPr>
                <w:noProof/>
                <w:webHidden/>
              </w:rPr>
              <w:instrText xml:space="preserve"> PAGEREF _Toc457561457 \h </w:instrText>
            </w:r>
            <w:r>
              <w:rPr>
                <w:noProof/>
                <w:webHidden/>
              </w:rPr>
            </w:r>
            <w:r>
              <w:rPr>
                <w:noProof/>
                <w:webHidden/>
              </w:rPr>
              <w:fldChar w:fldCharType="separate"/>
            </w:r>
            <w:r>
              <w:rPr>
                <w:noProof/>
                <w:webHidden/>
              </w:rPr>
              <w:t>38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8" w:history="1">
            <w:r w:rsidRPr="00B54487">
              <w:rPr>
                <w:rStyle w:val="Hyperlink"/>
                <w:noProof/>
              </w:rPr>
              <w:t>Florida International University's Internet Archive Contributions</w:t>
            </w:r>
            <w:r>
              <w:rPr>
                <w:noProof/>
                <w:webHidden/>
              </w:rPr>
              <w:tab/>
            </w:r>
            <w:r>
              <w:rPr>
                <w:noProof/>
                <w:webHidden/>
              </w:rPr>
              <w:fldChar w:fldCharType="begin"/>
            </w:r>
            <w:r>
              <w:rPr>
                <w:noProof/>
                <w:webHidden/>
              </w:rPr>
              <w:instrText xml:space="preserve"> PAGEREF _Toc457561458 \h </w:instrText>
            </w:r>
            <w:r>
              <w:rPr>
                <w:noProof/>
                <w:webHidden/>
              </w:rPr>
            </w:r>
            <w:r>
              <w:rPr>
                <w:noProof/>
                <w:webHidden/>
              </w:rPr>
              <w:fldChar w:fldCharType="separate"/>
            </w:r>
            <w:r>
              <w:rPr>
                <w:noProof/>
                <w:webHidden/>
              </w:rPr>
              <w:t>38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59" w:history="1">
            <w:r w:rsidRPr="00B54487">
              <w:rPr>
                <w:rStyle w:val="Hyperlink"/>
                <w:noProof/>
              </w:rPr>
              <w:t>FIU Digital Library</w:t>
            </w:r>
            <w:r>
              <w:rPr>
                <w:noProof/>
                <w:webHidden/>
              </w:rPr>
              <w:tab/>
            </w:r>
            <w:r>
              <w:rPr>
                <w:noProof/>
                <w:webHidden/>
              </w:rPr>
              <w:fldChar w:fldCharType="begin"/>
            </w:r>
            <w:r>
              <w:rPr>
                <w:noProof/>
                <w:webHidden/>
              </w:rPr>
              <w:instrText xml:space="preserve"> PAGEREF _Toc457561459 \h </w:instrText>
            </w:r>
            <w:r>
              <w:rPr>
                <w:noProof/>
                <w:webHidden/>
              </w:rPr>
            </w:r>
            <w:r>
              <w:rPr>
                <w:noProof/>
                <w:webHidden/>
              </w:rPr>
              <w:fldChar w:fldCharType="separate"/>
            </w:r>
            <w:r>
              <w:rPr>
                <w:noProof/>
                <w:webHidden/>
              </w:rPr>
              <w:t>39</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60" w:history="1">
            <w:r w:rsidRPr="00B54487">
              <w:rPr>
                <w:rStyle w:val="Hyperlink"/>
                <w:noProof/>
              </w:rPr>
              <w:t>GIS Projects at FIU</w:t>
            </w:r>
            <w:r>
              <w:rPr>
                <w:noProof/>
                <w:webHidden/>
              </w:rPr>
              <w:tab/>
            </w:r>
            <w:r>
              <w:rPr>
                <w:noProof/>
                <w:webHidden/>
              </w:rPr>
              <w:fldChar w:fldCharType="begin"/>
            </w:r>
            <w:r>
              <w:rPr>
                <w:noProof/>
                <w:webHidden/>
              </w:rPr>
              <w:instrText xml:space="preserve"> PAGEREF _Toc457561460 \h </w:instrText>
            </w:r>
            <w:r>
              <w:rPr>
                <w:noProof/>
                <w:webHidden/>
              </w:rPr>
            </w:r>
            <w:r>
              <w:rPr>
                <w:noProof/>
                <w:webHidden/>
              </w:rPr>
              <w:fldChar w:fldCharType="separate"/>
            </w:r>
            <w:r>
              <w:rPr>
                <w:noProof/>
                <w:webHidden/>
              </w:rPr>
              <w:t>39</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61" w:history="1">
            <w:r w:rsidRPr="00B54487">
              <w:rPr>
                <w:rStyle w:val="Hyperlink"/>
                <w:noProof/>
              </w:rPr>
              <w:t>Florida State University</w:t>
            </w:r>
            <w:r>
              <w:rPr>
                <w:noProof/>
                <w:webHidden/>
              </w:rPr>
              <w:tab/>
            </w:r>
            <w:r>
              <w:rPr>
                <w:noProof/>
                <w:webHidden/>
              </w:rPr>
              <w:fldChar w:fldCharType="begin"/>
            </w:r>
            <w:r>
              <w:rPr>
                <w:noProof/>
                <w:webHidden/>
              </w:rPr>
              <w:instrText xml:space="preserve"> PAGEREF _Toc457561461 \h </w:instrText>
            </w:r>
            <w:r>
              <w:rPr>
                <w:noProof/>
                <w:webHidden/>
              </w:rPr>
            </w:r>
            <w:r>
              <w:rPr>
                <w:noProof/>
                <w:webHidden/>
              </w:rPr>
              <w:fldChar w:fldCharType="separate"/>
            </w:r>
            <w:r>
              <w:rPr>
                <w:noProof/>
                <w:webHidden/>
              </w:rPr>
              <w:t>42</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62" w:history="1">
            <w:r w:rsidRPr="00B54487">
              <w:rPr>
                <w:rStyle w:val="Hyperlink"/>
                <w:noProof/>
              </w:rPr>
              <w:t>Florida State University Digital Library</w:t>
            </w:r>
            <w:r>
              <w:rPr>
                <w:noProof/>
                <w:webHidden/>
              </w:rPr>
              <w:tab/>
            </w:r>
            <w:r>
              <w:rPr>
                <w:noProof/>
                <w:webHidden/>
              </w:rPr>
              <w:fldChar w:fldCharType="begin"/>
            </w:r>
            <w:r>
              <w:rPr>
                <w:noProof/>
                <w:webHidden/>
              </w:rPr>
              <w:instrText xml:space="preserve"> PAGEREF _Toc457561462 \h </w:instrText>
            </w:r>
            <w:r>
              <w:rPr>
                <w:noProof/>
                <w:webHidden/>
              </w:rPr>
            </w:r>
            <w:r>
              <w:rPr>
                <w:noProof/>
                <w:webHidden/>
              </w:rPr>
              <w:fldChar w:fldCharType="separate"/>
            </w:r>
            <w:r>
              <w:rPr>
                <w:noProof/>
                <w:webHidden/>
              </w:rPr>
              <w:t>42</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63" w:history="1">
            <w:r w:rsidRPr="00B54487">
              <w:rPr>
                <w:rStyle w:val="Hyperlink"/>
                <w:noProof/>
              </w:rPr>
              <w:t>PLAID: People Living with and Inspired by Diabetes</w:t>
            </w:r>
            <w:r>
              <w:rPr>
                <w:noProof/>
                <w:webHidden/>
              </w:rPr>
              <w:tab/>
            </w:r>
            <w:r>
              <w:rPr>
                <w:noProof/>
                <w:webHidden/>
              </w:rPr>
              <w:fldChar w:fldCharType="begin"/>
            </w:r>
            <w:r>
              <w:rPr>
                <w:noProof/>
                <w:webHidden/>
              </w:rPr>
              <w:instrText xml:space="preserve"> PAGEREF _Toc457561463 \h </w:instrText>
            </w:r>
            <w:r>
              <w:rPr>
                <w:noProof/>
                <w:webHidden/>
              </w:rPr>
            </w:r>
            <w:r>
              <w:rPr>
                <w:noProof/>
                <w:webHidden/>
              </w:rPr>
              <w:fldChar w:fldCharType="separate"/>
            </w:r>
            <w:r>
              <w:rPr>
                <w:noProof/>
                <w:webHidden/>
              </w:rPr>
              <w:t>45</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64" w:history="1">
            <w:r w:rsidRPr="00B54487">
              <w:rPr>
                <w:rStyle w:val="Hyperlink"/>
                <w:noProof/>
              </w:rPr>
              <w:t>FSU Special Collections and Archives</w:t>
            </w:r>
            <w:r>
              <w:rPr>
                <w:noProof/>
                <w:webHidden/>
              </w:rPr>
              <w:tab/>
            </w:r>
            <w:r>
              <w:rPr>
                <w:noProof/>
                <w:webHidden/>
              </w:rPr>
              <w:fldChar w:fldCharType="begin"/>
            </w:r>
            <w:r>
              <w:rPr>
                <w:noProof/>
                <w:webHidden/>
              </w:rPr>
              <w:instrText xml:space="preserve"> PAGEREF _Toc457561464 \h </w:instrText>
            </w:r>
            <w:r>
              <w:rPr>
                <w:noProof/>
                <w:webHidden/>
              </w:rPr>
            </w:r>
            <w:r>
              <w:rPr>
                <w:noProof/>
                <w:webHidden/>
              </w:rPr>
              <w:fldChar w:fldCharType="separate"/>
            </w:r>
            <w:r>
              <w:rPr>
                <w:noProof/>
                <w:webHidden/>
              </w:rPr>
              <w:t>45</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65" w:history="1">
            <w:r w:rsidRPr="00B54487">
              <w:rPr>
                <w:rStyle w:val="Hyperlink"/>
                <w:noProof/>
              </w:rPr>
              <w:t>Florida State University's Internet Archive Contributions</w:t>
            </w:r>
            <w:r>
              <w:rPr>
                <w:noProof/>
                <w:webHidden/>
              </w:rPr>
              <w:tab/>
            </w:r>
            <w:r>
              <w:rPr>
                <w:noProof/>
                <w:webHidden/>
              </w:rPr>
              <w:fldChar w:fldCharType="begin"/>
            </w:r>
            <w:r>
              <w:rPr>
                <w:noProof/>
                <w:webHidden/>
              </w:rPr>
              <w:instrText xml:space="preserve"> PAGEREF _Toc457561465 \h </w:instrText>
            </w:r>
            <w:r>
              <w:rPr>
                <w:noProof/>
                <w:webHidden/>
              </w:rPr>
            </w:r>
            <w:r>
              <w:rPr>
                <w:noProof/>
                <w:webHidden/>
              </w:rPr>
              <w:fldChar w:fldCharType="separate"/>
            </w:r>
            <w:r>
              <w:rPr>
                <w:noProof/>
                <w:webHidden/>
              </w:rPr>
              <w:t>45</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66" w:history="1">
            <w:r w:rsidRPr="00B54487">
              <w:rPr>
                <w:rStyle w:val="Hyperlink"/>
                <w:noProof/>
              </w:rPr>
              <w:t>New College of Florida</w:t>
            </w:r>
            <w:r>
              <w:rPr>
                <w:noProof/>
                <w:webHidden/>
              </w:rPr>
              <w:tab/>
            </w:r>
            <w:r>
              <w:rPr>
                <w:noProof/>
                <w:webHidden/>
              </w:rPr>
              <w:fldChar w:fldCharType="begin"/>
            </w:r>
            <w:r>
              <w:rPr>
                <w:noProof/>
                <w:webHidden/>
              </w:rPr>
              <w:instrText xml:space="preserve"> PAGEREF _Toc457561466 \h </w:instrText>
            </w:r>
            <w:r>
              <w:rPr>
                <w:noProof/>
                <w:webHidden/>
              </w:rPr>
            </w:r>
            <w:r>
              <w:rPr>
                <w:noProof/>
                <w:webHidden/>
              </w:rPr>
              <w:fldChar w:fldCharType="separate"/>
            </w:r>
            <w:r>
              <w:rPr>
                <w:noProof/>
                <w:webHidden/>
              </w:rPr>
              <w:t>46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67" w:history="1">
            <w:r w:rsidRPr="00B54487">
              <w:rPr>
                <w:rStyle w:val="Hyperlink"/>
                <w:noProof/>
              </w:rPr>
              <w:t>New College Digital Collections</w:t>
            </w:r>
            <w:r>
              <w:rPr>
                <w:noProof/>
                <w:webHidden/>
              </w:rPr>
              <w:tab/>
            </w:r>
            <w:r>
              <w:rPr>
                <w:noProof/>
                <w:webHidden/>
              </w:rPr>
              <w:fldChar w:fldCharType="begin"/>
            </w:r>
            <w:r>
              <w:rPr>
                <w:noProof/>
                <w:webHidden/>
              </w:rPr>
              <w:instrText xml:space="preserve"> PAGEREF _Toc457561467 \h </w:instrText>
            </w:r>
            <w:r>
              <w:rPr>
                <w:noProof/>
                <w:webHidden/>
              </w:rPr>
            </w:r>
            <w:r>
              <w:rPr>
                <w:noProof/>
                <w:webHidden/>
              </w:rPr>
              <w:fldChar w:fldCharType="separate"/>
            </w:r>
            <w:r>
              <w:rPr>
                <w:noProof/>
                <w:webHidden/>
              </w:rPr>
              <w:t>46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68" w:history="1">
            <w:r w:rsidRPr="00B54487">
              <w:rPr>
                <w:rStyle w:val="Hyperlink"/>
                <w:noProof/>
              </w:rPr>
              <w:t>New College of Florida Archives</w:t>
            </w:r>
            <w:r>
              <w:rPr>
                <w:noProof/>
                <w:webHidden/>
              </w:rPr>
              <w:tab/>
            </w:r>
            <w:r>
              <w:rPr>
                <w:noProof/>
                <w:webHidden/>
              </w:rPr>
              <w:fldChar w:fldCharType="begin"/>
            </w:r>
            <w:r>
              <w:rPr>
                <w:noProof/>
                <w:webHidden/>
              </w:rPr>
              <w:instrText xml:space="preserve"> PAGEREF _Toc457561468 \h </w:instrText>
            </w:r>
            <w:r>
              <w:rPr>
                <w:noProof/>
                <w:webHidden/>
              </w:rPr>
            </w:r>
            <w:r>
              <w:rPr>
                <w:noProof/>
                <w:webHidden/>
              </w:rPr>
              <w:fldChar w:fldCharType="separate"/>
            </w:r>
            <w:r>
              <w:rPr>
                <w:noProof/>
                <w:webHidden/>
              </w:rPr>
              <w:t>46</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69" w:history="1">
            <w:r w:rsidRPr="00B54487">
              <w:rPr>
                <w:rStyle w:val="Hyperlink"/>
                <w:noProof/>
              </w:rPr>
              <w:t>University of Central Florida</w:t>
            </w:r>
            <w:r>
              <w:rPr>
                <w:noProof/>
                <w:webHidden/>
              </w:rPr>
              <w:tab/>
            </w:r>
            <w:r>
              <w:rPr>
                <w:noProof/>
                <w:webHidden/>
              </w:rPr>
              <w:fldChar w:fldCharType="begin"/>
            </w:r>
            <w:r>
              <w:rPr>
                <w:noProof/>
                <w:webHidden/>
              </w:rPr>
              <w:instrText xml:space="preserve"> PAGEREF _Toc457561469 \h </w:instrText>
            </w:r>
            <w:r>
              <w:rPr>
                <w:noProof/>
                <w:webHidden/>
              </w:rPr>
            </w:r>
            <w:r>
              <w:rPr>
                <w:noProof/>
                <w:webHidden/>
              </w:rPr>
              <w:fldChar w:fldCharType="separate"/>
            </w:r>
            <w:r>
              <w:rPr>
                <w:noProof/>
                <w:webHidden/>
              </w:rPr>
              <w:t>47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70" w:history="1">
            <w:r w:rsidRPr="00B54487">
              <w:rPr>
                <w:rStyle w:val="Hyperlink"/>
                <w:noProof/>
              </w:rPr>
              <w:t>University of Central Florida Digital Library</w:t>
            </w:r>
            <w:r>
              <w:rPr>
                <w:noProof/>
                <w:webHidden/>
              </w:rPr>
              <w:tab/>
            </w:r>
            <w:r>
              <w:rPr>
                <w:noProof/>
                <w:webHidden/>
              </w:rPr>
              <w:fldChar w:fldCharType="begin"/>
            </w:r>
            <w:r>
              <w:rPr>
                <w:noProof/>
                <w:webHidden/>
              </w:rPr>
              <w:instrText xml:space="preserve"> PAGEREF _Toc457561470 \h </w:instrText>
            </w:r>
            <w:r>
              <w:rPr>
                <w:noProof/>
                <w:webHidden/>
              </w:rPr>
            </w:r>
            <w:r>
              <w:rPr>
                <w:noProof/>
                <w:webHidden/>
              </w:rPr>
              <w:fldChar w:fldCharType="separate"/>
            </w:r>
            <w:r>
              <w:rPr>
                <w:noProof/>
                <w:webHidden/>
              </w:rPr>
              <w:t>47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71" w:history="1">
            <w:r w:rsidRPr="00B54487">
              <w:rPr>
                <w:rStyle w:val="Hyperlink"/>
                <w:noProof/>
              </w:rPr>
              <w:t>UCF Digital Collections</w:t>
            </w:r>
            <w:r>
              <w:rPr>
                <w:noProof/>
                <w:webHidden/>
              </w:rPr>
              <w:tab/>
            </w:r>
            <w:r>
              <w:rPr>
                <w:noProof/>
                <w:webHidden/>
              </w:rPr>
              <w:fldChar w:fldCharType="begin"/>
            </w:r>
            <w:r>
              <w:rPr>
                <w:noProof/>
                <w:webHidden/>
              </w:rPr>
              <w:instrText xml:space="preserve"> PAGEREF _Toc457561471 \h </w:instrText>
            </w:r>
            <w:r>
              <w:rPr>
                <w:noProof/>
                <w:webHidden/>
              </w:rPr>
            </w:r>
            <w:r>
              <w:rPr>
                <w:noProof/>
                <w:webHidden/>
              </w:rPr>
              <w:fldChar w:fldCharType="separate"/>
            </w:r>
            <w:r>
              <w:rPr>
                <w:noProof/>
                <w:webHidden/>
              </w:rPr>
              <w:t>47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72" w:history="1">
            <w:r w:rsidRPr="00B54487">
              <w:rPr>
                <w:rStyle w:val="Hyperlink"/>
                <w:noProof/>
              </w:rPr>
              <w:t>University of Central Florida Special Collections and University Archives</w:t>
            </w:r>
            <w:r>
              <w:rPr>
                <w:noProof/>
                <w:webHidden/>
              </w:rPr>
              <w:tab/>
            </w:r>
            <w:r>
              <w:rPr>
                <w:noProof/>
                <w:webHidden/>
              </w:rPr>
              <w:fldChar w:fldCharType="begin"/>
            </w:r>
            <w:r>
              <w:rPr>
                <w:noProof/>
                <w:webHidden/>
              </w:rPr>
              <w:instrText xml:space="preserve"> PAGEREF _Toc457561472 \h </w:instrText>
            </w:r>
            <w:r>
              <w:rPr>
                <w:noProof/>
                <w:webHidden/>
              </w:rPr>
            </w:r>
            <w:r>
              <w:rPr>
                <w:noProof/>
                <w:webHidden/>
              </w:rPr>
              <w:fldChar w:fldCharType="separate"/>
            </w:r>
            <w:r>
              <w:rPr>
                <w:noProof/>
                <w:webHidden/>
              </w:rPr>
              <w:t>48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73" w:history="1">
            <w:r w:rsidRPr="00B54487">
              <w:rPr>
                <w:rStyle w:val="Hyperlink"/>
                <w:noProof/>
              </w:rPr>
              <w:t>Central Florida Memory</w:t>
            </w:r>
            <w:r>
              <w:rPr>
                <w:noProof/>
                <w:webHidden/>
              </w:rPr>
              <w:tab/>
            </w:r>
            <w:r>
              <w:rPr>
                <w:noProof/>
                <w:webHidden/>
              </w:rPr>
              <w:fldChar w:fldCharType="begin"/>
            </w:r>
            <w:r>
              <w:rPr>
                <w:noProof/>
                <w:webHidden/>
              </w:rPr>
              <w:instrText xml:space="preserve"> PAGEREF _Toc457561473 \h </w:instrText>
            </w:r>
            <w:r>
              <w:rPr>
                <w:noProof/>
                <w:webHidden/>
              </w:rPr>
            </w:r>
            <w:r>
              <w:rPr>
                <w:noProof/>
                <w:webHidden/>
              </w:rPr>
              <w:fldChar w:fldCharType="separate"/>
            </w:r>
            <w:r>
              <w:rPr>
                <w:noProof/>
                <w:webHidden/>
              </w:rPr>
              <w:t>48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74" w:history="1">
            <w:r w:rsidRPr="00B54487">
              <w:rPr>
                <w:rStyle w:val="Hyperlink"/>
                <w:noProof/>
              </w:rPr>
              <w:t>Riches of Central Florida: Regional Initiative for Collecting the History, Experiences and Stories of Central Florida</w:t>
            </w:r>
            <w:r>
              <w:rPr>
                <w:noProof/>
                <w:webHidden/>
              </w:rPr>
              <w:tab/>
            </w:r>
            <w:r>
              <w:rPr>
                <w:noProof/>
                <w:webHidden/>
              </w:rPr>
              <w:fldChar w:fldCharType="begin"/>
            </w:r>
            <w:r>
              <w:rPr>
                <w:noProof/>
                <w:webHidden/>
              </w:rPr>
              <w:instrText xml:space="preserve"> PAGEREF _Toc457561474 \h </w:instrText>
            </w:r>
            <w:r>
              <w:rPr>
                <w:noProof/>
                <w:webHidden/>
              </w:rPr>
            </w:r>
            <w:r>
              <w:rPr>
                <w:noProof/>
                <w:webHidden/>
              </w:rPr>
              <w:fldChar w:fldCharType="separate"/>
            </w:r>
            <w:r>
              <w:rPr>
                <w:noProof/>
                <w:webHidden/>
              </w:rPr>
              <w:t>49</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75" w:history="1">
            <w:r w:rsidRPr="00B54487">
              <w:rPr>
                <w:rStyle w:val="Hyperlink"/>
                <w:noProof/>
              </w:rPr>
              <w:t>STARS: Showcase of Text, Archives, Research &amp; Scholarship</w:t>
            </w:r>
            <w:r>
              <w:rPr>
                <w:noProof/>
                <w:webHidden/>
              </w:rPr>
              <w:tab/>
            </w:r>
            <w:r>
              <w:rPr>
                <w:noProof/>
                <w:webHidden/>
              </w:rPr>
              <w:fldChar w:fldCharType="begin"/>
            </w:r>
            <w:r>
              <w:rPr>
                <w:noProof/>
                <w:webHidden/>
              </w:rPr>
              <w:instrText xml:space="preserve"> PAGEREF _Toc457561475 \h </w:instrText>
            </w:r>
            <w:r>
              <w:rPr>
                <w:noProof/>
                <w:webHidden/>
              </w:rPr>
            </w:r>
            <w:r>
              <w:rPr>
                <w:noProof/>
                <w:webHidden/>
              </w:rPr>
              <w:fldChar w:fldCharType="separate"/>
            </w:r>
            <w:r>
              <w:rPr>
                <w:noProof/>
                <w:webHidden/>
              </w:rPr>
              <w:t>53</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76" w:history="1">
            <w:r w:rsidRPr="00B54487">
              <w:rPr>
                <w:rStyle w:val="Hyperlink"/>
                <w:noProof/>
              </w:rPr>
              <w:t>UCF Art Gallery</w:t>
            </w:r>
            <w:r>
              <w:rPr>
                <w:noProof/>
                <w:webHidden/>
              </w:rPr>
              <w:tab/>
            </w:r>
            <w:r>
              <w:rPr>
                <w:noProof/>
                <w:webHidden/>
              </w:rPr>
              <w:fldChar w:fldCharType="begin"/>
            </w:r>
            <w:r>
              <w:rPr>
                <w:noProof/>
                <w:webHidden/>
              </w:rPr>
              <w:instrText xml:space="preserve"> PAGEREF _Toc457561476 \h </w:instrText>
            </w:r>
            <w:r>
              <w:rPr>
                <w:noProof/>
                <w:webHidden/>
              </w:rPr>
            </w:r>
            <w:r>
              <w:rPr>
                <w:noProof/>
                <w:webHidden/>
              </w:rPr>
              <w:fldChar w:fldCharType="separate"/>
            </w:r>
            <w:r>
              <w:rPr>
                <w:noProof/>
                <w:webHidden/>
              </w:rPr>
              <w:t>54</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77" w:history="1">
            <w:r w:rsidRPr="00B54487">
              <w:rPr>
                <w:rStyle w:val="Hyperlink"/>
                <w:noProof/>
              </w:rPr>
              <w:t>The Charles Brockden Brown Electronic Archive and Scholarly Edition</w:t>
            </w:r>
            <w:r>
              <w:rPr>
                <w:noProof/>
                <w:webHidden/>
              </w:rPr>
              <w:tab/>
            </w:r>
            <w:r>
              <w:rPr>
                <w:noProof/>
                <w:webHidden/>
              </w:rPr>
              <w:fldChar w:fldCharType="begin"/>
            </w:r>
            <w:r>
              <w:rPr>
                <w:noProof/>
                <w:webHidden/>
              </w:rPr>
              <w:instrText xml:space="preserve"> PAGEREF _Toc457561477 \h </w:instrText>
            </w:r>
            <w:r>
              <w:rPr>
                <w:noProof/>
                <w:webHidden/>
              </w:rPr>
            </w:r>
            <w:r>
              <w:rPr>
                <w:noProof/>
                <w:webHidden/>
              </w:rPr>
              <w:fldChar w:fldCharType="separate"/>
            </w:r>
            <w:r>
              <w:rPr>
                <w:noProof/>
                <w:webHidden/>
              </w:rPr>
              <w:t>55</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78" w:history="1">
            <w:r w:rsidRPr="00B54487">
              <w:rPr>
                <w:rStyle w:val="Hyperlink"/>
                <w:noProof/>
              </w:rPr>
              <w:t>University of Florida</w:t>
            </w:r>
            <w:r>
              <w:rPr>
                <w:noProof/>
                <w:webHidden/>
              </w:rPr>
              <w:tab/>
            </w:r>
            <w:r>
              <w:rPr>
                <w:noProof/>
                <w:webHidden/>
              </w:rPr>
              <w:fldChar w:fldCharType="begin"/>
            </w:r>
            <w:r>
              <w:rPr>
                <w:noProof/>
                <w:webHidden/>
              </w:rPr>
              <w:instrText xml:space="preserve"> PAGEREF _Toc457561478 \h </w:instrText>
            </w:r>
            <w:r>
              <w:rPr>
                <w:noProof/>
                <w:webHidden/>
              </w:rPr>
            </w:r>
            <w:r>
              <w:rPr>
                <w:noProof/>
                <w:webHidden/>
              </w:rPr>
              <w:fldChar w:fldCharType="separate"/>
            </w:r>
            <w:r>
              <w:rPr>
                <w:noProof/>
                <w:webHidden/>
              </w:rPr>
              <w:t>55</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79" w:history="1">
            <w:r w:rsidRPr="00B54487">
              <w:rPr>
                <w:rStyle w:val="Hyperlink"/>
                <w:noProof/>
              </w:rPr>
              <w:t>University of Florida Digital Collections</w:t>
            </w:r>
            <w:r>
              <w:rPr>
                <w:noProof/>
                <w:webHidden/>
              </w:rPr>
              <w:tab/>
            </w:r>
            <w:r>
              <w:rPr>
                <w:noProof/>
                <w:webHidden/>
              </w:rPr>
              <w:fldChar w:fldCharType="begin"/>
            </w:r>
            <w:r>
              <w:rPr>
                <w:noProof/>
                <w:webHidden/>
              </w:rPr>
              <w:instrText xml:space="preserve"> PAGEREF _Toc457561479 \h </w:instrText>
            </w:r>
            <w:r>
              <w:rPr>
                <w:noProof/>
                <w:webHidden/>
              </w:rPr>
            </w:r>
            <w:r>
              <w:rPr>
                <w:noProof/>
                <w:webHidden/>
              </w:rPr>
              <w:fldChar w:fldCharType="separate"/>
            </w:r>
            <w:r>
              <w:rPr>
                <w:noProof/>
                <w:webHidden/>
              </w:rPr>
              <w:t>55</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80" w:history="1">
            <w:r w:rsidRPr="00B54487">
              <w:rPr>
                <w:rStyle w:val="Hyperlink"/>
                <w:noProof/>
              </w:rPr>
              <w:t>University of Florida George A.  Smathers Libraries</w:t>
            </w:r>
            <w:r>
              <w:rPr>
                <w:noProof/>
                <w:webHidden/>
              </w:rPr>
              <w:tab/>
            </w:r>
            <w:r>
              <w:rPr>
                <w:noProof/>
                <w:webHidden/>
              </w:rPr>
              <w:fldChar w:fldCharType="begin"/>
            </w:r>
            <w:r>
              <w:rPr>
                <w:noProof/>
                <w:webHidden/>
              </w:rPr>
              <w:instrText xml:space="preserve"> PAGEREF _Toc457561480 \h </w:instrText>
            </w:r>
            <w:r>
              <w:rPr>
                <w:noProof/>
                <w:webHidden/>
              </w:rPr>
            </w:r>
            <w:r>
              <w:rPr>
                <w:noProof/>
                <w:webHidden/>
              </w:rPr>
              <w:fldChar w:fldCharType="separate"/>
            </w:r>
            <w:r>
              <w:rPr>
                <w:noProof/>
                <w:webHidden/>
              </w:rPr>
              <w:t>63</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81" w:history="1">
            <w:r w:rsidRPr="00B54487">
              <w:rPr>
                <w:rStyle w:val="Hyperlink"/>
                <w:noProof/>
              </w:rPr>
              <w:t>University of Florida - Retrospective Dissertation Scanning Project</w:t>
            </w:r>
            <w:r>
              <w:rPr>
                <w:noProof/>
                <w:webHidden/>
              </w:rPr>
              <w:tab/>
            </w:r>
            <w:r>
              <w:rPr>
                <w:noProof/>
                <w:webHidden/>
              </w:rPr>
              <w:fldChar w:fldCharType="begin"/>
            </w:r>
            <w:r>
              <w:rPr>
                <w:noProof/>
                <w:webHidden/>
              </w:rPr>
              <w:instrText xml:space="preserve"> PAGEREF _Toc457561481 \h </w:instrText>
            </w:r>
            <w:r>
              <w:rPr>
                <w:noProof/>
                <w:webHidden/>
              </w:rPr>
            </w:r>
            <w:r>
              <w:rPr>
                <w:noProof/>
                <w:webHidden/>
              </w:rPr>
              <w:fldChar w:fldCharType="separate"/>
            </w:r>
            <w:r>
              <w:rPr>
                <w:noProof/>
                <w:webHidden/>
              </w:rPr>
              <w:t>63</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82" w:history="1">
            <w:r w:rsidRPr="00B54487">
              <w:rPr>
                <w:rStyle w:val="Hyperlink"/>
                <w:noProof/>
              </w:rPr>
              <w:t>UF International Agricultural Trade and Policy Center</w:t>
            </w:r>
            <w:r>
              <w:rPr>
                <w:noProof/>
                <w:webHidden/>
              </w:rPr>
              <w:tab/>
            </w:r>
            <w:r>
              <w:rPr>
                <w:noProof/>
                <w:webHidden/>
              </w:rPr>
              <w:fldChar w:fldCharType="begin"/>
            </w:r>
            <w:r>
              <w:rPr>
                <w:noProof/>
                <w:webHidden/>
              </w:rPr>
              <w:instrText xml:space="preserve"> PAGEREF _Toc457561482 \h </w:instrText>
            </w:r>
            <w:r>
              <w:rPr>
                <w:noProof/>
                <w:webHidden/>
              </w:rPr>
            </w:r>
            <w:r>
              <w:rPr>
                <w:noProof/>
                <w:webHidden/>
              </w:rPr>
              <w:fldChar w:fldCharType="separate"/>
            </w:r>
            <w:r>
              <w:rPr>
                <w:noProof/>
                <w:webHidden/>
              </w:rPr>
              <w:t>63</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83" w:history="1">
            <w:r w:rsidRPr="00B54487">
              <w:rPr>
                <w:rStyle w:val="Hyperlink"/>
                <w:noProof/>
              </w:rPr>
              <w:t>Orange Grove Texts</w:t>
            </w:r>
            <w:r>
              <w:rPr>
                <w:noProof/>
                <w:webHidden/>
              </w:rPr>
              <w:tab/>
            </w:r>
            <w:r>
              <w:rPr>
                <w:noProof/>
                <w:webHidden/>
              </w:rPr>
              <w:fldChar w:fldCharType="begin"/>
            </w:r>
            <w:r>
              <w:rPr>
                <w:noProof/>
                <w:webHidden/>
              </w:rPr>
              <w:instrText xml:space="preserve"> PAGEREF _Toc457561483 \h </w:instrText>
            </w:r>
            <w:r>
              <w:rPr>
                <w:noProof/>
                <w:webHidden/>
              </w:rPr>
            </w:r>
            <w:r>
              <w:rPr>
                <w:noProof/>
                <w:webHidden/>
              </w:rPr>
              <w:fldChar w:fldCharType="separate"/>
            </w:r>
            <w:r>
              <w:rPr>
                <w:noProof/>
                <w:webHidden/>
              </w:rPr>
              <w:t>64</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84" w:history="1">
            <w:r w:rsidRPr="00B54487">
              <w:rPr>
                <w:rStyle w:val="Hyperlink"/>
                <w:noProof/>
              </w:rPr>
              <w:t>UF Law Scholarship Repository</w:t>
            </w:r>
            <w:r>
              <w:rPr>
                <w:noProof/>
                <w:webHidden/>
              </w:rPr>
              <w:tab/>
            </w:r>
            <w:r>
              <w:rPr>
                <w:noProof/>
                <w:webHidden/>
              </w:rPr>
              <w:fldChar w:fldCharType="begin"/>
            </w:r>
            <w:r>
              <w:rPr>
                <w:noProof/>
                <w:webHidden/>
              </w:rPr>
              <w:instrText xml:space="preserve"> PAGEREF _Toc457561484 \h </w:instrText>
            </w:r>
            <w:r>
              <w:rPr>
                <w:noProof/>
                <w:webHidden/>
              </w:rPr>
            </w:r>
            <w:r>
              <w:rPr>
                <w:noProof/>
                <w:webHidden/>
              </w:rPr>
              <w:fldChar w:fldCharType="separate"/>
            </w:r>
            <w:r>
              <w:rPr>
                <w:noProof/>
                <w:webHidden/>
              </w:rPr>
              <w:t>64</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85" w:history="1">
            <w:r w:rsidRPr="00B54487">
              <w:rPr>
                <w:rStyle w:val="Hyperlink"/>
                <w:noProof/>
              </w:rPr>
              <w:t>University of Florida George A.  Smathers Libraries's Internet Archive Contributions</w:t>
            </w:r>
            <w:r>
              <w:rPr>
                <w:noProof/>
                <w:webHidden/>
              </w:rPr>
              <w:tab/>
            </w:r>
            <w:r>
              <w:rPr>
                <w:noProof/>
                <w:webHidden/>
              </w:rPr>
              <w:fldChar w:fldCharType="begin"/>
            </w:r>
            <w:r>
              <w:rPr>
                <w:noProof/>
                <w:webHidden/>
              </w:rPr>
              <w:instrText xml:space="preserve"> PAGEREF _Toc457561485 \h </w:instrText>
            </w:r>
            <w:r>
              <w:rPr>
                <w:noProof/>
                <w:webHidden/>
              </w:rPr>
            </w:r>
            <w:r>
              <w:rPr>
                <w:noProof/>
                <w:webHidden/>
              </w:rPr>
              <w:fldChar w:fldCharType="separate"/>
            </w:r>
            <w:r>
              <w:rPr>
                <w:noProof/>
                <w:webHidden/>
              </w:rPr>
              <w:t>65</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86" w:history="1">
            <w:r w:rsidRPr="00B54487">
              <w:rPr>
                <w:rStyle w:val="Hyperlink"/>
                <w:noProof/>
              </w:rPr>
              <w:t>VIVO</w:t>
            </w:r>
            <w:r>
              <w:rPr>
                <w:noProof/>
                <w:webHidden/>
              </w:rPr>
              <w:tab/>
            </w:r>
            <w:r>
              <w:rPr>
                <w:noProof/>
                <w:webHidden/>
              </w:rPr>
              <w:fldChar w:fldCharType="begin"/>
            </w:r>
            <w:r>
              <w:rPr>
                <w:noProof/>
                <w:webHidden/>
              </w:rPr>
              <w:instrText xml:space="preserve"> PAGEREF _Toc457561486 \h </w:instrText>
            </w:r>
            <w:r>
              <w:rPr>
                <w:noProof/>
                <w:webHidden/>
              </w:rPr>
            </w:r>
            <w:r>
              <w:rPr>
                <w:noProof/>
                <w:webHidden/>
              </w:rPr>
              <w:fldChar w:fldCharType="separate"/>
            </w:r>
            <w:r>
              <w:rPr>
                <w:noProof/>
                <w:webHidden/>
              </w:rPr>
              <w:t>65</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87" w:history="1">
            <w:r w:rsidRPr="00B54487">
              <w:rPr>
                <w:rStyle w:val="Hyperlink"/>
                <w:noProof/>
              </w:rPr>
              <w:t>FLMNH Specify Web Portals</w:t>
            </w:r>
            <w:r>
              <w:rPr>
                <w:noProof/>
                <w:webHidden/>
              </w:rPr>
              <w:tab/>
            </w:r>
            <w:r>
              <w:rPr>
                <w:noProof/>
                <w:webHidden/>
              </w:rPr>
              <w:fldChar w:fldCharType="begin"/>
            </w:r>
            <w:r>
              <w:rPr>
                <w:noProof/>
                <w:webHidden/>
              </w:rPr>
              <w:instrText xml:space="preserve"> PAGEREF _Toc457561487 \h </w:instrText>
            </w:r>
            <w:r>
              <w:rPr>
                <w:noProof/>
                <w:webHidden/>
              </w:rPr>
            </w:r>
            <w:r>
              <w:rPr>
                <w:noProof/>
                <w:webHidden/>
              </w:rPr>
              <w:fldChar w:fldCharType="separate"/>
            </w:r>
            <w:r>
              <w:rPr>
                <w:noProof/>
                <w:webHidden/>
              </w:rPr>
              <w:t>65</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88" w:history="1">
            <w:r w:rsidRPr="00B54487">
              <w:rPr>
                <w:rStyle w:val="Hyperlink"/>
                <w:noProof/>
              </w:rPr>
              <w:t>University of North Florida</w:t>
            </w:r>
            <w:r>
              <w:rPr>
                <w:noProof/>
                <w:webHidden/>
              </w:rPr>
              <w:tab/>
            </w:r>
            <w:r>
              <w:rPr>
                <w:noProof/>
                <w:webHidden/>
              </w:rPr>
              <w:fldChar w:fldCharType="begin"/>
            </w:r>
            <w:r>
              <w:rPr>
                <w:noProof/>
                <w:webHidden/>
              </w:rPr>
              <w:instrText xml:space="preserve"> PAGEREF _Toc457561488 \h </w:instrText>
            </w:r>
            <w:r>
              <w:rPr>
                <w:noProof/>
                <w:webHidden/>
              </w:rPr>
            </w:r>
            <w:r>
              <w:rPr>
                <w:noProof/>
                <w:webHidden/>
              </w:rPr>
              <w:fldChar w:fldCharType="separate"/>
            </w:r>
            <w:r>
              <w:rPr>
                <w:noProof/>
                <w:webHidden/>
              </w:rPr>
              <w:t>66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89" w:history="1">
            <w:r w:rsidRPr="00B54487">
              <w:rPr>
                <w:rStyle w:val="Hyperlink"/>
                <w:noProof/>
              </w:rPr>
              <w:t>University of North Florida Digital Commons</w:t>
            </w:r>
            <w:r>
              <w:rPr>
                <w:noProof/>
                <w:webHidden/>
              </w:rPr>
              <w:tab/>
            </w:r>
            <w:r>
              <w:rPr>
                <w:noProof/>
                <w:webHidden/>
              </w:rPr>
              <w:fldChar w:fldCharType="begin"/>
            </w:r>
            <w:r>
              <w:rPr>
                <w:noProof/>
                <w:webHidden/>
              </w:rPr>
              <w:instrText xml:space="preserve"> PAGEREF _Toc457561489 \h </w:instrText>
            </w:r>
            <w:r>
              <w:rPr>
                <w:noProof/>
                <w:webHidden/>
              </w:rPr>
            </w:r>
            <w:r>
              <w:rPr>
                <w:noProof/>
                <w:webHidden/>
              </w:rPr>
              <w:fldChar w:fldCharType="separate"/>
            </w:r>
            <w:r>
              <w:rPr>
                <w:noProof/>
                <w:webHidden/>
              </w:rPr>
              <w:t>66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90" w:history="1">
            <w:r w:rsidRPr="00B54487">
              <w:rPr>
                <w:rStyle w:val="Hyperlink"/>
                <w:noProof/>
              </w:rPr>
              <w:t>UNF Libraries Special Collections and University Archives</w:t>
            </w:r>
            <w:r>
              <w:rPr>
                <w:noProof/>
                <w:webHidden/>
              </w:rPr>
              <w:tab/>
            </w:r>
            <w:r>
              <w:rPr>
                <w:noProof/>
                <w:webHidden/>
              </w:rPr>
              <w:fldChar w:fldCharType="begin"/>
            </w:r>
            <w:r>
              <w:rPr>
                <w:noProof/>
                <w:webHidden/>
              </w:rPr>
              <w:instrText xml:space="preserve"> PAGEREF _Toc457561490 \h </w:instrText>
            </w:r>
            <w:r>
              <w:rPr>
                <w:noProof/>
                <w:webHidden/>
              </w:rPr>
            </w:r>
            <w:r>
              <w:rPr>
                <w:noProof/>
                <w:webHidden/>
              </w:rPr>
              <w:fldChar w:fldCharType="separate"/>
            </w:r>
            <w:r>
              <w:rPr>
                <w:noProof/>
                <w:webHidden/>
              </w:rPr>
              <w:t>67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91" w:history="1">
            <w:r w:rsidRPr="00B54487">
              <w:rPr>
                <w:rStyle w:val="Hyperlink"/>
                <w:noProof/>
              </w:rPr>
              <w:t>The Lower St.  Johns River Report Digital Archive</w:t>
            </w:r>
            <w:r>
              <w:rPr>
                <w:noProof/>
                <w:webHidden/>
              </w:rPr>
              <w:tab/>
            </w:r>
            <w:r>
              <w:rPr>
                <w:noProof/>
                <w:webHidden/>
              </w:rPr>
              <w:fldChar w:fldCharType="begin"/>
            </w:r>
            <w:r>
              <w:rPr>
                <w:noProof/>
                <w:webHidden/>
              </w:rPr>
              <w:instrText xml:space="preserve"> PAGEREF _Toc457561491 \h </w:instrText>
            </w:r>
            <w:r>
              <w:rPr>
                <w:noProof/>
                <w:webHidden/>
              </w:rPr>
            </w:r>
            <w:r>
              <w:rPr>
                <w:noProof/>
                <w:webHidden/>
              </w:rPr>
              <w:fldChar w:fldCharType="separate"/>
            </w:r>
            <w:r>
              <w:rPr>
                <w:noProof/>
                <w:webHidden/>
              </w:rPr>
              <w:t>67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92" w:history="1">
            <w:r w:rsidRPr="00B54487">
              <w:rPr>
                <w:rStyle w:val="Hyperlink"/>
                <w:noProof/>
              </w:rPr>
              <w:t>UNF Collections</w:t>
            </w:r>
            <w:r>
              <w:rPr>
                <w:noProof/>
                <w:webHidden/>
              </w:rPr>
              <w:tab/>
            </w:r>
            <w:r>
              <w:rPr>
                <w:noProof/>
                <w:webHidden/>
              </w:rPr>
              <w:fldChar w:fldCharType="begin"/>
            </w:r>
            <w:r>
              <w:rPr>
                <w:noProof/>
                <w:webHidden/>
              </w:rPr>
              <w:instrText xml:space="preserve"> PAGEREF _Toc457561492 \h </w:instrText>
            </w:r>
            <w:r>
              <w:rPr>
                <w:noProof/>
                <w:webHidden/>
              </w:rPr>
            </w:r>
            <w:r>
              <w:rPr>
                <w:noProof/>
                <w:webHidden/>
              </w:rPr>
              <w:fldChar w:fldCharType="separate"/>
            </w:r>
            <w:r>
              <w:rPr>
                <w:noProof/>
                <w:webHidden/>
              </w:rPr>
              <w:t>68</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93" w:history="1">
            <w:r w:rsidRPr="00B54487">
              <w:rPr>
                <w:rStyle w:val="Hyperlink"/>
                <w:noProof/>
              </w:rPr>
              <w:t>University of South Florida</w:t>
            </w:r>
            <w:r>
              <w:rPr>
                <w:noProof/>
                <w:webHidden/>
              </w:rPr>
              <w:tab/>
            </w:r>
            <w:r>
              <w:rPr>
                <w:noProof/>
                <w:webHidden/>
              </w:rPr>
              <w:fldChar w:fldCharType="begin"/>
            </w:r>
            <w:r>
              <w:rPr>
                <w:noProof/>
                <w:webHidden/>
              </w:rPr>
              <w:instrText xml:space="preserve"> PAGEREF _Toc457561493 \h </w:instrText>
            </w:r>
            <w:r>
              <w:rPr>
                <w:noProof/>
                <w:webHidden/>
              </w:rPr>
            </w:r>
            <w:r>
              <w:rPr>
                <w:noProof/>
                <w:webHidden/>
              </w:rPr>
              <w:fldChar w:fldCharType="separate"/>
            </w:r>
            <w:r>
              <w:rPr>
                <w:noProof/>
                <w:webHidden/>
              </w:rPr>
              <w:t>68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94" w:history="1">
            <w:r w:rsidRPr="00B54487">
              <w:rPr>
                <w:rStyle w:val="Hyperlink"/>
                <w:noProof/>
              </w:rPr>
              <w:t>University of South Florida Scholars Commons</w:t>
            </w:r>
            <w:r>
              <w:rPr>
                <w:noProof/>
                <w:webHidden/>
              </w:rPr>
              <w:tab/>
            </w:r>
            <w:r>
              <w:rPr>
                <w:noProof/>
                <w:webHidden/>
              </w:rPr>
              <w:fldChar w:fldCharType="begin"/>
            </w:r>
            <w:r>
              <w:rPr>
                <w:noProof/>
                <w:webHidden/>
              </w:rPr>
              <w:instrText xml:space="preserve"> PAGEREF _Toc457561494 \h </w:instrText>
            </w:r>
            <w:r>
              <w:rPr>
                <w:noProof/>
                <w:webHidden/>
              </w:rPr>
            </w:r>
            <w:r>
              <w:rPr>
                <w:noProof/>
                <w:webHidden/>
              </w:rPr>
              <w:fldChar w:fldCharType="separate"/>
            </w:r>
            <w:r>
              <w:rPr>
                <w:noProof/>
                <w:webHidden/>
              </w:rPr>
              <w:t>68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95" w:history="1">
            <w:r w:rsidRPr="00B54487">
              <w:rPr>
                <w:rStyle w:val="Hyperlink"/>
                <w:noProof/>
              </w:rPr>
              <w:t>USF Libraries Digital Collections</w:t>
            </w:r>
            <w:r>
              <w:rPr>
                <w:noProof/>
                <w:webHidden/>
              </w:rPr>
              <w:tab/>
            </w:r>
            <w:r>
              <w:rPr>
                <w:noProof/>
                <w:webHidden/>
              </w:rPr>
              <w:fldChar w:fldCharType="begin"/>
            </w:r>
            <w:r>
              <w:rPr>
                <w:noProof/>
                <w:webHidden/>
              </w:rPr>
              <w:instrText xml:space="preserve"> PAGEREF _Toc457561495 \h </w:instrText>
            </w:r>
            <w:r>
              <w:rPr>
                <w:noProof/>
                <w:webHidden/>
              </w:rPr>
            </w:r>
            <w:r>
              <w:rPr>
                <w:noProof/>
                <w:webHidden/>
              </w:rPr>
              <w:fldChar w:fldCharType="separate"/>
            </w:r>
            <w:r>
              <w:rPr>
                <w:noProof/>
                <w:webHidden/>
              </w:rPr>
              <w:t>74</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96" w:history="1">
            <w:r w:rsidRPr="00B54487">
              <w:rPr>
                <w:rStyle w:val="Hyperlink"/>
                <w:noProof/>
              </w:rPr>
              <w:t>University of South Florida Libraries Online Exhibits Presented by Special and Digital Collections</w:t>
            </w:r>
            <w:r>
              <w:rPr>
                <w:noProof/>
                <w:webHidden/>
              </w:rPr>
              <w:tab/>
            </w:r>
            <w:r>
              <w:rPr>
                <w:noProof/>
                <w:webHidden/>
              </w:rPr>
              <w:fldChar w:fldCharType="begin"/>
            </w:r>
            <w:r>
              <w:rPr>
                <w:noProof/>
                <w:webHidden/>
              </w:rPr>
              <w:instrText xml:space="preserve"> PAGEREF _Toc457561496 \h </w:instrText>
            </w:r>
            <w:r>
              <w:rPr>
                <w:noProof/>
                <w:webHidden/>
              </w:rPr>
            </w:r>
            <w:r>
              <w:rPr>
                <w:noProof/>
                <w:webHidden/>
              </w:rPr>
              <w:fldChar w:fldCharType="separate"/>
            </w:r>
            <w:r>
              <w:rPr>
                <w:noProof/>
                <w:webHidden/>
              </w:rPr>
              <w:t>78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97" w:history="1">
            <w:r w:rsidRPr="00B54487">
              <w:rPr>
                <w:rStyle w:val="Hyperlink"/>
                <w:noProof/>
              </w:rPr>
              <w:t>USFSP Digital Archive</w:t>
            </w:r>
            <w:r>
              <w:rPr>
                <w:noProof/>
                <w:webHidden/>
              </w:rPr>
              <w:tab/>
            </w:r>
            <w:r>
              <w:rPr>
                <w:noProof/>
                <w:webHidden/>
              </w:rPr>
              <w:fldChar w:fldCharType="begin"/>
            </w:r>
            <w:r>
              <w:rPr>
                <w:noProof/>
                <w:webHidden/>
              </w:rPr>
              <w:instrText xml:space="preserve"> PAGEREF _Toc457561497 \h </w:instrText>
            </w:r>
            <w:r>
              <w:rPr>
                <w:noProof/>
                <w:webHidden/>
              </w:rPr>
            </w:r>
            <w:r>
              <w:rPr>
                <w:noProof/>
                <w:webHidden/>
              </w:rPr>
              <w:fldChar w:fldCharType="separate"/>
            </w:r>
            <w:r>
              <w:rPr>
                <w:noProof/>
                <w:webHidden/>
              </w:rPr>
              <w:t>78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498" w:history="1">
            <w:r w:rsidRPr="00B54487">
              <w:rPr>
                <w:rStyle w:val="Hyperlink"/>
                <w:noProof/>
              </w:rPr>
              <w:t>USF Digital Library</w:t>
            </w:r>
            <w:r>
              <w:rPr>
                <w:noProof/>
                <w:webHidden/>
              </w:rPr>
              <w:tab/>
            </w:r>
            <w:r>
              <w:rPr>
                <w:noProof/>
                <w:webHidden/>
              </w:rPr>
              <w:fldChar w:fldCharType="begin"/>
            </w:r>
            <w:r>
              <w:rPr>
                <w:noProof/>
                <w:webHidden/>
              </w:rPr>
              <w:instrText xml:space="preserve"> PAGEREF _Toc457561498 \h </w:instrText>
            </w:r>
            <w:r>
              <w:rPr>
                <w:noProof/>
                <w:webHidden/>
              </w:rPr>
            </w:r>
            <w:r>
              <w:rPr>
                <w:noProof/>
                <w:webHidden/>
              </w:rPr>
              <w:fldChar w:fldCharType="separate"/>
            </w:r>
            <w:r>
              <w:rPr>
                <w:noProof/>
                <w:webHidden/>
              </w:rPr>
              <w:t>83</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499" w:history="1">
            <w:r w:rsidRPr="00B54487">
              <w:rPr>
                <w:rStyle w:val="Hyperlink"/>
                <w:noProof/>
              </w:rPr>
              <w:t>University of West Florida</w:t>
            </w:r>
            <w:r>
              <w:rPr>
                <w:noProof/>
                <w:webHidden/>
              </w:rPr>
              <w:tab/>
            </w:r>
            <w:r>
              <w:rPr>
                <w:noProof/>
                <w:webHidden/>
              </w:rPr>
              <w:fldChar w:fldCharType="begin"/>
            </w:r>
            <w:r>
              <w:rPr>
                <w:noProof/>
                <w:webHidden/>
              </w:rPr>
              <w:instrText xml:space="preserve"> PAGEREF _Toc457561499 \h </w:instrText>
            </w:r>
            <w:r>
              <w:rPr>
                <w:noProof/>
                <w:webHidden/>
              </w:rPr>
            </w:r>
            <w:r>
              <w:rPr>
                <w:noProof/>
                <w:webHidden/>
              </w:rPr>
              <w:fldChar w:fldCharType="separate"/>
            </w:r>
            <w:r>
              <w:rPr>
                <w:noProof/>
                <w:webHidden/>
              </w:rPr>
              <w:t>84</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00" w:history="1">
            <w:r w:rsidRPr="00B54487">
              <w:rPr>
                <w:rStyle w:val="Hyperlink"/>
                <w:noProof/>
              </w:rPr>
              <w:t>UWF University Archives and West Florida History Center</w:t>
            </w:r>
            <w:r>
              <w:rPr>
                <w:noProof/>
                <w:webHidden/>
              </w:rPr>
              <w:tab/>
            </w:r>
            <w:r>
              <w:rPr>
                <w:noProof/>
                <w:webHidden/>
              </w:rPr>
              <w:fldChar w:fldCharType="begin"/>
            </w:r>
            <w:r>
              <w:rPr>
                <w:noProof/>
                <w:webHidden/>
              </w:rPr>
              <w:instrText xml:space="preserve"> PAGEREF _Toc457561500 \h </w:instrText>
            </w:r>
            <w:r>
              <w:rPr>
                <w:noProof/>
                <w:webHidden/>
              </w:rPr>
            </w:r>
            <w:r>
              <w:rPr>
                <w:noProof/>
                <w:webHidden/>
              </w:rPr>
              <w:fldChar w:fldCharType="separate"/>
            </w:r>
            <w:r>
              <w:rPr>
                <w:noProof/>
                <w:webHidden/>
              </w:rPr>
              <w:t>84</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01" w:history="1">
            <w:r w:rsidRPr="00B54487">
              <w:rPr>
                <w:rStyle w:val="Hyperlink"/>
                <w:noProof/>
              </w:rPr>
              <w:t>UWF Institutional Repository</w:t>
            </w:r>
            <w:r>
              <w:rPr>
                <w:noProof/>
                <w:webHidden/>
              </w:rPr>
              <w:tab/>
            </w:r>
            <w:r>
              <w:rPr>
                <w:noProof/>
                <w:webHidden/>
              </w:rPr>
              <w:fldChar w:fldCharType="begin"/>
            </w:r>
            <w:r>
              <w:rPr>
                <w:noProof/>
                <w:webHidden/>
              </w:rPr>
              <w:instrText xml:space="preserve"> PAGEREF _Toc457561501 \h </w:instrText>
            </w:r>
            <w:r>
              <w:rPr>
                <w:noProof/>
                <w:webHidden/>
              </w:rPr>
            </w:r>
            <w:r>
              <w:rPr>
                <w:noProof/>
                <w:webHidden/>
              </w:rPr>
              <w:fldChar w:fldCharType="separate"/>
            </w:r>
            <w:r>
              <w:rPr>
                <w:noProof/>
                <w:webHidden/>
              </w:rPr>
              <w:t>84</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02" w:history="1">
            <w:r w:rsidRPr="00B54487">
              <w:rPr>
                <w:rStyle w:val="Hyperlink"/>
                <w:noProof/>
              </w:rPr>
              <w:t>UWF Digital Library</w:t>
            </w:r>
            <w:r>
              <w:rPr>
                <w:noProof/>
                <w:webHidden/>
              </w:rPr>
              <w:tab/>
            </w:r>
            <w:r>
              <w:rPr>
                <w:noProof/>
                <w:webHidden/>
              </w:rPr>
              <w:fldChar w:fldCharType="begin"/>
            </w:r>
            <w:r>
              <w:rPr>
                <w:noProof/>
                <w:webHidden/>
              </w:rPr>
              <w:instrText xml:space="preserve"> PAGEREF _Toc457561502 \h </w:instrText>
            </w:r>
            <w:r>
              <w:rPr>
                <w:noProof/>
                <w:webHidden/>
              </w:rPr>
            </w:r>
            <w:r>
              <w:rPr>
                <w:noProof/>
                <w:webHidden/>
              </w:rPr>
              <w:fldChar w:fldCharType="separate"/>
            </w:r>
            <w:r>
              <w:rPr>
                <w:noProof/>
                <w:webHidden/>
              </w:rPr>
              <w:t>85</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03" w:history="1">
            <w:r w:rsidRPr="00B54487">
              <w:rPr>
                <w:rStyle w:val="Hyperlink"/>
                <w:noProof/>
              </w:rPr>
              <w:t>Digital Libraries with Actionable Metadata Held by Florida Colleges</w:t>
            </w:r>
            <w:r>
              <w:rPr>
                <w:noProof/>
                <w:webHidden/>
              </w:rPr>
              <w:tab/>
            </w:r>
            <w:r>
              <w:rPr>
                <w:noProof/>
                <w:webHidden/>
              </w:rPr>
              <w:fldChar w:fldCharType="begin"/>
            </w:r>
            <w:r>
              <w:rPr>
                <w:noProof/>
                <w:webHidden/>
              </w:rPr>
              <w:instrText xml:space="preserve"> PAGEREF _Toc457561503 \h </w:instrText>
            </w:r>
            <w:r>
              <w:rPr>
                <w:noProof/>
                <w:webHidden/>
              </w:rPr>
            </w:r>
            <w:r>
              <w:rPr>
                <w:noProof/>
                <w:webHidden/>
              </w:rPr>
              <w:fldChar w:fldCharType="separate"/>
            </w:r>
            <w:r>
              <w:rPr>
                <w:noProof/>
                <w:webHidden/>
              </w:rPr>
              <w:t>86</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04" w:history="1">
            <w:r w:rsidRPr="00B54487">
              <w:rPr>
                <w:rStyle w:val="Hyperlink"/>
                <w:noProof/>
              </w:rPr>
              <w:t>Broward College</w:t>
            </w:r>
            <w:r>
              <w:rPr>
                <w:noProof/>
                <w:webHidden/>
              </w:rPr>
              <w:tab/>
            </w:r>
            <w:r>
              <w:rPr>
                <w:noProof/>
                <w:webHidden/>
              </w:rPr>
              <w:fldChar w:fldCharType="begin"/>
            </w:r>
            <w:r>
              <w:rPr>
                <w:noProof/>
                <w:webHidden/>
              </w:rPr>
              <w:instrText xml:space="preserve"> PAGEREF _Toc457561504 \h </w:instrText>
            </w:r>
            <w:r>
              <w:rPr>
                <w:noProof/>
                <w:webHidden/>
              </w:rPr>
            </w:r>
            <w:r>
              <w:rPr>
                <w:noProof/>
                <w:webHidden/>
              </w:rPr>
              <w:fldChar w:fldCharType="separate"/>
            </w:r>
            <w:r>
              <w:rPr>
                <w:noProof/>
                <w:webHidden/>
              </w:rPr>
              <w:t>86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05" w:history="1">
            <w:r w:rsidRPr="00B54487">
              <w:rPr>
                <w:rStyle w:val="Hyperlink"/>
                <w:noProof/>
              </w:rPr>
              <w:t>Broward College Archives and Special Collections</w:t>
            </w:r>
            <w:r>
              <w:rPr>
                <w:noProof/>
                <w:webHidden/>
              </w:rPr>
              <w:tab/>
            </w:r>
            <w:r>
              <w:rPr>
                <w:noProof/>
                <w:webHidden/>
              </w:rPr>
              <w:fldChar w:fldCharType="begin"/>
            </w:r>
            <w:r>
              <w:rPr>
                <w:noProof/>
                <w:webHidden/>
              </w:rPr>
              <w:instrText xml:space="preserve"> PAGEREF _Toc457561505 \h </w:instrText>
            </w:r>
            <w:r>
              <w:rPr>
                <w:noProof/>
                <w:webHidden/>
              </w:rPr>
            </w:r>
            <w:r>
              <w:rPr>
                <w:noProof/>
                <w:webHidden/>
              </w:rPr>
              <w:fldChar w:fldCharType="separate"/>
            </w:r>
            <w:r>
              <w:rPr>
                <w:noProof/>
                <w:webHidden/>
              </w:rPr>
              <w:t>86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06" w:history="1">
            <w:r w:rsidRPr="00B54487">
              <w:rPr>
                <w:rStyle w:val="Hyperlink"/>
                <w:noProof/>
              </w:rPr>
              <w:t>Broward College Digital Library</w:t>
            </w:r>
            <w:r>
              <w:rPr>
                <w:noProof/>
                <w:webHidden/>
              </w:rPr>
              <w:tab/>
            </w:r>
            <w:r>
              <w:rPr>
                <w:noProof/>
                <w:webHidden/>
              </w:rPr>
              <w:fldChar w:fldCharType="begin"/>
            </w:r>
            <w:r>
              <w:rPr>
                <w:noProof/>
                <w:webHidden/>
              </w:rPr>
              <w:instrText xml:space="preserve"> PAGEREF _Toc457561506 \h </w:instrText>
            </w:r>
            <w:r>
              <w:rPr>
                <w:noProof/>
                <w:webHidden/>
              </w:rPr>
            </w:r>
            <w:r>
              <w:rPr>
                <w:noProof/>
                <w:webHidden/>
              </w:rPr>
              <w:fldChar w:fldCharType="separate"/>
            </w:r>
            <w:r>
              <w:rPr>
                <w:noProof/>
                <w:webHidden/>
              </w:rPr>
              <w:t>86</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07" w:history="1">
            <w:r w:rsidRPr="00B54487">
              <w:rPr>
                <w:rStyle w:val="Hyperlink"/>
                <w:noProof/>
              </w:rPr>
              <w:t>Chipola College</w:t>
            </w:r>
            <w:r>
              <w:rPr>
                <w:noProof/>
                <w:webHidden/>
              </w:rPr>
              <w:tab/>
            </w:r>
            <w:r>
              <w:rPr>
                <w:noProof/>
                <w:webHidden/>
              </w:rPr>
              <w:fldChar w:fldCharType="begin"/>
            </w:r>
            <w:r>
              <w:rPr>
                <w:noProof/>
                <w:webHidden/>
              </w:rPr>
              <w:instrText xml:space="preserve"> PAGEREF _Toc457561507 \h </w:instrText>
            </w:r>
            <w:r>
              <w:rPr>
                <w:noProof/>
                <w:webHidden/>
              </w:rPr>
            </w:r>
            <w:r>
              <w:rPr>
                <w:noProof/>
                <w:webHidden/>
              </w:rPr>
              <w:fldChar w:fldCharType="separate"/>
            </w:r>
            <w:r>
              <w:rPr>
                <w:noProof/>
                <w:webHidden/>
              </w:rPr>
              <w:t>87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08" w:history="1">
            <w:r w:rsidRPr="00B54487">
              <w:rPr>
                <w:rStyle w:val="Hyperlink"/>
                <w:noProof/>
              </w:rPr>
              <w:t>Chipola collections in PLAN's Florida's Hidden Treasures</w:t>
            </w:r>
            <w:r>
              <w:rPr>
                <w:noProof/>
                <w:webHidden/>
              </w:rPr>
              <w:tab/>
            </w:r>
            <w:r>
              <w:rPr>
                <w:noProof/>
                <w:webHidden/>
              </w:rPr>
              <w:fldChar w:fldCharType="begin"/>
            </w:r>
            <w:r>
              <w:rPr>
                <w:noProof/>
                <w:webHidden/>
              </w:rPr>
              <w:instrText xml:space="preserve"> PAGEREF _Toc457561508 \h </w:instrText>
            </w:r>
            <w:r>
              <w:rPr>
                <w:noProof/>
                <w:webHidden/>
              </w:rPr>
            </w:r>
            <w:r>
              <w:rPr>
                <w:noProof/>
                <w:webHidden/>
              </w:rPr>
              <w:fldChar w:fldCharType="separate"/>
            </w:r>
            <w:r>
              <w:rPr>
                <w:noProof/>
                <w:webHidden/>
              </w:rPr>
              <w:t>87</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09" w:history="1">
            <w:r w:rsidRPr="00B54487">
              <w:rPr>
                <w:rStyle w:val="Hyperlink"/>
                <w:noProof/>
              </w:rPr>
              <w:t>Florida SouthWestern State College's Internet Archive Contributions</w:t>
            </w:r>
            <w:r>
              <w:rPr>
                <w:noProof/>
                <w:webHidden/>
              </w:rPr>
              <w:tab/>
            </w:r>
            <w:r>
              <w:rPr>
                <w:noProof/>
                <w:webHidden/>
              </w:rPr>
              <w:fldChar w:fldCharType="begin"/>
            </w:r>
            <w:r>
              <w:rPr>
                <w:noProof/>
                <w:webHidden/>
              </w:rPr>
              <w:instrText xml:space="preserve"> PAGEREF _Toc457561509 \h </w:instrText>
            </w:r>
            <w:r>
              <w:rPr>
                <w:noProof/>
                <w:webHidden/>
              </w:rPr>
            </w:r>
            <w:r>
              <w:rPr>
                <w:noProof/>
                <w:webHidden/>
              </w:rPr>
              <w:fldChar w:fldCharType="separate"/>
            </w:r>
            <w:r>
              <w:rPr>
                <w:noProof/>
                <w:webHidden/>
              </w:rPr>
              <w:t>87</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10" w:history="1">
            <w:r w:rsidRPr="00B54487">
              <w:rPr>
                <w:rStyle w:val="Hyperlink"/>
                <w:noProof/>
              </w:rPr>
              <w:t>Gulf Coast State College</w:t>
            </w:r>
            <w:r>
              <w:rPr>
                <w:noProof/>
                <w:webHidden/>
              </w:rPr>
              <w:tab/>
            </w:r>
            <w:r>
              <w:rPr>
                <w:noProof/>
                <w:webHidden/>
              </w:rPr>
              <w:fldChar w:fldCharType="begin"/>
            </w:r>
            <w:r>
              <w:rPr>
                <w:noProof/>
                <w:webHidden/>
              </w:rPr>
              <w:instrText xml:space="preserve"> PAGEREF _Toc457561510 \h </w:instrText>
            </w:r>
            <w:r>
              <w:rPr>
                <w:noProof/>
                <w:webHidden/>
              </w:rPr>
            </w:r>
            <w:r>
              <w:rPr>
                <w:noProof/>
                <w:webHidden/>
              </w:rPr>
              <w:fldChar w:fldCharType="separate"/>
            </w:r>
            <w:r>
              <w:rPr>
                <w:noProof/>
                <w:webHidden/>
              </w:rPr>
              <w:t>88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11" w:history="1">
            <w:r w:rsidRPr="00B54487">
              <w:rPr>
                <w:rStyle w:val="Hyperlink"/>
                <w:noProof/>
              </w:rPr>
              <w:t>GCSC Memory Collection Digital Archive</w:t>
            </w:r>
            <w:r>
              <w:rPr>
                <w:noProof/>
                <w:webHidden/>
              </w:rPr>
              <w:tab/>
            </w:r>
            <w:r>
              <w:rPr>
                <w:noProof/>
                <w:webHidden/>
              </w:rPr>
              <w:fldChar w:fldCharType="begin"/>
            </w:r>
            <w:r>
              <w:rPr>
                <w:noProof/>
                <w:webHidden/>
              </w:rPr>
              <w:instrText xml:space="preserve"> PAGEREF _Toc457561511 \h </w:instrText>
            </w:r>
            <w:r>
              <w:rPr>
                <w:noProof/>
                <w:webHidden/>
              </w:rPr>
            </w:r>
            <w:r>
              <w:rPr>
                <w:noProof/>
                <w:webHidden/>
              </w:rPr>
              <w:fldChar w:fldCharType="separate"/>
            </w:r>
            <w:r>
              <w:rPr>
                <w:noProof/>
                <w:webHidden/>
              </w:rPr>
              <w:t>88</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12" w:history="1">
            <w:r w:rsidRPr="00B54487">
              <w:rPr>
                <w:rStyle w:val="Hyperlink"/>
                <w:noProof/>
              </w:rPr>
              <w:t>Gulf Coast State College Digital Library</w:t>
            </w:r>
            <w:r>
              <w:rPr>
                <w:noProof/>
                <w:webHidden/>
              </w:rPr>
              <w:tab/>
            </w:r>
            <w:r>
              <w:rPr>
                <w:noProof/>
                <w:webHidden/>
              </w:rPr>
              <w:fldChar w:fldCharType="begin"/>
            </w:r>
            <w:r>
              <w:rPr>
                <w:noProof/>
                <w:webHidden/>
              </w:rPr>
              <w:instrText xml:space="preserve"> PAGEREF _Toc457561512 \h </w:instrText>
            </w:r>
            <w:r>
              <w:rPr>
                <w:noProof/>
                <w:webHidden/>
              </w:rPr>
            </w:r>
            <w:r>
              <w:rPr>
                <w:noProof/>
                <w:webHidden/>
              </w:rPr>
              <w:fldChar w:fldCharType="separate"/>
            </w:r>
            <w:r>
              <w:rPr>
                <w:noProof/>
                <w:webHidden/>
              </w:rPr>
              <w:t>88</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13" w:history="1">
            <w:r w:rsidRPr="00B54487">
              <w:rPr>
                <w:rStyle w:val="Hyperlink"/>
                <w:noProof/>
              </w:rPr>
              <w:t>Hillsborough Community College</w:t>
            </w:r>
            <w:r>
              <w:rPr>
                <w:noProof/>
                <w:webHidden/>
              </w:rPr>
              <w:tab/>
            </w:r>
            <w:r>
              <w:rPr>
                <w:noProof/>
                <w:webHidden/>
              </w:rPr>
              <w:fldChar w:fldCharType="begin"/>
            </w:r>
            <w:r>
              <w:rPr>
                <w:noProof/>
                <w:webHidden/>
              </w:rPr>
              <w:instrText xml:space="preserve"> PAGEREF _Toc457561513 \h </w:instrText>
            </w:r>
            <w:r>
              <w:rPr>
                <w:noProof/>
                <w:webHidden/>
              </w:rPr>
            </w:r>
            <w:r>
              <w:rPr>
                <w:noProof/>
                <w:webHidden/>
              </w:rPr>
              <w:fldChar w:fldCharType="separate"/>
            </w:r>
            <w:r>
              <w:rPr>
                <w:noProof/>
                <w:webHidden/>
              </w:rPr>
              <w:t>89</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14" w:history="1">
            <w:r w:rsidRPr="00B54487">
              <w:rPr>
                <w:rStyle w:val="Hyperlink"/>
                <w:noProof/>
              </w:rPr>
              <w:t>Hillsborough Community College Digital Library</w:t>
            </w:r>
            <w:r>
              <w:rPr>
                <w:noProof/>
                <w:webHidden/>
              </w:rPr>
              <w:tab/>
            </w:r>
            <w:r>
              <w:rPr>
                <w:noProof/>
                <w:webHidden/>
              </w:rPr>
              <w:fldChar w:fldCharType="begin"/>
            </w:r>
            <w:r>
              <w:rPr>
                <w:noProof/>
                <w:webHidden/>
              </w:rPr>
              <w:instrText xml:space="preserve"> PAGEREF _Toc457561514 \h </w:instrText>
            </w:r>
            <w:r>
              <w:rPr>
                <w:noProof/>
                <w:webHidden/>
              </w:rPr>
            </w:r>
            <w:r>
              <w:rPr>
                <w:noProof/>
                <w:webHidden/>
              </w:rPr>
              <w:fldChar w:fldCharType="separate"/>
            </w:r>
            <w:r>
              <w:rPr>
                <w:noProof/>
                <w:webHidden/>
              </w:rPr>
              <w:t>89</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15" w:history="1">
            <w:r w:rsidRPr="00B54487">
              <w:rPr>
                <w:rStyle w:val="Hyperlink"/>
                <w:noProof/>
              </w:rPr>
              <w:t>Indian River State College</w:t>
            </w:r>
            <w:r>
              <w:rPr>
                <w:noProof/>
                <w:webHidden/>
              </w:rPr>
              <w:tab/>
            </w:r>
            <w:r>
              <w:rPr>
                <w:noProof/>
                <w:webHidden/>
              </w:rPr>
              <w:fldChar w:fldCharType="begin"/>
            </w:r>
            <w:r>
              <w:rPr>
                <w:noProof/>
                <w:webHidden/>
              </w:rPr>
              <w:instrText xml:space="preserve"> PAGEREF _Toc457561515 \h </w:instrText>
            </w:r>
            <w:r>
              <w:rPr>
                <w:noProof/>
                <w:webHidden/>
              </w:rPr>
            </w:r>
            <w:r>
              <w:rPr>
                <w:noProof/>
                <w:webHidden/>
              </w:rPr>
              <w:fldChar w:fldCharType="separate"/>
            </w:r>
            <w:r>
              <w:rPr>
                <w:noProof/>
                <w:webHidden/>
              </w:rPr>
              <w:t>89</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16" w:history="1">
            <w:r w:rsidRPr="00B54487">
              <w:rPr>
                <w:rStyle w:val="Hyperlink"/>
                <w:noProof/>
              </w:rPr>
              <w:t>IRSC Collections</w:t>
            </w:r>
            <w:r>
              <w:rPr>
                <w:noProof/>
                <w:webHidden/>
              </w:rPr>
              <w:tab/>
            </w:r>
            <w:r>
              <w:rPr>
                <w:noProof/>
                <w:webHidden/>
              </w:rPr>
              <w:fldChar w:fldCharType="begin"/>
            </w:r>
            <w:r>
              <w:rPr>
                <w:noProof/>
                <w:webHidden/>
              </w:rPr>
              <w:instrText xml:space="preserve"> PAGEREF _Toc457561516 \h </w:instrText>
            </w:r>
            <w:r>
              <w:rPr>
                <w:noProof/>
                <w:webHidden/>
              </w:rPr>
            </w:r>
            <w:r>
              <w:rPr>
                <w:noProof/>
                <w:webHidden/>
              </w:rPr>
              <w:fldChar w:fldCharType="separate"/>
            </w:r>
            <w:r>
              <w:rPr>
                <w:noProof/>
                <w:webHidden/>
              </w:rPr>
              <w:t>89</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17" w:history="1">
            <w:r w:rsidRPr="00B54487">
              <w:rPr>
                <w:rStyle w:val="Hyperlink"/>
                <w:noProof/>
              </w:rPr>
              <w:t>Lake–Sumter State College</w:t>
            </w:r>
            <w:r>
              <w:rPr>
                <w:noProof/>
                <w:webHidden/>
              </w:rPr>
              <w:tab/>
            </w:r>
            <w:r>
              <w:rPr>
                <w:noProof/>
                <w:webHidden/>
              </w:rPr>
              <w:fldChar w:fldCharType="begin"/>
            </w:r>
            <w:r>
              <w:rPr>
                <w:noProof/>
                <w:webHidden/>
              </w:rPr>
              <w:instrText xml:space="preserve"> PAGEREF _Toc457561517 \h </w:instrText>
            </w:r>
            <w:r>
              <w:rPr>
                <w:noProof/>
                <w:webHidden/>
              </w:rPr>
            </w:r>
            <w:r>
              <w:rPr>
                <w:noProof/>
                <w:webHidden/>
              </w:rPr>
              <w:fldChar w:fldCharType="separate"/>
            </w:r>
            <w:r>
              <w:rPr>
                <w:noProof/>
                <w:webHidden/>
              </w:rPr>
              <w:t>89</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18" w:history="1">
            <w:r w:rsidRPr="00B54487">
              <w:rPr>
                <w:rStyle w:val="Hyperlink"/>
                <w:noProof/>
              </w:rPr>
              <w:t>LSSC Digital Library</w:t>
            </w:r>
            <w:r>
              <w:rPr>
                <w:noProof/>
                <w:webHidden/>
              </w:rPr>
              <w:tab/>
            </w:r>
            <w:r>
              <w:rPr>
                <w:noProof/>
                <w:webHidden/>
              </w:rPr>
              <w:fldChar w:fldCharType="begin"/>
            </w:r>
            <w:r>
              <w:rPr>
                <w:noProof/>
                <w:webHidden/>
              </w:rPr>
              <w:instrText xml:space="preserve"> PAGEREF _Toc457561518 \h </w:instrText>
            </w:r>
            <w:r>
              <w:rPr>
                <w:noProof/>
                <w:webHidden/>
              </w:rPr>
            </w:r>
            <w:r>
              <w:rPr>
                <w:noProof/>
                <w:webHidden/>
              </w:rPr>
              <w:fldChar w:fldCharType="separate"/>
            </w:r>
            <w:r>
              <w:rPr>
                <w:noProof/>
                <w:webHidden/>
              </w:rPr>
              <w:t>89</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19" w:history="1">
            <w:r w:rsidRPr="00B54487">
              <w:rPr>
                <w:rStyle w:val="Hyperlink"/>
                <w:noProof/>
              </w:rPr>
              <w:t>LSSC Repository</w:t>
            </w:r>
            <w:r>
              <w:rPr>
                <w:noProof/>
                <w:webHidden/>
              </w:rPr>
              <w:tab/>
            </w:r>
            <w:r>
              <w:rPr>
                <w:noProof/>
                <w:webHidden/>
              </w:rPr>
              <w:fldChar w:fldCharType="begin"/>
            </w:r>
            <w:r>
              <w:rPr>
                <w:noProof/>
                <w:webHidden/>
              </w:rPr>
              <w:instrText xml:space="preserve"> PAGEREF _Toc457561519 \h </w:instrText>
            </w:r>
            <w:r>
              <w:rPr>
                <w:noProof/>
                <w:webHidden/>
              </w:rPr>
            </w:r>
            <w:r>
              <w:rPr>
                <w:noProof/>
                <w:webHidden/>
              </w:rPr>
              <w:fldChar w:fldCharType="separate"/>
            </w:r>
            <w:r>
              <w:rPr>
                <w:noProof/>
                <w:webHidden/>
              </w:rPr>
              <w:t>90</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20" w:history="1">
            <w:r w:rsidRPr="00B54487">
              <w:rPr>
                <w:rStyle w:val="Hyperlink"/>
                <w:noProof/>
              </w:rPr>
              <w:t>Palm Beach State College Archives</w:t>
            </w:r>
            <w:r>
              <w:rPr>
                <w:noProof/>
                <w:webHidden/>
              </w:rPr>
              <w:tab/>
            </w:r>
            <w:r>
              <w:rPr>
                <w:noProof/>
                <w:webHidden/>
              </w:rPr>
              <w:fldChar w:fldCharType="begin"/>
            </w:r>
            <w:r>
              <w:rPr>
                <w:noProof/>
                <w:webHidden/>
              </w:rPr>
              <w:instrText xml:space="preserve"> PAGEREF _Toc457561520 \h </w:instrText>
            </w:r>
            <w:r>
              <w:rPr>
                <w:noProof/>
                <w:webHidden/>
              </w:rPr>
            </w:r>
            <w:r>
              <w:rPr>
                <w:noProof/>
                <w:webHidden/>
              </w:rPr>
              <w:fldChar w:fldCharType="separate"/>
            </w:r>
            <w:r>
              <w:rPr>
                <w:noProof/>
                <w:webHidden/>
              </w:rPr>
              <w:t>90</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21" w:history="1">
            <w:r w:rsidRPr="00B54487">
              <w:rPr>
                <w:rStyle w:val="Hyperlink"/>
                <w:noProof/>
              </w:rPr>
              <w:t>Palm Beach State College Archives</w:t>
            </w:r>
            <w:r>
              <w:rPr>
                <w:noProof/>
                <w:webHidden/>
              </w:rPr>
              <w:tab/>
            </w:r>
            <w:r>
              <w:rPr>
                <w:noProof/>
                <w:webHidden/>
              </w:rPr>
              <w:fldChar w:fldCharType="begin"/>
            </w:r>
            <w:r>
              <w:rPr>
                <w:noProof/>
                <w:webHidden/>
              </w:rPr>
              <w:instrText xml:space="preserve"> PAGEREF _Toc457561521 \h </w:instrText>
            </w:r>
            <w:r>
              <w:rPr>
                <w:noProof/>
                <w:webHidden/>
              </w:rPr>
            </w:r>
            <w:r>
              <w:rPr>
                <w:noProof/>
                <w:webHidden/>
              </w:rPr>
              <w:fldChar w:fldCharType="separate"/>
            </w:r>
            <w:r>
              <w:rPr>
                <w:noProof/>
                <w:webHidden/>
              </w:rPr>
              <w:t>90</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22" w:history="1">
            <w:r w:rsidRPr="00B54487">
              <w:rPr>
                <w:rStyle w:val="Hyperlink"/>
                <w:noProof/>
              </w:rPr>
              <w:t>Seminole State College of Florida</w:t>
            </w:r>
            <w:r>
              <w:rPr>
                <w:noProof/>
                <w:webHidden/>
              </w:rPr>
              <w:tab/>
            </w:r>
            <w:r>
              <w:rPr>
                <w:noProof/>
                <w:webHidden/>
              </w:rPr>
              <w:fldChar w:fldCharType="begin"/>
            </w:r>
            <w:r>
              <w:rPr>
                <w:noProof/>
                <w:webHidden/>
              </w:rPr>
              <w:instrText xml:space="preserve"> PAGEREF _Toc457561522 \h </w:instrText>
            </w:r>
            <w:r>
              <w:rPr>
                <w:noProof/>
                <w:webHidden/>
              </w:rPr>
            </w:r>
            <w:r>
              <w:rPr>
                <w:noProof/>
                <w:webHidden/>
              </w:rPr>
              <w:fldChar w:fldCharType="separate"/>
            </w:r>
            <w:r>
              <w:rPr>
                <w:noProof/>
                <w:webHidden/>
              </w:rPr>
              <w:t>91</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23" w:history="1">
            <w:r w:rsidRPr="00B54487">
              <w:rPr>
                <w:rStyle w:val="Hyperlink"/>
                <w:noProof/>
              </w:rPr>
              <w:t>Seminole State College of Florida Digital Collections Home</w:t>
            </w:r>
            <w:r>
              <w:rPr>
                <w:noProof/>
                <w:webHidden/>
              </w:rPr>
              <w:tab/>
            </w:r>
            <w:r>
              <w:rPr>
                <w:noProof/>
                <w:webHidden/>
              </w:rPr>
              <w:fldChar w:fldCharType="begin"/>
            </w:r>
            <w:r>
              <w:rPr>
                <w:noProof/>
                <w:webHidden/>
              </w:rPr>
              <w:instrText xml:space="preserve"> PAGEREF _Toc457561523 \h </w:instrText>
            </w:r>
            <w:r>
              <w:rPr>
                <w:noProof/>
                <w:webHidden/>
              </w:rPr>
            </w:r>
            <w:r>
              <w:rPr>
                <w:noProof/>
                <w:webHidden/>
              </w:rPr>
              <w:fldChar w:fldCharType="separate"/>
            </w:r>
            <w:r>
              <w:rPr>
                <w:noProof/>
                <w:webHidden/>
              </w:rPr>
              <w:t>91</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24" w:history="1">
            <w:r w:rsidRPr="00B54487">
              <w:rPr>
                <w:rStyle w:val="Hyperlink"/>
                <w:noProof/>
              </w:rPr>
              <w:t>Florida Virtual Campus hosted digital libraries</w:t>
            </w:r>
            <w:r>
              <w:rPr>
                <w:noProof/>
                <w:webHidden/>
              </w:rPr>
              <w:tab/>
            </w:r>
            <w:r>
              <w:rPr>
                <w:noProof/>
                <w:webHidden/>
              </w:rPr>
              <w:fldChar w:fldCharType="begin"/>
            </w:r>
            <w:r>
              <w:rPr>
                <w:noProof/>
                <w:webHidden/>
              </w:rPr>
              <w:instrText xml:space="preserve"> PAGEREF _Toc457561524 \h </w:instrText>
            </w:r>
            <w:r>
              <w:rPr>
                <w:noProof/>
                <w:webHidden/>
              </w:rPr>
            </w:r>
            <w:r>
              <w:rPr>
                <w:noProof/>
                <w:webHidden/>
              </w:rPr>
              <w:fldChar w:fldCharType="separate"/>
            </w:r>
            <w:r>
              <w:rPr>
                <w:noProof/>
                <w:webHidden/>
              </w:rPr>
              <w:t>91</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25" w:history="1">
            <w:r w:rsidRPr="00B54487">
              <w:rPr>
                <w:rStyle w:val="Hyperlink"/>
                <w:noProof/>
              </w:rPr>
              <w:t>FLVC's Electronic Theses and Dissertations (ETD) server</w:t>
            </w:r>
            <w:r>
              <w:rPr>
                <w:noProof/>
                <w:webHidden/>
              </w:rPr>
              <w:tab/>
            </w:r>
            <w:r>
              <w:rPr>
                <w:noProof/>
                <w:webHidden/>
              </w:rPr>
              <w:fldChar w:fldCharType="begin"/>
            </w:r>
            <w:r>
              <w:rPr>
                <w:noProof/>
                <w:webHidden/>
              </w:rPr>
              <w:instrText xml:space="preserve"> PAGEREF _Toc457561525 \h </w:instrText>
            </w:r>
            <w:r>
              <w:rPr>
                <w:noProof/>
                <w:webHidden/>
              </w:rPr>
            </w:r>
            <w:r>
              <w:rPr>
                <w:noProof/>
                <w:webHidden/>
              </w:rPr>
              <w:fldChar w:fldCharType="separate"/>
            </w:r>
            <w:r>
              <w:rPr>
                <w:noProof/>
                <w:webHidden/>
              </w:rPr>
              <w:t>91</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26" w:history="1">
            <w:r w:rsidRPr="00B54487">
              <w:rPr>
                <w:rStyle w:val="Hyperlink"/>
                <w:noProof/>
              </w:rPr>
              <w:t>Florida Online Journals</w:t>
            </w:r>
            <w:r>
              <w:rPr>
                <w:noProof/>
                <w:webHidden/>
              </w:rPr>
              <w:tab/>
            </w:r>
            <w:r>
              <w:rPr>
                <w:noProof/>
                <w:webHidden/>
              </w:rPr>
              <w:fldChar w:fldCharType="begin"/>
            </w:r>
            <w:r>
              <w:rPr>
                <w:noProof/>
                <w:webHidden/>
              </w:rPr>
              <w:instrText xml:space="preserve"> PAGEREF _Toc457561526 \h </w:instrText>
            </w:r>
            <w:r>
              <w:rPr>
                <w:noProof/>
                <w:webHidden/>
              </w:rPr>
            </w:r>
            <w:r>
              <w:rPr>
                <w:noProof/>
                <w:webHidden/>
              </w:rPr>
              <w:fldChar w:fldCharType="separate"/>
            </w:r>
            <w:r>
              <w:rPr>
                <w:noProof/>
                <w:webHidden/>
              </w:rPr>
              <w:t>92</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27" w:history="1">
            <w:r w:rsidRPr="00B54487">
              <w:rPr>
                <w:rStyle w:val="Hyperlink"/>
                <w:noProof/>
              </w:rPr>
              <w:t>Orange Grove</w:t>
            </w:r>
            <w:r>
              <w:rPr>
                <w:noProof/>
                <w:webHidden/>
              </w:rPr>
              <w:tab/>
            </w:r>
            <w:r>
              <w:rPr>
                <w:noProof/>
                <w:webHidden/>
              </w:rPr>
              <w:fldChar w:fldCharType="begin"/>
            </w:r>
            <w:r>
              <w:rPr>
                <w:noProof/>
                <w:webHidden/>
              </w:rPr>
              <w:instrText xml:space="preserve"> PAGEREF _Toc457561527 \h </w:instrText>
            </w:r>
            <w:r>
              <w:rPr>
                <w:noProof/>
                <w:webHidden/>
              </w:rPr>
            </w:r>
            <w:r>
              <w:rPr>
                <w:noProof/>
                <w:webHidden/>
              </w:rPr>
              <w:fldChar w:fldCharType="separate"/>
            </w:r>
            <w:r>
              <w:rPr>
                <w:noProof/>
                <w:webHidden/>
              </w:rPr>
              <w:t>95</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28" w:history="1">
            <w:r w:rsidRPr="00B54487">
              <w:rPr>
                <w:rStyle w:val="Hyperlink"/>
                <w:noProof/>
              </w:rPr>
              <w:t>Collaborative Digital Libraries with Significant Participation from Public Higher Education</w:t>
            </w:r>
            <w:r>
              <w:rPr>
                <w:noProof/>
                <w:webHidden/>
              </w:rPr>
              <w:tab/>
            </w:r>
            <w:r>
              <w:rPr>
                <w:noProof/>
                <w:webHidden/>
              </w:rPr>
              <w:fldChar w:fldCharType="begin"/>
            </w:r>
            <w:r>
              <w:rPr>
                <w:noProof/>
                <w:webHidden/>
              </w:rPr>
              <w:instrText xml:space="preserve"> PAGEREF _Toc457561528 \h </w:instrText>
            </w:r>
            <w:r>
              <w:rPr>
                <w:noProof/>
                <w:webHidden/>
              </w:rPr>
            </w:r>
            <w:r>
              <w:rPr>
                <w:noProof/>
                <w:webHidden/>
              </w:rPr>
              <w:fldChar w:fldCharType="separate"/>
            </w:r>
            <w:r>
              <w:rPr>
                <w:noProof/>
                <w:webHidden/>
              </w:rPr>
              <w:t>96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29" w:history="1">
            <w:r w:rsidRPr="00B54487">
              <w:rPr>
                <w:rStyle w:val="Hyperlink"/>
                <w:noProof/>
              </w:rPr>
              <w:t>Digital Library of the Caribbean</w:t>
            </w:r>
            <w:r>
              <w:rPr>
                <w:noProof/>
                <w:webHidden/>
              </w:rPr>
              <w:tab/>
            </w:r>
            <w:r>
              <w:rPr>
                <w:noProof/>
                <w:webHidden/>
              </w:rPr>
              <w:fldChar w:fldCharType="begin"/>
            </w:r>
            <w:r>
              <w:rPr>
                <w:noProof/>
                <w:webHidden/>
              </w:rPr>
              <w:instrText xml:space="preserve"> PAGEREF _Toc457561529 \h </w:instrText>
            </w:r>
            <w:r>
              <w:rPr>
                <w:noProof/>
                <w:webHidden/>
              </w:rPr>
            </w:r>
            <w:r>
              <w:rPr>
                <w:noProof/>
                <w:webHidden/>
              </w:rPr>
              <w:fldChar w:fldCharType="separate"/>
            </w:r>
            <w:r>
              <w:rPr>
                <w:noProof/>
                <w:webHidden/>
              </w:rPr>
              <w:t>96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30" w:history="1">
            <w:r w:rsidRPr="00B54487">
              <w:rPr>
                <w:rStyle w:val="Hyperlink"/>
                <w:noProof/>
              </w:rPr>
              <w:t>IDigBio Specimen Portal</w:t>
            </w:r>
            <w:r>
              <w:rPr>
                <w:noProof/>
                <w:webHidden/>
              </w:rPr>
              <w:tab/>
            </w:r>
            <w:r>
              <w:rPr>
                <w:noProof/>
                <w:webHidden/>
              </w:rPr>
              <w:fldChar w:fldCharType="begin"/>
            </w:r>
            <w:r>
              <w:rPr>
                <w:noProof/>
                <w:webHidden/>
              </w:rPr>
              <w:instrText xml:space="preserve"> PAGEREF _Toc457561530 \h </w:instrText>
            </w:r>
            <w:r>
              <w:rPr>
                <w:noProof/>
                <w:webHidden/>
              </w:rPr>
            </w:r>
            <w:r>
              <w:rPr>
                <w:noProof/>
                <w:webHidden/>
              </w:rPr>
              <w:fldChar w:fldCharType="separate"/>
            </w:r>
            <w:r>
              <w:rPr>
                <w:noProof/>
                <w:webHidden/>
              </w:rPr>
              <w:t>99</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31" w:history="1">
            <w:r w:rsidRPr="00B54487">
              <w:rPr>
                <w:rStyle w:val="Hyperlink"/>
                <w:noProof/>
              </w:rPr>
              <w:t>Other (Significant Florida based digital libraries, not housed within Florida Higher Ed)</w:t>
            </w:r>
            <w:r>
              <w:rPr>
                <w:noProof/>
                <w:webHidden/>
              </w:rPr>
              <w:tab/>
            </w:r>
            <w:r>
              <w:rPr>
                <w:noProof/>
                <w:webHidden/>
              </w:rPr>
              <w:fldChar w:fldCharType="begin"/>
            </w:r>
            <w:r>
              <w:rPr>
                <w:noProof/>
                <w:webHidden/>
              </w:rPr>
              <w:instrText xml:space="preserve"> PAGEREF _Toc457561531 \h </w:instrText>
            </w:r>
            <w:r>
              <w:rPr>
                <w:noProof/>
                <w:webHidden/>
              </w:rPr>
            </w:r>
            <w:r>
              <w:rPr>
                <w:noProof/>
                <w:webHidden/>
              </w:rPr>
              <w:fldChar w:fldCharType="separate"/>
            </w:r>
            <w:r>
              <w:rPr>
                <w:noProof/>
                <w:webHidden/>
              </w:rPr>
              <w:t>100</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32" w:history="1">
            <w:r w:rsidRPr="00B54487">
              <w:rPr>
                <w:rStyle w:val="Hyperlink"/>
                <w:noProof/>
              </w:rPr>
              <w:t>Florida’s Hidden Treasures</w:t>
            </w:r>
            <w:r>
              <w:rPr>
                <w:noProof/>
                <w:webHidden/>
              </w:rPr>
              <w:tab/>
            </w:r>
            <w:r>
              <w:rPr>
                <w:noProof/>
                <w:webHidden/>
              </w:rPr>
              <w:fldChar w:fldCharType="begin"/>
            </w:r>
            <w:r>
              <w:rPr>
                <w:noProof/>
                <w:webHidden/>
              </w:rPr>
              <w:instrText xml:space="preserve"> PAGEREF _Toc457561532 \h </w:instrText>
            </w:r>
            <w:r>
              <w:rPr>
                <w:noProof/>
                <w:webHidden/>
              </w:rPr>
            </w:r>
            <w:r>
              <w:rPr>
                <w:noProof/>
                <w:webHidden/>
              </w:rPr>
              <w:fldChar w:fldCharType="separate"/>
            </w:r>
            <w:r>
              <w:rPr>
                <w:noProof/>
                <w:webHidden/>
              </w:rPr>
              <w:t>100</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33" w:history="1">
            <w:r w:rsidRPr="00B54487">
              <w:rPr>
                <w:rStyle w:val="Hyperlink"/>
                <w:noProof/>
              </w:rPr>
              <w:t>Florida Memory</w:t>
            </w:r>
            <w:r>
              <w:rPr>
                <w:noProof/>
                <w:webHidden/>
              </w:rPr>
              <w:tab/>
            </w:r>
            <w:r>
              <w:rPr>
                <w:noProof/>
                <w:webHidden/>
              </w:rPr>
              <w:fldChar w:fldCharType="begin"/>
            </w:r>
            <w:r>
              <w:rPr>
                <w:noProof/>
                <w:webHidden/>
              </w:rPr>
              <w:instrText xml:space="preserve"> PAGEREF _Toc457561533 \h </w:instrText>
            </w:r>
            <w:r>
              <w:rPr>
                <w:noProof/>
                <w:webHidden/>
              </w:rPr>
            </w:r>
            <w:r>
              <w:rPr>
                <w:noProof/>
                <w:webHidden/>
              </w:rPr>
              <w:fldChar w:fldCharType="separate"/>
            </w:r>
            <w:r>
              <w:rPr>
                <w:noProof/>
                <w:webHidden/>
              </w:rPr>
              <w:t>100</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34" w:history="1">
            <w:r w:rsidRPr="00B54487">
              <w:rPr>
                <w:rStyle w:val="Hyperlink"/>
                <w:noProof/>
              </w:rPr>
              <w:t>thinkflorida.org</w:t>
            </w:r>
            <w:r>
              <w:rPr>
                <w:noProof/>
                <w:webHidden/>
              </w:rPr>
              <w:tab/>
            </w:r>
            <w:r>
              <w:rPr>
                <w:noProof/>
                <w:webHidden/>
              </w:rPr>
              <w:fldChar w:fldCharType="begin"/>
            </w:r>
            <w:r>
              <w:rPr>
                <w:noProof/>
                <w:webHidden/>
              </w:rPr>
              <w:instrText xml:space="preserve"> PAGEREF _Toc457561534 \h </w:instrText>
            </w:r>
            <w:r>
              <w:rPr>
                <w:noProof/>
                <w:webHidden/>
              </w:rPr>
            </w:r>
            <w:r>
              <w:rPr>
                <w:noProof/>
                <w:webHidden/>
              </w:rPr>
              <w:fldChar w:fldCharType="separate"/>
            </w:r>
            <w:r>
              <w:rPr>
                <w:noProof/>
                <w:webHidden/>
              </w:rPr>
              <w:t>103</w:t>
            </w:r>
            <w:r>
              <w:rPr>
                <w:noProof/>
                <w:webHidden/>
              </w:rPr>
              <w:fldChar w:fldCharType="end"/>
            </w:r>
          </w:hyperlink>
        </w:p>
        <w:p w:rsidR="00202944" w:rsidRDefault="00202944">
          <w:pPr>
            <w:pStyle w:val="TOC1"/>
            <w:tabs>
              <w:tab w:val="right" w:leader="underscore" w:pos="10790"/>
            </w:tabs>
            <w:rPr>
              <w:rFonts w:eastAsiaTheme="minorEastAsia"/>
              <w:b w:val="0"/>
              <w:bCs w:val="0"/>
              <w:i w:val="0"/>
              <w:iCs w:val="0"/>
              <w:noProof/>
              <w:sz w:val="22"/>
              <w:szCs w:val="22"/>
            </w:rPr>
          </w:pPr>
          <w:hyperlink w:anchor="_Toc457561535" w:history="1">
            <w:r w:rsidRPr="00B54487">
              <w:rPr>
                <w:rStyle w:val="Hyperlink"/>
                <w:noProof/>
              </w:rPr>
              <w:t>Section III:  Significant Shared Collections</w:t>
            </w:r>
            <w:r>
              <w:rPr>
                <w:noProof/>
                <w:webHidden/>
              </w:rPr>
              <w:tab/>
            </w:r>
            <w:r>
              <w:rPr>
                <w:noProof/>
                <w:webHidden/>
              </w:rPr>
              <w:fldChar w:fldCharType="begin"/>
            </w:r>
            <w:r>
              <w:rPr>
                <w:noProof/>
                <w:webHidden/>
              </w:rPr>
              <w:instrText xml:space="preserve"> PAGEREF _Toc457561535 \h </w:instrText>
            </w:r>
            <w:r>
              <w:rPr>
                <w:noProof/>
                <w:webHidden/>
              </w:rPr>
            </w:r>
            <w:r>
              <w:rPr>
                <w:noProof/>
                <w:webHidden/>
              </w:rPr>
              <w:fldChar w:fldCharType="separate"/>
            </w:r>
            <w:r>
              <w:rPr>
                <w:noProof/>
                <w:webHidden/>
              </w:rPr>
              <w:t>104</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36" w:history="1">
            <w:r w:rsidRPr="00B54487">
              <w:rPr>
                <w:rStyle w:val="Hyperlink"/>
                <w:noProof/>
              </w:rPr>
              <w:t>PALMM: Publication of Archival Library and Museum Materials</w:t>
            </w:r>
            <w:r>
              <w:rPr>
                <w:noProof/>
                <w:webHidden/>
              </w:rPr>
              <w:tab/>
            </w:r>
            <w:r>
              <w:rPr>
                <w:noProof/>
                <w:webHidden/>
              </w:rPr>
              <w:fldChar w:fldCharType="begin"/>
            </w:r>
            <w:r>
              <w:rPr>
                <w:noProof/>
                <w:webHidden/>
              </w:rPr>
              <w:instrText xml:space="preserve"> PAGEREF _Toc457561536 \h </w:instrText>
            </w:r>
            <w:r>
              <w:rPr>
                <w:noProof/>
                <w:webHidden/>
              </w:rPr>
            </w:r>
            <w:r>
              <w:rPr>
                <w:noProof/>
                <w:webHidden/>
              </w:rPr>
              <w:fldChar w:fldCharType="separate"/>
            </w:r>
            <w:r>
              <w:rPr>
                <w:noProof/>
                <w:webHidden/>
              </w:rPr>
              <w:t>104</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37" w:history="1">
            <w:r w:rsidRPr="00B54487">
              <w:rPr>
                <w:rStyle w:val="Hyperlink"/>
                <w:noProof/>
              </w:rPr>
              <w:t>About the PALMM project</w:t>
            </w:r>
            <w:r>
              <w:rPr>
                <w:noProof/>
                <w:webHidden/>
              </w:rPr>
              <w:tab/>
            </w:r>
            <w:r>
              <w:rPr>
                <w:noProof/>
                <w:webHidden/>
              </w:rPr>
              <w:fldChar w:fldCharType="begin"/>
            </w:r>
            <w:r>
              <w:rPr>
                <w:noProof/>
                <w:webHidden/>
              </w:rPr>
              <w:instrText xml:space="preserve"> PAGEREF _Toc457561537 \h </w:instrText>
            </w:r>
            <w:r>
              <w:rPr>
                <w:noProof/>
                <w:webHidden/>
              </w:rPr>
            </w:r>
            <w:r>
              <w:rPr>
                <w:noProof/>
                <w:webHidden/>
              </w:rPr>
              <w:fldChar w:fldCharType="separate"/>
            </w:r>
            <w:r>
              <w:rPr>
                <w:noProof/>
                <w:webHidden/>
              </w:rPr>
              <w:t>104</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38" w:history="1">
            <w:r w:rsidRPr="00B54487">
              <w:rPr>
                <w:rStyle w:val="Hyperlink"/>
                <w:noProof/>
              </w:rPr>
              <w:t>PALMM Digital Collections</w:t>
            </w:r>
            <w:r>
              <w:rPr>
                <w:noProof/>
                <w:webHidden/>
              </w:rPr>
              <w:tab/>
            </w:r>
            <w:r>
              <w:rPr>
                <w:noProof/>
                <w:webHidden/>
              </w:rPr>
              <w:fldChar w:fldCharType="begin"/>
            </w:r>
            <w:r>
              <w:rPr>
                <w:noProof/>
                <w:webHidden/>
              </w:rPr>
              <w:instrText xml:space="preserve"> PAGEREF _Toc457561538 \h </w:instrText>
            </w:r>
            <w:r>
              <w:rPr>
                <w:noProof/>
                <w:webHidden/>
              </w:rPr>
            </w:r>
            <w:r>
              <w:rPr>
                <w:noProof/>
                <w:webHidden/>
              </w:rPr>
              <w:fldChar w:fldCharType="separate"/>
            </w:r>
            <w:r>
              <w:rPr>
                <w:noProof/>
                <w:webHidden/>
              </w:rPr>
              <w:t>106</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39" w:history="1">
            <w:r w:rsidRPr="00B54487">
              <w:rPr>
                <w:rStyle w:val="Hyperlink"/>
                <w:noProof/>
              </w:rPr>
              <w:t>The PALMM Collections</w:t>
            </w:r>
            <w:r>
              <w:rPr>
                <w:noProof/>
                <w:webHidden/>
              </w:rPr>
              <w:tab/>
            </w:r>
            <w:r>
              <w:rPr>
                <w:noProof/>
                <w:webHidden/>
              </w:rPr>
              <w:fldChar w:fldCharType="begin"/>
            </w:r>
            <w:r>
              <w:rPr>
                <w:noProof/>
                <w:webHidden/>
              </w:rPr>
              <w:instrText xml:space="preserve"> PAGEREF _Toc457561539 \h </w:instrText>
            </w:r>
            <w:r>
              <w:rPr>
                <w:noProof/>
                <w:webHidden/>
              </w:rPr>
            </w:r>
            <w:r>
              <w:rPr>
                <w:noProof/>
                <w:webHidden/>
              </w:rPr>
              <w:fldChar w:fldCharType="separate"/>
            </w:r>
            <w:r>
              <w:rPr>
                <w:noProof/>
                <w:webHidden/>
              </w:rPr>
              <w:t>109</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40" w:history="1">
            <w:r w:rsidRPr="00B54487">
              <w:rPr>
                <w:rStyle w:val="Hyperlink"/>
                <w:noProof/>
              </w:rPr>
              <w:t>Complete Listing of PALMM Collections</w:t>
            </w:r>
            <w:r>
              <w:rPr>
                <w:noProof/>
                <w:webHidden/>
              </w:rPr>
              <w:tab/>
            </w:r>
            <w:r>
              <w:rPr>
                <w:noProof/>
                <w:webHidden/>
              </w:rPr>
              <w:fldChar w:fldCharType="begin"/>
            </w:r>
            <w:r>
              <w:rPr>
                <w:noProof/>
                <w:webHidden/>
              </w:rPr>
              <w:instrText xml:space="preserve"> PAGEREF _Toc457561540 \h </w:instrText>
            </w:r>
            <w:r>
              <w:rPr>
                <w:noProof/>
                <w:webHidden/>
              </w:rPr>
            </w:r>
            <w:r>
              <w:rPr>
                <w:noProof/>
                <w:webHidden/>
              </w:rPr>
              <w:fldChar w:fldCharType="separate"/>
            </w:r>
            <w:r>
              <w:rPr>
                <w:noProof/>
                <w:webHidden/>
              </w:rPr>
              <w:t>113</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41" w:history="1">
            <w:r w:rsidRPr="00B54487">
              <w:rPr>
                <w:rStyle w:val="Hyperlink"/>
                <w:noProof/>
              </w:rPr>
              <w:t>Florida on Florida</w:t>
            </w:r>
            <w:r>
              <w:rPr>
                <w:noProof/>
                <w:webHidden/>
              </w:rPr>
              <w:tab/>
            </w:r>
            <w:r>
              <w:rPr>
                <w:noProof/>
                <w:webHidden/>
              </w:rPr>
              <w:fldChar w:fldCharType="begin"/>
            </w:r>
            <w:r>
              <w:rPr>
                <w:noProof/>
                <w:webHidden/>
              </w:rPr>
              <w:instrText xml:space="preserve"> PAGEREF _Toc457561541 \h </w:instrText>
            </w:r>
            <w:r>
              <w:rPr>
                <w:noProof/>
                <w:webHidden/>
              </w:rPr>
            </w:r>
            <w:r>
              <w:rPr>
                <w:noProof/>
                <w:webHidden/>
              </w:rPr>
              <w:fldChar w:fldCharType="separate"/>
            </w:r>
            <w:r>
              <w:rPr>
                <w:noProof/>
                <w:webHidden/>
              </w:rPr>
              <w:t>119</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42" w:history="1">
            <w:r w:rsidRPr="00B54487">
              <w:rPr>
                <w:rStyle w:val="Hyperlink"/>
                <w:noProof/>
              </w:rPr>
              <w:t>Civil War in the American South</w:t>
            </w:r>
            <w:r>
              <w:rPr>
                <w:noProof/>
                <w:webHidden/>
              </w:rPr>
              <w:tab/>
            </w:r>
            <w:r>
              <w:rPr>
                <w:noProof/>
                <w:webHidden/>
              </w:rPr>
              <w:fldChar w:fldCharType="begin"/>
            </w:r>
            <w:r>
              <w:rPr>
                <w:noProof/>
                <w:webHidden/>
              </w:rPr>
              <w:instrText xml:space="preserve"> PAGEREF _Toc457561542 \h </w:instrText>
            </w:r>
            <w:r>
              <w:rPr>
                <w:noProof/>
                <w:webHidden/>
              </w:rPr>
            </w:r>
            <w:r>
              <w:rPr>
                <w:noProof/>
                <w:webHidden/>
              </w:rPr>
              <w:fldChar w:fldCharType="separate"/>
            </w:r>
            <w:r>
              <w:rPr>
                <w:noProof/>
                <w:webHidden/>
              </w:rPr>
              <w:t>123</w:t>
            </w:r>
            <w:r>
              <w:rPr>
                <w:noProof/>
                <w:webHidden/>
              </w:rPr>
              <w:fldChar w:fldCharType="end"/>
            </w:r>
          </w:hyperlink>
        </w:p>
        <w:p w:rsidR="00202944" w:rsidRDefault="00202944">
          <w:pPr>
            <w:pStyle w:val="TOC1"/>
            <w:tabs>
              <w:tab w:val="right" w:leader="underscore" w:pos="10790"/>
            </w:tabs>
            <w:rPr>
              <w:rFonts w:eastAsiaTheme="minorEastAsia"/>
              <w:b w:val="0"/>
              <w:bCs w:val="0"/>
              <w:i w:val="0"/>
              <w:iCs w:val="0"/>
              <w:noProof/>
              <w:sz w:val="22"/>
              <w:szCs w:val="22"/>
            </w:rPr>
          </w:pPr>
          <w:hyperlink w:anchor="_Toc457561543" w:history="1">
            <w:r w:rsidRPr="00B54487">
              <w:rPr>
                <w:rStyle w:val="Hyperlink"/>
                <w:noProof/>
              </w:rPr>
              <w:t>Section IV:  Digital Preservation</w:t>
            </w:r>
            <w:r>
              <w:rPr>
                <w:noProof/>
                <w:webHidden/>
              </w:rPr>
              <w:tab/>
            </w:r>
            <w:r>
              <w:rPr>
                <w:noProof/>
                <w:webHidden/>
              </w:rPr>
              <w:fldChar w:fldCharType="begin"/>
            </w:r>
            <w:r>
              <w:rPr>
                <w:noProof/>
                <w:webHidden/>
              </w:rPr>
              <w:instrText xml:space="preserve"> PAGEREF _Toc457561543 \h </w:instrText>
            </w:r>
            <w:r>
              <w:rPr>
                <w:noProof/>
                <w:webHidden/>
              </w:rPr>
            </w:r>
            <w:r>
              <w:rPr>
                <w:noProof/>
                <w:webHidden/>
              </w:rPr>
              <w:fldChar w:fldCharType="separate"/>
            </w:r>
            <w:r>
              <w:rPr>
                <w:noProof/>
                <w:webHidden/>
              </w:rPr>
              <w:t>124</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44" w:history="1">
            <w:r w:rsidRPr="00B54487">
              <w:rPr>
                <w:rStyle w:val="Hyperlink"/>
                <w:noProof/>
              </w:rPr>
              <w:t>Florida Digital Archive</w:t>
            </w:r>
            <w:r>
              <w:rPr>
                <w:noProof/>
                <w:webHidden/>
              </w:rPr>
              <w:tab/>
            </w:r>
            <w:r>
              <w:rPr>
                <w:noProof/>
                <w:webHidden/>
              </w:rPr>
              <w:fldChar w:fldCharType="begin"/>
            </w:r>
            <w:r>
              <w:rPr>
                <w:noProof/>
                <w:webHidden/>
              </w:rPr>
              <w:instrText xml:space="preserve"> PAGEREF _Toc457561544 \h </w:instrText>
            </w:r>
            <w:r>
              <w:rPr>
                <w:noProof/>
                <w:webHidden/>
              </w:rPr>
            </w:r>
            <w:r>
              <w:rPr>
                <w:noProof/>
                <w:webHidden/>
              </w:rPr>
              <w:fldChar w:fldCharType="separate"/>
            </w:r>
            <w:r>
              <w:rPr>
                <w:noProof/>
                <w:webHidden/>
              </w:rPr>
              <w:t>124</w:t>
            </w:r>
            <w:r>
              <w:rPr>
                <w:noProof/>
                <w:webHidden/>
              </w:rPr>
              <w:fldChar w:fldCharType="end"/>
            </w:r>
          </w:hyperlink>
        </w:p>
        <w:p w:rsidR="00202944" w:rsidRDefault="00202944">
          <w:pPr>
            <w:pStyle w:val="TOC1"/>
            <w:tabs>
              <w:tab w:val="right" w:leader="underscore" w:pos="10790"/>
            </w:tabs>
            <w:rPr>
              <w:rFonts w:eastAsiaTheme="minorEastAsia"/>
              <w:b w:val="0"/>
              <w:bCs w:val="0"/>
              <w:i w:val="0"/>
              <w:iCs w:val="0"/>
              <w:noProof/>
              <w:sz w:val="22"/>
              <w:szCs w:val="22"/>
            </w:rPr>
          </w:pPr>
          <w:hyperlink w:anchor="_Toc457561545" w:history="1">
            <w:r w:rsidRPr="00B54487">
              <w:rPr>
                <w:rStyle w:val="Hyperlink"/>
                <w:noProof/>
              </w:rPr>
              <w:t>Appendix A:  Full Inventory of Digital Libraries with Descriptions of All Included Collections</w:t>
            </w:r>
            <w:r>
              <w:rPr>
                <w:noProof/>
                <w:webHidden/>
              </w:rPr>
              <w:tab/>
            </w:r>
            <w:r>
              <w:rPr>
                <w:noProof/>
                <w:webHidden/>
              </w:rPr>
              <w:fldChar w:fldCharType="begin"/>
            </w:r>
            <w:r>
              <w:rPr>
                <w:noProof/>
                <w:webHidden/>
              </w:rPr>
              <w:instrText xml:space="preserve"> PAGEREF _Toc457561545 \h </w:instrText>
            </w:r>
            <w:r>
              <w:rPr>
                <w:noProof/>
                <w:webHidden/>
              </w:rPr>
            </w:r>
            <w:r>
              <w:rPr>
                <w:noProof/>
                <w:webHidden/>
              </w:rPr>
              <w:fldChar w:fldCharType="separate"/>
            </w:r>
            <w:r>
              <w:rPr>
                <w:noProof/>
                <w:webHidden/>
              </w:rPr>
              <w:t>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46" w:history="1">
            <w:r w:rsidRPr="00B54487">
              <w:rPr>
                <w:rStyle w:val="Hyperlink"/>
                <w:noProof/>
              </w:rPr>
              <w:t>Digital Libraries with Actionable Metadata Held by Florida Public Universities</w:t>
            </w:r>
            <w:r>
              <w:rPr>
                <w:noProof/>
                <w:webHidden/>
              </w:rPr>
              <w:tab/>
            </w:r>
            <w:r>
              <w:rPr>
                <w:noProof/>
                <w:webHidden/>
              </w:rPr>
              <w:fldChar w:fldCharType="begin"/>
            </w:r>
            <w:r>
              <w:rPr>
                <w:noProof/>
                <w:webHidden/>
              </w:rPr>
              <w:instrText xml:space="preserve"> PAGEREF _Toc457561546 \h </w:instrText>
            </w:r>
            <w:r>
              <w:rPr>
                <w:noProof/>
                <w:webHidden/>
              </w:rPr>
            </w:r>
            <w:r>
              <w:rPr>
                <w:noProof/>
                <w:webHidden/>
              </w:rPr>
              <w:fldChar w:fldCharType="separate"/>
            </w:r>
            <w:r>
              <w:rPr>
                <w:noProof/>
                <w:webHidden/>
              </w:rPr>
              <w:t>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47" w:history="1">
            <w:r w:rsidRPr="00B54487">
              <w:rPr>
                <w:rStyle w:val="Hyperlink"/>
                <w:noProof/>
              </w:rPr>
              <w:t>Florida Agricultural and Mechanical University</w:t>
            </w:r>
            <w:r>
              <w:rPr>
                <w:noProof/>
                <w:webHidden/>
              </w:rPr>
              <w:tab/>
            </w:r>
            <w:r>
              <w:rPr>
                <w:noProof/>
                <w:webHidden/>
              </w:rPr>
              <w:fldChar w:fldCharType="begin"/>
            </w:r>
            <w:r>
              <w:rPr>
                <w:noProof/>
                <w:webHidden/>
              </w:rPr>
              <w:instrText xml:space="preserve"> PAGEREF _Toc457561547 \h </w:instrText>
            </w:r>
            <w:r>
              <w:rPr>
                <w:noProof/>
                <w:webHidden/>
              </w:rPr>
            </w:r>
            <w:r>
              <w:rPr>
                <w:noProof/>
                <w:webHidden/>
              </w:rPr>
              <w:fldChar w:fldCharType="separate"/>
            </w:r>
            <w:r>
              <w:rPr>
                <w:noProof/>
                <w:webHidden/>
              </w:rPr>
              <w:t>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48" w:history="1">
            <w:r w:rsidRPr="00B54487">
              <w:rPr>
                <w:rStyle w:val="Hyperlink"/>
                <w:noProof/>
              </w:rPr>
              <w:t>FAMU Digital Resource Center</w:t>
            </w:r>
            <w:r>
              <w:rPr>
                <w:noProof/>
                <w:webHidden/>
              </w:rPr>
              <w:tab/>
            </w:r>
            <w:r>
              <w:rPr>
                <w:noProof/>
                <w:webHidden/>
              </w:rPr>
              <w:fldChar w:fldCharType="begin"/>
            </w:r>
            <w:r>
              <w:rPr>
                <w:noProof/>
                <w:webHidden/>
              </w:rPr>
              <w:instrText xml:space="preserve"> PAGEREF _Toc457561548 \h </w:instrText>
            </w:r>
            <w:r>
              <w:rPr>
                <w:noProof/>
                <w:webHidden/>
              </w:rPr>
            </w:r>
            <w:r>
              <w:rPr>
                <w:noProof/>
                <w:webHidden/>
              </w:rPr>
              <w:fldChar w:fldCharType="separate"/>
            </w:r>
            <w:r>
              <w:rPr>
                <w:noProof/>
                <w:webHidden/>
              </w:rPr>
              <w:t>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49" w:history="1">
            <w:r w:rsidRPr="00B54487">
              <w:rPr>
                <w:rStyle w:val="Hyperlink"/>
                <w:noProof/>
              </w:rPr>
              <w:t>FAMU Special Collections</w:t>
            </w:r>
            <w:r>
              <w:rPr>
                <w:noProof/>
                <w:webHidden/>
              </w:rPr>
              <w:tab/>
            </w:r>
            <w:r>
              <w:rPr>
                <w:noProof/>
                <w:webHidden/>
              </w:rPr>
              <w:fldChar w:fldCharType="begin"/>
            </w:r>
            <w:r>
              <w:rPr>
                <w:noProof/>
                <w:webHidden/>
              </w:rPr>
              <w:instrText xml:space="preserve"> PAGEREF _Toc457561549 \h </w:instrText>
            </w:r>
            <w:r>
              <w:rPr>
                <w:noProof/>
                <w:webHidden/>
              </w:rPr>
            </w:r>
            <w:r>
              <w:rPr>
                <w:noProof/>
                <w:webHidden/>
              </w:rPr>
              <w:fldChar w:fldCharType="separate"/>
            </w:r>
            <w:r>
              <w:rPr>
                <w:noProof/>
                <w:webHidden/>
              </w:rPr>
              <w:t>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50" w:history="1">
            <w:r w:rsidRPr="00B54487">
              <w:rPr>
                <w:rStyle w:val="Hyperlink"/>
                <w:noProof/>
              </w:rPr>
              <w:t>Scholarly Commons @ FAMU Law</w:t>
            </w:r>
            <w:r>
              <w:rPr>
                <w:noProof/>
                <w:webHidden/>
              </w:rPr>
              <w:tab/>
            </w:r>
            <w:r>
              <w:rPr>
                <w:noProof/>
                <w:webHidden/>
              </w:rPr>
              <w:fldChar w:fldCharType="begin"/>
            </w:r>
            <w:r>
              <w:rPr>
                <w:noProof/>
                <w:webHidden/>
              </w:rPr>
              <w:instrText xml:space="preserve"> PAGEREF _Toc457561550 \h </w:instrText>
            </w:r>
            <w:r>
              <w:rPr>
                <w:noProof/>
                <w:webHidden/>
              </w:rPr>
            </w:r>
            <w:r>
              <w:rPr>
                <w:noProof/>
                <w:webHidden/>
              </w:rPr>
              <w:fldChar w:fldCharType="separate"/>
            </w:r>
            <w:r>
              <w:rPr>
                <w:noProof/>
                <w:webHidden/>
              </w:rPr>
              <w:t>iii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51" w:history="1">
            <w:r w:rsidRPr="00B54487">
              <w:rPr>
                <w:rStyle w:val="Hyperlink"/>
                <w:noProof/>
              </w:rPr>
              <w:t>Florida Atlantic University</w:t>
            </w:r>
            <w:r>
              <w:rPr>
                <w:noProof/>
                <w:webHidden/>
              </w:rPr>
              <w:tab/>
            </w:r>
            <w:r>
              <w:rPr>
                <w:noProof/>
                <w:webHidden/>
              </w:rPr>
              <w:fldChar w:fldCharType="begin"/>
            </w:r>
            <w:r>
              <w:rPr>
                <w:noProof/>
                <w:webHidden/>
              </w:rPr>
              <w:instrText xml:space="preserve"> PAGEREF _Toc457561551 \h </w:instrText>
            </w:r>
            <w:r>
              <w:rPr>
                <w:noProof/>
                <w:webHidden/>
              </w:rPr>
            </w:r>
            <w:r>
              <w:rPr>
                <w:noProof/>
                <w:webHidden/>
              </w:rPr>
              <w:fldChar w:fldCharType="separate"/>
            </w:r>
            <w:r>
              <w:rPr>
                <w:noProof/>
                <w:webHidden/>
              </w:rPr>
              <w:t>iv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52" w:history="1">
            <w:r w:rsidRPr="00B54487">
              <w:rPr>
                <w:rStyle w:val="Hyperlink"/>
                <w:noProof/>
              </w:rPr>
              <w:t>FAU Digital Collections</w:t>
            </w:r>
            <w:r>
              <w:rPr>
                <w:noProof/>
                <w:webHidden/>
              </w:rPr>
              <w:tab/>
            </w:r>
            <w:r>
              <w:rPr>
                <w:noProof/>
                <w:webHidden/>
              </w:rPr>
              <w:fldChar w:fldCharType="begin"/>
            </w:r>
            <w:r>
              <w:rPr>
                <w:noProof/>
                <w:webHidden/>
              </w:rPr>
              <w:instrText xml:space="preserve"> PAGEREF _Toc457561552 \h </w:instrText>
            </w:r>
            <w:r>
              <w:rPr>
                <w:noProof/>
                <w:webHidden/>
              </w:rPr>
            </w:r>
            <w:r>
              <w:rPr>
                <w:noProof/>
                <w:webHidden/>
              </w:rPr>
              <w:fldChar w:fldCharType="separate"/>
            </w:r>
            <w:r>
              <w:rPr>
                <w:noProof/>
                <w:webHidden/>
              </w:rPr>
              <w:t>iv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53" w:history="1">
            <w:r w:rsidRPr="00B54487">
              <w:rPr>
                <w:rStyle w:val="Hyperlink"/>
                <w:noProof/>
              </w:rPr>
              <w:t>Florida Atlantic University Libraries Special Collections’ Finding Aids Repository</w:t>
            </w:r>
            <w:r>
              <w:rPr>
                <w:noProof/>
                <w:webHidden/>
              </w:rPr>
              <w:tab/>
            </w:r>
            <w:r>
              <w:rPr>
                <w:noProof/>
                <w:webHidden/>
              </w:rPr>
              <w:fldChar w:fldCharType="begin"/>
            </w:r>
            <w:r>
              <w:rPr>
                <w:noProof/>
                <w:webHidden/>
              </w:rPr>
              <w:instrText xml:space="preserve"> PAGEREF _Toc457561553 \h </w:instrText>
            </w:r>
            <w:r>
              <w:rPr>
                <w:noProof/>
                <w:webHidden/>
              </w:rPr>
            </w:r>
            <w:r>
              <w:rPr>
                <w:noProof/>
                <w:webHidden/>
              </w:rPr>
              <w:fldChar w:fldCharType="separate"/>
            </w:r>
            <w:r>
              <w:rPr>
                <w:noProof/>
                <w:webHidden/>
              </w:rPr>
              <w:t>viii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54" w:history="1">
            <w:r w:rsidRPr="00B54487">
              <w:rPr>
                <w:rStyle w:val="Hyperlink"/>
                <w:noProof/>
              </w:rPr>
              <w:t>Florida Gulf Coast University</w:t>
            </w:r>
            <w:r>
              <w:rPr>
                <w:noProof/>
                <w:webHidden/>
              </w:rPr>
              <w:tab/>
            </w:r>
            <w:r>
              <w:rPr>
                <w:noProof/>
                <w:webHidden/>
              </w:rPr>
              <w:fldChar w:fldCharType="begin"/>
            </w:r>
            <w:r>
              <w:rPr>
                <w:noProof/>
                <w:webHidden/>
              </w:rPr>
              <w:instrText xml:space="preserve"> PAGEREF _Toc457561554 \h </w:instrText>
            </w:r>
            <w:r>
              <w:rPr>
                <w:noProof/>
                <w:webHidden/>
              </w:rPr>
            </w:r>
            <w:r>
              <w:rPr>
                <w:noProof/>
                <w:webHidden/>
              </w:rPr>
              <w:fldChar w:fldCharType="separate"/>
            </w:r>
            <w:r>
              <w:rPr>
                <w:noProof/>
                <w:webHidden/>
              </w:rPr>
              <w:t>ix</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55" w:history="1">
            <w:r w:rsidRPr="00B54487">
              <w:rPr>
                <w:rStyle w:val="Hyperlink"/>
                <w:noProof/>
              </w:rPr>
              <w:t>DigitalFGCU: Florida Gulf Coast University Digital Repository</w:t>
            </w:r>
            <w:r>
              <w:rPr>
                <w:noProof/>
                <w:webHidden/>
              </w:rPr>
              <w:tab/>
            </w:r>
            <w:r>
              <w:rPr>
                <w:noProof/>
                <w:webHidden/>
              </w:rPr>
              <w:fldChar w:fldCharType="begin"/>
            </w:r>
            <w:r>
              <w:rPr>
                <w:noProof/>
                <w:webHidden/>
              </w:rPr>
              <w:instrText xml:space="preserve"> PAGEREF _Toc457561555 \h </w:instrText>
            </w:r>
            <w:r>
              <w:rPr>
                <w:noProof/>
                <w:webHidden/>
              </w:rPr>
            </w:r>
            <w:r>
              <w:rPr>
                <w:noProof/>
                <w:webHidden/>
              </w:rPr>
              <w:fldChar w:fldCharType="separate"/>
            </w:r>
            <w:r>
              <w:rPr>
                <w:noProof/>
                <w:webHidden/>
              </w:rPr>
              <w:t>ix</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56" w:history="1">
            <w:r w:rsidRPr="00B54487">
              <w:rPr>
                <w:rStyle w:val="Hyperlink"/>
                <w:noProof/>
              </w:rPr>
              <w:t>Florida Gulf Coast University Special Collections</w:t>
            </w:r>
            <w:r>
              <w:rPr>
                <w:noProof/>
                <w:webHidden/>
              </w:rPr>
              <w:tab/>
            </w:r>
            <w:r>
              <w:rPr>
                <w:noProof/>
                <w:webHidden/>
              </w:rPr>
              <w:fldChar w:fldCharType="begin"/>
            </w:r>
            <w:r>
              <w:rPr>
                <w:noProof/>
                <w:webHidden/>
              </w:rPr>
              <w:instrText xml:space="preserve"> PAGEREF _Toc457561556 \h </w:instrText>
            </w:r>
            <w:r>
              <w:rPr>
                <w:noProof/>
                <w:webHidden/>
              </w:rPr>
            </w:r>
            <w:r>
              <w:rPr>
                <w:noProof/>
                <w:webHidden/>
              </w:rPr>
              <w:fldChar w:fldCharType="separate"/>
            </w:r>
            <w:r>
              <w:rPr>
                <w:noProof/>
                <w:webHidden/>
              </w:rPr>
              <w:t>xi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57" w:history="1">
            <w:r w:rsidRPr="00B54487">
              <w:rPr>
                <w:rStyle w:val="Hyperlink"/>
                <w:noProof/>
              </w:rPr>
              <w:t>Florida International University</w:t>
            </w:r>
            <w:r>
              <w:rPr>
                <w:noProof/>
                <w:webHidden/>
              </w:rPr>
              <w:tab/>
            </w:r>
            <w:r>
              <w:rPr>
                <w:noProof/>
                <w:webHidden/>
              </w:rPr>
              <w:fldChar w:fldCharType="begin"/>
            </w:r>
            <w:r>
              <w:rPr>
                <w:noProof/>
                <w:webHidden/>
              </w:rPr>
              <w:instrText xml:space="preserve"> PAGEREF _Toc457561557 \h </w:instrText>
            </w:r>
            <w:r>
              <w:rPr>
                <w:noProof/>
                <w:webHidden/>
              </w:rPr>
            </w:r>
            <w:r>
              <w:rPr>
                <w:noProof/>
                <w:webHidden/>
              </w:rPr>
              <w:fldChar w:fldCharType="separate"/>
            </w:r>
            <w:r>
              <w:rPr>
                <w:noProof/>
                <w:webHidden/>
              </w:rPr>
              <w:t>xi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58" w:history="1">
            <w:r w:rsidRPr="00B54487">
              <w:rPr>
                <w:rStyle w:val="Hyperlink"/>
                <w:noProof/>
              </w:rPr>
              <w:t>dPanther Repository</w:t>
            </w:r>
            <w:r>
              <w:rPr>
                <w:noProof/>
                <w:webHidden/>
              </w:rPr>
              <w:tab/>
            </w:r>
            <w:r>
              <w:rPr>
                <w:noProof/>
                <w:webHidden/>
              </w:rPr>
              <w:fldChar w:fldCharType="begin"/>
            </w:r>
            <w:r>
              <w:rPr>
                <w:noProof/>
                <w:webHidden/>
              </w:rPr>
              <w:instrText xml:space="preserve"> PAGEREF _Toc457561558 \h </w:instrText>
            </w:r>
            <w:r>
              <w:rPr>
                <w:noProof/>
                <w:webHidden/>
              </w:rPr>
            </w:r>
            <w:r>
              <w:rPr>
                <w:noProof/>
                <w:webHidden/>
              </w:rPr>
              <w:fldChar w:fldCharType="separate"/>
            </w:r>
            <w:r>
              <w:rPr>
                <w:noProof/>
                <w:webHidden/>
              </w:rPr>
              <w:t>xi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59" w:history="1">
            <w:r w:rsidRPr="00B54487">
              <w:rPr>
                <w:rStyle w:val="Hyperlink"/>
                <w:noProof/>
              </w:rPr>
              <w:t>FIU Digital Commons</w:t>
            </w:r>
            <w:r>
              <w:rPr>
                <w:noProof/>
                <w:webHidden/>
              </w:rPr>
              <w:tab/>
            </w:r>
            <w:r>
              <w:rPr>
                <w:noProof/>
                <w:webHidden/>
              </w:rPr>
              <w:fldChar w:fldCharType="begin"/>
            </w:r>
            <w:r>
              <w:rPr>
                <w:noProof/>
                <w:webHidden/>
              </w:rPr>
              <w:instrText xml:space="preserve"> PAGEREF _Toc457561559 \h </w:instrText>
            </w:r>
            <w:r>
              <w:rPr>
                <w:noProof/>
                <w:webHidden/>
              </w:rPr>
            </w:r>
            <w:r>
              <w:rPr>
                <w:noProof/>
                <w:webHidden/>
              </w:rPr>
              <w:fldChar w:fldCharType="separate"/>
            </w:r>
            <w:r>
              <w:rPr>
                <w:noProof/>
                <w:webHidden/>
              </w:rPr>
              <w:t>xvii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60" w:history="1">
            <w:r w:rsidRPr="00B54487">
              <w:rPr>
                <w:rStyle w:val="Hyperlink"/>
                <w:noProof/>
              </w:rPr>
              <w:t>Everglades Explorer</w:t>
            </w:r>
            <w:r>
              <w:rPr>
                <w:noProof/>
                <w:webHidden/>
              </w:rPr>
              <w:tab/>
            </w:r>
            <w:r>
              <w:rPr>
                <w:noProof/>
                <w:webHidden/>
              </w:rPr>
              <w:fldChar w:fldCharType="begin"/>
            </w:r>
            <w:r>
              <w:rPr>
                <w:noProof/>
                <w:webHidden/>
              </w:rPr>
              <w:instrText xml:space="preserve"> PAGEREF _Toc457561560 \h </w:instrText>
            </w:r>
            <w:r>
              <w:rPr>
                <w:noProof/>
                <w:webHidden/>
              </w:rPr>
            </w:r>
            <w:r>
              <w:rPr>
                <w:noProof/>
                <w:webHidden/>
              </w:rPr>
              <w:fldChar w:fldCharType="separate"/>
            </w:r>
            <w:r>
              <w:rPr>
                <w:noProof/>
                <w:webHidden/>
              </w:rPr>
              <w:t>xxiv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61" w:history="1">
            <w:r w:rsidRPr="00B54487">
              <w:rPr>
                <w:rStyle w:val="Hyperlink"/>
                <w:noProof/>
              </w:rPr>
              <w:t>Wolfsonian FIU Digital Image Catalog</w:t>
            </w:r>
            <w:r>
              <w:rPr>
                <w:noProof/>
                <w:webHidden/>
              </w:rPr>
              <w:tab/>
            </w:r>
            <w:r>
              <w:rPr>
                <w:noProof/>
                <w:webHidden/>
              </w:rPr>
              <w:fldChar w:fldCharType="begin"/>
            </w:r>
            <w:r>
              <w:rPr>
                <w:noProof/>
                <w:webHidden/>
              </w:rPr>
              <w:instrText xml:space="preserve"> PAGEREF _Toc457561561 \h </w:instrText>
            </w:r>
            <w:r>
              <w:rPr>
                <w:noProof/>
                <w:webHidden/>
              </w:rPr>
            </w:r>
            <w:r>
              <w:rPr>
                <w:noProof/>
                <w:webHidden/>
              </w:rPr>
              <w:fldChar w:fldCharType="separate"/>
            </w:r>
            <w:r>
              <w:rPr>
                <w:noProof/>
                <w:webHidden/>
              </w:rPr>
              <w:t>xxv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62" w:history="1">
            <w:r w:rsidRPr="00B54487">
              <w:rPr>
                <w:rStyle w:val="Hyperlink"/>
                <w:noProof/>
              </w:rPr>
              <w:t>Miami Beach Digital Archives</w:t>
            </w:r>
            <w:r>
              <w:rPr>
                <w:noProof/>
                <w:webHidden/>
              </w:rPr>
              <w:tab/>
            </w:r>
            <w:r>
              <w:rPr>
                <w:noProof/>
                <w:webHidden/>
              </w:rPr>
              <w:fldChar w:fldCharType="begin"/>
            </w:r>
            <w:r>
              <w:rPr>
                <w:noProof/>
                <w:webHidden/>
              </w:rPr>
              <w:instrText xml:space="preserve"> PAGEREF _Toc457561562 \h </w:instrText>
            </w:r>
            <w:r>
              <w:rPr>
                <w:noProof/>
                <w:webHidden/>
              </w:rPr>
            </w:r>
            <w:r>
              <w:rPr>
                <w:noProof/>
                <w:webHidden/>
              </w:rPr>
              <w:fldChar w:fldCharType="separate"/>
            </w:r>
            <w:r>
              <w:rPr>
                <w:noProof/>
                <w:webHidden/>
              </w:rPr>
              <w:t>xxv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63" w:history="1">
            <w:r w:rsidRPr="00B54487">
              <w:rPr>
                <w:rStyle w:val="Hyperlink"/>
                <w:noProof/>
              </w:rPr>
              <w:t>FIU Libraries</w:t>
            </w:r>
            <w:r>
              <w:rPr>
                <w:noProof/>
                <w:webHidden/>
              </w:rPr>
              <w:tab/>
            </w:r>
            <w:r>
              <w:rPr>
                <w:noProof/>
                <w:webHidden/>
              </w:rPr>
              <w:fldChar w:fldCharType="begin"/>
            </w:r>
            <w:r>
              <w:rPr>
                <w:noProof/>
                <w:webHidden/>
              </w:rPr>
              <w:instrText xml:space="preserve"> PAGEREF _Toc457561563 \h </w:instrText>
            </w:r>
            <w:r>
              <w:rPr>
                <w:noProof/>
                <w:webHidden/>
              </w:rPr>
            </w:r>
            <w:r>
              <w:rPr>
                <w:noProof/>
                <w:webHidden/>
              </w:rPr>
              <w:fldChar w:fldCharType="separate"/>
            </w:r>
            <w:r>
              <w:rPr>
                <w:noProof/>
                <w:webHidden/>
              </w:rPr>
              <w:t>xxvi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64" w:history="1">
            <w:r w:rsidRPr="00B54487">
              <w:rPr>
                <w:rStyle w:val="Hyperlink"/>
                <w:noProof/>
              </w:rPr>
              <w:t>eCollections @ FIU Law Library</w:t>
            </w:r>
            <w:r>
              <w:rPr>
                <w:noProof/>
                <w:webHidden/>
              </w:rPr>
              <w:tab/>
            </w:r>
            <w:r>
              <w:rPr>
                <w:noProof/>
                <w:webHidden/>
              </w:rPr>
              <w:fldChar w:fldCharType="begin"/>
            </w:r>
            <w:r>
              <w:rPr>
                <w:noProof/>
                <w:webHidden/>
              </w:rPr>
              <w:instrText xml:space="preserve"> PAGEREF _Toc457561564 \h </w:instrText>
            </w:r>
            <w:r>
              <w:rPr>
                <w:noProof/>
                <w:webHidden/>
              </w:rPr>
            </w:r>
            <w:r>
              <w:rPr>
                <w:noProof/>
                <w:webHidden/>
              </w:rPr>
              <w:fldChar w:fldCharType="separate"/>
            </w:r>
            <w:r>
              <w:rPr>
                <w:noProof/>
                <w:webHidden/>
              </w:rPr>
              <w:t>xxvi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65" w:history="1">
            <w:r w:rsidRPr="00B54487">
              <w:rPr>
                <w:rStyle w:val="Hyperlink"/>
                <w:noProof/>
              </w:rPr>
              <w:t>The Guantanamo Bay Collection</w:t>
            </w:r>
            <w:r>
              <w:rPr>
                <w:noProof/>
                <w:webHidden/>
              </w:rPr>
              <w:tab/>
            </w:r>
            <w:r>
              <w:rPr>
                <w:noProof/>
                <w:webHidden/>
              </w:rPr>
              <w:fldChar w:fldCharType="begin"/>
            </w:r>
            <w:r>
              <w:rPr>
                <w:noProof/>
                <w:webHidden/>
              </w:rPr>
              <w:instrText xml:space="preserve"> PAGEREF _Toc457561565 \h </w:instrText>
            </w:r>
            <w:r>
              <w:rPr>
                <w:noProof/>
                <w:webHidden/>
              </w:rPr>
            </w:r>
            <w:r>
              <w:rPr>
                <w:noProof/>
                <w:webHidden/>
              </w:rPr>
              <w:fldChar w:fldCharType="separate"/>
            </w:r>
            <w:r>
              <w:rPr>
                <w:noProof/>
                <w:webHidden/>
              </w:rPr>
              <w:t>xxx</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66" w:history="1">
            <w:r w:rsidRPr="00B54487">
              <w:rPr>
                <w:rStyle w:val="Hyperlink"/>
                <w:noProof/>
              </w:rPr>
              <w:t>Florida International University's Internet Archive Contributions</w:t>
            </w:r>
            <w:r>
              <w:rPr>
                <w:noProof/>
                <w:webHidden/>
              </w:rPr>
              <w:tab/>
            </w:r>
            <w:r>
              <w:rPr>
                <w:noProof/>
                <w:webHidden/>
              </w:rPr>
              <w:fldChar w:fldCharType="begin"/>
            </w:r>
            <w:r>
              <w:rPr>
                <w:noProof/>
                <w:webHidden/>
              </w:rPr>
              <w:instrText xml:space="preserve"> PAGEREF _Toc457561566 \h </w:instrText>
            </w:r>
            <w:r>
              <w:rPr>
                <w:noProof/>
                <w:webHidden/>
              </w:rPr>
            </w:r>
            <w:r>
              <w:rPr>
                <w:noProof/>
                <w:webHidden/>
              </w:rPr>
              <w:fldChar w:fldCharType="separate"/>
            </w:r>
            <w:r>
              <w:rPr>
                <w:noProof/>
                <w:webHidden/>
              </w:rPr>
              <w:t>xxx</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67" w:history="1">
            <w:r w:rsidRPr="00B54487">
              <w:rPr>
                <w:rStyle w:val="Hyperlink"/>
                <w:noProof/>
              </w:rPr>
              <w:t>FIU Digital Library</w:t>
            </w:r>
            <w:r>
              <w:rPr>
                <w:noProof/>
                <w:webHidden/>
              </w:rPr>
              <w:tab/>
            </w:r>
            <w:r>
              <w:rPr>
                <w:noProof/>
                <w:webHidden/>
              </w:rPr>
              <w:fldChar w:fldCharType="begin"/>
            </w:r>
            <w:r>
              <w:rPr>
                <w:noProof/>
                <w:webHidden/>
              </w:rPr>
              <w:instrText xml:space="preserve"> PAGEREF _Toc457561567 \h </w:instrText>
            </w:r>
            <w:r>
              <w:rPr>
                <w:noProof/>
                <w:webHidden/>
              </w:rPr>
            </w:r>
            <w:r>
              <w:rPr>
                <w:noProof/>
                <w:webHidden/>
              </w:rPr>
              <w:fldChar w:fldCharType="separate"/>
            </w:r>
            <w:r>
              <w:rPr>
                <w:noProof/>
                <w:webHidden/>
              </w:rPr>
              <w:t>xxx</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68" w:history="1">
            <w:r w:rsidRPr="00B54487">
              <w:rPr>
                <w:rStyle w:val="Hyperlink"/>
                <w:noProof/>
              </w:rPr>
              <w:t>Florida State University</w:t>
            </w:r>
            <w:r>
              <w:rPr>
                <w:noProof/>
                <w:webHidden/>
              </w:rPr>
              <w:tab/>
            </w:r>
            <w:r>
              <w:rPr>
                <w:noProof/>
                <w:webHidden/>
              </w:rPr>
              <w:fldChar w:fldCharType="begin"/>
            </w:r>
            <w:r>
              <w:rPr>
                <w:noProof/>
                <w:webHidden/>
              </w:rPr>
              <w:instrText xml:space="preserve"> PAGEREF _Toc457561568 \h </w:instrText>
            </w:r>
            <w:r>
              <w:rPr>
                <w:noProof/>
                <w:webHidden/>
              </w:rPr>
            </w:r>
            <w:r>
              <w:rPr>
                <w:noProof/>
                <w:webHidden/>
              </w:rPr>
              <w:fldChar w:fldCharType="separate"/>
            </w:r>
            <w:r>
              <w:rPr>
                <w:noProof/>
                <w:webHidden/>
              </w:rPr>
              <w:t>xxxi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69" w:history="1">
            <w:r w:rsidRPr="00B54487">
              <w:rPr>
                <w:rStyle w:val="Hyperlink"/>
                <w:noProof/>
              </w:rPr>
              <w:t>Florida State University Digital Library</w:t>
            </w:r>
            <w:r>
              <w:rPr>
                <w:noProof/>
                <w:webHidden/>
              </w:rPr>
              <w:tab/>
            </w:r>
            <w:r>
              <w:rPr>
                <w:noProof/>
                <w:webHidden/>
              </w:rPr>
              <w:fldChar w:fldCharType="begin"/>
            </w:r>
            <w:r>
              <w:rPr>
                <w:noProof/>
                <w:webHidden/>
              </w:rPr>
              <w:instrText xml:space="preserve"> PAGEREF _Toc457561569 \h </w:instrText>
            </w:r>
            <w:r>
              <w:rPr>
                <w:noProof/>
                <w:webHidden/>
              </w:rPr>
            </w:r>
            <w:r>
              <w:rPr>
                <w:noProof/>
                <w:webHidden/>
              </w:rPr>
              <w:fldChar w:fldCharType="separate"/>
            </w:r>
            <w:r>
              <w:rPr>
                <w:noProof/>
                <w:webHidden/>
              </w:rPr>
              <w:t>xxxi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70" w:history="1">
            <w:r w:rsidRPr="00B54487">
              <w:rPr>
                <w:rStyle w:val="Hyperlink"/>
                <w:noProof/>
              </w:rPr>
              <w:t>PLAID: People Living with and Inspired by Diabetes</w:t>
            </w:r>
            <w:r>
              <w:rPr>
                <w:noProof/>
                <w:webHidden/>
              </w:rPr>
              <w:tab/>
            </w:r>
            <w:r>
              <w:rPr>
                <w:noProof/>
                <w:webHidden/>
              </w:rPr>
              <w:fldChar w:fldCharType="begin"/>
            </w:r>
            <w:r>
              <w:rPr>
                <w:noProof/>
                <w:webHidden/>
              </w:rPr>
              <w:instrText xml:space="preserve"> PAGEREF _Toc457561570 \h </w:instrText>
            </w:r>
            <w:r>
              <w:rPr>
                <w:noProof/>
                <w:webHidden/>
              </w:rPr>
            </w:r>
            <w:r>
              <w:rPr>
                <w:noProof/>
                <w:webHidden/>
              </w:rPr>
              <w:fldChar w:fldCharType="separate"/>
            </w:r>
            <w:r>
              <w:rPr>
                <w:noProof/>
                <w:webHidden/>
              </w:rPr>
              <w:t>xxxix</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71" w:history="1">
            <w:r w:rsidRPr="00B54487">
              <w:rPr>
                <w:rStyle w:val="Hyperlink"/>
                <w:noProof/>
              </w:rPr>
              <w:t>FSU Special Collections and Archives</w:t>
            </w:r>
            <w:r>
              <w:rPr>
                <w:noProof/>
                <w:webHidden/>
              </w:rPr>
              <w:tab/>
            </w:r>
            <w:r>
              <w:rPr>
                <w:noProof/>
                <w:webHidden/>
              </w:rPr>
              <w:fldChar w:fldCharType="begin"/>
            </w:r>
            <w:r>
              <w:rPr>
                <w:noProof/>
                <w:webHidden/>
              </w:rPr>
              <w:instrText xml:space="preserve"> PAGEREF _Toc457561571 \h </w:instrText>
            </w:r>
            <w:r>
              <w:rPr>
                <w:noProof/>
                <w:webHidden/>
              </w:rPr>
            </w:r>
            <w:r>
              <w:rPr>
                <w:noProof/>
                <w:webHidden/>
              </w:rPr>
              <w:fldChar w:fldCharType="separate"/>
            </w:r>
            <w:r>
              <w:rPr>
                <w:noProof/>
                <w:webHidden/>
              </w:rPr>
              <w:t>xl</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72" w:history="1">
            <w:r w:rsidRPr="00B54487">
              <w:rPr>
                <w:rStyle w:val="Hyperlink"/>
                <w:noProof/>
              </w:rPr>
              <w:t>Florida State University's Internet Archive Contributions</w:t>
            </w:r>
            <w:r>
              <w:rPr>
                <w:noProof/>
                <w:webHidden/>
              </w:rPr>
              <w:tab/>
            </w:r>
            <w:r>
              <w:rPr>
                <w:noProof/>
                <w:webHidden/>
              </w:rPr>
              <w:fldChar w:fldCharType="begin"/>
            </w:r>
            <w:r>
              <w:rPr>
                <w:noProof/>
                <w:webHidden/>
              </w:rPr>
              <w:instrText xml:space="preserve"> PAGEREF _Toc457561572 \h </w:instrText>
            </w:r>
            <w:r>
              <w:rPr>
                <w:noProof/>
                <w:webHidden/>
              </w:rPr>
            </w:r>
            <w:r>
              <w:rPr>
                <w:noProof/>
                <w:webHidden/>
              </w:rPr>
              <w:fldChar w:fldCharType="separate"/>
            </w:r>
            <w:r>
              <w:rPr>
                <w:noProof/>
                <w:webHidden/>
              </w:rPr>
              <w:t>xl</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73" w:history="1">
            <w:r w:rsidRPr="00B54487">
              <w:rPr>
                <w:rStyle w:val="Hyperlink"/>
                <w:noProof/>
              </w:rPr>
              <w:t>New College of Florida</w:t>
            </w:r>
            <w:r>
              <w:rPr>
                <w:noProof/>
                <w:webHidden/>
              </w:rPr>
              <w:tab/>
            </w:r>
            <w:r>
              <w:rPr>
                <w:noProof/>
                <w:webHidden/>
              </w:rPr>
              <w:fldChar w:fldCharType="begin"/>
            </w:r>
            <w:r>
              <w:rPr>
                <w:noProof/>
                <w:webHidden/>
              </w:rPr>
              <w:instrText xml:space="preserve"> PAGEREF _Toc457561573 \h </w:instrText>
            </w:r>
            <w:r>
              <w:rPr>
                <w:noProof/>
                <w:webHidden/>
              </w:rPr>
            </w:r>
            <w:r>
              <w:rPr>
                <w:noProof/>
                <w:webHidden/>
              </w:rPr>
              <w:fldChar w:fldCharType="separate"/>
            </w:r>
            <w:r>
              <w:rPr>
                <w:noProof/>
                <w:webHidden/>
              </w:rPr>
              <w:t>xl</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74" w:history="1">
            <w:r w:rsidRPr="00B54487">
              <w:rPr>
                <w:rStyle w:val="Hyperlink"/>
                <w:noProof/>
              </w:rPr>
              <w:t>New College Digital Collections</w:t>
            </w:r>
            <w:r>
              <w:rPr>
                <w:noProof/>
                <w:webHidden/>
              </w:rPr>
              <w:tab/>
            </w:r>
            <w:r>
              <w:rPr>
                <w:noProof/>
                <w:webHidden/>
              </w:rPr>
              <w:fldChar w:fldCharType="begin"/>
            </w:r>
            <w:r>
              <w:rPr>
                <w:noProof/>
                <w:webHidden/>
              </w:rPr>
              <w:instrText xml:space="preserve"> PAGEREF _Toc457561574 \h </w:instrText>
            </w:r>
            <w:r>
              <w:rPr>
                <w:noProof/>
                <w:webHidden/>
              </w:rPr>
            </w:r>
            <w:r>
              <w:rPr>
                <w:noProof/>
                <w:webHidden/>
              </w:rPr>
              <w:fldChar w:fldCharType="separate"/>
            </w:r>
            <w:r>
              <w:rPr>
                <w:noProof/>
                <w:webHidden/>
              </w:rPr>
              <w:t>xl</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75" w:history="1">
            <w:r w:rsidRPr="00B54487">
              <w:rPr>
                <w:rStyle w:val="Hyperlink"/>
                <w:noProof/>
              </w:rPr>
              <w:t>New College of Florida Archives</w:t>
            </w:r>
            <w:r>
              <w:rPr>
                <w:noProof/>
                <w:webHidden/>
              </w:rPr>
              <w:tab/>
            </w:r>
            <w:r>
              <w:rPr>
                <w:noProof/>
                <w:webHidden/>
              </w:rPr>
              <w:fldChar w:fldCharType="begin"/>
            </w:r>
            <w:r>
              <w:rPr>
                <w:noProof/>
                <w:webHidden/>
              </w:rPr>
              <w:instrText xml:space="preserve"> PAGEREF _Toc457561575 \h </w:instrText>
            </w:r>
            <w:r>
              <w:rPr>
                <w:noProof/>
                <w:webHidden/>
              </w:rPr>
            </w:r>
            <w:r>
              <w:rPr>
                <w:noProof/>
                <w:webHidden/>
              </w:rPr>
              <w:fldChar w:fldCharType="separate"/>
            </w:r>
            <w:r>
              <w:rPr>
                <w:noProof/>
                <w:webHidden/>
              </w:rPr>
              <w:t>xliii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76" w:history="1">
            <w:r w:rsidRPr="00B54487">
              <w:rPr>
                <w:rStyle w:val="Hyperlink"/>
                <w:noProof/>
              </w:rPr>
              <w:t>University of Central Florida</w:t>
            </w:r>
            <w:r>
              <w:rPr>
                <w:noProof/>
                <w:webHidden/>
              </w:rPr>
              <w:tab/>
            </w:r>
            <w:r>
              <w:rPr>
                <w:noProof/>
                <w:webHidden/>
              </w:rPr>
              <w:fldChar w:fldCharType="begin"/>
            </w:r>
            <w:r>
              <w:rPr>
                <w:noProof/>
                <w:webHidden/>
              </w:rPr>
              <w:instrText xml:space="preserve"> PAGEREF _Toc457561576 \h </w:instrText>
            </w:r>
            <w:r>
              <w:rPr>
                <w:noProof/>
                <w:webHidden/>
              </w:rPr>
            </w:r>
            <w:r>
              <w:rPr>
                <w:noProof/>
                <w:webHidden/>
              </w:rPr>
              <w:fldChar w:fldCharType="separate"/>
            </w:r>
            <w:r>
              <w:rPr>
                <w:noProof/>
                <w:webHidden/>
              </w:rPr>
              <w:t>xliii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77" w:history="1">
            <w:r w:rsidRPr="00B54487">
              <w:rPr>
                <w:rStyle w:val="Hyperlink"/>
                <w:noProof/>
              </w:rPr>
              <w:t>University of Central Florida Digital Library</w:t>
            </w:r>
            <w:r>
              <w:rPr>
                <w:noProof/>
                <w:webHidden/>
              </w:rPr>
              <w:tab/>
            </w:r>
            <w:r>
              <w:rPr>
                <w:noProof/>
                <w:webHidden/>
              </w:rPr>
              <w:fldChar w:fldCharType="begin"/>
            </w:r>
            <w:r>
              <w:rPr>
                <w:noProof/>
                <w:webHidden/>
              </w:rPr>
              <w:instrText xml:space="preserve"> PAGEREF _Toc457561577 \h </w:instrText>
            </w:r>
            <w:r>
              <w:rPr>
                <w:noProof/>
                <w:webHidden/>
              </w:rPr>
            </w:r>
            <w:r>
              <w:rPr>
                <w:noProof/>
                <w:webHidden/>
              </w:rPr>
              <w:fldChar w:fldCharType="separate"/>
            </w:r>
            <w:r>
              <w:rPr>
                <w:noProof/>
                <w:webHidden/>
              </w:rPr>
              <w:t>xliii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78" w:history="1">
            <w:r w:rsidRPr="00B54487">
              <w:rPr>
                <w:rStyle w:val="Hyperlink"/>
                <w:noProof/>
              </w:rPr>
              <w:t>UCF Digital Collections</w:t>
            </w:r>
            <w:r>
              <w:rPr>
                <w:noProof/>
                <w:webHidden/>
              </w:rPr>
              <w:tab/>
            </w:r>
            <w:r>
              <w:rPr>
                <w:noProof/>
                <w:webHidden/>
              </w:rPr>
              <w:fldChar w:fldCharType="begin"/>
            </w:r>
            <w:r>
              <w:rPr>
                <w:noProof/>
                <w:webHidden/>
              </w:rPr>
              <w:instrText xml:space="preserve"> PAGEREF _Toc457561578 \h </w:instrText>
            </w:r>
            <w:r>
              <w:rPr>
                <w:noProof/>
                <w:webHidden/>
              </w:rPr>
            </w:r>
            <w:r>
              <w:rPr>
                <w:noProof/>
                <w:webHidden/>
              </w:rPr>
              <w:fldChar w:fldCharType="separate"/>
            </w:r>
            <w:r>
              <w:rPr>
                <w:noProof/>
                <w:webHidden/>
              </w:rPr>
              <w:t>xliv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79" w:history="1">
            <w:r w:rsidRPr="00B54487">
              <w:rPr>
                <w:rStyle w:val="Hyperlink"/>
                <w:noProof/>
              </w:rPr>
              <w:t>University of Central Florida Special Collections and University Archives</w:t>
            </w:r>
            <w:r>
              <w:rPr>
                <w:noProof/>
                <w:webHidden/>
              </w:rPr>
              <w:tab/>
            </w:r>
            <w:r>
              <w:rPr>
                <w:noProof/>
                <w:webHidden/>
              </w:rPr>
              <w:fldChar w:fldCharType="begin"/>
            </w:r>
            <w:r>
              <w:rPr>
                <w:noProof/>
                <w:webHidden/>
              </w:rPr>
              <w:instrText xml:space="preserve"> PAGEREF _Toc457561579 \h </w:instrText>
            </w:r>
            <w:r>
              <w:rPr>
                <w:noProof/>
                <w:webHidden/>
              </w:rPr>
            </w:r>
            <w:r>
              <w:rPr>
                <w:noProof/>
                <w:webHidden/>
              </w:rPr>
              <w:fldChar w:fldCharType="separate"/>
            </w:r>
            <w:r>
              <w:rPr>
                <w:noProof/>
                <w:webHidden/>
              </w:rPr>
              <w:t>xlvi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80" w:history="1">
            <w:r w:rsidRPr="00B54487">
              <w:rPr>
                <w:rStyle w:val="Hyperlink"/>
                <w:noProof/>
              </w:rPr>
              <w:t>Central Florida Memory</w:t>
            </w:r>
            <w:r>
              <w:rPr>
                <w:noProof/>
                <w:webHidden/>
              </w:rPr>
              <w:tab/>
            </w:r>
            <w:r>
              <w:rPr>
                <w:noProof/>
                <w:webHidden/>
              </w:rPr>
              <w:fldChar w:fldCharType="begin"/>
            </w:r>
            <w:r>
              <w:rPr>
                <w:noProof/>
                <w:webHidden/>
              </w:rPr>
              <w:instrText xml:space="preserve"> PAGEREF _Toc457561580 \h </w:instrText>
            </w:r>
            <w:r>
              <w:rPr>
                <w:noProof/>
                <w:webHidden/>
              </w:rPr>
            </w:r>
            <w:r>
              <w:rPr>
                <w:noProof/>
                <w:webHidden/>
              </w:rPr>
              <w:fldChar w:fldCharType="separate"/>
            </w:r>
            <w:r>
              <w:rPr>
                <w:noProof/>
                <w:webHidden/>
              </w:rPr>
              <w:t>xlvii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81" w:history="1">
            <w:r w:rsidRPr="00B54487">
              <w:rPr>
                <w:rStyle w:val="Hyperlink"/>
                <w:noProof/>
              </w:rPr>
              <w:t>Riches of Central Florida: Regional Initiative for Collecting the History, Experiences and Stories of Central Florida</w:t>
            </w:r>
            <w:r>
              <w:rPr>
                <w:noProof/>
                <w:webHidden/>
              </w:rPr>
              <w:tab/>
            </w:r>
            <w:r>
              <w:rPr>
                <w:noProof/>
                <w:webHidden/>
              </w:rPr>
              <w:fldChar w:fldCharType="begin"/>
            </w:r>
            <w:r>
              <w:rPr>
                <w:noProof/>
                <w:webHidden/>
              </w:rPr>
              <w:instrText xml:space="preserve"> PAGEREF _Toc457561581 \h </w:instrText>
            </w:r>
            <w:r>
              <w:rPr>
                <w:noProof/>
                <w:webHidden/>
              </w:rPr>
            </w:r>
            <w:r>
              <w:rPr>
                <w:noProof/>
                <w:webHidden/>
              </w:rPr>
              <w:fldChar w:fldCharType="separate"/>
            </w:r>
            <w:r>
              <w:rPr>
                <w:noProof/>
                <w:webHidden/>
              </w:rPr>
              <w:t>li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82" w:history="1">
            <w:r w:rsidRPr="00B54487">
              <w:rPr>
                <w:rStyle w:val="Hyperlink"/>
                <w:noProof/>
              </w:rPr>
              <w:t>STARS: Showcase of Text, Archives, Research &amp; Scholarship</w:t>
            </w:r>
            <w:r>
              <w:rPr>
                <w:noProof/>
                <w:webHidden/>
              </w:rPr>
              <w:tab/>
            </w:r>
            <w:r>
              <w:rPr>
                <w:noProof/>
                <w:webHidden/>
              </w:rPr>
              <w:fldChar w:fldCharType="begin"/>
            </w:r>
            <w:r>
              <w:rPr>
                <w:noProof/>
                <w:webHidden/>
              </w:rPr>
              <w:instrText xml:space="preserve"> PAGEREF _Toc457561582 \h </w:instrText>
            </w:r>
            <w:r>
              <w:rPr>
                <w:noProof/>
                <w:webHidden/>
              </w:rPr>
            </w:r>
            <w:r>
              <w:rPr>
                <w:noProof/>
                <w:webHidden/>
              </w:rPr>
              <w:fldChar w:fldCharType="separate"/>
            </w:r>
            <w:r>
              <w:rPr>
                <w:noProof/>
                <w:webHidden/>
              </w:rPr>
              <w:t>xci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83" w:history="1">
            <w:r w:rsidRPr="00B54487">
              <w:rPr>
                <w:rStyle w:val="Hyperlink"/>
                <w:noProof/>
              </w:rPr>
              <w:t>UCF Art Gallery</w:t>
            </w:r>
            <w:r>
              <w:rPr>
                <w:noProof/>
                <w:webHidden/>
              </w:rPr>
              <w:tab/>
            </w:r>
            <w:r>
              <w:rPr>
                <w:noProof/>
                <w:webHidden/>
              </w:rPr>
              <w:fldChar w:fldCharType="begin"/>
            </w:r>
            <w:r>
              <w:rPr>
                <w:noProof/>
                <w:webHidden/>
              </w:rPr>
              <w:instrText xml:space="preserve"> PAGEREF _Toc457561583 \h </w:instrText>
            </w:r>
            <w:r>
              <w:rPr>
                <w:noProof/>
                <w:webHidden/>
              </w:rPr>
            </w:r>
            <w:r>
              <w:rPr>
                <w:noProof/>
                <w:webHidden/>
              </w:rPr>
              <w:fldChar w:fldCharType="separate"/>
            </w:r>
            <w:r>
              <w:rPr>
                <w:noProof/>
                <w:webHidden/>
              </w:rPr>
              <w:t>xciii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84" w:history="1">
            <w:r w:rsidRPr="00B54487">
              <w:rPr>
                <w:rStyle w:val="Hyperlink"/>
                <w:noProof/>
              </w:rPr>
              <w:t>The Charles Brockden Brown Electronic Archive and Scholarly Edition</w:t>
            </w:r>
            <w:r>
              <w:rPr>
                <w:noProof/>
                <w:webHidden/>
              </w:rPr>
              <w:tab/>
            </w:r>
            <w:r>
              <w:rPr>
                <w:noProof/>
                <w:webHidden/>
              </w:rPr>
              <w:fldChar w:fldCharType="begin"/>
            </w:r>
            <w:r>
              <w:rPr>
                <w:noProof/>
                <w:webHidden/>
              </w:rPr>
              <w:instrText xml:space="preserve"> PAGEREF _Toc457561584 \h </w:instrText>
            </w:r>
            <w:r>
              <w:rPr>
                <w:noProof/>
                <w:webHidden/>
              </w:rPr>
            </w:r>
            <w:r>
              <w:rPr>
                <w:noProof/>
                <w:webHidden/>
              </w:rPr>
              <w:fldChar w:fldCharType="separate"/>
            </w:r>
            <w:r>
              <w:rPr>
                <w:noProof/>
                <w:webHidden/>
              </w:rPr>
              <w:t>xciv</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85" w:history="1">
            <w:r w:rsidRPr="00B54487">
              <w:rPr>
                <w:rStyle w:val="Hyperlink"/>
                <w:noProof/>
              </w:rPr>
              <w:t>University of Florida</w:t>
            </w:r>
            <w:r>
              <w:rPr>
                <w:noProof/>
                <w:webHidden/>
              </w:rPr>
              <w:tab/>
            </w:r>
            <w:r>
              <w:rPr>
                <w:noProof/>
                <w:webHidden/>
              </w:rPr>
              <w:fldChar w:fldCharType="begin"/>
            </w:r>
            <w:r>
              <w:rPr>
                <w:noProof/>
                <w:webHidden/>
              </w:rPr>
              <w:instrText xml:space="preserve"> PAGEREF _Toc457561585 \h </w:instrText>
            </w:r>
            <w:r>
              <w:rPr>
                <w:noProof/>
                <w:webHidden/>
              </w:rPr>
            </w:r>
            <w:r>
              <w:rPr>
                <w:noProof/>
                <w:webHidden/>
              </w:rPr>
              <w:fldChar w:fldCharType="separate"/>
            </w:r>
            <w:r>
              <w:rPr>
                <w:noProof/>
                <w:webHidden/>
              </w:rPr>
              <w:t>xciv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86" w:history="1">
            <w:r w:rsidRPr="00B54487">
              <w:rPr>
                <w:rStyle w:val="Hyperlink"/>
                <w:noProof/>
              </w:rPr>
              <w:t>University of Florida Digital Collections</w:t>
            </w:r>
            <w:r>
              <w:rPr>
                <w:noProof/>
                <w:webHidden/>
              </w:rPr>
              <w:tab/>
            </w:r>
            <w:r>
              <w:rPr>
                <w:noProof/>
                <w:webHidden/>
              </w:rPr>
              <w:fldChar w:fldCharType="begin"/>
            </w:r>
            <w:r>
              <w:rPr>
                <w:noProof/>
                <w:webHidden/>
              </w:rPr>
              <w:instrText xml:space="preserve"> PAGEREF _Toc457561586 \h </w:instrText>
            </w:r>
            <w:r>
              <w:rPr>
                <w:noProof/>
                <w:webHidden/>
              </w:rPr>
            </w:r>
            <w:r>
              <w:rPr>
                <w:noProof/>
                <w:webHidden/>
              </w:rPr>
              <w:fldChar w:fldCharType="separate"/>
            </w:r>
            <w:r>
              <w:rPr>
                <w:noProof/>
                <w:webHidden/>
              </w:rPr>
              <w:t>xciv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87" w:history="1">
            <w:r w:rsidRPr="00B54487">
              <w:rPr>
                <w:rStyle w:val="Hyperlink"/>
                <w:noProof/>
              </w:rPr>
              <w:t>University of Florida George A.  Smathers Libraries</w:t>
            </w:r>
            <w:r>
              <w:rPr>
                <w:noProof/>
                <w:webHidden/>
              </w:rPr>
              <w:tab/>
            </w:r>
            <w:r>
              <w:rPr>
                <w:noProof/>
                <w:webHidden/>
              </w:rPr>
              <w:fldChar w:fldCharType="begin"/>
            </w:r>
            <w:r>
              <w:rPr>
                <w:noProof/>
                <w:webHidden/>
              </w:rPr>
              <w:instrText xml:space="preserve"> PAGEREF _Toc457561587 \h </w:instrText>
            </w:r>
            <w:r>
              <w:rPr>
                <w:noProof/>
                <w:webHidden/>
              </w:rPr>
            </w:r>
            <w:r>
              <w:rPr>
                <w:noProof/>
                <w:webHidden/>
              </w:rPr>
              <w:fldChar w:fldCharType="separate"/>
            </w:r>
            <w:r>
              <w:rPr>
                <w:noProof/>
                <w:webHidden/>
              </w:rPr>
              <w:t>clvi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88" w:history="1">
            <w:r w:rsidRPr="00B54487">
              <w:rPr>
                <w:rStyle w:val="Hyperlink"/>
                <w:noProof/>
              </w:rPr>
              <w:t>University of Florida - Retrospective Dissertation Scanning Project</w:t>
            </w:r>
            <w:r>
              <w:rPr>
                <w:noProof/>
                <w:webHidden/>
              </w:rPr>
              <w:tab/>
            </w:r>
            <w:r>
              <w:rPr>
                <w:noProof/>
                <w:webHidden/>
              </w:rPr>
              <w:fldChar w:fldCharType="begin"/>
            </w:r>
            <w:r>
              <w:rPr>
                <w:noProof/>
                <w:webHidden/>
              </w:rPr>
              <w:instrText xml:space="preserve"> PAGEREF _Toc457561588 \h </w:instrText>
            </w:r>
            <w:r>
              <w:rPr>
                <w:noProof/>
                <w:webHidden/>
              </w:rPr>
            </w:r>
            <w:r>
              <w:rPr>
                <w:noProof/>
                <w:webHidden/>
              </w:rPr>
              <w:fldChar w:fldCharType="separate"/>
            </w:r>
            <w:r>
              <w:rPr>
                <w:noProof/>
                <w:webHidden/>
              </w:rPr>
              <w:t>clvi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89" w:history="1">
            <w:r w:rsidRPr="00B54487">
              <w:rPr>
                <w:rStyle w:val="Hyperlink"/>
                <w:noProof/>
              </w:rPr>
              <w:t>UF International Agricultural Trade and Policy Center</w:t>
            </w:r>
            <w:r>
              <w:rPr>
                <w:noProof/>
                <w:webHidden/>
              </w:rPr>
              <w:tab/>
            </w:r>
            <w:r>
              <w:rPr>
                <w:noProof/>
                <w:webHidden/>
              </w:rPr>
              <w:fldChar w:fldCharType="begin"/>
            </w:r>
            <w:r>
              <w:rPr>
                <w:noProof/>
                <w:webHidden/>
              </w:rPr>
              <w:instrText xml:space="preserve"> PAGEREF _Toc457561589 \h </w:instrText>
            </w:r>
            <w:r>
              <w:rPr>
                <w:noProof/>
                <w:webHidden/>
              </w:rPr>
            </w:r>
            <w:r>
              <w:rPr>
                <w:noProof/>
                <w:webHidden/>
              </w:rPr>
              <w:fldChar w:fldCharType="separate"/>
            </w:r>
            <w:r>
              <w:rPr>
                <w:noProof/>
                <w:webHidden/>
              </w:rPr>
              <w:t>clvi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90" w:history="1">
            <w:r w:rsidRPr="00B54487">
              <w:rPr>
                <w:rStyle w:val="Hyperlink"/>
                <w:noProof/>
              </w:rPr>
              <w:t>Orange Grove Texts</w:t>
            </w:r>
            <w:r>
              <w:rPr>
                <w:noProof/>
                <w:webHidden/>
              </w:rPr>
              <w:tab/>
            </w:r>
            <w:r>
              <w:rPr>
                <w:noProof/>
                <w:webHidden/>
              </w:rPr>
              <w:fldChar w:fldCharType="begin"/>
            </w:r>
            <w:r>
              <w:rPr>
                <w:noProof/>
                <w:webHidden/>
              </w:rPr>
              <w:instrText xml:space="preserve"> PAGEREF _Toc457561590 \h </w:instrText>
            </w:r>
            <w:r>
              <w:rPr>
                <w:noProof/>
                <w:webHidden/>
              </w:rPr>
            </w:r>
            <w:r>
              <w:rPr>
                <w:noProof/>
                <w:webHidden/>
              </w:rPr>
              <w:fldChar w:fldCharType="separate"/>
            </w:r>
            <w:r>
              <w:rPr>
                <w:noProof/>
                <w:webHidden/>
              </w:rPr>
              <w:t>clvii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91" w:history="1">
            <w:r w:rsidRPr="00B54487">
              <w:rPr>
                <w:rStyle w:val="Hyperlink"/>
                <w:noProof/>
              </w:rPr>
              <w:t>UF Law Scholarship Repository</w:t>
            </w:r>
            <w:r>
              <w:rPr>
                <w:noProof/>
                <w:webHidden/>
              </w:rPr>
              <w:tab/>
            </w:r>
            <w:r>
              <w:rPr>
                <w:noProof/>
                <w:webHidden/>
              </w:rPr>
              <w:fldChar w:fldCharType="begin"/>
            </w:r>
            <w:r>
              <w:rPr>
                <w:noProof/>
                <w:webHidden/>
              </w:rPr>
              <w:instrText xml:space="preserve"> PAGEREF _Toc457561591 \h </w:instrText>
            </w:r>
            <w:r>
              <w:rPr>
                <w:noProof/>
                <w:webHidden/>
              </w:rPr>
            </w:r>
            <w:r>
              <w:rPr>
                <w:noProof/>
                <w:webHidden/>
              </w:rPr>
              <w:fldChar w:fldCharType="separate"/>
            </w:r>
            <w:r>
              <w:rPr>
                <w:noProof/>
                <w:webHidden/>
              </w:rPr>
              <w:t>clvii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92" w:history="1">
            <w:r w:rsidRPr="00B54487">
              <w:rPr>
                <w:rStyle w:val="Hyperlink"/>
                <w:noProof/>
              </w:rPr>
              <w:t>University of Florida George A.  Smathers Libraries's Internet Archive Contributions</w:t>
            </w:r>
            <w:r>
              <w:rPr>
                <w:noProof/>
                <w:webHidden/>
              </w:rPr>
              <w:tab/>
            </w:r>
            <w:r>
              <w:rPr>
                <w:noProof/>
                <w:webHidden/>
              </w:rPr>
              <w:fldChar w:fldCharType="begin"/>
            </w:r>
            <w:r>
              <w:rPr>
                <w:noProof/>
                <w:webHidden/>
              </w:rPr>
              <w:instrText xml:space="preserve"> PAGEREF _Toc457561592 \h </w:instrText>
            </w:r>
            <w:r>
              <w:rPr>
                <w:noProof/>
                <w:webHidden/>
              </w:rPr>
            </w:r>
            <w:r>
              <w:rPr>
                <w:noProof/>
                <w:webHidden/>
              </w:rPr>
              <w:fldChar w:fldCharType="separate"/>
            </w:r>
            <w:r>
              <w:rPr>
                <w:noProof/>
                <w:webHidden/>
              </w:rPr>
              <w:t>clviii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93" w:history="1">
            <w:r w:rsidRPr="00B54487">
              <w:rPr>
                <w:rStyle w:val="Hyperlink"/>
                <w:noProof/>
              </w:rPr>
              <w:t>VIVO</w:t>
            </w:r>
            <w:r>
              <w:rPr>
                <w:noProof/>
                <w:webHidden/>
              </w:rPr>
              <w:tab/>
            </w:r>
            <w:r>
              <w:rPr>
                <w:noProof/>
                <w:webHidden/>
              </w:rPr>
              <w:fldChar w:fldCharType="begin"/>
            </w:r>
            <w:r>
              <w:rPr>
                <w:noProof/>
                <w:webHidden/>
              </w:rPr>
              <w:instrText xml:space="preserve"> PAGEREF _Toc457561593 \h </w:instrText>
            </w:r>
            <w:r>
              <w:rPr>
                <w:noProof/>
                <w:webHidden/>
              </w:rPr>
            </w:r>
            <w:r>
              <w:rPr>
                <w:noProof/>
                <w:webHidden/>
              </w:rPr>
              <w:fldChar w:fldCharType="separate"/>
            </w:r>
            <w:r>
              <w:rPr>
                <w:noProof/>
                <w:webHidden/>
              </w:rPr>
              <w:t>clviii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94" w:history="1">
            <w:r w:rsidRPr="00B54487">
              <w:rPr>
                <w:rStyle w:val="Hyperlink"/>
                <w:noProof/>
              </w:rPr>
              <w:t>FLMNH Specify Web Portals</w:t>
            </w:r>
            <w:r>
              <w:rPr>
                <w:noProof/>
                <w:webHidden/>
              </w:rPr>
              <w:tab/>
            </w:r>
            <w:r>
              <w:rPr>
                <w:noProof/>
                <w:webHidden/>
              </w:rPr>
              <w:fldChar w:fldCharType="begin"/>
            </w:r>
            <w:r>
              <w:rPr>
                <w:noProof/>
                <w:webHidden/>
              </w:rPr>
              <w:instrText xml:space="preserve"> PAGEREF _Toc457561594 \h </w:instrText>
            </w:r>
            <w:r>
              <w:rPr>
                <w:noProof/>
                <w:webHidden/>
              </w:rPr>
            </w:r>
            <w:r>
              <w:rPr>
                <w:noProof/>
                <w:webHidden/>
              </w:rPr>
              <w:fldChar w:fldCharType="separate"/>
            </w:r>
            <w:r>
              <w:rPr>
                <w:noProof/>
                <w:webHidden/>
              </w:rPr>
              <w:t>clxi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595" w:history="1">
            <w:r w:rsidRPr="00B54487">
              <w:rPr>
                <w:rStyle w:val="Hyperlink"/>
                <w:noProof/>
              </w:rPr>
              <w:t>University of North Florida</w:t>
            </w:r>
            <w:r>
              <w:rPr>
                <w:noProof/>
                <w:webHidden/>
              </w:rPr>
              <w:tab/>
            </w:r>
            <w:r>
              <w:rPr>
                <w:noProof/>
                <w:webHidden/>
              </w:rPr>
              <w:fldChar w:fldCharType="begin"/>
            </w:r>
            <w:r>
              <w:rPr>
                <w:noProof/>
                <w:webHidden/>
              </w:rPr>
              <w:instrText xml:space="preserve"> PAGEREF _Toc457561595 \h </w:instrText>
            </w:r>
            <w:r>
              <w:rPr>
                <w:noProof/>
                <w:webHidden/>
              </w:rPr>
            </w:r>
            <w:r>
              <w:rPr>
                <w:noProof/>
                <w:webHidden/>
              </w:rPr>
              <w:fldChar w:fldCharType="separate"/>
            </w:r>
            <w:r>
              <w:rPr>
                <w:noProof/>
                <w:webHidden/>
              </w:rPr>
              <w:t>clxi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96" w:history="1">
            <w:r w:rsidRPr="00B54487">
              <w:rPr>
                <w:rStyle w:val="Hyperlink"/>
                <w:noProof/>
              </w:rPr>
              <w:t>University of North Florida Digital Commons</w:t>
            </w:r>
            <w:r>
              <w:rPr>
                <w:noProof/>
                <w:webHidden/>
              </w:rPr>
              <w:tab/>
            </w:r>
            <w:r>
              <w:rPr>
                <w:noProof/>
                <w:webHidden/>
              </w:rPr>
              <w:fldChar w:fldCharType="begin"/>
            </w:r>
            <w:r>
              <w:rPr>
                <w:noProof/>
                <w:webHidden/>
              </w:rPr>
              <w:instrText xml:space="preserve"> PAGEREF _Toc457561596 \h </w:instrText>
            </w:r>
            <w:r>
              <w:rPr>
                <w:noProof/>
                <w:webHidden/>
              </w:rPr>
            </w:r>
            <w:r>
              <w:rPr>
                <w:noProof/>
                <w:webHidden/>
              </w:rPr>
              <w:fldChar w:fldCharType="separate"/>
            </w:r>
            <w:r>
              <w:rPr>
                <w:noProof/>
                <w:webHidden/>
              </w:rPr>
              <w:t>clxi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97" w:history="1">
            <w:r w:rsidRPr="00B54487">
              <w:rPr>
                <w:rStyle w:val="Hyperlink"/>
                <w:noProof/>
              </w:rPr>
              <w:t>UNF Libraries Special Collections and University Archives</w:t>
            </w:r>
            <w:r>
              <w:rPr>
                <w:noProof/>
                <w:webHidden/>
              </w:rPr>
              <w:tab/>
            </w:r>
            <w:r>
              <w:rPr>
                <w:noProof/>
                <w:webHidden/>
              </w:rPr>
              <w:fldChar w:fldCharType="begin"/>
            </w:r>
            <w:r>
              <w:rPr>
                <w:noProof/>
                <w:webHidden/>
              </w:rPr>
              <w:instrText xml:space="preserve"> PAGEREF _Toc457561597 \h </w:instrText>
            </w:r>
            <w:r>
              <w:rPr>
                <w:noProof/>
                <w:webHidden/>
              </w:rPr>
            </w:r>
            <w:r>
              <w:rPr>
                <w:noProof/>
                <w:webHidden/>
              </w:rPr>
              <w:fldChar w:fldCharType="separate"/>
            </w:r>
            <w:r>
              <w:rPr>
                <w:noProof/>
                <w:webHidden/>
              </w:rPr>
              <w:t>clxiii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98" w:history="1">
            <w:r w:rsidRPr="00B54487">
              <w:rPr>
                <w:rStyle w:val="Hyperlink"/>
                <w:noProof/>
              </w:rPr>
              <w:t>The Lower St.  Johns River Report Digital Archive</w:t>
            </w:r>
            <w:r>
              <w:rPr>
                <w:noProof/>
                <w:webHidden/>
              </w:rPr>
              <w:tab/>
            </w:r>
            <w:r>
              <w:rPr>
                <w:noProof/>
                <w:webHidden/>
              </w:rPr>
              <w:fldChar w:fldCharType="begin"/>
            </w:r>
            <w:r>
              <w:rPr>
                <w:noProof/>
                <w:webHidden/>
              </w:rPr>
              <w:instrText xml:space="preserve"> PAGEREF _Toc457561598 \h </w:instrText>
            </w:r>
            <w:r>
              <w:rPr>
                <w:noProof/>
                <w:webHidden/>
              </w:rPr>
            </w:r>
            <w:r>
              <w:rPr>
                <w:noProof/>
                <w:webHidden/>
              </w:rPr>
              <w:fldChar w:fldCharType="separate"/>
            </w:r>
            <w:r>
              <w:rPr>
                <w:noProof/>
                <w:webHidden/>
              </w:rPr>
              <w:t>clxiv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599" w:history="1">
            <w:r w:rsidRPr="00B54487">
              <w:rPr>
                <w:rStyle w:val="Hyperlink"/>
                <w:noProof/>
              </w:rPr>
              <w:t>UNF Collections</w:t>
            </w:r>
            <w:r>
              <w:rPr>
                <w:noProof/>
                <w:webHidden/>
              </w:rPr>
              <w:tab/>
            </w:r>
            <w:r>
              <w:rPr>
                <w:noProof/>
                <w:webHidden/>
              </w:rPr>
              <w:fldChar w:fldCharType="begin"/>
            </w:r>
            <w:r>
              <w:rPr>
                <w:noProof/>
                <w:webHidden/>
              </w:rPr>
              <w:instrText xml:space="preserve"> PAGEREF _Toc457561599 \h </w:instrText>
            </w:r>
            <w:r>
              <w:rPr>
                <w:noProof/>
                <w:webHidden/>
              </w:rPr>
            </w:r>
            <w:r>
              <w:rPr>
                <w:noProof/>
                <w:webHidden/>
              </w:rPr>
              <w:fldChar w:fldCharType="separate"/>
            </w:r>
            <w:r>
              <w:rPr>
                <w:noProof/>
                <w:webHidden/>
              </w:rPr>
              <w:t>clxiv</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00" w:history="1">
            <w:r w:rsidRPr="00B54487">
              <w:rPr>
                <w:rStyle w:val="Hyperlink"/>
                <w:noProof/>
              </w:rPr>
              <w:t>University of South Florida</w:t>
            </w:r>
            <w:r>
              <w:rPr>
                <w:noProof/>
                <w:webHidden/>
              </w:rPr>
              <w:tab/>
            </w:r>
            <w:r>
              <w:rPr>
                <w:noProof/>
                <w:webHidden/>
              </w:rPr>
              <w:fldChar w:fldCharType="begin"/>
            </w:r>
            <w:r>
              <w:rPr>
                <w:noProof/>
                <w:webHidden/>
              </w:rPr>
              <w:instrText xml:space="preserve"> PAGEREF _Toc457561600 \h </w:instrText>
            </w:r>
            <w:r>
              <w:rPr>
                <w:noProof/>
                <w:webHidden/>
              </w:rPr>
            </w:r>
            <w:r>
              <w:rPr>
                <w:noProof/>
                <w:webHidden/>
              </w:rPr>
              <w:fldChar w:fldCharType="separate"/>
            </w:r>
            <w:r>
              <w:rPr>
                <w:noProof/>
                <w:webHidden/>
              </w:rPr>
              <w:t>clxv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01" w:history="1">
            <w:r w:rsidRPr="00B54487">
              <w:rPr>
                <w:rStyle w:val="Hyperlink"/>
                <w:noProof/>
              </w:rPr>
              <w:t>University of South Florida Scholars Commons</w:t>
            </w:r>
            <w:r>
              <w:rPr>
                <w:noProof/>
                <w:webHidden/>
              </w:rPr>
              <w:tab/>
            </w:r>
            <w:r>
              <w:rPr>
                <w:noProof/>
                <w:webHidden/>
              </w:rPr>
              <w:fldChar w:fldCharType="begin"/>
            </w:r>
            <w:r>
              <w:rPr>
                <w:noProof/>
                <w:webHidden/>
              </w:rPr>
              <w:instrText xml:space="preserve"> PAGEREF _Toc457561601 \h </w:instrText>
            </w:r>
            <w:r>
              <w:rPr>
                <w:noProof/>
                <w:webHidden/>
              </w:rPr>
            </w:r>
            <w:r>
              <w:rPr>
                <w:noProof/>
                <w:webHidden/>
              </w:rPr>
              <w:fldChar w:fldCharType="separate"/>
            </w:r>
            <w:r>
              <w:rPr>
                <w:noProof/>
                <w:webHidden/>
              </w:rPr>
              <w:t>clxv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02" w:history="1">
            <w:r w:rsidRPr="00B54487">
              <w:rPr>
                <w:rStyle w:val="Hyperlink"/>
                <w:noProof/>
              </w:rPr>
              <w:t>USF Libraries Digital Collections</w:t>
            </w:r>
            <w:r>
              <w:rPr>
                <w:noProof/>
                <w:webHidden/>
              </w:rPr>
              <w:tab/>
            </w:r>
            <w:r>
              <w:rPr>
                <w:noProof/>
                <w:webHidden/>
              </w:rPr>
              <w:fldChar w:fldCharType="begin"/>
            </w:r>
            <w:r>
              <w:rPr>
                <w:noProof/>
                <w:webHidden/>
              </w:rPr>
              <w:instrText xml:space="preserve"> PAGEREF _Toc457561602 \h </w:instrText>
            </w:r>
            <w:r>
              <w:rPr>
                <w:noProof/>
                <w:webHidden/>
              </w:rPr>
            </w:r>
            <w:r>
              <w:rPr>
                <w:noProof/>
                <w:webHidden/>
              </w:rPr>
              <w:fldChar w:fldCharType="separate"/>
            </w:r>
            <w:r>
              <w:rPr>
                <w:noProof/>
                <w:webHidden/>
              </w:rPr>
              <w:t>clxxii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03" w:history="1">
            <w:r w:rsidRPr="00B54487">
              <w:rPr>
                <w:rStyle w:val="Hyperlink"/>
                <w:noProof/>
              </w:rPr>
              <w:t>University of South Florida Libraries Online Exhibits Presented by Special and Digital Collections</w:t>
            </w:r>
            <w:r>
              <w:rPr>
                <w:noProof/>
                <w:webHidden/>
              </w:rPr>
              <w:tab/>
            </w:r>
            <w:r>
              <w:rPr>
                <w:noProof/>
                <w:webHidden/>
              </w:rPr>
              <w:fldChar w:fldCharType="begin"/>
            </w:r>
            <w:r>
              <w:rPr>
                <w:noProof/>
                <w:webHidden/>
              </w:rPr>
              <w:instrText xml:space="preserve"> PAGEREF _Toc457561603 \h </w:instrText>
            </w:r>
            <w:r>
              <w:rPr>
                <w:noProof/>
                <w:webHidden/>
              </w:rPr>
            </w:r>
            <w:r>
              <w:rPr>
                <w:noProof/>
                <w:webHidden/>
              </w:rPr>
              <w:fldChar w:fldCharType="separate"/>
            </w:r>
            <w:r>
              <w:rPr>
                <w:noProof/>
                <w:webHidden/>
              </w:rPr>
              <w:t>cc</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04" w:history="1">
            <w:r w:rsidRPr="00B54487">
              <w:rPr>
                <w:rStyle w:val="Hyperlink"/>
                <w:noProof/>
              </w:rPr>
              <w:t>USFSP Digital Archive</w:t>
            </w:r>
            <w:r>
              <w:rPr>
                <w:noProof/>
                <w:webHidden/>
              </w:rPr>
              <w:tab/>
            </w:r>
            <w:r>
              <w:rPr>
                <w:noProof/>
                <w:webHidden/>
              </w:rPr>
              <w:fldChar w:fldCharType="begin"/>
            </w:r>
            <w:r>
              <w:rPr>
                <w:noProof/>
                <w:webHidden/>
              </w:rPr>
              <w:instrText xml:space="preserve"> PAGEREF _Toc457561604 \h </w:instrText>
            </w:r>
            <w:r>
              <w:rPr>
                <w:noProof/>
                <w:webHidden/>
              </w:rPr>
            </w:r>
            <w:r>
              <w:rPr>
                <w:noProof/>
                <w:webHidden/>
              </w:rPr>
              <w:fldChar w:fldCharType="separate"/>
            </w:r>
            <w:r>
              <w:rPr>
                <w:noProof/>
                <w:webHidden/>
              </w:rPr>
              <w:t>cci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05" w:history="1">
            <w:r w:rsidRPr="00B54487">
              <w:rPr>
                <w:rStyle w:val="Hyperlink"/>
                <w:noProof/>
              </w:rPr>
              <w:t>USF Digital Library</w:t>
            </w:r>
            <w:r>
              <w:rPr>
                <w:noProof/>
                <w:webHidden/>
              </w:rPr>
              <w:tab/>
            </w:r>
            <w:r>
              <w:rPr>
                <w:noProof/>
                <w:webHidden/>
              </w:rPr>
              <w:fldChar w:fldCharType="begin"/>
            </w:r>
            <w:r>
              <w:rPr>
                <w:noProof/>
                <w:webHidden/>
              </w:rPr>
              <w:instrText xml:space="preserve"> PAGEREF _Toc457561605 \h </w:instrText>
            </w:r>
            <w:r>
              <w:rPr>
                <w:noProof/>
                <w:webHidden/>
              </w:rPr>
            </w:r>
            <w:r>
              <w:rPr>
                <w:noProof/>
                <w:webHidden/>
              </w:rPr>
              <w:fldChar w:fldCharType="separate"/>
            </w:r>
            <w:r>
              <w:rPr>
                <w:noProof/>
                <w:webHidden/>
              </w:rPr>
              <w:t>ccvii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06" w:history="1">
            <w:r w:rsidRPr="00B54487">
              <w:rPr>
                <w:rStyle w:val="Hyperlink"/>
                <w:noProof/>
              </w:rPr>
              <w:t>University of West Florida</w:t>
            </w:r>
            <w:r>
              <w:rPr>
                <w:noProof/>
                <w:webHidden/>
              </w:rPr>
              <w:tab/>
            </w:r>
            <w:r>
              <w:rPr>
                <w:noProof/>
                <w:webHidden/>
              </w:rPr>
              <w:fldChar w:fldCharType="begin"/>
            </w:r>
            <w:r>
              <w:rPr>
                <w:noProof/>
                <w:webHidden/>
              </w:rPr>
              <w:instrText xml:space="preserve"> PAGEREF _Toc457561606 \h </w:instrText>
            </w:r>
            <w:r>
              <w:rPr>
                <w:noProof/>
                <w:webHidden/>
              </w:rPr>
            </w:r>
            <w:r>
              <w:rPr>
                <w:noProof/>
                <w:webHidden/>
              </w:rPr>
              <w:fldChar w:fldCharType="separate"/>
            </w:r>
            <w:r>
              <w:rPr>
                <w:noProof/>
                <w:webHidden/>
              </w:rPr>
              <w:t>ccviii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07" w:history="1">
            <w:r w:rsidRPr="00B54487">
              <w:rPr>
                <w:rStyle w:val="Hyperlink"/>
                <w:noProof/>
              </w:rPr>
              <w:t>UWF University Archives and West Florida History Center</w:t>
            </w:r>
            <w:r>
              <w:rPr>
                <w:noProof/>
                <w:webHidden/>
              </w:rPr>
              <w:tab/>
            </w:r>
            <w:r>
              <w:rPr>
                <w:noProof/>
                <w:webHidden/>
              </w:rPr>
              <w:fldChar w:fldCharType="begin"/>
            </w:r>
            <w:r>
              <w:rPr>
                <w:noProof/>
                <w:webHidden/>
              </w:rPr>
              <w:instrText xml:space="preserve"> PAGEREF _Toc457561607 \h </w:instrText>
            </w:r>
            <w:r>
              <w:rPr>
                <w:noProof/>
                <w:webHidden/>
              </w:rPr>
            </w:r>
            <w:r>
              <w:rPr>
                <w:noProof/>
                <w:webHidden/>
              </w:rPr>
              <w:fldChar w:fldCharType="separate"/>
            </w:r>
            <w:r>
              <w:rPr>
                <w:noProof/>
                <w:webHidden/>
              </w:rPr>
              <w:t>ccviii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08" w:history="1">
            <w:r w:rsidRPr="00B54487">
              <w:rPr>
                <w:rStyle w:val="Hyperlink"/>
                <w:noProof/>
              </w:rPr>
              <w:t>UWF Institutional Repository</w:t>
            </w:r>
            <w:r>
              <w:rPr>
                <w:noProof/>
                <w:webHidden/>
              </w:rPr>
              <w:tab/>
            </w:r>
            <w:r>
              <w:rPr>
                <w:noProof/>
                <w:webHidden/>
              </w:rPr>
              <w:fldChar w:fldCharType="begin"/>
            </w:r>
            <w:r>
              <w:rPr>
                <w:noProof/>
                <w:webHidden/>
              </w:rPr>
              <w:instrText xml:space="preserve"> PAGEREF _Toc457561608 \h </w:instrText>
            </w:r>
            <w:r>
              <w:rPr>
                <w:noProof/>
                <w:webHidden/>
              </w:rPr>
            </w:r>
            <w:r>
              <w:rPr>
                <w:noProof/>
                <w:webHidden/>
              </w:rPr>
              <w:fldChar w:fldCharType="separate"/>
            </w:r>
            <w:r>
              <w:rPr>
                <w:noProof/>
                <w:webHidden/>
              </w:rPr>
              <w:t>ccviii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09" w:history="1">
            <w:r w:rsidRPr="00B54487">
              <w:rPr>
                <w:rStyle w:val="Hyperlink"/>
                <w:noProof/>
              </w:rPr>
              <w:t>UWF Digital Library</w:t>
            </w:r>
            <w:r>
              <w:rPr>
                <w:noProof/>
                <w:webHidden/>
              </w:rPr>
              <w:tab/>
            </w:r>
            <w:r>
              <w:rPr>
                <w:noProof/>
                <w:webHidden/>
              </w:rPr>
              <w:fldChar w:fldCharType="begin"/>
            </w:r>
            <w:r>
              <w:rPr>
                <w:noProof/>
                <w:webHidden/>
              </w:rPr>
              <w:instrText xml:space="preserve"> PAGEREF _Toc457561609 \h </w:instrText>
            </w:r>
            <w:r>
              <w:rPr>
                <w:noProof/>
                <w:webHidden/>
              </w:rPr>
            </w:r>
            <w:r>
              <w:rPr>
                <w:noProof/>
                <w:webHidden/>
              </w:rPr>
              <w:fldChar w:fldCharType="separate"/>
            </w:r>
            <w:r>
              <w:rPr>
                <w:noProof/>
                <w:webHidden/>
              </w:rPr>
              <w:t>ccix</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10" w:history="1">
            <w:r w:rsidRPr="00B54487">
              <w:rPr>
                <w:rStyle w:val="Hyperlink"/>
                <w:noProof/>
              </w:rPr>
              <w:t>Digital Libraries with Actionable Metadata Held by Florida Colleges</w:t>
            </w:r>
            <w:r>
              <w:rPr>
                <w:noProof/>
                <w:webHidden/>
              </w:rPr>
              <w:tab/>
            </w:r>
            <w:r>
              <w:rPr>
                <w:noProof/>
                <w:webHidden/>
              </w:rPr>
              <w:fldChar w:fldCharType="begin"/>
            </w:r>
            <w:r>
              <w:rPr>
                <w:noProof/>
                <w:webHidden/>
              </w:rPr>
              <w:instrText xml:space="preserve"> PAGEREF _Toc457561610 \h </w:instrText>
            </w:r>
            <w:r>
              <w:rPr>
                <w:noProof/>
                <w:webHidden/>
              </w:rPr>
            </w:r>
            <w:r>
              <w:rPr>
                <w:noProof/>
                <w:webHidden/>
              </w:rPr>
              <w:fldChar w:fldCharType="separate"/>
            </w:r>
            <w:r>
              <w:rPr>
                <w:noProof/>
                <w:webHidden/>
              </w:rPr>
              <w:t>ccx</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11" w:history="1">
            <w:r w:rsidRPr="00B54487">
              <w:rPr>
                <w:rStyle w:val="Hyperlink"/>
                <w:noProof/>
              </w:rPr>
              <w:t>Broward College</w:t>
            </w:r>
            <w:r>
              <w:rPr>
                <w:noProof/>
                <w:webHidden/>
              </w:rPr>
              <w:tab/>
            </w:r>
            <w:r>
              <w:rPr>
                <w:noProof/>
                <w:webHidden/>
              </w:rPr>
              <w:fldChar w:fldCharType="begin"/>
            </w:r>
            <w:r>
              <w:rPr>
                <w:noProof/>
                <w:webHidden/>
              </w:rPr>
              <w:instrText xml:space="preserve"> PAGEREF _Toc457561611 \h </w:instrText>
            </w:r>
            <w:r>
              <w:rPr>
                <w:noProof/>
                <w:webHidden/>
              </w:rPr>
            </w:r>
            <w:r>
              <w:rPr>
                <w:noProof/>
                <w:webHidden/>
              </w:rPr>
              <w:fldChar w:fldCharType="separate"/>
            </w:r>
            <w:r>
              <w:rPr>
                <w:noProof/>
                <w:webHidden/>
              </w:rPr>
              <w:t>ccx</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12" w:history="1">
            <w:r w:rsidRPr="00B54487">
              <w:rPr>
                <w:rStyle w:val="Hyperlink"/>
                <w:noProof/>
              </w:rPr>
              <w:t>Broward College Archives and Special Collections</w:t>
            </w:r>
            <w:r>
              <w:rPr>
                <w:noProof/>
                <w:webHidden/>
              </w:rPr>
              <w:tab/>
            </w:r>
            <w:r>
              <w:rPr>
                <w:noProof/>
                <w:webHidden/>
              </w:rPr>
              <w:fldChar w:fldCharType="begin"/>
            </w:r>
            <w:r>
              <w:rPr>
                <w:noProof/>
                <w:webHidden/>
              </w:rPr>
              <w:instrText xml:space="preserve"> PAGEREF _Toc457561612 \h </w:instrText>
            </w:r>
            <w:r>
              <w:rPr>
                <w:noProof/>
                <w:webHidden/>
              </w:rPr>
            </w:r>
            <w:r>
              <w:rPr>
                <w:noProof/>
                <w:webHidden/>
              </w:rPr>
              <w:fldChar w:fldCharType="separate"/>
            </w:r>
            <w:r>
              <w:rPr>
                <w:noProof/>
                <w:webHidden/>
              </w:rPr>
              <w:t>ccx</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13" w:history="1">
            <w:r w:rsidRPr="00B54487">
              <w:rPr>
                <w:rStyle w:val="Hyperlink"/>
                <w:noProof/>
              </w:rPr>
              <w:t>Broward College Digital Library</w:t>
            </w:r>
            <w:r>
              <w:rPr>
                <w:noProof/>
                <w:webHidden/>
              </w:rPr>
              <w:tab/>
            </w:r>
            <w:r>
              <w:rPr>
                <w:noProof/>
                <w:webHidden/>
              </w:rPr>
              <w:fldChar w:fldCharType="begin"/>
            </w:r>
            <w:r>
              <w:rPr>
                <w:noProof/>
                <w:webHidden/>
              </w:rPr>
              <w:instrText xml:space="preserve"> PAGEREF _Toc457561613 \h </w:instrText>
            </w:r>
            <w:r>
              <w:rPr>
                <w:noProof/>
                <w:webHidden/>
              </w:rPr>
            </w:r>
            <w:r>
              <w:rPr>
                <w:noProof/>
                <w:webHidden/>
              </w:rPr>
              <w:fldChar w:fldCharType="separate"/>
            </w:r>
            <w:r>
              <w:rPr>
                <w:noProof/>
                <w:webHidden/>
              </w:rPr>
              <w:t>ccxi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14" w:history="1">
            <w:r w:rsidRPr="00B54487">
              <w:rPr>
                <w:rStyle w:val="Hyperlink"/>
                <w:noProof/>
              </w:rPr>
              <w:t>Chipola College</w:t>
            </w:r>
            <w:r>
              <w:rPr>
                <w:noProof/>
                <w:webHidden/>
              </w:rPr>
              <w:tab/>
            </w:r>
            <w:r>
              <w:rPr>
                <w:noProof/>
                <w:webHidden/>
              </w:rPr>
              <w:fldChar w:fldCharType="begin"/>
            </w:r>
            <w:r>
              <w:rPr>
                <w:noProof/>
                <w:webHidden/>
              </w:rPr>
              <w:instrText xml:space="preserve"> PAGEREF _Toc457561614 \h </w:instrText>
            </w:r>
            <w:r>
              <w:rPr>
                <w:noProof/>
                <w:webHidden/>
              </w:rPr>
            </w:r>
            <w:r>
              <w:rPr>
                <w:noProof/>
                <w:webHidden/>
              </w:rPr>
              <w:fldChar w:fldCharType="separate"/>
            </w:r>
            <w:r>
              <w:rPr>
                <w:noProof/>
                <w:webHidden/>
              </w:rPr>
              <w:t>ccxii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15" w:history="1">
            <w:r w:rsidRPr="00B54487">
              <w:rPr>
                <w:rStyle w:val="Hyperlink"/>
                <w:noProof/>
              </w:rPr>
              <w:t>Chipola collections in PLAN's Florida's Hidden Treasures</w:t>
            </w:r>
            <w:r>
              <w:rPr>
                <w:noProof/>
                <w:webHidden/>
              </w:rPr>
              <w:tab/>
            </w:r>
            <w:r>
              <w:rPr>
                <w:noProof/>
                <w:webHidden/>
              </w:rPr>
              <w:fldChar w:fldCharType="begin"/>
            </w:r>
            <w:r>
              <w:rPr>
                <w:noProof/>
                <w:webHidden/>
              </w:rPr>
              <w:instrText xml:space="preserve"> PAGEREF _Toc457561615 \h </w:instrText>
            </w:r>
            <w:r>
              <w:rPr>
                <w:noProof/>
                <w:webHidden/>
              </w:rPr>
            </w:r>
            <w:r>
              <w:rPr>
                <w:noProof/>
                <w:webHidden/>
              </w:rPr>
              <w:fldChar w:fldCharType="separate"/>
            </w:r>
            <w:r>
              <w:rPr>
                <w:noProof/>
                <w:webHidden/>
              </w:rPr>
              <w:t>ccxii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16" w:history="1">
            <w:r w:rsidRPr="00B54487">
              <w:rPr>
                <w:rStyle w:val="Hyperlink"/>
                <w:noProof/>
              </w:rPr>
              <w:t>Florida SouthWestern State College's Internet Archive Contributions</w:t>
            </w:r>
            <w:r>
              <w:rPr>
                <w:noProof/>
                <w:webHidden/>
              </w:rPr>
              <w:tab/>
            </w:r>
            <w:r>
              <w:rPr>
                <w:noProof/>
                <w:webHidden/>
              </w:rPr>
              <w:fldChar w:fldCharType="begin"/>
            </w:r>
            <w:r>
              <w:rPr>
                <w:noProof/>
                <w:webHidden/>
              </w:rPr>
              <w:instrText xml:space="preserve"> PAGEREF _Toc457561616 \h </w:instrText>
            </w:r>
            <w:r>
              <w:rPr>
                <w:noProof/>
                <w:webHidden/>
              </w:rPr>
            </w:r>
            <w:r>
              <w:rPr>
                <w:noProof/>
                <w:webHidden/>
              </w:rPr>
              <w:fldChar w:fldCharType="separate"/>
            </w:r>
            <w:r>
              <w:rPr>
                <w:noProof/>
                <w:webHidden/>
              </w:rPr>
              <w:t>ccxii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17" w:history="1">
            <w:r w:rsidRPr="00B54487">
              <w:rPr>
                <w:rStyle w:val="Hyperlink"/>
                <w:noProof/>
              </w:rPr>
              <w:t>Gulf Coast State College</w:t>
            </w:r>
            <w:r>
              <w:rPr>
                <w:noProof/>
                <w:webHidden/>
              </w:rPr>
              <w:tab/>
            </w:r>
            <w:r>
              <w:rPr>
                <w:noProof/>
                <w:webHidden/>
              </w:rPr>
              <w:fldChar w:fldCharType="begin"/>
            </w:r>
            <w:r>
              <w:rPr>
                <w:noProof/>
                <w:webHidden/>
              </w:rPr>
              <w:instrText xml:space="preserve"> PAGEREF _Toc457561617 \h </w:instrText>
            </w:r>
            <w:r>
              <w:rPr>
                <w:noProof/>
                <w:webHidden/>
              </w:rPr>
            </w:r>
            <w:r>
              <w:rPr>
                <w:noProof/>
                <w:webHidden/>
              </w:rPr>
              <w:fldChar w:fldCharType="separate"/>
            </w:r>
            <w:r>
              <w:rPr>
                <w:noProof/>
                <w:webHidden/>
              </w:rPr>
              <w:t>ccxiii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18" w:history="1">
            <w:r w:rsidRPr="00B54487">
              <w:rPr>
                <w:rStyle w:val="Hyperlink"/>
                <w:noProof/>
              </w:rPr>
              <w:t>GCSC Memory Collection Digital Archive</w:t>
            </w:r>
            <w:r>
              <w:rPr>
                <w:noProof/>
                <w:webHidden/>
              </w:rPr>
              <w:tab/>
            </w:r>
            <w:r>
              <w:rPr>
                <w:noProof/>
                <w:webHidden/>
              </w:rPr>
              <w:fldChar w:fldCharType="begin"/>
            </w:r>
            <w:r>
              <w:rPr>
                <w:noProof/>
                <w:webHidden/>
              </w:rPr>
              <w:instrText xml:space="preserve"> PAGEREF _Toc457561618 \h </w:instrText>
            </w:r>
            <w:r>
              <w:rPr>
                <w:noProof/>
                <w:webHidden/>
              </w:rPr>
            </w:r>
            <w:r>
              <w:rPr>
                <w:noProof/>
                <w:webHidden/>
              </w:rPr>
              <w:fldChar w:fldCharType="separate"/>
            </w:r>
            <w:r>
              <w:rPr>
                <w:noProof/>
                <w:webHidden/>
              </w:rPr>
              <w:t>ccxiii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19" w:history="1">
            <w:r w:rsidRPr="00B54487">
              <w:rPr>
                <w:rStyle w:val="Hyperlink"/>
                <w:noProof/>
              </w:rPr>
              <w:t>Gulf Coast State College Digital Library</w:t>
            </w:r>
            <w:r>
              <w:rPr>
                <w:noProof/>
                <w:webHidden/>
              </w:rPr>
              <w:tab/>
            </w:r>
            <w:r>
              <w:rPr>
                <w:noProof/>
                <w:webHidden/>
              </w:rPr>
              <w:fldChar w:fldCharType="begin"/>
            </w:r>
            <w:r>
              <w:rPr>
                <w:noProof/>
                <w:webHidden/>
              </w:rPr>
              <w:instrText xml:space="preserve"> PAGEREF _Toc457561619 \h </w:instrText>
            </w:r>
            <w:r>
              <w:rPr>
                <w:noProof/>
                <w:webHidden/>
              </w:rPr>
            </w:r>
            <w:r>
              <w:rPr>
                <w:noProof/>
                <w:webHidden/>
              </w:rPr>
              <w:fldChar w:fldCharType="separate"/>
            </w:r>
            <w:r>
              <w:rPr>
                <w:noProof/>
                <w:webHidden/>
              </w:rPr>
              <w:t>ccxiii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20" w:history="1">
            <w:r w:rsidRPr="00B54487">
              <w:rPr>
                <w:rStyle w:val="Hyperlink"/>
                <w:noProof/>
              </w:rPr>
              <w:t>Hillsborough Community College</w:t>
            </w:r>
            <w:r>
              <w:rPr>
                <w:noProof/>
                <w:webHidden/>
              </w:rPr>
              <w:tab/>
            </w:r>
            <w:r>
              <w:rPr>
                <w:noProof/>
                <w:webHidden/>
              </w:rPr>
              <w:fldChar w:fldCharType="begin"/>
            </w:r>
            <w:r>
              <w:rPr>
                <w:noProof/>
                <w:webHidden/>
              </w:rPr>
              <w:instrText xml:space="preserve"> PAGEREF _Toc457561620 \h </w:instrText>
            </w:r>
            <w:r>
              <w:rPr>
                <w:noProof/>
                <w:webHidden/>
              </w:rPr>
            </w:r>
            <w:r>
              <w:rPr>
                <w:noProof/>
                <w:webHidden/>
              </w:rPr>
              <w:fldChar w:fldCharType="separate"/>
            </w:r>
            <w:r>
              <w:rPr>
                <w:noProof/>
                <w:webHidden/>
              </w:rPr>
              <w:t>ccxiv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21" w:history="1">
            <w:r w:rsidRPr="00B54487">
              <w:rPr>
                <w:rStyle w:val="Hyperlink"/>
                <w:noProof/>
              </w:rPr>
              <w:t>Hillsborough Community College Digital Library</w:t>
            </w:r>
            <w:r>
              <w:rPr>
                <w:noProof/>
                <w:webHidden/>
              </w:rPr>
              <w:tab/>
            </w:r>
            <w:r>
              <w:rPr>
                <w:noProof/>
                <w:webHidden/>
              </w:rPr>
              <w:fldChar w:fldCharType="begin"/>
            </w:r>
            <w:r>
              <w:rPr>
                <w:noProof/>
                <w:webHidden/>
              </w:rPr>
              <w:instrText xml:space="preserve"> PAGEREF _Toc457561621 \h </w:instrText>
            </w:r>
            <w:r>
              <w:rPr>
                <w:noProof/>
                <w:webHidden/>
              </w:rPr>
            </w:r>
            <w:r>
              <w:rPr>
                <w:noProof/>
                <w:webHidden/>
              </w:rPr>
              <w:fldChar w:fldCharType="separate"/>
            </w:r>
            <w:r>
              <w:rPr>
                <w:noProof/>
                <w:webHidden/>
              </w:rPr>
              <w:t>ccxiv</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22" w:history="1">
            <w:r w:rsidRPr="00B54487">
              <w:rPr>
                <w:rStyle w:val="Hyperlink"/>
                <w:noProof/>
              </w:rPr>
              <w:t>Indian River State College</w:t>
            </w:r>
            <w:r>
              <w:rPr>
                <w:noProof/>
                <w:webHidden/>
              </w:rPr>
              <w:tab/>
            </w:r>
            <w:r>
              <w:rPr>
                <w:noProof/>
                <w:webHidden/>
              </w:rPr>
              <w:fldChar w:fldCharType="begin"/>
            </w:r>
            <w:r>
              <w:rPr>
                <w:noProof/>
                <w:webHidden/>
              </w:rPr>
              <w:instrText xml:space="preserve"> PAGEREF _Toc457561622 \h </w:instrText>
            </w:r>
            <w:r>
              <w:rPr>
                <w:noProof/>
                <w:webHidden/>
              </w:rPr>
            </w:r>
            <w:r>
              <w:rPr>
                <w:noProof/>
                <w:webHidden/>
              </w:rPr>
              <w:fldChar w:fldCharType="separate"/>
            </w:r>
            <w:r>
              <w:rPr>
                <w:noProof/>
                <w:webHidden/>
              </w:rPr>
              <w:t>ccxv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23" w:history="1">
            <w:r w:rsidRPr="00B54487">
              <w:rPr>
                <w:rStyle w:val="Hyperlink"/>
                <w:noProof/>
              </w:rPr>
              <w:t>IRSC Collections</w:t>
            </w:r>
            <w:r>
              <w:rPr>
                <w:noProof/>
                <w:webHidden/>
              </w:rPr>
              <w:tab/>
            </w:r>
            <w:r>
              <w:rPr>
                <w:noProof/>
                <w:webHidden/>
              </w:rPr>
              <w:fldChar w:fldCharType="begin"/>
            </w:r>
            <w:r>
              <w:rPr>
                <w:noProof/>
                <w:webHidden/>
              </w:rPr>
              <w:instrText xml:space="preserve"> PAGEREF _Toc457561623 \h </w:instrText>
            </w:r>
            <w:r>
              <w:rPr>
                <w:noProof/>
                <w:webHidden/>
              </w:rPr>
            </w:r>
            <w:r>
              <w:rPr>
                <w:noProof/>
                <w:webHidden/>
              </w:rPr>
              <w:fldChar w:fldCharType="separate"/>
            </w:r>
            <w:r>
              <w:rPr>
                <w:noProof/>
                <w:webHidden/>
              </w:rPr>
              <w:t>ccxv</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24" w:history="1">
            <w:r w:rsidRPr="00B54487">
              <w:rPr>
                <w:rStyle w:val="Hyperlink"/>
                <w:noProof/>
              </w:rPr>
              <w:t>Lake–Sumter State College</w:t>
            </w:r>
            <w:r>
              <w:rPr>
                <w:noProof/>
                <w:webHidden/>
              </w:rPr>
              <w:tab/>
            </w:r>
            <w:r>
              <w:rPr>
                <w:noProof/>
                <w:webHidden/>
              </w:rPr>
              <w:fldChar w:fldCharType="begin"/>
            </w:r>
            <w:r>
              <w:rPr>
                <w:noProof/>
                <w:webHidden/>
              </w:rPr>
              <w:instrText xml:space="preserve"> PAGEREF _Toc457561624 \h </w:instrText>
            </w:r>
            <w:r>
              <w:rPr>
                <w:noProof/>
                <w:webHidden/>
              </w:rPr>
            </w:r>
            <w:r>
              <w:rPr>
                <w:noProof/>
                <w:webHidden/>
              </w:rPr>
              <w:fldChar w:fldCharType="separate"/>
            </w:r>
            <w:r>
              <w:rPr>
                <w:noProof/>
                <w:webHidden/>
              </w:rPr>
              <w:t>ccxv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25" w:history="1">
            <w:r w:rsidRPr="00B54487">
              <w:rPr>
                <w:rStyle w:val="Hyperlink"/>
                <w:noProof/>
              </w:rPr>
              <w:t>LSSC Digital Library</w:t>
            </w:r>
            <w:r>
              <w:rPr>
                <w:noProof/>
                <w:webHidden/>
              </w:rPr>
              <w:tab/>
            </w:r>
            <w:r>
              <w:rPr>
                <w:noProof/>
                <w:webHidden/>
              </w:rPr>
              <w:fldChar w:fldCharType="begin"/>
            </w:r>
            <w:r>
              <w:rPr>
                <w:noProof/>
                <w:webHidden/>
              </w:rPr>
              <w:instrText xml:space="preserve"> PAGEREF _Toc457561625 \h </w:instrText>
            </w:r>
            <w:r>
              <w:rPr>
                <w:noProof/>
                <w:webHidden/>
              </w:rPr>
            </w:r>
            <w:r>
              <w:rPr>
                <w:noProof/>
                <w:webHidden/>
              </w:rPr>
              <w:fldChar w:fldCharType="separate"/>
            </w:r>
            <w:r>
              <w:rPr>
                <w:noProof/>
                <w:webHidden/>
              </w:rPr>
              <w:t>ccxv</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26" w:history="1">
            <w:r w:rsidRPr="00B54487">
              <w:rPr>
                <w:rStyle w:val="Hyperlink"/>
                <w:noProof/>
              </w:rPr>
              <w:t>LSSC Repository</w:t>
            </w:r>
            <w:r>
              <w:rPr>
                <w:noProof/>
                <w:webHidden/>
              </w:rPr>
              <w:tab/>
            </w:r>
            <w:r>
              <w:rPr>
                <w:noProof/>
                <w:webHidden/>
              </w:rPr>
              <w:fldChar w:fldCharType="begin"/>
            </w:r>
            <w:r>
              <w:rPr>
                <w:noProof/>
                <w:webHidden/>
              </w:rPr>
              <w:instrText xml:space="preserve"> PAGEREF _Toc457561626 \h </w:instrText>
            </w:r>
            <w:r>
              <w:rPr>
                <w:noProof/>
                <w:webHidden/>
              </w:rPr>
            </w:r>
            <w:r>
              <w:rPr>
                <w:noProof/>
                <w:webHidden/>
              </w:rPr>
              <w:fldChar w:fldCharType="separate"/>
            </w:r>
            <w:r>
              <w:rPr>
                <w:noProof/>
                <w:webHidden/>
              </w:rPr>
              <w:t>ccxvii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27" w:history="1">
            <w:r w:rsidRPr="00B54487">
              <w:rPr>
                <w:rStyle w:val="Hyperlink"/>
                <w:noProof/>
              </w:rPr>
              <w:t>Palm Beach State College Archives</w:t>
            </w:r>
            <w:r>
              <w:rPr>
                <w:noProof/>
                <w:webHidden/>
              </w:rPr>
              <w:tab/>
            </w:r>
            <w:r>
              <w:rPr>
                <w:noProof/>
                <w:webHidden/>
              </w:rPr>
              <w:fldChar w:fldCharType="begin"/>
            </w:r>
            <w:r>
              <w:rPr>
                <w:noProof/>
                <w:webHidden/>
              </w:rPr>
              <w:instrText xml:space="preserve"> PAGEREF _Toc457561627 \h </w:instrText>
            </w:r>
            <w:r>
              <w:rPr>
                <w:noProof/>
                <w:webHidden/>
              </w:rPr>
            </w:r>
            <w:r>
              <w:rPr>
                <w:noProof/>
                <w:webHidden/>
              </w:rPr>
              <w:fldChar w:fldCharType="separate"/>
            </w:r>
            <w:r>
              <w:rPr>
                <w:noProof/>
                <w:webHidden/>
              </w:rPr>
              <w:t>ccxvii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28" w:history="1">
            <w:r w:rsidRPr="00B54487">
              <w:rPr>
                <w:rStyle w:val="Hyperlink"/>
                <w:noProof/>
              </w:rPr>
              <w:t>Palm Beach State College Archives</w:t>
            </w:r>
            <w:r>
              <w:rPr>
                <w:noProof/>
                <w:webHidden/>
              </w:rPr>
              <w:tab/>
            </w:r>
            <w:r>
              <w:rPr>
                <w:noProof/>
                <w:webHidden/>
              </w:rPr>
              <w:fldChar w:fldCharType="begin"/>
            </w:r>
            <w:r>
              <w:rPr>
                <w:noProof/>
                <w:webHidden/>
              </w:rPr>
              <w:instrText xml:space="preserve"> PAGEREF _Toc457561628 \h </w:instrText>
            </w:r>
            <w:r>
              <w:rPr>
                <w:noProof/>
                <w:webHidden/>
              </w:rPr>
            </w:r>
            <w:r>
              <w:rPr>
                <w:noProof/>
                <w:webHidden/>
              </w:rPr>
              <w:fldChar w:fldCharType="separate"/>
            </w:r>
            <w:r>
              <w:rPr>
                <w:noProof/>
                <w:webHidden/>
              </w:rPr>
              <w:t>ccxvii</w:t>
            </w:r>
            <w:r>
              <w:rPr>
                <w:noProof/>
                <w:webHidden/>
              </w:rPr>
              <w:fldChar w:fldCharType="end"/>
            </w:r>
          </w:hyperlink>
        </w:p>
        <w:p w:rsidR="00202944" w:rsidRDefault="00202944">
          <w:pPr>
            <w:pStyle w:val="TOC2"/>
            <w:tabs>
              <w:tab w:val="right" w:leader="underscore" w:pos="10790"/>
            </w:tabs>
            <w:rPr>
              <w:rFonts w:eastAsiaTheme="minorEastAsia"/>
              <w:b w:val="0"/>
              <w:bCs w:val="0"/>
              <w:noProof/>
            </w:rPr>
          </w:pPr>
          <w:hyperlink w:anchor="_Toc457561629" w:history="1">
            <w:r w:rsidRPr="00B54487">
              <w:rPr>
                <w:rStyle w:val="Hyperlink"/>
                <w:noProof/>
              </w:rPr>
              <w:t>Seminole State College of Florida</w:t>
            </w:r>
            <w:r>
              <w:rPr>
                <w:noProof/>
                <w:webHidden/>
              </w:rPr>
              <w:tab/>
            </w:r>
            <w:r>
              <w:rPr>
                <w:noProof/>
                <w:webHidden/>
              </w:rPr>
              <w:fldChar w:fldCharType="begin"/>
            </w:r>
            <w:r>
              <w:rPr>
                <w:noProof/>
                <w:webHidden/>
              </w:rPr>
              <w:instrText xml:space="preserve"> PAGEREF _Toc457561629 \h </w:instrText>
            </w:r>
            <w:r>
              <w:rPr>
                <w:noProof/>
                <w:webHidden/>
              </w:rPr>
            </w:r>
            <w:r>
              <w:rPr>
                <w:noProof/>
                <w:webHidden/>
              </w:rPr>
              <w:fldChar w:fldCharType="separate"/>
            </w:r>
            <w:r>
              <w:rPr>
                <w:noProof/>
                <w:webHidden/>
              </w:rPr>
              <w:t>ccxviii</w:t>
            </w:r>
            <w:r>
              <w:rPr>
                <w:noProof/>
                <w:webHidden/>
              </w:rPr>
              <w:fldChar w:fldCharType="end"/>
            </w:r>
          </w:hyperlink>
        </w:p>
        <w:p w:rsidR="00202944" w:rsidRDefault="00202944">
          <w:pPr>
            <w:pStyle w:val="TOC3"/>
            <w:tabs>
              <w:tab w:val="right" w:leader="underscore" w:pos="10790"/>
            </w:tabs>
            <w:rPr>
              <w:rFonts w:eastAsiaTheme="minorEastAsia"/>
              <w:noProof/>
              <w:sz w:val="22"/>
              <w:szCs w:val="22"/>
            </w:rPr>
          </w:pPr>
          <w:hyperlink w:anchor="_Toc457561630" w:history="1">
            <w:r w:rsidRPr="00B54487">
              <w:rPr>
                <w:rStyle w:val="Hyperlink"/>
                <w:noProof/>
              </w:rPr>
              <w:t>Seminole State College of Florida Digital Collections Home</w:t>
            </w:r>
            <w:r>
              <w:rPr>
                <w:noProof/>
                <w:webHidden/>
              </w:rPr>
              <w:tab/>
            </w:r>
            <w:r>
              <w:rPr>
                <w:noProof/>
                <w:webHidden/>
              </w:rPr>
              <w:fldChar w:fldCharType="begin"/>
            </w:r>
            <w:r>
              <w:rPr>
                <w:noProof/>
                <w:webHidden/>
              </w:rPr>
              <w:instrText xml:space="preserve"> PAGEREF _Toc457561630 \h </w:instrText>
            </w:r>
            <w:r>
              <w:rPr>
                <w:noProof/>
                <w:webHidden/>
              </w:rPr>
            </w:r>
            <w:r>
              <w:rPr>
                <w:noProof/>
                <w:webHidden/>
              </w:rPr>
              <w:fldChar w:fldCharType="separate"/>
            </w:r>
            <w:r>
              <w:rPr>
                <w:noProof/>
                <w:webHidden/>
              </w:rPr>
              <w:t>ccxviii</w:t>
            </w:r>
            <w:r>
              <w:rPr>
                <w:noProof/>
                <w:webHidden/>
              </w:rPr>
              <w:fldChar w:fldCharType="end"/>
            </w:r>
          </w:hyperlink>
        </w:p>
        <w:p w:rsidR="00C437CD" w:rsidRDefault="00DF3F41" w:rsidP="006868DD">
          <w:r>
            <w:rPr>
              <w:b/>
              <w:bCs/>
              <w:noProof/>
            </w:rPr>
            <w:fldChar w:fldCharType="end"/>
          </w:r>
        </w:p>
      </w:sdtContent>
    </w:sdt>
    <w:p w:rsidR="00C34BF0" w:rsidRDefault="00C34BF0">
      <w:pPr>
        <w:rPr>
          <w:rFonts w:asciiTheme="majorHAnsi" w:eastAsiaTheme="majorEastAsia" w:hAnsiTheme="majorHAnsi" w:cstheme="majorBidi"/>
          <w:b/>
          <w:bCs/>
          <w:color w:val="365F91" w:themeColor="accent1" w:themeShade="BF"/>
          <w:sz w:val="28"/>
          <w:szCs w:val="28"/>
        </w:rPr>
      </w:pPr>
      <w:r>
        <w:br w:type="page"/>
      </w:r>
    </w:p>
    <w:p w:rsidR="00AF778E" w:rsidRDefault="00AF778E" w:rsidP="00AF778E">
      <w:pPr>
        <w:pStyle w:val="Heading1"/>
      </w:pPr>
      <w:bookmarkStart w:id="0" w:name="_Toc457561435"/>
      <w:r>
        <w:lastRenderedPageBreak/>
        <w:t>Introduction</w:t>
      </w:r>
      <w:bookmarkEnd w:id="0"/>
    </w:p>
    <w:p w:rsidR="00AF778E" w:rsidRDefault="00AF778E" w:rsidP="00F459F5">
      <w:pPr>
        <w:jc w:val="both"/>
      </w:pPr>
    </w:p>
    <w:p w:rsidR="004315D4" w:rsidRPr="00A1047D" w:rsidRDefault="00A1047D" w:rsidP="00F459F5">
      <w:pPr>
        <w:jc w:val="both"/>
        <w:rPr>
          <w:i/>
        </w:rPr>
      </w:pPr>
      <w:r>
        <w:rPr>
          <w:i/>
        </w:rPr>
        <w:t>This inventory</w:t>
      </w:r>
      <w:r w:rsidR="007262E8">
        <w:rPr>
          <w:i/>
        </w:rPr>
        <w:t xml:space="preserve"> lays the groundwork</w:t>
      </w:r>
      <w:r w:rsidR="00AF778E" w:rsidRPr="00A1047D">
        <w:rPr>
          <w:i/>
        </w:rPr>
        <w:t xml:space="preserve"> toward fulfilling </w:t>
      </w:r>
      <w:r w:rsidR="00A409D1" w:rsidRPr="00A1047D">
        <w:rPr>
          <w:i/>
        </w:rPr>
        <w:t xml:space="preserve">this </w:t>
      </w:r>
      <w:r w:rsidR="00A409D1" w:rsidRPr="00A1047D">
        <w:rPr>
          <w:i/>
          <w:color w:val="000000"/>
        </w:rPr>
        <w:t>legislative mandate</w:t>
      </w:r>
      <w:r w:rsidR="004315D4" w:rsidRPr="00A1047D">
        <w:rPr>
          <w:i/>
        </w:rPr>
        <w:t>:</w:t>
      </w:r>
    </w:p>
    <w:p w:rsidR="00AF778E" w:rsidRDefault="00AF778E" w:rsidP="00F459F5">
      <w:pPr>
        <w:ind w:left="720"/>
        <w:jc w:val="both"/>
      </w:pPr>
      <w:r>
        <w:t>“(2) The Florida Academic Library Services Cooperative shall: (a) Develop and manage a library information portal and automated library management tools for use by Florida College System institutions and state universities</w:t>
      </w:r>
      <w:r w:rsidR="00B32ECE">
        <w:t xml:space="preserve">.  </w:t>
      </w:r>
      <w:r>
        <w:t xml:space="preserve"> The library information portal and automated library management tools shall include, but are not limited to, the following services and functions: [</w:t>
      </w:r>
      <w:r w:rsidR="00B32ECE">
        <w:t xml:space="preserve">.  .  </w:t>
      </w:r>
      <w:r>
        <w:t>.] 4</w:t>
      </w:r>
      <w:r w:rsidR="00B32ECE">
        <w:t xml:space="preserve">.  </w:t>
      </w:r>
      <w:r>
        <w:t>A statewide searchable database that includes an inventory of digital archives and collections held by public postsecondary education institutions.” Fla</w:t>
      </w:r>
      <w:r w:rsidR="00B32ECE">
        <w:t xml:space="preserve">.  </w:t>
      </w:r>
      <w:r>
        <w:t>Stat</w:t>
      </w:r>
      <w:r w:rsidR="00B32ECE">
        <w:t xml:space="preserve">.  </w:t>
      </w:r>
      <w:r>
        <w:t>1006.73(2)(a)(4) (2015).</w:t>
      </w:r>
    </w:p>
    <w:p w:rsidR="008C5A44" w:rsidRDefault="008C5A44" w:rsidP="00F459F5">
      <w:pPr>
        <w:ind w:left="720"/>
        <w:jc w:val="both"/>
      </w:pPr>
    </w:p>
    <w:p w:rsidR="008C5A44" w:rsidRPr="00134FB6" w:rsidRDefault="008C5A44" w:rsidP="008C5A44">
      <w:pPr>
        <w:jc w:val="both"/>
        <w:rPr>
          <w:i/>
        </w:rPr>
      </w:pPr>
      <w:r w:rsidRPr="00134FB6">
        <w:rPr>
          <w:i/>
        </w:rPr>
        <w:t>How to use this inventory:</w:t>
      </w:r>
    </w:p>
    <w:p w:rsidR="008C5A44" w:rsidRDefault="008C5A44" w:rsidP="008C5A44">
      <w:pPr>
        <w:jc w:val="both"/>
      </w:pPr>
      <w:r>
        <w:t xml:space="preserve">The inventory is not intended to be read through, and instead provides a tool that can be used to build applications or search engines that use Florida’s digital library content.  </w:t>
      </w:r>
    </w:p>
    <w:p w:rsidR="008C5A44" w:rsidRDefault="008C5A44" w:rsidP="008C5A44">
      <w:pPr>
        <w:jc w:val="both"/>
      </w:pPr>
      <w:r>
        <w:t>A good way to approach the inventory is to keyword search for topics of interest. Each digital library entry has information about what collections are included in that library.  A keyword search will take you to a collection description.  If the collection is useful for your project, then you can scroll up to the technical notes for the digital library which houses the collection you are interest in.  This technical information can assist you in assessing what APIs may be available for working with the library.</w:t>
      </w:r>
    </w:p>
    <w:p w:rsidR="0084746E" w:rsidRDefault="0084746E" w:rsidP="008C5A44">
      <w:pPr>
        <w:jc w:val="both"/>
      </w:pPr>
      <w:r>
        <w:t>Alternatively, Section I, the Concise Inventory gives a quick list of digital libraries able to share information via APIs.</w:t>
      </w:r>
    </w:p>
    <w:p w:rsidR="008C5A44" w:rsidRDefault="008C5A44" w:rsidP="008C5A44">
      <w:pPr>
        <w:jc w:val="both"/>
      </w:pPr>
    </w:p>
    <w:p w:rsidR="004B1D3D" w:rsidRPr="008C5A44" w:rsidRDefault="004315D4" w:rsidP="00F459F5">
      <w:pPr>
        <w:jc w:val="both"/>
        <w:rPr>
          <w:i/>
        </w:rPr>
      </w:pPr>
      <w:r w:rsidRPr="008C5A44">
        <w:rPr>
          <w:i/>
        </w:rPr>
        <w:t>The inventory</w:t>
      </w:r>
      <w:r w:rsidR="004B1D3D" w:rsidRPr="008C5A44">
        <w:rPr>
          <w:i/>
        </w:rPr>
        <w:t xml:space="preserve"> has </w:t>
      </w:r>
      <w:r w:rsidR="008C5A44">
        <w:rPr>
          <w:i/>
        </w:rPr>
        <w:t>five</w:t>
      </w:r>
      <w:r w:rsidR="00A409D1" w:rsidRPr="008C5A44">
        <w:rPr>
          <w:i/>
        </w:rPr>
        <w:t xml:space="preserve"> major sections</w:t>
      </w:r>
      <w:r w:rsidR="004B1D3D" w:rsidRPr="008C5A44">
        <w:rPr>
          <w:i/>
        </w:rPr>
        <w:t>:</w:t>
      </w:r>
    </w:p>
    <w:p w:rsidR="00B11DA9" w:rsidRDefault="00B11DA9" w:rsidP="00F459F5">
      <w:pPr>
        <w:pStyle w:val="ListParagraph"/>
        <w:numPr>
          <w:ilvl w:val="0"/>
          <w:numId w:val="141"/>
        </w:numPr>
        <w:jc w:val="both"/>
      </w:pPr>
      <w:r w:rsidRPr="00911B16">
        <w:rPr>
          <w:b/>
        </w:rPr>
        <w:t>“</w:t>
      </w:r>
      <w:r w:rsidR="00596855">
        <w:rPr>
          <w:b/>
        </w:rPr>
        <w:t xml:space="preserve">Section I: </w:t>
      </w:r>
      <w:r w:rsidRPr="00911B16">
        <w:rPr>
          <w:b/>
        </w:rPr>
        <w:t>Concise Inventory of Digital Libraries with OAI-PMH Feeds</w:t>
      </w:r>
      <w:r>
        <w:t xml:space="preserve">” </w:t>
      </w:r>
      <w:r w:rsidRPr="00B11DA9">
        <w:t>is a short list of OAI-PMH feeds</w:t>
      </w:r>
      <w:r w:rsidR="00B32ECE">
        <w:t xml:space="preserve"> for the </w:t>
      </w:r>
      <w:r w:rsidR="00F87266">
        <w:t>repositories</w:t>
      </w:r>
      <w:r w:rsidR="00B32ECE">
        <w:t xml:space="preserve"> in the longer inventory.   </w:t>
      </w:r>
      <w:r w:rsidRPr="00B11DA9">
        <w:t xml:space="preserve">This </w:t>
      </w:r>
      <w:r w:rsidRPr="008663B4">
        <w:rPr>
          <w:color w:val="000000"/>
        </w:rPr>
        <w:t>could be used to build</w:t>
      </w:r>
      <w:r w:rsidR="008663B4" w:rsidRPr="008663B4">
        <w:rPr>
          <w:color w:val="000000"/>
        </w:rPr>
        <w:t xml:space="preserve"> </w:t>
      </w:r>
      <w:r w:rsidRPr="00B11DA9">
        <w:t>a federated search,</w:t>
      </w:r>
      <w:r w:rsidR="00B32ECE">
        <w:t xml:space="preserve"> to represent materials in a discovery tool</w:t>
      </w:r>
      <w:r w:rsidRPr="00B11DA9">
        <w:t>, or to aggregate metadata from all the Florida public higher education collections.</w:t>
      </w:r>
      <w:r w:rsidR="00B243B7">
        <w:t xml:space="preserve">  </w:t>
      </w:r>
      <w:r w:rsidR="00F00A2C">
        <w:t>pp. 9-25</w:t>
      </w:r>
    </w:p>
    <w:p w:rsidR="004315D4" w:rsidRDefault="004315D4" w:rsidP="00F459F5">
      <w:pPr>
        <w:pStyle w:val="ListParagraph"/>
        <w:jc w:val="both"/>
      </w:pPr>
    </w:p>
    <w:p w:rsidR="004315D4" w:rsidRDefault="00B11DA9" w:rsidP="00F459F5">
      <w:pPr>
        <w:pStyle w:val="ListParagraph"/>
        <w:numPr>
          <w:ilvl w:val="0"/>
          <w:numId w:val="141"/>
        </w:numPr>
        <w:jc w:val="both"/>
      </w:pPr>
      <w:r w:rsidRPr="00911B16">
        <w:rPr>
          <w:b/>
        </w:rPr>
        <w:t>“</w:t>
      </w:r>
      <w:r w:rsidR="00596855">
        <w:rPr>
          <w:b/>
        </w:rPr>
        <w:t xml:space="preserve">Section II: </w:t>
      </w:r>
      <w:r w:rsidRPr="00911B16">
        <w:rPr>
          <w:b/>
        </w:rPr>
        <w:t>Full Inventory of Digital Libraries”</w:t>
      </w:r>
      <w:r>
        <w:t xml:space="preserve"> </w:t>
      </w:r>
      <w:r w:rsidR="00596855">
        <w:t>includes all</w:t>
      </w:r>
      <w:r>
        <w:t xml:space="preserve"> digital library</w:t>
      </w:r>
      <w:r w:rsidRPr="00B11DA9">
        <w:t xml:space="preserve"> content </w:t>
      </w:r>
      <w:r w:rsidRPr="008663B4">
        <w:rPr>
          <w:color w:val="000000"/>
        </w:rPr>
        <w:t>that is</w:t>
      </w:r>
      <w:r w:rsidR="008663B4" w:rsidRPr="008663B4">
        <w:rPr>
          <w:color w:val="000000"/>
        </w:rPr>
        <w:t xml:space="preserve"> </w:t>
      </w:r>
      <w:r w:rsidRPr="00B11DA9">
        <w:t>in a content management system and has basic descriptive metadata</w:t>
      </w:r>
      <w:r w:rsidR="00B32ECE">
        <w:t xml:space="preserve">.  </w:t>
      </w:r>
      <w:r w:rsidRPr="00B11DA9">
        <w:t>All the digital libra</w:t>
      </w:r>
      <w:r w:rsidR="00596855">
        <w:t>ries from the Concise Inventory are included here.  There are also many</w:t>
      </w:r>
      <w:r w:rsidRPr="00B11DA9">
        <w:t xml:space="preserve"> </w:t>
      </w:r>
      <w:r w:rsidR="008663B4" w:rsidRPr="008663B4">
        <w:t xml:space="preserve">more </w:t>
      </w:r>
      <w:r w:rsidRPr="00B11DA9">
        <w:t>digital libraries, which are full fledged digital libraries but which aren’t sharing metadata by OAI-PMH</w:t>
      </w:r>
      <w:r w:rsidR="00B32ECE">
        <w:t xml:space="preserve">.  </w:t>
      </w:r>
      <w:r w:rsidRPr="008663B4">
        <w:rPr>
          <w:color w:val="000000"/>
        </w:rPr>
        <w:t>In some cases</w:t>
      </w:r>
      <w:r w:rsidR="008663B4" w:rsidRPr="008663B4">
        <w:rPr>
          <w:color w:val="000000"/>
        </w:rPr>
        <w:t xml:space="preserve"> </w:t>
      </w:r>
      <w:r w:rsidRPr="00B11DA9">
        <w:t>this is because the digital li</w:t>
      </w:r>
      <w:r w:rsidR="00596855">
        <w:t xml:space="preserve">braries do not support OAI-PMH.  </w:t>
      </w:r>
      <w:r w:rsidR="00596855" w:rsidRPr="008663B4">
        <w:rPr>
          <w:color w:val="000000"/>
        </w:rPr>
        <w:t>I</w:t>
      </w:r>
      <w:r w:rsidRPr="008663B4">
        <w:rPr>
          <w:color w:val="000000"/>
        </w:rPr>
        <w:t>n some cases</w:t>
      </w:r>
      <w:r w:rsidR="008663B4" w:rsidRPr="008663B4">
        <w:rPr>
          <w:color w:val="000000"/>
        </w:rPr>
        <w:t xml:space="preserve"> </w:t>
      </w:r>
      <w:r w:rsidR="00596855">
        <w:t>the materials are “dark”.  F</w:t>
      </w:r>
      <w:r w:rsidRPr="00B11DA9">
        <w:t xml:space="preserve">or example, </w:t>
      </w:r>
      <w:r w:rsidR="00237DE9">
        <w:t>Text Encoding Initiative (</w:t>
      </w:r>
      <w:r w:rsidRPr="00B11DA9">
        <w:t>TEI</w:t>
      </w:r>
      <w:r w:rsidR="00237DE9">
        <w:t>)</w:t>
      </w:r>
      <w:r w:rsidRPr="00B11DA9">
        <w:t xml:space="preserve"> projects seem </w:t>
      </w:r>
      <w:r w:rsidRPr="008663B4">
        <w:rPr>
          <w:color w:val="000000"/>
        </w:rPr>
        <w:t>to be</w:t>
      </w:r>
      <w:r w:rsidR="008663B4" w:rsidRPr="008663B4">
        <w:rPr>
          <w:color w:val="000000"/>
        </w:rPr>
        <w:t xml:space="preserve"> </w:t>
      </w:r>
      <w:r w:rsidRPr="00B11DA9">
        <w:t>done by professors who do not share until after they have published an analysis</w:t>
      </w:r>
      <w:r w:rsidR="00237DE9">
        <w:t xml:space="preserve"> based on the original TEI markup</w:t>
      </w:r>
      <w:r w:rsidR="00B32ECE">
        <w:t xml:space="preserve">.  </w:t>
      </w:r>
      <w:r w:rsidRPr="00B11DA9">
        <w:t xml:space="preserve">These are the technologies most closely </w:t>
      </w:r>
      <w:r w:rsidRPr="008663B4">
        <w:rPr>
          <w:color w:val="000000"/>
        </w:rPr>
        <w:t>related to</w:t>
      </w:r>
      <w:r w:rsidR="008663B4" w:rsidRPr="008663B4">
        <w:rPr>
          <w:color w:val="000000"/>
        </w:rPr>
        <w:t xml:space="preserve"> </w:t>
      </w:r>
      <w:r w:rsidRPr="00B11DA9">
        <w:t xml:space="preserve">the communities </w:t>
      </w:r>
      <w:r w:rsidR="00596855">
        <w:t xml:space="preserve">served by </w:t>
      </w:r>
      <w:r w:rsidRPr="00B11DA9">
        <w:t xml:space="preserve">the Digital </w:t>
      </w:r>
      <w:r w:rsidR="00C979A5">
        <w:t xml:space="preserve">Collection </w:t>
      </w:r>
      <w:r w:rsidRPr="00B11DA9">
        <w:t xml:space="preserve">Services department </w:t>
      </w:r>
      <w:r w:rsidR="00596855">
        <w:t xml:space="preserve">of </w:t>
      </w:r>
      <w:r w:rsidR="00C979A5">
        <w:t>the Florida Academic Library Services Cooperative (</w:t>
      </w:r>
      <w:r w:rsidR="00596855">
        <w:t>FALSC</w:t>
      </w:r>
      <w:r w:rsidR="00C979A5">
        <w:t>)</w:t>
      </w:r>
      <w:r w:rsidRPr="00B11DA9">
        <w:t>.</w:t>
      </w:r>
      <w:r w:rsidR="00F00A2C">
        <w:t xml:space="preserve">  </w:t>
      </w:r>
    </w:p>
    <w:p w:rsidR="001372D8" w:rsidRDefault="001372D8" w:rsidP="00F459F5">
      <w:pPr>
        <w:pStyle w:val="ListParagraph"/>
        <w:jc w:val="both"/>
      </w:pPr>
    </w:p>
    <w:p w:rsidR="001372D8" w:rsidRDefault="001372D8" w:rsidP="00F459F5">
      <w:pPr>
        <w:pStyle w:val="ListParagraph"/>
        <w:jc w:val="both"/>
      </w:pPr>
      <w:r>
        <w:lastRenderedPageBreak/>
        <w:t xml:space="preserve">The Full Inventory also includes significant </w:t>
      </w:r>
      <w:r w:rsidR="00596855">
        <w:t>collaborative digital libraries</w:t>
      </w:r>
      <w:r>
        <w:t xml:space="preserve"> operated by </w:t>
      </w:r>
      <w:r w:rsidRPr="008663B4">
        <w:rPr>
          <w:color w:val="000000"/>
        </w:rPr>
        <w:t>multiple</w:t>
      </w:r>
      <w:r w:rsidR="008663B4" w:rsidRPr="008663B4">
        <w:rPr>
          <w:color w:val="000000"/>
        </w:rPr>
        <w:t xml:space="preserve"> </w:t>
      </w:r>
      <w:r>
        <w:t>institutions, and includes a handful of the most significant digital libraries in Florida operated outside of public higher education.</w:t>
      </w:r>
      <w:r w:rsidR="00596855">
        <w:t xml:space="preserve">  For example, digital collections of the State Library and of regional consortia in Florida are included.</w:t>
      </w:r>
      <w:r w:rsidR="00202944">
        <w:t xml:space="preserve">  pp. 26-103</w:t>
      </w:r>
    </w:p>
    <w:p w:rsidR="001372D8" w:rsidRDefault="001372D8" w:rsidP="00F459F5">
      <w:pPr>
        <w:pStyle w:val="ListParagraph"/>
        <w:jc w:val="both"/>
      </w:pPr>
    </w:p>
    <w:p w:rsidR="001372D8" w:rsidRDefault="00804129" w:rsidP="00F459F5">
      <w:pPr>
        <w:pStyle w:val="ListParagraph"/>
        <w:numPr>
          <w:ilvl w:val="0"/>
          <w:numId w:val="141"/>
        </w:numPr>
        <w:jc w:val="both"/>
      </w:pPr>
      <w:r w:rsidRPr="00911B16">
        <w:rPr>
          <w:b/>
        </w:rPr>
        <w:t>“</w:t>
      </w:r>
      <w:r w:rsidR="00596855">
        <w:rPr>
          <w:b/>
        </w:rPr>
        <w:t xml:space="preserve">Section III:  </w:t>
      </w:r>
      <w:r w:rsidRPr="00911B16">
        <w:rPr>
          <w:b/>
        </w:rPr>
        <w:t>Significant Shared Collections”</w:t>
      </w:r>
      <w:r w:rsidR="004315D4">
        <w:t xml:space="preserve"> are sites which </w:t>
      </w:r>
      <w:r w:rsidR="00654F2A">
        <w:t xml:space="preserve">draw materials from </w:t>
      </w:r>
      <w:r w:rsidR="00654F2A" w:rsidRPr="008663B4">
        <w:rPr>
          <w:color w:val="000000"/>
        </w:rPr>
        <w:t>mul</w:t>
      </w:r>
      <w:r w:rsidR="00596855" w:rsidRPr="008663B4">
        <w:rPr>
          <w:color w:val="000000"/>
        </w:rPr>
        <w:t>tiple</w:t>
      </w:r>
      <w:r w:rsidR="008663B4" w:rsidRPr="008663B4">
        <w:rPr>
          <w:color w:val="000000"/>
        </w:rPr>
        <w:t xml:space="preserve"> </w:t>
      </w:r>
      <w:r w:rsidR="00596855">
        <w:t xml:space="preserve">digital libraries </w:t>
      </w:r>
      <w:r w:rsidR="00596855" w:rsidRPr="008663B4">
        <w:rPr>
          <w:color w:val="000000"/>
        </w:rPr>
        <w:t>listed</w:t>
      </w:r>
      <w:r w:rsidR="008663B4" w:rsidRPr="008663B4">
        <w:rPr>
          <w:color w:val="000000"/>
        </w:rPr>
        <w:t xml:space="preserve"> </w:t>
      </w:r>
      <w:r w:rsidR="00596855">
        <w:t xml:space="preserve">in the </w:t>
      </w:r>
      <w:r w:rsidR="00654F2A">
        <w:t>Full</w:t>
      </w:r>
      <w:r w:rsidR="00596855">
        <w:t xml:space="preserve"> Inventory</w:t>
      </w:r>
      <w:r w:rsidR="00B32ECE">
        <w:t xml:space="preserve">.  </w:t>
      </w:r>
      <w:r w:rsidR="00654F2A">
        <w:t>This may be done by building a federated search</w:t>
      </w:r>
      <w:r w:rsidR="00B32ECE">
        <w:t xml:space="preserve">.  </w:t>
      </w:r>
      <w:r w:rsidR="00654F2A">
        <w:t xml:space="preserve">For example, </w:t>
      </w:r>
      <w:r w:rsidR="00596855">
        <w:t xml:space="preserve">a significant shared collection might be </w:t>
      </w:r>
      <w:r w:rsidR="00654F2A">
        <w:t xml:space="preserve">a federated search of materials </w:t>
      </w:r>
      <w:r w:rsidR="008663B4" w:rsidRPr="008663B4">
        <w:t xml:space="preserve">about </w:t>
      </w:r>
      <w:r w:rsidR="00654F2A">
        <w:t xml:space="preserve">a single historical event or a specific topic, which </w:t>
      </w:r>
      <w:r w:rsidR="008663B4" w:rsidRPr="008663B4">
        <w:t xml:space="preserve">finds materials </w:t>
      </w:r>
      <w:r w:rsidR="00654F2A">
        <w:t xml:space="preserve">about that event or topic from </w:t>
      </w:r>
      <w:r w:rsidR="008663B4">
        <w:t>many</w:t>
      </w:r>
      <w:r w:rsidR="008663B4" w:rsidRPr="008663B4">
        <w:t xml:space="preserve"> </w:t>
      </w:r>
      <w:r w:rsidR="00A409D1" w:rsidRPr="00F22CF5">
        <w:t>digital libraries</w:t>
      </w:r>
      <w:r w:rsidR="00654F2A">
        <w:t>.</w:t>
      </w:r>
      <w:r w:rsidR="00596855">
        <w:t xml:space="preserve">  A significant shared collection might also store content contributed by </w:t>
      </w:r>
      <w:r w:rsidR="00596855" w:rsidRPr="008663B4">
        <w:rPr>
          <w:color w:val="000000"/>
        </w:rPr>
        <w:t>multiple</w:t>
      </w:r>
      <w:r w:rsidR="008663B4" w:rsidRPr="008663B4">
        <w:rPr>
          <w:color w:val="000000"/>
        </w:rPr>
        <w:t xml:space="preserve"> </w:t>
      </w:r>
      <w:r w:rsidR="00596855">
        <w:t>institutions.</w:t>
      </w:r>
      <w:r w:rsidR="00F00A2C">
        <w:t xml:space="preserve">  pp</w:t>
      </w:r>
      <w:r w:rsidR="00202944">
        <w:t>. 104-123</w:t>
      </w:r>
    </w:p>
    <w:p w:rsidR="001372D8" w:rsidRDefault="001372D8" w:rsidP="00F459F5">
      <w:pPr>
        <w:pStyle w:val="ListParagraph"/>
        <w:jc w:val="both"/>
      </w:pPr>
    </w:p>
    <w:p w:rsidR="00F35C53" w:rsidRDefault="00F35C53" w:rsidP="00F459F5">
      <w:pPr>
        <w:pStyle w:val="ListParagraph"/>
        <w:numPr>
          <w:ilvl w:val="0"/>
          <w:numId w:val="141"/>
        </w:numPr>
        <w:jc w:val="both"/>
      </w:pPr>
      <w:r w:rsidRPr="00911B16">
        <w:rPr>
          <w:b/>
        </w:rPr>
        <w:t>“</w:t>
      </w:r>
      <w:r w:rsidR="00596855">
        <w:rPr>
          <w:b/>
        </w:rPr>
        <w:t xml:space="preserve">Section IV:  </w:t>
      </w:r>
      <w:r w:rsidR="004315D4" w:rsidRPr="00911B16">
        <w:rPr>
          <w:b/>
        </w:rPr>
        <w:t>Digital Preservation</w:t>
      </w:r>
      <w:r w:rsidRPr="00911B16">
        <w:rPr>
          <w:b/>
        </w:rPr>
        <w:t>”</w:t>
      </w:r>
      <w:r w:rsidR="004315D4">
        <w:t xml:space="preserve"> is treated separately to emphasize that it is a separate field from digital libraries</w:t>
      </w:r>
      <w:r w:rsidR="00B32ECE">
        <w:t xml:space="preserve">.  </w:t>
      </w:r>
      <w:r w:rsidR="004315D4">
        <w:t xml:space="preserve">Other sections of this inventory are not about preservation, and the websites </w:t>
      </w:r>
      <w:r w:rsidR="004315D4" w:rsidRPr="008663B4">
        <w:rPr>
          <w:color w:val="000000"/>
        </w:rPr>
        <w:t>listed</w:t>
      </w:r>
      <w:r w:rsidR="008663B4" w:rsidRPr="008663B4">
        <w:rPr>
          <w:color w:val="000000"/>
        </w:rPr>
        <w:t xml:space="preserve"> </w:t>
      </w:r>
      <w:r w:rsidR="004315D4">
        <w:t>in other parts of the inventory should not be assumed to be involved in preservation activities.</w:t>
      </w:r>
      <w:r w:rsidR="00202944">
        <w:t xml:space="preserve">  pp. 124</w:t>
      </w:r>
    </w:p>
    <w:p w:rsidR="00596855" w:rsidRDefault="00596855" w:rsidP="00F459F5">
      <w:pPr>
        <w:pStyle w:val="ListParagraph"/>
        <w:jc w:val="both"/>
      </w:pPr>
    </w:p>
    <w:p w:rsidR="00B243B7" w:rsidRPr="00B243B7" w:rsidRDefault="00596855" w:rsidP="00F459F5">
      <w:pPr>
        <w:pStyle w:val="ListParagraph"/>
        <w:numPr>
          <w:ilvl w:val="0"/>
          <w:numId w:val="141"/>
        </w:numPr>
        <w:jc w:val="both"/>
        <w:rPr>
          <w:b/>
        </w:rPr>
      </w:pPr>
      <w:r w:rsidRPr="00596855">
        <w:rPr>
          <w:b/>
        </w:rPr>
        <w:t>“Appendix A:  Full Inventory of Digital Libraries with Descriptions of All Included Collections”</w:t>
      </w:r>
      <w:r>
        <w:rPr>
          <w:b/>
        </w:rPr>
        <w:t xml:space="preserve"> </w:t>
      </w:r>
      <w:r>
        <w:t xml:space="preserve">includes all digital libraries </w:t>
      </w:r>
      <w:r w:rsidRPr="008663B4">
        <w:rPr>
          <w:color w:val="000000"/>
        </w:rPr>
        <w:t>listed</w:t>
      </w:r>
      <w:r w:rsidR="008663B4" w:rsidRPr="008663B4">
        <w:rPr>
          <w:color w:val="000000"/>
        </w:rPr>
        <w:t xml:space="preserve"> </w:t>
      </w:r>
      <w:r>
        <w:t xml:space="preserve">in the Full Inventory.  No </w:t>
      </w:r>
      <w:r w:rsidR="008663B4" w:rsidRPr="008663B4">
        <w:t xml:space="preserve">more </w:t>
      </w:r>
      <w:r>
        <w:t>digital libraries are listed.</w:t>
      </w:r>
      <w:r w:rsidR="00B243B7">
        <w:t xml:space="preserve">  For each digital library, a listing of collections is provided </w:t>
      </w:r>
      <w:r w:rsidR="00B243B7" w:rsidRPr="008663B4">
        <w:rPr>
          <w:color w:val="000000"/>
        </w:rPr>
        <w:t>along</w:t>
      </w:r>
      <w:r w:rsidR="008663B4" w:rsidRPr="008663B4">
        <w:rPr>
          <w:color w:val="000000"/>
        </w:rPr>
        <w:t xml:space="preserve"> </w:t>
      </w:r>
      <w:r w:rsidR="00B243B7">
        <w:t xml:space="preserve">with a paragraph long description of each collection.  Descriptions were copied from </w:t>
      </w:r>
      <w:r w:rsidR="00B243B7" w:rsidRPr="008663B4">
        <w:rPr>
          <w:color w:val="000000"/>
        </w:rPr>
        <w:t>within</w:t>
      </w:r>
      <w:r w:rsidR="008663B4" w:rsidRPr="008663B4">
        <w:rPr>
          <w:color w:val="000000"/>
        </w:rPr>
        <w:t xml:space="preserve"> </w:t>
      </w:r>
      <w:r w:rsidR="00B243B7">
        <w:t xml:space="preserve">the digital library.  This can be used to keyword search and </w:t>
      </w:r>
      <w:r w:rsidR="008663B4" w:rsidRPr="008663B4">
        <w:t>find content about specific topics</w:t>
      </w:r>
      <w:r w:rsidR="00B243B7">
        <w:t xml:space="preserve">.  For example, one could search for all collections </w:t>
      </w:r>
      <w:r w:rsidR="00B243B7" w:rsidRPr="008663B4">
        <w:rPr>
          <w:color w:val="000000"/>
        </w:rPr>
        <w:t>related to</w:t>
      </w:r>
      <w:r w:rsidR="008663B4" w:rsidRPr="008663B4">
        <w:rPr>
          <w:color w:val="000000"/>
        </w:rPr>
        <w:t xml:space="preserve"> </w:t>
      </w:r>
      <w:r w:rsidR="00B243B7">
        <w:t xml:space="preserve">the citrus industry and include only those collections in a federated search project about agriculture in the South.  Or one could search for all collections </w:t>
      </w:r>
      <w:r w:rsidR="00B243B7" w:rsidRPr="008663B4">
        <w:rPr>
          <w:color w:val="000000"/>
        </w:rPr>
        <w:t>related to</w:t>
      </w:r>
      <w:r w:rsidR="008663B4" w:rsidRPr="008663B4">
        <w:rPr>
          <w:color w:val="000000"/>
        </w:rPr>
        <w:t xml:space="preserve"> </w:t>
      </w:r>
      <w:r w:rsidR="00B243B7">
        <w:t>civil rights and then check those digital libraries for primary source material about this topic</w:t>
      </w:r>
      <w:r w:rsidR="008663B4">
        <w:t xml:space="preserve"> to see how the history of this movement in Florida</w:t>
      </w:r>
      <w:r w:rsidR="00B243B7">
        <w:t>.</w:t>
      </w:r>
      <w:r w:rsidR="00B243B7" w:rsidRPr="00B243B7">
        <w:t xml:space="preserve"> </w:t>
      </w:r>
      <w:r w:rsidR="00B243B7">
        <w:t xml:space="preserve"> </w:t>
      </w:r>
    </w:p>
    <w:p w:rsidR="00B243B7" w:rsidRDefault="00B243B7" w:rsidP="00F459F5">
      <w:pPr>
        <w:pStyle w:val="ListParagraph"/>
        <w:jc w:val="both"/>
      </w:pPr>
    </w:p>
    <w:p w:rsidR="00B32ECE" w:rsidRPr="00596855" w:rsidRDefault="00B243B7" w:rsidP="00F459F5">
      <w:pPr>
        <w:pStyle w:val="ListParagraph"/>
        <w:jc w:val="both"/>
        <w:rPr>
          <w:b/>
        </w:rPr>
      </w:pPr>
      <w:r w:rsidRPr="008663B4">
        <w:rPr>
          <w:color w:val="000000"/>
        </w:rPr>
        <w:t>It is important to note that</w:t>
      </w:r>
      <w:r w:rsidR="008663B4" w:rsidRPr="008663B4">
        <w:rPr>
          <w:color w:val="000000"/>
        </w:rPr>
        <w:t xml:space="preserve"> </w:t>
      </w:r>
      <w:r>
        <w:t xml:space="preserve">OAI-PMH </w:t>
      </w:r>
      <w:r w:rsidR="00F763C9" w:rsidRPr="00C607CC">
        <w:t xml:space="preserve">can harvest </w:t>
      </w:r>
      <w:r>
        <w:t xml:space="preserve">records for an entire digital library, or </w:t>
      </w:r>
      <w:r w:rsidRPr="008663B4">
        <w:rPr>
          <w:color w:val="000000"/>
        </w:rPr>
        <w:t>alternatively</w:t>
      </w:r>
      <w:r w:rsidR="008663B4" w:rsidRPr="008663B4">
        <w:rPr>
          <w:color w:val="000000"/>
        </w:rPr>
        <w:t xml:space="preserve"> </w:t>
      </w:r>
      <w:r>
        <w:t xml:space="preserve">an OAI-PMH setSpec argument </w:t>
      </w:r>
      <w:r w:rsidR="00F763C9" w:rsidRPr="00C607CC">
        <w:t xml:space="preserve">can harvest </w:t>
      </w:r>
      <w:r>
        <w:t xml:space="preserve">records for specific collections </w:t>
      </w:r>
      <w:r w:rsidRPr="008663B4">
        <w:rPr>
          <w:color w:val="000000"/>
        </w:rPr>
        <w:t>within</w:t>
      </w:r>
      <w:r w:rsidR="008663B4" w:rsidRPr="008663B4">
        <w:rPr>
          <w:color w:val="000000"/>
        </w:rPr>
        <w:t xml:space="preserve"> </w:t>
      </w:r>
      <w:r>
        <w:t xml:space="preserve">the digital library.  So, for each collection, it’s possible to use an OAI-PMH </w:t>
      </w:r>
      <w:r w:rsidRPr="008663B4">
        <w:rPr>
          <w:color w:val="000000"/>
        </w:rPr>
        <w:t>query</w:t>
      </w:r>
      <w:r w:rsidR="008663B4" w:rsidRPr="008663B4">
        <w:rPr>
          <w:color w:val="000000"/>
        </w:rPr>
        <w:t xml:space="preserve"> </w:t>
      </w:r>
      <w:r>
        <w:t xml:space="preserve">to pull in only records from that collection.  Someone could use this Appendix to build an app or search engine </w:t>
      </w:r>
      <w:r w:rsidRPr="008663B4">
        <w:rPr>
          <w:color w:val="000000"/>
        </w:rPr>
        <w:t>related to</w:t>
      </w:r>
      <w:r w:rsidR="008663B4" w:rsidRPr="008663B4">
        <w:rPr>
          <w:color w:val="000000"/>
        </w:rPr>
        <w:t xml:space="preserve"> </w:t>
      </w:r>
      <w:r>
        <w:t xml:space="preserve">a specific topic, by first using the Appendix to identify </w:t>
      </w:r>
      <w:r w:rsidRPr="008663B4">
        <w:rPr>
          <w:color w:val="000000"/>
        </w:rPr>
        <w:t>relevant</w:t>
      </w:r>
      <w:r w:rsidR="008663B4" w:rsidRPr="008663B4">
        <w:rPr>
          <w:color w:val="000000"/>
        </w:rPr>
        <w:t xml:space="preserve"> </w:t>
      </w:r>
      <w:r>
        <w:t>collections, and then using the OAI-PMH information as an API to each collection.</w:t>
      </w:r>
      <w:r w:rsidR="00202944">
        <w:t xml:space="preserve">  pp. i-ccxviii</w:t>
      </w:r>
      <w:bookmarkStart w:id="1" w:name="_GoBack"/>
      <w:bookmarkEnd w:id="1"/>
    </w:p>
    <w:p w:rsidR="00D86548" w:rsidRDefault="00D86548" w:rsidP="00F459F5">
      <w:pPr>
        <w:jc w:val="both"/>
      </w:pPr>
    </w:p>
    <w:p w:rsidR="00134FB6" w:rsidRPr="00134FB6" w:rsidRDefault="00134FB6" w:rsidP="00F459F5">
      <w:pPr>
        <w:jc w:val="both"/>
        <w:rPr>
          <w:i/>
        </w:rPr>
      </w:pPr>
      <w:r w:rsidRPr="00134FB6">
        <w:rPr>
          <w:i/>
        </w:rPr>
        <w:t>How the inventory was compiled:</w:t>
      </w:r>
    </w:p>
    <w:p w:rsidR="008C5A44" w:rsidRDefault="008C5A44" w:rsidP="00F459F5">
      <w:pPr>
        <w:jc w:val="both"/>
      </w:pPr>
      <w:r>
        <w:t xml:space="preserve">This inventory of digital libraries and collections in Florida was </w:t>
      </w:r>
      <w:r w:rsidRPr="008663B4">
        <w:rPr>
          <w:color w:val="000000"/>
        </w:rPr>
        <w:t xml:space="preserve">compiled </w:t>
      </w:r>
      <w:r>
        <w:t>in Spring and Summer of 2016.</w:t>
      </w:r>
    </w:p>
    <w:p w:rsidR="00D86548" w:rsidRDefault="00D86548" w:rsidP="00F459F5">
      <w:pPr>
        <w:jc w:val="both"/>
      </w:pPr>
      <w:r>
        <w:t xml:space="preserve">Digital Libraries on the inventory were </w:t>
      </w:r>
      <w:r w:rsidRPr="008663B4">
        <w:rPr>
          <w:color w:val="000000"/>
        </w:rPr>
        <w:t>located</w:t>
      </w:r>
      <w:r w:rsidR="008663B4" w:rsidRPr="008663B4">
        <w:rPr>
          <w:color w:val="000000"/>
        </w:rPr>
        <w:t xml:space="preserve"> </w:t>
      </w:r>
      <w:r>
        <w:t xml:space="preserve">by searching </w:t>
      </w:r>
      <w:r w:rsidRPr="008663B4">
        <w:rPr>
          <w:color w:val="000000"/>
        </w:rPr>
        <w:t>a variety of internet search</w:t>
      </w:r>
      <w:r w:rsidR="008663B4" w:rsidRPr="008663B4">
        <w:rPr>
          <w:color w:val="000000"/>
        </w:rPr>
        <w:t xml:space="preserve"> </w:t>
      </w:r>
      <w:r>
        <w:t>engines, by browsing university websites, by reviewing conference proceedings and newsletters by Florida library and archives groups for publications about digital library projects, and by searching journals and trade literature used by the library and archives communities.</w:t>
      </w:r>
    </w:p>
    <w:p w:rsidR="00A57B70" w:rsidRDefault="00A57B70" w:rsidP="00F459F5">
      <w:pPr>
        <w:jc w:val="both"/>
      </w:pPr>
      <w:r>
        <w:t xml:space="preserve">Information on the history of PALMM was collected using listserv archives available from University of Florida, and by using internal records from </w:t>
      </w:r>
      <w:r w:rsidR="004A3F36">
        <w:t>the Florida Center for Library Automation (</w:t>
      </w:r>
      <w:r>
        <w:t>FCLA</w:t>
      </w:r>
      <w:r w:rsidR="004A3F36">
        <w:t>), a predecessor organization to the Florida Virtual Campus (FLVC)</w:t>
      </w:r>
      <w:r>
        <w:t>.</w:t>
      </w:r>
    </w:p>
    <w:p w:rsidR="00AF778E" w:rsidRDefault="00AF778E" w:rsidP="00AF778E">
      <w:r>
        <w:br w:type="page"/>
      </w:r>
    </w:p>
    <w:p w:rsidR="002253DD" w:rsidRDefault="004B1D3D" w:rsidP="002253DD">
      <w:pPr>
        <w:pStyle w:val="Heading1"/>
      </w:pPr>
      <w:bookmarkStart w:id="2" w:name="_Toc457561436"/>
      <w:r>
        <w:lastRenderedPageBreak/>
        <w:t xml:space="preserve">Section I:  </w:t>
      </w:r>
      <w:r w:rsidR="00C437CD">
        <w:t>Concise Inventory of Digital Libraries with OAI-PMH Feeds</w:t>
      </w:r>
      <w:bookmarkEnd w:id="2"/>
    </w:p>
    <w:p w:rsidR="002253DD" w:rsidRDefault="002253DD" w:rsidP="002253DD"/>
    <w:p w:rsidR="00F07C29" w:rsidRDefault="00F07C29" w:rsidP="00F459F5">
      <w:pPr>
        <w:jc w:val="both"/>
      </w:pPr>
      <w:r w:rsidRPr="00F07C29">
        <w:rPr>
          <w:b/>
        </w:rPr>
        <w:t>Introduction:</w:t>
      </w:r>
      <w:r>
        <w:t xml:space="preserve">  The Concise Inventory </w:t>
      </w:r>
      <w:r w:rsidRPr="00B11DA9">
        <w:t>is a short list of OAI-PMH feeds</w:t>
      </w:r>
      <w:r>
        <w:t xml:space="preserve"> for the </w:t>
      </w:r>
      <w:r w:rsidR="00F87266">
        <w:t>repositories</w:t>
      </w:r>
      <w:r>
        <w:t xml:space="preserve"> in the longer inventory.   </w:t>
      </w:r>
      <w:r w:rsidRPr="00B11DA9">
        <w:t xml:space="preserve">This </w:t>
      </w:r>
      <w:r w:rsidRPr="00F763C9">
        <w:rPr>
          <w:color w:val="000000"/>
        </w:rPr>
        <w:t xml:space="preserve">could be used to build </w:t>
      </w:r>
      <w:r w:rsidRPr="00B11DA9">
        <w:t>a federated search,</w:t>
      </w:r>
      <w:r>
        <w:t xml:space="preserve"> to represent materials in a discovery tool</w:t>
      </w:r>
      <w:r w:rsidRPr="00B11DA9">
        <w:t>, or to aggregate metadata from all the Florida public higher education collections.</w:t>
      </w:r>
    </w:p>
    <w:p w:rsidR="00F07C29" w:rsidRPr="002253DD" w:rsidRDefault="00F07C29" w:rsidP="002253DD"/>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2253DD" w:rsidRPr="00C437CD" w:rsidTr="002253DD">
        <w:trPr>
          <w:tblCellSpacing w:w="15" w:type="dxa"/>
        </w:trPr>
        <w:tc>
          <w:tcPr>
            <w:tcW w:w="0" w:type="auto"/>
            <w:shd w:val="clear" w:color="auto" w:fill="FF0000"/>
            <w:vAlign w:val="center"/>
            <w:hideMark/>
          </w:tcPr>
          <w:p w:rsidR="002253DD" w:rsidRPr="00C437CD" w:rsidRDefault="002253DD" w:rsidP="002253D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FAMU Digital Resource Center</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Agricultural and Mechanical University </w:t>
      </w:r>
    </w:p>
    <w:p w:rsidR="00C437CD" w:rsidRPr="00C437CD" w:rsidRDefault="00C437CD" w:rsidP="00C43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9" w:tooltip="http://famu.digital.flvc.org" w:history="1">
        <w:r w:rsidRPr="00C437CD">
          <w:rPr>
            <w:rFonts w:ascii="Times New Roman" w:eastAsia="Times New Roman" w:hAnsi="Times New Roman" w:cs="Times New Roman"/>
            <w:color w:val="0000FF"/>
            <w:sz w:val="24"/>
            <w:szCs w:val="24"/>
            <w:u w:val="single"/>
          </w:rPr>
          <w:t>http://famu.digital.flvc.org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0" w:tooltip="http://famu.digital.flvc.org/oai2?verb=ListRecords&amp;metadataPrefix=oai_dc" w:history="1">
        <w:r w:rsidRPr="00C437CD">
          <w:rPr>
            <w:rFonts w:ascii="Times New Roman" w:eastAsia="Times New Roman" w:hAnsi="Times New Roman" w:cs="Times New Roman"/>
            <w:color w:val="0000FF"/>
            <w:sz w:val="24"/>
            <w:szCs w:val="24"/>
            <w:u w:val="single"/>
          </w:rPr>
          <w:t>http://famu.digital.flvc.org/oai2?verb=ListRecords&amp;metadataPrefix=oai_dc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1" w:tooltip="http://famu.digital.flvc.org/oai2?verb=ListRecords&amp;metadataPrefix=oai_etdms" w:history="1">
        <w:r w:rsidRPr="00C437CD">
          <w:rPr>
            <w:rFonts w:ascii="Times New Roman" w:eastAsia="Times New Roman" w:hAnsi="Times New Roman" w:cs="Times New Roman"/>
            <w:color w:val="0000FF"/>
            <w:sz w:val="24"/>
            <w:szCs w:val="24"/>
            <w:u w:val="single"/>
          </w:rPr>
          <w:t>http://famu.digital.flvc.org/oai2?verb=ListRecords&amp;metadataPrefix=oai_etdms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12" w:tooltip="http://famu.digital.flvc.org/oai2?verb=ListRecords&amp;metadataPrefix=mods" w:history="1">
        <w:r w:rsidRPr="00C437CD">
          <w:rPr>
            <w:rFonts w:ascii="Times New Roman" w:eastAsia="Times New Roman" w:hAnsi="Times New Roman" w:cs="Times New Roman"/>
            <w:color w:val="0000FF"/>
            <w:sz w:val="24"/>
            <w:szCs w:val="24"/>
            <w:u w:val="single"/>
          </w:rPr>
          <w:t>http://famu.digital.flvc.org/oai2?verb=ListRecords&amp;metadataPrefix=mods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Scholarly Commons @ FAMU Law</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Agricultural and Mechanical University </w:t>
      </w:r>
    </w:p>
    <w:p w:rsidR="00C437CD" w:rsidRPr="00C437CD" w:rsidRDefault="00C437CD" w:rsidP="00C437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3" w:tooltip="http://commons.law.famu.edu/" w:history="1">
        <w:r w:rsidRPr="00C437CD">
          <w:rPr>
            <w:rFonts w:ascii="Times New Roman" w:eastAsia="Times New Roman" w:hAnsi="Times New Roman" w:cs="Times New Roman"/>
            <w:color w:val="0000FF"/>
            <w:sz w:val="24"/>
            <w:szCs w:val="24"/>
            <w:u w:val="single"/>
          </w:rPr>
          <w:t>http://commons.law.famu.edu/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4" w:tooltip="http://commons.law.famu.edu/do/oai/?verb=ListRecords&amp;metadataPrefix=oai_dc" w:history="1">
        <w:r w:rsidRPr="00C437CD">
          <w:rPr>
            <w:rFonts w:ascii="Times New Roman" w:eastAsia="Times New Roman" w:hAnsi="Times New Roman" w:cs="Times New Roman"/>
            <w:color w:val="0000FF"/>
            <w:sz w:val="24"/>
            <w:szCs w:val="24"/>
            <w:u w:val="single"/>
          </w:rPr>
          <w:t>http://commons.law.famu.edu/do/oai/?verb=ListRecords&amp;metadataPrefix=oai_dc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Qualified Dublin Core: </w:t>
      </w:r>
      <w:hyperlink r:id="rId15" w:tooltip="http://commons.law.famu.edu/do/oai/?verb=ListRecords&amp;metadataPrefix=qualified-dublin-core" w:history="1">
        <w:r w:rsidRPr="00C437CD">
          <w:rPr>
            <w:rFonts w:ascii="Times New Roman" w:eastAsia="Times New Roman" w:hAnsi="Times New Roman" w:cs="Times New Roman"/>
            <w:color w:val="0000FF"/>
            <w:sz w:val="24"/>
            <w:szCs w:val="24"/>
            <w:u w:val="single"/>
          </w:rPr>
          <w:t>http://commons.law.famu.edu/do/oai/?verb=ListRecords&amp;metadataPrefix=qualified-dublin-core</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6" w:tooltip="http://commons.law.famu.edu/do/oai/?verb=ListRecords&amp;metadataPrefix=oai_etdms" w:history="1">
        <w:r w:rsidRPr="00C437CD">
          <w:rPr>
            <w:rFonts w:ascii="Times New Roman" w:eastAsia="Times New Roman" w:hAnsi="Times New Roman" w:cs="Times New Roman"/>
            <w:color w:val="0000FF"/>
            <w:sz w:val="24"/>
            <w:szCs w:val="24"/>
            <w:u w:val="single"/>
          </w:rPr>
          <w:t>http://commons.law.famu.edu/do/oai/?verb=ListRecords&amp;metadataPrefix=oai_etdms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FAU Digital Collections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Atlantic University </w:t>
      </w:r>
    </w:p>
    <w:p w:rsidR="00C437CD" w:rsidRPr="00C437CD" w:rsidRDefault="00C437CD" w:rsidP="00C437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7" w:tooltip="https://fau.digital.flvc.org" w:history="1">
        <w:r w:rsidRPr="00C437CD">
          <w:rPr>
            <w:rFonts w:ascii="Times New Roman" w:eastAsia="Times New Roman" w:hAnsi="Times New Roman" w:cs="Times New Roman"/>
            <w:color w:val="0000FF"/>
            <w:sz w:val="24"/>
            <w:szCs w:val="24"/>
            <w:u w:val="single"/>
          </w:rPr>
          <w:t>https://fau.digital.flvc.org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8" w:tooltip="https://fau.digital.flvc.org/oai2?verb=ListRecords&amp;metadataPrefix=oai_dc" w:history="1">
        <w:r w:rsidRPr="00C437CD">
          <w:rPr>
            <w:rFonts w:ascii="Times New Roman" w:eastAsia="Times New Roman" w:hAnsi="Times New Roman" w:cs="Times New Roman"/>
            <w:color w:val="0000FF"/>
            <w:sz w:val="24"/>
            <w:szCs w:val="24"/>
            <w:u w:val="single"/>
          </w:rPr>
          <w:t>https://fau.digital.flvc.org/oai2?verb=ListRecords&amp;metadataPrefix=oai_dc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9" w:tooltip="https://fau.digital.flvc.org/oai2?verb=ListRecords&amp;metadataPrefix=oai_etdms" w:history="1">
        <w:r w:rsidRPr="00C437CD">
          <w:rPr>
            <w:rFonts w:ascii="Times New Roman" w:eastAsia="Times New Roman" w:hAnsi="Times New Roman" w:cs="Times New Roman"/>
            <w:color w:val="0000FF"/>
            <w:sz w:val="24"/>
            <w:szCs w:val="24"/>
            <w:u w:val="single"/>
          </w:rPr>
          <w:t>https://fau.digital.flvc.org/oai2?verb=ListRecords&amp;metadataPrefix=oai_etdms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20" w:tooltip="https://fau.digital.flvc.org/oai2?verb=ListRecords&amp;metadataPrefix=mods" w:history="1">
        <w:r w:rsidRPr="00C437CD">
          <w:rPr>
            <w:rFonts w:ascii="Times New Roman" w:eastAsia="Times New Roman" w:hAnsi="Times New Roman" w:cs="Times New Roman"/>
            <w:color w:val="0000FF"/>
            <w:sz w:val="24"/>
            <w:szCs w:val="24"/>
            <w:u w:val="single"/>
          </w:rPr>
          <w:t>https://fau.digital.flvc.org/oai2?verb=ListRecords&amp;metadataPrefix=mods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DigitalFGCU: Florida Gulf Coast University Digital Repository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Gulf Coast University </w:t>
      </w:r>
    </w:p>
    <w:p w:rsidR="00C437CD" w:rsidRPr="00C437CD" w:rsidRDefault="00C437CD" w:rsidP="00C437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21" w:tooltip="http://fgcu.digital.flvc.org/" w:history="1">
        <w:r w:rsidRPr="00C437CD">
          <w:rPr>
            <w:rFonts w:ascii="Times New Roman" w:eastAsia="Times New Roman" w:hAnsi="Times New Roman" w:cs="Times New Roman"/>
            <w:color w:val="0000FF"/>
            <w:sz w:val="24"/>
            <w:szCs w:val="24"/>
            <w:u w:val="single"/>
          </w:rPr>
          <w:t>http://fgcu.digital.flvc.org/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Dublin Core: </w:t>
      </w:r>
      <w:hyperlink r:id="rId22" w:tooltip="https://fgcu.digital.flvc.org/oai2?verb=ListRecords&amp;metadataPrefix=oai_dc" w:history="1">
        <w:r w:rsidRPr="00C437CD">
          <w:rPr>
            <w:rFonts w:ascii="Times New Roman" w:eastAsia="Times New Roman" w:hAnsi="Times New Roman" w:cs="Times New Roman"/>
            <w:color w:val="0000FF"/>
            <w:sz w:val="24"/>
            <w:szCs w:val="24"/>
            <w:u w:val="single"/>
          </w:rPr>
          <w:t>https://fgcu.digital.flvc.org/oai2?verb=ListRecords&amp;metadataPrefix=oai_dc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23" w:tooltip="https://fgcu.digital.flvc.org/oai2?verb=ListRecords&amp;metadataPrefix=oai_etdms" w:history="1">
        <w:r w:rsidRPr="00C437CD">
          <w:rPr>
            <w:rFonts w:ascii="Times New Roman" w:eastAsia="Times New Roman" w:hAnsi="Times New Roman" w:cs="Times New Roman"/>
            <w:color w:val="0000FF"/>
            <w:sz w:val="24"/>
            <w:szCs w:val="24"/>
            <w:u w:val="single"/>
          </w:rPr>
          <w:t>https://fgcu.digital.flvc.org/oai2?verb=ListRecords&amp;metadataPrefix=oai_etdms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24" w:tooltip="https://fgcu.digital.flvc.org/oai2?verb=ListRecords&amp;metadataPrefix=mods" w:history="1">
        <w:r w:rsidRPr="00C437CD">
          <w:rPr>
            <w:rFonts w:ascii="Times New Roman" w:eastAsia="Times New Roman" w:hAnsi="Times New Roman" w:cs="Times New Roman"/>
            <w:color w:val="0000FF"/>
            <w:sz w:val="24"/>
            <w:szCs w:val="24"/>
            <w:u w:val="single"/>
          </w:rPr>
          <w:t>https://fgcu.digital.flvc.org/oai2?verb=ListRecords&amp;metadataPrefix=mods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dPanther Repository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International University </w:t>
      </w:r>
    </w:p>
    <w:p w:rsidR="00C437CD" w:rsidRPr="00C437CD" w:rsidRDefault="00C437CD" w:rsidP="00C437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25" w:tooltip="http://dpanther.fiu.edu" w:history="1">
        <w:r w:rsidRPr="00C437CD">
          <w:rPr>
            <w:rFonts w:ascii="Times New Roman" w:eastAsia="Times New Roman" w:hAnsi="Times New Roman" w:cs="Times New Roman"/>
            <w:color w:val="0000FF"/>
            <w:sz w:val="24"/>
            <w:szCs w:val="24"/>
            <w:u w:val="single"/>
          </w:rPr>
          <w:t>http://dpanther.fiu.edu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6" w:tooltip="http://dpanther.fiu.edu/sobek/sobekcm_oai.aspx?verb=ListRecords&amp;metadataPrefix=oai_dc" w:history="1">
        <w:r w:rsidRPr="00C437CD">
          <w:rPr>
            <w:rFonts w:ascii="Times New Roman" w:eastAsia="Times New Roman" w:hAnsi="Times New Roman" w:cs="Times New Roman"/>
            <w:color w:val="0000FF"/>
            <w:sz w:val="24"/>
            <w:szCs w:val="24"/>
            <w:u w:val="single"/>
          </w:rPr>
          <w:t>http://dpanther.fiu.edu/sobek/sobekcm_oai.aspx?verb=ListRecords&amp;metadataPrefix=oai_dc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27" w:tooltip="http://dpanther.fiu.edu/sobek/sobekcm_oai.aspx?verb=ListRecords&amp;metadataPrefix=marc21" w:history="1">
        <w:r w:rsidRPr="00C437CD">
          <w:rPr>
            <w:rFonts w:ascii="Times New Roman" w:eastAsia="Times New Roman" w:hAnsi="Times New Roman" w:cs="Times New Roman"/>
            <w:color w:val="0000FF"/>
            <w:sz w:val="24"/>
            <w:szCs w:val="24"/>
            <w:u w:val="single"/>
          </w:rPr>
          <w:t>http://dpanther.fiu.edu/sobek/sobekcm_oai.aspx?verb=ListRecords&amp;metadataPrefix=marc21</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FIU Digital Commons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International University </w:t>
      </w:r>
    </w:p>
    <w:p w:rsidR="00C437CD" w:rsidRPr="00C437CD" w:rsidRDefault="00C437CD" w:rsidP="00C437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28" w:tooltip="http://digitalcommons.fiu.edu/" w:history="1">
        <w:r w:rsidRPr="00C437CD">
          <w:rPr>
            <w:rFonts w:ascii="Times New Roman" w:eastAsia="Times New Roman" w:hAnsi="Times New Roman" w:cs="Times New Roman"/>
            <w:color w:val="0000FF"/>
            <w:sz w:val="24"/>
            <w:szCs w:val="24"/>
            <w:u w:val="single"/>
          </w:rPr>
          <w:t>http://digitalcommons.fiu.edu/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9" w:tooltip="http://digitalcommons.fiu.edu/do/oai/?verb=ListRecords&amp;metadataPrefix=oai_dc" w:history="1">
        <w:r w:rsidRPr="00C437CD">
          <w:rPr>
            <w:rFonts w:ascii="Times New Roman" w:eastAsia="Times New Roman" w:hAnsi="Times New Roman" w:cs="Times New Roman"/>
            <w:color w:val="0000FF"/>
            <w:sz w:val="24"/>
            <w:szCs w:val="24"/>
            <w:u w:val="single"/>
          </w:rPr>
          <w:t>http://digitalcommons.fiu.edu/do/oai/?verb=ListRecords&amp;metadataPrefix=oai_dc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Qualified Dublin Core: </w:t>
      </w:r>
      <w:hyperlink r:id="rId30" w:tooltip="http://digitalcommons.fiu.edu/do/oai/?verb=ListRecords&amp;metadataPrefix=qualified-dublin-core" w:history="1">
        <w:r w:rsidRPr="00C437CD">
          <w:rPr>
            <w:rFonts w:ascii="Times New Roman" w:eastAsia="Times New Roman" w:hAnsi="Times New Roman" w:cs="Times New Roman"/>
            <w:color w:val="0000FF"/>
            <w:sz w:val="24"/>
            <w:szCs w:val="24"/>
            <w:u w:val="single"/>
          </w:rPr>
          <w:t>http://digitalcommons.fiu.edu/do/oai/?verb=ListRecords&amp;metadataPrefix=qualified-dublin-core</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31" w:tooltip="http://digitalcommons.fiu.edu/do/oai/?verb=ListRecords&amp;metadataPrefix=oai_etdms" w:history="1">
        <w:r w:rsidRPr="00C437CD">
          <w:rPr>
            <w:rFonts w:ascii="Times New Roman" w:eastAsia="Times New Roman" w:hAnsi="Times New Roman" w:cs="Times New Roman"/>
            <w:color w:val="0000FF"/>
            <w:sz w:val="24"/>
            <w:szCs w:val="24"/>
            <w:u w:val="single"/>
          </w:rPr>
          <w:t>http://digitalcommons.fiu.edu/do/oai/?verb=ListRecords&amp;metadataPrefix=oai_etdms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Everglades Explorer</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International University </w:t>
      </w:r>
    </w:p>
    <w:p w:rsidR="00C437CD" w:rsidRPr="00C437CD" w:rsidRDefault="00C437CD" w:rsidP="00C437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32" w:tooltip="http://ee.fiu.edu/" w:history="1">
        <w:r w:rsidRPr="00C437CD">
          <w:rPr>
            <w:rFonts w:ascii="Times New Roman" w:eastAsia="Times New Roman" w:hAnsi="Times New Roman" w:cs="Times New Roman"/>
            <w:color w:val="0000FF"/>
            <w:sz w:val="24"/>
            <w:szCs w:val="24"/>
            <w:u w:val="single"/>
          </w:rPr>
          <w:t>http://ee.fiu.edu/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33" w:tooltip="https://archive-it.org/oai?verb=ListRecords&amp;metadataPrefix=oai_dc&amp;set=organization:957" w:history="1">
        <w:r w:rsidRPr="00C437CD">
          <w:rPr>
            <w:rFonts w:ascii="Times New Roman" w:eastAsia="Times New Roman" w:hAnsi="Times New Roman" w:cs="Times New Roman"/>
            <w:color w:val="0000FF"/>
            <w:sz w:val="24"/>
            <w:szCs w:val="24"/>
            <w:u w:val="single"/>
          </w:rPr>
          <w:t>https://archive-it.org/oai?verb=ListRecords&amp;metadataPrefix=oai_dc&amp;set=organization:957</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34" w:tooltip="https://archive-it.org/oai?verb=ListRecords&amp;metadataPrefix=oai_marc21&amp;set=organization:957" w:history="1">
        <w:r w:rsidRPr="00C437CD">
          <w:rPr>
            <w:rFonts w:ascii="Times New Roman" w:eastAsia="Times New Roman" w:hAnsi="Times New Roman" w:cs="Times New Roman"/>
            <w:color w:val="0000FF"/>
            <w:sz w:val="24"/>
            <w:szCs w:val="24"/>
            <w:u w:val="single"/>
          </w:rPr>
          <w:t>https://archive-it.org/oai?verb=ListRecords&amp;metadataPrefix=oai_marc21&amp;set=organization:957</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Wolfsonian FIU Digital Image Catalog</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International University </w:t>
      </w:r>
    </w:p>
    <w:p w:rsidR="00C437CD" w:rsidRPr="00C437CD" w:rsidRDefault="00C437CD" w:rsidP="00C437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35" w:tooltip="http://digital.wolfsonian.org/" w:history="1">
        <w:r w:rsidRPr="00C437CD">
          <w:rPr>
            <w:rFonts w:ascii="Times New Roman" w:eastAsia="Times New Roman" w:hAnsi="Times New Roman" w:cs="Times New Roman"/>
            <w:color w:val="0000FF"/>
            <w:sz w:val="24"/>
            <w:szCs w:val="24"/>
            <w:u w:val="single"/>
          </w:rPr>
          <w:t>http://digital.wolfsonian.org/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36" w:tooltip="http://digital.wolfsonian.org/sobekcm_oai.aspx?verb=ListRecords&amp;metadataPrefix=oai_dc" w:history="1">
        <w:r w:rsidRPr="00C437CD">
          <w:rPr>
            <w:rFonts w:ascii="Times New Roman" w:eastAsia="Times New Roman" w:hAnsi="Times New Roman" w:cs="Times New Roman"/>
            <w:color w:val="0000FF"/>
            <w:sz w:val="24"/>
            <w:szCs w:val="24"/>
            <w:u w:val="single"/>
          </w:rPr>
          <w:t>http://digital.wolfsonian.org/sobekcm_oai.aspx?verb=ListRecords&amp;metadataPrefix=oai_dc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MARC21: </w:t>
      </w:r>
      <w:hyperlink r:id="rId37" w:tooltip="http://digital.wolfsonian.org/sobekcm_oai.aspx?verb=ListRecords&amp;metadataPrefix=marc21" w:history="1">
        <w:r w:rsidRPr="00C437CD">
          <w:rPr>
            <w:rFonts w:ascii="Times New Roman" w:eastAsia="Times New Roman" w:hAnsi="Times New Roman" w:cs="Times New Roman"/>
            <w:color w:val="0000FF"/>
            <w:sz w:val="24"/>
            <w:szCs w:val="24"/>
            <w:u w:val="single"/>
          </w:rPr>
          <w:t>http://digital.wolfsonian.org/sobekcm_oai.aspx?verb=ListRecords&amp;metadataPrefix=marc21</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Miami Beach Digital Archives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International University </w:t>
      </w:r>
    </w:p>
    <w:p w:rsidR="00C437CD" w:rsidRPr="00C437CD" w:rsidRDefault="00C437CD" w:rsidP="00C437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38" w:tooltip="http://digitalmiamibeacharchives.com/" w:history="1">
        <w:r w:rsidRPr="00C437CD">
          <w:rPr>
            <w:rFonts w:ascii="Times New Roman" w:eastAsia="Times New Roman" w:hAnsi="Times New Roman" w:cs="Times New Roman"/>
            <w:color w:val="0000FF"/>
            <w:sz w:val="24"/>
            <w:szCs w:val="24"/>
            <w:u w:val="single"/>
          </w:rPr>
          <w:t>http://digitalmiamibeacharchives.com/</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39" w:tooltip="http://digitalmiamibeacharchives.com/sobekcm_oai.aspx?verb=ListRecords&amp;metadataPrefix=oai_dc" w:history="1">
        <w:r w:rsidRPr="00C437CD">
          <w:rPr>
            <w:rFonts w:ascii="Times New Roman" w:eastAsia="Times New Roman" w:hAnsi="Times New Roman" w:cs="Times New Roman"/>
            <w:color w:val="0000FF"/>
            <w:sz w:val="24"/>
            <w:szCs w:val="24"/>
            <w:u w:val="single"/>
          </w:rPr>
          <w:t>http://digitalmiamibeacharchives.com/sobekcm_oai.aspx?verb=ListRecords&amp;metadataPrefix=oai_dc</w:t>
        </w:r>
      </w:hyperlink>
      <w:r w:rsidRPr="00C437CD">
        <w:rPr>
          <w:rFonts w:ascii="Times New Roman" w:eastAsia="Times New Roman" w:hAnsi="Times New Roman" w:cs="Times New Roman"/>
          <w:sz w:val="24"/>
          <w:szCs w:val="24"/>
        </w:rPr>
        <w:t xml:space="preserve"> </w:t>
      </w:r>
    </w:p>
    <w:p w:rsidR="00C437CD" w:rsidRDefault="00C437CD" w:rsidP="00C437C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40" w:tooltip="http://digitalmiamibeacharchives.com/sobekcm_oai.aspx?verb=ListRecords&amp;metadataPrefix=marc21" w:history="1">
        <w:r w:rsidRPr="00C437CD">
          <w:rPr>
            <w:rFonts w:ascii="Times New Roman" w:eastAsia="Times New Roman" w:hAnsi="Times New Roman" w:cs="Times New Roman"/>
            <w:color w:val="0000FF"/>
            <w:sz w:val="24"/>
            <w:szCs w:val="24"/>
            <w:u w:val="single"/>
          </w:rPr>
          <w:t>http://digitalmiamibeacharchives.com/sobekcm_oai.aspx?verb=ListRecords&amp;metadataPrefix=marc21</w:t>
        </w:r>
      </w:hyperlink>
      <w:r w:rsidRPr="00C437CD">
        <w:rPr>
          <w:rFonts w:ascii="Times New Roman" w:eastAsia="Times New Roman" w:hAnsi="Times New Roman" w:cs="Times New Roman"/>
          <w:sz w:val="24"/>
          <w:szCs w:val="24"/>
        </w:rPr>
        <w:t xml:space="preserve"> </w:t>
      </w:r>
    </w:p>
    <w:p w:rsidR="00CC7908" w:rsidRPr="00C437CD" w:rsidRDefault="00CC7908" w:rsidP="00C437CD">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All content in this site is also in dPanther in the Miami Beach Digital Archives collection.</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eCollections @ FIU Law Library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International University </w:t>
      </w:r>
    </w:p>
    <w:p w:rsidR="00C437CD" w:rsidRPr="00C437CD" w:rsidRDefault="00C437CD" w:rsidP="00C437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41" w:tooltip="http://ecollections.law.fiu.edu/" w:history="1">
        <w:r w:rsidRPr="00C437CD">
          <w:rPr>
            <w:rFonts w:ascii="Times New Roman" w:eastAsia="Times New Roman" w:hAnsi="Times New Roman" w:cs="Times New Roman"/>
            <w:color w:val="0000FF"/>
            <w:sz w:val="24"/>
            <w:szCs w:val="24"/>
            <w:u w:val="single"/>
          </w:rPr>
          <w:t>http://ecollections.law.fiu.edu/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42" w:tooltip="http://ecollections.law.fiu.edu/do/oai/?verb=ListRecords&amp;metadataPrefix=oai_dc" w:history="1">
        <w:r w:rsidRPr="00C437CD">
          <w:rPr>
            <w:rFonts w:ascii="Times New Roman" w:eastAsia="Times New Roman" w:hAnsi="Times New Roman" w:cs="Times New Roman"/>
            <w:color w:val="0000FF"/>
            <w:sz w:val="24"/>
            <w:szCs w:val="24"/>
            <w:u w:val="single"/>
          </w:rPr>
          <w:t>http://ecollections.law.fiu.edu/do/oai/?verb=ListRecords&amp;metadataPrefix=oai_dc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Qualified Dublin Core: </w:t>
      </w:r>
      <w:hyperlink r:id="rId43" w:tooltip="http://ecollections.law.fiu.edu/do/oai/?verb=ListRecords&amp;metadataPrefix=qualified-dublin-core" w:history="1">
        <w:r w:rsidRPr="00C437CD">
          <w:rPr>
            <w:rFonts w:ascii="Times New Roman" w:eastAsia="Times New Roman" w:hAnsi="Times New Roman" w:cs="Times New Roman"/>
            <w:color w:val="0000FF"/>
            <w:sz w:val="24"/>
            <w:szCs w:val="24"/>
            <w:u w:val="single"/>
          </w:rPr>
          <w:t>http://ecollections.law.fiu.edu/do/oai/?verb=ListRecords&amp;metadataPrefix=qualified-dublin-core</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44" w:tooltip="http://ecollections.law.fiu.edu/do/oai/?verb=ListRecords&amp;metadataPrefix=oai_etdms" w:history="1">
        <w:r w:rsidRPr="00C437CD">
          <w:rPr>
            <w:rFonts w:ascii="Times New Roman" w:eastAsia="Times New Roman" w:hAnsi="Times New Roman" w:cs="Times New Roman"/>
            <w:color w:val="0000FF"/>
            <w:sz w:val="24"/>
            <w:szCs w:val="24"/>
            <w:u w:val="single"/>
          </w:rPr>
          <w:t>http://ecollections.law.fiu.edu/do/oai/?verb=ListRecords&amp;metadataPrefix=oai_etdms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The Guantanamo Bay Collection</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International University </w:t>
      </w:r>
    </w:p>
    <w:p w:rsidR="00C437CD" w:rsidRPr="00C437CD" w:rsidRDefault="00C437CD" w:rsidP="00C437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45" w:tooltip="http://fiu.sobek.ufl.edu/" w:history="1">
        <w:r w:rsidRPr="00C437CD">
          <w:rPr>
            <w:rFonts w:ascii="Times New Roman" w:eastAsia="Times New Roman" w:hAnsi="Times New Roman" w:cs="Times New Roman"/>
            <w:color w:val="0000FF"/>
            <w:sz w:val="24"/>
            <w:szCs w:val="24"/>
            <w:u w:val="single"/>
          </w:rPr>
          <w:t>http://fiu.sobek.ufl.edu/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46" w:tooltip="http://fiu.sobek.ufl.edu/sobekcm_oai.aspx?verb=ListRecords&amp;metadataPrefix=oai_dc" w:history="1">
        <w:r w:rsidRPr="00C437CD">
          <w:rPr>
            <w:rFonts w:ascii="Times New Roman" w:eastAsia="Times New Roman" w:hAnsi="Times New Roman" w:cs="Times New Roman"/>
            <w:color w:val="0000FF"/>
            <w:sz w:val="24"/>
            <w:szCs w:val="24"/>
            <w:u w:val="single"/>
          </w:rPr>
          <w:t>http://fiu.sobek.ufl.edu/sobekcm_oai.aspx?verb=ListRecords&amp;metadataPrefix=oai_dc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47" w:tooltip="http://fiu.sobek.ufl.edu/sobekcm_oai.aspx?verb=ListRecords&amp;metadataPrefix=marc21" w:history="1">
        <w:r w:rsidRPr="00C437CD">
          <w:rPr>
            <w:rFonts w:ascii="Times New Roman" w:eastAsia="Times New Roman" w:hAnsi="Times New Roman" w:cs="Times New Roman"/>
            <w:color w:val="0000FF"/>
            <w:sz w:val="24"/>
            <w:szCs w:val="24"/>
            <w:u w:val="single"/>
          </w:rPr>
          <w:t>http://fiu.sobek.ufl.edu/sobekcm_oai.aspx?verb=ListRecords&amp;metadataPrefix=marc21</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Florida International University's Internet Archive Contributions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International University </w:t>
      </w:r>
    </w:p>
    <w:p w:rsidR="00C437CD" w:rsidRPr="00C437CD" w:rsidRDefault="00C437CD" w:rsidP="00C437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48" w:tooltip="https://archive.org/details/floridainternationaluniversity" w:history="1">
        <w:r w:rsidRPr="00C437CD">
          <w:rPr>
            <w:rFonts w:ascii="Times New Roman" w:eastAsia="Times New Roman" w:hAnsi="Times New Roman" w:cs="Times New Roman"/>
            <w:color w:val="0000FF"/>
            <w:sz w:val="24"/>
            <w:szCs w:val="24"/>
            <w:u w:val="single"/>
          </w:rPr>
          <w:t>https://archive.org/details/floridainternationaluniversity</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Dublin Core: </w:t>
      </w:r>
      <w:hyperlink r:id="rId49" w:tooltip="http://archive.org/services/oai.php?verb=ListRecords&amp;metadataPrefix=oai_dc&amp;set=collection:floridainternationaluniversity" w:history="1">
        <w:r w:rsidRPr="00C437CD">
          <w:rPr>
            <w:rFonts w:ascii="Times New Roman" w:eastAsia="Times New Roman" w:hAnsi="Times New Roman" w:cs="Times New Roman"/>
            <w:color w:val="0000FF"/>
            <w:sz w:val="24"/>
            <w:szCs w:val="24"/>
            <w:u w:val="single"/>
          </w:rPr>
          <w:t>http://archive.org/services/oai.php?verb=ListRecords&amp;metadataPrefix=oai_dc&amp;set=collection:floridainternationaluniversity</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Florida State University Digital Library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State University </w:t>
      </w:r>
    </w:p>
    <w:p w:rsidR="00C437CD" w:rsidRPr="00C437CD" w:rsidRDefault="00C437CD" w:rsidP="00C437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50" w:tooltip="http://fsu.digital.flvc.org" w:history="1">
        <w:r w:rsidRPr="00C437CD">
          <w:rPr>
            <w:rFonts w:ascii="Times New Roman" w:eastAsia="Times New Roman" w:hAnsi="Times New Roman" w:cs="Times New Roman"/>
            <w:color w:val="0000FF"/>
            <w:sz w:val="24"/>
            <w:szCs w:val="24"/>
            <w:u w:val="single"/>
          </w:rPr>
          <w:t>http://fsu.digital.flvc.org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51" w:tooltip="http://fsu.digital.flvc.org/oai2?verb=ListRecords&amp;metadataPrefix=oai_dc" w:history="1">
        <w:r w:rsidRPr="00C437CD">
          <w:rPr>
            <w:rFonts w:ascii="Times New Roman" w:eastAsia="Times New Roman" w:hAnsi="Times New Roman" w:cs="Times New Roman"/>
            <w:color w:val="0000FF"/>
            <w:sz w:val="24"/>
            <w:szCs w:val="24"/>
            <w:u w:val="single"/>
          </w:rPr>
          <w:t>http://fsu.digital.flvc.org/oai2?verb=ListRecords&amp;metadataPrefix=oai_dc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52" w:tooltip="http://fsu.digital.flvc.org/oai2?verb=ListRecords&amp;metadataPrefix=oai_etdms" w:history="1">
        <w:r w:rsidRPr="00C437CD">
          <w:rPr>
            <w:rFonts w:ascii="Times New Roman" w:eastAsia="Times New Roman" w:hAnsi="Times New Roman" w:cs="Times New Roman"/>
            <w:color w:val="0000FF"/>
            <w:sz w:val="24"/>
            <w:szCs w:val="24"/>
            <w:u w:val="single"/>
          </w:rPr>
          <w:t>http://fsu.digital.flvc.org/oai2?verb=ListRecords&amp;metadataPrefix=oai_etdms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53" w:tooltip="http://fsu.digital.flvc.org/oai2?verb=ListRecords&amp;metadataPrefix=mods" w:history="1">
        <w:r w:rsidRPr="00C437CD">
          <w:rPr>
            <w:rFonts w:ascii="Times New Roman" w:eastAsia="Times New Roman" w:hAnsi="Times New Roman" w:cs="Times New Roman"/>
            <w:color w:val="0000FF"/>
            <w:sz w:val="24"/>
            <w:szCs w:val="24"/>
            <w:u w:val="single"/>
          </w:rPr>
          <w:t>http://fsu.digital.flvc.org/oai2?verb=ListRecords&amp;metadataPrefix=mods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PLAID: People Living with and Inspired by Diabetes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State University </w:t>
      </w:r>
    </w:p>
    <w:p w:rsidR="00C437CD" w:rsidRPr="00C437CD" w:rsidRDefault="00C437CD" w:rsidP="00C437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54" w:tooltip="http://theplaidjournal.com" w:history="1">
        <w:r w:rsidRPr="00C437CD">
          <w:rPr>
            <w:rFonts w:ascii="Times New Roman" w:eastAsia="Times New Roman" w:hAnsi="Times New Roman" w:cs="Times New Roman"/>
            <w:color w:val="0000FF"/>
            <w:sz w:val="24"/>
            <w:szCs w:val="24"/>
            <w:u w:val="single"/>
          </w:rPr>
          <w:t>http://theplaidjournal.com</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55" w:tooltip="http://theplaidjournal.com/index.php/CoM/oai?verb=ListRecords&amp;metadataPrefix=oai_dc" w:history="1">
        <w:r w:rsidRPr="00C437CD">
          <w:rPr>
            <w:rFonts w:ascii="Times New Roman" w:eastAsia="Times New Roman" w:hAnsi="Times New Roman" w:cs="Times New Roman"/>
            <w:color w:val="0000FF"/>
            <w:sz w:val="24"/>
            <w:szCs w:val="24"/>
            <w:u w:val="single"/>
          </w:rPr>
          <w:t>http://theplaidjournal.com/index.php/CoM/oai?verb=ListRecords&amp;metadataPrefix=oai_dc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 </w:t>
      </w:r>
      <w:hyperlink r:id="rId56" w:tooltip="http://theplaidjournal.com/index.php/CoM/oai?verb=ListRecords&amp;metadataPrefix=oai_marc" w:history="1">
        <w:r w:rsidRPr="00C437CD">
          <w:rPr>
            <w:rFonts w:ascii="Times New Roman" w:eastAsia="Times New Roman" w:hAnsi="Times New Roman" w:cs="Times New Roman"/>
            <w:color w:val="0000FF"/>
            <w:sz w:val="24"/>
            <w:szCs w:val="24"/>
            <w:u w:val="single"/>
          </w:rPr>
          <w:t>http://theplaidjournal.com/index.php/CoM/oai?verb=ListRecords&amp;metadataPrefix=oai_marc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57" w:tooltip="http://theplaidjournal.com/index.php/CoM/oai?verb=ListRecords&amp;metadataPrefix=marcxml" w:history="1">
        <w:r w:rsidRPr="00C437CD">
          <w:rPr>
            <w:rFonts w:ascii="Times New Roman" w:eastAsia="Times New Roman" w:hAnsi="Times New Roman" w:cs="Times New Roman"/>
            <w:color w:val="0000FF"/>
            <w:sz w:val="24"/>
            <w:szCs w:val="24"/>
            <w:u w:val="single"/>
          </w:rPr>
          <w:t>http://theplaidjournal.com/index.php/CoM/oai?verb=ListRecords&amp;metadataPrefix=marcxml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58" w:tooltip="http://theplaidjournal.com/index.php/CoM/oai?verb=ListRecords&amp;metadataPrefix=nlm" w:history="1">
        <w:r w:rsidRPr="00C437CD">
          <w:rPr>
            <w:rFonts w:ascii="Times New Roman" w:eastAsia="Times New Roman" w:hAnsi="Times New Roman" w:cs="Times New Roman"/>
            <w:color w:val="0000FF"/>
            <w:sz w:val="24"/>
            <w:szCs w:val="24"/>
            <w:u w:val="single"/>
          </w:rPr>
          <w:t>http://theplaidjournal.com/index.php/CoM/oai?verb=ListRecords&amp;metadataPrefix=nlm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59" w:tooltip="http://theplaidjournal.com/index.php/CoM/oai?verb=ListRecords&amp;metadataPrefix=rfc1807" w:history="1">
        <w:r w:rsidRPr="00C437CD">
          <w:rPr>
            <w:rFonts w:ascii="Times New Roman" w:eastAsia="Times New Roman" w:hAnsi="Times New Roman" w:cs="Times New Roman"/>
            <w:color w:val="0000FF"/>
            <w:sz w:val="24"/>
            <w:szCs w:val="24"/>
            <w:u w:val="single"/>
          </w:rPr>
          <w:t>http://theplaidjournal.com/index.php/CoM/oai?verb=ListRecords&amp;metadataPrefix=rfc1807</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Florida State University's Internet Archive Contributions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State University </w:t>
      </w:r>
    </w:p>
    <w:p w:rsidR="00C437CD" w:rsidRPr="00C437CD" w:rsidRDefault="00C437CD" w:rsidP="00C437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60" w:tooltip="https://archive.org/details/floridastateuniversity" w:history="1">
        <w:r w:rsidRPr="00C437CD">
          <w:rPr>
            <w:rFonts w:ascii="Times New Roman" w:eastAsia="Times New Roman" w:hAnsi="Times New Roman" w:cs="Times New Roman"/>
            <w:color w:val="0000FF"/>
            <w:sz w:val="24"/>
            <w:szCs w:val="24"/>
            <w:u w:val="single"/>
          </w:rPr>
          <w:t>https://archive.org/details/floridastateuniversity</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61" w:tooltip="http://archive.org/services/oai.php?verb=ListRecords&amp;metadataPrefix=oai_dc&amp;set=collection:floridastateuniversity" w:history="1">
        <w:r w:rsidRPr="00C437CD">
          <w:rPr>
            <w:rFonts w:ascii="Times New Roman" w:eastAsia="Times New Roman" w:hAnsi="Times New Roman" w:cs="Times New Roman"/>
            <w:color w:val="0000FF"/>
            <w:sz w:val="24"/>
            <w:szCs w:val="24"/>
            <w:u w:val="single"/>
          </w:rPr>
          <w:t>http://archive.org/services/oai.php?verb=ListRecords&amp;metadataPrefix=oai_dc&amp;set=collection:floridastateuniversity</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New College Digital Collections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New College of Florida </w:t>
      </w:r>
    </w:p>
    <w:p w:rsidR="00C437CD" w:rsidRPr="00C437CD" w:rsidRDefault="00C437CD" w:rsidP="00C437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62" w:tooltip="http://ncf.sobek.ufl.edu" w:history="1">
        <w:r w:rsidRPr="00C437CD">
          <w:rPr>
            <w:rFonts w:ascii="Times New Roman" w:eastAsia="Times New Roman" w:hAnsi="Times New Roman" w:cs="Times New Roman"/>
            <w:color w:val="0000FF"/>
            <w:sz w:val="24"/>
            <w:szCs w:val="24"/>
            <w:u w:val="single"/>
          </w:rPr>
          <w:t>http://ncf.sobek.ufl.edu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Dublin Core: </w:t>
      </w:r>
      <w:hyperlink r:id="rId63" w:tooltip="http://ncf.sobek.ufl.edu/sobekcm_oai.aspx?verb=ListRecords&amp;metadataPrefix=oai_dc" w:history="1">
        <w:r w:rsidRPr="00C437CD">
          <w:rPr>
            <w:rFonts w:ascii="Times New Roman" w:eastAsia="Times New Roman" w:hAnsi="Times New Roman" w:cs="Times New Roman"/>
            <w:color w:val="0000FF"/>
            <w:sz w:val="24"/>
            <w:szCs w:val="24"/>
            <w:u w:val="single"/>
          </w:rPr>
          <w:t>http://ncf.sobek.ufl.edu/sobekcm_oai.aspx?verb=ListRecords&amp;metadataPrefix=oai_dc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64" w:tooltip="http://ncf.sobek.ufl.edu/sobekcm_oai.aspx?verb=ListRecords&amp;metadataPrefix=marc21" w:history="1">
        <w:r w:rsidRPr="00C437CD">
          <w:rPr>
            <w:rFonts w:ascii="Times New Roman" w:eastAsia="Times New Roman" w:hAnsi="Times New Roman" w:cs="Times New Roman"/>
            <w:color w:val="0000FF"/>
            <w:sz w:val="24"/>
            <w:szCs w:val="24"/>
            <w:u w:val="single"/>
          </w:rPr>
          <w:t>http://ncf.sobek.ufl.edu/sobekcm_oai.aspx?verb=ListRecords&amp;metadataPrefix=marc21</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University of Central Florida Digital Library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Central Florida </w:t>
      </w:r>
    </w:p>
    <w:p w:rsidR="00C437CD" w:rsidRPr="00C437CD" w:rsidRDefault="00C437CD" w:rsidP="00C437C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65" w:tooltip="http://ucf.digital.flvc.org" w:history="1">
        <w:r w:rsidRPr="00C437CD">
          <w:rPr>
            <w:rFonts w:ascii="Times New Roman" w:eastAsia="Times New Roman" w:hAnsi="Times New Roman" w:cs="Times New Roman"/>
            <w:color w:val="0000FF"/>
            <w:sz w:val="24"/>
            <w:szCs w:val="24"/>
            <w:u w:val="single"/>
          </w:rPr>
          <w:t>http://ucf.digital.flvc.org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66" w:tooltip="http://ucf.digital.flvc.org/oai2?verb=ListRecords&amp;metadataPrefix=oai_dc" w:history="1">
        <w:r w:rsidRPr="00C437CD">
          <w:rPr>
            <w:rFonts w:ascii="Times New Roman" w:eastAsia="Times New Roman" w:hAnsi="Times New Roman" w:cs="Times New Roman"/>
            <w:color w:val="0000FF"/>
            <w:sz w:val="24"/>
            <w:szCs w:val="24"/>
            <w:u w:val="single"/>
          </w:rPr>
          <w:t>http://ucf.digital.flvc.org/oai2?verb=ListRecords&amp;metadataPrefix=oai_dc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67" w:tooltip="http://ucf.digital.flvc.org/oai2?verb=ListRecords&amp;metadataPrefix=oai_etdms" w:history="1">
        <w:r w:rsidRPr="00C437CD">
          <w:rPr>
            <w:rFonts w:ascii="Times New Roman" w:eastAsia="Times New Roman" w:hAnsi="Times New Roman" w:cs="Times New Roman"/>
            <w:color w:val="0000FF"/>
            <w:sz w:val="24"/>
            <w:szCs w:val="24"/>
            <w:u w:val="single"/>
          </w:rPr>
          <w:t>http://ucf.digital.flvc.org/oai2?verb=ListRecords&amp;metadataPrefix=oai_etdms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68" w:tooltip="http://ucf.digital.flvc.org/oai2?verb=ListRecords&amp;metadataPrefix=mods" w:history="1">
        <w:r w:rsidRPr="00C437CD">
          <w:rPr>
            <w:rFonts w:ascii="Times New Roman" w:eastAsia="Times New Roman" w:hAnsi="Times New Roman" w:cs="Times New Roman"/>
            <w:color w:val="0000FF"/>
            <w:sz w:val="24"/>
            <w:szCs w:val="24"/>
            <w:u w:val="single"/>
          </w:rPr>
          <w:t>http://ucf.digital.flvc.org/oai2?verb=ListRecords&amp;metadataPrefix=mods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UCF Digital Collections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Central Florida </w:t>
      </w:r>
    </w:p>
    <w:p w:rsidR="00C437CD" w:rsidRPr="00C437CD" w:rsidRDefault="00C437CD" w:rsidP="00C437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69" w:tooltip="http://digital.library.ucf.edu" w:history="1">
        <w:r w:rsidRPr="00C437CD">
          <w:rPr>
            <w:rFonts w:ascii="Times New Roman" w:eastAsia="Times New Roman" w:hAnsi="Times New Roman" w:cs="Times New Roman"/>
            <w:color w:val="0000FF"/>
            <w:sz w:val="24"/>
            <w:szCs w:val="24"/>
            <w:u w:val="single"/>
          </w:rPr>
          <w:t>http://digital.library.ucf.edu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70" w:tooltip="http://digital.library.ucf.edu/oai/oai.php?verb=ListRecords&amp;metadataPrefix=oai_dc" w:history="1">
        <w:r w:rsidRPr="00C437CD">
          <w:rPr>
            <w:rFonts w:ascii="Times New Roman" w:eastAsia="Times New Roman" w:hAnsi="Times New Roman" w:cs="Times New Roman"/>
            <w:color w:val="0000FF"/>
            <w:sz w:val="24"/>
            <w:szCs w:val="24"/>
            <w:u w:val="single"/>
          </w:rPr>
          <w:t>http://digital.library.ucf.edu/oai/oai.php?verb=ListRecords&amp;metadataPrefix=oai_dc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Qualified Dublin Core: </w:t>
      </w:r>
      <w:hyperlink r:id="rId71" w:tooltip="http://digital.library.ucf.edu/oai/oai.php?verb=ListRecords&amp;metadataPrefix=oai_qdc" w:history="1">
        <w:r w:rsidRPr="00C437CD">
          <w:rPr>
            <w:rFonts w:ascii="Times New Roman" w:eastAsia="Times New Roman" w:hAnsi="Times New Roman" w:cs="Times New Roman"/>
            <w:color w:val="0000FF"/>
            <w:sz w:val="24"/>
            <w:szCs w:val="24"/>
            <w:u w:val="single"/>
          </w:rPr>
          <w:t>http://digital.library.ucf.edu/oai/oai.php?verb=ListRecords&amp;metadataPrefix=oai_qdc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OCLC Dublin Core: </w:t>
      </w:r>
      <w:hyperlink r:id="rId72" w:tooltip="http://digital.library.ucf.edu/oai/oai.php?verb=ListRecords&amp;metadataPrefix=oclcdc" w:history="1">
        <w:r w:rsidRPr="00C437CD">
          <w:rPr>
            <w:rFonts w:ascii="Times New Roman" w:eastAsia="Times New Roman" w:hAnsi="Times New Roman" w:cs="Times New Roman"/>
            <w:color w:val="0000FF"/>
            <w:sz w:val="24"/>
            <w:szCs w:val="24"/>
            <w:u w:val="single"/>
          </w:rPr>
          <w:t>http://digital.library.ucf.edu/oai/oai.php?verb=ListRecords&amp;metadataPrefix=oclcdc</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Central Florida Memory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Central Florida </w:t>
      </w:r>
    </w:p>
    <w:p w:rsidR="00C437CD" w:rsidRPr="00C437CD" w:rsidRDefault="00C437CD" w:rsidP="00C437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Partners are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Bethune-Cookman University Carl S</w:t>
      </w:r>
      <w:r w:rsidR="00B32ECE">
        <w:rPr>
          <w:rFonts w:ascii="Times New Roman" w:eastAsia="Times New Roman" w:hAnsi="Times New Roman" w:cs="Times New Roman"/>
          <w:sz w:val="24"/>
          <w:szCs w:val="24"/>
        </w:rPr>
        <w:t xml:space="preserve">.  </w:t>
      </w:r>
      <w:r w:rsidRPr="00C437CD">
        <w:rPr>
          <w:rFonts w:ascii="Times New Roman" w:eastAsia="Times New Roman" w:hAnsi="Times New Roman" w:cs="Times New Roman"/>
          <w:sz w:val="24"/>
          <w:szCs w:val="24"/>
        </w:rPr>
        <w:t xml:space="preserve">Swisher Learning Resources Center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Museum of Seminole County History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Orange County Library System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Orange County Regional History Center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Rollins College Olin Library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Stetson University DuPont-Ball Library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University of Central Florida Libraries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St</w:t>
      </w:r>
      <w:r w:rsidR="00B32ECE">
        <w:rPr>
          <w:rFonts w:ascii="Times New Roman" w:eastAsia="Times New Roman" w:hAnsi="Times New Roman" w:cs="Times New Roman"/>
          <w:sz w:val="24"/>
          <w:szCs w:val="24"/>
        </w:rPr>
        <w:t xml:space="preserve">.  </w:t>
      </w:r>
      <w:r w:rsidRPr="00C437CD">
        <w:rPr>
          <w:rFonts w:ascii="Times New Roman" w:eastAsia="Times New Roman" w:hAnsi="Times New Roman" w:cs="Times New Roman"/>
          <w:sz w:val="24"/>
          <w:szCs w:val="24"/>
        </w:rPr>
        <w:t xml:space="preserve">Luke's Lutheran Church &amp; School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Orlando Health Foundation </w:t>
      </w:r>
    </w:p>
    <w:p w:rsidR="00C437CD" w:rsidRPr="00C437CD" w:rsidRDefault="00C437CD" w:rsidP="00C437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73" w:tooltip="http://www.cfmemory.org" w:history="1">
        <w:r w:rsidRPr="00C437CD">
          <w:rPr>
            <w:rFonts w:ascii="Times New Roman" w:eastAsia="Times New Roman" w:hAnsi="Times New Roman" w:cs="Times New Roman"/>
            <w:color w:val="0000FF"/>
            <w:sz w:val="24"/>
            <w:szCs w:val="24"/>
            <w:u w:val="single"/>
          </w:rPr>
          <w:t>http://www.cfmemory.org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74" w:tooltip="http://digital.library.ucf.edu/oai/oai.php?verb=ListRecords&amp;metadataPrefix=oai_dc&amp;set=CFM" w:history="1">
        <w:r w:rsidRPr="00C437CD">
          <w:rPr>
            <w:rFonts w:ascii="Times New Roman" w:eastAsia="Times New Roman" w:hAnsi="Times New Roman" w:cs="Times New Roman"/>
            <w:color w:val="0000FF"/>
            <w:sz w:val="24"/>
            <w:szCs w:val="24"/>
            <w:u w:val="single"/>
          </w:rPr>
          <w:t>http://digital.library.ucf.edu/oai/oai.php?verb=ListRecords&amp;metadataPrefix=oai_dc&amp;set=CFM</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OCLC Dublin Core: </w:t>
      </w:r>
      <w:hyperlink r:id="rId75" w:tooltip="http://digital.library.ucf.edu/oai/oai.php?verb=ListRecords&amp;metadataPrefix=oclcdc&amp;set=CFM" w:history="1">
        <w:r w:rsidRPr="00C437CD">
          <w:rPr>
            <w:rFonts w:ascii="Times New Roman" w:eastAsia="Times New Roman" w:hAnsi="Times New Roman" w:cs="Times New Roman"/>
            <w:color w:val="0000FF"/>
            <w:sz w:val="24"/>
            <w:szCs w:val="24"/>
            <w:u w:val="single"/>
          </w:rPr>
          <w:t>http://digital.library.ucf.edu/oai/oai.php?verb=ListRecords&amp;metadataPrefix=oclcdc&amp;set=CFM</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Qualified Dublin Core: </w:t>
      </w:r>
      <w:hyperlink r:id="rId76" w:tooltip="http://digital.library.ucf.edu/oai/oai.php?verb=ListRecords&amp;metadataPrefix=oai_qdc&amp;set=CFM" w:history="1">
        <w:r w:rsidRPr="00C437CD">
          <w:rPr>
            <w:rFonts w:ascii="Times New Roman" w:eastAsia="Times New Roman" w:hAnsi="Times New Roman" w:cs="Times New Roman"/>
            <w:color w:val="0000FF"/>
            <w:sz w:val="24"/>
            <w:szCs w:val="24"/>
            <w:u w:val="single"/>
          </w:rPr>
          <w:t>http://digital.library.ucf.edu/oai/oai.php?verb=ListRecords&amp;metadataPrefix=oai_qdc&amp;set=CFM</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w:t>
      </w:r>
      <w:r w:rsidRPr="00C437CD">
        <w:rPr>
          <w:rFonts w:ascii="Times New Roman" w:eastAsia="Times New Roman" w:hAnsi="Times New Roman" w:cs="Times New Roman"/>
          <w:sz w:val="24"/>
          <w:szCs w:val="24"/>
        </w:rPr>
        <w:t xml:space="preserve">This is the same feed as the UCF Digital Collections site, so </w:t>
      </w:r>
      <w:r w:rsidR="00A409D1" w:rsidRPr="00CF32B4">
        <w:rPr>
          <w:rFonts w:ascii="Times New Roman" w:eastAsia="Times New Roman" w:hAnsi="Times New Roman" w:cs="Times New Roman"/>
          <w:sz w:val="24"/>
          <w:szCs w:val="24"/>
        </w:rPr>
        <w:t xml:space="preserve">you must </w:t>
      </w:r>
      <w:r w:rsidRPr="00C437CD">
        <w:rPr>
          <w:rFonts w:ascii="Times New Roman" w:eastAsia="Times New Roman" w:hAnsi="Times New Roman" w:cs="Times New Roman"/>
          <w:sz w:val="24"/>
          <w:szCs w:val="24"/>
        </w:rPr>
        <w:t>use a setSpec argument to get to the Central Florida Memory content</w:t>
      </w:r>
      <w:r w:rsidR="00B32ECE">
        <w:rPr>
          <w:rFonts w:ascii="Times New Roman" w:eastAsia="Times New Roman" w:hAnsi="Times New Roman" w:cs="Times New Roman"/>
          <w:sz w:val="24"/>
          <w:szCs w:val="24"/>
        </w:rPr>
        <w:t xml:space="preserve">.  </w:t>
      </w:r>
    </w:p>
    <w:p w:rsidR="00C437CD" w:rsidRPr="00C437CD" w:rsidRDefault="00C437CD" w:rsidP="00C437C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Harve</w:t>
      </w:r>
      <w:r w:rsidR="00575A83">
        <w:rPr>
          <w:rFonts w:ascii="Times New Roman" w:eastAsia="Times New Roman" w:hAnsi="Times New Roman" w:cs="Times New Roman"/>
          <w:sz w:val="24"/>
          <w:szCs w:val="24"/>
        </w:rPr>
        <w:t>sting notes: If you</w:t>
      </w:r>
      <w:r w:rsidRPr="00C437CD">
        <w:rPr>
          <w:rFonts w:ascii="Times New Roman" w:eastAsia="Times New Roman" w:hAnsi="Times New Roman" w:cs="Times New Roman"/>
          <w:sz w:val="24"/>
          <w:szCs w:val="24"/>
        </w:rPr>
        <w:t xml:space="preserve"> harvest the U</w:t>
      </w:r>
      <w:r w:rsidR="00575A83">
        <w:rPr>
          <w:rFonts w:ascii="Times New Roman" w:eastAsia="Times New Roman" w:hAnsi="Times New Roman" w:cs="Times New Roman"/>
          <w:sz w:val="24"/>
          <w:szCs w:val="24"/>
        </w:rPr>
        <w:t>CF Digital Collections site, then</w:t>
      </w:r>
      <w:r w:rsidRPr="00C437CD">
        <w:rPr>
          <w:rFonts w:ascii="Times New Roman" w:eastAsia="Times New Roman" w:hAnsi="Times New Roman" w:cs="Times New Roman"/>
          <w:sz w:val="24"/>
          <w:szCs w:val="24"/>
        </w:rPr>
        <w:t xml:space="preserve"> all Central Florida Memory materials will be collected</w:t>
      </w:r>
      <w:r w:rsidR="00575A83">
        <w:rPr>
          <w:rFonts w:ascii="Times New Roman" w:eastAsia="Times New Roman" w:hAnsi="Times New Roman" w:cs="Times New Roman"/>
          <w:sz w:val="24"/>
          <w:szCs w:val="24"/>
        </w:rPr>
        <w:t xml:space="preserve"> and no separate harvest of Central Florida Memory will be needed.</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Riches of Central Florida: Regional Initiative for Collecting the History, Experiences and Stories of Central Florida</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Central Florida </w:t>
      </w:r>
    </w:p>
    <w:p w:rsidR="00C437CD" w:rsidRPr="00C437CD" w:rsidRDefault="00C437CD" w:rsidP="00C437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77" w:tooltip="https://richesmi.cah.ucf.edu/omeka2/" w:history="1">
        <w:r w:rsidRPr="00C437CD">
          <w:rPr>
            <w:rFonts w:ascii="Times New Roman" w:eastAsia="Times New Roman" w:hAnsi="Times New Roman" w:cs="Times New Roman"/>
            <w:color w:val="0000FF"/>
            <w:sz w:val="24"/>
            <w:szCs w:val="24"/>
            <w:u w:val="single"/>
          </w:rPr>
          <w:t>https://richesmi.cah.ucf.edu/omeka2/</w:t>
        </w:r>
      </w:hyperlink>
      <w:r w:rsidRPr="00C437CD">
        <w:rPr>
          <w:rFonts w:ascii="Times New Roman" w:eastAsia="Times New Roman" w:hAnsi="Times New Roman" w:cs="Times New Roman"/>
          <w:sz w:val="24"/>
          <w:szCs w:val="24"/>
        </w:rPr>
        <w:t xml:space="preserve"> </w:t>
      </w:r>
    </w:p>
    <w:p w:rsidR="00C437CD" w:rsidRDefault="00C437CD" w:rsidP="00C437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p>
    <w:p w:rsidR="002369D9" w:rsidRPr="002369D9" w:rsidRDefault="002369D9" w:rsidP="002369D9">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369D9">
        <w:rPr>
          <w:rFonts w:ascii="Times New Roman" w:eastAsia="Times New Roman" w:hAnsi="Times New Roman" w:cs="Times New Roman"/>
          <w:bCs/>
          <w:sz w:val="24"/>
          <w:szCs w:val="24"/>
        </w:rPr>
        <w:t>Dublin Core</w:t>
      </w:r>
      <w:r>
        <w:rPr>
          <w:rFonts w:ascii="Times New Roman" w:eastAsia="Times New Roman" w:hAnsi="Times New Roman" w:cs="Times New Roman"/>
          <w:bCs/>
          <w:sz w:val="24"/>
          <w:szCs w:val="24"/>
        </w:rPr>
        <w:t xml:space="preserve">:  </w:t>
      </w:r>
      <w:hyperlink r:id="rId78" w:history="1">
        <w:r w:rsidRPr="00FF36C4">
          <w:rPr>
            <w:rStyle w:val="Hyperlink"/>
            <w:rFonts w:ascii="Times New Roman" w:eastAsia="Times New Roman" w:hAnsi="Times New Roman" w:cs="Times New Roman"/>
            <w:bCs/>
            <w:sz w:val="24"/>
            <w:szCs w:val="24"/>
          </w:rPr>
          <w:t>https://richesmi.cah.ucf.edu/omeka/oai-pmh-repository/request?verb=ListRecords&amp;metadataPrefix=oai_dc</w:t>
        </w:r>
      </w:hyperlink>
    </w:p>
    <w:p w:rsidR="002369D9" w:rsidRPr="002369D9" w:rsidRDefault="002369D9" w:rsidP="002369D9">
      <w:pPr>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CDWA Lite:  </w:t>
      </w:r>
      <w:hyperlink r:id="rId79" w:history="1">
        <w:r w:rsidRPr="00FF36C4">
          <w:rPr>
            <w:rStyle w:val="Hyperlink"/>
            <w:rFonts w:ascii="Times New Roman" w:eastAsia="Times New Roman" w:hAnsi="Times New Roman" w:cs="Times New Roman"/>
            <w:bCs/>
            <w:sz w:val="24"/>
            <w:szCs w:val="24"/>
          </w:rPr>
          <w:t>https://richesmi.cah.ucf.edu/omeka/oai-pmh-repository/request?verb=ListRecords&amp;metadataPrefix=cdwalite</w:t>
        </w:r>
      </w:hyperlink>
      <w:r>
        <w:rPr>
          <w:rFonts w:ascii="Times New Roman" w:eastAsia="Times New Roman" w:hAnsi="Times New Roman" w:cs="Times New Roman"/>
          <w:bCs/>
          <w:sz w:val="24"/>
          <w:szCs w:val="24"/>
        </w:rPr>
        <w:t xml:space="preserve"> </w:t>
      </w:r>
    </w:p>
    <w:p w:rsidR="002369D9" w:rsidRPr="002369D9" w:rsidRDefault="002369D9" w:rsidP="002369D9">
      <w:pPr>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METS:  </w:t>
      </w:r>
      <w:hyperlink r:id="rId80" w:history="1">
        <w:r w:rsidRPr="00FF36C4">
          <w:rPr>
            <w:rStyle w:val="Hyperlink"/>
            <w:rFonts w:ascii="Times New Roman" w:eastAsia="Times New Roman" w:hAnsi="Times New Roman" w:cs="Times New Roman"/>
            <w:bCs/>
            <w:sz w:val="24"/>
            <w:szCs w:val="24"/>
          </w:rPr>
          <w:t>https://richesmi.cah.ucf.edu/omeka/oai-pmh-repository/request?verb=ListRecords&amp;metadataPrefix=mets</w:t>
        </w:r>
      </w:hyperlink>
      <w:r>
        <w:rPr>
          <w:rFonts w:ascii="Times New Roman" w:eastAsia="Times New Roman" w:hAnsi="Times New Roman" w:cs="Times New Roman"/>
          <w:bCs/>
          <w:sz w:val="24"/>
          <w:szCs w:val="24"/>
        </w:rPr>
        <w:t xml:space="preserve"> </w:t>
      </w:r>
    </w:p>
    <w:p w:rsidR="002369D9" w:rsidRPr="002369D9" w:rsidRDefault="002369D9" w:rsidP="002369D9">
      <w:pPr>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MODS:  </w:t>
      </w:r>
      <w:hyperlink r:id="rId81" w:history="1">
        <w:r w:rsidRPr="00FF36C4">
          <w:rPr>
            <w:rStyle w:val="Hyperlink"/>
            <w:rFonts w:ascii="Times New Roman" w:eastAsia="Times New Roman" w:hAnsi="Times New Roman" w:cs="Times New Roman"/>
            <w:bCs/>
            <w:sz w:val="24"/>
            <w:szCs w:val="24"/>
          </w:rPr>
          <w:t>https://richesmi.cah.ucf.edu/omeka/oai-pmh-repository/request?verb=ListRecords&amp;metadataPrefix=mods</w:t>
        </w:r>
      </w:hyperlink>
      <w:r>
        <w:rPr>
          <w:rFonts w:ascii="Times New Roman" w:eastAsia="Times New Roman" w:hAnsi="Times New Roman" w:cs="Times New Roman"/>
          <w:bCs/>
          <w:sz w:val="24"/>
          <w:szCs w:val="24"/>
        </w:rPr>
        <w:t xml:space="preserve"> </w:t>
      </w:r>
    </w:p>
    <w:p w:rsidR="002369D9" w:rsidRPr="002369D9" w:rsidRDefault="002369D9" w:rsidP="002369D9">
      <w:pPr>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RDF:  </w:t>
      </w:r>
      <w:hyperlink r:id="rId82" w:history="1">
        <w:r w:rsidRPr="00FF36C4">
          <w:rPr>
            <w:rStyle w:val="Hyperlink"/>
            <w:rFonts w:ascii="Times New Roman" w:eastAsia="Times New Roman" w:hAnsi="Times New Roman" w:cs="Times New Roman"/>
            <w:bCs/>
            <w:sz w:val="24"/>
            <w:szCs w:val="24"/>
          </w:rPr>
          <w:t>https://richesmi.cah.ucf.edu/omeka/oai-pmh-repository/request?verb=ListRecords&amp;metadataPrefix=rdf</w:t>
        </w:r>
      </w:hyperlink>
      <w:r>
        <w:rPr>
          <w:rFonts w:ascii="Times New Roman" w:eastAsia="Times New Roman" w:hAnsi="Times New Roman" w:cs="Times New Roman"/>
          <w:bCs/>
          <w:sz w:val="24"/>
          <w:szCs w:val="24"/>
        </w:rPr>
        <w:t xml:space="preserve"> </w:t>
      </w:r>
    </w:p>
    <w:p w:rsidR="002369D9" w:rsidRPr="002369D9" w:rsidRDefault="002369D9" w:rsidP="002369D9">
      <w:pPr>
        <w:numPr>
          <w:ilvl w:val="1"/>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Omeka-XML:  </w:t>
      </w:r>
      <w:hyperlink r:id="rId83" w:history="1">
        <w:r w:rsidRPr="00FF36C4">
          <w:rPr>
            <w:rStyle w:val="Hyperlink"/>
            <w:rFonts w:ascii="Times New Roman" w:eastAsia="Times New Roman" w:hAnsi="Times New Roman" w:cs="Times New Roman"/>
            <w:bCs/>
            <w:sz w:val="24"/>
            <w:szCs w:val="24"/>
          </w:rPr>
          <w:t>https://richesmi.cah.ucf.edu/omeka/oai-pmh-repository/request?verb=ListRecords&amp;metadataPrefix=omeka-xml</w:t>
        </w:r>
      </w:hyperlink>
      <w:r>
        <w:rPr>
          <w:rFonts w:ascii="Times New Roman" w:eastAsia="Times New Roman" w:hAnsi="Times New Roman" w:cs="Times New Roman"/>
          <w:bCs/>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STARS: Showcase of Text, Archives, Research &amp; Scholarship</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Central Florida </w:t>
      </w:r>
    </w:p>
    <w:p w:rsidR="00C437CD" w:rsidRPr="00C437CD" w:rsidRDefault="00C437CD" w:rsidP="00C437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84" w:tooltip="http://stars.library.ucf.edu" w:history="1">
        <w:r w:rsidRPr="00C437CD">
          <w:rPr>
            <w:rFonts w:ascii="Times New Roman" w:eastAsia="Times New Roman" w:hAnsi="Times New Roman" w:cs="Times New Roman"/>
            <w:color w:val="0000FF"/>
            <w:sz w:val="24"/>
            <w:szCs w:val="24"/>
            <w:u w:val="single"/>
          </w:rPr>
          <w:t>http://stars.library.ucf.edu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85" w:tooltip="http://stars.library.ucf.edu/do/oai/?verb=ListRecords&amp;metadataPrefix=oai_dc" w:history="1">
        <w:r w:rsidRPr="00C437CD">
          <w:rPr>
            <w:rFonts w:ascii="Times New Roman" w:eastAsia="Times New Roman" w:hAnsi="Times New Roman" w:cs="Times New Roman"/>
            <w:color w:val="0000FF"/>
            <w:sz w:val="24"/>
            <w:szCs w:val="24"/>
            <w:u w:val="single"/>
          </w:rPr>
          <w:t>http://stars.library.ucf.edu/do/oai/?verb=ListRecords&amp;metadataPrefix=oai_dc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Simple Dublin Core: </w:t>
      </w:r>
      <w:hyperlink r:id="rId86" w:tooltip="http://stars.library.ucf.edu/do/oai/?verb=ListRecords&amp;metadataPrefix=simple-dublin-core" w:history="1">
        <w:r w:rsidRPr="00C437CD">
          <w:rPr>
            <w:rFonts w:ascii="Times New Roman" w:eastAsia="Times New Roman" w:hAnsi="Times New Roman" w:cs="Times New Roman"/>
            <w:color w:val="0000FF"/>
            <w:sz w:val="24"/>
            <w:szCs w:val="24"/>
            <w:u w:val="single"/>
          </w:rPr>
          <w:t>http://stars.library.ucf.edu/do/oai/?verb=ListRecords&amp;metadataPrefix=simple-dublin-core</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Qualified Dublin Core: </w:t>
      </w:r>
      <w:hyperlink r:id="rId87" w:tooltip="http://stars.library.ucf.edu/do/oai/?verb=ListRecords&amp;metadataPrefix=qualified-dublin-core" w:history="1">
        <w:r w:rsidRPr="00C437CD">
          <w:rPr>
            <w:rFonts w:ascii="Times New Roman" w:eastAsia="Times New Roman" w:hAnsi="Times New Roman" w:cs="Times New Roman"/>
            <w:color w:val="0000FF"/>
            <w:sz w:val="24"/>
            <w:szCs w:val="24"/>
            <w:u w:val="single"/>
          </w:rPr>
          <w:t>http://stars.library.ucf.edu/do/oai/?verb=ListRecords&amp;metadataPrefix=qualified-dublin-core</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88" w:tooltip="http://stars.library.ucf.edu/do/oai/?verb=ListRecords&amp;metadataPrefix=oai_etdms" w:history="1">
        <w:r w:rsidRPr="00C437CD">
          <w:rPr>
            <w:rFonts w:ascii="Times New Roman" w:eastAsia="Times New Roman" w:hAnsi="Times New Roman" w:cs="Times New Roman"/>
            <w:color w:val="0000FF"/>
            <w:sz w:val="24"/>
            <w:szCs w:val="24"/>
            <w:u w:val="single"/>
          </w:rPr>
          <w:t>http://stars.library.ucf.edu/do/oai/?verb=ListRecords&amp;metadataPrefix=oai_etdms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UCF Art Gallery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Central Florida </w:t>
      </w:r>
    </w:p>
    <w:p w:rsidR="00C437CD" w:rsidRPr="00C437CD" w:rsidRDefault="00C437CD" w:rsidP="00C437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lastRenderedPageBreak/>
        <w:t>URL for public viewing:</w:t>
      </w:r>
      <w:r w:rsidRPr="00C437CD">
        <w:rPr>
          <w:rFonts w:ascii="Times New Roman" w:eastAsia="Times New Roman" w:hAnsi="Times New Roman" w:cs="Times New Roman"/>
          <w:sz w:val="24"/>
          <w:szCs w:val="24"/>
        </w:rPr>
        <w:t xml:space="preserve"> </w:t>
      </w:r>
      <w:hyperlink r:id="rId89" w:tooltip="http://gallerycollection.cah.ucf.edu/" w:history="1">
        <w:r w:rsidRPr="00C437CD">
          <w:rPr>
            <w:rFonts w:ascii="Times New Roman" w:eastAsia="Times New Roman" w:hAnsi="Times New Roman" w:cs="Times New Roman"/>
            <w:color w:val="0000FF"/>
            <w:sz w:val="24"/>
            <w:szCs w:val="24"/>
            <w:u w:val="single"/>
          </w:rPr>
          <w:t>http://gallerycollection.cah.ucf.edu/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unknown</w:t>
      </w:r>
      <w:r w:rsidR="00F07C29">
        <w:rPr>
          <w:rFonts w:ascii="Times New Roman" w:eastAsia="Times New Roman" w:hAnsi="Times New Roman" w:cs="Times New Roman"/>
          <w:sz w:val="24"/>
          <w:szCs w:val="24"/>
        </w:rPr>
        <w:t xml:space="preserve"> (no OAI-PMH feed was located, but the software used for this site is known to support OAI-PMH functionality)</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University of Florida Digital Collections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Florida </w:t>
      </w:r>
    </w:p>
    <w:p w:rsidR="00C437CD" w:rsidRPr="00C437CD" w:rsidRDefault="00C437CD" w:rsidP="00C437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90" w:tooltip="http://ufdc.ufl.edu" w:history="1">
        <w:r w:rsidRPr="00C437CD">
          <w:rPr>
            <w:rFonts w:ascii="Times New Roman" w:eastAsia="Times New Roman" w:hAnsi="Times New Roman" w:cs="Times New Roman"/>
            <w:color w:val="0000FF"/>
            <w:sz w:val="24"/>
            <w:szCs w:val="24"/>
            <w:u w:val="single"/>
          </w:rPr>
          <w:t>http://ufdc.ufl.edu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91" w:tooltip="http://ufdc.ufl.edu/sobekcm_oai.aspx?verb=ListRecords&amp;metadataPrefix=oai_dc" w:history="1">
        <w:r w:rsidRPr="00C437CD">
          <w:rPr>
            <w:rFonts w:ascii="Times New Roman" w:eastAsia="Times New Roman" w:hAnsi="Times New Roman" w:cs="Times New Roman"/>
            <w:color w:val="0000FF"/>
            <w:sz w:val="24"/>
            <w:szCs w:val="24"/>
            <w:u w:val="single"/>
          </w:rPr>
          <w:t>http://ufdc.ufl.edu/sobekcm_oai.aspx?verb=ListRecords&amp;metadataPrefix=oai_dc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92" w:tooltip="http://ufdc.ufl.edu/sobekcm_oai.aspx?verb=ListRecords&amp;metadataPrefix=marc21" w:history="1">
        <w:r w:rsidRPr="00C437CD">
          <w:rPr>
            <w:rFonts w:ascii="Times New Roman" w:eastAsia="Times New Roman" w:hAnsi="Times New Roman" w:cs="Times New Roman"/>
            <w:color w:val="0000FF"/>
            <w:sz w:val="24"/>
            <w:szCs w:val="24"/>
            <w:u w:val="single"/>
          </w:rPr>
          <w:t>http://ufdc.ufl.edu/sobekcm_oai.aspx?verb=ListRecords&amp;metadataPrefix=marc21</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University of Florida - Retrospective Dissertation Scanning Project</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Florida </w:t>
      </w:r>
    </w:p>
    <w:p w:rsidR="00C437CD" w:rsidRPr="00C437CD" w:rsidRDefault="00C437CD" w:rsidP="00C437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93" w:tooltip="https://archive.org/details/UFRDS" w:history="1">
        <w:r w:rsidRPr="00C437CD">
          <w:rPr>
            <w:rFonts w:ascii="Times New Roman" w:eastAsia="Times New Roman" w:hAnsi="Times New Roman" w:cs="Times New Roman"/>
            <w:color w:val="0000FF"/>
            <w:sz w:val="24"/>
            <w:szCs w:val="24"/>
            <w:u w:val="single"/>
          </w:rPr>
          <w:t>https://archive.org/details/UFRDS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94" w:tooltip="http://archive.org/services/oai.php?verb=ListRecords&amp;metadataPrefix=oai_dc&amp;set=collection:UFRDS" w:history="1">
        <w:r w:rsidRPr="00C437CD">
          <w:rPr>
            <w:rFonts w:ascii="Times New Roman" w:eastAsia="Times New Roman" w:hAnsi="Times New Roman" w:cs="Times New Roman"/>
            <w:color w:val="0000FF"/>
            <w:sz w:val="24"/>
            <w:szCs w:val="24"/>
            <w:u w:val="single"/>
          </w:rPr>
          <w:t>http://archive.org/services/oai.php?verb=ListRecords&amp;metadataPrefix=oai_dc&amp;set=collection:UFRDS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UF International Agricultural Trade and Policy Center</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Florida </w:t>
      </w:r>
    </w:p>
    <w:p w:rsidR="00C437CD" w:rsidRPr="00C437CD" w:rsidRDefault="00C437CD" w:rsidP="00C437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95" w:tooltip="http://ageconsearch.umn.edu/handle/36110" w:history="1">
        <w:r w:rsidRPr="00C437CD">
          <w:rPr>
            <w:rFonts w:ascii="Times New Roman" w:eastAsia="Times New Roman" w:hAnsi="Times New Roman" w:cs="Times New Roman"/>
            <w:color w:val="0000FF"/>
            <w:sz w:val="24"/>
            <w:szCs w:val="24"/>
            <w:u w:val="single"/>
          </w:rPr>
          <w:t>http://ageconsearch.umn.edu/handle/36110</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(combine these setSpec searches to get all content): </w:t>
      </w:r>
    </w:p>
    <w:p w:rsidR="00C437CD" w:rsidRPr="00C437CD" w:rsidRDefault="00DC6109" w:rsidP="00C437CD">
      <w:pPr>
        <w:numPr>
          <w:ilvl w:val="2"/>
          <w:numId w:val="25"/>
        </w:numPr>
        <w:spacing w:before="100" w:beforeAutospacing="1" w:after="100" w:afterAutospacing="1" w:line="240" w:lineRule="auto"/>
        <w:rPr>
          <w:rFonts w:ascii="Times New Roman" w:eastAsia="Times New Roman" w:hAnsi="Times New Roman" w:cs="Times New Roman"/>
          <w:sz w:val="24"/>
          <w:szCs w:val="24"/>
        </w:rPr>
      </w:pPr>
      <w:hyperlink r:id="rId96" w:tooltip="http://ageconsearch.umn.edu/dspace-oai/request?verb=ListRecords&amp;metadataPrefix=oai_dc&amp;set=hdl_34721" w:history="1">
        <w:r w:rsidR="00C437CD" w:rsidRPr="00C437CD">
          <w:rPr>
            <w:rFonts w:ascii="Times New Roman" w:eastAsia="Times New Roman" w:hAnsi="Times New Roman" w:cs="Times New Roman"/>
            <w:color w:val="0000FF"/>
            <w:sz w:val="24"/>
            <w:szCs w:val="24"/>
            <w:u w:val="single"/>
          </w:rPr>
          <w:t>http://ageconsearch.umn.edu/dspace-oai/request?verb=ListRecords&amp;metadataPrefix=oai_dc&amp;set=hdl_34721</w:t>
        </w:r>
      </w:hyperlink>
      <w:r w:rsidR="00C437CD" w:rsidRPr="00C437CD">
        <w:rPr>
          <w:rFonts w:ascii="Times New Roman" w:eastAsia="Times New Roman" w:hAnsi="Times New Roman" w:cs="Times New Roman"/>
          <w:sz w:val="24"/>
          <w:szCs w:val="24"/>
        </w:rPr>
        <w:t xml:space="preserve"> </w:t>
      </w:r>
    </w:p>
    <w:p w:rsidR="00C437CD" w:rsidRPr="00C437CD" w:rsidRDefault="00DC6109" w:rsidP="00C437CD">
      <w:pPr>
        <w:numPr>
          <w:ilvl w:val="2"/>
          <w:numId w:val="25"/>
        </w:numPr>
        <w:spacing w:before="100" w:beforeAutospacing="1" w:after="100" w:afterAutospacing="1" w:line="240" w:lineRule="auto"/>
        <w:rPr>
          <w:rFonts w:ascii="Times New Roman" w:eastAsia="Times New Roman" w:hAnsi="Times New Roman" w:cs="Times New Roman"/>
          <w:sz w:val="24"/>
          <w:szCs w:val="24"/>
        </w:rPr>
      </w:pPr>
      <w:hyperlink r:id="rId97" w:tooltip="http://ageconsearch.umn.edu/dspace-oai/request?verb=ListRecords&amp;metadataPrefix=oai_dc&amp;set=hdl_34725" w:history="1">
        <w:r w:rsidR="00C437CD" w:rsidRPr="00C437CD">
          <w:rPr>
            <w:rFonts w:ascii="Times New Roman" w:eastAsia="Times New Roman" w:hAnsi="Times New Roman" w:cs="Times New Roman"/>
            <w:color w:val="0000FF"/>
            <w:sz w:val="24"/>
            <w:szCs w:val="24"/>
            <w:u w:val="single"/>
          </w:rPr>
          <w:t>http://ageconsearch.umn.edu/dspace-oai/request?verb=ListRecords&amp;metadataPrefix=oai_dc&amp;set=hdl_34725</w:t>
        </w:r>
      </w:hyperlink>
      <w:r w:rsidR="00C437CD" w:rsidRPr="00C437CD">
        <w:rPr>
          <w:rFonts w:ascii="Times New Roman" w:eastAsia="Times New Roman" w:hAnsi="Times New Roman" w:cs="Times New Roman"/>
          <w:sz w:val="24"/>
          <w:szCs w:val="24"/>
        </w:rPr>
        <w:t xml:space="preserve"> </w:t>
      </w:r>
    </w:p>
    <w:p w:rsidR="00C437CD" w:rsidRPr="00C437CD" w:rsidRDefault="00DC6109" w:rsidP="00C437CD">
      <w:pPr>
        <w:numPr>
          <w:ilvl w:val="2"/>
          <w:numId w:val="25"/>
        </w:numPr>
        <w:spacing w:before="100" w:beforeAutospacing="1" w:after="100" w:afterAutospacing="1" w:line="240" w:lineRule="auto"/>
        <w:rPr>
          <w:rFonts w:ascii="Times New Roman" w:eastAsia="Times New Roman" w:hAnsi="Times New Roman" w:cs="Times New Roman"/>
          <w:sz w:val="24"/>
          <w:szCs w:val="24"/>
        </w:rPr>
      </w:pPr>
      <w:hyperlink r:id="rId98" w:tooltip="http://ageconsearch.umn.edu/dspace-oai/request?verb=ListRecords&amp;metadataPrefix=oai_dc&amp;set=hdl_34723" w:history="1">
        <w:r w:rsidR="00C437CD" w:rsidRPr="00C437CD">
          <w:rPr>
            <w:rFonts w:ascii="Times New Roman" w:eastAsia="Times New Roman" w:hAnsi="Times New Roman" w:cs="Times New Roman"/>
            <w:color w:val="0000FF"/>
            <w:sz w:val="24"/>
            <w:szCs w:val="24"/>
            <w:u w:val="single"/>
          </w:rPr>
          <w:t>http://ageconsearch.umn.edu/dspace-oai/request?verb=ListRecords&amp;metadataPrefix=oai_dc&amp;set=hdl_34723</w:t>
        </w:r>
      </w:hyperlink>
      <w:r w:rsidR="00C437CD" w:rsidRPr="00C437CD">
        <w:rPr>
          <w:rFonts w:ascii="Times New Roman" w:eastAsia="Times New Roman" w:hAnsi="Times New Roman" w:cs="Times New Roman"/>
          <w:sz w:val="24"/>
          <w:szCs w:val="24"/>
        </w:rPr>
        <w:t xml:space="preserve"> </w:t>
      </w:r>
    </w:p>
    <w:p w:rsidR="00C437CD" w:rsidRPr="00C437CD" w:rsidRDefault="00DC6109" w:rsidP="00C437CD">
      <w:pPr>
        <w:numPr>
          <w:ilvl w:val="2"/>
          <w:numId w:val="25"/>
        </w:numPr>
        <w:spacing w:before="100" w:beforeAutospacing="1" w:after="100" w:afterAutospacing="1" w:line="240" w:lineRule="auto"/>
        <w:rPr>
          <w:rFonts w:ascii="Times New Roman" w:eastAsia="Times New Roman" w:hAnsi="Times New Roman" w:cs="Times New Roman"/>
          <w:sz w:val="24"/>
          <w:szCs w:val="24"/>
        </w:rPr>
      </w:pPr>
      <w:hyperlink r:id="rId99" w:tooltip="http://ageconsearch.umn.edu/dspace-oai/request?verb=ListRecords&amp;metadataPrefix=oai_dc&amp;set=hdl_34719" w:history="1">
        <w:r w:rsidR="00C437CD" w:rsidRPr="00C437CD">
          <w:rPr>
            <w:rFonts w:ascii="Times New Roman" w:eastAsia="Times New Roman" w:hAnsi="Times New Roman" w:cs="Times New Roman"/>
            <w:color w:val="0000FF"/>
            <w:sz w:val="24"/>
            <w:szCs w:val="24"/>
            <w:u w:val="single"/>
          </w:rPr>
          <w:t>http://ageconsearch.umn.edu/dspace-oai/request?verb=ListRecords&amp;metadataPrefix=oai_dc&amp;set=hdl_34719</w:t>
        </w:r>
      </w:hyperlink>
      <w:r w:rsidR="00C437CD"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UF Law Scholarship Repository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Florida </w:t>
      </w:r>
    </w:p>
    <w:p w:rsidR="00C437CD" w:rsidRPr="00C437CD" w:rsidRDefault="00C437CD" w:rsidP="00C437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00" w:tooltip="http://scholarship.law.ufl.edu/" w:history="1">
        <w:r w:rsidRPr="00C437CD">
          <w:rPr>
            <w:rFonts w:ascii="Times New Roman" w:eastAsia="Times New Roman" w:hAnsi="Times New Roman" w:cs="Times New Roman"/>
            <w:color w:val="0000FF"/>
            <w:sz w:val="24"/>
            <w:szCs w:val="24"/>
            <w:u w:val="single"/>
          </w:rPr>
          <w:t>http://scholarship.law.ufl.edu/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01" w:tooltip="http://scholarship.law.ufl.edu/do/oai/?verb=ListRecords&amp;metadataPrefix=oai_dc" w:history="1">
        <w:r w:rsidRPr="00C437CD">
          <w:rPr>
            <w:rFonts w:ascii="Times New Roman" w:eastAsia="Times New Roman" w:hAnsi="Times New Roman" w:cs="Times New Roman"/>
            <w:color w:val="0000FF"/>
            <w:sz w:val="24"/>
            <w:szCs w:val="24"/>
            <w:u w:val="single"/>
          </w:rPr>
          <w:t>http://scholarship.law.ufl.edu/do/oai/?verb=ListRecords&amp;metadataPrefix=oai_dc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Qualified Dublin Core: </w:t>
      </w:r>
      <w:hyperlink r:id="rId102" w:tooltip="http://scholarship.law.ufl.edu/do/oai/?verb=ListRecords&amp;metadataPrefix=qualified-dublin-core" w:history="1">
        <w:r w:rsidRPr="00C437CD">
          <w:rPr>
            <w:rFonts w:ascii="Times New Roman" w:eastAsia="Times New Roman" w:hAnsi="Times New Roman" w:cs="Times New Roman"/>
            <w:color w:val="0000FF"/>
            <w:sz w:val="24"/>
            <w:szCs w:val="24"/>
            <w:u w:val="single"/>
          </w:rPr>
          <w:t>http://scholarship.law.ufl.edu/do/oai/?verb=ListRecords&amp;metadataPrefix=qualified-dublin-core</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03" w:tooltip="http://scholarship.law.ufl.edu/do/oai/?verb=ListRecords&amp;metadataPrefix=oai_etdms" w:history="1">
        <w:r w:rsidRPr="00C437CD">
          <w:rPr>
            <w:rFonts w:ascii="Times New Roman" w:eastAsia="Times New Roman" w:hAnsi="Times New Roman" w:cs="Times New Roman"/>
            <w:color w:val="0000FF"/>
            <w:sz w:val="24"/>
            <w:szCs w:val="24"/>
            <w:u w:val="single"/>
          </w:rPr>
          <w:t>http://scholarship.law.ufl.edu/do/oai/?verb=ListRecords&amp;metadataPrefix=oai_etdms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University of Florida George A</w:t>
      </w:r>
      <w:r w:rsidR="00B32ECE">
        <w:rPr>
          <w:rFonts w:ascii="Times New Roman" w:eastAsia="Times New Roman" w:hAnsi="Times New Roman" w:cs="Times New Roman"/>
          <w:b/>
          <w:bCs/>
          <w:sz w:val="24"/>
          <w:szCs w:val="24"/>
        </w:rPr>
        <w:t xml:space="preserve">.  </w:t>
      </w:r>
      <w:r w:rsidRPr="00C437CD">
        <w:rPr>
          <w:rFonts w:ascii="Times New Roman" w:eastAsia="Times New Roman" w:hAnsi="Times New Roman" w:cs="Times New Roman"/>
          <w:b/>
          <w:bCs/>
          <w:sz w:val="24"/>
          <w:szCs w:val="24"/>
        </w:rPr>
        <w:t>Smathers Libraries's Internet Archive Contributions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Florida </w:t>
      </w:r>
    </w:p>
    <w:p w:rsidR="00C437CD" w:rsidRPr="00C437CD" w:rsidRDefault="00C437CD" w:rsidP="00C437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04" w:tooltip="https://archive.org/details/univ_florida_smathers" w:history="1">
        <w:r w:rsidRPr="00C437CD">
          <w:rPr>
            <w:rFonts w:ascii="Times New Roman" w:eastAsia="Times New Roman" w:hAnsi="Times New Roman" w:cs="Times New Roman"/>
            <w:color w:val="0000FF"/>
            <w:sz w:val="24"/>
            <w:szCs w:val="24"/>
            <w:u w:val="single"/>
          </w:rPr>
          <w:t>https://archive.org/details/univ_florida_smathers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05" w:tooltip="http://archive.org/services/oai.php?verb=ListRecords&amp;metadataPrefix=oai_dc&amp;set=collection:univ_florida_smathers" w:history="1">
        <w:r w:rsidRPr="00C437CD">
          <w:rPr>
            <w:rFonts w:ascii="Times New Roman" w:eastAsia="Times New Roman" w:hAnsi="Times New Roman" w:cs="Times New Roman"/>
            <w:color w:val="0000FF"/>
            <w:sz w:val="24"/>
            <w:szCs w:val="24"/>
            <w:u w:val="single"/>
          </w:rPr>
          <w:t>http://archive.org/services/oai.php?verb=ListRecords&amp;metadataPrefix=oai_dc&amp;set=collection:univ_florida_smathers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University of North Florida Digital Commons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North Florida </w:t>
      </w:r>
    </w:p>
    <w:p w:rsidR="00C437CD" w:rsidRPr="00C437CD" w:rsidRDefault="00C437CD" w:rsidP="00C437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06" w:tooltip="http://digitalcommons.unf.edu/" w:history="1">
        <w:r w:rsidRPr="00C437CD">
          <w:rPr>
            <w:rFonts w:ascii="Times New Roman" w:eastAsia="Times New Roman" w:hAnsi="Times New Roman" w:cs="Times New Roman"/>
            <w:color w:val="0000FF"/>
            <w:sz w:val="24"/>
            <w:szCs w:val="24"/>
            <w:u w:val="single"/>
          </w:rPr>
          <w:t>http://digitalcommons.unf.edu/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07" w:tooltip="http://digitalcommons.unf.edu/do/oai/?verb=ListRecords&amp;metadataPrefix=oai_dc" w:history="1">
        <w:r w:rsidRPr="00C437CD">
          <w:rPr>
            <w:rFonts w:ascii="Times New Roman" w:eastAsia="Times New Roman" w:hAnsi="Times New Roman" w:cs="Times New Roman"/>
            <w:color w:val="0000FF"/>
            <w:sz w:val="24"/>
            <w:szCs w:val="24"/>
            <w:u w:val="single"/>
          </w:rPr>
          <w:t>http://digitalcommons.unf.edu/do/oai/?verb=ListRecords&amp;metadataPrefix=oai_dc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Qualified Dublin Core: </w:t>
      </w:r>
      <w:hyperlink r:id="rId108" w:tooltip="http://digitalcommons.unf.edu/do/oai/?verb=ListRecords&amp;metadataPrefix=qualified-dublin-core" w:history="1">
        <w:r w:rsidRPr="00C437CD">
          <w:rPr>
            <w:rFonts w:ascii="Times New Roman" w:eastAsia="Times New Roman" w:hAnsi="Times New Roman" w:cs="Times New Roman"/>
            <w:color w:val="0000FF"/>
            <w:sz w:val="24"/>
            <w:szCs w:val="24"/>
            <w:u w:val="single"/>
          </w:rPr>
          <w:t>http://digitalcommons.unf.edu/do/oai/?verb=ListRecords&amp;metadataPrefix=qualified-dublin-core</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09" w:tooltip="http://digitalcommons.unf.edu/do/oai/?verb=ListRecords&amp;metadataPrefix=oai_etdms" w:history="1">
        <w:r w:rsidRPr="00C437CD">
          <w:rPr>
            <w:rFonts w:ascii="Times New Roman" w:eastAsia="Times New Roman" w:hAnsi="Times New Roman" w:cs="Times New Roman"/>
            <w:color w:val="0000FF"/>
            <w:sz w:val="24"/>
            <w:szCs w:val="24"/>
            <w:u w:val="single"/>
          </w:rPr>
          <w:t>http://digitalcommons.unf.edu/do/oai/?verb=ListRecords&amp;metadataPrefix=oai_etdms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University of South Florida Scholars Commons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South Florida </w:t>
      </w:r>
    </w:p>
    <w:p w:rsidR="00C437CD" w:rsidRPr="00C437CD" w:rsidRDefault="00C437CD" w:rsidP="00C437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10" w:tooltip="http://scholarcommons.usf.edu" w:history="1">
        <w:r w:rsidRPr="00C437CD">
          <w:rPr>
            <w:rFonts w:ascii="Times New Roman" w:eastAsia="Times New Roman" w:hAnsi="Times New Roman" w:cs="Times New Roman"/>
            <w:color w:val="0000FF"/>
            <w:sz w:val="24"/>
            <w:szCs w:val="24"/>
            <w:u w:val="single"/>
          </w:rPr>
          <w:t>http://scholarcommons.usf.edu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11" w:tooltip="http://scholarcommons.usf.edu/do/oai/?verb=ListRecords&amp;metadataPrefix=oai_dc" w:history="1">
        <w:r w:rsidRPr="00C437CD">
          <w:rPr>
            <w:rFonts w:ascii="Times New Roman" w:eastAsia="Times New Roman" w:hAnsi="Times New Roman" w:cs="Times New Roman"/>
            <w:color w:val="0000FF"/>
            <w:sz w:val="24"/>
            <w:szCs w:val="24"/>
            <w:u w:val="single"/>
          </w:rPr>
          <w:t>http://scholarcommons.usf.edu/do/oai/?verb=ListRecords&amp;metadataPrefix=oai_dc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Qualified Dublin Core: </w:t>
      </w:r>
      <w:hyperlink r:id="rId112" w:tooltip="http://scholarcommons.usf.edu/do/oai/?verb=ListRecords&amp;metadataPrefix=qualified-dublin-core" w:history="1">
        <w:r w:rsidRPr="00C437CD">
          <w:rPr>
            <w:rFonts w:ascii="Times New Roman" w:eastAsia="Times New Roman" w:hAnsi="Times New Roman" w:cs="Times New Roman"/>
            <w:color w:val="0000FF"/>
            <w:sz w:val="24"/>
            <w:szCs w:val="24"/>
            <w:u w:val="single"/>
          </w:rPr>
          <w:t>http://scholarcommons.usf.edu/do/oai/?verb=ListRecords&amp;metadataPrefix=qualified-dublin-core</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13" w:tooltip="http://scholarcommons.usf.edu/do/oai/?verb=ListRecords&amp;metadataPrefix=oai_etdms" w:history="1">
        <w:r w:rsidRPr="00C437CD">
          <w:rPr>
            <w:rFonts w:ascii="Times New Roman" w:eastAsia="Times New Roman" w:hAnsi="Times New Roman" w:cs="Times New Roman"/>
            <w:color w:val="0000FF"/>
            <w:sz w:val="24"/>
            <w:szCs w:val="24"/>
            <w:u w:val="single"/>
          </w:rPr>
          <w:t>http://scholarcommons.usf.edu/do/oai/?verb=ListRecords&amp;metadataPrefix=oai_etdms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USF Libraries Digital Collections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South Florida </w:t>
      </w:r>
    </w:p>
    <w:p w:rsidR="00C437CD" w:rsidRPr="00C437CD" w:rsidRDefault="00C437CD" w:rsidP="00C437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14" w:tooltip="http://digital.lib.usf.edu/" w:history="1">
        <w:r w:rsidRPr="00C437CD">
          <w:rPr>
            <w:rFonts w:ascii="Times New Roman" w:eastAsia="Times New Roman" w:hAnsi="Times New Roman" w:cs="Times New Roman"/>
            <w:color w:val="0000FF"/>
            <w:sz w:val="24"/>
            <w:szCs w:val="24"/>
            <w:u w:val="single"/>
          </w:rPr>
          <w:t>http://digital.lib.usf.edu/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15" w:tooltip="http://digital.lib.usf.edu/sobekcm_oai.aspx?verb=ListRecords&amp;metadataPrefix=oai_dc" w:history="1">
        <w:r w:rsidRPr="00C437CD">
          <w:rPr>
            <w:rFonts w:ascii="Times New Roman" w:eastAsia="Times New Roman" w:hAnsi="Times New Roman" w:cs="Times New Roman"/>
            <w:color w:val="0000FF"/>
            <w:sz w:val="24"/>
            <w:szCs w:val="24"/>
            <w:u w:val="single"/>
          </w:rPr>
          <w:t>http://digital.lib.usf.edu/sobekcm_oai.aspx?verb=ListRecords&amp;metadataPrefix=oai_dc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116" w:tooltip="http://digital.lib.usf.edu/sobekcm_oai.aspx?verb=ListRecords&amp;metadataPrefix=marc21" w:history="1">
        <w:r w:rsidRPr="00C437CD">
          <w:rPr>
            <w:rFonts w:ascii="Times New Roman" w:eastAsia="Times New Roman" w:hAnsi="Times New Roman" w:cs="Times New Roman"/>
            <w:color w:val="0000FF"/>
            <w:sz w:val="24"/>
            <w:szCs w:val="24"/>
            <w:u w:val="single"/>
          </w:rPr>
          <w:t>http://digital.lib.usf.edu/sobekcm_oai.aspx?verb=ListRecords&amp;metadataPrefix=marc21</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University of South Florida Libraries Online Exhibits Presented by Special and Digital Collections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South Florida </w:t>
      </w:r>
    </w:p>
    <w:p w:rsidR="00C437CD" w:rsidRPr="00C437CD" w:rsidRDefault="00C437CD" w:rsidP="00C437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17" w:tooltip="http://exhibits.lib.usf.edu" w:history="1">
        <w:r w:rsidRPr="00C437CD">
          <w:rPr>
            <w:rFonts w:ascii="Times New Roman" w:eastAsia="Times New Roman" w:hAnsi="Times New Roman" w:cs="Times New Roman"/>
            <w:color w:val="0000FF"/>
            <w:sz w:val="24"/>
            <w:szCs w:val="24"/>
            <w:u w:val="single"/>
          </w:rPr>
          <w:t>http://exhibits.lib.usf.edu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unknown</w:t>
      </w:r>
      <w:r w:rsidR="00F07C29">
        <w:rPr>
          <w:rFonts w:ascii="Times New Roman" w:eastAsia="Times New Roman" w:hAnsi="Times New Roman" w:cs="Times New Roman"/>
          <w:sz w:val="24"/>
          <w:szCs w:val="24"/>
        </w:rPr>
        <w:t xml:space="preserve"> (no OAI-PMH feed was located, but the software used for this site is known to support OAI-PMH functionality)</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USFSP Digital Archive</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South Florida </w:t>
      </w:r>
    </w:p>
    <w:p w:rsidR="00C437CD" w:rsidRPr="00C437CD" w:rsidRDefault="00C437CD" w:rsidP="00C437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18" w:tooltip="http://dspace.nelson.usf.edu/xmlui" w:history="1">
        <w:r w:rsidRPr="00C437CD">
          <w:rPr>
            <w:rFonts w:ascii="Times New Roman" w:eastAsia="Times New Roman" w:hAnsi="Times New Roman" w:cs="Times New Roman"/>
            <w:color w:val="0000FF"/>
            <w:sz w:val="24"/>
            <w:szCs w:val="24"/>
            <w:u w:val="single"/>
          </w:rPr>
          <w:t>http://dspace.nelson.usf.edu/xmlui</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unknown</w:t>
      </w:r>
      <w:r w:rsidR="00F07C29">
        <w:rPr>
          <w:rFonts w:ascii="Times New Roman" w:eastAsia="Times New Roman" w:hAnsi="Times New Roman" w:cs="Times New Roman"/>
          <w:sz w:val="24"/>
          <w:szCs w:val="24"/>
        </w:rPr>
        <w:t xml:space="preserve"> (no OAI-PMH feed was located, but the software used for this site is known to support OAI-PMH functionality)</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USF Digital Library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South Florida </w:t>
      </w:r>
    </w:p>
    <w:p w:rsidR="00C437CD" w:rsidRPr="00C437CD" w:rsidRDefault="00C437CD" w:rsidP="00C437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19" w:tooltip="http://usf.digital.flvc.org" w:history="1">
        <w:r w:rsidRPr="00C437CD">
          <w:rPr>
            <w:rFonts w:ascii="Times New Roman" w:eastAsia="Times New Roman" w:hAnsi="Times New Roman" w:cs="Times New Roman"/>
            <w:color w:val="0000FF"/>
            <w:sz w:val="24"/>
            <w:szCs w:val="24"/>
            <w:u w:val="single"/>
          </w:rPr>
          <w:t>http://usf.digital.flvc.org</w:t>
        </w:r>
      </w:hyperlink>
      <w:r w:rsidRPr="00C437CD">
        <w:rPr>
          <w:rFonts w:ascii="Times New Roman" w:eastAsia="Times New Roman" w:hAnsi="Times New Roman" w:cs="Times New Roman"/>
          <w:sz w:val="24"/>
          <w:szCs w:val="24"/>
        </w:rPr>
        <w:t xml:space="preserve"> (not a public site; holds materials for sharing to PALMM Islandora) </w:t>
      </w:r>
    </w:p>
    <w:p w:rsidR="00C437CD" w:rsidRPr="00C437CD" w:rsidRDefault="00C437CD" w:rsidP="00C437C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20" w:tooltip="http://usf.digital.flvc.org/oai2?verb=ListRecords&amp;metadataPrefix=oai_dc" w:history="1">
        <w:r w:rsidRPr="00C437CD">
          <w:rPr>
            <w:rFonts w:ascii="Times New Roman" w:eastAsia="Times New Roman" w:hAnsi="Times New Roman" w:cs="Times New Roman"/>
            <w:color w:val="0000FF"/>
            <w:sz w:val="24"/>
            <w:szCs w:val="24"/>
            <w:u w:val="single"/>
          </w:rPr>
          <w:t>http://usf.digital.flvc.org/oai2?verb=ListRecords&amp;metadataPrefix=oai_dc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21" w:tooltip="http://usf.digital.flvc.org/oai2?verb=ListRecords&amp;metadataPrefix=oai_etdms" w:history="1">
        <w:r w:rsidRPr="00C437CD">
          <w:rPr>
            <w:rFonts w:ascii="Times New Roman" w:eastAsia="Times New Roman" w:hAnsi="Times New Roman" w:cs="Times New Roman"/>
            <w:color w:val="0000FF"/>
            <w:sz w:val="24"/>
            <w:szCs w:val="24"/>
            <w:u w:val="single"/>
          </w:rPr>
          <w:t>http://usf.digital.flvc.org/oai2?verb=ListRecords&amp;metadataPrefix=oai_etdms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122" w:tooltip="http://usf.digital.flvc.org/oai2?verb=ListRecords&amp;metadataPrefix=mods" w:history="1">
        <w:r w:rsidRPr="00C437CD">
          <w:rPr>
            <w:rFonts w:ascii="Times New Roman" w:eastAsia="Times New Roman" w:hAnsi="Times New Roman" w:cs="Times New Roman"/>
            <w:color w:val="0000FF"/>
            <w:sz w:val="24"/>
            <w:szCs w:val="24"/>
            <w:u w:val="single"/>
          </w:rPr>
          <w:t>http://usf.digital.flvc.org/oai2?verb=ListRecords&amp;metadataPrefix=mods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UWF Institutional Repository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West Florida </w:t>
      </w:r>
    </w:p>
    <w:p w:rsidR="00C437CD" w:rsidRPr="00C437CD" w:rsidRDefault="00C437CD" w:rsidP="00C437C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23" w:tooltip="https://ir.uwf.edu/" w:history="1">
        <w:r w:rsidRPr="00C437CD">
          <w:rPr>
            <w:rFonts w:ascii="Times New Roman" w:eastAsia="Times New Roman" w:hAnsi="Times New Roman" w:cs="Times New Roman"/>
            <w:color w:val="0000FF"/>
            <w:sz w:val="24"/>
            <w:szCs w:val="24"/>
            <w:u w:val="single"/>
          </w:rPr>
          <w:t>https://ir.uwf.edu/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24" w:tooltip="https://ir.uwf.edu/oai2?verb=ListRecords&amp;metadataPrefix=oai_dc" w:history="1">
        <w:r w:rsidRPr="00C437CD">
          <w:rPr>
            <w:rFonts w:ascii="Times New Roman" w:eastAsia="Times New Roman" w:hAnsi="Times New Roman" w:cs="Times New Roman"/>
            <w:color w:val="0000FF"/>
            <w:sz w:val="24"/>
            <w:szCs w:val="24"/>
            <w:u w:val="single"/>
          </w:rPr>
          <w:t>https://ir.uwf.edu/oai2?verb=ListRecords&amp;metadataPrefix=oai_dc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125" w:tooltip="https://ir.uwf.edu/oai2?verb=ListRecords&amp;metadataPrefix=mods" w:history="1">
        <w:r w:rsidRPr="00C437CD">
          <w:rPr>
            <w:rFonts w:ascii="Times New Roman" w:eastAsia="Times New Roman" w:hAnsi="Times New Roman" w:cs="Times New Roman"/>
            <w:color w:val="0000FF"/>
            <w:sz w:val="24"/>
            <w:szCs w:val="24"/>
            <w:u w:val="single"/>
          </w:rPr>
          <w:t>https://ir.uwf.edu/oai2?verb=ListRecords&amp;metadataPrefix=mods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26" w:tooltip="https://ir.uwf.edu/oai2?verb=ListRecords&amp;metadataPrefix=oai_etdms" w:history="1">
        <w:r w:rsidRPr="00C437CD">
          <w:rPr>
            <w:rFonts w:ascii="Times New Roman" w:eastAsia="Times New Roman" w:hAnsi="Times New Roman" w:cs="Times New Roman"/>
            <w:color w:val="0000FF"/>
            <w:sz w:val="24"/>
            <w:szCs w:val="24"/>
            <w:u w:val="single"/>
          </w:rPr>
          <w:t>https://ir.uwf.edu/oai2?verb=ListRecords&amp;metadataPrefix=oai_etdms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UWF Digital Library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West Florida </w:t>
      </w:r>
    </w:p>
    <w:p w:rsidR="00C437CD" w:rsidRPr="00C437CD" w:rsidRDefault="00C437CD" w:rsidP="00C437C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27" w:tooltip="https://uwf.digital.flvc.org" w:history="1">
        <w:r w:rsidRPr="00C437CD">
          <w:rPr>
            <w:rFonts w:ascii="Times New Roman" w:eastAsia="Times New Roman" w:hAnsi="Times New Roman" w:cs="Times New Roman"/>
            <w:color w:val="0000FF"/>
            <w:sz w:val="24"/>
            <w:szCs w:val="24"/>
            <w:u w:val="single"/>
          </w:rPr>
          <w:t>https://uwf.digital.flvc.org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28" w:tooltip="https://uwf.digital.flvc.org/oai2?verb=ListRecords&amp;metadataPrefix=oai_dc" w:history="1">
        <w:r w:rsidRPr="00C437CD">
          <w:rPr>
            <w:rFonts w:ascii="Times New Roman" w:eastAsia="Times New Roman" w:hAnsi="Times New Roman" w:cs="Times New Roman"/>
            <w:color w:val="0000FF"/>
            <w:sz w:val="24"/>
            <w:szCs w:val="24"/>
            <w:u w:val="single"/>
          </w:rPr>
          <w:t>https://uwf.digital.flvc.org/oai2?verb=ListRecords&amp;metadataPrefix=oai_dc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129" w:tooltip="https://uwf.digital.flvc.org/oai2?verb=ListRecords&amp;metadataPrefix=mods" w:history="1">
        <w:r w:rsidRPr="00C437CD">
          <w:rPr>
            <w:rFonts w:ascii="Times New Roman" w:eastAsia="Times New Roman" w:hAnsi="Times New Roman" w:cs="Times New Roman"/>
            <w:color w:val="0000FF"/>
            <w:sz w:val="24"/>
            <w:szCs w:val="24"/>
            <w:u w:val="single"/>
          </w:rPr>
          <w:t>https://uwf.digital.flvc.org/oai2?verb=ListRecords&amp;metadataPrefix=mods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ETDMS: </w:t>
      </w:r>
      <w:hyperlink r:id="rId130" w:tooltip="https://uwf.digital.flvc.org/oai2?verb=ListRecords&amp;metadataPrefix=oai_etdms" w:history="1">
        <w:r w:rsidRPr="00C437CD">
          <w:rPr>
            <w:rFonts w:ascii="Times New Roman" w:eastAsia="Times New Roman" w:hAnsi="Times New Roman" w:cs="Times New Roman"/>
            <w:color w:val="0000FF"/>
            <w:sz w:val="24"/>
            <w:szCs w:val="24"/>
            <w:u w:val="single"/>
          </w:rPr>
          <w:t>https://uwf.digital.flvc.org/oai2?verb=ListRecords&amp;metadataPrefix=oai_etdms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Broward College Archives and Special Collections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Broward College </w:t>
      </w:r>
    </w:p>
    <w:p w:rsidR="00C437CD" w:rsidRPr="00C437CD" w:rsidRDefault="00C437CD" w:rsidP="00C437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31" w:tooltip="https://archive.org/details/browardcollege" w:history="1">
        <w:r w:rsidRPr="00C437CD">
          <w:rPr>
            <w:rFonts w:ascii="Times New Roman" w:eastAsia="Times New Roman" w:hAnsi="Times New Roman" w:cs="Times New Roman"/>
            <w:color w:val="0000FF"/>
            <w:sz w:val="24"/>
            <w:szCs w:val="24"/>
            <w:u w:val="single"/>
          </w:rPr>
          <w:t>https://archive.org/details/browardcollege</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32" w:tooltip="http://archive.org/services/oai.php?verb=ListRecords&amp;metadataPrefix=oai_dc&amp;set=collection:browardcollege" w:history="1">
        <w:r w:rsidRPr="00C437CD">
          <w:rPr>
            <w:rFonts w:ascii="Times New Roman" w:eastAsia="Times New Roman" w:hAnsi="Times New Roman" w:cs="Times New Roman"/>
            <w:color w:val="0000FF"/>
            <w:sz w:val="24"/>
            <w:szCs w:val="24"/>
            <w:u w:val="single"/>
          </w:rPr>
          <w:t>http://archive.org/services/oai.php?verb=ListRecords&amp;metadataPrefix=oai_dc&amp;set=collection:browardcollege</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Broward College Digital Library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Broward College </w:t>
      </w:r>
    </w:p>
    <w:p w:rsidR="00C437CD" w:rsidRPr="00C437CD" w:rsidRDefault="00C437CD" w:rsidP="00C437C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33" w:tooltip="http://broward.digital.flvc.org/" w:history="1">
        <w:r w:rsidRPr="00C437CD">
          <w:rPr>
            <w:rFonts w:ascii="Times New Roman" w:eastAsia="Times New Roman" w:hAnsi="Times New Roman" w:cs="Times New Roman"/>
            <w:color w:val="0000FF"/>
            <w:sz w:val="24"/>
            <w:szCs w:val="24"/>
            <w:u w:val="single"/>
          </w:rPr>
          <w:t>http://broward.digital.flvc.org/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34" w:tooltip="http://broward.digital.flvc.org/oai2?verb=ListRecords&amp;metadataPrefix=oai_dc" w:history="1">
        <w:r w:rsidRPr="00C437CD">
          <w:rPr>
            <w:rFonts w:ascii="Times New Roman" w:eastAsia="Times New Roman" w:hAnsi="Times New Roman" w:cs="Times New Roman"/>
            <w:color w:val="0000FF"/>
            <w:sz w:val="24"/>
            <w:szCs w:val="24"/>
            <w:u w:val="single"/>
          </w:rPr>
          <w:t>http://broward.digital.flvc.org/oai2?verb=ListRecords&amp;metadataPrefix=oai_dc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35" w:tooltip="http://broward.digital.flvc.org/oai2?verb=ListRecords&amp;metadataPrefix=oai_etdms" w:history="1">
        <w:r w:rsidRPr="00C437CD">
          <w:rPr>
            <w:rFonts w:ascii="Times New Roman" w:eastAsia="Times New Roman" w:hAnsi="Times New Roman" w:cs="Times New Roman"/>
            <w:color w:val="0000FF"/>
            <w:sz w:val="24"/>
            <w:szCs w:val="24"/>
            <w:u w:val="single"/>
          </w:rPr>
          <w:t>http://broward.digital.flvc.org/oai2?verb=ListRecords&amp;metadataPrefix=oai_etdms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136" w:tooltip="http://broward.digital.flvc.org/oai2?verb=ListRecords&amp;metadataPrefix=mods" w:history="1">
        <w:r w:rsidRPr="00C437CD">
          <w:rPr>
            <w:rFonts w:ascii="Times New Roman" w:eastAsia="Times New Roman" w:hAnsi="Times New Roman" w:cs="Times New Roman"/>
            <w:color w:val="0000FF"/>
            <w:sz w:val="24"/>
            <w:szCs w:val="24"/>
            <w:u w:val="single"/>
          </w:rPr>
          <w:t>http://broward.digital.flvc.org/oai2?verb=ListRecords&amp;metadataPrefix=mods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Chipola collections in PLAN's Florida's Hidden Treasures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Chipola College </w:t>
      </w:r>
    </w:p>
    <w:p w:rsidR="00C437CD" w:rsidRPr="00C437CD" w:rsidRDefault="00C437CD" w:rsidP="00C437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37" w:tooltip="http://flhiddentreasures.com/chipola/jsp/RcWebBrowse.jsp" w:history="1">
        <w:r w:rsidRPr="00C437CD">
          <w:rPr>
            <w:rFonts w:ascii="Times New Roman" w:eastAsia="Times New Roman" w:hAnsi="Times New Roman" w:cs="Times New Roman"/>
            <w:color w:val="0000FF"/>
            <w:sz w:val="24"/>
            <w:szCs w:val="24"/>
            <w:u w:val="single"/>
          </w:rPr>
          <w:t>http://flhiddentreasures.com/chipola/jsp/RcWebBrowse.jsp</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38" w:tooltip="http://flhiddentreasures.com/oai/provider?verb=ListRecords&amp;set=chipola&amp;metadataPrefix=oai_dc" w:history="1">
        <w:r w:rsidRPr="00C437CD">
          <w:rPr>
            <w:rFonts w:ascii="Times New Roman" w:eastAsia="Times New Roman" w:hAnsi="Times New Roman" w:cs="Times New Roman"/>
            <w:color w:val="0000FF"/>
            <w:sz w:val="24"/>
            <w:szCs w:val="24"/>
            <w:u w:val="single"/>
          </w:rPr>
          <w:t>http://flhiddentreasures.com/oai/provider?verb=ListRecords&amp;set=chipola&amp;metadataPrefix=oai_dc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This material is stored entirely in PLAN's Florida's Hidden Treasures site</w:t>
      </w:r>
      <w:r w:rsidR="00B32ECE">
        <w:rPr>
          <w:rFonts w:ascii="Times New Roman" w:eastAsia="Times New Roman" w:hAnsi="Times New Roman" w:cs="Times New Roman"/>
          <w:sz w:val="24"/>
          <w:szCs w:val="24"/>
        </w:rPr>
        <w:t xml:space="preserve">.  </w:t>
      </w:r>
      <w:r w:rsidRPr="00C437CD">
        <w:rPr>
          <w:rFonts w:ascii="Times New Roman" w:eastAsia="Times New Roman" w:hAnsi="Times New Roman" w:cs="Times New Roman"/>
          <w:sz w:val="24"/>
          <w:szCs w:val="24"/>
        </w:rPr>
        <w:t>To get the Chipola College materi</w:t>
      </w:r>
      <w:r w:rsidR="009D1C45">
        <w:rPr>
          <w:rFonts w:ascii="Times New Roman" w:eastAsia="Times New Roman" w:hAnsi="Times New Roman" w:cs="Times New Roman"/>
          <w:sz w:val="24"/>
          <w:szCs w:val="24"/>
        </w:rPr>
        <w:t>als you must use</w:t>
      </w:r>
      <w:r w:rsidRPr="00C437CD">
        <w:rPr>
          <w:rFonts w:ascii="Times New Roman" w:eastAsia="Times New Roman" w:hAnsi="Times New Roman" w:cs="Times New Roman"/>
          <w:sz w:val="24"/>
          <w:szCs w:val="24"/>
        </w:rPr>
        <w:t xml:space="preserve"> a setSpec argument on the feed for Florida's Hidden Treasures</w:t>
      </w:r>
      <w:r w:rsidR="00B32ECE">
        <w:rPr>
          <w:rFonts w:ascii="Times New Roman" w:eastAsia="Times New Roman" w:hAnsi="Times New Roman" w:cs="Times New Roman"/>
          <w:sz w:val="24"/>
          <w:szCs w:val="24"/>
        </w:rPr>
        <w:t xml:space="preserve">.  </w:t>
      </w:r>
    </w:p>
    <w:p w:rsidR="00C437CD" w:rsidRPr="00C437CD" w:rsidRDefault="00C437CD" w:rsidP="00C437C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Harvesting notes: Decide whether to harvest the entire Florida's Hidden Treasures site versus just the Chipola College materials</w:t>
      </w:r>
      <w:r w:rsidR="009D1C45">
        <w:rPr>
          <w:rFonts w:ascii="Times New Roman" w:eastAsia="Times New Roman" w:hAnsi="Times New Roman" w:cs="Times New Roman"/>
          <w:sz w:val="24"/>
          <w:szCs w:val="24"/>
        </w:rPr>
        <w:t>.</w:t>
      </w:r>
      <w:r w:rsidR="00B32ECE">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Florida SouthWestern State College's Internet Archive Contributions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SouthWestern State College </w:t>
      </w:r>
    </w:p>
    <w:p w:rsidR="00C437CD" w:rsidRPr="00C437CD" w:rsidRDefault="00C437CD" w:rsidP="00C437C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39" w:tooltip="https://archive.org/details/fswlibraries" w:history="1">
        <w:r w:rsidRPr="00C437CD">
          <w:rPr>
            <w:rFonts w:ascii="Times New Roman" w:eastAsia="Times New Roman" w:hAnsi="Times New Roman" w:cs="Times New Roman"/>
            <w:color w:val="0000FF"/>
            <w:sz w:val="24"/>
            <w:szCs w:val="24"/>
            <w:u w:val="single"/>
          </w:rPr>
          <w:t>https://archive.org/details/fswlibraries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40" w:tooltip="http://archive.org/services/oai.php?verb=ListRecords&amp;metadataPrefix=oai_dc&amp;set=collection:fswlibraries" w:history="1">
        <w:r w:rsidRPr="00C437CD">
          <w:rPr>
            <w:rFonts w:ascii="Times New Roman" w:eastAsia="Times New Roman" w:hAnsi="Times New Roman" w:cs="Times New Roman"/>
            <w:color w:val="0000FF"/>
            <w:sz w:val="24"/>
            <w:szCs w:val="24"/>
            <w:u w:val="single"/>
          </w:rPr>
          <w:t>http://archive.org/services/oai.php?verb=ListRecords&amp;metadataPrefix=oai_dc&amp;set=collection:fswlibraries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lastRenderedPageBreak/>
        <w:t>Name: GCSC Memory Collection Digital Archive</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Gulf Coast State College </w:t>
      </w:r>
    </w:p>
    <w:p w:rsidR="00C437CD" w:rsidRPr="00C437CD" w:rsidRDefault="00C437CD" w:rsidP="00C437C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41" w:tooltip="http://gulfcoast.sobek.ufl.edu/" w:history="1">
        <w:r w:rsidRPr="00C437CD">
          <w:rPr>
            <w:rFonts w:ascii="Times New Roman" w:eastAsia="Times New Roman" w:hAnsi="Times New Roman" w:cs="Times New Roman"/>
            <w:color w:val="0000FF"/>
            <w:sz w:val="24"/>
            <w:szCs w:val="24"/>
            <w:u w:val="single"/>
          </w:rPr>
          <w:t>http://gulfcoast.sobek.ufl.edu/</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42" w:tooltip="http://gulfcoast.sobek.ufl.edu/sobekcm_oai.aspx?verb=ListRecords&amp;metadataPrefix=oai_dc" w:history="1">
        <w:r w:rsidRPr="00C437CD">
          <w:rPr>
            <w:rFonts w:ascii="Times New Roman" w:eastAsia="Times New Roman" w:hAnsi="Times New Roman" w:cs="Times New Roman"/>
            <w:color w:val="0000FF"/>
            <w:sz w:val="24"/>
            <w:szCs w:val="24"/>
            <w:u w:val="single"/>
          </w:rPr>
          <w:t>http://gulfcoast.sobek.ufl.edu/sobekcm_oai.aspx?verb=ListRecords&amp;metadataPrefix=oai_dc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143" w:tooltip="http://gulfcoast.sobek.ufl.edu/sobekcm_oai.aspx?verb=ListRecords&amp;metadataPrefix=marc21" w:history="1">
        <w:r w:rsidRPr="00C437CD">
          <w:rPr>
            <w:rFonts w:ascii="Times New Roman" w:eastAsia="Times New Roman" w:hAnsi="Times New Roman" w:cs="Times New Roman"/>
            <w:color w:val="0000FF"/>
            <w:sz w:val="24"/>
            <w:szCs w:val="24"/>
            <w:u w:val="single"/>
          </w:rPr>
          <w:t>http://gulfcoast.sobek.ufl.edu/sobekcm_oai.aspx?verb=ListRecords&amp;metadataPrefix=marc21</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OLAC: </w:t>
      </w:r>
      <w:hyperlink r:id="rId144" w:tooltip="http://gulfcoast.sobek.ufl.edu/sobekcm_oai.aspx?verb=ListRecords&amp;metadataPrefix=olac" w:history="1">
        <w:r w:rsidRPr="00C437CD">
          <w:rPr>
            <w:rFonts w:ascii="Times New Roman" w:eastAsia="Times New Roman" w:hAnsi="Times New Roman" w:cs="Times New Roman"/>
            <w:color w:val="0000FF"/>
            <w:sz w:val="24"/>
            <w:szCs w:val="24"/>
            <w:u w:val="single"/>
          </w:rPr>
          <w:t>http://gulfcoast.sobek.ufl.edu/sobekcm_oai.aspx?verb=ListRecords&amp;metadataPrefix=olac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Perseus: </w:t>
      </w:r>
      <w:hyperlink r:id="rId145" w:tooltip="http://gulfcoast.sobek.ufl.edu/sobekcm_oai.aspx?verb=ListRecords&amp;metadataPrefix=perseus" w:history="1">
        <w:r w:rsidRPr="00C437CD">
          <w:rPr>
            <w:rFonts w:ascii="Times New Roman" w:eastAsia="Times New Roman" w:hAnsi="Times New Roman" w:cs="Times New Roman"/>
            <w:color w:val="0000FF"/>
            <w:sz w:val="24"/>
            <w:szCs w:val="24"/>
            <w:u w:val="single"/>
          </w:rPr>
          <w:t>http://gulfcoast.sobek.ufl.edu/sobekcm_oai.aspx?verb=ListRecords&amp;metadataPrefix=perseus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Gulf Coast State College Digital Library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Gulf Coast State College </w:t>
      </w:r>
    </w:p>
    <w:p w:rsidR="00C437CD" w:rsidRPr="00C437CD" w:rsidRDefault="00C437CD" w:rsidP="00C437C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46" w:tooltip="http://gcsc.digital.flvc.org/" w:history="1">
        <w:r w:rsidRPr="00C437CD">
          <w:rPr>
            <w:rFonts w:ascii="Times New Roman" w:eastAsia="Times New Roman" w:hAnsi="Times New Roman" w:cs="Times New Roman"/>
            <w:color w:val="0000FF"/>
            <w:sz w:val="24"/>
            <w:szCs w:val="24"/>
            <w:u w:val="single"/>
          </w:rPr>
          <w:t>http://gcsc.digital.flvc.org/</w:t>
        </w:r>
      </w:hyperlink>
      <w:r w:rsidRPr="00C437CD">
        <w:rPr>
          <w:rFonts w:ascii="Times New Roman" w:eastAsia="Times New Roman" w:hAnsi="Times New Roman" w:cs="Times New Roman"/>
          <w:sz w:val="24"/>
          <w:szCs w:val="24"/>
        </w:rPr>
        <w:t xml:space="preserve"> (not yet available to the public as of March 2016) </w:t>
      </w:r>
    </w:p>
    <w:p w:rsidR="00C437CD" w:rsidRPr="00C437CD" w:rsidRDefault="00C437CD" w:rsidP="00C437C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47" w:tooltip="http://gcsc.digital.flvc.org/oai2?verb=ListRecords&amp;metadataPrefix=oai_dc" w:history="1">
        <w:r w:rsidRPr="00C437CD">
          <w:rPr>
            <w:rFonts w:ascii="Times New Roman" w:eastAsia="Times New Roman" w:hAnsi="Times New Roman" w:cs="Times New Roman"/>
            <w:color w:val="0000FF"/>
            <w:sz w:val="24"/>
            <w:szCs w:val="24"/>
            <w:u w:val="single"/>
          </w:rPr>
          <w:t>http://gcsc.digital.flvc.org/oai2?verb=ListRecords&amp;metadataPrefix=oai_dc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48" w:tooltip="http://gcsc.digital.flvc.org/oai2?verb=ListRecords&amp;metadataPrefix=oai_etdms" w:history="1">
        <w:r w:rsidRPr="00C437CD">
          <w:rPr>
            <w:rFonts w:ascii="Times New Roman" w:eastAsia="Times New Roman" w:hAnsi="Times New Roman" w:cs="Times New Roman"/>
            <w:color w:val="0000FF"/>
            <w:sz w:val="24"/>
            <w:szCs w:val="24"/>
            <w:u w:val="single"/>
          </w:rPr>
          <w:t>http://gcsc.digital.flvc.org/oai2?verb=ListRecords&amp;metadataPrefix=oai_etdms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149" w:tooltip="http://gcsc.digital.flvc.org/oai2?verb=ListRecords&amp;metadataPrefix=mods" w:history="1">
        <w:r w:rsidRPr="00C437CD">
          <w:rPr>
            <w:rFonts w:ascii="Times New Roman" w:eastAsia="Times New Roman" w:hAnsi="Times New Roman" w:cs="Times New Roman"/>
            <w:color w:val="0000FF"/>
            <w:sz w:val="24"/>
            <w:szCs w:val="24"/>
            <w:u w:val="single"/>
          </w:rPr>
          <w:t>http://gcsc.digital.flvc.org/oai2?verb=ListRecords&amp;metadataPrefix=mods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Hillsborough Community College Digital Library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Hillsborough Community College </w:t>
      </w:r>
    </w:p>
    <w:p w:rsidR="00C437CD" w:rsidRPr="00C437CD" w:rsidRDefault="00C437CD" w:rsidP="00C437C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50" w:tooltip="http://hccfl.digital.flvc.org/" w:history="1">
        <w:r w:rsidRPr="00C437CD">
          <w:rPr>
            <w:rFonts w:ascii="Times New Roman" w:eastAsia="Times New Roman" w:hAnsi="Times New Roman" w:cs="Times New Roman"/>
            <w:color w:val="0000FF"/>
            <w:sz w:val="24"/>
            <w:szCs w:val="24"/>
            <w:u w:val="single"/>
          </w:rPr>
          <w:t>http://hccfl.digital.flvc.org/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51" w:tooltip="http://hccfl.digital.flvc.org/oai2?verb=ListRecords&amp;metadataPrefix=oai_dc" w:history="1">
        <w:r w:rsidRPr="00C437CD">
          <w:rPr>
            <w:rFonts w:ascii="Times New Roman" w:eastAsia="Times New Roman" w:hAnsi="Times New Roman" w:cs="Times New Roman"/>
            <w:color w:val="0000FF"/>
            <w:sz w:val="24"/>
            <w:szCs w:val="24"/>
            <w:u w:val="single"/>
          </w:rPr>
          <w:t>http://hccfl.digital.flvc.org/oai2?verb=ListRecords&amp;metadataPrefix=oai_dc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52" w:tooltip="http://hccfl.digital.flvc.org/oai2?verb=ListRecords&amp;metadataPrefix=oai_etdms" w:history="1">
        <w:r w:rsidRPr="00C437CD">
          <w:rPr>
            <w:rFonts w:ascii="Times New Roman" w:eastAsia="Times New Roman" w:hAnsi="Times New Roman" w:cs="Times New Roman"/>
            <w:color w:val="0000FF"/>
            <w:sz w:val="24"/>
            <w:szCs w:val="24"/>
            <w:u w:val="single"/>
          </w:rPr>
          <w:t>http://hccfl.digital.flvc.org/oai2?verb=ListRecords&amp;metadataPrefix=oai_etdms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153" w:tooltip="http://hccfl.digital.flvc.org/oai2?verb=ListRecords&amp;metadataPrefix=mods" w:history="1">
        <w:r w:rsidRPr="00C437CD">
          <w:rPr>
            <w:rFonts w:ascii="Times New Roman" w:eastAsia="Times New Roman" w:hAnsi="Times New Roman" w:cs="Times New Roman"/>
            <w:color w:val="0000FF"/>
            <w:sz w:val="24"/>
            <w:szCs w:val="24"/>
            <w:u w:val="single"/>
          </w:rPr>
          <w:t>http://hccfl.digital.flvc.org/oai2?verb=ListRecords&amp;metadataPrefix=mods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IRSC Collections</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Indian River State College </w:t>
      </w:r>
    </w:p>
    <w:p w:rsidR="00C437CD" w:rsidRPr="00C437CD" w:rsidRDefault="00C437CD" w:rsidP="00C437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54" w:tooltip="https://irsc.digital.flvc.org" w:history="1">
        <w:r w:rsidRPr="00C437CD">
          <w:rPr>
            <w:rFonts w:ascii="Times New Roman" w:eastAsia="Times New Roman" w:hAnsi="Times New Roman" w:cs="Times New Roman"/>
            <w:color w:val="0000FF"/>
            <w:sz w:val="24"/>
            <w:szCs w:val="24"/>
            <w:u w:val="single"/>
          </w:rPr>
          <w:t>https://irsc.digital.flvc.org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55" w:tooltip="http://irsc.digital.flvc.org/oai2?verb=ListRecords&amp;metadataPrefix=oai_dc" w:history="1">
        <w:r w:rsidRPr="00C437CD">
          <w:rPr>
            <w:rFonts w:ascii="Times New Roman" w:eastAsia="Times New Roman" w:hAnsi="Times New Roman" w:cs="Times New Roman"/>
            <w:color w:val="0000FF"/>
            <w:sz w:val="24"/>
            <w:szCs w:val="24"/>
            <w:u w:val="single"/>
          </w:rPr>
          <w:t>http://irsc.digital.flvc.org/oai2?verb=ListRecords&amp;metadataPrefix=oai_dc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56" w:tooltip="http://irsc.digital.flvc.org/oai2?verb=ListRecords&amp;metadataPrefix=oai_etdms" w:history="1">
        <w:r w:rsidRPr="00C437CD">
          <w:rPr>
            <w:rFonts w:ascii="Times New Roman" w:eastAsia="Times New Roman" w:hAnsi="Times New Roman" w:cs="Times New Roman"/>
            <w:color w:val="0000FF"/>
            <w:sz w:val="24"/>
            <w:szCs w:val="24"/>
            <w:u w:val="single"/>
          </w:rPr>
          <w:t>http://irsc.digital.flvc.org/oai2?verb=ListRecords&amp;metadataPrefix=oai_etdms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157" w:tooltip="http://irsc.digital.flvc.org/oai2?verb=ListRecords&amp;metadataPrefix=mods" w:history="1">
        <w:r w:rsidRPr="00C437CD">
          <w:rPr>
            <w:rFonts w:ascii="Times New Roman" w:eastAsia="Times New Roman" w:hAnsi="Times New Roman" w:cs="Times New Roman"/>
            <w:color w:val="0000FF"/>
            <w:sz w:val="24"/>
            <w:szCs w:val="24"/>
            <w:u w:val="single"/>
          </w:rPr>
          <w:t>http://irsc.digital.flvc.org/oai2?verb=ListRecords&amp;metadataPrefix=mods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LSSC Digital Library</w:t>
      </w:r>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lastRenderedPageBreak/>
        <w:t>University/College affiliation:</w:t>
      </w:r>
      <w:r w:rsidRPr="00C437CD">
        <w:rPr>
          <w:rFonts w:ascii="Times New Roman" w:eastAsia="Times New Roman" w:hAnsi="Times New Roman" w:cs="Times New Roman"/>
          <w:sz w:val="24"/>
          <w:szCs w:val="24"/>
        </w:rPr>
        <w:t xml:space="preserve"> Lake–Sumter State College </w:t>
      </w:r>
    </w:p>
    <w:p w:rsidR="00C437CD" w:rsidRPr="00C437CD" w:rsidRDefault="00C437CD" w:rsidP="00C437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58" w:tooltip="https://lssc.digital.flvc.org" w:history="1">
        <w:r w:rsidRPr="00C437CD">
          <w:rPr>
            <w:rFonts w:ascii="Times New Roman" w:eastAsia="Times New Roman" w:hAnsi="Times New Roman" w:cs="Times New Roman"/>
            <w:color w:val="0000FF"/>
            <w:sz w:val="24"/>
            <w:szCs w:val="24"/>
            <w:u w:val="single"/>
          </w:rPr>
          <w:t>https://lssc.digital.flvc.org</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59" w:tooltip="http://lssc.digital.flvc.org/oai2?verb=ListRecords&amp;metadataPrefix=oai_dc" w:history="1">
        <w:r w:rsidRPr="00C437CD">
          <w:rPr>
            <w:rFonts w:ascii="Times New Roman" w:eastAsia="Times New Roman" w:hAnsi="Times New Roman" w:cs="Times New Roman"/>
            <w:color w:val="0000FF"/>
            <w:sz w:val="24"/>
            <w:szCs w:val="24"/>
            <w:u w:val="single"/>
          </w:rPr>
          <w:t>http://lssc.digital.flvc.org/oai2?verb=ListRecords&amp;metadataPrefix=oai_dc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C437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160" w:tooltip="http://lssc.digital.flvc.org/oai2?verb=ListRecords&amp;metadataPrefix=oai_etdms" w:history="1">
        <w:r w:rsidRPr="00C437CD">
          <w:rPr>
            <w:rFonts w:ascii="Times New Roman" w:eastAsia="Times New Roman" w:hAnsi="Times New Roman" w:cs="Times New Roman"/>
            <w:color w:val="0000FF"/>
            <w:sz w:val="24"/>
            <w:szCs w:val="24"/>
            <w:u w:val="single"/>
          </w:rPr>
          <w:t>http://lssc.digital.flvc.org/oai2?verb=ListRecords&amp;metadataPrefix=oai_etdms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884519" w:rsidRDefault="00C437CD" w:rsidP="0088451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161" w:tooltip="http://lssc.digital.flvc.org/oai2?verb=ListRecords&amp;metadataPrefix=mods" w:history="1">
        <w:r w:rsidRPr="00C437CD">
          <w:rPr>
            <w:rFonts w:ascii="Times New Roman" w:eastAsia="Times New Roman" w:hAnsi="Times New Roman" w:cs="Times New Roman"/>
            <w:color w:val="0000FF"/>
            <w:sz w:val="24"/>
            <w:szCs w:val="24"/>
            <w:u w:val="single"/>
          </w:rPr>
          <w:t>http://lssc.digital.flvc.org/oai2?verb=ListRecords&amp;metadataPrefix=mods</w:t>
        </w:r>
      </w:hyperlink>
      <w:r w:rsidRPr="00C437CD">
        <w:rPr>
          <w:rFonts w:ascii="Times New Roman" w:eastAsia="Times New Roman" w:hAnsi="Times New Roman" w:cs="Times New Roman"/>
          <w:sz w:val="24"/>
          <w:szCs w:val="24"/>
        </w:rPr>
        <w:t xml:space="preserve"> </w:t>
      </w:r>
      <w:r w:rsidRPr="00884519">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Palm Beach State College Archives</w:t>
      </w:r>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Palm Beach State College </w:t>
      </w:r>
    </w:p>
    <w:p w:rsidR="00C437CD" w:rsidRPr="00C437CD" w:rsidRDefault="00C437CD" w:rsidP="00824E5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62" w:tooltip="https://archive.org/details/palmbeachstate" w:history="1">
        <w:r w:rsidRPr="00C437CD">
          <w:rPr>
            <w:rFonts w:ascii="Times New Roman" w:eastAsia="Times New Roman" w:hAnsi="Times New Roman" w:cs="Times New Roman"/>
            <w:color w:val="0000FF"/>
            <w:sz w:val="24"/>
            <w:szCs w:val="24"/>
            <w:u w:val="single"/>
          </w:rPr>
          <w:t>https://archive.org/details/palmbeachstate</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63" w:tooltip="http://archive.org/services/oai.php?verb=ListRecords&amp;metadataPrefix=oai_dc&amp;set=collection:palmbeachstate" w:history="1">
        <w:r w:rsidRPr="00C437CD">
          <w:rPr>
            <w:rFonts w:ascii="Times New Roman" w:eastAsia="Times New Roman" w:hAnsi="Times New Roman" w:cs="Times New Roman"/>
            <w:color w:val="0000FF"/>
            <w:sz w:val="24"/>
            <w:szCs w:val="24"/>
            <w:u w:val="single"/>
          </w:rPr>
          <w:t>http://archive.org/services/oai.php?verb=ListRecords&amp;metadataPrefix=oai_dc&amp;set=collection:palmbeachstate</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Seminole State College of Florida Digital Collections Home</w:t>
      </w:r>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Seminole State College of Florida </w:t>
      </w:r>
    </w:p>
    <w:p w:rsidR="00C437CD" w:rsidRPr="00C437CD" w:rsidRDefault="00C437CD" w:rsidP="00824E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64" w:tooltip="http://seminolestate.sobek.ufl.edu/" w:history="1">
        <w:r w:rsidRPr="00C437CD">
          <w:rPr>
            <w:rFonts w:ascii="Times New Roman" w:eastAsia="Times New Roman" w:hAnsi="Times New Roman" w:cs="Times New Roman"/>
            <w:color w:val="0000FF"/>
            <w:sz w:val="24"/>
            <w:szCs w:val="24"/>
            <w:u w:val="single"/>
          </w:rPr>
          <w:t>http://seminolestate.sobek.ufl.edu/</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hyperlink r:id="rId165" w:tooltip="http://seminolestate.sobek.ufl.edu/sobekcm_oai.aspx?verb=Identify" w:history="1">
        <w:r w:rsidRPr="00C437CD">
          <w:rPr>
            <w:rFonts w:ascii="Times New Roman" w:eastAsia="Times New Roman" w:hAnsi="Times New Roman" w:cs="Times New Roman"/>
            <w:color w:val="0000FF"/>
            <w:sz w:val="24"/>
            <w:szCs w:val="24"/>
            <w:u w:val="single"/>
          </w:rPr>
          <w:t>http://seminolestate.sobek.ufl.edu/sobekcm_oai.aspx?verb=Identify</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66" w:tooltip="http://seminolestate.sobek.ufl.edu/sobekcm_oai.aspx?verb=ListRecords&amp;metadataPrefix=oai_dc" w:history="1">
        <w:r w:rsidRPr="00C437CD">
          <w:rPr>
            <w:rFonts w:ascii="Times New Roman" w:eastAsia="Times New Roman" w:hAnsi="Times New Roman" w:cs="Times New Roman"/>
            <w:color w:val="0000FF"/>
            <w:sz w:val="24"/>
            <w:szCs w:val="24"/>
            <w:u w:val="single"/>
          </w:rPr>
          <w:t>http://seminolestate.sobek.ufl.edu/sobekcm_oai.aspx?verb=ListRecords&amp;metadataPrefix=oai_dc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167" w:tooltip="http://seminolestate.sobek.ufl.edu/sobekcm_oai.aspx?verb=ListRecords&amp;metadataPrefix=marc21" w:history="1">
        <w:r w:rsidRPr="00C437CD">
          <w:rPr>
            <w:rFonts w:ascii="Times New Roman" w:eastAsia="Times New Roman" w:hAnsi="Times New Roman" w:cs="Times New Roman"/>
            <w:color w:val="0000FF"/>
            <w:sz w:val="24"/>
            <w:szCs w:val="24"/>
            <w:u w:val="single"/>
          </w:rPr>
          <w:t>http://seminolestate.sobek.ufl.edu/sobekcm_oai.aspx?verb=ListRecords&amp;metadataPrefix=marc21</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Florida Online Journals</w:t>
      </w:r>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Academic Library Services Cooperative </w:t>
      </w:r>
    </w:p>
    <w:p w:rsidR="00C437CD" w:rsidRPr="00C437CD" w:rsidRDefault="00C437CD" w:rsidP="00824E5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Participation from: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FAU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Florida Polytechnic University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UCF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UF </w:t>
      </w:r>
    </w:p>
    <w:p w:rsidR="00C437CD" w:rsidRPr="00C437CD" w:rsidRDefault="00C437CD" w:rsidP="00824E5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168" w:tooltip="http://journals.fcla.edu" w:history="1">
        <w:r w:rsidRPr="00C437CD">
          <w:rPr>
            <w:rFonts w:ascii="Times New Roman" w:eastAsia="Times New Roman" w:hAnsi="Times New Roman" w:cs="Times New Roman"/>
            <w:color w:val="0000FF"/>
            <w:sz w:val="24"/>
            <w:szCs w:val="24"/>
            <w:u w:val="single"/>
          </w:rPr>
          <w:t>http://journals.fcla.edu</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Individual feed exists for each journal and it is </w:t>
      </w:r>
      <w:r w:rsidR="00A409D1" w:rsidRPr="004251E4">
        <w:rPr>
          <w:rFonts w:ascii="Times New Roman" w:eastAsia="Times New Roman" w:hAnsi="Times New Roman" w:cs="Times New Roman"/>
          <w:sz w:val="24"/>
          <w:szCs w:val="24"/>
        </w:rPr>
        <w:t xml:space="preserve">impossible </w:t>
      </w:r>
      <w:r w:rsidRPr="00C437CD">
        <w:rPr>
          <w:rFonts w:ascii="Times New Roman" w:eastAsia="Times New Roman" w:hAnsi="Times New Roman" w:cs="Times New Roman"/>
          <w:sz w:val="24"/>
          <w:szCs w:val="24"/>
        </w:rPr>
        <w:t>to get a site-wide feed</w:t>
      </w:r>
      <w:r w:rsidR="00B32ECE">
        <w:rPr>
          <w:rFonts w:ascii="Times New Roman" w:eastAsia="Times New Roman" w:hAnsi="Times New Roman" w:cs="Times New Roman"/>
          <w:sz w:val="24"/>
          <w:szCs w:val="24"/>
        </w:rPr>
        <w:t xml:space="preserve">.  </w:t>
      </w:r>
      <w:r w:rsidRPr="00C437CD">
        <w:rPr>
          <w:rFonts w:ascii="Times New Roman" w:eastAsia="Times New Roman" w:hAnsi="Times New Roman" w:cs="Times New Roman"/>
          <w:sz w:val="24"/>
          <w:szCs w:val="24"/>
        </w:rPr>
        <w:t>Recommend using setSpec arguments to w</w:t>
      </w:r>
      <w:r w:rsidR="004251E4">
        <w:rPr>
          <w:rFonts w:ascii="Times New Roman" w:eastAsia="Times New Roman" w:hAnsi="Times New Roman" w:cs="Times New Roman"/>
          <w:sz w:val="24"/>
          <w:szCs w:val="24"/>
        </w:rPr>
        <w:t>eed out Table of Contents, etc.</w:t>
      </w:r>
      <w:r w:rsidR="009D1C45">
        <w:rPr>
          <w:rFonts w:ascii="Times New Roman" w:eastAsia="Times New Roman" w:hAnsi="Times New Roman" w:cs="Times New Roman"/>
          <w:sz w:val="24"/>
          <w:szCs w:val="24"/>
        </w:rPr>
        <w:t>, and include only articles.</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The OWL: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69" w:tooltip="http://journals.fcla.edu/owl/oai?verb=ListRecords&amp;metadataPrefix=oai_dc" w:history="1">
        <w:r w:rsidRPr="00C437CD">
          <w:rPr>
            <w:rFonts w:ascii="Times New Roman" w:eastAsia="Times New Roman" w:hAnsi="Times New Roman" w:cs="Times New Roman"/>
            <w:color w:val="0000FF"/>
            <w:sz w:val="24"/>
            <w:szCs w:val="24"/>
            <w:u w:val="single"/>
          </w:rPr>
          <w:t>http://journals.fcla.edu/owl/oai?verb=ListRecords&amp;metadataPrefix=oai_dc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170" w:tooltip="http://journals.fcla.edu/owl/oai?verb=ListRecords&amp;metadataPrefix=marcxml" w:history="1">
        <w:r w:rsidRPr="00C437CD">
          <w:rPr>
            <w:rFonts w:ascii="Times New Roman" w:eastAsia="Times New Roman" w:hAnsi="Times New Roman" w:cs="Times New Roman"/>
            <w:color w:val="0000FF"/>
            <w:sz w:val="24"/>
            <w:szCs w:val="24"/>
            <w:u w:val="single"/>
          </w:rPr>
          <w:t>http://journals.fcla.edu/owl/oai?verb=ListRecords&amp;metadataPrefix=marcxml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171" w:tooltip="http://journals.fcla.edu/owl/oai?verb=ListRecords&amp;metadataPrefix=rfc1807" w:history="1">
        <w:r w:rsidRPr="00C437CD">
          <w:rPr>
            <w:rFonts w:ascii="Times New Roman" w:eastAsia="Times New Roman" w:hAnsi="Times New Roman" w:cs="Times New Roman"/>
            <w:color w:val="0000FF"/>
            <w:sz w:val="24"/>
            <w:szCs w:val="24"/>
            <w:u w:val="single"/>
          </w:rPr>
          <w:t>http://journals.fcla.edu/owl/oai?verb=ListRecords&amp;metadataPrefix=rfc1807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OAIMARC: </w:t>
      </w:r>
      <w:hyperlink r:id="rId172" w:tooltip="http://journals.fcla.edu/owl/oai?verb=ListRecords&amp;metadataPrefix=oai_marc" w:history="1">
        <w:r w:rsidRPr="00C437CD">
          <w:rPr>
            <w:rFonts w:ascii="Times New Roman" w:eastAsia="Times New Roman" w:hAnsi="Times New Roman" w:cs="Times New Roman"/>
            <w:color w:val="0000FF"/>
            <w:sz w:val="24"/>
            <w:szCs w:val="24"/>
            <w:u w:val="single"/>
          </w:rPr>
          <w:t>http://journals.fcla.edu/owl/oai?verb=ListRecords&amp;metadataPrefix=oai_marc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173" w:tooltip="http://journals.fcla.edu/owl/oai?verb=ListRecords&amp;metadataPrefix=nlm" w:history="1">
        <w:r w:rsidRPr="00C437CD">
          <w:rPr>
            <w:rFonts w:ascii="Times New Roman" w:eastAsia="Times New Roman" w:hAnsi="Times New Roman" w:cs="Times New Roman"/>
            <w:color w:val="0000FF"/>
            <w:sz w:val="24"/>
            <w:szCs w:val="24"/>
            <w:u w:val="single"/>
          </w:rPr>
          <w:t>http://journals.fcla.edu/owl/oai?verb=ListRecords&amp;metadataPrefix=nlm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FAU Undergraduate Law Journal: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74" w:tooltip="http://journals.fcla.edu/faurj/oai?verb=ListRecords&amp;metadataPrefix=oai_dc" w:history="1">
        <w:r w:rsidRPr="00C437CD">
          <w:rPr>
            <w:rFonts w:ascii="Times New Roman" w:eastAsia="Times New Roman" w:hAnsi="Times New Roman" w:cs="Times New Roman"/>
            <w:color w:val="0000FF"/>
            <w:sz w:val="24"/>
            <w:szCs w:val="24"/>
            <w:u w:val="single"/>
          </w:rPr>
          <w:t>http://journals.fcla.edu/faurj/oai?verb=ListRecords&amp;metadataPrefix=oai_dc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175" w:tooltip="http://journals.fcla.edu/faurj/oai?verb=ListRecords&amp;metadataPrefix=marcxml" w:history="1">
        <w:r w:rsidRPr="00C437CD">
          <w:rPr>
            <w:rFonts w:ascii="Times New Roman" w:eastAsia="Times New Roman" w:hAnsi="Times New Roman" w:cs="Times New Roman"/>
            <w:color w:val="0000FF"/>
            <w:sz w:val="24"/>
            <w:szCs w:val="24"/>
            <w:u w:val="single"/>
          </w:rPr>
          <w:t>http://journals.fcla.edu/faurj/oai?verb=ListRecords&amp;metadataPrefix=marcxml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176" w:tooltip="http://journals.fcla.edu/faurj/oai?verb=ListRecords&amp;metadataPrefix=rfc1807" w:history="1">
        <w:r w:rsidRPr="00C437CD">
          <w:rPr>
            <w:rFonts w:ascii="Times New Roman" w:eastAsia="Times New Roman" w:hAnsi="Times New Roman" w:cs="Times New Roman"/>
            <w:color w:val="0000FF"/>
            <w:sz w:val="24"/>
            <w:szCs w:val="24"/>
            <w:u w:val="single"/>
          </w:rPr>
          <w:t>http://journals.fcla.edu/faurj/oai?verb=ListRecords&amp;metadataPrefix=rfc1807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177" w:tooltip="http://journals.fcla.edu/faurj/oai?verb=ListRecords&amp;metadataPrefix=oai_marc" w:history="1">
        <w:r w:rsidRPr="00C437CD">
          <w:rPr>
            <w:rFonts w:ascii="Times New Roman" w:eastAsia="Times New Roman" w:hAnsi="Times New Roman" w:cs="Times New Roman"/>
            <w:color w:val="0000FF"/>
            <w:sz w:val="24"/>
            <w:szCs w:val="24"/>
            <w:u w:val="single"/>
          </w:rPr>
          <w:t>http://journals.fcla.edu/faurj/oai?verb=ListRecords&amp;metadataPrefix=oai_marc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178" w:tooltip="http://journals.fcla.edu/faurj/oai?verb=ListRecords&amp;metadataPrefix=nlm" w:history="1">
        <w:r w:rsidRPr="00C437CD">
          <w:rPr>
            <w:rFonts w:ascii="Times New Roman" w:eastAsia="Times New Roman" w:hAnsi="Times New Roman" w:cs="Times New Roman"/>
            <w:color w:val="0000FF"/>
            <w:sz w:val="24"/>
            <w:szCs w:val="24"/>
            <w:u w:val="single"/>
          </w:rPr>
          <w:t>http://journals.fcla.edu/faurj/oai?verb=ListRecords&amp;metadataPrefix=nlm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Broward Legacy: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79" w:tooltip="http://journals.fcla.edu/browardlegacy/oai?verb=ListRecords&amp;metadataPrefix=oai_dc" w:history="1">
        <w:r w:rsidRPr="00C437CD">
          <w:rPr>
            <w:rFonts w:ascii="Times New Roman" w:eastAsia="Times New Roman" w:hAnsi="Times New Roman" w:cs="Times New Roman"/>
            <w:color w:val="0000FF"/>
            <w:sz w:val="24"/>
            <w:szCs w:val="24"/>
            <w:u w:val="single"/>
          </w:rPr>
          <w:t>http://journals.fcla.edu/browardlegacy/oai?verb=ListRecords&amp;metadataPrefix=oai_dc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180" w:tooltip="http://journals.fcla.edu/browardlegacy/oai?verb=ListRecords&amp;metadataPrefix=marcxml" w:history="1">
        <w:r w:rsidRPr="00C437CD">
          <w:rPr>
            <w:rFonts w:ascii="Times New Roman" w:eastAsia="Times New Roman" w:hAnsi="Times New Roman" w:cs="Times New Roman"/>
            <w:color w:val="0000FF"/>
            <w:sz w:val="24"/>
            <w:szCs w:val="24"/>
            <w:u w:val="single"/>
          </w:rPr>
          <w:t>http://journals.fcla.edu/browardlegacy/oai?verb=ListRecords&amp;metadataPrefix=marcxml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181" w:tooltip="http://journals.fcla.edu/browardlegacy/oai?verb=ListRecords&amp;metadataPrefix=rfc1807" w:history="1">
        <w:r w:rsidRPr="00C437CD">
          <w:rPr>
            <w:rFonts w:ascii="Times New Roman" w:eastAsia="Times New Roman" w:hAnsi="Times New Roman" w:cs="Times New Roman"/>
            <w:color w:val="0000FF"/>
            <w:sz w:val="24"/>
            <w:szCs w:val="24"/>
            <w:u w:val="single"/>
          </w:rPr>
          <w:t>http://journals.fcla.edu/browardlegacy/oai?verb=ListRecords&amp;metadataPrefix=rfc1807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182" w:tooltip="http://journals.fcla.edu/browardlegacy/oai?verb=ListRecords&amp;metadataPrefix=oai_marc" w:history="1">
        <w:r w:rsidRPr="00C437CD">
          <w:rPr>
            <w:rFonts w:ascii="Times New Roman" w:eastAsia="Times New Roman" w:hAnsi="Times New Roman" w:cs="Times New Roman"/>
            <w:color w:val="0000FF"/>
            <w:sz w:val="24"/>
            <w:szCs w:val="24"/>
            <w:u w:val="single"/>
          </w:rPr>
          <w:t>http://journals.fcla.edu/browardlegacy/oai?verb=ListRecords&amp;metadataPrefix=oai_marc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183" w:tooltip="http://journals.fcla.edu/browardlegacy/oai?verb=ListRecords&amp;metadataPrefix=nlm" w:history="1">
        <w:r w:rsidRPr="00C437CD">
          <w:rPr>
            <w:rFonts w:ascii="Times New Roman" w:eastAsia="Times New Roman" w:hAnsi="Times New Roman" w:cs="Times New Roman"/>
            <w:color w:val="0000FF"/>
            <w:sz w:val="24"/>
            <w:szCs w:val="24"/>
            <w:u w:val="single"/>
          </w:rPr>
          <w:t>http://journals.fcla.edu/browardlegacy/oai?verb=ListRecords&amp;metadataPrefix=nlm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Democratic Communiqué: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84" w:tooltip="http://journals.fcla.edu/demcom/oai?verb=ListRecords&amp;metadataPrefix=oai_dc" w:history="1">
        <w:r w:rsidRPr="00C437CD">
          <w:rPr>
            <w:rFonts w:ascii="Times New Roman" w:eastAsia="Times New Roman" w:hAnsi="Times New Roman" w:cs="Times New Roman"/>
            <w:color w:val="0000FF"/>
            <w:sz w:val="24"/>
            <w:szCs w:val="24"/>
            <w:u w:val="single"/>
          </w:rPr>
          <w:t>http://journals.fcla.edu/demcom/oai?verb=ListRecords&amp;metadataPrefix=oai_dc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185" w:tooltip="http://journals.fcla.edu/demcom/oai?verb=ListRecords&amp;metadataPrefix=marcxml" w:history="1">
        <w:r w:rsidRPr="00C437CD">
          <w:rPr>
            <w:rFonts w:ascii="Times New Roman" w:eastAsia="Times New Roman" w:hAnsi="Times New Roman" w:cs="Times New Roman"/>
            <w:color w:val="0000FF"/>
            <w:sz w:val="24"/>
            <w:szCs w:val="24"/>
            <w:u w:val="single"/>
          </w:rPr>
          <w:t>http://journals.fcla.edu/demcom/oai?verb=ListRecords&amp;metadataPrefix=marcxml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186" w:tooltip="http://journals.fcla.edu/demcom/oai?verb=ListRecords&amp;metadataPrefix=rfc1807" w:history="1">
        <w:r w:rsidRPr="00C437CD">
          <w:rPr>
            <w:rFonts w:ascii="Times New Roman" w:eastAsia="Times New Roman" w:hAnsi="Times New Roman" w:cs="Times New Roman"/>
            <w:color w:val="0000FF"/>
            <w:sz w:val="24"/>
            <w:szCs w:val="24"/>
            <w:u w:val="single"/>
          </w:rPr>
          <w:t>http://journals.fcla.edu/demcom/oai?verb=ListRecords&amp;metadataPrefix=rfc1807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187" w:tooltip="http://journals.fcla.edu/demcom/oai?verb=ListRecords&amp;metadataPrefix=oai_marc" w:history="1">
        <w:r w:rsidRPr="00C437CD">
          <w:rPr>
            <w:rFonts w:ascii="Times New Roman" w:eastAsia="Times New Roman" w:hAnsi="Times New Roman" w:cs="Times New Roman"/>
            <w:color w:val="0000FF"/>
            <w:sz w:val="24"/>
            <w:szCs w:val="24"/>
            <w:u w:val="single"/>
          </w:rPr>
          <w:t>http://journals.fcla.edu/demcom/oai?verb=ListRecords&amp;metadataPrefix=oai_marc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188" w:tooltip="http://journals.fcla.edu/demcom/oai?verb=ListRecords&amp;metadataPrefix=nlm" w:history="1">
        <w:r w:rsidRPr="00C437CD">
          <w:rPr>
            <w:rFonts w:ascii="Times New Roman" w:eastAsia="Times New Roman" w:hAnsi="Times New Roman" w:cs="Times New Roman"/>
            <w:color w:val="0000FF"/>
            <w:sz w:val="24"/>
            <w:szCs w:val="24"/>
            <w:u w:val="single"/>
          </w:rPr>
          <w:t>http://journals.fcla.edu/demcom/oai?verb=ListRecords&amp;metadataPrefix=nlm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FAU Undergraduate Research Journal: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89" w:tooltip="http://journals.fcla.edu/faurj/oai?verb=ListRecords&amp;metadataPrefix=oai_dc" w:history="1">
        <w:r w:rsidRPr="00C437CD">
          <w:rPr>
            <w:rFonts w:ascii="Times New Roman" w:eastAsia="Times New Roman" w:hAnsi="Times New Roman" w:cs="Times New Roman"/>
            <w:color w:val="0000FF"/>
            <w:sz w:val="24"/>
            <w:szCs w:val="24"/>
            <w:u w:val="single"/>
          </w:rPr>
          <w:t>http://journals.fcla.edu/faurj/oai?verb=ListRecords&amp;metadataPrefix=oai_dc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190" w:tooltip="http://journals.fcla.edu/faurj/oai?verb=ListRecords&amp;metadataPrefix=marcxml" w:history="1">
        <w:r w:rsidRPr="00C437CD">
          <w:rPr>
            <w:rFonts w:ascii="Times New Roman" w:eastAsia="Times New Roman" w:hAnsi="Times New Roman" w:cs="Times New Roman"/>
            <w:color w:val="0000FF"/>
            <w:sz w:val="24"/>
            <w:szCs w:val="24"/>
            <w:u w:val="single"/>
          </w:rPr>
          <w:t>http://journals.fcla.edu/faurj/oai?verb=ListRecords&amp;metadataPrefix=marcxml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191" w:tooltip="http://journals.fcla.edu/faurj/oai?verb=ListRecords&amp;metadataPrefix=rfc1807" w:history="1">
        <w:r w:rsidRPr="00C437CD">
          <w:rPr>
            <w:rFonts w:ascii="Times New Roman" w:eastAsia="Times New Roman" w:hAnsi="Times New Roman" w:cs="Times New Roman"/>
            <w:color w:val="0000FF"/>
            <w:sz w:val="24"/>
            <w:szCs w:val="24"/>
            <w:u w:val="single"/>
          </w:rPr>
          <w:t>http://journals.fcla.edu/faurj/oai?verb=ListRecords&amp;metadataPrefix=rfc1807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192" w:tooltip="http://journals.fcla.edu/faurj/oai?verb=ListRecords&amp;metadataPrefix=oai_marc" w:history="1">
        <w:r w:rsidRPr="00C437CD">
          <w:rPr>
            <w:rFonts w:ascii="Times New Roman" w:eastAsia="Times New Roman" w:hAnsi="Times New Roman" w:cs="Times New Roman"/>
            <w:color w:val="0000FF"/>
            <w:sz w:val="24"/>
            <w:szCs w:val="24"/>
            <w:u w:val="single"/>
          </w:rPr>
          <w:t>http://journals.fcla.edu/faurj/oai?verb=ListRecords&amp;metadataPrefix=oai_marc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193" w:tooltip="http://journals.fcla.edu/faurj/oai?verb=ListRecords&amp;metadataPrefix=nlm" w:history="1">
        <w:r w:rsidRPr="00C437CD">
          <w:rPr>
            <w:rFonts w:ascii="Times New Roman" w:eastAsia="Times New Roman" w:hAnsi="Times New Roman" w:cs="Times New Roman"/>
            <w:color w:val="0000FF"/>
            <w:sz w:val="24"/>
            <w:szCs w:val="24"/>
            <w:u w:val="single"/>
          </w:rPr>
          <w:t>http://journals.fcla.edu/faurj/oai?verb=ListRecords&amp;metadataPrefix=nlm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Journal of Art for Life: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94" w:tooltip="http://journals.fcla.edu/jafl/oai?verb=ListRecords&amp;metadataPrefix=oai_dc" w:history="1">
        <w:r w:rsidRPr="00C437CD">
          <w:rPr>
            <w:rFonts w:ascii="Times New Roman" w:eastAsia="Times New Roman" w:hAnsi="Times New Roman" w:cs="Times New Roman"/>
            <w:color w:val="0000FF"/>
            <w:sz w:val="24"/>
            <w:szCs w:val="24"/>
            <w:u w:val="single"/>
          </w:rPr>
          <w:t>http://journals.fcla.edu/jafl/oai?verb=ListRecords&amp;metadataPrefix=oai_dc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195" w:tooltip="http://journals.fcla.edu/jafl/oai?verb=ListRecords&amp;metadataPrefix=marcxml" w:history="1">
        <w:r w:rsidRPr="00C437CD">
          <w:rPr>
            <w:rFonts w:ascii="Times New Roman" w:eastAsia="Times New Roman" w:hAnsi="Times New Roman" w:cs="Times New Roman"/>
            <w:color w:val="0000FF"/>
            <w:sz w:val="24"/>
            <w:szCs w:val="24"/>
            <w:u w:val="single"/>
          </w:rPr>
          <w:t>http://journals.fcla.edu/jafl/oai?verb=ListRecords&amp;metadataPrefix=marcxml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196" w:tooltip="http://journals.fcla.edu/jafl/oai?verb=ListRecords&amp;metadataPrefix=rfc1807" w:history="1">
        <w:r w:rsidRPr="00C437CD">
          <w:rPr>
            <w:rFonts w:ascii="Times New Roman" w:eastAsia="Times New Roman" w:hAnsi="Times New Roman" w:cs="Times New Roman"/>
            <w:color w:val="0000FF"/>
            <w:sz w:val="24"/>
            <w:szCs w:val="24"/>
            <w:u w:val="single"/>
          </w:rPr>
          <w:t>http://journals.fcla.edu/jafl/oai?verb=ListRecords&amp;metadataPrefix=rfc1807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197" w:tooltip="http://journals.fcla.edu/jafl/oai?verb=ListRecords&amp;metadataPrefix=oai_marc" w:history="1">
        <w:r w:rsidRPr="00C437CD">
          <w:rPr>
            <w:rFonts w:ascii="Times New Roman" w:eastAsia="Times New Roman" w:hAnsi="Times New Roman" w:cs="Times New Roman"/>
            <w:color w:val="0000FF"/>
            <w:sz w:val="24"/>
            <w:szCs w:val="24"/>
            <w:u w:val="single"/>
          </w:rPr>
          <w:t>http://journals.fcla.edu/jafl/oai?verb=ListRecords&amp;metadataPrefix=oai_marc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198" w:tooltip="http://journals.fcla.edu/jafl/oai?verb=ListRecords&amp;metadataPrefix=nlm" w:history="1">
        <w:r w:rsidRPr="00C437CD">
          <w:rPr>
            <w:rFonts w:ascii="Times New Roman" w:eastAsia="Times New Roman" w:hAnsi="Times New Roman" w:cs="Times New Roman"/>
            <w:color w:val="0000FF"/>
            <w:sz w:val="24"/>
            <w:szCs w:val="24"/>
            <w:u w:val="single"/>
          </w:rPr>
          <w:t>http://journals.fcla.edu/jafl/oai?verb=ListRecords&amp;metadataPrefix=nlm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Florida Entomologist: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199" w:tooltip="http://journals.fcla.edu/flaent/oai?verb=ListRecords&amp;metadataPrefix=oai_dc" w:history="1">
        <w:r w:rsidRPr="00C437CD">
          <w:rPr>
            <w:rFonts w:ascii="Times New Roman" w:eastAsia="Times New Roman" w:hAnsi="Times New Roman" w:cs="Times New Roman"/>
            <w:color w:val="0000FF"/>
            <w:sz w:val="24"/>
            <w:szCs w:val="24"/>
            <w:u w:val="single"/>
          </w:rPr>
          <w:t>http://journals.fcla.edu/flaent/oai?verb=ListRecords&amp;metadataPrefix=oai_dc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00" w:tooltip="http://journals.fcla.edu/flaent/oai?verb=ListRecords&amp;metadataPrefix=marcxml" w:history="1">
        <w:r w:rsidRPr="00C437CD">
          <w:rPr>
            <w:rFonts w:ascii="Times New Roman" w:eastAsia="Times New Roman" w:hAnsi="Times New Roman" w:cs="Times New Roman"/>
            <w:color w:val="0000FF"/>
            <w:sz w:val="24"/>
            <w:szCs w:val="24"/>
            <w:u w:val="single"/>
          </w:rPr>
          <w:t>http://journals.fcla.edu/flaent/oai?verb=ListRecords&amp;metadataPrefix=marcxml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01" w:tooltip="http://journals.fcla.edu/flaent/oai?verb=ListRecords&amp;metadataPrefix=rfc1807" w:history="1">
        <w:r w:rsidRPr="00C437CD">
          <w:rPr>
            <w:rFonts w:ascii="Times New Roman" w:eastAsia="Times New Roman" w:hAnsi="Times New Roman" w:cs="Times New Roman"/>
            <w:color w:val="0000FF"/>
            <w:sz w:val="24"/>
            <w:szCs w:val="24"/>
            <w:u w:val="single"/>
          </w:rPr>
          <w:t>http://journals.fcla.edu/flaent/oai?verb=ListRecords&amp;metadataPrefix=rfc1807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02" w:tooltip="http://journals.fcla.edu/flaent/oai?verb=ListRecords&amp;metadataPrefix=oai_marc" w:history="1">
        <w:r w:rsidRPr="00C437CD">
          <w:rPr>
            <w:rFonts w:ascii="Times New Roman" w:eastAsia="Times New Roman" w:hAnsi="Times New Roman" w:cs="Times New Roman"/>
            <w:color w:val="0000FF"/>
            <w:sz w:val="24"/>
            <w:szCs w:val="24"/>
            <w:u w:val="single"/>
          </w:rPr>
          <w:t>http://journals.fcla.edu/flaent/oai?verb=ListRecords&amp;metadataPrefix=oai_marc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03" w:tooltip="http://journals.fcla.edu/flaent/oai?verb=ListRecords&amp;metadataPrefix=nlm" w:history="1">
        <w:r w:rsidRPr="00C437CD">
          <w:rPr>
            <w:rFonts w:ascii="Times New Roman" w:eastAsia="Times New Roman" w:hAnsi="Times New Roman" w:cs="Times New Roman"/>
            <w:color w:val="0000FF"/>
            <w:sz w:val="24"/>
            <w:szCs w:val="24"/>
            <w:u w:val="single"/>
          </w:rPr>
          <w:t>http://journals.fcla.edu/flaent/oai?verb=ListRecords&amp;metadataPrefix=nlm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The Florida Geographer: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04" w:tooltip="http://journals.fcla.edu/flgeog/oai?verb=ListRecords&amp;metadataPrefix=oai_dc" w:history="1">
        <w:r w:rsidRPr="00C437CD">
          <w:rPr>
            <w:rFonts w:ascii="Times New Roman" w:eastAsia="Times New Roman" w:hAnsi="Times New Roman" w:cs="Times New Roman"/>
            <w:color w:val="0000FF"/>
            <w:sz w:val="24"/>
            <w:szCs w:val="24"/>
            <w:u w:val="single"/>
          </w:rPr>
          <w:t>http://journals.fcla.edu/flgeog/oai?verb=ListRecords&amp;metadataPrefix=oai_dc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05" w:tooltip="http://journals.fcla.edu/flgeog/oai?verb=ListRecords&amp;metadataPrefix=marcxml" w:history="1">
        <w:r w:rsidRPr="00C437CD">
          <w:rPr>
            <w:rFonts w:ascii="Times New Roman" w:eastAsia="Times New Roman" w:hAnsi="Times New Roman" w:cs="Times New Roman"/>
            <w:color w:val="0000FF"/>
            <w:sz w:val="24"/>
            <w:szCs w:val="24"/>
            <w:u w:val="single"/>
          </w:rPr>
          <w:t>http://journals.fcla.edu/flgeog/oai?verb=ListRecords&amp;metadataPrefix=marcxml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06" w:tooltip="http://journals.fcla.edu/flgeog/oai?verb=ListRecords&amp;metadataPrefix=rfc1807" w:history="1">
        <w:r w:rsidRPr="00C437CD">
          <w:rPr>
            <w:rFonts w:ascii="Times New Roman" w:eastAsia="Times New Roman" w:hAnsi="Times New Roman" w:cs="Times New Roman"/>
            <w:color w:val="0000FF"/>
            <w:sz w:val="24"/>
            <w:szCs w:val="24"/>
            <w:u w:val="single"/>
          </w:rPr>
          <w:t>http://journals.fcla.edu/flgeog/oai?verb=ListRecords&amp;metadataPrefix=rfc1807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07" w:tooltip="http://journals.fcla.edu/flgeog/oai?verb=ListRecords&amp;metadataPrefix=oai_marc" w:history="1">
        <w:r w:rsidRPr="00C437CD">
          <w:rPr>
            <w:rFonts w:ascii="Times New Roman" w:eastAsia="Times New Roman" w:hAnsi="Times New Roman" w:cs="Times New Roman"/>
            <w:color w:val="0000FF"/>
            <w:sz w:val="24"/>
            <w:szCs w:val="24"/>
            <w:u w:val="single"/>
          </w:rPr>
          <w:t>http://journals.fcla.edu/flgeog/oai?verb=ListRecords&amp;metadataPrefix=oai_marc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08" w:tooltip="http://journals.fcla.edu/flgeog/oai?verb=ListRecords&amp;metadataPrefix=nlm" w:history="1">
        <w:r w:rsidRPr="00C437CD">
          <w:rPr>
            <w:rFonts w:ascii="Times New Roman" w:eastAsia="Times New Roman" w:hAnsi="Times New Roman" w:cs="Times New Roman"/>
            <w:color w:val="0000FF"/>
            <w:sz w:val="24"/>
            <w:szCs w:val="24"/>
            <w:u w:val="single"/>
          </w:rPr>
          <w:t>http://journals.fcla.edu/flgeog/oai?verb=ListRecords&amp;metadataPrefix=nlm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HEAL: Humanism Evolving through Arts and Literature: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09" w:tooltip="http://journals.fcla.edu/heal/oai?verb=ListRecords&amp;metadataPrefix=oai_dc" w:history="1">
        <w:r w:rsidRPr="00C437CD">
          <w:rPr>
            <w:rFonts w:ascii="Times New Roman" w:eastAsia="Times New Roman" w:hAnsi="Times New Roman" w:cs="Times New Roman"/>
            <w:color w:val="0000FF"/>
            <w:sz w:val="24"/>
            <w:szCs w:val="24"/>
            <w:u w:val="single"/>
          </w:rPr>
          <w:t>http://journals.fcla.edu/heal/oai?verb=ListRecords&amp;metadataPrefix=oai_dc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10" w:tooltip="http://journals.fcla.edu/heal/oai?verb=ListRecords&amp;metadataPrefix=marcxml" w:history="1">
        <w:r w:rsidRPr="00C437CD">
          <w:rPr>
            <w:rFonts w:ascii="Times New Roman" w:eastAsia="Times New Roman" w:hAnsi="Times New Roman" w:cs="Times New Roman"/>
            <w:color w:val="0000FF"/>
            <w:sz w:val="24"/>
            <w:szCs w:val="24"/>
            <w:u w:val="single"/>
          </w:rPr>
          <w:t>http://journals.fcla.edu/heal/oai?verb=ListRecords&amp;metadataPrefix=marcxml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11" w:tooltip="http://journals.fcla.edu/heal/oai?verb=ListRecords&amp;metadataPrefix=rfc1807" w:history="1">
        <w:r w:rsidRPr="00C437CD">
          <w:rPr>
            <w:rFonts w:ascii="Times New Roman" w:eastAsia="Times New Roman" w:hAnsi="Times New Roman" w:cs="Times New Roman"/>
            <w:color w:val="0000FF"/>
            <w:sz w:val="24"/>
            <w:szCs w:val="24"/>
            <w:u w:val="single"/>
          </w:rPr>
          <w:t>http://journals.fcla.edu/heal/oai?verb=ListRecords&amp;metadataPrefix=rfc1807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12" w:tooltip="http://journals.fcla.edu/heal/oai?verb=ListRecords&amp;metadataPrefix=oai_marc" w:history="1">
        <w:r w:rsidRPr="00C437CD">
          <w:rPr>
            <w:rFonts w:ascii="Times New Roman" w:eastAsia="Times New Roman" w:hAnsi="Times New Roman" w:cs="Times New Roman"/>
            <w:color w:val="0000FF"/>
            <w:sz w:val="24"/>
            <w:szCs w:val="24"/>
            <w:u w:val="single"/>
          </w:rPr>
          <w:t>http://journals.fcla.edu/heal/oai?verb=ListRecords&amp;metadataPrefix=oai_marc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13" w:tooltip="http://journals.fcla.edu/heal/oai?verb=ListRecords&amp;metadataPrefix=nlm" w:history="1">
        <w:r w:rsidRPr="00C437CD">
          <w:rPr>
            <w:rFonts w:ascii="Times New Roman" w:eastAsia="Times New Roman" w:hAnsi="Times New Roman" w:cs="Times New Roman"/>
            <w:color w:val="0000FF"/>
            <w:sz w:val="24"/>
            <w:szCs w:val="24"/>
            <w:u w:val="single"/>
          </w:rPr>
          <w:t>http://journals.fcla.edu/heal/oai?verb=ListRecords&amp;metadataPrefix=nlm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Interamerican Journal of Psychology: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14" w:tooltip="http://journals.fcla.edu/ijp/oai?verb=ListRecords&amp;metadataPrefix=oai_dc" w:history="1">
        <w:r w:rsidRPr="00C437CD">
          <w:rPr>
            <w:rFonts w:ascii="Times New Roman" w:eastAsia="Times New Roman" w:hAnsi="Times New Roman" w:cs="Times New Roman"/>
            <w:color w:val="0000FF"/>
            <w:sz w:val="24"/>
            <w:szCs w:val="24"/>
            <w:u w:val="single"/>
          </w:rPr>
          <w:t>http://journals.fcla.edu/ijp/oai?verb=ListRecords&amp;metadataPrefix=oai_dc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15" w:tooltip="http://journals.fcla.edu/ijp/oai?verb=ListRecords&amp;metadataPrefix=marcxml" w:history="1">
        <w:r w:rsidRPr="00C437CD">
          <w:rPr>
            <w:rFonts w:ascii="Times New Roman" w:eastAsia="Times New Roman" w:hAnsi="Times New Roman" w:cs="Times New Roman"/>
            <w:color w:val="0000FF"/>
            <w:sz w:val="24"/>
            <w:szCs w:val="24"/>
            <w:u w:val="single"/>
          </w:rPr>
          <w:t>http://journals.fcla.edu/ijp/oai?verb=ListRecords&amp;metadataPrefix=marcxml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16" w:tooltip="http://journals.fcla.edu/ijp/oai?verb=ListRecords&amp;metadataPrefix=rfc1807" w:history="1">
        <w:r w:rsidRPr="00C437CD">
          <w:rPr>
            <w:rFonts w:ascii="Times New Roman" w:eastAsia="Times New Roman" w:hAnsi="Times New Roman" w:cs="Times New Roman"/>
            <w:color w:val="0000FF"/>
            <w:sz w:val="24"/>
            <w:szCs w:val="24"/>
            <w:u w:val="single"/>
          </w:rPr>
          <w:t>http://journals.fcla.edu/ijp/oai?verb=ListRecords&amp;metadataPrefix=rfc1807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17" w:tooltip="http://journals.fcla.edu/ijp/oai?verb=ListRecords&amp;metadataPrefix=oai_marc" w:history="1">
        <w:r w:rsidRPr="00C437CD">
          <w:rPr>
            <w:rFonts w:ascii="Times New Roman" w:eastAsia="Times New Roman" w:hAnsi="Times New Roman" w:cs="Times New Roman"/>
            <w:color w:val="0000FF"/>
            <w:sz w:val="24"/>
            <w:szCs w:val="24"/>
            <w:u w:val="single"/>
          </w:rPr>
          <w:t>http://journals.fcla.edu/ijp/oai?verb=ListRecords&amp;metadataPrefix=oai_marc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18" w:tooltip="http://journals.fcla.edu/ijp/oai?verb=ListRecords&amp;metadataPrefix=nlm" w:history="1">
        <w:r w:rsidRPr="00C437CD">
          <w:rPr>
            <w:rFonts w:ascii="Times New Roman" w:eastAsia="Times New Roman" w:hAnsi="Times New Roman" w:cs="Times New Roman"/>
            <w:color w:val="0000FF"/>
            <w:sz w:val="24"/>
            <w:szCs w:val="24"/>
            <w:u w:val="single"/>
          </w:rPr>
          <w:t>http://journals.fcla.edu/ijp/oai?verb=ListRecords&amp;metadataPrefix=nlm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International Journal of Student Scholarship in Physical Therapy: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19" w:tooltip="http://journals.fcla.edu/ijsrpt/oai?verb=ListRecords&amp;metadataPrefix=oai_dc" w:history="1">
        <w:r w:rsidRPr="00C437CD">
          <w:rPr>
            <w:rFonts w:ascii="Times New Roman" w:eastAsia="Times New Roman" w:hAnsi="Times New Roman" w:cs="Times New Roman"/>
            <w:color w:val="0000FF"/>
            <w:sz w:val="24"/>
            <w:szCs w:val="24"/>
            <w:u w:val="single"/>
          </w:rPr>
          <w:t>http://journals.fcla.edu/ijsrpt/oai?verb=ListRecords&amp;metadataPrefix=oai_dc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20" w:tooltip="http://journals.fcla.edu/ijsrpt/oai?verb=ListRecords&amp;metadataPrefix=marcxml" w:history="1">
        <w:r w:rsidRPr="00C437CD">
          <w:rPr>
            <w:rFonts w:ascii="Times New Roman" w:eastAsia="Times New Roman" w:hAnsi="Times New Roman" w:cs="Times New Roman"/>
            <w:color w:val="0000FF"/>
            <w:sz w:val="24"/>
            <w:szCs w:val="24"/>
            <w:u w:val="single"/>
          </w:rPr>
          <w:t>http://journals.fcla.edu/ijsrpt/oai?verb=ListRecords&amp;metadataPrefix=marcxml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21" w:tooltip="http://journals.fcla.edu/ijsrpt/oai?verb=ListRecords&amp;metadataPrefix=rfc1807" w:history="1">
        <w:r w:rsidRPr="00C437CD">
          <w:rPr>
            <w:rFonts w:ascii="Times New Roman" w:eastAsia="Times New Roman" w:hAnsi="Times New Roman" w:cs="Times New Roman"/>
            <w:color w:val="0000FF"/>
            <w:sz w:val="24"/>
            <w:szCs w:val="24"/>
            <w:u w:val="single"/>
          </w:rPr>
          <w:t>http://journals.fcla.edu/ijsrpt/oai?verb=ListRecords&amp;metadataPrefix=rfc1807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22" w:tooltip="http://journals.fcla.edu/ijsrpt/oai?verb=ListRecords&amp;metadataPrefix=oai_marc" w:history="1">
        <w:r w:rsidRPr="00C437CD">
          <w:rPr>
            <w:rFonts w:ascii="Times New Roman" w:eastAsia="Times New Roman" w:hAnsi="Times New Roman" w:cs="Times New Roman"/>
            <w:color w:val="0000FF"/>
            <w:sz w:val="24"/>
            <w:szCs w:val="24"/>
            <w:u w:val="single"/>
          </w:rPr>
          <w:t>http://journals.fcla.edu/ijsrpt/oai?verb=ListRecords&amp;metadataPrefix=oai_marc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23" w:tooltip="http://journals.fcla.edu/ijsrpt/oai?verb=ListRecords&amp;metadataPrefix=nlm" w:history="1">
        <w:r w:rsidRPr="00C437CD">
          <w:rPr>
            <w:rFonts w:ascii="Times New Roman" w:eastAsia="Times New Roman" w:hAnsi="Times New Roman" w:cs="Times New Roman"/>
            <w:color w:val="0000FF"/>
            <w:sz w:val="24"/>
            <w:szCs w:val="24"/>
            <w:u w:val="single"/>
          </w:rPr>
          <w:t>http://journals.fcla.edu/ijsrpt/oai?verb=ListRecords&amp;metadataPrefix=nlm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Insecta Mundi: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24" w:tooltip="http://journals.fcla.edu/mundi/oai?verb=ListRecords&amp;metadataPrefix=oai_dc" w:history="1">
        <w:r w:rsidRPr="00C437CD">
          <w:rPr>
            <w:rFonts w:ascii="Times New Roman" w:eastAsia="Times New Roman" w:hAnsi="Times New Roman" w:cs="Times New Roman"/>
            <w:color w:val="0000FF"/>
            <w:sz w:val="24"/>
            <w:szCs w:val="24"/>
            <w:u w:val="single"/>
          </w:rPr>
          <w:t>http://journals.fcla.edu/mundi/oai?verb=ListRecords&amp;metadataPrefix=oai_dc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25" w:tooltip="http://journals.fcla.edu/mundi/oai?verb=ListRecords&amp;metadataPrefix=marcxml" w:history="1">
        <w:r w:rsidRPr="00C437CD">
          <w:rPr>
            <w:rFonts w:ascii="Times New Roman" w:eastAsia="Times New Roman" w:hAnsi="Times New Roman" w:cs="Times New Roman"/>
            <w:color w:val="0000FF"/>
            <w:sz w:val="24"/>
            <w:szCs w:val="24"/>
            <w:u w:val="single"/>
          </w:rPr>
          <w:t>http://journals.fcla.edu/mundi/oai?verb=ListRecords&amp;metadataPrefix=marcxml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26" w:tooltip="http://journals.fcla.edu/mundi/oai?verb=ListRecords&amp;metadataPrefix=rfc1807" w:history="1">
        <w:r w:rsidRPr="00C437CD">
          <w:rPr>
            <w:rFonts w:ascii="Times New Roman" w:eastAsia="Times New Roman" w:hAnsi="Times New Roman" w:cs="Times New Roman"/>
            <w:color w:val="0000FF"/>
            <w:sz w:val="24"/>
            <w:szCs w:val="24"/>
            <w:u w:val="single"/>
          </w:rPr>
          <w:t>http://journals.fcla.edu/mundi/oai?verb=ListRecords&amp;metadataPrefix=rfc1807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OAIMARC: </w:t>
      </w:r>
      <w:hyperlink r:id="rId227" w:tooltip="http://journals.fcla.edu/mundi/oai?verb=ListRecords&amp;metadataPrefix=oai_marc" w:history="1">
        <w:r w:rsidRPr="00C437CD">
          <w:rPr>
            <w:rFonts w:ascii="Times New Roman" w:eastAsia="Times New Roman" w:hAnsi="Times New Roman" w:cs="Times New Roman"/>
            <w:color w:val="0000FF"/>
            <w:sz w:val="24"/>
            <w:szCs w:val="24"/>
            <w:u w:val="single"/>
          </w:rPr>
          <w:t>http://journals.fcla.edu/mundi/oai?verb=ListRecords&amp;metadataPrefix=oai_marc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28" w:tooltip="http://journals.fcla.edu/mundi/oai?verb=ListRecords&amp;metadataPrefix=nlm" w:history="1">
        <w:r w:rsidRPr="00C437CD">
          <w:rPr>
            <w:rFonts w:ascii="Times New Roman" w:eastAsia="Times New Roman" w:hAnsi="Times New Roman" w:cs="Times New Roman"/>
            <w:color w:val="0000FF"/>
            <w:sz w:val="24"/>
            <w:szCs w:val="24"/>
            <w:u w:val="single"/>
          </w:rPr>
          <w:t>http://journals.fcla.edu/mundi/oai?verb=ListRecords&amp;metadataPrefix=nlm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Journal of Nematology: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29" w:tooltip="http://journals.fcla.edu/jon/oai?verb=ListRecords&amp;metadataPrefix=oai_dc" w:history="1">
        <w:r w:rsidRPr="00C437CD">
          <w:rPr>
            <w:rFonts w:ascii="Times New Roman" w:eastAsia="Times New Roman" w:hAnsi="Times New Roman" w:cs="Times New Roman"/>
            <w:color w:val="0000FF"/>
            <w:sz w:val="24"/>
            <w:szCs w:val="24"/>
            <w:u w:val="single"/>
          </w:rPr>
          <w:t>http://journals.fcla.edu/jon/oai?verb=ListRecords&amp;metadataPrefix=oai_dc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30" w:tooltip="http://journals.fcla.edu/jon/oai?verb=ListRecords&amp;metadataPrefix=marcxml" w:history="1">
        <w:r w:rsidRPr="00C437CD">
          <w:rPr>
            <w:rFonts w:ascii="Times New Roman" w:eastAsia="Times New Roman" w:hAnsi="Times New Roman" w:cs="Times New Roman"/>
            <w:color w:val="0000FF"/>
            <w:sz w:val="24"/>
            <w:szCs w:val="24"/>
            <w:u w:val="single"/>
          </w:rPr>
          <w:t>http://journals.fcla.edu/jon/oai?verb=ListRecords&amp;metadataPrefix=marcxml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31" w:tooltip="http://journals.fcla.edu/jon/oai?verb=ListRecords&amp;metadataPrefix=rfc1807" w:history="1">
        <w:r w:rsidRPr="00C437CD">
          <w:rPr>
            <w:rFonts w:ascii="Times New Roman" w:eastAsia="Times New Roman" w:hAnsi="Times New Roman" w:cs="Times New Roman"/>
            <w:color w:val="0000FF"/>
            <w:sz w:val="24"/>
            <w:szCs w:val="24"/>
            <w:u w:val="single"/>
          </w:rPr>
          <w:t>http://journals.fcla.edu/jon/oai?verb=ListRecords&amp;metadataPrefix=rfc1807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32" w:tooltip="http://journals.fcla.edu/jon/oai?verb=ListRecords&amp;metadataPrefix=oai_marc" w:history="1">
        <w:r w:rsidRPr="00C437CD">
          <w:rPr>
            <w:rFonts w:ascii="Times New Roman" w:eastAsia="Times New Roman" w:hAnsi="Times New Roman" w:cs="Times New Roman"/>
            <w:color w:val="0000FF"/>
            <w:sz w:val="24"/>
            <w:szCs w:val="24"/>
            <w:u w:val="single"/>
          </w:rPr>
          <w:t>http://journals.fcla.edu/jon/oai?verb=ListRecords&amp;metadataPrefix=oai_marc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33" w:tooltip="http://journals.fcla.edu/jon/oai?verb=ListRecords&amp;metadataPrefix=nlm" w:history="1">
        <w:r w:rsidRPr="00C437CD">
          <w:rPr>
            <w:rFonts w:ascii="Times New Roman" w:eastAsia="Times New Roman" w:hAnsi="Times New Roman" w:cs="Times New Roman"/>
            <w:color w:val="0000FF"/>
            <w:sz w:val="24"/>
            <w:szCs w:val="24"/>
            <w:u w:val="single"/>
          </w:rPr>
          <w:t>http://journals.fcla.edu/jon/oai?verb=ListRecords&amp;metadataPrefix=nlm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Journal of Coastal Research: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34" w:tooltip="http://journals.fcla.edu/jcr/oai?verb=ListRecords&amp;metadataPrefix=oai_dc" w:history="1">
        <w:r w:rsidRPr="00C437CD">
          <w:rPr>
            <w:rFonts w:ascii="Times New Roman" w:eastAsia="Times New Roman" w:hAnsi="Times New Roman" w:cs="Times New Roman"/>
            <w:color w:val="0000FF"/>
            <w:sz w:val="24"/>
            <w:szCs w:val="24"/>
            <w:u w:val="single"/>
          </w:rPr>
          <w:t>http://journals.fcla.edu/jcr/oai?verb=ListRecords&amp;metadataPrefix=oai_dc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35" w:tooltip="http://journals.fcla.edu/jcr/oai?verb=ListRecords&amp;metadataPrefix=marcxml" w:history="1">
        <w:r w:rsidRPr="00C437CD">
          <w:rPr>
            <w:rFonts w:ascii="Times New Roman" w:eastAsia="Times New Roman" w:hAnsi="Times New Roman" w:cs="Times New Roman"/>
            <w:color w:val="0000FF"/>
            <w:sz w:val="24"/>
            <w:szCs w:val="24"/>
            <w:u w:val="single"/>
          </w:rPr>
          <w:t>http://journals.fcla.edu/jcr/oai?verb=ListRecords&amp;metadataPrefix=marcxml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36" w:tooltip="http://journals.fcla.edu/jcr/oai?verb=ListRecords&amp;metadataPrefix=rfc1807" w:history="1">
        <w:r w:rsidRPr="00C437CD">
          <w:rPr>
            <w:rFonts w:ascii="Times New Roman" w:eastAsia="Times New Roman" w:hAnsi="Times New Roman" w:cs="Times New Roman"/>
            <w:color w:val="0000FF"/>
            <w:sz w:val="24"/>
            <w:szCs w:val="24"/>
            <w:u w:val="single"/>
          </w:rPr>
          <w:t>http://journals.fcla.edu/jcr/oai?verb=ListRecords&amp;metadataPrefix=rfc1807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37" w:tooltip="http://journals.fcla.edu/jcr/oai?verb=ListRecords&amp;metadataPrefix=oai_marc" w:history="1">
        <w:r w:rsidRPr="00C437CD">
          <w:rPr>
            <w:rFonts w:ascii="Times New Roman" w:eastAsia="Times New Roman" w:hAnsi="Times New Roman" w:cs="Times New Roman"/>
            <w:color w:val="0000FF"/>
            <w:sz w:val="24"/>
            <w:szCs w:val="24"/>
            <w:u w:val="single"/>
          </w:rPr>
          <w:t>http://journals.fcla.edu/jcr/oai?verb=ListRecords&amp;metadataPrefix=oai_marc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38" w:tooltip="http://journals.fcla.edu/jcr/oai?verb=ListRecords&amp;metadataPrefix=nlm" w:history="1">
        <w:r w:rsidRPr="00C437CD">
          <w:rPr>
            <w:rFonts w:ascii="Times New Roman" w:eastAsia="Times New Roman" w:hAnsi="Times New Roman" w:cs="Times New Roman"/>
            <w:color w:val="0000FF"/>
            <w:sz w:val="24"/>
            <w:szCs w:val="24"/>
            <w:u w:val="single"/>
          </w:rPr>
          <w:t>http://journals.fcla.edu/jcr/oai?verb=ListRecords&amp;metadataPrefix=nlm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Nematologia Mediterranea: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39" w:tooltip="http://journals.fcla.edu/nemamedi/oai?verb=ListRecords&amp;metadataPrefix=oai_dc" w:history="1">
        <w:r w:rsidRPr="00C437CD">
          <w:rPr>
            <w:rFonts w:ascii="Times New Roman" w:eastAsia="Times New Roman" w:hAnsi="Times New Roman" w:cs="Times New Roman"/>
            <w:color w:val="0000FF"/>
            <w:sz w:val="24"/>
            <w:szCs w:val="24"/>
            <w:u w:val="single"/>
          </w:rPr>
          <w:t>http://journals.fcla.edu/nemamedi/oai?verb=ListRecords&amp;metadataPrefix=oai_dc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40" w:tooltip="http://journals.fcla.edu/nemamedi/oai?verb=ListRecords&amp;metadataPrefix=marcxml" w:history="1">
        <w:r w:rsidRPr="00C437CD">
          <w:rPr>
            <w:rFonts w:ascii="Times New Roman" w:eastAsia="Times New Roman" w:hAnsi="Times New Roman" w:cs="Times New Roman"/>
            <w:color w:val="0000FF"/>
            <w:sz w:val="24"/>
            <w:szCs w:val="24"/>
            <w:u w:val="single"/>
          </w:rPr>
          <w:t>http://journals.fcla.edu/nemamedi/oai?verb=ListRecords&amp;metadataPrefix=marcxml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41" w:tooltip="http://journals.fcla.edu/nemamedi/oai?verb=ListRecords&amp;metadataPrefix=rfc1807" w:history="1">
        <w:r w:rsidRPr="00C437CD">
          <w:rPr>
            <w:rFonts w:ascii="Times New Roman" w:eastAsia="Times New Roman" w:hAnsi="Times New Roman" w:cs="Times New Roman"/>
            <w:color w:val="0000FF"/>
            <w:sz w:val="24"/>
            <w:szCs w:val="24"/>
            <w:u w:val="single"/>
          </w:rPr>
          <w:t>http://journals.fcla.edu/nemamedi/oai?verb=ListRecords&amp;metadataPrefix=rfc1807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42" w:tooltip="http://journals.fcla.edu/nemamedi/oai?verb=ListRecords&amp;metadataPrefix=oai_marc" w:history="1">
        <w:r w:rsidRPr="00C437CD">
          <w:rPr>
            <w:rFonts w:ascii="Times New Roman" w:eastAsia="Times New Roman" w:hAnsi="Times New Roman" w:cs="Times New Roman"/>
            <w:color w:val="0000FF"/>
            <w:sz w:val="24"/>
            <w:szCs w:val="24"/>
            <w:u w:val="single"/>
          </w:rPr>
          <w:t>http://journals.fcla.edu/nemamedi/oai?verb=ListRecords&amp;metadataPrefix=oai_marc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43" w:tooltip="http://journals.fcla.edu/nemamedi/oai?verb=ListRecords&amp;metadataPrefix=nlm" w:history="1">
        <w:r w:rsidRPr="00C437CD">
          <w:rPr>
            <w:rFonts w:ascii="Times New Roman" w:eastAsia="Times New Roman" w:hAnsi="Times New Roman" w:cs="Times New Roman"/>
            <w:color w:val="0000FF"/>
            <w:sz w:val="24"/>
            <w:szCs w:val="24"/>
            <w:u w:val="single"/>
          </w:rPr>
          <w:t>http://journals.fcla.edu/nemamedi/oai?verb=ListRecords&amp;metadataPrefix=nlm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The Tapestry Journal: An International Multidisciplinary Journal on English Language Learner Education: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44" w:tooltip="http://journals.fcla.edu/tapestry/oai?verb=ListRecords&amp;metadataPrefix=oai_dc" w:history="1">
        <w:r w:rsidRPr="00C437CD">
          <w:rPr>
            <w:rFonts w:ascii="Times New Roman" w:eastAsia="Times New Roman" w:hAnsi="Times New Roman" w:cs="Times New Roman"/>
            <w:color w:val="0000FF"/>
            <w:sz w:val="24"/>
            <w:szCs w:val="24"/>
            <w:u w:val="single"/>
          </w:rPr>
          <w:t>http://journals.fcla.edu/tapestry/oai?verb=ListRecords&amp;metadataPrefix=oai_dc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45" w:tooltip="http://journals.fcla.edu/tapestry/oai?verb=ListRecords&amp;metadataPrefix=marcxml" w:history="1">
        <w:r w:rsidRPr="00C437CD">
          <w:rPr>
            <w:rFonts w:ascii="Times New Roman" w:eastAsia="Times New Roman" w:hAnsi="Times New Roman" w:cs="Times New Roman"/>
            <w:color w:val="0000FF"/>
            <w:sz w:val="24"/>
            <w:szCs w:val="24"/>
            <w:u w:val="single"/>
          </w:rPr>
          <w:t>http://journals.fcla.edu/tapestry/oai?verb=ListRecords&amp;metadataPrefix=marcxml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46" w:tooltip="http://journals.fcla.edu/tapestry/oai?verb=ListRecords&amp;metadataPrefix=rfc1807" w:history="1">
        <w:r w:rsidRPr="00C437CD">
          <w:rPr>
            <w:rFonts w:ascii="Times New Roman" w:eastAsia="Times New Roman" w:hAnsi="Times New Roman" w:cs="Times New Roman"/>
            <w:color w:val="0000FF"/>
            <w:sz w:val="24"/>
            <w:szCs w:val="24"/>
            <w:u w:val="single"/>
          </w:rPr>
          <w:t>http://journals.fcla.edu/tapestry/oai?verb=ListRecords&amp;metadataPrefix=rfc1807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47" w:tooltip="http://journals.fcla.edu/tapestry/oai?verb=ListRecords&amp;metadataPrefix=oai_marc" w:history="1">
        <w:r w:rsidRPr="00C437CD">
          <w:rPr>
            <w:rFonts w:ascii="Times New Roman" w:eastAsia="Times New Roman" w:hAnsi="Times New Roman" w:cs="Times New Roman"/>
            <w:color w:val="0000FF"/>
            <w:sz w:val="24"/>
            <w:szCs w:val="24"/>
            <w:u w:val="single"/>
          </w:rPr>
          <w:t>http://journals.fcla.edu/tapestry/oai?verb=ListRecords&amp;metadataPrefix=oai_marc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48" w:tooltip="http://journals.fcla.edu/tapestry/oai?verb=ListRecords&amp;metadataPrefix=nlm" w:history="1">
        <w:r w:rsidRPr="00C437CD">
          <w:rPr>
            <w:rFonts w:ascii="Times New Roman" w:eastAsia="Times New Roman" w:hAnsi="Times New Roman" w:cs="Times New Roman"/>
            <w:color w:val="0000FF"/>
            <w:sz w:val="24"/>
            <w:szCs w:val="24"/>
            <w:u w:val="single"/>
          </w:rPr>
          <w:t>http://journals.fcla.edu/tapestry/oai?verb=ListRecords&amp;metadataPrefix=nlm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Nematropica: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49" w:tooltip="http://journals.fcla.edu/nematropica/oai?verb=ListRecords&amp;metadataPrefix=oai_dc" w:history="1">
        <w:r w:rsidRPr="00C437CD">
          <w:rPr>
            <w:rFonts w:ascii="Times New Roman" w:eastAsia="Times New Roman" w:hAnsi="Times New Roman" w:cs="Times New Roman"/>
            <w:color w:val="0000FF"/>
            <w:sz w:val="24"/>
            <w:szCs w:val="24"/>
            <w:u w:val="single"/>
          </w:rPr>
          <w:t>http://journals.fcla.edu/nematropica/oai?verb=ListRecords&amp;metadataPrefix=oai_dc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50" w:tooltip="http://journals.fcla.edu/nematropica/oai?verb=ListRecords&amp;metadataPrefix=marcxml" w:history="1">
        <w:r w:rsidRPr="00C437CD">
          <w:rPr>
            <w:rFonts w:ascii="Times New Roman" w:eastAsia="Times New Roman" w:hAnsi="Times New Roman" w:cs="Times New Roman"/>
            <w:color w:val="0000FF"/>
            <w:sz w:val="24"/>
            <w:szCs w:val="24"/>
            <w:u w:val="single"/>
          </w:rPr>
          <w:t>http://journals.fcla.edu/nematropica/oai?verb=ListRecords&amp;metadataPrefix=marcxml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51" w:tooltip="http://journals.fcla.edu/nematropica/oai?verb=ListRecords&amp;metadataPrefix=rfc1807" w:history="1">
        <w:r w:rsidRPr="00C437CD">
          <w:rPr>
            <w:rFonts w:ascii="Times New Roman" w:eastAsia="Times New Roman" w:hAnsi="Times New Roman" w:cs="Times New Roman"/>
            <w:color w:val="0000FF"/>
            <w:sz w:val="24"/>
            <w:szCs w:val="24"/>
            <w:u w:val="single"/>
          </w:rPr>
          <w:t>http://journals.fcla.edu/nematropica/oai?verb=ListRecords&amp;metadataPrefix=rfc1807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52" w:tooltip="http://journals.fcla.edu/nematropica/oai?verb=ListRecords&amp;metadataPrefix=oai_marc" w:history="1">
        <w:r w:rsidRPr="00C437CD">
          <w:rPr>
            <w:rFonts w:ascii="Times New Roman" w:eastAsia="Times New Roman" w:hAnsi="Times New Roman" w:cs="Times New Roman"/>
            <w:color w:val="0000FF"/>
            <w:sz w:val="24"/>
            <w:szCs w:val="24"/>
            <w:u w:val="single"/>
          </w:rPr>
          <w:t>http://journals.fcla.edu/nematropica/oai?verb=ListRecords&amp;metadataPrefix=oai_marc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lastRenderedPageBreak/>
        <w:t xml:space="preserve">NLM: </w:t>
      </w:r>
      <w:hyperlink r:id="rId253" w:tooltip="http://journals.fcla.edu/nematropica/oai?verb=ListRecords&amp;metadataPrefix=nlm" w:history="1">
        <w:r w:rsidRPr="00C437CD">
          <w:rPr>
            <w:rFonts w:ascii="Times New Roman" w:eastAsia="Times New Roman" w:hAnsi="Times New Roman" w:cs="Times New Roman"/>
            <w:color w:val="0000FF"/>
            <w:sz w:val="24"/>
            <w:szCs w:val="24"/>
            <w:u w:val="single"/>
          </w:rPr>
          <w:t>http://journals.fcla.edu/nematropica/oai?verb=ListRecords&amp;metadataPrefix=nlm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Florida Libraries: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54" w:tooltip="http://journals.fcla.edu/flalib/oai?verb=ListRecords&amp;metadataPrefix=oai_dc" w:history="1">
        <w:r w:rsidRPr="00C437CD">
          <w:rPr>
            <w:rFonts w:ascii="Times New Roman" w:eastAsia="Times New Roman" w:hAnsi="Times New Roman" w:cs="Times New Roman"/>
            <w:color w:val="0000FF"/>
            <w:sz w:val="24"/>
            <w:szCs w:val="24"/>
            <w:u w:val="single"/>
          </w:rPr>
          <w:t>http://journals.fcla.edu/flalib/oai?verb=ListRecords&amp;metadataPrefix=oai_dc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55" w:tooltip="http://journals.fcla.edu/flalib/oai?verb=ListRecords&amp;metadataPrefix=marcxml" w:history="1">
        <w:r w:rsidRPr="00C437CD">
          <w:rPr>
            <w:rFonts w:ascii="Times New Roman" w:eastAsia="Times New Roman" w:hAnsi="Times New Roman" w:cs="Times New Roman"/>
            <w:color w:val="0000FF"/>
            <w:sz w:val="24"/>
            <w:szCs w:val="24"/>
            <w:u w:val="single"/>
          </w:rPr>
          <w:t>http://journals.fcla.edu/flalib/oai?verb=ListRecords&amp;metadataPrefix=marcxml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56" w:tooltip="http://journals.fcla.edu/flalib/oai?verb=ListRecords&amp;metadataPrefix=rfc1807" w:history="1">
        <w:r w:rsidRPr="00C437CD">
          <w:rPr>
            <w:rFonts w:ascii="Times New Roman" w:eastAsia="Times New Roman" w:hAnsi="Times New Roman" w:cs="Times New Roman"/>
            <w:color w:val="0000FF"/>
            <w:sz w:val="24"/>
            <w:szCs w:val="24"/>
            <w:u w:val="single"/>
          </w:rPr>
          <w:t>http://journals.fcla.edu/flalib/oai?verb=ListRecords&amp;metadataPrefix=rfc1807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57" w:tooltip="http://journals.fcla.edu/flalib/oai?verb=ListRecords&amp;metadataPrefix=oai_marc" w:history="1">
        <w:r w:rsidRPr="00C437CD">
          <w:rPr>
            <w:rFonts w:ascii="Times New Roman" w:eastAsia="Times New Roman" w:hAnsi="Times New Roman" w:cs="Times New Roman"/>
            <w:color w:val="0000FF"/>
            <w:sz w:val="24"/>
            <w:szCs w:val="24"/>
            <w:u w:val="single"/>
          </w:rPr>
          <w:t>http://journals.fcla.edu/flalib/oai?verb=ListRecords&amp;metadataPrefix=oai_marc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58" w:tooltip="http://journals.fcla.edu/flalib/oai?verb=ListRecords&amp;metadataPrefix=nlm" w:history="1">
        <w:r w:rsidRPr="00C437CD">
          <w:rPr>
            <w:rFonts w:ascii="Times New Roman" w:eastAsia="Times New Roman" w:hAnsi="Times New Roman" w:cs="Times New Roman"/>
            <w:color w:val="0000FF"/>
            <w:sz w:val="24"/>
            <w:szCs w:val="24"/>
            <w:u w:val="single"/>
          </w:rPr>
          <w:t>http://journals.fcla.edu/flalib/oai?verb=ListRecords&amp;metadataPrefix=nlm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Proceedings of the Florida State Horticultural Society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59" w:tooltip="http://journals.fcla.edu/fshs/oai?verb=ListRecords&amp;metadataPrefix=oai_dc" w:history="1">
        <w:r w:rsidRPr="00C437CD">
          <w:rPr>
            <w:rFonts w:ascii="Times New Roman" w:eastAsia="Times New Roman" w:hAnsi="Times New Roman" w:cs="Times New Roman"/>
            <w:color w:val="0000FF"/>
            <w:sz w:val="24"/>
            <w:szCs w:val="24"/>
            <w:u w:val="single"/>
          </w:rPr>
          <w:t>http://journals.fcla.edu/fshs/oai?verb=ListRecords&amp;metadataPrefix=oai_dc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MARCXML: </w:t>
      </w:r>
      <w:hyperlink r:id="rId260" w:tooltip="http://journals.fcla.edu/fshs/oai?verb=ListRecords&amp;metadataPrefix=marcxml" w:history="1">
        <w:r w:rsidRPr="00C437CD">
          <w:rPr>
            <w:rFonts w:ascii="Times New Roman" w:eastAsia="Times New Roman" w:hAnsi="Times New Roman" w:cs="Times New Roman"/>
            <w:color w:val="0000FF"/>
            <w:sz w:val="24"/>
            <w:szCs w:val="24"/>
            <w:u w:val="single"/>
          </w:rPr>
          <w:t>http://journals.fcla.edu/fshs/oai?verb=ListRecords&amp;metadataPrefix=marcxml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RFC1807: </w:t>
      </w:r>
      <w:hyperlink r:id="rId261" w:tooltip="http://journals.fcla.edu/fshs/oai?verb=ListRecords&amp;metadataPrefix=rfc1807" w:history="1">
        <w:r w:rsidRPr="00C437CD">
          <w:rPr>
            <w:rFonts w:ascii="Times New Roman" w:eastAsia="Times New Roman" w:hAnsi="Times New Roman" w:cs="Times New Roman"/>
            <w:color w:val="0000FF"/>
            <w:sz w:val="24"/>
            <w:szCs w:val="24"/>
            <w:u w:val="single"/>
          </w:rPr>
          <w:t>http://journals.fcla.edu/fshs/oai?verb=ListRecords&amp;metadataPrefix=rfc1807</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OAIMARC: </w:t>
      </w:r>
      <w:hyperlink r:id="rId262" w:tooltip="http://journals.fcla.edu/fshs/oai?verb=ListRecords&amp;metadataPrefix=oai_marc" w:history="1">
        <w:r w:rsidRPr="00C437CD">
          <w:rPr>
            <w:rFonts w:ascii="Times New Roman" w:eastAsia="Times New Roman" w:hAnsi="Times New Roman" w:cs="Times New Roman"/>
            <w:color w:val="0000FF"/>
            <w:sz w:val="24"/>
            <w:szCs w:val="24"/>
            <w:u w:val="single"/>
          </w:rPr>
          <w:t>http://journals.fcla.edu/fshs/oai?verb=ListRecords&amp;metadataPrefix=oai_marc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NLM: </w:t>
      </w:r>
      <w:hyperlink r:id="rId263" w:tooltip="http://journals.fcla.edu/fshs/oai?verb=ListRecords&amp;metadataPrefix=nlm" w:history="1">
        <w:r w:rsidRPr="00C437CD">
          <w:rPr>
            <w:rFonts w:ascii="Times New Roman" w:eastAsia="Times New Roman" w:hAnsi="Times New Roman" w:cs="Times New Roman"/>
            <w:color w:val="0000FF"/>
            <w:sz w:val="24"/>
            <w:szCs w:val="24"/>
            <w:u w:val="single"/>
          </w:rPr>
          <w:t>http://journals.fcla.edu/fshs/oai?verb=ListRecords&amp;metadataPrefix=nlm</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Orange Grove</w:t>
      </w:r>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Academic Library Services Cooperative </w:t>
      </w:r>
    </w:p>
    <w:p w:rsidR="00C437CD" w:rsidRPr="00C437CD" w:rsidRDefault="00C437CD" w:rsidP="00824E5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264" w:tooltip="http://florida.theorangegrove.org" w:history="1">
        <w:r w:rsidRPr="00C437CD">
          <w:rPr>
            <w:rFonts w:ascii="Times New Roman" w:eastAsia="Times New Roman" w:hAnsi="Times New Roman" w:cs="Times New Roman"/>
            <w:color w:val="0000FF"/>
            <w:sz w:val="24"/>
            <w:szCs w:val="24"/>
            <w:u w:val="single"/>
          </w:rPr>
          <w:t>http://florida.theorangegrove.org</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hyperlink r:id="rId265" w:tooltip="http://florida.theorangegrove.org/og/oai?verb=Identify" w:history="1">
        <w:r w:rsidRPr="00C437CD">
          <w:rPr>
            <w:rFonts w:ascii="Times New Roman" w:eastAsia="Times New Roman" w:hAnsi="Times New Roman" w:cs="Times New Roman"/>
            <w:color w:val="0000FF"/>
            <w:sz w:val="24"/>
            <w:szCs w:val="24"/>
            <w:u w:val="single"/>
          </w:rPr>
          <w:t>http://florida.theorangegrove.org/og/oai?verb=Identify</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66" w:tooltip="http://florida.theorangegrove.org/og/oai?verb=ListRecords&amp;metadataPrefix=oai_dc" w:history="1">
        <w:r w:rsidRPr="00C437CD">
          <w:rPr>
            <w:rFonts w:ascii="Times New Roman" w:eastAsia="Times New Roman" w:hAnsi="Times New Roman" w:cs="Times New Roman"/>
            <w:color w:val="0000FF"/>
            <w:sz w:val="24"/>
            <w:szCs w:val="24"/>
            <w:u w:val="single"/>
          </w:rPr>
          <w:t>http://florida.theorangegrove.org/og/oai?verb=ListRecords&amp;metadataPrefix=oai_dc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Shareable Content Object Repositories for Education (SCORE): </w:t>
      </w:r>
      <w:hyperlink r:id="rId267" w:tooltip="http://florida.theorangegrove.org/og/oai?verb=ListRecords&amp;metadataPrefix=oai_score" w:history="1">
        <w:r w:rsidRPr="00C437CD">
          <w:rPr>
            <w:rFonts w:ascii="Times New Roman" w:eastAsia="Times New Roman" w:hAnsi="Times New Roman" w:cs="Times New Roman"/>
            <w:color w:val="0000FF"/>
            <w:sz w:val="24"/>
            <w:szCs w:val="24"/>
            <w:u w:val="single"/>
          </w:rPr>
          <w:t>http://florida.theorangegrove.org/og/oai?verb=ListRecords&amp;metadataPrefix=oai_score</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All (appears to be a native format): </w:t>
      </w:r>
      <w:hyperlink r:id="rId268" w:tooltip="http://florida.theorangegrove.org/og/oai?verb=ListRecords&amp;metadataPrefix=oai_all" w:history="1">
        <w:r w:rsidRPr="00C437CD">
          <w:rPr>
            <w:rFonts w:ascii="Times New Roman" w:eastAsia="Times New Roman" w:hAnsi="Times New Roman" w:cs="Times New Roman"/>
            <w:color w:val="0000FF"/>
            <w:sz w:val="24"/>
            <w:szCs w:val="24"/>
            <w:u w:val="single"/>
          </w:rPr>
          <w:t>http://florida.theorangegrove.org/og/oai?verb=ListRecords&amp;metadataPrefix=oai_all</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Learning Object Metadata: </w:t>
      </w:r>
      <w:hyperlink r:id="rId269" w:tooltip="http://florida.theorangegrove.org/og/oai?verb=ListRecords&amp;metadataPrefix=oai_lom" w:history="1">
        <w:r w:rsidRPr="00C437CD">
          <w:rPr>
            <w:rFonts w:ascii="Times New Roman" w:eastAsia="Times New Roman" w:hAnsi="Times New Roman" w:cs="Times New Roman"/>
            <w:color w:val="0000FF"/>
            <w:sz w:val="24"/>
            <w:szCs w:val="24"/>
            <w:u w:val="single"/>
          </w:rPr>
          <w:t>http://florida.theorangegrove.org/og/oai?verb=ListRecords&amp;metadataPrefix=oai_lom</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Digital Library of the Caribbean</w:t>
      </w:r>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University of Florida </w:t>
      </w:r>
    </w:p>
    <w:p w:rsidR="00C437CD" w:rsidRPr="00C437CD" w:rsidRDefault="00C437CD" w:rsidP="00824E5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270" w:tooltip="http://www.dloc.com" w:history="1">
        <w:r w:rsidRPr="00C437CD">
          <w:rPr>
            <w:rFonts w:ascii="Times New Roman" w:eastAsia="Times New Roman" w:hAnsi="Times New Roman" w:cs="Times New Roman"/>
            <w:color w:val="0000FF"/>
            <w:sz w:val="24"/>
            <w:szCs w:val="24"/>
            <w:u w:val="single"/>
          </w:rPr>
          <w:t>http://www.dloc.com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71" w:tooltip="http://dloc.com/sobekcm_oai.aspx?verb=ListRecords&amp;metadataPrefix=oai_dc&amp;set=dloc1" w:history="1">
        <w:r w:rsidRPr="00C437CD">
          <w:rPr>
            <w:rFonts w:ascii="Times New Roman" w:eastAsia="Times New Roman" w:hAnsi="Times New Roman" w:cs="Times New Roman"/>
            <w:color w:val="0000FF"/>
            <w:sz w:val="24"/>
            <w:szCs w:val="24"/>
            <w:u w:val="single"/>
          </w:rPr>
          <w:t>http://dloc.com/sobekcm_oai.aspx?verb=ListRecords&amp;metadataPrefix=oai_dc&amp;set=dloc1</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MARC21: </w:t>
      </w:r>
      <w:hyperlink r:id="rId272" w:tooltip="http://dloc.com/sobekcm_oai.aspx?verb=ListRecords&amp;metadataPrefix=marc21&amp;set=dloc1" w:history="1">
        <w:r w:rsidRPr="00C437CD">
          <w:rPr>
            <w:rFonts w:ascii="Times New Roman" w:eastAsia="Times New Roman" w:hAnsi="Times New Roman" w:cs="Times New Roman"/>
            <w:color w:val="0000FF"/>
            <w:sz w:val="24"/>
            <w:szCs w:val="24"/>
            <w:u w:val="single"/>
          </w:rPr>
          <w:t>http://dloc.com/sobekcm_oai.aspx?verb=ListRecords&amp;metadataPrefix=marc21&amp;set=dloc1</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This is the same feed as the UFDC, so </w:t>
      </w:r>
      <w:r w:rsidR="00A409D1" w:rsidRPr="004251E4">
        <w:rPr>
          <w:rFonts w:ascii="Times New Roman" w:eastAsia="Times New Roman" w:hAnsi="Times New Roman" w:cs="Times New Roman"/>
          <w:sz w:val="24"/>
          <w:szCs w:val="24"/>
        </w:rPr>
        <w:t xml:space="preserve">you must </w:t>
      </w:r>
      <w:r w:rsidRPr="00C437CD">
        <w:rPr>
          <w:rFonts w:ascii="Times New Roman" w:eastAsia="Times New Roman" w:hAnsi="Times New Roman" w:cs="Times New Roman"/>
          <w:sz w:val="24"/>
          <w:szCs w:val="24"/>
        </w:rPr>
        <w:t>use a setSpec argument to get to the DLOC materials</w:t>
      </w:r>
      <w:r w:rsidR="00B32ECE">
        <w:rPr>
          <w:rFonts w:ascii="Times New Roman" w:eastAsia="Times New Roman" w:hAnsi="Times New Roman" w:cs="Times New Roman"/>
          <w:sz w:val="24"/>
          <w:szCs w:val="24"/>
        </w:rPr>
        <w:t xml:space="preserve">.  </w:t>
      </w:r>
      <w:r w:rsidRPr="00C437CD">
        <w:rPr>
          <w:rFonts w:ascii="Times New Roman" w:eastAsia="Times New Roman" w:hAnsi="Times New Roman" w:cs="Times New Roman"/>
          <w:sz w:val="24"/>
          <w:szCs w:val="24"/>
        </w:rPr>
        <w:t xml:space="preserve">The URLs coming out of the OAI-PMH repository are to UFDC locations of </w:t>
      </w:r>
      <w:r w:rsidRPr="00C437CD">
        <w:rPr>
          <w:rFonts w:ascii="Times New Roman" w:eastAsia="Times New Roman" w:hAnsi="Times New Roman" w:cs="Times New Roman"/>
          <w:sz w:val="24"/>
          <w:szCs w:val="24"/>
        </w:rPr>
        <w:lastRenderedPageBreak/>
        <w:t>materials, and not to DLOC locations</w:t>
      </w:r>
      <w:r w:rsidR="00B32ECE">
        <w:rPr>
          <w:rFonts w:ascii="Times New Roman" w:eastAsia="Times New Roman" w:hAnsi="Times New Roman" w:cs="Times New Roman"/>
          <w:sz w:val="24"/>
          <w:szCs w:val="24"/>
        </w:rPr>
        <w:t xml:space="preserve">.  </w:t>
      </w:r>
      <w:r w:rsidRPr="00C437CD">
        <w:rPr>
          <w:rFonts w:ascii="Times New Roman" w:eastAsia="Times New Roman" w:hAnsi="Times New Roman" w:cs="Times New Roman"/>
          <w:sz w:val="24"/>
          <w:szCs w:val="24"/>
        </w:rPr>
        <w:t>Either this shouldn't be harvested, or the harvest should be modified to link in to DLOC URLs</w:t>
      </w:r>
      <w:r w:rsidR="00B32ECE">
        <w:rPr>
          <w:rFonts w:ascii="Times New Roman" w:eastAsia="Times New Roman" w:hAnsi="Times New Roman" w:cs="Times New Roman"/>
          <w:sz w:val="24"/>
          <w:szCs w:val="24"/>
        </w:rPr>
        <w:t xml:space="preserve">.  </w:t>
      </w:r>
    </w:p>
    <w:p w:rsidR="00C437CD" w:rsidRPr="00C437CD" w:rsidRDefault="00C437CD" w:rsidP="00824E5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Harvesting notes: Do not harvest this</w:t>
      </w:r>
      <w:r w:rsidR="00B32ECE">
        <w:rPr>
          <w:rFonts w:ascii="Times New Roman" w:eastAsia="Times New Roman" w:hAnsi="Times New Roman" w:cs="Times New Roman"/>
          <w:sz w:val="24"/>
          <w:szCs w:val="24"/>
        </w:rPr>
        <w:t xml:space="preserve">.  </w:t>
      </w:r>
      <w:r w:rsidRPr="00C437CD">
        <w:rPr>
          <w:rFonts w:ascii="Times New Roman" w:eastAsia="Times New Roman" w:hAnsi="Times New Roman" w:cs="Times New Roman"/>
          <w:sz w:val="24"/>
          <w:szCs w:val="24"/>
        </w:rPr>
        <w:t>Instead, harvest the UFDC site, and all DLOC materials will be collected</w:t>
      </w:r>
      <w:r w:rsidR="00B32ECE">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PALMM: Publication of Archival Library and Museum Materials</w:t>
      </w:r>
      <w:r w:rsidRPr="00C437CD">
        <w:rPr>
          <w:rFonts w:ascii="Times New Roman" w:eastAsia="Times New Roman" w:hAnsi="Times New Roman" w:cs="Times New Roman"/>
          <w:sz w:val="24"/>
          <w:szCs w:val="24"/>
        </w:rPr>
        <w:t xml:space="preserve"> (the PALMM Islandora site) </w:t>
      </w:r>
    </w:p>
    <w:p w:rsidR="00C437CD" w:rsidRPr="00C437CD" w:rsidRDefault="00C437CD" w:rsidP="00824E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Florida Academic Library Services Cooperative </w:t>
      </w:r>
    </w:p>
    <w:p w:rsidR="00C437CD" w:rsidRPr="00C437CD" w:rsidRDefault="00C437CD" w:rsidP="00824E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273" w:tooltip="http://palmm.digital.flvc.org/" w:history="1">
        <w:r w:rsidRPr="00C437CD">
          <w:rPr>
            <w:rFonts w:ascii="Times New Roman" w:eastAsia="Times New Roman" w:hAnsi="Times New Roman" w:cs="Times New Roman"/>
            <w:color w:val="0000FF"/>
            <w:sz w:val="24"/>
            <w:szCs w:val="24"/>
            <w:u w:val="single"/>
          </w:rPr>
          <w:t>http://palmm.digital.flvc.org/</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74" w:tooltip="http://palmm.digital.flvc.org/oai2?verb=ListRecords&amp;metadataPrefix=oai_dc" w:history="1">
        <w:r w:rsidRPr="00C437CD">
          <w:rPr>
            <w:rFonts w:ascii="Times New Roman" w:eastAsia="Times New Roman" w:hAnsi="Times New Roman" w:cs="Times New Roman"/>
            <w:color w:val="0000FF"/>
            <w:sz w:val="24"/>
            <w:szCs w:val="24"/>
            <w:u w:val="single"/>
          </w:rPr>
          <w:t>http://palmm.digital.flvc.org/oai2?verb=ListRecords&amp;metadataPrefix=oai_dc</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ETDMS: </w:t>
      </w:r>
      <w:hyperlink r:id="rId275" w:tooltip="http://palmm.digital.flvc.org/oai2?verb=ListRecords&amp;metadataPrefix=oai_etdms" w:history="1">
        <w:r w:rsidRPr="00C437CD">
          <w:rPr>
            <w:rFonts w:ascii="Times New Roman" w:eastAsia="Times New Roman" w:hAnsi="Times New Roman" w:cs="Times New Roman"/>
            <w:color w:val="0000FF"/>
            <w:sz w:val="24"/>
            <w:szCs w:val="24"/>
            <w:u w:val="single"/>
          </w:rPr>
          <w:t>http://palmm.digital.flvc.org/oai2?verb=ListRecords&amp;metadataPrefix=oai_etdms</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MODS: </w:t>
      </w:r>
      <w:hyperlink r:id="rId276" w:tooltip="http://palmm.digital.flvc.org/oai2?verb=ListRecords&amp;metadataPrefix=mods" w:history="1">
        <w:r w:rsidRPr="00C437CD">
          <w:rPr>
            <w:rFonts w:ascii="Times New Roman" w:eastAsia="Times New Roman" w:hAnsi="Times New Roman" w:cs="Times New Roman"/>
            <w:color w:val="0000FF"/>
            <w:sz w:val="24"/>
            <w:szCs w:val="24"/>
            <w:u w:val="single"/>
          </w:rPr>
          <w:t>http://palmm.digital.flvc.org/oai2?verb=ListRecords&amp;metadataPrefix=mods</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Florida’s Hidden Treasures</w:t>
      </w:r>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This is provided by the Panhandle Library Access Network consortium, which has several public university and college members</w:t>
      </w:r>
      <w:r w:rsidR="00B32ECE">
        <w:rPr>
          <w:rFonts w:ascii="Times New Roman" w:eastAsia="Times New Roman" w:hAnsi="Times New Roman" w:cs="Times New Roman"/>
          <w:sz w:val="24"/>
          <w:szCs w:val="24"/>
        </w:rPr>
        <w:t xml:space="preserve">.  </w:t>
      </w:r>
    </w:p>
    <w:p w:rsidR="00C437CD" w:rsidRPr="00C437CD" w:rsidRDefault="00C437CD" w:rsidP="00824E5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277" w:tooltip="http://flhiddentreasures.com" w:history="1">
        <w:r w:rsidRPr="00C437CD">
          <w:rPr>
            <w:rFonts w:ascii="Times New Roman" w:eastAsia="Times New Roman" w:hAnsi="Times New Roman" w:cs="Times New Roman"/>
            <w:color w:val="0000FF"/>
            <w:sz w:val="24"/>
            <w:szCs w:val="24"/>
            <w:u w:val="single"/>
          </w:rPr>
          <w:t>http://flhiddentreasures.com</w:t>
        </w:r>
      </w:hyperlink>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p>
    <w:p w:rsidR="00C437CD" w:rsidRPr="00C437CD" w:rsidRDefault="00C437CD" w:rsidP="00824E59">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sz w:val="24"/>
          <w:szCs w:val="24"/>
        </w:rPr>
        <w:t xml:space="preserve">Dublin Core: </w:t>
      </w:r>
      <w:hyperlink r:id="rId278" w:tooltip="http://flhiddentreasures.com/oai/provider?verb=ListRecords&amp;metadataPrefix=oai_dc" w:history="1">
        <w:r w:rsidRPr="00C437CD">
          <w:rPr>
            <w:rFonts w:ascii="Times New Roman" w:eastAsia="Times New Roman" w:hAnsi="Times New Roman" w:cs="Times New Roman"/>
            <w:color w:val="0000FF"/>
            <w:sz w:val="24"/>
            <w:szCs w:val="24"/>
            <w:u w:val="single"/>
          </w:rPr>
          <w:t>http://flhiddentreasures.com/oai/provider?verb=ListRecords&amp;metadataPrefix=oai_dc</w:t>
        </w:r>
      </w:hyperlink>
      <w:r w:rsidRPr="00C437CD">
        <w:rPr>
          <w:rFonts w:ascii="Times New Roman" w:eastAsia="Times New Roman" w:hAnsi="Times New Roman" w:cs="Times New Roman"/>
          <w:sz w:val="24"/>
          <w:szCs w:val="24"/>
        </w:rPr>
        <w:t xml:space="preserve"> </w:t>
      </w:r>
    </w:p>
    <w:tbl>
      <w:tblPr>
        <w:tblW w:w="5000" w:type="pct"/>
        <w:tblCellSpacing w:w="15" w:type="dxa"/>
        <w:shd w:val="clear" w:color="auto" w:fill="FF0000"/>
        <w:tblCellMar>
          <w:top w:w="15" w:type="dxa"/>
          <w:left w:w="15" w:type="dxa"/>
          <w:bottom w:w="15" w:type="dxa"/>
          <w:right w:w="15" w:type="dxa"/>
        </w:tblCellMar>
        <w:tblLook w:val="04A0" w:firstRow="1" w:lastRow="0" w:firstColumn="1" w:lastColumn="0" w:noHBand="0" w:noVBand="1"/>
      </w:tblPr>
      <w:tblGrid>
        <w:gridCol w:w="10890"/>
      </w:tblGrid>
      <w:tr w:rsidR="00C437CD" w:rsidRPr="00C437CD" w:rsidTr="00C437CD">
        <w:trPr>
          <w:tblCellSpacing w:w="15" w:type="dxa"/>
        </w:trPr>
        <w:tc>
          <w:tcPr>
            <w:tcW w:w="0" w:type="auto"/>
            <w:shd w:val="clear" w:color="auto" w:fill="FF0000"/>
            <w:vAlign w:val="center"/>
            <w:hideMark/>
          </w:tcPr>
          <w:p w:rsidR="00C437CD" w:rsidRPr="00C437CD" w:rsidRDefault="00C437CD" w:rsidP="00C437CD">
            <w:pPr>
              <w:spacing w:after="0" w:line="240" w:lineRule="auto"/>
              <w:jc w:val="center"/>
              <w:rPr>
                <w:rFonts w:ascii="Times New Roman" w:eastAsia="Times New Roman" w:hAnsi="Times New Roman" w:cs="Times New Roman"/>
                <w:sz w:val="24"/>
                <w:szCs w:val="24"/>
              </w:rPr>
            </w:pPr>
          </w:p>
        </w:tc>
      </w:tr>
    </w:tbl>
    <w:p w:rsidR="00C437CD" w:rsidRPr="00C437CD" w:rsidRDefault="00C437CD" w:rsidP="00C437CD">
      <w:p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Name: Florida Memory</w:t>
      </w:r>
      <w:r w:rsidRPr="00C437CD">
        <w:rPr>
          <w:rFonts w:ascii="Times New Roman" w:eastAsia="Times New Roman" w:hAnsi="Times New Roman" w:cs="Times New Roman"/>
          <w:sz w:val="24"/>
          <w:szCs w:val="24"/>
        </w:rPr>
        <w:t xml:space="preserve"> </w:t>
      </w:r>
    </w:p>
    <w:p w:rsidR="00C437CD" w:rsidRPr="00C437CD" w:rsidRDefault="00C437CD" w:rsidP="00824E5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University/College affiliation:</w:t>
      </w:r>
      <w:r w:rsidRPr="00C437CD">
        <w:rPr>
          <w:rFonts w:ascii="Times New Roman" w:eastAsia="Times New Roman" w:hAnsi="Times New Roman" w:cs="Times New Roman"/>
          <w:sz w:val="24"/>
          <w:szCs w:val="24"/>
        </w:rPr>
        <w:t xml:space="preserve"> This is operated by the State Library</w:t>
      </w:r>
      <w:r w:rsidR="00B32ECE">
        <w:rPr>
          <w:rFonts w:ascii="Times New Roman" w:eastAsia="Times New Roman" w:hAnsi="Times New Roman" w:cs="Times New Roman"/>
          <w:sz w:val="24"/>
          <w:szCs w:val="24"/>
        </w:rPr>
        <w:t xml:space="preserve">.  </w:t>
      </w:r>
      <w:r w:rsidRPr="00C437CD">
        <w:rPr>
          <w:rFonts w:ascii="Times New Roman" w:eastAsia="Times New Roman" w:hAnsi="Times New Roman" w:cs="Times New Roman"/>
          <w:sz w:val="24"/>
          <w:szCs w:val="24"/>
        </w:rPr>
        <w:t xml:space="preserve">It </w:t>
      </w:r>
      <w:r w:rsidR="00A409D1" w:rsidRPr="004251E4">
        <w:rPr>
          <w:rFonts w:ascii="Times New Roman" w:eastAsia="Times New Roman" w:hAnsi="Times New Roman" w:cs="Times New Roman"/>
          <w:sz w:val="24"/>
          <w:szCs w:val="24"/>
        </w:rPr>
        <w:t>has no close public academic connection</w:t>
      </w:r>
      <w:r w:rsidRPr="00C437CD">
        <w:rPr>
          <w:rFonts w:ascii="Times New Roman" w:eastAsia="Times New Roman" w:hAnsi="Times New Roman" w:cs="Times New Roman"/>
          <w:sz w:val="24"/>
          <w:szCs w:val="24"/>
        </w:rPr>
        <w:t xml:space="preserve">, but </w:t>
      </w:r>
      <w:r w:rsidR="004251E4">
        <w:rPr>
          <w:rFonts w:ascii="Times New Roman" w:eastAsia="Times New Roman" w:hAnsi="Times New Roman" w:cs="Times New Roman"/>
          <w:sz w:val="24"/>
          <w:szCs w:val="24"/>
        </w:rPr>
        <w:t xml:space="preserve">the </w:t>
      </w:r>
      <w:r w:rsidR="00F87266">
        <w:rPr>
          <w:rFonts w:ascii="Times New Roman" w:eastAsia="Times New Roman" w:hAnsi="Times New Roman" w:cs="Times New Roman"/>
          <w:sz w:val="24"/>
          <w:szCs w:val="24"/>
        </w:rPr>
        <w:t>digital</w:t>
      </w:r>
      <w:r w:rsidR="004251E4">
        <w:rPr>
          <w:rFonts w:ascii="Times New Roman" w:eastAsia="Times New Roman" w:hAnsi="Times New Roman" w:cs="Times New Roman"/>
          <w:sz w:val="24"/>
          <w:szCs w:val="24"/>
        </w:rPr>
        <w:t xml:space="preserve"> library </w:t>
      </w:r>
      <w:r w:rsidRPr="00C437CD">
        <w:rPr>
          <w:rFonts w:ascii="Times New Roman" w:eastAsia="Times New Roman" w:hAnsi="Times New Roman" w:cs="Times New Roman"/>
          <w:sz w:val="24"/>
          <w:szCs w:val="24"/>
        </w:rPr>
        <w:t>is instead a significant product of state government</w:t>
      </w:r>
      <w:r w:rsidR="00B32ECE">
        <w:rPr>
          <w:rFonts w:ascii="Times New Roman" w:eastAsia="Times New Roman" w:hAnsi="Times New Roman" w:cs="Times New Roman"/>
          <w:sz w:val="24"/>
          <w:szCs w:val="24"/>
        </w:rPr>
        <w:t xml:space="preserve">.  </w:t>
      </w:r>
    </w:p>
    <w:p w:rsidR="00C437CD" w:rsidRPr="00C437CD" w:rsidRDefault="00C437CD" w:rsidP="00824E5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URL for public viewing:</w:t>
      </w:r>
      <w:r w:rsidRPr="00C437CD">
        <w:rPr>
          <w:rFonts w:ascii="Times New Roman" w:eastAsia="Times New Roman" w:hAnsi="Times New Roman" w:cs="Times New Roman"/>
          <w:sz w:val="24"/>
          <w:szCs w:val="24"/>
        </w:rPr>
        <w:t xml:space="preserve"> </w:t>
      </w:r>
      <w:hyperlink r:id="rId279" w:tooltip="https://www.floridamemory.com/" w:history="1">
        <w:r w:rsidRPr="00C437CD">
          <w:rPr>
            <w:rFonts w:ascii="Times New Roman" w:eastAsia="Times New Roman" w:hAnsi="Times New Roman" w:cs="Times New Roman"/>
            <w:color w:val="0000FF"/>
            <w:sz w:val="24"/>
            <w:szCs w:val="24"/>
            <w:u w:val="single"/>
          </w:rPr>
          <w:t>https://www.floridamemory.com/</w:t>
        </w:r>
      </w:hyperlink>
      <w:r w:rsidRPr="00C437CD">
        <w:rPr>
          <w:rFonts w:ascii="Times New Roman" w:eastAsia="Times New Roman" w:hAnsi="Times New Roman" w:cs="Times New Roman"/>
          <w:sz w:val="24"/>
          <w:szCs w:val="24"/>
        </w:rPr>
        <w:t xml:space="preserve"> </w:t>
      </w:r>
    </w:p>
    <w:p w:rsidR="00C437CD" w:rsidRPr="009C186A" w:rsidRDefault="00C437CD" w:rsidP="00824E5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37CD">
        <w:rPr>
          <w:rFonts w:ascii="Times New Roman" w:eastAsia="Times New Roman" w:hAnsi="Times New Roman" w:cs="Times New Roman"/>
          <w:b/>
          <w:bCs/>
          <w:sz w:val="24"/>
          <w:szCs w:val="24"/>
        </w:rPr>
        <w:t>OAI-PMH feed:</w:t>
      </w:r>
      <w:r w:rsidRPr="00C437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unknown</w:t>
      </w:r>
      <w:r w:rsidR="00F07C29">
        <w:rPr>
          <w:rFonts w:ascii="Times New Roman" w:eastAsia="Times New Roman" w:hAnsi="Times New Roman" w:cs="Times New Roman"/>
          <w:sz w:val="24"/>
          <w:szCs w:val="24"/>
        </w:rPr>
        <w:t xml:space="preserve"> (no OAI-PMH feed was located, but the software used for this site is known to support OAI-PMH functionality)</w:t>
      </w:r>
    </w:p>
    <w:p w:rsidR="00DF43ED" w:rsidRDefault="00DF43ED" w:rsidP="00C437CD">
      <w:pPr>
        <w:pStyle w:val="Heading1"/>
        <w:sectPr w:rsidR="00DF43ED" w:rsidSect="003E5C34">
          <w:headerReference w:type="even" r:id="rId280"/>
          <w:headerReference w:type="default" r:id="rId281"/>
          <w:footerReference w:type="even" r:id="rId282"/>
          <w:footerReference w:type="default" r:id="rId283"/>
          <w:headerReference w:type="first" r:id="rId284"/>
          <w:footerReference w:type="first" r:id="rId285"/>
          <w:pgSz w:w="12240" w:h="15840"/>
          <w:pgMar w:top="720" w:right="720" w:bottom="720" w:left="720" w:header="720" w:footer="720" w:gutter="0"/>
          <w:pgNumType w:chapStyle="2"/>
          <w:cols w:space="720"/>
          <w:titlePg/>
          <w:docGrid w:linePitch="360"/>
        </w:sectPr>
      </w:pPr>
    </w:p>
    <w:p w:rsidR="00C437CD" w:rsidRDefault="004B1D3D" w:rsidP="00C437CD">
      <w:pPr>
        <w:pStyle w:val="Heading1"/>
      </w:pPr>
      <w:bookmarkStart w:id="3" w:name="_Toc457561437"/>
      <w:r>
        <w:lastRenderedPageBreak/>
        <w:t xml:space="preserve">Section II:  </w:t>
      </w:r>
      <w:r w:rsidR="00C437CD">
        <w:t>Full Inventory of Digital Libraries</w:t>
      </w:r>
      <w:bookmarkEnd w:id="3"/>
    </w:p>
    <w:p w:rsidR="00360FA4" w:rsidRDefault="00360FA4" w:rsidP="00360FA4"/>
    <w:p w:rsidR="00360FA4" w:rsidRDefault="00360FA4" w:rsidP="00D46859">
      <w:pPr>
        <w:jc w:val="both"/>
      </w:pPr>
      <w:r w:rsidRPr="00360FA4">
        <w:rPr>
          <w:b/>
        </w:rPr>
        <w:t>Introduction:</w:t>
      </w:r>
      <w:r>
        <w:t xml:space="preserve">  The Full Inventory includes all digital library content that is in a content management system and has basic descriptive metadata.  All the digital libraries from the Concise Inventory are included here.  There are also many additional digital libraries, which are full fledged digital libraries but which aren’t sharing metadata by OAI-PMH.  In some cases this is because the digital libraries do not support OAI-PMH.  In some cases the materials are “dark”.  For example, </w:t>
      </w:r>
      <w:r w:rsidR="00237DE9">
        <w:t>Text Encoding Initiative (</w:t>
      </w:r>
      <w:r>
        <w:t>TEI</w:t>
      </w:r>
      <w:r w:rsidR="00237DE9">
        <w:t>)</w:t>
      </w:r>
      <w:r>
        <w:t xml:space="preserve"> projects seem to be done by professors who do not share until after they have published an analysi</w:t>
      </w:r>
      <w:r w:rsidR="00237DE9">
        <w:t>s based on the original TEI markup</w:t>
      </w:r>
      <w:r>
        <w:t xml:space="preserve">.  These are the technologies most closely related to the communities served by the Digital </w:t>
      </w:r>
      <w:r w:rsidR="00C979A5">
        <w:t xml:space="preserve">Collection </w:t>
      </w:r>
      <w:r>
        <w:t xml:space="preserve">Services department of </w:t>
      </w:r>
      <w:r w:rsidR="00C979A5">
        <w:t>the Florida Academic Library Services Cooperative (</w:t>
      </w:r>
      <w:r>
        <w:t>FALSC</w:t>
      </w:r>
      <w:r w:rsidR="00C979A5">
        <w:t>)</w:t>
      </w:r>
      <w:r>
        <w:t xml:space="preserve">.  </w:t>
      </w:r>
    </w:p>
    <w:p w:rsidR="00360FA4" w:rsidRDefault="00360FA4" w:rsidP="00D46859">
      <w:pPr>
        <w:jc w:val="both"/>
      </w:pPr>
      <w:r>
        <w:t>The Full Inventory also includes significant collaborative digital libraries operated by multiple institutions, and includes a handful of the most significant digital libraries in Florida operated outside of public higher edu</w:t>
      </w:r>
      <w:r w:rsidR="00D46859">
        <w:t>cation.  For example, digital co</w:t>
      </w:r>
      <w:r>
        <w:t xml:space="preserve">llections of the State Library and of regional consortia in Florida are included.  </w:t>
      </w:r>
    </w:p>
    <w:p w:rsidR="00360FA4" w:rsidRDefault="00360FA4" w:rsidP="00D46859">
      <w:pPr>
        <w:jc w:val="both"/>
      </w:pPr>
      <w:r>
        <w:t>Digital Libraries on the inventory were located by searching a variety of internet search engines, by browsing university websites, by reviewing conference proceedings and newsletters by Florida library and archives groups for publications about digital library projects, and by searching journals and trade literature used by the library and archives communities.</w:t>
      </w:r>
    </w:p>
    <w:p w:rsidR="000A4E5E" w:rsidRDefault="00C3171F" w:rsidP="00D46859">
      <w:pPr>
        <w:jc w:val="both"/>
      </w:pPr>
      <w:r>
        <w:t>For each digital library, i</w:t>
      </w:r>
      <w:r w:rsidR="001A3F34">
        <w:t>nformation about participation in shared collections, included federated search projects, is included when available.  This information was gathered by reviewing library annual reports and by checking federated search projects and shared collections for participant lists.</w:t>
      </w:r>
      <w:r w:rsidR="000A4E5E">
        <w:t xml:space="preserve">  Mango is the statewide discovery tool located at </w:t>
      </w:r>
      <w:hyperlink r:id="rId286" w:history="1">
        <w:r w:rsidR="000A4E5E" w:rsidRPr="00566978">
          <w:rPr>
            <w:rStyle w:val="Hyperlink"/>
          </w:rPr>
          <w:t>http://discover.flvc.org/</w:t>
        </w:r>
      </w:hyperlink>
      <w:r w:rsidR="000A4E5E">
        <w:t xml:space="preserve"> .  To the extent possible it was noted whether digital library materials are represented in Mango.  This is not a straightforward question, because a library can submit OAI-PMH feeds for selective collections in a larger digital library or can create local MARC records for selective items and then those MARC records will show up in Mango.</w:t>
      </w:r>
    </w:p>
    <w:p w:rsidR="00360FA4" w:rsidRPr="00360FA4" w:rsidRDefault="00360FA4" w:rsidP="00360FA4"/>
    <w:p w:rsidR="00C437CD" w:rsidRDefault="00C437CD" w:rsidP="00C437CD">
      <w:pPr>
        <w:pStyle w:val="Heading2"/>
      </w:pPr>
      <w:bookmarkStart w:id="4" w:name="Digital_Libraries_with_Actionable_Metada"/>
      <w:bookmarkStart w:id="5" w:name="_Toc457561438"/>
      <w:r>
        <w:rPr>
          <w:rStyle w:val="mw-headline"/>
        </w:rPr>
        <w:t>Digital Libraries with Actionable Metadata Held by Florida Public Universities</w:t>
      </w:r>
      <w:bookmarkEnd w:id="5"/>
    </w:p>
    <w:p w:rsidR="00C437CD" w:rsidRDefault="00C437CD" w:rsidP="009C186A">
      <w:pPr>
        <w:pStyle w:val="Heading2"/>
      </w:pPr>
      <w:bookmarkStart w:id="6" w:name="Florida_Agricultural_and_Mechanical_Univ"/>
      <w:bookmarkStart w:id="7" w:name="_Toc457561439"/>
      <w:bookmarkEnd w:id="6"/>
      <w:r>
        <w:rPr>
          <w:rStyle w:val="mw-headline"/>
        </w:rPr>
        <w:t>Florida Agricultural and Mechanical University</w:t>
      </w:r>
      <w:bookmarkEnd w:id="7"/>
    </w:p>
    <w:p w:rsidR="00C437CD" w:rsidRDefault="00C437CD" w:rsidP="009C186A">
      <w:pPr>
        <w:pStyle w:val="Heading3"/>
      </w:pPr>
      <w:bookmarkStart w:id="8" w:name="FAMU_Digital_Resource_Center"/>
      <w:bookmarkStart w:id="9" w:name="_Toc457561440"/>
      <w:bookmarkEnd w:id="8"/>
      <w:r>
        <w:rPr>
          <w:rStyle w:val="mw-headline"/>
        </w:rPr>
        <w:t>FAMU Digital Resource Center</w:t>
      </w:r>
      <w:bookmarkEnd w:id="9"/>
    </w:p>
    <w:p w:rsidR="00C437CD" w:rsidRDefault="00C437CD" w:rsidP="00824E59">
      <w:pPr>
        <w:numPr>
          <w:ilvl w:val="0"/>
          <w:numId w:val="53"/>
        </w:numPr>
        <w:spacing w:before="100" w:beforeAutospacing="1" w:after="100" w:afterAutospacing="1" w:line="240" w:lineRule="auto"/>
      </w:pPr>
      <w:r>
        <w:rPr>
          <w:b/>
          <w:bCs/>
        </w:rPr>
        <w:t>URL for public viewing:</w:t>
      </w:r>
      <w:r>
        <w:t xml:space="preserve"> </w:t>
      </w:r>
      <w:hyperlink r:id="rId287" w:tooltip="http://famu.digital.flvc.org" w:history="1">
        <w:r>
          <w:rPr>
            <w:rStyle w:val="Hyperlink"/>
          </w:rPr>
          <w:t>http://famu.digital.flvc.org</w:t>
        </w:r>
      </w:hyperlink>
      <w:r>
        <w:t xml:space="preserve"> </w:t>
      </w:r>
    </w:p>
    <w:p w:rsidR="00C437CD" w:rsidRDefault="00C437CD" w:rsidP="00824E59">
      <w:pPr>
        <w:numPr>
          <w:ilvl w:val="0"/>
          <w:numId w:val="53"/>
        </w:numPr>
        <w:spacing w:before="100" w:beforeAutospacing="1" w:after="100" w:afterAutospacing="1" w:line="240" w:lineRule="auto"/>
      </w:pPr>
      <w:r>
        <w:rPr>
          <w:b/>
          <w:bCs/>
        </w:rPr>
        <w:t>Description:</w:t>
      </w:r>
      <w:r>
        <w:t xml:space="preserve"> </w:t>
      </w:r>
    </w:p>
    <w:p w:rsidR="00C437CD" w:rsidRDefault="00C437CD" w:rsidP="00824E59">
      <w:pPr>
        <w:numPr>
          <w:ilvl w:val="1"/>
          <w:numId w:val="53"/>
        </w:numPr>
        <w:spacing w:before="100" w:beforeAutospacing="1" w:after="100" w:afterAutospacing="1" w:line="240" w:lineRule="auto"/>
      </w:pPr>
      <w:r>
        <w:t>FLVC Islandora hosted digital library</w:t>
      </w:r>
      <w:r w:rsidR="00B32ECE">
        <w:t xml:space="preserve">.  </w:t>
      </w:r>
    </w:p>
    <w:p w:rsidR="00C437CD" w:rsidRDefault="00C437CD" w:rsidP="00824E59">
      <w:pPr>
        <w:numPr>
          <w:ilvl w:val="0"/>
          <w:numId w:val="53"/>
        </w:numPr>
        <w:spacing w:before="100" w:beforeAutospacing="1" w:after="100" w:afterAutospacing="1" w:line="240" w:lineRule="auto"/>
      </w:pPr>
      <w:r>
        <w:rPr>
          <w:b/>
          <w:bCs/>
        </w:rPr>
        <w:t>OAI-PMH feed:</w:t>
      </w:r>
      <w:r>
        <w:t xml:space="preserve"> </w:t>
      </w:r>
    </w:p>
    <w:p w:rsidR="00C437CD" w:rsidRDefault="00C437CD" w:rsidP="00824E59">
      <w:pPr>
        <w:numPr>
          <w:ilvl w:val="1"/>
          <w:numId w:val="53"/>
        </w:numPr>
        <w:spacing w:before="100" w:beforeAutospacing="1" w:after="100" w:afterAutospacing="1" w:line="240" w:lineRule="auto"/>
      </w:pPr>
      <w:r>
        <w:t xml:space="preserve">Dublin Core: </w:t>
      </w:r>
      <w:hyperlink r:id="rId288" w:tooltip="http://famu.digital.flvc.org/oai2?verb=ListRecords&amp;metadataPrefix=oai_dc" w:history="1">
        <w:r>
          <w:rPr>
            <w:rStyle w:val="Hyperlink"/>
          </w:rPr>
          <w:t>http://famu.digital.flvc.org/oai2?verb=ListRecords&amp;metadataPrefix=oai_dc</w:t>
        </w:r>
      </w:hyperlink>
      <w:r>
        <w:t xml:space="preserve"> </w:t>
      </w:r>
    </w:p>
    <w:p w:rsidR="00C437CD" w:rsidRDefault="00C437CD" w:rsidP="00824E59">
      <w:pPr>
        <w:numPr>
          <w:ilvl w:val="1"/>
          <w:numId w:val="53"/>
        </w:numPr>
        <w:spacing w:before="100" w:beforeAutospacing="1" w:after="100" w:afterAutospacing="1" w:line="240" w:lineRule="auto"/>
      </w:pPr>
      <w:r>
        <w:t xml:space="preserve">ETDMS: </w:t>
      </w:r>
      <w:hyperlink r:id="rId289" w:tooltip="http://famu.digital.flvc.org/oai2?verb=ListRecords&amp;metadataPrefix=oai_etdms" w:history="1">
        <w:r>
          <w:rPr>
            <w:rStyle w:val="Hyperlink"/>
          </w:rPr>
          <w:t>http://famu.digital.flvc.org/oai2?verb=ListRecords&amp;metadataPrefix=oai_etdms</w:t>
        </w:r>
      </w:hyperlink>
      <w:r>
        <w:t xml:space="preserve"> </w:t>
      </w:r>
    </w:p>
    <w:p w:rsidR="00C437CD" w:rsidRDefault="00C437CD" w:rsidP="00824E59">
      <w:pPr>
        <w:numPr>
          <w:ilvl w:val="1"/>
          <w:numId w:val="53"/>
        </w:numPr>
        <w:spacing w:before="100" w:beforeAutospacing="1" w:after="100" w:afterAutospacing="1" w:line="240" w:lineRule="auto"/>
      </w:pPr>
      <w:r>
        <w:t xml:space="preserve">MODS: </w:t>
      </w:r>
      <w:hyperlink r:id="rId290" w:tooltip="http://famu.digital.flvc.org/oai2?verb=ListRecords&amp;metadataPrefix=mods" w:history="1">
        <w:r>
          <w:rPr>
            <w:rStyle w:val="Hyperlink"/>
          </w:rPr>
          <w:t>http://famu.digital.flvc.org/oai2?verb=ListRecords&amp;metadataPrefix=mods</w:t>
        </w:r>
      </w:hyperlink>
      <w:r>
        <w:t xml:space="preserve"> </w:t>
      </w:r>
    </w:p>
    <w:p w:rsidR="00C437CD" w:rsidRDefault="00C437CD" w:rsidP="00824E59">
      <w:pPr>
        <w:numPr>
          <w:ilvl w:val="0"/>
          <w:numId w:val="53"/>
        </w:numPr>
        <w:spacing w:before="100" w:beforeAutospacing="1" w:after="100" w:afterAutospacing="1" w:line="240" w:lineRule="auto"/>
      </w:pPr>
      <w:r>
        <w:rPr>
          <w:b/>
          <w:bCs/>
        </w:rPr>
        <w:lastRenderedPageBreak/>
        <w:t>Participation in shared collections:</w:t>
      </w:r>
      <w:r>
        <w:t xml:space="preserve"> </w:t>
      </w:r>
    </w:p>
    <w:p w:rsidR="00C437CD" w:rsidRDefault="00C437CD" w:rsidP="00824E59">
      <w:pPr>
        <w:numPr>
          <w:ilvl w:val="1"/>
          <w:numId w:val="53"/>
        </w:numPr>
        <w:spacing w:before="100" w:beforeAutospacing="1" w:after="100" w:afterAutospacing="1" w:line="240" w:lineRule="auto"/>
      </w:pPr>
      <w:r>
        <w:t>This repository contributes items to the Florida Heritage Collection in PALMM Islandora</w:t>
      </w:r>
      <w:r w:rsidR="00B32ECE">
        <w:t xml:space="preserve">.  </w:t>
      </w:r>
    </w:p>
    <w:p w:rsidR="00C437CD" w:rsidRDefault="00C437CD" w:rsidP="00824E59">
      <w:pPr>
        <w:numPr>
          <w:ilvl w:val="1"/>
          <w:numId w:val="53"/>
        </w:numPr>
        <w:spacing w:before="100" w:beforeAutospacing="1" w:after="100" w:afterAutospacing="1" w:line="240" w:lineRule="auto"/>
      </w:pPr>
      <w:r>
        <w:t>Materials are indexed in Mango</w:t>
      </w:r>
      <w:r w:rsidR="00DB40BC">
        <w:t>, as of summer</w:t>
      </w:r>
      <w:r w:rsidR="00C34BF0">
        <w:t xml:space="preserve"> 2016</w:t>
      </w:r>
      <w:r w:rsidR="00B32ECE">
        <w:t xml:space="preserve">.  </w:t>
      </w:r>
    </w:p>
    <w:p w:rsidR="00C437CD" w:rsidRDefault="00C437CD" w:rsidP="00824E59">
      <w:pPr>
        <w:numPr>
          <w:ilvl w:val="0"/>
          <w:numId w:val="53"/>
        </w:numPr>
        <w:spacing w:before="100" w:beforeAutospacing="1" w:after="100" w:afterAutospacing="1" w:line="240" w:lineRule="auto"/>
      </w:pPr>
      <w:r>
        <w:rPr>
          <w:b/>
          <w:bCs/>
        </w:rPr>
        <w:t>Significant collections:</w:t>
      </w:r>
      <w:r>
        <w:t xml:space="preserve"> </w:t>
      </w:r>
    </w:p>
    <w:p w:rsidR="00C437CD" w:rsidRDefault="00C437CD" w:rsidP="00824E59">
      <w:pPr>
        <w:numPr>
          <w:ilvl w:val="1"/>
          <w:numId w:val="53"/>
        </w:numPr>
        <w:spacing w:before="100" w:beforeAutospacing="1" w:after="100" w:afterAutospacing="1" w:line="240" w:lineRule="auto"/>
      </w:pPr>
      <w:r>
        <w:t xml:space="preserve">FAMU History </w:t>
      </w:r>
    </w:p>
    <w:p w:rsidR="00C437CD" w:rsidRDefault="00C437CD" w:rsidP="00824E59">
      <w:pPr>
        <w:numPr>
          <w:ilvl w:val="2"/>
          <w:numId w:val="53"/>
        </w:numPr>
        <w:spacing w:before="100" w:beforeAutospacing="1" w:after="100" w:afterAutospacing="1" w:line="240" w:lineRule="auto"/>
      </w:pPr>
      <w:r>
        <w:t xml:space="preserve">Black Archives </w:t>
      </w:r>
    </w:p>
    <w:p w:rsidR="00C437CD" w:rsidRDefault="00C437CD" w:rsidP="00824E59">
      <w:pPr>
        <w:numPr>
          <w:ilvl w:val="2"/>
          <w:numId w:val="53"/>
        </w:numPr>
        <w:spacing w:before="100" w:beforeAutospacing="1" w:after="100" w:afterAutospacing="1" w:line="240" w:lineRule="auto"/>
      </w:pPr>
      <w:r>
        <w:t xml:space="preserve">Civil Rights </w:t>
      </w:r>
    </w:p>
    <w:p w:rsidR="00C437CD" w:rsidRDefault="00C437CD" w:rsidP="00824E59">
      <w:pPr>
        <w:numPr>
          <w:ilvl w:val="2"/>
          <w:numId w:val="53"/>
        </w:numPr>
        <w:spacing w:before="100" w:beforeAutospacing="1" w:after="100" w:afterAutospacing="1" w:line="240" w:lineRule="auto"/>
      </w:pPr>
      <w:r>
        <w:t xml:space="preserve">Department of Sociology and Criminal Justice </w:t>
      </w:r>
    </w:p>
    <w:p w:rsidR="00C437CD" w:rsidRDefault="00C437CD" w:rsidP="00824E59">
      <w:pPr>
        <w:numPr>
          <w:ilvl w:val="2"/>
          <w:numId w:val="53"/>
        </w:numPr>
        <w:spacing w:before="100" w:beforeAutospacing="1" w:after="100" w:afterAutospacing="1" w:line="240" w:lineRule="auto"/>
      </w:pPr>
      <w:r>
        <w:t xml:space="preserve">FAMU Centennial History </w:t>
      </w:r>
    </w:p>
    <w:p w:rsidR="00C437CD" w:rsidRDefault="00C437CD" w:rsidP="00824E59">
      <w:pPr>
        <w:numPr>
          <w:ilvl w:val="2"/>
          <w:numId w:val="53"/>
        </w:numPr>
        <w:spacing w:before="100" w:beforeAutospacing="1" w:after="100" w:afterAutospacing="1" w:line="240" w:lineRule="auto"/>
      </w:pPr>
      <w:r>
        <w:t xml:space="preserve">Home Economics Division </w:t>
      </w:r>
    </w:p>
    <w:p w:rsidR="00C437CD" w:rsidRDefault="00C437CD" w:rsidP="00824E59">
      <w:pPr>
        <w:numPr>
          <w:ilvl w:val="2"/>
          <w:numId w:val="53"/>
        </w:numPr>
        <w:spacing w:before="100" w:beforeAutospacing="1" w:after="100" w:afterAutospacing="1" w:line="240" w:lineRule="auto"/>
      </w:pPr>
      <w:r>
        <w:t xml:space="preserve">Presidents </w:t>
      </w:r>
    </w:p>
    <w:p w:rsidR="00C437CD" w:rsidRDefault="00C437CD" w:rsidP="00824E59">
      <w:pPr>
        <w:numPr>
          <w:ilvl w:val="2"/>
          <w:numId w:val="53"/>
        </w:numPr>
        <w:spacing w:before="100" w:beforeAutospacing="1" w:after="100" w:afterAutospacing="1" w:line="240" w:lineRule="auto"/>
      </w:pPr>
      <w:r>
        <w:t xml:space="preserve">School of Journalism &amp; Graphic Communication </w:t>
      </w:r>
    </w:p>
    <w:p w:rsidR="00C437CD" w:rsidRDefault="00C437CD" w:rsidP="00824E59">
      <w:pPr>
        <w:numPr>
          <w:ilvl w:val="2"/>
          <w:numId w:val="53"/>
        </w:numPr>
        <w:spacing w:before="100" w:beforeAutospacing="1" w:after="100" w:afterAutospacing="1" w:line="240" w:lineRule="auto"/>
      </w:pPr>
      <w:r>
        <w:t xml:space="preserve">School of Nursing </w:t>
      </w:r>
    </w:p>
    <w:p w:rsidR="00C437CD" w:rsidRDefault="00C437CD" w:rsidP="00824E59">
      <w:pPr>
        <w:numPr>
          <w:ilvl w:val="1"/>
          <w:numId w:val="53"/>
        </w:numPr>
        <w:spacing w:before="100" w:beforeAutospacing="1" w:after="100" w:afterAutospacing="1" w:line="240" w:lineRule="auto"/>
      </w:pPr>
      <w:r>
        <w:t xml:space="preserve">FAMU publications </w:t>
      </w:r>
    </w:p>
    <w:p w:rsidR="00C437CD" w:rsidRDefault="00C437CD" w:rsidP="00824E59">
      <w:pPr>
        <w:numPr>
          <w:ilvl w:val="2"/>
          <w:numId w:val="53"/>
        </w:numPr>
        <w:spacing w:before="100" w:beforeAutospacing="1" w:after="100" w:afterAutospacing="1" w:line="240" w:lineRule="auto"/>
      </w:pPr>
      <w:r>
        <w:t xml:space="preserve">Commencement Programs </w:t>
      </w:r>
    </w:p>
    <w:p w:rsidR="00C437CD" w:rsidRDefault="00C437CD" w:rsidP="00824E59">
      <w:pPr>
        <w:numPr>
          <w:ilvl w:val="2"/>
          <w:numId w:val="53"/>
        </w:numPr>
        <w:spacing w:before="100" w:beforeAutospacing="1" w:after="100" w:afterAutospacing="1" w:line="240" w:lineRule="auto"/>
      </w:pPr>
      <w:r>
        <w:t>J</w:t>
      </w:r>
      <w:r w:rsidR="00F81308">
        <w:t>ourney Magazine (1984 - 2010)</w:t>
      </w:r>
      <w:r>
        <w:t xml:space="preserve"> </w:t>
      </w:r>
    </w:p>
    <w:p w:rsidR="00C437CD" w:rsidRDefault="00C437CD" w:rsidP="00824E59">
      <w:pPr>
        <w:numPr>
          <w:ilvl w:val="2"/>
          <w:numId w:val="53"/>
        </w:numPr>
        <w:spacing w:before="100" w:beforeAutospacing="1" w:after="100" w:afterAutospacing="1" w:line="240" w:lineRule="auto"/>
      </w:pPr>
      <w:r>
        <w:t xml:space="preserve">President's Report (1986 - 1989) </w:t>
      </w:r>
    </w:p>
    <w:p w:rsidR="00C437CD" w:rsidRDefault="00C437CD" w:rsidP="00824E59">
      <w:pPr>
        <w:numPr>
          <w:ilvl w:val="2"/>
          <w:numId w:val="53"/>
        </w:numPr>
        <w:spacing w:before="100" w:beforeAutospacing="1" w:after="100" w:afterAutospacing="1" w:line="240" w:lineRule="auto"/>
      </w:pPr>
      <w:r>
        <w:t xml:space="preserve">Rattler Quarterly </w:t>
      </w:r>
    </w:p>
    <w:p w:rsidR="00C437CD" w:rsidRDefault="00C437CD" w:rsidP="00824E59">
      <w:pPr>
        <w:numPr>
          <w:ilvl w:val="2"/>
          <w:numId w:val="53"/>
        </w:numPr>
        <w:spacing w:before="100" w:beforeAutospacing="1" w:after="100" w:afterAutospacing="1" w:line="240" w:lineRule="auto"/>
      </w:pPr>
      <w:r>
        <w:t xml:space="preserve">Rattler Yearbook </w:t>
      </w:r>
    </w:p>
    <w:p w:rsidR="00C437CD" w:rsidRDefault="00C437CD" w:rsidP="00824E59">
      <w:pPr>
        <w:numPr>
          <w:ilvl w:val="2"/>
          <w:numId w:val="53"/>
        </w:numPr>
        <w:spacing w:before="100" w:beforeAutospacing="1" w:after="100" w:afterAutospacing="1" w:line="240" w:lineRule="auto"/>
      </w:pPr>
      <w:r>
        <w:t xml:space="preserve">Research Bulletin </w:t>
      </w:r>
    </w:p>
    <w:p w:rsidR="00C437CD" w:rsidRDefault="00C437CD" w:rsidP="00824E59">
      <w:pPr>
        <w:numPr>
          <w:ilvl w:val="2"/>
          <w:numId w:val="53"/>
        </w:numPr>
        <w:spacing w:before="100" w:beforeAutospacing="1" w:after="100" w:afterAutospacing="1" w:line="240" w:lineRule="auto"/>
      </w:pPr>
      <w:r>
        <w:t xml:space="preserve">Strike! Magazine </w:t>
      </w:r>
    </w:p>
    <w:p w:rsidR="00C437CD" w:rsidRDefault="00C437CD" w:rsidP="00824E59">
      <w:pPr>
        <w:numPr>
          <w:ilvl w:val="2"/>
          <w:numId w:val="53"/>
        </w:numPr>
        <w:spacing w:before="100" w:beforeAutospacing="1" w:after="100" w:afterAutospacing="1" w:line="240" w:lineRule="auto"/>
      </w:pPr>
      <w:r>
        <w:t xml:space="preserve">The Famuan </w:t>
      </w:r>
    </w:p>
    <w:p w:rsidR="00C437CD" w:rsidRDefault="00C437CD" w:rsidP="00824E59">
      <w:pPr>
        <w:numPr>
          <w:ilvl w:val="1"/>
          <w:numId w:val="53"/>
        </w:numPr>
        <w:spacing w:before="100" w:beforeAutospacing="1" w:after="100" w:afterAutospacing="1" w:line="240" w:lineRule="auto"/>
      </w:pPr>
      <w:r>
        <w:t xml:space="preserve">Florida Heritage Collection </w:t>
      </w:r>
    </w:p>
    <w:p w:rsidR="00C437CD" w:rsidRDefault="00C437CD" w:rsidP="00824E59">
      <w:pPr>
        <w:numPr>
          <w:ilvl w:val="1"/>
          <w:numId w:val="53"/>
        </w:numPr>
        <w:spacing w:before="100" w:beforeAutospacing="1" w:after="100" w:afterAutospacing="1" w:line="240" w:lineRule="auto"/>
      </w:pPr>
      <w:r>
        <w:t xml:space="preserve">Gallery of Distinction </w:t>
      </w:r>
    </w:p>
    <w:p w:rsidR="00C437CD" w:rsidRDefault="00C437CD" w:rsidP="00824E59">
      <w:pPr>
        <w:numPr>
          <w:ilvl w:val="1"/>
          <w:numId w:val="53"/>
        </w:numPr>
        <w:spacing w:before="100" w:beforeAutospacing="1" w:after="100" w:afterAutospacing="1" w:line="240" w:lineRule="auto"/>
      </w:pPr>
      <w:r>
        <w:t xml:space="preserve">Rattler Sports </w:t>
      </w:r>
    </w:p>
    <w:p w:rsidR="00C437CD" w:rsidRDefault="00C437CD" w:rsidP="00824E59">
      <w:pPr>
        <w:numPr>
          <w:ilvl w:val="2"/>
          <w:numId w:val="53"/>
        </w:numPr>
        <w:spacing w:before="100" w:beforeAutospacing="1" w:after="100" w:afterAutospacing="1" w:line="240" w:lineRule="auto"/>
      </w:pPr>
      <w:r>
        <w:t xml:space="preserve">Baseball </w:t>
      </w:r>
    </w:p>
    <w:p w:rsidR="00C437CD" w:rsidRDefault="00C437CD" w:rsidP="00824E59">
      <w:pPr>
        <w:numPr>
          <w:ilvl w:val="2"/>
          <w:numId w:val="53"/>
        </w:numPr>
        <w:spacing w:before="100" w:beforeAutospacing="1" w:after="100" w:afterAutospacing="1" w:line="240" w:lineRule="auto"/>
      </w:pPr>
      <w:r>
        <w:t xml:space="preserve">Basketball </w:t>
      </w:r>
    </w:p>
    <w:p w:rsidR="00C437CD" w:rsidRDefault="00C437CD" w:rsidP="00824E59">
      <w:pPr>
        <w:numPr>
          <w:ilvl w:val="2"/>
          <w:numId w:val="53"/>
        </w:numPr>
        <w:spacing w:before="100" w:beforeAutospacing="1" w:after="100" w:afterAutospacing="1" w:line="240" w:lineRule="auto"/>
      </w:pPr>
      <w:r>
        <w:t xml:space="preserve">Football </w:t>
      </w:r>
    </w:p>
    <w:p w:rsidR="00C437CD" w:rsidRDefault="00C437CD" w:rsidP="00824E59">
      <w:pPr>
        <w:numPr>
          <w:ilvl w:val="2"/>
          <w:numId w:val="53"/>
        </w:numPr>
        <w:spacing w:before="100" w:beforeAutospacing="1" w:after="100" w:afterAutospacing="1" w:line="240" w:lineRule="auto"/>
      </w:pPr>
      <w:r>
        <w:t xml:space="preserve">Hall of Fame </w:t>
      </w:r>
    </w:p>
    <w:p w:rsidR="00C437CD" w:rsidRDefault="00C437CD" w:rsidP="00824E59">
      <w:pPr>
        <w:numPr>
          <w:ilvl w:val="2"/>
          <w:numId w:val="53"/>
        </w:numPr>
        <w:spacing w:before="100" w:beforeAutospacing="1" w:after="100" w:afterAutospacing="1" w:line="240" w:lineRule="auto"/>
      </w:pPr>
      <w:r>
        <w:t xml:space="preserve">Official Football Programs </w:t>
      </w:r>
    </w:p>
    <w:p w:rsidR="00C437CD" w:rsidRDefault="00C437CD" w:rsidP="00824E59">
      <w:pPr>
        <w:numPr>
          <w:ilvl w:val="2"/>
          <w:numId w:val="53"/>
        </w:numPr>
        <w:spacing w:before="100" w:beforeAutospacing="1" w:after="100" w:afterAutospacing="1" w:line="240" w:lineRule="auto"/>
      </w:pPr>
      <w:r>
        <w:t xml:space="preserve">Rattlerette Basketball </w:t>
      </w:r>
    </w:p>
    <w:p w:rsidR="00C437CD" w:rsidRDefault="00C437CD" w:rsidP="00824E59">
      <w:pPr>
        <w:numPr>
          <w:ilvl w:val="2"/>
          <w:numId w:val="53"/>
        </w:numPr>
        <w:spacing w:before="100" w:beforeAutospacing="1" w:after="100" w:afterAutospacing="1" w:line="240" w:lineRule="auto"/>
      </w:pPr>
      <w:r>
        <w:t xml:space="preserve">Strike! Magazine </w:t>
      </w:r>
    </w:p>
    <w:p w:rsidR="00C437CD" w:rsidRDefault="00C437CD" w:rsidP="009C186A">
      <w:pPr>
        <w:pStyle w:val="Heading3"/>
      </w:pPr>
      <w:bookmarkStart w:id="10" w:name="FAMU_Special_Collections"/>
      <w:bookmarkStart w:id="11" w:name="_Toc457561441"/>
      <w:bookmarkEnd w:id="10"/>
      <w:r>
        <w:rPr>
          <w:rStyle w:val="mw-headline"/>
        </w:rPr>
        <w:t>FAMU Special Collections</w:t>
      </w:r>
      <w:bookmarkEnd w:id="11"/>
    </w:p>
    <w:p w:rsidR="00C437CD" w:rsidRDefault="00C437CD" w:rsidP="00824E59">
      <w:pPr>
        <w:numPr>
          <w:ilvl w:val="0"/>
          <w:numId w:val="54"/>
        </w:numPr>
        <w:spacing w:before="100" w:beforeAutospacing="1" w:after="100" w:afterAutospacing="1" w:line="240" w:lineRule="auto"/>
      </w:pPr>
      <w:r>
        <w:rPr>
          <w:b/>
          <w:bCs/>
        </w:rPr>
        <w:t>URL for public viewing:</w:t>
      </w:r>
      <w:r>
        <w:t xml:space="preserve"> </w:t>
      </w:r>
      <w:hyperlink r:id="rId291" w:tooltip="http://famuarchon.fcla.edu/" w:history="1">
        <w:r>
          <w:rPr>
            <w:rStyle w:val="Hyperlink"/>
          </w:rPr>
          <w:t>http://famuarchon.fcla.edu/</w:t>
        </w:r>
      </w:hyperlink>
      <w:r>
        <w:t xml:space="preserve"> </w:t>
      </w:r>
    </w:p>
    <w:p w:rsidR="00C437CD" w:rsidRDefault="00C437CD" w:rsidP="00824E59">
      <w:pPr>
        <w:numPr>
          <w:ilvl w:val="0"/>
          <w:numId w:val="54"/>
        </w:numPr>
        <w:spacing w:before="100" w:beforeAutospacing="1" w:after="100" w:afterAutospacing="1" w:line="240" w:lineRule="auto"/>
      </w:pPr>
      <w:r>
        <w:rPr>
          <w:b/>
          <w:bCs/>
        </w:rPr>
        <w:t>Description:</w:t>
      </w:r>
      <w:r>
        <w:t xml:space="preserve"> </w:t>
      </w:r>
    </w:p>
    <w:p w:rsidR="00C437CD" w:rsidRDefault="00C437CD" w:rsidP="00824E59">
      <w:pPr>
        <w:numPr>
          <w:ilvl w:val="1"/>
          <w:numId w:val="54"/>
        </w:numPr>
        <w:spacing w:before="100" w:beforeAutospacing="1" w:after="100" w:afterAutospacing="1" w:line="240" w:lineRule="auto"/>
      </w:pPr>
      <w:r>
        <w:t>FLVC hosted Archon install</w:t>
      </w:r>
      <w:r w:rsidR="00B32ECE">
        <w:t xml:space="preserve">.  </w:t>
      </w:r>
    </w:p>
    <w:p w:rsidR="00C437CD" w:rsidRDefault="00C437CD" w:rsidP="00824E59">
      <w:pPr>
        <w:numPr>
          <w:ilvl w:val="0"/>
          <w:numId w:val="54"/>
        </w:numPr>
        <w:spacing w:before="100" w:beforeAutospacing="1" w:after="100" w:afterAutospacing="1" w:line="240" w:lineRule="auto"/>
      </w:pPr>
      <w:r>
        <w:rPr>
          <w:b/>
          <w:bCs/>
        </w:rPr>
        <w:t>OAI-PMH feed:</w:t>
      </w:r>
      <w:r>
        <w:t xml:space="preserve"> not available (not supported by the Archon platform) </w:t>
      </w:r>
    </w:p>
    <w:p w:rsidR="00C437CD" w:rsidRDefault="00C437CD" w:rsidP="00824E59">
      <w:pPr>
        <w:numPr>
          <w:ilvl w:val="0"/>
          <w:numId w:val="54"/>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54"/>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54"/>
        </w:numPr>
        <w:spacing w:before="100" w:beforeAutospacing="1" w:after="100" w:afterAutospacing="1" w:line="240" w:lineRule="auto"/>
      </w:pPr>
      <w:r>
        <w:rPr>
          <w:b/>
          <w:bCs/>
        </w:rPr>
        <w:t>Significant collections:</w:t>
      </w:r>
      <w:r>
        <w:t xml:space="preserve"> </w:t>
      </w:r>
    </w:p>
    <w:p w:rsidR="00C437CD" w:rsidRDefault="00C437CD" w:rsidP="00824E59">
      <w:pPr>
        <w:numPr>
          <w:ilvl w:val="1"/>
          <w:numId w:val="54"/>
        </w:numPr>
        <w:spacing w:before="100" w:beforeAutospacing="1" w:after="100" w:afterAutospacing="1" w:line="240" w:lineRule="auto"/>
      </w:pPr>
      <w:r>
        <w:t>Finding aids for FAMU libraries special collections</w:t>
      </w:r>
      <w:r w:rsidR="00B32ECE">
        <w:t xml:space="preserve">.  </w:t>
      </w:r>
    </w:p>
    <w:p w:rsidR="00C437CD" w:rsidRDefault="00C437CD" w:rsidP="009C186A">
      <w:pPr>
        <w:pStyle w:val="Heading3"/>
      </w:pPr>
      <w:bookmarkStart w:id="12" w:name="Scholarly_Commons_.40_FAMU_Law"/>
      <w:bookmarkStart w:id="13" w:name="_Toc457561442"/>
      <w:bookmarkEnd w:id="12"/>
      <w:r>
        <w:rPr>
          <w:rStyle w:val="mw-headline"/>
        </w:rPr>
        <w:t>Scholarly Commons @ FAMU Law</w:t>
      </w:r>
      <w:bookmarkEnd w:id="13"/>
    </w:p>
    <w:p w:rsidR="00C437CD" w:rsidRDefault="00C437CD" w:rsidP="00824E59">
      <w:pPr>
        <w:numPr>
          <w:ilvl w:val="0"/>
          <w:numId w:val="55"/>
        </w:numPr>
        <w:spacing w:before="100" w:beforeAutospacing="1" w:after="100" w:afterAutospacing="1" w:line="240" w:lineRule="auto"/>
      </w:pPr>
      <w:r>
        <w:rPr>
          <w:b/>
          <w:bCs/>
        </w:rPr>
        <w:t>URL for public viewing:</w:t>
      </w:r>
      <w:r>
        <w:t xml:space="preserve"> </w:t>
      </w:r>
      <w:hyperlink r:id="rId292" w:tooltip="http://commons.law.famu.edu/" w:history="1">
        <w:r>
          <w:rPr>
            <w:rStyle w:val="Hyperlink"/>
          </w:rPr>
          <w:t>http://commons.law.famu.edu/</w:t>
        </w:r>
      </w:hyperlink>
      <w:r>
        <w:t xml:space="preserve"> </w:t>
      </w:r>
    </w:p>
    <w:p w:rsidR="00C437CD" w:rsidRDefault="00C437CD" w:rsidP="00824E59">
      <w:pPr>
        <w:numPr>
          <w:ilvl w:val="0"/>
          <w:numId w:val="55"/>
        </w:numPr>
        <w:spacing w:before="100" w:beforeAutospacing="1" w:after="100" w:afterAutospacing="1" w:line="240" w:lineRule="auto"/>
      </w:pPr>
      <w:r>
        <w:rPr>
          <w:b/>
          <w:bCs/>
        </w:rPr>
        <w:t>Description:</w:t>
      </w:r>
      <w:r>
        <w:t xml:space="preserve"> </w:t>
      </w:r>
    </w:p>
    <w:p w:rsidR="00C437CD" w:rsidRDefault="00C437CD" w:rsidP="00824E59">
      <w:pPr>
        <w:numPr>
          <w:ilvl w:val="1"/>
          <w:numId w:val="55"/>
        </w:numPr>
        <w:spacing w:before="100" w:beforeAutospacing="1" w:after="100" w:afterAutospacing="1" w:line="240" w:lineRule="auto"/>
      </w:pPr>
      <w:r>
        <w:t>BEPress Digital Commons site</w:t>
      </w:r>
      <w:r w:rsidR="00B32ECE">
        <w:t xml:space="preserve">.  </w:t>
      </w:r>
    </w:p>
    <w:p w:rsidR="00C437CD" w:rsidRDefault="00C437CD" w:rsidP="00824E59">
      <w:pPr>
        <w:numPr>
          <w:ilvl w:val="0"/>
          <w:numId w:val="55"/>
        </w:numPr>
        <w:spacing w:before="100" w:beforeAutospacing="1" w:after="100" w:afterAutospacing="1" w:line="240" w:lineRule="auto"/>
      </w:pPr>
      <w:r>
        <w:rPr>
          <w:b/>
          <w:bCs/>
        </w:rPr>
        <w:lastRenderedPageBreak/>
        <w:t>OAI-PMH feed:</w:t>
      </w:r>
      <w:r>
        <w:t xml:space="preserve"> </w:t>
      </w:r>
    </w:p>
    <w:p w:rsidR="00C437CD" w:rsidRDefault="00C437CD" w:rsidP="00824E59">
      <w:pPr>
        <w:numPr>
          <w:ilvl w:val="1"/>
          <w:numId w:val="55"/>
        </w:numPr>
        <w:spacing w:before="100" w:beforeAutospacing="1" w:after="100" w:afterAutospacing="1" w:line="240" w:lineRule="auto"/>
      </w:pPr>
      <w:r>
        <w:t xml:space="preserve">Dublin Core: </w:t>
      </w:r>
      <w:hyperlink r:id="rId293" w:tooltip="http://commons.law.famu.edu/do/oai/?verb=ListRecords&amp;metadataPrefix=oai_dc" w:history="1">
        <w:r>
          <w:rPr>
            <w:rStyle w:val="Hyperlink"/>
          </w:rPr>
          <w:t>http://commons.law.famu.edu/do/oai/?verb=ListRecords&amp;metadataPrefix=oai_dc</w:t>
        </w:r>
      </w:hyperlink>
      <w:r>
        <w:t xml:space="preserve"> </w:t>
      </w:r>
    </w:p>
    <w:p w:rsidR="00C437CD" w:rsidRDefault="00C437CD" w:rsidP="00824E59">
      <w:pPr>
        <w:numPr>
          <w:ilvl w:val="1"/>
          <w:numId w:val="55"/>
        </w:numPr>
        <w:spacing w:before="100" w:beforeAutospacing="1" w:after="100" w:afterAutospacing="1" w:line="240" w:lineRule="auto"/>
      </w:pPr>
      <w:r>
        <w:t xml:space="preserve">Qualified Dublin Core: </w:t>
      </w:r>
      <w:hyperlink r:id="rId294" w:tooltip="http://commons.law.famu.edu/do/oai/?verb=ListRecords&amp;metadataPrefix=qualified-dublin-core" w:history="1">
        <w:r>
          <w:rPr>
            <w:rStyle w:val="Hyperlink"/>
          </w:rPr>
          <w:t>http://commons.law.famu.edu/do/oai/?verb=ListRecords&amp;metadataPrefix=qualified-dublin-core</w:t>
        </w:r>
      </w:hyperlink>
      <w:r>
        <w:t xml:space="preserve"> </w:t>
      </w:r>
    </w:p>
    <w:p w:rsidR="00C437CD" w:rsidRDefault="00C437CD" w:rsidP="00824E59">
      <w:pPr>
        <w:numPr>
          <w:ilvl w:val="1"/>
          <w:numId w:val="55"/>
        </w:numPr>
        <w:spacing w:before="100" w:beforeAutospacing="1" w:after="100" w:afterAutospacing="1" w:line="240" w:lineRule="auto"/>
      </w:pPr>
      <w:r>
        <w:t xml:space="preserve">ETDMS: </w:t>
      </w:r>
      <w:hyperlink r:id="rId295" w:tooltip="http://commons.law.famu.edu/do/oai/?verb=ListRecords&amp;metadataPrefix=oai_etdms" w:history="1">
        <w:r>
          <w:rPr>
            <w:rStyle w:val="Hyperlink"/>
          </w:rPr>
          <w:t>http://commons.law.famu.edu/do/oai/?verb=ListRecords&amp;metadataPrefix=oai_etdms</w:t>
        </w:r>
      </w:hyperlink>
      <w:r>
        <w:t xml:space="preserve"> </w:t>
      </w:r>
    </w:p>
    <w:p w:rsidR="00C437CD" w:rsidRDefault="00C437CD" w:rsidP="00824E59">
      <w:pPr>
        <w:numPr>
          <w:ilvl w:val="0"/>
          <w:numId w:val="55"/>
        </w:numPr>
        <w:spacing w:before="100" w:beforeAutospacing="1" w:after="100" w:afterAutospacing="1" w:line="240" w:lineRule="auto"/>
      </w:pPr>
      <w:r>
        <w:rPr>
          <w:b/>
          <w:bCs/>
        </w:rPr>
        <w:t>Participation in shared collections:</w:t>
      </w:r>
      <w:r>
        <w:t xml:space="preserve"> </w:t>
      </w:r>
    </w:p>
    <w:p w:rsidR="00345215" w:rsidRDefault="00345215" w:rsidP="00345215">
      <w:pPr>
        <w:numPr>
          <w:ilvl w:val="1"/>
          <w:numId w:val="55"/>
        </w:numPr>
        <w:spacing w:before="100" w:beforeAutospacing="1" w:after="100" w:afterAutospacing="1" w:line="240" w:lineRule="auto"/>
      </w:pPr>
      <w:r>
        <w:t>Items are included in the Digital Commons Law Network (</w:t>
      </w:r>
      <w:hyperlink r:id="rId296" w:history="1">
        <w:r w:rsidR="00C34BF0" w:rsidRPr="00606CFE">
          <w:rPr>
            <w:rStyle w:val="Hyperlink"/>
          </w:rPr>
          <w:t>http://network.bepress.com/law/</w:t>
        </w:r>
      </w:hyperlink>
      <w:r>
        <w:t>).</w:t>
      </w:r>
    </w:p>
    <w:p w:rsidR="00C437CD" w:rsidRDefault="00C437CD" w:rsidP="00824E59">
      <w:pPr>
        <w:numPr>
          <w:ilvl w:val="0"/>
          <w:numId w:val="55"/>
        </w:numPr>
        <w:spacing w:before="100" w:beforeAutospacing="1" w:after="100" w:afterAutospacing="1" w:line="240" w:lineRule="auto"/>
      </w:pPr>
      <w:r>
        <w:rPr>
          <w:b/>
          <w:bCs/>
        </w:rPr>
        <w:t>Significant collections:</w:t>
      </w:r>
      <w:r>
        <w:t xml:space="preserve"> </w:t>
      </w:r>
    </w:p>
    <w:p w:rsidR="00C437CD" w:rsidRDefault="00C437CD" w:rsidP="00824E59">
      <w:pPr>
        <w:numPr>
          <w:ilvl w:val="1"/>
          <w:numId w:val="55"/>
        </w:numPr>
        <w:spacing w:before="100" w:beforeAutospacing="1" w:after="100" w:afterAutospacing="1" w:line="240" w:lineRule="auto"/>
      </w:pPr>
      <w:r>
        <w:t xml:space="preserve">Centers, Clinics and Programs </w:t>
      </w:r>
    </w:p>
    <w:p w:rsidR="00C437CD" w:rsidRDefault="00C437CD" w:rsidP="00824E59">
      <w:pPr>
        <w:numPr>
          <w:ilvl w:val="2"/>
          <w:numId w:val="55"/>
        </w:numPr>
        <w:spacing w:before="100" w:beforeAutospacing="1" w:after="100" w:afterAutospacing="1" w:line="240" w:lineRule="auto"/>
      </w:pPr>
      <w:r>
        <w:t xml:space="preserve">Center for International Law and Justice (CILJ) </w:t>
      </w:r>
    </w:p>
    <w:p w:rsidR="00C437CD" w:rsidRDefault="00C437CD" w:rsidP="00824E59">
      <w:pPr>
        <w:numPr>
          <w:ilvl w:val="3"/>
          <w:numId w:val="55"/>
        </w:numPr>
        <w:spacing w:before="100" w:beforeAutospacing="1" w:after="100" w:afterAutospacing="1" w:line="240" w:lineRule="auto"/>
      </w:pPr>
      <w:r>
        <w:t xml:space="preserve">Annual Reports of the Center for International Law and Justice </w:t>
      </w:r>
    </w:p>
    <w:p w:rsidR="00C437CD" w:rsidRDefault="00C437CD" w:rsidP="00824E59">
      <w:pPr>
        <w:numPr>
          <w:ilvl w:val="3"/>
          <w:numId w:val="55"/>
        </w:numPr>
        <w:spacing w:before="100" w:beforeAutospacing="1" w:after="100" w:afterAutospacing="1" w:line="240" w:lineRule="auto"/>
      </w:pPr>
      <w:r>
        <w:t xml:space="preserve">Lectures and Presentations </w:t>
      </w:r>
    </w:p>
    <w:p w:rsidR="00C437CD" w:rsidRDefault="00C437CD" w:rsidP="00824E59">
      <w:pPr>
        <w:numPr>
          <w:ilvl w:val="3"/>
          <w:numId w:val="55"/>
        </w:numPr>
        <w:spacing w:before="100" w:beforeAutospacing="1" w:after="100" w:afterAutospacing="1" w:line="240" w:lineRule="auto"/>
      </w:pPr>
      <w:r>
        <w:t xml:space="preserve">Student Works, Center For International Law and Justice </w:t>
      </w:r>
    </w:p>
    <w:p w:rsidR="00C437CD" w:rsidRDefault="00C437CD" w:rsidP="00824E59">
      <w:pPr>
        <w:numPr>
          <w:ilvl w:val="1"/>
          <w:numId w:val="55"/>
        </w:numPr>
        <w:spacing w:before="100" w:beforeAutospacing="1" w:after="100" w:afterAutospacing="1" w:line="240" w:lineRule="auto"/>
      </w:pPr>
      <w:r>
        <w:t xml:space="preserve">Civil Rights Archives </w:t>
      </w:r>
    </w:p>
    <w:p w:rsidR="00C437CD" w:rsidRDefault="00C437CD" w:rsidP="00824E59">
      <w:pPr>
        <w:numPr>
          <w:ilvl w:val="2"/>
          <w:numId w:val="55"/>
        </w:numPr>
        <w:spacing w:before="100" w:beforeAutospacing="1" w:after="100" w:afterAutospacing="1" w:line="240" w:lineRule="auto"/>
      </w:pPr>
      <w:r>
        <w:t xml:space="preserve">Virgil Darnell Hawkins Archive </w:t>
      </w:r>
    </w:p>
    <w:p w:rsidR="00C437CD" w:rsidRDefault="00C437CD" w:rsidP="00824E59">
      <w:pPr>
        <w:numPr>
          <w:ilvl w:val="3"/>
          <w:numId w:val="55"/>
        </w:numPr>
        <w:spacing w:before="100" w:beforeAutospacing="1" w:after="100" w:afterAutospacing="1" w:line="240" w:lineRule="auto"/>
      </w:pPr>
      <w:r>
        <w:t xml:space="preserve">Documents </w:t>
      </w:r>
    </w:p>
    <w:p w:rsidR="00C437CD" w:rsidRDefault="00C437CD" w:rsidP="00824E59">
      <w:pPr>
        <w:numPr>
          <w:ilvl w:val="3"/>
          <w:numId w:val="55"/>
        </w:numPr>
        <w:spacing w:before="100" w:beforeAutospacing="1" w:after="100" w:afterAutospacing="1" w:line="240" w:lineRule="auto"/>
      </w:pPr>
      <w:r>
        <w:t xml:space="preserve">Hawkins Photo Archive </w:t>
      </w:r>
    </w:p>
    <w:p w:rsidR="00C437CD" w:rsidRDefault="00C437CD" w:rsidP="00824E59">
      <w:pPr>
        <w:numPr>
          <w:ilvl w:val="3"/>
          <w:numId w:val="55"/>
        </w:numPr>
        <w:spacing w:before="100" w:beforeAutospacing="1" w:after="100" w:afterAutospacing="1" w:line="240" w:lineRule="auto"/>
      </w:pPr>
      <w:r>
        <w:t xml:space="preserve">News Articles and Publications </w:t>
      </w:r>
    </w:p>
    <w:p w:rsidR="00C437CD" w:rsidRDefault="00C437CD" w:rsidP="00824E59">
      <w:pPr>
        <w:numPr>
          <w:ilvl w:val="3"/>
          <w:numId w:val="55"/>
        </w:numPr>
        <w:spacing w:before="100" w:beforeAutospacing="1" w:after="100" w:afterAutospacing="1" w:line="240" w:lineRule="auto"/>
      </w:pPr>
      <w:r>
        <w:t xml:space="preserve">Oral Histories, Presentations, and Videos </w:t>
      </w:r>
    </w:p>
    <w:p w:rsidR="00C437CD" w:rsidRDefault="00C437CD" w:rsidP="00824E59">
      <w:pPr>
        <w:numPr>
          <w:ilvl w:val="1"/>
          <w:numId w:val="55"/>
        </w:numPr>
        <w:spacing w:before="100" w:beforeAutospacing="1" w:after="100" w:afterAutospacing="1" w:line="240" w:lineRule="auto"/>
      </w:pPr>
      <w:r>
        <w:t xml:space="preserve">Conferences, Symposia, and Events </w:t>
      </w:r>
    </w:p>
    <w:p w:rsidR="00C437CD" w:rsidRDefault="00C437CD" w:rsidP="00824E59">
      <w:pPr>
        <w:numPr>
          <w:ilvl w:val="2"/>
          <w:numId w:val="55"/>
        </w:numPr>
        <w:spacing w:before="100" w:beforeAutospacing="1" w:after="100" w:afterAutospacing="1" w:line="240" w:lineRule="auto"/>
      </w:pPr>
      <w:r>
        <w:t xml:space="preserve">Lectures and Debates </w:t>
      </w:r>
    </w:p>
    <w:p w:rsidR="00C437CD" w:rsidRDefault="00C437CD" w:rsidP="00824E59">
      <w:pPr>
        <w:numPr>
          <w:ilvl w:val="1"/>
          <w:numId w:val="55"/>
        </w:numPr>
        <w:spacing w:before="100" w:beforeAutospacing="1" w:after="100" w:afterAutospacing="1" w:line="240" w:lineRule="auto"/>
      </w:pPr>
      <w:r>
        <w:t xml:space="preserve">Faculty Works </w:t>
      </w:r>
    </w:p>
    <w:p w:rsidR="00C437CD" w:rsidRDefault="00C437CD" w:rsidP="00824E59">
      <w:pPr>
        <w:numPr>
          <w:ilvl w:val="2"/>
          <w:numId w:val="55"/>
        </w:numPr>
        <w:spacing w:before="100" w:beforeAutospacing="1" w:after="100" w:afterAutospacing="1" w:line="240" w:lineRule="auto"/>
      </w:pPr>
      <w:r>
        <w:t xml:space="preserve">Faculty Books and Chapters </w:t>
      </w:r>
    </w:p>
    <w:p w:rsidR="00C437CD" w:rsidRDefault="00C437CD" w:rsidP="00824E59">
      <w:pPr>
        <w:numPr>
          <w:ilvl w:val="2"/>
          <w:numId w:val="55"/>
        </w:numPr>
        <w:spacing w:before="100" w:beforeAutospacing="1" w:after="100" w:afterAutospacing="1" w:line="240" w:lineRule="auto"/>
      </w:pPr>
      <w:r>
        <w:t xml:space="preserve">Journal Publications </w:t>
      </w:r>
    </w:p>
    <w:p w:rsidR="00C437CD" w:rsidRDefault="00C437CD" w:rsidP="00824E59">
      <w:pPr>
        <w:numPr>
          <w:ilvl w:val="1"/>
          <w:numId w:val="55"/>
        </w:numPr>
        <w:spacing w:before="100" w:beforeAutospacing="1" w:after="100" w:afterAutospacing="1" w:line="240" w:lineRule="auto"/>
      </w:pPr>
      <w:r>
        <w:t xml:space="preserve">FAMU College of Law History </w:t>
      </w:r>
    </w:p>
    <w:p w:rsidR="00C437CD" w:rsidRDefault="00C437CD" w:rsidP="00824E59">
      <w:pPr>
        <w:numPr>
          <w:ilvl w:val="2"/>
          <w:numId w:val="55"/>
        </w:numPr>
        <w:spacing w:before="100" w:beforeAutospacing="1" w:after="100" w:afterAutospacing="1" w:line="240" w:lineRule="auto"/>
      </w:pPr>
      <w:r>
        <w:t xml:space="preserve">Annual Reports and Publications </w:t>
      </w:r>
    </w:p>
    <w:p w:rsidR="00C437CD" w:rsidRDefault="00C437CD" w:rsidP="00824E59">
      <w:pPr>
        <w:numPr>
          <w:ilvl w:val="2"/>
          <w:numId w:val="55"/>
        </w:numPr>
        <w:spacing w:before="100" w:beforeAutospacing="1" w:after="100" w:afterAutospacing="1" w:line="240" w:lineRule="auto"/>
      </w:pPr>
      <w:r>
        <w:t xml:space="preserve">College of Law Dean Portraits </w:t>
      </w:r>
    </w:p>
    <w:p w:rsidR="00C437CD" w:rsidRDefault="00C437CD" w:rsidP="00824E59">
      <w:pPr>
        <w:numPr>
          <w:ilvl w:val="2"/>
          <w:numId w:val="55"/>
        </w:numPr>
        <w:spacing w:before="100" w:beforeAutospacing="1" w:after="100" w:afterAutospacing="1" w:line="240" w:lineRule="auto"/>
      </w:pPr>
      <w:r>
        <w:t xml:space="preserve">College of Law Historical Documents and Information </w:t>
      </w:r>
    </w:p>
    <w:p w:rsidR="00C437CD" w:rsidRDefault="00C437CD" w:rsidP="00824E59">
      <w:pPr>
        <w:numPr>
          <w:ilvl w:val="2"/>
          <w:numId w:val="55"/>
        </w:numPr>
        <w:spacing w:before="100" w:beforeAutospacing="1" w:after="100" w:afterAutospacing="1" w:line="240" w:lineRule="auto"/>
      </w:pPr>
      <w:r>
        <w:t xml:space="preserve">College of Law Photo Archive </w:t>
      </w:r>
    </w:p>
    <w:p w:rsidR="00C437CD" w:rsidRDefault="00C437CD" w:rsidP="00824E59">
      <w:pPr>
        <w:numPr>
          <w:ilvl w:val="2"/>
          <w:numId w:val="55"/>
        </w:numPr>
        <w:spacing w:before="100" w:beforeAutospacing="1" w:after="100" w:afterAutospacing="1" w:line="240" w:lineRule="auto"/>
      </w:pPr>
      <w:r>
        <w:t xml:space="preserve">FAMU Lawyer </w:t>
      </w:r>
    </w:p>
    <w:p w:rsidR="00C437CD" w:rsidRDefault="00C437CD" w:rsidP="00824E59">
      <w:pPr>
        <w:numPr>
          <w:ilvl w:val="2"/>
          <w:numId w:val="55"/>
        </w:numPr>
        <w:spacing w:before="100" w:beforeAutospacing="1" w:after="100" w:afterAutospacing="1" w:line="240" w:lineRule="auto"/>
      </w:pPr>
      <w:r>
        <w:t xml:space="preserve">Oral Histories and Presentations </w:t>
      </w:r>
    </w:p>
    <w:p w:rsidR="00C437CD" w:rsidRDefault="00C437CD" w:rsidP="00824E59">
      <w:pPr>
        <w:numPr>
          <w:ilvl w:val="1"/>
          <w:numId w:val="55"/>
        </w:numPr>
        <w:spacing w:before="100" w:beforeAutospacing="1" w:after="100" w:afterAutospacing="1" w:line="240" w:lineRule="auto"/>
      </w:pPr>
      <w:r>
        <w:t xml:space="preserve">Florida A &amp; M University Law Review </w:t>
      </w:r>
    </w:p>
    <w:p w:rsidR="00C437CD" w:rsidRDefault="00C437CD" w:rsidP="00824E59">
      <w:pPr>
        <w:numPr>
          <w:ilvl w:val="1"/>
          <w:numId w:val="55"/>
        </w:numPr>
        <w:spacing w:before="100" w:beforeAutospacing="1" w:after="100" w:afterAutospacing="1" w:line="240" w:lineRule="auto"/>
      </w:pPr>
      <w:r>
        <w:t xml:space="preserve">Students and Alumni </w:t>
      </w:r>
    </w:p>
    <w:p w:rsidR="00C437CD" w:rsidRDefault="00C437CD" w:rsidP="00824E59">
      <w:pPr>
        <w:numPr>
          <w:ilvl w:val="2"/>
          <w:numId w:val="55"/>
        </w:numPr>
        <w:spacing w:before="100" w:beforeAutospacing="1" w:after="100" w:afterAutospacing="1" w:line="240" w:lineRule="auto"/>
      </w:pPr>
      <w:r>
        <w:t xml:space="preserve">Student Photos </w:t>
      </w:r>
    </w:p>
    <w:p w:rsidR="00C437CD" w:rsidRDefault="00C437CD" w:rsidP="00824E59">
      <w:pPr>
        <w:numPr>
          <w:ilvl w:val="2"/>
          <w:numId w:val="55"/>
        </w:numPr>
        <w:spacing w:before="100" w:beforeAutospacing="1" w:after="100" w:afterAutospacing="1" w:line="240" w:lineRule="auto"/>
      </w:pPr>
      <w:r>
        <w:t xml:space="preserve">Student Works </w:t>
      </w:r>
    </w:p>
    <w:p w:rsidR="00C437CD" w:rsidRDefault="00C437CD" w:rsidP="009C186A">
      <w:pPr>
        <w:pStyle w:val="Heading2"/>
      </w:pPr>
      <w:bookmarkStart w:id="14" w:name="Florida_Atlantic_University"/>
      <w:bookmarkStart w:id="15" w:name="_Toc457561443"/>
      <w:bookmarkEnd w:id="14"/>
      <w:r>
        <w:rPr>
          <w:rStyle w:val="mw-headline"/>
        </w:rPr>
        <w:t>Florida Atlantic University</w:t>
      </w:r>
      <w:bookmarkEnd w:id="15"/>
    </w:p>
    <w:p w:rsidR="00C437CD" w:rsidRDefault="00C437CD" w:rsidP="009C186A">
      <w:pPr>
        <w:pStyle w:val="Heading3"/>
      </w:pPr>
      <w:bookmarkStart w:id="16" w:name="FAU_Digital_Collections"/>
      <w:bookmarkStart w:id="17" w:name="_Toc457561444"/>
      <w:bookmarkEnd w:id="16"/>
      <w:r>
        <w:rPr>
          <w:rStyle w:val="mw-headline"/>
        </w:rPr>
        <w:t>FAU Digital Collections</w:t>
      </w:r>
      <w:bookmarkEnd w:id="17"/>
    </w:p>
    <w:p w:rsidR="00C437CD" w:rsidRDefault="00C437CD" w:rsidP="00824E59">
      <w:pPr>
        <w:numPr>
          <w:ilvl w:val="0"/>
          <w:numId w:val="56"/>
        </w:numPr>
        <w:spacing w:before="100" w:beforeAutospacing="1" w:after="100" w:afterAutospacing="1" w:line="240" w:lineRule="auto"/>
      </w:pPr>
      <w:r>
        <w:rPr>
          <w:b/>
          <w:bCs/>
        </w:rPr>
        <w:t>URL for public viewing:</w:t>
      </w:r>
      <w:r>
        <w:t xml:space="preserve"> </w:t>
      </w:r>
      <w:hyperlink r:id="rId297" w:tooltip="https://fau.digital.flvc.org" w:history="1">
        <w:r>
          <w:rPr>
            <w:rStyle w:val="Hyperlink"/>
          </w:rPr>
          <w:t>https://fau.digital.flvc.org</w:t>
        </w:r>
      </w:hyperlink>
      <w:r>
        <w:t xml:space="preserve"> </w:t>
      </w:r>
    </w:p>
    <w:p w:rsidR="00C437CD" w:rsidRDefault="00C437CD" w:rsidP="00824E59">
      <w:pPr>
        <w:numPr>
          <w:ilvl w:val="0"/>
          <w:numId w:val="56"/>
        </w:numPr>
        <w:spacing w:before="100" w:beforeAutospacing="1" w:after="100" w:afterAutospacing="1" w:line="240" w:lineRule="auto"/>
      </w:pPr>
      <w:r>
        <w:rPr>
          <w:b/>
          <w:bCs/>
        </w:rPr>
        <w:t>Description:</w:t>
      </w:r>
      <w:r>
        <w:t xml:space="preserve"> </w:t>
      </w:r>
    </w:p>
    <w:p w:rsidR="00C437CD" w:rsidRDefault="00C437CD" w:rsidP="00824E59">
      <w:pPr>
        <w:numPr>
          <w:ilvl w:val="1"/>
          <w:numId w:val="56"/>
        </w:numPr>
        <w:spacing w:before="100" w:beforeAutospacing="1" w:after="100" w:afterAutospacing="1" w:line="240" w:lineRule="auto"/>
      </w:pPr>
      <w:r>
        <w:t>FLVC Islandora hosted digital library</w:t>
      </w:r>
      <w:r w:rsidR="00B32ECE">
        <w:t xml:space="preserve">.  </w:t>
      </w:r>
    </w:p>
    <w:p w:rsidR="00C437CD" w:rsidRDefault="00C437CD" w:rsidP="00824E59">
      <w:pPr>
        <w:numPr>
          <w:ilvl w:val="0"/>
          <w:numId w:val="56"/>
        </w:numPr>
        <w:spacing w:before="100" w:beforeAutospacing="1" w:after="100" w:afterAutospacing="1" w:line="240" w:lineRule="auto"/>
      </w:pPr>
      <w:r>
        <w:rPr>
          <w:b/>
          <w:bCs/>
        </w:rPr>
        <w:t>OAI-PMH feed:</w:t>
      </w:r>
      <w:r>
        <w:t xml:space="preserve"> </w:t>
      </w:r>
    </w:p>
    <w:p w:rsidR="00C437CD" w:rsidRDefault="00C437CD" w:rsidP="00824E59">
      <w:pPr>
        <w:numPr>
          <w:ilvl w:val="1"/>
          <w:numId w:val="56"/>
        </w:numPr>
        <w:spacing w:before="100" w:beforeAutospacing="1" w:after="100" w:afterAutospacing="1" w:line="240" w:lineRule="auto"/>
      </w:pPr>
      <w:r>
        <w:t xml:space="preserve">Dublin Core: </w:t>
      </w:r>
      <w:hyperlink r:id="rId298" w:tooltip="https://fau.digital.flvc.org/oai2?verb=ListRecords&amp;metadataPrefix=oai_dc" w:history="1">
        <w:r>
          <w:rPr>
            <w:rStyle w:val="Hyperlink"/>
          </w:rPr>
          <w:t>https://fau.digital.flvc.org/oai2?verb=ListRecords&amp;metadataPrefix=oai_dc</w:t>
        </w:r>
      </w:hyperlink>
      <w:r>
        <w:t xml:space="preserve"> </w:t>
      </w:r>
    </w:p>
    <w:p w:rsidR="00C437CD" w:rsidRDefault="00C437CD" w:rsidP="00824E59">
      <w:pPr>
        <w:numPr>
          <w:ilvl w:val="1"/>
          <w:numId w:val="56"/>
        </w:numPr>
        <w:spacing w:before="100" w:beforeAutospacing="1" w:after="100" w:afterAutospacing="1" w:line="240" w:lineRule="auto"/>
      </w:pPr>
      <w:r>
        <w:t xml:space="preserve">ETDMS: </w:t>
      </w:r>
      <w:hyperlink r:id="rId299" w:tooltip="https://fau.digital.flvc.org/oai2?verb=ListRecords&amp;metadataPrefix=oai_etdms" w:history="1">
        <w:r>
          <w:rPr>
            <w:rStyle w:val="Hyperlink"/>
          </w:rPr>
          <w:t>https://fau.digital.flvc.org/oai2?verb=ListRecords&amp;metadataPrefix=oai_etdms</w:t>
        </w:r>
      </w:hyperlink>
      <w:r>
        <w:t xml:space="preserve"> </w:t>
      </w:r>
    </w:p>
    <w:p w:rsidR="00C437CD" w:rsidRDefault="00C437CD" w:rsidP="00824E59">
      <w:pPr>
        <w:numPr>
          <w:ilvl w:val="1"/>
          <w:numId w:val="56"/>
        </w:numPr>
        <w:spacing w:before="100" w:beforeAutospacing="1" w:after="100" w:afterAutospacing="1" w:line="240" w:lineRule="auto"/>
      </w:pPr>
      <w:r>
        <w:t xml:space="preserve">MODS: </w:t>
      </w:r>
      <w:hyperlink r:id="rId300" w:tooltip="https://fau.digital.flvc.org/oai2?verb=ListRecords&amp;metadataPrefix=mods" w:history="1">
        <w:r>
          <w:rPr>
            <w:rStyle w:val="Hyperlink"/>
          </w:rPr>
          <w:t>https://fau.digital.flvc.org/oai2?verb=ListRecords&amp;metadataPrefix=mods</w:t>
        </w:r>
      </w:hyperlink>
      <w:r>
        <w:t xml:space="preserve"> </w:t>
      </w:r>
    </w:p>
    <w:p w:rsidR="00C437CD" w:rsidRDefault="00C437CD" w:rsidP="00824E59">
      <w:pPr>
        <w:numPr>
          <w:ilvl w:val="0"/>
          <w:numId w:val="56"/>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56"/>
        </w:numPr>
        <w:spacing w:before="100" w:beforeAutospacing="1" w:after="100" w:afterAutospacing="1" w:line="240" w:lineRule="auto"/>
      </w:pPr>
      <w:r>
        <w:t>Items in the Floridiana Collection are shared to PALMM Islandora</w:t>
      </w:r>
      <w:r w:rsidR="00B32ECE">
        <w:t xml:space="preserve">.  </w:t>
      </w:r>
    </w:p>
    <w:p w:rsidR="00C437CD" w:rsidRDefault="00C437CD" w:rsidP="00824E59">
      <w:pPr>
        <w:numPr>
          <w:ilvl w:val="1"/>
          <w:numId w:val="56"/>
        </w:numPr>
        <w:spacing w:before="100" w:beforeAutospacing="1" w:after="100" w:afterAutospacing="1" w:line="240" w:lineRule="auto"/>
      </w:pPr>
      <w:r>
        <w:lastRenderedPageBreak/>
        <w:t>Materials are indexed in Mango</w:t>
      </w:r>
      <w:r w:rsidR="00DB40BC">
        <w:t xml:space="preserve"> as of summer</w:t>
      </w:r>
      <w:r w:rsidR="00C34BF0">
        <w:t xml:space="preserve"> 2016</w:t>
      </w:r>
      <w:r w:rsidR="00B32ECE">
        <w:t xml:space="preserve">.  </w:t>
      </w:r>
    </w:p>
    <w:p w:rsidR="00C437CD" w:rsidRDefault="00C437CD" w:rsidP="00824E59">
      <w:pPr>
        <w:numPr>
          <w:ilvl w:val="0"/>
          <w:numId w:val="56"/>
        </w:numPr>
        <w:spacing w:before="100" w:beforeAutospacing="1" w:after="100" w:afterAutospacing="1" w:line="240" w:lineRule="auto"/>
      </w:pPr>
      <w:r>
        <w:rPr>
          <w:b/>
          <w:bCs/>
        </w:rPr>
        <w:t>Significant Collections:</w:t>
      </w:r>
      <w:r>
        <w:t xml:space="preserve"> </w:t>
      </w:r>
    </w:p>
    <w:p w:rsidR="00C437CD" w:rsidRDefault="00C437CD" w:rsidP="00824E59">
      <w:pPr>
        <w:numPr>
          <w:ilvl w:val="1"/>
          <w:numId w:val="56"/>
        </w:numPr>
        <w:spacing w:before="100" w:beforeAutospacing="1" w:after="100" w:afterAutospacing="1" w:line="240" w:lineRule="auto"/>
      </w:pPr>
      <w:r>
        <w:t xml:space="preserve">American Civil War Collections </w:t>
      </w:r>
    </w:p>
    <w:p w:rsidR="00C437CD" w:rsidRDefault="00C437CD" w:rsidP="00824E59">
      <w:pPr>
        <w:numPr>
          <w:ilvl w:val="2"/>
          <w:numId w:val="56"/>
        </w:numPr>
        <w:spacing w:before="100" w:beforeAutospacing="1" w:after="100" w:afterAutospacing="1" w:line="240" w:lineRule="auto"/>
      </w:pPr>
      <w:r>
        <w:t>Elliott Cross and James A</w:t>
      </w:r>
      <w:r w:rsidR="00B32ECE">
        <w:t xml:space="preserve">.  </w:t>
      </w:r>
      <w:r>
        <w:t xml:space="preserve">Cross Civil War Collection </w:t>
      </w:r>
    </w:p>
    <w:p w:rsidR="00C437CD" w:rsidRDefault="00C437CD" w:rsidP="00824E59">
      <w:pPr>
        <w:numPr>
          <w:ilvl w:val="2"/>
          <w:numId w:val="56"/>
        </w:numPr>
        <w:spacing w:before="100" w:beforeAutospacing="1" w:after="100" w:afterAutospacing="1" w:line="240" w:lineRule="auto"/>
      </w:pPr>
      <w:r>
        <w:t>Arlyn Aus</w:t>
      </w:r>
      <w:r w:rsidR="00F81308">
        <w:t>tin Katims Civil War Collection</w:t>
      </w:r>
      <w:r>
        <w:t xml:space="preserve"> </w:t>
      </w:r>
    </w:p>
    <w:p w:rsidR="00C437CD" w:rsidRDefault="00C437CD" w:rsidP="00824E59">
      <w:pPr>
        <w:numPr>
          <w:ilvl w:val="2"/>
          <w:numId w:val="56"/>
        </w:numPr>
        <w:spacing w:before="100" w:beforeAutospacing="1" w:after="100" w:afterAutospacing="1" w:line="240" w:lineRule="auto"/>
      </w:pPr>
      <w:r>
        <w:t xml:space="preserve">Karanetta Lazarus Rockwell Civil War Letters </w:t>
      </w:r>
    </w:p>
    <w:p w:rsidR="00C437CD" w:rsidRDefault="00C437CD" w:rsidP="00824E59">
      <w:pPr>
        <w:numPr>
          <w:ilvl w:val="1"/>
          <w:numId w:val="56"/>
        </w:numPr>
        <w:spacing w:before="100" w:beforeAutospacing="1" w:after="100" w:afterAutospacing="1" w:line="240" w:lineRule="auto"/>
      </w:pPr>
      <w:r>
        <w:t xml:space="preserve">Dances We Dance </w:t>
      </w:r>
    </w:p>
    <w:p w:rsidR="00C437CD" w:rsidRDefault="00C437CD" w:rsidP="00824E59">
      <w:pPr>
        <w:numPr>
          <w:ilvl w:val="1"/>
          <w:numId w:val="56"/>
        </w:numPr>
        <w:spacing w:before="100" w:beforeAutospacing="1" w:after="100" w:afterAutospacing="1" w:line="240" w:lineRule="auto"/>
      </w:pPr>
      <w:r>
        <w:t xml:space="preserve">Department of Music </w:t>
      </w:r>
    </w:p>
    <w:p w:rsidR="00C437CD" w:rsidRDefault="00C437CD" w:rsidP="00824E59">
      <w:pPr>
        <w:numPr>
          <w:ilvl w:val="1"/>
          <w:numId w:val="56"/>
        </w:numPr>
        <w:spacing w:before="100" w:beforeAutospacing="1" w:after="100" w:afterAutospacing="1" w:line="240" w:lineRule="auto"/>
      </w:pPr>
      <w:r>
        <w:t xml:space="preserve">FAU College Collections </w:t>
      </w:r>
    </w:p>
    <w:p w:rsidR="00C437CD" w:rsidRDefault="00C437CD" w:rsidP="00824E59">
      <w:pPr>
        <w:numPr>
          <w:ilvl w:val="2"/>
          <w:numId w:val="56"/>
        </w:numPr>
        <w:spacing w:before="100" w:beforeAutospacing="1" w:after="100" w:afterAutospacing="1" w:line="240" w:lineRule="auto"/>
      </w:pPr>
      <w:r>
        <w:t>Charles E</w:t>
      </w:r>
      <w:r w:rsidR="00B32ECE">
        <w:t xml:space="preserve">.  </w:t>
      </w:r>
      <w:r>
        <w:t xml:space="preserve">Schmidt College of Medicine </w:t>
      </w:r>
    </w:p>
    <w:p w:rsidR="00C437CD" w:rsidRDefault="00C437CD" w:rsidP="00824E59">
      <w:pPr>
        <w:numPr>
          <w:ilvl w:val="3"/>
          <w:numId w:val="56"/>
        </w:numPr>
        <w:spacing w:before="100" w:beforeAutospacing="1" w:after="100" w:afterAutospacing="1" w:line="240" w:lineRule="auto"/>
      </w:pPr>
      <w:r>
        <w:t xml:space="preserve">Department of Biomedical Science </w:t>
      </w:r>
    </w:p>
    <w:p w:rsidR="00C437CD" w:rsidRDefault="00C437CD" w:rsidP="00824E59">
      <w:pPr>
        <w:numPr>
          <w:ilvl w:val="2"/>
          <w:numId w:val="56"/>
        </w:numPr>
        <w:spacing w:before="100" w:beforeAutospacing="1" w:after="100" w:afterAutospacing="1" w:line="240" w:lineRule="auto"/>
      </w:pPr>
      <w:r>
        <w:t>Charles E</w:t>
      </w:r>
      <w:r w:rsidR="00B32ECE">
        <w:t xml:space="preserve">.  </w:t>
      </w:r>
      <w:r>
        <w:t xml:space="preserve">Schmidt College of Science </w:t>
      </w:r>
    </w:p>
    <w:p w:rsidR="00C437CD" w:rsidRDefault="00C437CD" w:rsidP="00824E59">
      <w:pPr>
        <w:numPr>
          <w:ilvl w:val="3"/>
          <w:numId w:val="56"/>
        </w:numPr>
        <w:spacing w:before="100" w:beforeAutospacing="1" w:after="100" w:afterAutospacing="1" w:line="240" w:lineRule="auto"/>
      </w:pPr>
      <w:r>
        <w:t xml:space="preserve">Department of Biological Science </w:t>
      </w:r>
    </w:p>
    <w:p w:rsidR="00C437CD" w:rsidRDefault="00C437CD" w:rsidP="00824E59">
      <w:pPr>
        <w:numPr>
          <w:ilvl w:val="3"/>
          <w:numId w:val="56"/>
        </w:numPr>
        <w:spacing w:before="100" w:beforeAutospacing="1" w:after="100" w:afterAutospacing="1" w:line="240" w:lineRule="auto"/>
      </w:pPr>
      <w:r>
        <w:t xml:space="preserve">Department of Chemistry and Biochemistry </w:t>
      </w:r>
    </w:p>
    <w:p w:rsidR="00C437CD" w:rsidRDefault="00C437CD" w:rsidP="00824E59">
      <w:pPr>
        <w:numPr>
          <w:ilvl w:val="3"/>
          <w:numId w:val="56"/>
        </w:numPr>
        <w:spacing w:before="100" w:beforeAutospacing="1" w:after="100" w:afterAutospacing="1" w:line="240" w:lineRule="auto"/>
      </w:pPr>
      <w:r>
        <w:t xml:space="preserve">Department of Geosciences </w:t>
      </w:r>
    </w:p>
    <w:p w:rsidR="00C437CD" w:rsidRDefault="00C437CD" w:rsidP="00824E59">
      <w:pPr>
        <w:numPr>
          <w:ilvl w:val="3"/>
          <w:numId w:val="56"/>
        </w:numPr>
        <w:spacing w:before="100" w:beforeAutospacing="1" w:after="100" w:afterAutospacing="1" w:line="240" w:lineRule="auto"/>
      </w:pPr>
      <w:r>
        <w:t xml:space="preserve">Department of Physics </w:t>
      </w:r>
    </w:p>
    <w:p w:rsidR="00C437CD" w:rsidRDefault="00C437CD" w:rsidP="00824E59">
      <w:pPr>
        <w:numPr>
          <w:ilvl w:val="3"/>
          <w:numId w:val="56"/>
        </w:numPr>
        <w:spacing w:before="100" w:beforeAutospacing="1" w:after="100" w:afterAutospacing="1" w:line="240" w:lineRule="auto"/>
      </w:pPr>
      <w:r>
        <w:t xml:space="preserve">Department of Psychology </w:t>
      </w:r>
    </w:p>
    <w:p w:rsidR="00C437CD" w:rsidRDefault="00C437CD" w:rsidP="00824E59">
      <w:pPr>
        <w:numPr>
          <w:ilvl w:val="2"/>
          <w:numId w:val="56"/>
        </w:numPr>
        <w:spacing w:before="100" w:beforeAutospacing="1" w:after="100" w:afterAutospacing="1" w:line="240" w:lineRule="auto"/>
      </w:pPr>
      <w:r>
        <w:t>Christine E</w:t>
      </w:r>
      <w:r w:rsidR="00B32ECE">
        <w:t xml:space="preserve">.  </w:t>
      </w:r>
      <w:r>
        <w:t xml:space="preserve">Lynn College of Nursing </w:t>
      </w:r>
    </w:p>
    <w:p w:rsidR="00C437CD" w:rsidRDefault="00C437CD" w:rsidP="00824E59">
      <w:pPr>
        <w:numPr>
          <w:ilvl w:val="3"/>
          <w:numId w:val="56"/>
        </w:numPr>
        <w:spacing w:before="100" w:beforeAutospacing="1" w:after="100" w:afterAutospacing="1" w:line="240" w:lineRule="auto"/>
      </w:pPr>
      <w:r>
        <w:t xml:space="preserve">Doctor of Nursing Practice Capstones </w:t>
      </w:r>
    </w:p>
    <w:p w:rsidR="00C437CD" w:rsidRDefault="00C437CD" w:rsidP="00824E59">
      <w:pPr>
        <w:numPr>
          <w:ilvl w:val="3"/>
          <w:numId w:val="56"/>
        </w:numPr>
        <w:spacing w:before="100" w:beforeAutospacing="1" w:after="100" w:afterAutospacing="1" w:line="240" w:lineRule="auto"/>
      </w:pPr>
      <w:r>
        <w:t xml:space="preserve">Nursing Faculty Publications </w:t>
      </w:r>
    </w:p>
    <w:p w:rsidR="00C437CD" w:rsidRDefault="00C437CD" w:rsidP="00824E59">
      <w:pPr>
        <w:numPr>
          <w:ilvl w:val="2"/>
          <w:numId w:val="56"/>
        </w:numPr>
        <w:spacing w:before="100" w:beforeAutospacing="1" w:after="100" w:afterAutospacing="1" w:line="240" w:lineRule="auto"/>
      </w:pPr>
      <w:r>
        <w:t xml:space="preserve">College of Business </w:t>
      </w:r>
    </w:p>
    <w:p w:rsidR="00C437CD" w:rsidRDefault="00C437CD" w:rsidP="00824E59">
      <w:pPr>
        <w:numPr>
          <w:ilvl w:val="2"/>
          <w:numId w:val="56"/>
        </w:numPr>
        <w:spacing w:before="100" w:beforeAutospacing="1" w:after="100" w:afterAutospacing="1" w:line="240" w:lineRule="auto"/>
      </w:pPr>
      <w:r>
        <w:t xml:space="preserve">College of Education </w:t>
      </w:r>
    </w:p>
    <w:p w:rsidR="00C437CD" w:rsidRDefault="00C437CD" w:rsidP="00824E59">
      <w:pPr>
        <w:numPr>
          <w:ilvl w:val="3"/>
          <w:numId w:val="56"/>
        </w:numPr>
        <w:spacing w:before="100" w:beforeAutospacing="1" w:after="100" w:afterAutospacing="1" w:line="240" w:lineRule="auto"/>
      </w:pPr>
      <w:r>
        <w:t xml:space="preserve">Department of Exercise Science and Health Promotion </w:t>
      </w:r>
    </w:p>
    <w:p w:rsidR="00C437CD" w:rsidRDefault="00C437CD" w:rsidP="00824E59">
      <w:pPr>
        <w:numPr>
          <w:ilvl w:val="2"/>
          <w:numId w:val="56"/>
        </w:numPr>
        <w:spacing w:before="100" w:beforeAutospacing="1" w:after="100" w:afterAutospacing="1" w:line="240" w:lineRule="auto"/>
      </w:pPr>
      <w:r>
        <w:t xml:space="preserve">College of Engineering and Computer Science </w:t>
      </w:r>
    </w:p>
    <w:p w:rsidR="00C437CD" w:rsidRDefault="00C437CD" w:rsidP="00824E59">
      <w:pPr>
        <w:numPr>
          <w:ilvl w:val="3"/>
          <w:numId w:val="56"/>
        </w:numPr>
        <w:spacing w:before="100" w:beforeAutospacing="1" w:after="100" w:afterAutospacing="1" w:line="240" w:lineRule="auto"/>
      </w:pPr>
      <w:r>
        <w:t xml:space="preserve">Faculty Publications </w:t>
      </w:r>
    </w:p>
    <w:p w:rsidR="00C437CD" w:rsidRDefault="00C437CD" w:rsidP="00824E59">
      <w:pPr>
        <w:numPr>
          <w:ilvl w:val="2"/>
          <w:numId w:val="56"/>
        </w:numPr>
        <w:spacing w:before="100" w:beforeAutospacing="1" w:after="100" w:afterAutospacing="1" w:line="240" w:lineRule="auto"/>
      </w:pPr>
      <w:r>
        <w:t>Dorothy F</w:t>
      </w:r>
      <w:r w:rsidR="00B32ECE">
        <w:t xml:space="preserve">.  </w:t>
      </w:r>
      <w:r>
        <w:t xml:space="preserve">Schmidt College of Arts and Letters </w:t>
      </w:r>
    </w:p>
    <w:p w:rsidR="00C437CD" w:rsidRDefault="00C437CD" w:rsidP="00824E59">
      <w:pPr>
        <w:numPr>
          <w:ilvl w:val="3"/>
          <w:numId w:val="56"/>
        </w:numPr>
        <w:spacing w:before="100" w:beforeAutospacing="1" w:after="100" w:afterAutospacing="1" w:line="240" w:lineRule="auto"/>
      </w:pPr>
      <w:r>
        <w:t xml:space="preserve">Department of English </w:t>
      </w:r>
    </w:p>
    <w:p w:rsidR="00C437CD" w:rsidRDefault="00C437CD" w:rsidP="00824E59">
      <w:pPr>
        <w:numPr>
          <w:ilvl w:val="3"/>
          <w:numId w:val="56"/>
        </w:numPr>
        <w:spacing w:before="100" w:beforeAutospacing="1" w:after="100" w:afterAutospacing="1" w:line="240" w:lineRule="auto"/>
      </w:pPr>
      <w:r>
        <w:t xml:space="preserve">Oral Histories Collection: Department of History </w:t>
      </w:r>
    </w:p>
    <w:p w:rsidR="00C437CD" w:rsidRDefault="00C437CD" w:rsidP="00824E59">
      <w:pPr>
        <w:numPr>
          <w:ilvl w:val="2"/>
          <w:numId w:val="56"/>
        </w:numPr>
        <w:spacing w:before="100" w:beforeAutospacing="1" w:after="100" w:afterAutospacing="1" w:line="240" w:lineRule="auto"/>
      </w:pPr>
      <w:r>
        <w:t xml:space="preserve">FAU Libraries </w:t>
      </w:r>
    </w:p>
    <w:p w:rsidR="00C437CD" w:rsidRDefault="00C437CD" w:rsidP="00824E59">
      <w:pPr>
        <w:numPr>
          <w:ilvl w:val="2"/>
          <w:numId w:val="56"/>
        </w:numPr>
        <w:spacing w:before="100" w:beforeAutospacing="1" w:after="100" w:afterAutospacing="1" w:line="240" w:lineRule="auto"/>
      </w:pPr>
      <w:r>
        <w:t>Harriet L</w:t>
      </w:r>
      <w:r w:rsidR="00B32ECE">
        <w:t xml:space="preserve">.  </w:t>
      </w:r>
      <w:r>
        <w:t xml:space="preserve">Wilkes Honors College </w:t>
      </w:r>
    </w:p>
    <w:p w:rsidR="00C437CD" w:rsidRDefault="00C437CD" w:rsidP="00824E59">
      <w:pPr>
        <w:numPr>
          <w:ilvl w:val="1"/>
          <w:numId w:val="56"/>
        </w:numPr>
        <w:spacing w:before="100" w:beforeAutospacing="1" w:after="100" w:afterAutospacing="1" w:line="240" w:lineRule="auto"/>
      </w:pPr>
      <w:r>
        <w:t xml:space="preserve">FAU Electronic Theses and Dissertations </w:t>
      </w:r>
    </w:p>
    <w:p w:rsidR="00C437CD" w:rsidRDefault="00C437CD" w:rsidP="00824E59">
      <w:pPr>
        <w:numPr>
          <w:ilvl w:val="2"/>
          <w:numId w:val="56"/>
        </w:numPr>
        <w:spacing w:before="100" w:beforeAutospacing="1" w:after="100" w:afterAutospacing="1" w:line="240" w:lineRule="auto"/>
      </w:pPr>
      <w:r>
        <w:t xml:space="preserve">Current FAU Student Theses and Dissertations 2007 to date </w:t>
      </w:r>
    </w:p>
    <w:p w:rsidR="00C437CD" w:rsidRDefault="00C437CD" w:rsidP="00824E59">
      <w:pPr>
        <w:numPr>
          <w:ilvl w:val="2"/>
          <w:numId w:val="56"/>
        </w:numPr>
        <w:spacing w:before="100" w:beforeAutospacing="1" w:after="100" w:afterAutospacing="1" w:line="240" w:lineRule="auto"/>
      </w:pPr>
      <w:r>
        <w:t xml:space="preserve">Legacy FAU Student Theses and Dissertations 1967-2006 </w:t>
      </w:r>
    </w:p>
    <w:p w:rsidR="00C437CD" w:rsidRDefault="00C437CD" w:rsidP="00824E59">
      <w:pPr>
        <w:numPr>
          <w:ilvl w:val="2"/>
          <w:numId w:val="56"/>
        </w:numPr>
        <w:spacing w:before="100" w:beforeAutospacing="1" w:after="100" w:afterAutospacing="1" w:line="240" w:lineRule="auto"/>
      </w:pPr>
      <w:r>
        <w:t xml:space="preserve">Theses and Dissertations by FAU Faculty </w:t>
      </w:r>
    </w:p>
    <w:p w:rsidR="00C437CD" w:rsidRDefault="00C437CD" w:rsidP="00824E59">
      <w:pPr>
        <w:numPr>
          <w:ilvl w:val="1"/>
          <w:numId w:val="56"/>
        </w:numPr>
        <w:spacing w:before="100" w:beforeAutospacing="1" w:after="100" w:afterAutospacing="1" w:line="240" w:lineRule="auto"/>
      </w:pPr>
      <w:r>
        <w:t xml:space="preserve">FAU Historical Student Newspapers: </w:t>
      </w:r>
    </w:p>
    <w:p w:rsidR="00C437CD" w:rsidRDefault="00C437CD" w:rsidP="00824E59">
      <w:pPr>
        <w:numPr>
          <w:ilvl w:val="2"/>
          <w:numId w:val="56"/>
        </w:numPr>
        <w:spacing w:before="100" w:beforeAutospacing="1" w:after="100" w:afterAutospacing="1" w:line="240" w:lineRule="auto"/>
      </w:pPr>
      <w:r>
        <w:t xml:space="preserve">The Atlantic Sun (intermittent coverage 1966 to 1991) </w:t>
      </w:r>
    </w:p>
    <w:p w:rsidR="00C437CD" w:rsidRDefault="00C437CD" w:rsidP="00824E59">
      <w:pPr>
        <w:numPr>
          <w:ilvl w:val="1"/>
          <w:numId w:val="56"/>
        </w:numPr>
        <w:spacing w:before="100" w:beforeAutospacing="1" w:after="100" w:afterAutospacing="1" w:line="240" w:lineRule="auto"/>
      </w:pPr>
      <w:r>
        <w:t xml:space="preserve">FAU Student Research </w:t>
      </w:r>
    </w:p>
    <w:p w:rsidR="00C437CD" w:rsidRDefault="00C437CD" w:rsidP="00824E59">
      <w:pPr>
        <w:numPr>
          <w:ilvl w:val="2"/>
          <w:numId w:val="56"/>
        </w:numPr>
        <w:spacing w:before="100" w:beforeAutospacing="1" w:after="100" w:afterAutospacing="1" w:line="240" w:lineRule="auto"/>
      </w:pPr>
      <w:r>
        <w:t xml:space="preserve">Graduate Student Research </w:t>
      </w:r>
    </w:p>
    <w:p w:rsidR="00C437CD" w:rsidRDefault="00C437CD" w:rsidP="00824E59">
      <w:pPr>
        <w:numPr>
          <w:ilvl w:val="2"/>
          <w:numId w:val="56"/>
        </w:numPr>
        <w:spacing w:before="100" w:beforeAutospacing="1" w:after="100" w:afterAutospacing="1" w:line="240" w:lineRule="auto"/>
      </w:pPr>
      <w:r>
        <w:t xml:space="preserve">Undergraduate Student Research </w:t>
      </w:r>
    </w:p>
    <w:p w:rsidR="00C437CD" w:rsidRDefault="00C437CD" w:rsidP="00824E59">
      <w:pPr>
        <w:numPr>
          <w:ilvl w:val="1"/>
          <w:numId w:val="56"/>
        </w:numPr>
        <w:spacing w:before="100" w:beforeAutospacing="1" w:after="100" w:afterAutospacing="1" w:line="240" w:lineRule="auto"/>
      </w:pPr>
      <w:r>
        <w:t xml:space="preserve">Florida Atlantic University Patents </w:t>
      </w:r>
    </w:p>
    <w:p w:rsidR="00C437CD" w:rsidRDefault="00C437CD" w:rsidP="00824E59">
      <w:pPr>
        <w:numPr>
          <w:ilvl w:val="1"/>
          <w:numId w:val="56"/>
        </w:numPr>
        <w:spacing w:before="100" w:beforeAutospacing="1" w:after="100" w:afterAutospacing="1" w:line="240" w:lineRule="auto"/>
      </w:pPr>
      <w:r>
        <w:t xml:space="preserve">Floridiana Collection </w:t>
      </w:r>
    </w:p>
    <w:p w:rsidR="00C437CD" w:rsidRDefault="00C437CD" w:rsidP="00824E59">
      <w:pPr>
        <w:numPr>
          <w:ilvl w:val="2"/>
          <w:numId w:val="56"/>
        </w:numPr>
        <w:spacing w:before="100" w:beforeAutospacing="1" w:after="100" w:afterAutospacing="1" w:line="240" w:lineRule="auto"/>
      </w:pPr>
      <w:r>
        <w:t xml:space="preserve">Florida Book Collection </w:t>
      </w:r>
    </w:p>
    <w:p w:rsidR="00C437CD" w:rsidRDefault="00C437CD" w:rsidP="00824E59">
      <w:pPr>
        <w:numPr>
          <w:ilvl w:val="2"/>
          <w:numId w:val="56"/>
        </w:numPr>
        <w:spacing w:before="100" w:beforeAutospacing="1" w:after="100" w:afterAutospacing="1" w:line="240" w:lineRule="auto"/>
      </w:pPr>
      <w:r>
        <w:t xml:space="preserve">Spanish River Papers (1973 - 1978) </w:t>
      </w:r>
    </w:p>
    <w:p w:rsidR="00C437CD" w:rsidRDefault="00C437CD" w:rsidP="00824E59">
      <w:pPr>
        <w:numPr>
          <w:ilvl w:val="1"/>
          <w:numId w:val="56"/>
        </w:numPr>
        <w:spacing w:before="100" w:beforeAutospacing="1" w:after="100" w:afterAutospacing="1" w:line="240" w:lineRule="auto"/>
      </w:pPr>
      <w:r>
        <w:t xml:space="preserve">Harbor Branch Oceanographic Institute (HBOI) Collection </w:t>
      </w:r>
    </w:p>
    <w:p w:rsidR="00C437CD" w:rsidRDefault="00C437CD" w:rsidP="00824E59">
      <w:pPr>
        <w:numPr>
          <w:ilvl w:val="2"/>
          <w:numId w:val="56"/>
        </w:numPr>
        <w:spacing w:before="100" w:beforeAutospacing="1" w:after="100" w:afterAutospacing="1" w:line="240" w:lineRule="auto"/>
      </w:pPr>
      <w:r>
        <w:t xml:space="preserve">HBOI Faculty Contributions </w:t>
      </w:r>
    </w:p>
    <w:p w:rsidR="00C437CD" w:rsidRDefault="00C437CD" w:rsidP="00824E59">
      <w:pPr>
        <w:numPr>
          <w:ilvl w:val="2"/>
          <w:numId w:val="56"/>
        </w:numPr>
        <w:spacing w:before="100" w:beforeAutospacing="1" w:after="100" w:afterAutospacing="1" w:line="240" w:lineRule="auto"/>
      </w:pPr>
      <w:r>
        <w:t xml:space="preserve">HBOI Indian River Studies </w:t>
      </w:r>
    </w:p>
    <w:p w:rsidR="00C437CD" w:rsidRDefault="00C437CD" w:rsidP="00824E59">
      <w:pPr>
        <w:numPr>
          <w:ilvl w:val="2"/>
          <w:numId w:val="56"/>
        </w:numPr>
        <w:spacing w:before="100" w:beforeAutospacing="1" w:after="100" w:afterAutospacing="1" w:line="240" w:lineRule="auto"/>
      </w:pPr>
      <w:r>
        <w:t xml:space="preserve">HBOI Technical Reports </w:t>
      </w:r>
    </w:p>
    <w:p w:rsidR="00C437CD" w:rsidRDefault="00C437CD" w:rsidP="00824E59">
      <w:pPr>
        <w:numPr>
          <w:ilvl w:val="1"/>
          <w:numId w:val="56"/>
        </w:numPr>
        <w:spacing w:before="100" w:beforeAutospacing="1" w:after="100" w:afterAutospacing="1" w:line="240" w:lineRule="auto"/>
      </w:pPr>
      <w:r>
        <w:t xml:space="preserve">Honors in the Major Capstone Projects </w:t>
      </w:r>
    </w:p>
    <w:p w:rsidR="00C437CD" w:rsidRDefault="00F81308" w:rsidP="00824E59">
      <w:pPr>
        <w:numPr>
          <w:ilvl w:val="1"/>
          <w:numId w:val="56"/>
        </w:numPr>
        <w:spacing w:before="100" w:beforeAutospacing="1" w:after="100" w:afterAutospacing="1" w:line="240" w:lineRule="auto"/>
      </w:pPr>
      <w:r>
        <w:t>Jaffe Center for Book Arts</w:t>
      </w:r>
    </w:p>
    <w:p w:rsidR="00C437CD" w:rsidRDefault="00C437CD" w:rsidP="00824E59">
      <w:pPr>
        <w:numPr>
          <w:ilvl w:val="2"/>
          <w:numId w:val="56"/>
        </w:numPr>
        <w:spacing w:before="100" w:beforeAutospacing="1" w:after="100" w:afterAutospacing="1" w:line="240" w:lineRule="auto"/>
      </w:pPr>
      <w:r>
        <w:lastRenderedPageBreak/>
        <w:t xml:space="preserve">Al-Mutanabbi Street Starts Here </w:t>
      </w:r>
    </w:p>
    <w:p w:rsidR="00C437CD" w:rsidRDefault="00C437CD" w:rsidP="00824E59">
      <w:pPr>
        <w:numPr>
          <w:ilvl w:val="2"/>
          <w:numId w:val="56"/>
        </w:numPr>
        <w:spacing w:before="100" w:beforeAutospacing="1" w:after="100" w:afterAutospacing="1" w:line="240" w:lineRule="auto"/>
      </w:pPr>
      <w:r>
        <w:t xml:space="preserve">Book Arts </w:t>
      </w:r>
    </w:p>
    <w:p w:rsidR="00C437CD" w:rsidRDefault="00C437CD" w:rsidP="00824E59">
      <w:pPr>
        <w:numPr>
          <w:ilvl w:val="2"/>
          <w:numId w:val="56"/>
        </w:numPr>
        <w:spacing w:before="100" w:beforeAutospacing="1" w:after="100" w:afterAutospacing="1" w:line="240" w:lineRule="auto"/>
      </w:pPr>
      <w:r>
        <w:t xml:space="preserve">Sweat Broadside Collection </w:t>
      </w:r>
    </w:p>
    <w:p w:rsidR="00C437CD" w:rsidRDefault="00C437CD" w:rsidP="00824E59">
      <w:pPr>
        <w:numPr>
          <w:ilvl w:val="1"/>
          <w:numId w:val="56"/>
        </w:numPr>
        <w:spacing w:before="100" w:beforeAutospacing="1" w:after="100" w:afterAutospacing="1" w:line="240" w:lineRule="auto"/>
      </w:pPr>
      <w:r>
        <w:t>Marvin E</w:t>
      </w:r>
      <w:r w:rsidR="00B32ECE">
        <w:t xml:space="preserve">.  </w:t>
      </w:r>
      <w:r>
        <w:t xml:space="preserve">Kemery Collection </w:t>
      </w:r>
    </w:p>
    <w:p w:rsidR="00C437CD" w:rsidRDefault="00C437CD" w:rsidP="00824E59">
      <w:pPr>
        <w:numPr>
          <w:ilvl w:val="1"/>
          <w:numId w:val="56"/>
        </w:numPr>
        <w:spacing w:before="100" w:beforeAutospacing="1" w:after="100" w:afterAutospacing="1" w:line="240" w:lineRule="auto"/>
      </w:pPr>
      <w:r>
        <w:t xml:space="preserve">Oral History Collection </w:t>
      </w:r>
    </w:p>
    <w:p w:rsidR="00C437CD" w:rsidRDefault="00C437CD" w:rsidP="00824E59">
      <w:pPr>
        <w:numPr>
          <w:ilvl w:val="2"/>
          <w:numId w:val="56"/>
        </w:numPr>
        <w:spacing w:before="100" w:beforeAutospacing="1" w:after="100" w:afterAutospacing="1" w:line="240" w:lineRule="auto"/>
      </w:pPr>
      <w:r>
        <w:t xml:space="preserve">FAU Department of History Oral Histories </w:t>
      </w:r>
    </w:p>
    <w:p w:rsidR="00C437CD" w:rsidRDefault="00C437CD" w:rsidP="00824E59">
      <w:pPr>
        <w:numPr>
          <w:ilvl w:val="2"/>
          <w:numId w:val="56"/>
        </w:numPr>
        <w:spacing w:before="100" w:beforeAutospacing="1" w:after="100" w:afterAutospacing="1" w:line="240" w:lineRule="auto"/>
      </w:pPr>
      <w:r>
        <w:t xml:space="preserve">Pearl City Oral Histories </w:t>
      </w:r>
    </w:p>
    <w:p w:rsidR="00C437CD" w:rsidRDefault="00C437CD" w:rsidP="00824E59">
      <w:pPr>
        <w:numPr>
          <w:ilvl w:val="1"/>
          <w:numId w:val="56"/>
        </w:numPr>
        <w:spacing w:before="100" w:beforeAutospacing="1" w:after="100" w:afterAutospacing="1" w:line="240" w:lineRule="auto"/>
      </w:pPr>
      <w:r>
        <w:t>Political &amp; Rights Issues &amp; Socia</w:t>
      </w:r>
      <w:r w:rsidR="00F81308">
        <w:t>l Movements Collection (PRISM)</w:t>
      </w:r>
    </w:p>
    <w:p w:rsidR="00C437CD" w:rsidRDefault="00C437CD" w:rsidP="00824E59">
      <w:pPr>
        <w:numPr>
          <w:ilvl w:val="1"/>
          <w:numId w:val="56"/>
        </w:numPr>
        <w:spacing w:before="100" w:beforeAutospacing="1" w:after="100" w:afterAutospacing="1" w:line="240" w:lineRule="auto"/>
      </w:pPr>
      <w:r>
        <w:t xml:space="preserve">Sheet Music </w:t>
      </w:r>
    </w:p>
    <w:p w:rsidR="00C437CD" w:rsidRDefault="00C437CD" w:rsidP="00824E59">
      <w:pPr>
        <w:numPr>
          <w:ilvl w:val="1"/>
          <w:numId w:val="56"/>
        </w:numPr>
        <w:spacing w:before="100" w:beforeAutospacing="1" w:after="100" w:afterAutospacing="1" w:line="240" w:lineRule="auto"/>
      </w:pPr>
      <w:r>
        <w:t xml:space="preserve">University Archives </w:t>
      </w:r>
    </w:p>
    <w:p w:rsidR="00C437CD" w:rsidRDefault="00C437CD" w:rsidP="00824E59">
      <w:pPr>
        <w:numPr>
          <w:ilvl w:val="2"/>
          <w:numId w:val="56"/>
        </w:numPr>
        <w:spacing w:before="100" w:beforeAutospacing="1" w:after="100" w:afterAutospacing="1" w:line="240" w:lineRule="auto"/>
      </w:pPr>
      <w:r>
        <w:t xml:space="preserve">Athletics Team Photographs </w:t>
      </w:r>
    </w:p>
    <w:p w:rsidR="00C437CD" w:rsidRDefault="00C437CD" w:rsidP="00824E59">
      <w:pPr>
        <w:numPr>
          <w:ilvl w:val="2"/>
          <w:numId w:val="56"/>
        </w:numPr>
        <w:spacing w:before="100" w:beforeAutospacing="1" w:after="100" w:afterAutospacing="1" w:line="240" w:lineRule="auto"/>
      </w:pPr>
      <w:r>
        <w:t xml:space="preserve">Boca Raton Army Air Field Plans </w:t>
      </w:r>
    </w:p>
    <w:p w:rsidR="00C437CD" w:rsidRDefault="00C437CD" w:rsidP="00824E59">
      <w:pPr>
        <w:numPr>
          <w:ilvl w:val="2"/>
          <w:numId w:val="56"/>
        </w:numPr>
        <w:spacing w:before="100" w:beforeAutospacing="1" w:after="100" w:afterAutospacing="1" w:line="240" w:lineRule="auto"/>
      </w:pPr>
      <w:r>
        <w:t xml:space="preserve">Campus Photographs </w:t>
      </w:r>
    </w:p>
    <w:p w:rsidR="00C437CD" w:rsidRDefault="00C437CD" w:rsidP="00824E59">
      <w:pPr>
        <w:numPr>
          <w:ilvl w:val="2"/>
          <w:numId w:val="56"/>
        </w:numPr>
        <w:spacing w:before="100" w:beforeAutospacing="1" w:after="100" w:afterAutospacing="1" w:line="240" w:lineRule="auto"/>
      </w:pPr>
      <w:r>
        <w:t xml:space="preserve">FAU Founding Documents </w:t>
      </w:r>
    </w:p>
    <w:p w:rsidR="00C437CD" w:rsidRDefault="00C437CD" w:rsidP="00824E59">
      <w:pPr>
        <w:numPr>
          <w:ilvl w:val="2"/>
          <w:numId w:val="56"/>
        </w:numPr>
        <w:spacing w:before="100" w:beforeAutospacing="1" w:after="100" w:afterAutospacing="1" w:line="240" w:lineRule="auto"/>
      </w:pPr>
      <w:r>
        <w:t xml:space="preserve">Honors Convocation Programs </w:t>
      </w:r>
    </w:p>
    <w:p w:rsidR="00C437CD" w:rsidRDefault="00C437CD" w:rsidP="00824E59">
      <w:pPr>
        <w:numPr>
          <w:ilvl w:val="2"/>
          <w:numId w:val="56"/>
        </w:numPr>
        <w:spacing w:before="100" w:beforeAutospacing="1" w:after="100" w:afterAutospacing="1" w:line="240" w:lineRule="auto"/>
      </w:pPr>
      <w:r>
        <w:t>James A</w:t>
      </w:r>
      <w:r w:rsidR="00B32ECE">
        <w:t xml:space="preserve">.  </w:t>
      </w:r>
      <w:r>
        <w:t xml:space="preserve">Harper Photograph Collection </w:t>
      </w:r>
    </w:p>
    <w:p w:rsidR="00C437CD" w:rsidRDefault="00C437CD" w:rsidP="00824E59">
      <w:pPr>
        <w:numPr>
          <w:ilvl w:val="2"/>
          <w:numId w:val="56"/>
        </w:numPr>
        <w:spacing w:before="100" w:beforeAutospacing="1" w:after="100" w:afterAutospacing="1" w:line="240" w:lineRule="auto"/>
      </w:pPr>
      <w:r>
        <w:t xml:space="preserve">Office of the President Collection </w:t>
      </w:r>
    </w:p>
    <w:p w:rsidR="00C437CD" w:rsidRDefault="00C437CD" w:rsidP="00824E59">
      <w:pPr>
        <w:numPr>
          <w:ilvl w:val="3"/>
          <w:numId w:val="56"/>
        </w:numPr>
        <w:spacing w:before="100" w:beforeAutospacing="1" w:after="100" w:afterAutospacing="1" w:line="240" w:lineRule="auto"/>
      </w:pPr>
      <w:r>
        <w:t>Anthony J</w:t>
      </w:r>
      <w:r w:rsidR="00B32ECE">
        <w:t xml:space="preserve">.  </w:t>
      </w:r>
      <w:r>
        <w:t xml:space="preserve">Catanese </w:t>
      </w:r>
    </w:p>
    <w:p w:rsidR="00C437CD" w:rsidRDefault="00C437CD" w:rsidP="00824E59">
      <w:pPr>
        <w:numPr>
          <w:ilvl w:val="3"/>
          <w:numId w:val="56"/>
        </w:numPr>
        <w:spacing w:before="100" w:beforeAutospacing="1" w:after="100" w:afterAutospacing="1" w:line="240" w:lineRule="auto"/>
      </w:pPr>
      <w:r>
        <w:t>Frank T</w:t>
      </w:r>
      <w:r w:rsidR="00B32ECE">
        <w:t xml:space="preserve">.  </w:t>
      </w:r>
      <w:r>
        <w:t xml:space="preserve">Brogan </w:t>
      </w:r>
    </w:p>
    <w:p w:rsidR="00C437CD" w:rsidRDefault="00C437CD" w:rsidP="00824E59">
      <w:pPr>
        <w:numPr>
          <w:ilvl w:val="3"/>
          <w:numId w:val="56"/>
        </w:numPr>
        <w:spacing w:before="100" w:beforeAutospacing="1" w:after="100" w:afterAutospacing="1" w:line="240" w:lineRule="auto"/>
      </w:pPr>
      <w:r>
        <w:t>Glenwood L</w:t>
      </w:r>
      <w:r w:rsidR="00B32ECE">
        <w:t xml:space="preserve">.  </w:t>
      </w:r>
      <w:r>
        <w:t xml:space="preserve">Creech </w:t>
      </w:r>
    </w:p>
    <w:p w:rsidR="00C437CD" w:rsidRDefault="00C437CD" w:rsidP="00824E59">
      <w:pPr>
        <w:numPr>
          <w:ilvl w:val="3"/>
          <w:numId w:val="56"/>
        </w:numPr>
        <w:spacing w:before="100" w:beforeAutospacing="1" w:after="100" w:afterAutospacing="1" w:line="240" w:lineRule="auto"/>
      </w:pPr>
      <w:r>
        <w:t xml:space="preserve">Helen Popovitch </w:t>
      </w:r>
    </w:p>
    <w:p w:rsidR="00C437CD" w:rsidRDefault="00C437CD" w:rsidP="00824E59">
      <w:pPr>
        <w:numPr>
          <w:ilvl w:val="3"/>
          <w:numId w:val="56"/>
        </w:numPr>
        <w:spacing w:before="100" w:beforeAutospacing="1" w:after="100" w:afterAutospacing="1" w:line="240" w:lineRule="auto"/>
      </w:pPr>
      <w:r>
        <w:t>Kenneth R</w:t>
      </w:r>
      <w:r w:rsidR="00B32ECE">
        <w:t xml:space="preserve">.  </w:t>
      </w:r>
      <w:r>
        <w:t xml:space="preserve">Williams </w:t>
      </w:r>
    </w:p>
    <w:p w:rsidR="00C437CD" w:rsidRDefault="00C437CD" w:rsidP="00824E59">
      <w:pPr>
        <w:numPr>
          <w:ilvl w:val="1"/>
          <w:numId w:val="56"/>
        </w:numPr>
        <w:spacing w:before="100" w:beforeAutospacing="1" w:after="100" w:afterAutospacing="1" w:line="240" w:lineRule="auto"/>
      </w:pPr>
      <w:r>
        <w:t xml:space="preserve">Yiddish Children's Books </w:t>
      </w:r>
    </w:p>
    <w:p w:rsidR="00C437CD" w:rsidRDefault="00C437CD" w:rsidP="009C186A">
      <w:pPr>
        <w:pStyle w:val="Heading3"/>
      </w:pPr>
      <w:bookmarkStart w:id="18" w:name="Florida_Atlantic_University_Libraries_Sp"/>
      <w:bookmarkStart w:id="19" w:name="_Toc457561445"/>
      <w:bookmarkEnd w:id="18"/>
      <w:r>
        <w:rPr>
          <w:rStyle w:val="mw-headline"/>
        </w:rPr>
        <w:t>Florida Atlantic University Libraries Special Collections’ Finding Aids Repository</w:t>
      </w:r>
      <w:bookmarkEnd w:id="19"/>
    </w:p>
    <w:p w:rsidR="00C437CD" w:rsidRDefault="00C437CD" w:rsidP="00824E59">
      <w:pPr>
        <w:numPr>
          <w:ilvl w:val="0"/>
          <w:numId w:val="57"/>
        </w:numPr>
        <w:spacing w:before="100" w:beforeAutospacing="1" w:after="100" w:afterAutospacing="1" w:line="240" w:lineRule="auto"/>
      </w:pPr>
      <w:r>
        <w:rPr>
          <w:b/>
          <w:bCs/>
        </w:rPr>
        <w:t>URL for public viewing:</w:t>
      </w:r>
      <w:r>
        <w:t xml:space="preserve"> </w:t>
      </w:r>
      <w:hyperlink r:id="rId301" w:tooltip="http://fauarchon.fcla.edu/" w:history="1">
        <w:r>
          <w:rPr>
            <w:rStyle w:val="Hyperlink"/>
          </w:rPr>
          <w:t>http://fauarchon.fcla.edu/</w:t>
        </w:r>
      </w:hyperlink>
      <w:r>
        <w:t xml:space="preserve"> </w:t>
      </w:r>
    </w:p>
    <w:p w:rsidR="00C437CD" w:rsidRDefault="00C437CD" w:rsidP="00824E59">
      <w:pPr>
        <w:numPr>
          <w:ilvl w:val="0"/>
          <w:numId w:val="57"/>
        </w:numPr>
        <w:spacing w:before="100" w:beforeAutospacing="1" w:after="100" w:afterAutospacing="1" w:line="240" w:lineRule="auto"/>
      </w:pPr>
      <w:r>
        <w:rPr>
          <w:b/>
          <w:bCs/>
        </w:rPr>
        <w:t>Description:</w:t>
      </w:r>
      <w:r>
        <w:t xml:space="preserve"> </w:t>
      </w:r>
    </w:p>
    <w:p w:rsidR="00C437CD" w:rsidRDefault="00C437CD" w:rsidP="00824E59">
      <w:pPr>
        <w:numPr>
          <w:ilvl w:val="1"/>
          <w:numId w:val="57"/>
        </w:numPr>
        <w:spacing w:before="100" w:beforeAutospacing="1" w:after="100" w:afterAutospacing="1" w:line="240" w:lineRule="auto"/>
      </w:pPr>
      <w:r>
        <w:t>FLVC hosted Archon site</w:t>
      </w:r>
      <w:r w:rsidR="00B32ECE">
        <w:t xml:space="preserve">.  </w:t>
      </w:r>
    </w:p>
    <w:p w:rsidR="00C437CD" w:rsidRDefault="00C437CD" w:rsidP="00824E59">
      <w:pPr>
        <w:numPr>
          <w:ilvl w:val="0"/>
          <w:numId w:val="57"/>
        </w:numPr>
        <w:spacing w:before="100" w:beforeAutospacing="1" w:after="100" w:afterAutospacing="1" w:line="240" w:lineRule="auto"/>
      </w:pPr>
      <w:r>
        <w:rPr>
          <w:b/>
          <w:bCs/>
        </w:rPr>
        <w:t>OAI-PMH feed:</w:t>
      </w:r>
      <w:r>
        <w:t xml:space="preserve"> not available (not supported by the Archon platform) </w:t>
      </w:r>
    </w:p>
    <w:p w:rsidR="00C437CD" w:rsidRDefault="00C437CD" w:rsidP="00824E59">
      <w:pPr>
        <w:numPr>
          <w:ilvl w:val="0"/>
          <w:numId w:val="57"/>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57"/>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57"/>
        </w:numPr>
        <w:spacing w:before="100" w:beforeAutospacing="1" w:after="100" w:afterAutospacing="1" w:line="240" w:lineRule="auto"/>
      </w:pPr>
      <w:r>
        <w:rPr>
          <w:b/>
          <w:bCs/>
        </w:rPr>
        <w:t>Significant collections:</w:t>
      </w:r>
      <w:r>
        <w:t xml:space="preserve"> </w:t>
      </w:r>
    </w:p>
    <w:p w:rsidR="00C437CD" w:rsidRDefault="00C437CD" w:rsidP="00824E59">
      <w:pPr>
        <w:numPr>
          <w:ilvl w:val="1"/>
          <w:numId w:val="57"/>
        </w:numPr>
        <w:spacing w:before="100" w:beforeAutospacing="1" w:after="100" w:afterAutospacing="1" w:line="240" w:lineRule="auto"/>
      </w:pPr>
      <w:r>
        <w:t>Finding Aids for FAU's special collections</w:t>
      </w:r>
      <w:r w:rsidR="00B32ECE">
        <w:t xml:space="preserve">.  </w:t>
      </w:r>
    </w:p>
    <w:p w:rsidR="00C437CD" w:rsidRDefault="00C437CD" w:rsidP="00824E59">
      <w:pPr>
        <w:numPr>
          <w:ilvl w:val="1"/>
          <w:numId w:val="57"/>
        </w:numPr>
        <w:spacing w:before="100" w:beforeAutospacing="1" w:after="100" w:afterAutospacing="1" w:line="240" w:lineRule="auto"/>
      </w:pPr>
      <w:r>
        <w:t>Music collections finding aids</w:t>
      </w:r>
      <w:r w:rsidR="00B32ECE">
        <w:t xml:space="preserve">.  </w:t>
      </w:r>
    </w:p>
    <w:p w:rsidR="00C437CD" w:rsidRDefault="00C437CD" w:rsidP="009C186A">
      <w:pPr>
        <w:pStyle w:val="Heading2"/>
      </w:pPr>
      <w:bookmarkStart w:id="20" w:name="Florida_Gulf_Coast_University"/>
      <w:bookmarkStart w:id="21" w:name="_Toc457561446"/>
      <w:bookmarkEnd w:id="20"/>
      <w:r>
        <w:rPr>
          <w:rStyle w:val="mw-headline"/>
        </w:rPr>
        <w:t>Florida Gulf Coast University</w:t>
      </w:r>
      <w:bookmarkEnd w:id="21"/>
    </w:p>
    <w:p w:rsidR="00C437CD" w:rsidRDefault="00C437CD" w:rsidP="009C186A">
      <w:pPr>
        <w:pStyle w:val="Heading3"/>
      </w:pPr>
      <w:bookmarkStart w:id="22" w:name="DigitalFGCU:_Florida_Gulf_Coast_Universi"/>
      <w:bookmarkStart w:id="23" w:name="_Toc457561447"/>
      <w:bookmarkEnd w:id="22"/>
      <w:r>
        <w:rPr>
          <w:rStyle w:val="mw-headline"/>
        </w:rPr>
        <w:t>DigitalFGCU: Florida Gulf Coast University Digital Repository</w:t>
      </w:r>
      <w:bookmarkEnd w:id="23"/>
    </w:p>
    <w:p w:rsidR="00C437CD" w:rsidRDefault="00C437CD" w:rsidP="00824E59">
      <w:pPr>
        <w:numPr>
          <w:ilvl w:val="0"/>
          <w:numId w:val="58"/>
        </w:numPr>
        <w:spacing w:before="100" w:beforeAutospacing="1" w:after="100" w:afterAutospacing="1" w:line="240" w:lineRule="auto"/>
      </w:pPr>
      <w:r>
        <w:rPr>
          <w:b/>
          <w:bCs/>
        </w:rPr>
        <w:t>URL for public viewing:</w:t>
      </w:r>
      <w:r>
        <w:t xml:space="preserve"> </w:t>
      </w:r>
      <w:hyperlink r:id="rId302" w:tooltip="http://fgcu.digital.flvc.org/" w:history="1">
        <w:r>
          <w:rPr>
            <w:rStyle w:val="Hyperlink"/>
          </w:rPr>
          <w:t>http://fgcu.digital.flvc.org/</w:t>
        </w:r>
      </w:hyperlink>
      <w:r>
        <w:t xml:space="preserve"> </w:t>
      </w:r>
    </w:p>
    <w:p w:rsidR="00C437CD" w:rsidRDefault="00C437CD" w:rsidP="00824E59">
      <w:pPr>
        <w:numPr>
          <w:ilvl w:val="0"/>
          <w:numId w:val="58"/>
        </w:numPr>
        <w:spacing w:before="100" w:beforeAutospacing="1" w:after="100" w:afterAutospacing="1" w:line="240" w:lineRule="auto"/>
      </w:pPr>
      <w:r>
        <w:rPr>
          <w:b/>
          <w:bCs/>
        </w:rPr>
        <w:t>Description:</w:t>
      </w:r>
      <w:r>
        <w:t xml:space="preserve"> </w:t>
      </w:r>
    </w:p>
    <w:p w:rsidR="00C437CD" w:rsidRDefault="00C437CD" w:rsidP="00824E59">
      <w:pPr>
        <w:numPr>
          <w:ilvl w:val="1"/>
          <w:numId w:val="58"/>
        </w:numPr>
        <w:spacing w:before="100" w:beforeAutospacing="1" w:after="100" w:afterAutospacing="1" w:line="240" w:lineRule="auto"/>
      </w:pPr>
      <w:r>
        <w:t>FLVC hosted Islandora site</w:t>
      </w:r>
      <w:r w:rsidR="00B32ECE">
        <w:t xml:space="preserve">.  </w:t>
      </w:r>
    </w:p>
    <w:p w:rsidR="00C437CD" w:rsidRDefault="00C437CD" w:rsidP="00824E59">
      <w:pPr>
        <w:numPr>
          <w:ilvl w:val="0"/>
          <w:numId w:val="58"/>
        </w:numPr>
        <w:spacing w:before="100" w:beforeAutospacing="1" w:after="100" w:afterAutospacing="1" w:line="240" w:lineRule="auto"/>
      </w:pPr>
      <w:r>
        <w:rPr>
          <w:b/>
          <w:bCs/>
        </w:rPr>
        <w:t>OAI-PMH feed:</w:t>
      </w:r>
      <w:r>
        <w:t xml:space="preserve"> </w:t>
      </w:r>
    </w:p>
    <w:p w:rsidR="00C437CD" w:rsidRDefault="00C437CD" w:rsidP="00824E59">
      <w:pPr>
        <w:numPr>
          <w:ilvl w:val="1"/>
          <w:numId w:val="58"/>
        </w:numPr>
        <w:spacing w:before="100" w:beforeAutospacing="1" w:after="100" w:afterAutospacing="1" w:line="240" w:lineRule="auto"/>
      </w:pPr>
      <w:r>
        <w:t xml:space="preserve">Dublin Core: </w:t>
      </w:r>
      <w:hyperlink r:id="rId303" w:tooltip="https://fgcu.digital.flvc.org/oai2?verb=ListRecords&amp;metadataPrefix=oai_dc" w:history="1">
        <w:r>
          <w:rPr>
            <w:rStyle w:val="Hyperlink"/>
          </w:rPr>
          <w:t>https://fgcu.digital.flvc.org/oai2?verb=ListRecords&amp;metadataPrefix=oai_dc</w:t>
        </w:r>
      </w:hyperlink>
      <w:r>
        <w:t xml:space="preserve"> </w:t>
      </w:r>
    </w:p>
    <w:p w:rsidR="00C437CD" w:rsidRDefault="00C437CD" w:rsidP="00824E59">
      <w:pPr>
        <w:numPr>
          <w:ilvl w:val="1"/>
          <w:numId w:val="58"/>
        </w:numPr>
        <w:spacing w:before="100" w:beforeAutospacing="1" w:after="100" w:afterAutospacing="1" w:line="240" w:lineRule="auto"/>
      </w:pPr>
      <w:r>
        <w:t xml:space="preserve">ETDMS: </w:t>
      </w:r>
      <w:hyperlink r:id="rId304" w:tooltip="https://fgcu.digital.flvc.org/oai2?verb=ListRecords&amp;metadataPrefix=oai_etdms" w:history="1">
        <w:r>
          <w:rPr>
            <w:rStyle w:val="Hyperlink"/>
          </w:rPr>
          <w:t>https://fgcu.digital.flvc.org/oai2?verb=ListRecords&amp;metadataPrefix=oai_etdms</w:t>
        </w:r>
      </w:hyperlink>
      <w:r>
        <w:t xml:space="preserve"> </w:t>
      </w:r>
    </w:p>
    <w:p w:rsidR="00C437CD" w:rsidRDefault="00C437CD" w:rsidP="00824E59">
      <w:pPr>
        <w:numPr>
          <w:ilvl w:val="1"/>
          <w:numId w:val="58"/>
        </w:numPr>
        <w:spacing w:before="100" w:beforeAutospacing="1" w:after="100" w:afterAutospacing="1" w:line="240" w:lineRule="auto"/>
      </w:pPr>
      <w:r>
        <w:t xml:space="preserve">MODS: </w:t>
      </w:r>
      <w:hyperlink r:id="rId305" w:tooltip="https://fgcu.digital.flvc.org/oai2?verb=ListRecords&amp;metadataPrefix=mods" w:history="1">
        <w:r>
          <w:rPr>
            <w:rStyle w:val="Hyperlink"/>
          </w:rPr>
          <w:t>https://fgcu.digital.flvc.org/oai2?verb=ListRecords&amp;metadataPrefix=mods</w:t>
        </w:r>
      </w:hyperlink>
      <w:r>
        <w:t xml:space="preserve"> </w:t>
      </w:r>
    </w:p>
    <w:p w:rsidR="00C437CD" w:rsidRDefault="00C437CD" w:rsidP="00824E59">
      <w:pPr>
        <w:numPr>
          <w:ilvl w:val="0"/>
          <w:numId w:val="58"/>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58"/>
        </w:numPr>
        <w:spacing w:before="100" w:beforeAutospacing="1" w:after="100" w:afterAutospacing="1" w:line="240" w:lineRule="auto"/>
      </w:pPr>
      <w:r>
        <w:t>Several collections are in PALMM</w:t>
      </w:r>
      <w:r w:rsidR="00B32ECE">
        <w:t xml:space="preserve">.  </w:t>
      </w:r>
    </w:p>
    <w:p w:rsidR="00C437CD" w:rsidRDefault="00C437CD" w:rsidP="00824E59">
      <w:pPr>
        <w:numPr>
          <w:ilvl w:val="1"/>
          <w:numId w:val="58"/>
        </w:numPr>
        <w:spacing w:before="100" w:beforeAutospacing="1" w:after="100" w:afterAutospacing="1" w:line="240" w:lineRule="auto"/>
      </w:pPr>
      <w:r>
        <w:lastRenderedPageBreak/>
        <w:t>Materials are indexed in Mango</w:t>
      </w:r>
      <w:r w:rsidR="00DB40BC">
        <w:t xml:space="preserve"> as of summer</w:t>
      </w:r>
      <w:r w:rsidR="00C20315">
        <w:t xml:space="preserve"> 2016</w:t>
      </w:r>
      <w:r w:rsidR="00B32ECE">
        <w:t xml:space="preserve">.  </w:t>
      </w:r>
    </w:p>
    <w:p w:rsidR="00C437CD" w:rsidRDefault="00C437CD" w:rsidP="00824E59">
      <w:pPr>
        <w:numPr>
          <w:ilvl w:val="0"/>
          <w:numId w:val="58"/>
        </w:numPr>
        <w:spacing w:before="100" w:beforeAutospacing="1" w:after="100" w:afterAutospacing="1" w:line="240" w:lineRule="auto"/>
      </w:pPr>
      <w:r>
        <w:rPr>
          <w:b/>
          <w:bCs/>
        </w:rPr>
        <w:t>Significant collections:</w:t>
      </w:r>
      <w:r>
        <w:t xml:space="preserve"> </w:t>
      </w:r>
    </w:p>
    <w:p w:rsidR="00C437CD" w:rsidRDefault="00C437CD" w:rsidP="00824E59">
      <w:pPr>
        <w:numPr>
          <w:ilvl w:val="1"/>
          <w:numId w:val="58"/>
        </w:numPr>
        <w:spacing w:before="100" w:beforeAutospacing="1" w:after="100" w:afterAutospacing="1" w:line="240" w:lineRule="auto"/>
      </w:pPr>
      <w:r>
        <w:t xml:space="preserve">Big Cypress Collection </w:t>
      </w:r>
    </w:p>
    <w:p w:rsidR="00C437CD" w:rsidRDefault="00C437CD" w:rsidP="00824E59">
      <w:pPr>
        <w:numPr>
          <w:ilvl w:val="1"/>
          <w:numId w:val="58"/>
        </w:numPr>
        <w:spacing w:before="100" w:beforeAutospacing="1" w:after="100" w:afterAutospacing="1" w:line="240" w:lineRule="auto"/>
      </w:pPr>
      <w:r>
        <w:t xml:space="preserve">Electronic Theses and Dissertations </w:t>
      </w:r>
    </w:p>
    <w:p w:rsidR="00C437CD" w:rsidRDefault="00C437CD" w:rsidP="00824E59">
      <w:pPr>
        <w:numPr>
          <w:ilvl w:val="1"/>
          <w:numId w:val="58"/>
        </w:numPr>
        <w:spacing w:before="100" w:beforeAutospacing="1" w:after="100" w:afterAutospacing="1" w:line="240" w:lineRule="auto"/>
      </w:pPr>
      <w:r>
        <w:t xml:space="preserve">Proceedings of the Florida Conference of Historians (1993-2012) </w:t>
      </w:r>
    </w:p>
    <w:p w:rsidR="00C437CD" w:rsidRDefault="00C437CD" w:rsidP="00824E59">
      <w:pPr>
        <w:numPr>
          <w:ilvl w:val="1"/>
          <w:numId w:val="58"/>
        </w:numPr>
        <w:spacing w:before="100" w:beforeAutospacing="1" w:after="100" w:afterAutospacing="1" w:line="240" w:lineRule="auto"/>
      </w:pPr>
      <w:r>
        <w:t xml:space="preserve">Jarvis Cutter Howard Collection </w:t>
      </w:r>
    </w:p>
    <w:p w:rsidR="00C437CD" w:rsidRDefault="00C437CD" w:rsidP="00824E59">
      <w:pPr>
        <w:numPr>
          <w:ilvl w:val="1"/>
          <w:numId w:val="58"/>
        </w:numPr>
        <w:spacing w:before="100" w:beforeAutospacing="1" w:after="100" w:afterAutospacing="1" w:line="240" w:lineRule="auto"/>
      </w:pPr>
      <w:r>
        <w:t xml:space="preserve">Koreshan Historical Collection </w:t>
      </w:r>
    </w:p>
    <w:p w:rsidR="00C437CD" w:rsidRDefault="00C437CD" w:rsidP="00824E59">
      <w:pPr>
        <w:numPr>
          <w:ilvl w:val="1"/>
          <w:numId w:val="58"/>
        </w:numPr>
        <w:spacing w:before="100" w:beforeAutospacing="1" w:after="100" w:afterAutospacing="1" w:line="240" w:lineRule="auto"/>
      </w:pPr>
      <w:r>
        <w:t>Minnie L</w:t>
      </w:r>
      <w:r w:rsidR="00B32ECE">
        <w:t xml:space="preserve">.  </w:t>
      </w:r>
      <w:r>
        <w:t xml:space="preserve">Gatewood Diaries </w:t>
      </w:r>
    </w:p>
    <w:p w:rsidR="00C437CD" w:rsidRDefault="00C437CD" w:rsidP="00824E59">
      <w:pPr>
        <w:numPr>
          <w:ilvl w:val="1"/>
          <w:numId w:val="58"/>
        </w:numPr>
        <w:spacing w:before="100" w:beforeAutospacing="1" w:after="100" w:afterAutospacing="1" w:line="240" w:lineRule="auto"/>
      </w:pPr>
      <w:r>
        <w:t xml:space="preserve">Oral History Collection </w:t>
      </w:r>
    </w:p>
    <w:p w:rsidR="00C437CD" w:rsidRDefault="00C437CD" w:rsidP="00824E59">
      <w:pPr>
        <w:numPr>
          <w:ilvl w:val="1"/>
          <w:numId w:val="58"/>
        </w:numPr>
        <w:spacing w:before="100" w:beforeAutospacing="1" w:after="100" w:afterAutospacing="1" w:line="240" w:lineRule="auto"/>
      </w:pPr>
      <w:r>
        <w:t xml:space="preserve">Sanibel Historical Collection </w:t>
      </w:r>
    </w:p>
    <w:p w:rsidR="00C437CD" w:rsidRDefault="00C437CD" w:rsidP="00824E59">
      <w:pPr>
        <w:numPr>
          <w:ilvl w:val="1"/>
          <w:numId w:val="58"/>
        </w:numPr>
        <w:spacing w:before="100" w:beforeAutospacing="1" w:after="100" w:afterAutospacing="1" w:line="240" w:lineRule="auto"/>
      </w:pPr>
      <w:r>
        <w:t xml:space="preserve">Southwest Florida Environmental Collection </w:t>
      </w:r>
    </w:p>
    <w:p w:rsidR="00C437CD" w:rsidRDefault="00C437CD" w:rsidP="00824E59">
      <w:pPr>
        <w:numPr>
          <w:ilvl w:val="1"/>
          <w:numId w:val="58"/>
        </w:numPr>
        <w:spacing w:before="100" w:beforeAutospacing="1" w:after="100" w:afterAutospacing="1" w:line="240" w:lineRule="auto"/>
      </w:pPr>
      <w:r>
        <w:t xml:space="preserve">Uncommon Friends Collection </w:t>
      </w:r>
    </w:p>
    <w:p w:rsidR="00C437CD" w:rsidRDefault="00C437CD" w:rsidP="00824E59">
      <w:pPr>
        <w:numPr>
          <w:ilvl w:val="1"/>
          <w:numId w:val="58"/>
        </w:numPr>
        <w:spacing w:before="100" w:beforeAutospacing="1" w:after="100" w:afterAutospacing="1" w:line="240" w:lineRule="auto"/>
      </w:pPr>
      <w:r>
        <w:t>William R</w:t>
      </w:r>
      <w:r w:rsidR="00B32ECE">
        <w:t xml:space="preserve">.  </w:t>
      </w:r>
      <w:r>
        <w:t xml:space="preserve">Maples Collection </w:t>
      </w:r>
    </w:p>
    <w:p w:rsidR="00C437CD" w:rsidRDefault="00C437CD" w:rsidP="009C186A">
      <w:pPr>
        <w:pStyle w:val="Heading3"/>
      </w:pPr>
      <w:bookmarkStart w:id="24" w:name="Florida_Gulf_Coast_University_Special_Co"/>
      <w:bookmarkStart w:id="25" w:name="_Toc457561448"/>
      <w:bookmarkEnd w:id="24"/>
      <w:r>
        <w:rPr>
          <w:rStyle w:val="mw-headline"/>
        </w:rPr>
        <w:t>Florida Gulf Coast University Special Collections</w:t>
      </w:r>
      <w:bookmarkEnd w:id="25"/>
    </w:p>
    <w:p w:rsidR="00C437CD" w:rsidRDefault="00C437CD" w:rsidP="00824E59">
      <w:pPr>
        <w:numPr>
          <w:ilvl w:val="0"/>
          <w:numId w:val="59"/>
        </w:numPr>
        <w:spacing w:before="100" w:beforeAutospacing="1" w:after="100" w:afterAutospacing="1" w:line="240" w:lineRule="auto"/>
      </w:pPr>
      <w:r>
        <w:rPr>
          <w:b/>
          <w:bCs/>
        </w:rPr>
        <w:t>URL for public viewing:</w:t>
      </w:r>
      <w:r>
        <w:t xml:space="preserve"> </w:t>
      </w:r>
      <w:hyperlink r:id="rId306" w:tooltip="http://fgcuarchon.fcla.edu/" w:history="1">
        <w:r>
          <w:rPr>
            <w:rStyle w:val="Hyperlink"/>
          </w:rPr>
          <w:t>http://fgcuarchon.fcla.edu/</w:t>
        </w:r>
      </w:hyperlink>
      <w:r>
        <w:t xml:space="preserve"> </w:t>
      </w:r>
    </w:p>
    <w:p w:rsidR="00C437CD" w:rsidRDefault="00C437CD" w:rsidP="00824E59">
      <w:pPr>
        <w:numPr>
          <w:ilvl w:val="0"/>
          <w:numId w:val="59"/>
        </w:numPr>
        <w:spacing w:before="100" w:beforeAutospacing="1" w:after="100" w:afterAutospacing="1" w:line="240" w:lineRule="auto"/>
      </w:pPr>
      <w:r>
        <w:rPr>
          <w:b/>
          <w:bCs/>
        </w:rPr>
        <w:t>Description:</w:t>
      </w:r>
      <w:r>
        <w:t xml:space="preserve"> </w:t>
      </w:r>
    </w:p>
    <w:p w:rsidR="00C437CD" w:rsidRDefault="00C437CD" w:rsidP="00824E59">
      <w:pPr>
        <w:numPr>
          <w:ilvl w:val="1"/>
          <w:numId w:val="59"/>
        </w:numPr>
        <w:spacing w:before="100" w:beforeAutospacing="1" w:after="100" w:afterAutospacing="1" w:line="240" w:lineRule="auto"/>
      </w:pPr>
      <w:r>
        <w:t>FLVC hosted Archon site</w:t>
      </w:r>
      <w:r w:rsidR="00B32ECE">
        <w:t xml:space="preserve">.  </w:t>
      </w:r>
    </w:p>
    <w:p w:rsidR="00C437CD" w:rsidRDefault="00C437CD" w:rsidP="00824E59">
      <w:pPr>
        <w:numPr>
          <w:ilvl w:val="0"/>
          <w:numId w:val="59"/>
        </w:numPr>
        <w:spacing w:before="100" w:beforeAutospacing="1" w:after="100" w:afterAutospacing="1" w:line="240" w:lineRule="auto"/>
      </w:pPr>
      <w:r>
        <w:rPr>
          <w:b/>
          <w:bCs/>
        </w:rPr>
        <w:t>OAI-PMH feed:</w:t>
      </w:r>
      <w:r>
        <w:t xml:space="preserve"> not available (not supported by the Archon platform) </w:t>
      </w:r>
    </w:p>
    <w:p w:rsidR="00C437CD" w:rsidRDefault="00C437CD" w:rsidP="00824E59">
      <w:pPr>
        <w:numPr>
          <w:ilvl w:val="0"/>
          <w:numId w:val="59"/>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59"/>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59"/>
        </w:numPr>
        <w:spacing w:before="100" w:beforeAutospacing="1" w:after="100" w:afterAutospacing="1" w:line="240" w:lineRule="auto"/>
      </w:pPr>
      <w:r>
        <w:rPr>
          <w:b/>
          <w:bCs/>
        </w:rPr>
        <w:t>Significant collections:</w:t>
      </w:r>
      <w:r>
        <w:t xml:space="preserve"> </w:t>
      </w:r>
    </w:p>
    <w:p w:rsidR="00C437CD" w:rsidRDefault="00C437CD" w:rsidP="00824E59">
      <w:pPr>
        <w:numPr>
          <w:ilvl w:val="1"/>
          <w:numId w:val="59"/>
        </w:numPr>
        <w:spacing w:before="100" w:beforeAutospacing="1" w:after="100" w:afterAutospacing="1" w:line="240" w:lineRule="auto"/>
      </w:pPr>
      <w:r>
        <w:t>Finding aids for physical holdings at Florida Gulf Coast University special collections</w:t>
      </w:r>
      <w:r w:rsidR="00B32ECE">
        <w:t xml:space="preserve">.  </w:t>
      </w:r>
    </w:p>
    <w:p w:rsidR="00C437CD" w:rsidRPr="004F12C4" w:rsidRDefault="00C437CD" w:rsidP="004F12C4">
      <w:pPr>
        <w:pStyle w:val="Heading2"/>
      </w:pPr>
      <w:bookmarkStart w:id="26" w:name="Florida_International_University"/>
      <w:bookmarkStart w:id="27" w:name="_Toc457561449"/>
      <w:bookmarkEnd w:id="26"/>
      <w:r>
        <w:rPr>
          <w:rStyle w:val="mw-headline"/>
        </w:rPr>
        <w:t>Florida International University</w:t>
      </w:r>
      <w:bookmarkStart w:id="28" w:name="FIU_Digital_Collections_Center"/>
      <w:bookmarkEnd w:id="27"/>
      <w:bookmarkEnd w:id="28"/>
    </w:p>
    <w:p w:rsidR="00C437CD" w:rsidRDefault="00C437CD" w:rsidP="009C186A">
      <w:pPr>
        <w:pStyle w:val="Heading3"/>
      </w:pPr>
      <w:bookmarkStart w:id="29" w:name="dPanther_Repository"/>
      <w:bookmarkStart w:id="30" w:name="_Toc457561450"/>
      <w:bookmarkEnd w:id="29"/>
      <w:r>
        <w:rPr>
          <w:rStyle w:val="mw-headline"/>
        </w:rPr>
        <w:t>dPanther Repository</w:t>
      </w:r>
      <w:bookmarkEnd w:id="30"/>
    </w:p>
    <w:p w:rsidR="00C437CD" w:rsidRDefault="00C437CD" w:rsidP="00824E59">
      <w:pPr>
        <w:numPr>
          <w:ilvl w:val="0"/>
          <w:numId w:val="61"/>
        </w:numPr>
        <w:spacing w:before="100" w:beforeAutospacing="1" w:after="100" w:afterAutospacing="1" w:line="240" w:lineRule="auto"/>
      </w:pPr>
      <w:r>
        <w:rPr>
          <w:b/>
          <w:bCs/>
        </w:rPr>
        <w:t>URL for public viewing:</w:t>
      </w:r>
      <w:r>
        <w:t xml:space="preserve"> </w:t>
      </w:r>
      <w:hyperlink r:id="rId307" w:tooltip="http://dpanther.fiu.edu" w:history="1">
        <w:r>
          <w:rPr>
            <w:rStyle w:val="Hyperlink"/>
          </w:rPr>
          <w:t>http://dpanther.fiu.edu</w:t>
        </w:r>
      </w:hyperlink>
      <w:r>
        <w:t xml:space="preserve"> </w:t>
      </w:r>
    </w:p>
    <w:p w:rsidR="00C437CD" w:rsidRDefault="00C437CD" w:rsidP="00824E59">
      <w:pPr>
        <w:numPr>
          <w:ilvl w:val="0"/>
          <w:numId w:val="61"/>
        </w:numPr>
        <w:spacing w:before="100" w:beforeAutospacing="1" w:after="100" w:afterAutospacing="1" w:line="240" w:lineRule="auto"/>
      </w:pPr>
      <w:r>
        <w:rPr>
          <w:b/>
          <w:bCs/>
        </w:rPr>
        <w:t>Description:</w:t>
      </w:r>
      <w:r>
        <w:t xml:space="preserve"> </w:t>
      </w:r>
    </w:p>
    <w:p w:rsidR="00C20315" w:rsidRDefault="00C437CD" w:rsidP="00DB40BC">
      <w:pPr>
        <w:numPr>
          <w:ilvl w:val="1"/>
          <w:numId w:val="61"/>
        </w:numPr>
        <w:spacing w:before="100" w:beforeAutospacing="1" w:after="100" w:afterAutospacing="1" w:line="240" w:lineRule="auto"/>
      </w:pPr>
      <w:r>
        <w:t xml:space="preserve">Sobek </w:t>
      </w:r>
      <w:r w:rsidR="00DB40BC">
        <w:t xml:space="preserve">site </w:t>
      </w:r>
      <w:r>
        <w:t>hosted by FIU library</w:t>
      </w:r>
      <w:r w:rsidR="00B32ECE">
        <w:t xml:space="preserve">.  </w:t>
      </w:r>
    </w:p>
    <w:p w:rsidR="00C437CD" w:rsidRDefault="00C437CD" w:rsidP="00824E59">
      <w:pPr>
        <w:numPr>
          <w:ilvl w:val="0"/>
          <w:numId w:val="61"/>
        </w:numPr>
        <w:spacing w:before="100" w:beforeAutospacing="1" w:after="100" w:afterAutospacing="1" w:line="240" w:lineRule="auto"/>
      </w:pPr>
      <w:r>
        <w:rPr>
          <w:b/>
          <w:bCs/>
        </w:rPr>
        <w:t>OAI-PMH feed:</w:t>
      </w:r>
      <w:r>
        <w:t xml:space="preserve"> </w:t>
      </w:r>
    </w:p>
    <w:p w:rsidR="00C437CD" w:rsidRDefault="00C437CD" w:rsidP="00824E59">
      <w:pPr>
        <w:numPr>
          <w:ilvl w:val="1"/>
          <w:numId w:val="61"/>
        </w:numPr>
        <w:spacing w:before="100" w:beforeAutospacing="1" w:after="100" w:afterAutospacing="1" w:line="240" w:lineRule="auto"/>
      </w:pPr>
      <w:r>
        <w:t xml:space="preserve">Dublin Core: </w:t>
      </w:r>
      <w:hyperlink r:id="rId308" w:tooltip="http://dpanther.fiu.edu/sobek/sobekcm_oai.aspx?verb=ListRecords&amp;metadataPrefix=oai_dc" w:history="1">
        <w:r>
          <w:rPr>
            <w:rStyle w:val="Hyperlink"/>
          </w:rPr>
          <w:t>http://dpanther.fiu.edu/sobek/sobekcm_oai.aspx?verb=ListRecords&amp;metadataPrefix=oai_dc</w:t>
        </w:r>
      </w:hyperlink>
      <w:r>
        <w:t xml:space="preserve"> </w:t>
      </w:r>
    </w:p>
    <w:p w:rsidR="00C437CD" w:rsidRDefault="00C437CD" w:rsidP="00824E59">
      <w:pPr>
        <w:numPr>
          <w:ilvl w:val="1"/>
          <w:numId w:val="61"/>
        </w:numPr>
        <w:spacing w:before="100" w:beforeAutospacing="1" w:after="100" w:afterAutospacing="1" w:line="240" w:lineRule="auto"/>
      </w:pPr>
      <w:r>
        <w:t xml:space="preserve">MARC21: </w:t>
      </w:r>
      <w:hyperlink r:id="rId309" w:tooltip="http://dpanther.fiu.edu/sobek/sobekcm_oai.aspx?verb=ListRecords&amp;metadataPrefix=marc21" w:history="1">
        <w:r>
          <w:rPr>
            <w:rStyle w:val="Hyperlink"/>
          </w:rPr>
          <w:t>http://dpanther.fiu.edu/sobek/sobekcm_oai.aspx?verb=ListRecords&amp;metadataPrefix=marc21</w:t>
        </w:r>
      </w:hyperlink>
      <w:r>
        <w:t xml:space="preserve"> </w:t>
      </w:r>
    </w:p>
    <w:p w:rsidR="00C437CD" w:rsidRDefault="00C437CD" w:rsidP="00824E59">
      <w:pPr>
        <w:numPr>
          <w:ilvl w:val="0"/>
          <w:numId w:val="61"/>
        </w:numPr>
        <w:spacing w:before="100" w:beforeAutospacing="1" w:after="100" w:afterAutospacing="1" w:line="240" w:lineRule="auto"/>
      </w:pPr>
      <w:r>
        <w:rPr>
          <w:b/>
          <w:bCs/>
        </w:rPr>
        <w:t>Participation in shared collections:</w:t>
      </w:r>
      <w:r>
        <w:t xml:space="preserve"> </w:t>
      </w:r>
    </w:p>
    <w:p w:rsidR="00C34BF0" w:rsidRDefault="00C34BF0" w:rsidP="00824E59">
      <w:pPr>
        <w:numPr>
          <w:ilvl w:val="1"/>
          <w:numId w:val="61"/>
        </w:numPr>
        <w:spacing w:before="100" w:beforeAutospacing="1" w:after="100" w:afterAutospacing="1" w:line="240" w:lineRule="auto"/>
      </w:pPr>
      <w:r>
        <w:t xml:space="preserve">Several collections are </w:t>
      </w:r>
      <w:r w:rsidR="00C437CD">
        <w:t>PALMM</w:t>
      </w:r>
      <w:r>
        <w:t xml:space="preserve"> collections</w:t>
      </w:r>
      <w:r w:rsidR="00C437CD">
        <w:t>.</w:t>
      </w:r>
    </w:p>
    <w:p w:rsidR="00C437CD" w:rsidRDefault="00C34BF0" w:rsidP="00824E59">
      <w:pPr>
        <w:numPr>
          <w:ilvl w:val="1"/>
          <w:numId w:val="61"/>
        </w:numPr>
        <w:spacing w:before="100" w:beforeAutospacing="1" w:after="100" w:afterAutospacing="1" w:line="240" w:lineRule="auto"/>
      </w:pPr>
      <w:r>
        <w:t>Many collections are duplicated in FIU’s private Islandora site and are shared to PALMM Islandora</w:t>
      </w:r>
      <w:r w:rsidR="00B32ECE">
        <w:t xml:space="preserve">.  </w:t>
      </w:r>
    </w:p>
    <w:p w:rsidR="00C437CD" w:rsidRDefault="00C437CD" w:rsidP="00824E59">
      <w:pPr>
        <w:numPr>
          <w:ilvl w:val="1"/>
          <w:numId w:val="61"/>
        </w:numPr>
        <w:spacing w:before="100" w:beforeAutospacing="1" w:after="100" w:afterAutospacing="1" w:line="240" w:lineRule="auto"/>
      </w:pPr>
      <w:r>
        <w:t>The Everglades Digital Library is a long running shared collection managed by FIU</w:t>
      </w:r>
      <w:r w:rsidR="00B32ECE">
        <w:t xml:space="preserve">.  </w:t>
      </w:r>
      <w:r>
        <w:t xml:space="preserve">Reclaiming the Everglades is FIU's portion of </w:t>
      </w:r>
      <w:r w:rsidR="00C34BF0">
        <w:t>the Everglades Digital Library.</w:t>
      </w:r>
    </w:p>
    <w:p w:rsidR="00C437CD" w:rsidRDefault="00C437CD" w:rsidP="00824E59">
      <w:pPr>
        <w:numPr>
          <w:ilvl w:val="0"/>
          <w:numId w:val="61"/>
        </w:numPr>
        <w:spacing w:before="100" w:beforeAutospacing="1" w:after="100" w:afterAutospacing="1" w:line="240" w:lineRule="auto"/>
      </w:pPr>
      <w:r>
        <w:rPr>
          <w:b/>
          <w:bCs/>
        </w:rPr>
        <w:t>Significant collections:</w:t>
      </w:r>
      <w:r>
        <w:t xml:space="preserve"> </w:t>
      </w:r>
    </w:p>
    <w:p w:rsidR="00C437CD" w:rsidRDefault="00C437CD" w:rsidP="00824E59">
      <w:pPr>
        <w:numPr>
          <w:ilvl w:val="1"/>
          <w:numId w:val="61"/>
        </w:numPr>
        <w:spacing w:before="100" w:beforeAutospacing="1" w:after="100" w:afterAutospacing="1" w:line="240" w:lineRule="auto"/>
      </w:pPr>
      <w:r>
        <w:t xml:space="preserve">Abril Lamarque Collection </w:t>
      </w:r>
    </w:p>
    <w:p w:rsidR="00C437CD" w:rsidRDefault="00C437CD" w:rsidP="00824E59">
      <w:pPr>
        <w:numPr>
          <w:ilvl w:val="1"/>
          <w:numId w:val="61"/>
        </w:numPr>
        <w:spacing w:before="100" w:beforeAutospacing="1" w:after="100" w:afterAutospacing="1" w:line="240" w:lineRule="auto"/>
      </w:pPr>
      <w:r>
        <w:t xml:space="preserve">Beacon Newspaper </w:t>
      </w:r>
    </w:p>
    <w:p w:rsidR="00C437CD" w:rsidRDefault="00C437CD" w:rsidP="00824E59">
      <w:pPr>
        <w:numPr>
          <w:ilvl w:val="1"/>
          <w:numId w:val="61"/>
        </w:numPr>
        <w:spacing w:before="100" w:beforeAutospacing="1" w:after="100" w:afterAutospacing="1" w:line="240" w:lineRule="auto"/>
      </w:pPr>
      <w:r>
        <w:t xml:space="preserve">Capacity Building of Local/National NGOs/CBOs in Africa Program (CapWASH) </w:t>
      </w:r>
    </w:p>
    <w:p w:rsidR="00C437CD" w:rsidRDefault="00C437CD" w:rsidP="00824E59">
      <w:pPr>
        <w:numPr>
          <w:ilvl w:val="1"/>
          <w:numId w:val="61"/>
        </w:numPr>
        <w:spacing w:before="100" w:beforeAutospacing="1" w:after="100" w:afterAutospacing="1" w:line="240" w:lineRule="auto"/>
      </w:pPr>
      <w:r>
        <w:t xml:space="preserve">City of Miami Beach Digital Archives </w:t>
      </w:r>
    </w:p>
    <w:p w:rsidR="00C437CD" w:rsidRDefault="00C437CD" w:rsidP="00824E59">
      <w:pPr>
        <w:numPr>
          <w:ilvl w:val="1"/>
          <w:numId w:val="61"/>
        </w:numPr>
        <w:spacing w:before="100" w:beforeAutospacing="1" w:after="100" w:afterAutospacing="1" w:line="240" w:lineRule="auto"/>
      </w:pPr>
      <w:r>
        <w:t xml:space="preserve">Civil War Collection </w:t>
      </w:r>
    </w:p>
    <w:p w:rsidR="00C437CD" w:rsidRDefault="00C437CD" w:rsidP="00824E59">
      <w:pPr>
        <w:numPr>
          <w:ilvl w:val="1"/>
          <w:numId w:val="61"/>
        </w:numPr>
        <w:spacing w:before="100" w:beforeAutospacing="1" w:after="100" w:afterAutospacing="1" w:line="240" w:lineRule="auto"/>
      </w:pPr>
      <w:r>
        <w:t xml:space="preserve">Coral Gables Memory </w:t>
      </w:r>
    </w:p>
    <w:p w:rsidR="00C437CD" w:rsidRDefault="00C437CD" w:rsidP="00824E59">
      <w:pPr>
        <w:numPr>
          <w:ilvl w:val="1"/>
          <w:numId w:val="61"/>
        </w:numPr>
        <w:spacing w:before="100" w:beforeAutospacing="1" w:after="100" w:afterAutospacing="1" w:line="240" w:lineRule="auto"/>
      </w:pPr>
      <w:r>
        <w:t xml:space="preserve">Dana Dorsey Collection </w:t>
      </w:r>
    </w:p>
    <w:p w:rsidR="00C437CD" w:rsidRDefault="00C437CD" w:rsidP="00824E59">
      <w:pPr>
        <w:numPr>
          <w:ilvl w:val="1"/>
          <w:numId w:val="61"/>
        </w:numPr>
        <w:spacing w:before="100" w:beforeAutospacing="1" w:after="100" w:afterAutospacing="1" w:line="240" w:lineRule="auto"/>
      </w:pPr>
      <w:r>
        <w:lastRenderedPageBreak/>
        <w:t xml:space="preserve">Disaster Risk Reduction </w:t>
      </w:r>
    </w:p>
    <w:p w:rsidR="00C437CD" w:rsidRDefault="00C437CD" w:rsidP="00824E59">
      <w:pPr>
        <w:numPr>
          <w:ilvl w:val="1"/>
          <w:numId w:val="61"/>
        </w:numPr>
        <w:spacing w:before="100" w:beforeAutospacing="1" w:after="100" w:afterAutospacing="1" w:line="240" w:lineRule="auto"/>
      </w:pPr>
      <w:r>
        <w:t xml:space="preserve">Elena Kurstin Cuban Memorabilia Collection </w:t>
      </w:r>
    </w:p>
    <w:p w:rsidR="00C437CD" w:rsidRDefault="00C437CD" w:rsidP="00824E59">
      <w:pPr>
        <w:numPr>
          <w:ilvl w:val="1"/>
          <w:numId w:val="61"/>
        </w:numPr>
        <w:spacing w:before="100" w:beforeAutospacing="1" w:after="100" w:afterAutospacing="1" w:line="240" w:lineRule="auto"/>
      </w:pPr>
      <w:r>
        <w:t xml:space="preserve">Enrique Hurtado de Mendoza Collection of Cuban Genealogy </w:t>
      </w:r>
    </w:p>
    <w:p w:rsidR="00C437CD" w:rsidRDefault="00C437CD" w:rsidP="00824E59">
      <w:pPr>
        <w:numPr>
          <w:ilvl w:val="1"/>
          <w:numId w:val="61"/>
        </w:numPr>
        <w:spacing w:before="100" w:beforeAutospacing="1" w:after="100" w:afterAutospacing="1" w:line="240" w:lineRule="auto"/>
      </w:pPr>
      <w:r>
        <w:t xml:space="preserve">Everglades Digital Library: Reclaiming the Everglades </w:t>
      </w:r>
    </w:p>
    <w:p w:rsidR="00C437CD" w:rsidRDefault="00C437CD" w:rsidP="00824E59">
      <w:pPr>
        <w:numPr>
          <w:ilvl w:val="2"/>
          <w:numId w:val="61"/>
        </w:numPr>
        <w:spacing w:before="100" w:beforeAutospacing="1" w:after="100" w:afterAutospacing="1" w:line="240" w:lineRule="auto"/>
      </w:pPr>
      <w:r>
        <w:t xml:space="preserve">South Florida Natural Resource Center </w:t>
      </w:r>
    </w:p>
    <w:p w:rsidR="00C437CD" w:rsidRDefault="00C437CD" w:rsidP="00824E59">
      <w:pPr>
        <w:numPr>
          <w:ilvl w:val="2"/>
          <w:numId w:val="61"/>
        </w:numPr>
        <w:spacing w:before="100" w:beforeAutospacing="1" w:after="100" w:afterAutospacing="1" w:line="240" w:lineRule="auto"/>
      </w:pPr>
      <w:r>
        <w:t xml:space="preserve">South Florida Regional Planning Council </w:t>
      </w:r>
    </w:p>
    <w:p w:rsidR="00C437CD" w:rsidRDefault="00C437CD" w:rsidP="00824E59">
      <w:pPr>
        <w:numPr>
          <w:ilvl w:val="2"/>
          <w:numId w:val="61"/>
        </w:numPr>
        <w:spacing w:before="100" w:beforeAutospacing="1" w:after="100" w:afterAutospacing="1" w:line="240" w:lineRule="auto"/>
      </w:pPr>
      <w:r>
        <w:t xml:space="preserve">South Florida Water Management District </w:t>
      </w:r>
    </w:p>
    <w:p w:rsidR="00C437CD" w:rsidRDefault="00C437CD" w:rsidP="00824E59">
      <w:pPr>
        <w:numPr>
          <w:ilvl w:val="2"/>
          <w:numId w:val="61"/>
        </w:numPr>
        <w:spacing w:before="100" w:beforeAutospacing="1" w:after="100" w:afterAutospacing="1" w:line="240" w:lineRule="auto"/>
      </w:pPr>
      <w:r>
        <w:t xml:space="preserve">Southeast Environmental Research Center </w:t>
      </w:r>
    </w:p>
    <w:p w:rsidR="00C437CD" w:rsidRDefault="00C437CD" w:rsidP="00824E59">
      <w:pPr>
        <w:numPr>
          <w:ilvl w:val="1"/>
          <w:numId w:val="61"/>
        </w:numPr>
        <w:spacing w:before="100" w:beforeAutospacing="1" w:after="100" w:afterAutospacing="1" w:line="240" w:lineRule="auto"/>
      </w:pPr>
      <w:r>
        <w:t xml:space="preserve">Federal Documents Collection </w:t>
      </w:r>
    </w:p>
    <w:p w:rsidR="00C437CD" w:rsidRDefault="00C437CD" w:rsidP="00824E59">
      <w:pPr>
        <w:numPr>
          <w:ilvl w:val="1"/>
          <w:numId w:val="61"/>
        </w:numPr>
        <w:spacing w:before="100" w:beforeAutospacing="1" w:after="100" w:afterAutospacing="1" w:line="240" w:lineRule="auto"/>
      </w:pPr>
      <w:r>
        <w:t xml:space="preserve">FIU Geographic Information Systems Center </w:t>
      </w:r>
    </w:p>
    <w:p w:rsidR="00C437CD" w:rsidRDefault="00C437CD" w:rsidP="00824E59">
      <w:pPr>
        <w:numPr>
          <w:ilvl w:val="1"/>
          <w:numId w:val="61"/>
        </w:numPr>
        <w:spacing w:before="100" w:beforeAutospacing="1" w:after="100" w:afterAutospacing="1" w:line="240" w:lineRule="auto"/>
      </w:pPr>
      <w:r>
        <w:t xml:space="preserve">FIU Government Documents </w:t>
      </w:r>
    </w:p>
    <w:p w:rsidR="00C437CD" w:rsidRDefault="00C437CD" w:rsidP="00824E59">
      <w:pPr>
        <w:numPr>
          <w:ilvl w:val="1"/>
          <w:numId w:val="61"/>
        </w:numPr>
        <w:spacing w:before="100" w:beforeAutospacing="1" w:after="100" w:afterAutospacing="1" w:line="240" w:lineRule="auto"/>
      </w:pPr>
      <w:r>
        <w:t xml:space="preserve">FIU Sound and Image </w:t>
      </w:r>
    </w:p>
    <w:p w:rsidR="00C437CD" w:rsidRDefault="00C437CD" w:rsidP="00824E59">
      <w:pPr>
        <w:numPr>
          <w:ilvl w:val="2"/>
          <w:numId w:val="61"/>
        </w:numPr>
        <w:spacing w:before="100" w:beforeAutospacing="1" w:after="100" w:afterAutospacing="1" w:line="240" w:lineRule="auto"/>
      </w:pPr>
      <w:r>
        <w:t>Brazilian Scores: Sheet music</w:t>
      </w:r>
      <w:r w:rsidR="00B32ECE">
        <w:t xml:space="preserve">.  </w:t>
      </w:r>
    </w:p>
    <w:p w:rsidR="00C437CD" w:rsidRDefault="00C437CD" w:rsidP="00824E59">
      <w:pPr>
        <w:numPr>
          <w:ilvl w:val="2"/>
          <w:numId w:val="61"/>
        </w:numPr>
        <w:spacing w:before="100" w:beforeAutospacing="1" w:after="100" w:afterAutospacing="1" w:line="240" w:lineRule="auto"/>
      </w:pPr>
      <w:r>
        <w:t>Flute Scores: Sheet music</w:t>
      </w:r>
      <w:r w:rsidR="00B32ECE">
        <w:t xml:space="preserve">.  </w:t>
      </w:r>
    </w:p>
    <w:p w:rsidR="00C437CD" w:rsidRDefault="00C437CD" w:rsidP="00824E59">
      <w:pPr>
        <w:numPr>
          <w:ilvl w:val="2"/>
          <w:numId w:val="61"/>
        </w:numPr>
        <w:spacing w:before="100" w:beforeAutospacing="1" w:after="100" w:afterAutospacing="1" w:line="240" w:lineRule="auto"/>
      </w:pPr>
      <w:r>
        <w:t>Piano Scores: Sheet music</w:t>
      </w:r>
      <w:r w:rsidR="00B32ECE">
        <w:t xml:space="preserve">.  </w:t>
      </w:r>
    </w:p>
    <w:p w:rsidR="00C437CD" w:rsidRDefault="00C437CD" w:rsidP="00824E59">
      <w:pPr>
        <w:numPr>
          <w:ilvl w:val="2"/>
          <w:numId w:val="61"/>
        </w:numPr>
        <w:spacing w:before="100" w:beforeAutospacing="1" w:after="100" w:afterAutospacing="1" w:line="240" w:lineRule="auto"/>
      </w:pPr>
      <w:r>
        <w:t>Vocal Music Scores: Sheet music</w:t>
      </w:r>
      <w:r w:rsidR="00B32ECE">
        <w:t xml:space="preserve">.  </w:t>
      </w:r>
    </w:p>
    <w:p w:rsidR="00C437CD" w:rsidRDefault="00C437CD" w:rsidP="00824E59">
      <w:pPr>
        <w:numPr>
          <w:ilvl w:val="2"/>
          <w:numId w:val="61"/>
        </w:numPr>
        <w:spacing w:before="100" w:beforeAutospacing="1" w:after="100" w:afterAutospacing="1" w:line="240" w:lineRule="auto"/>
      </w:pPr>
      <w:r>
        <w:t>Sergio Roberto de Oliveira: Sheet music by Sergio Roberto de Oliveira and photos of him</w:t>
      </w:r>
      <w:r w:rsidR="00B32ECE">
        <w:t xml:space="preserve">.  </w:t>
      </w:r>
    </w:p>
    <w:p w:rsidR="00C437CD" w:rsidRDefault="00C437CD" w:rsidP="00824E59">
      <w:pPr>
        <w:numPr>
          <w:ilvl w:val="2"/>
          <w:numId w:val="61"/>
        </w:numPr>
        <w:spacing w:before="100" w:beforeAutospacing="1" w:after="100" w:afterAutospacing="1" w:line="240" w:lineRule="auto"/>
      </w:pPr>
      <w:r>
        <w:t>Díaz-Ayala Cuban and Latin American Popular Music Collection</w:t>
      </w:r>
      <w:r w:rsidR="00F81308">
        <w:t xml:space="preserve">:  </w:t>
      </w:r>
      <w:r>
        <w:t xml:space="preserve">(dPanther includes metadata and outgoing links to audio and video content; dPanther does not include audio and video content as of Spring 2016.) </w:t>
      </w:r>
    </w:p>
    <w:p w:rsidR="00C437CD" w:rsidRDefault="00C437CD" w:rsidP="00824E59">
      <w:pPr>
        <w:numPr>
          <w:ilvl w:val="1"/>
          <w:numId w:val="61"/>
        </w:numPr>
        <w:spacing w:before="100" w:beforeAutospacing="1" w:after="100" w:afterAutospacing="1" w:line="240" w:lineRule="auto"/>
      </w:pPr>
      <w:r>
        <w:t xml:space="preserve">FIU Special Collections </w:t>
      </w:r>
    </w:p>
    <w:p w:rsidR="00C437CD" w:rsidRDefault="00C437CD" w:rsidP="00824E59">
      <w:pPr>
        <w:numPr>
          <w:ilvl w:val="1"/>
          <w:numId w:val="61"/>
        </w:numPr>
        <w:spacing w:before="100" w:beforeAutospacing="1" w:after="100" w:afterAutospacing="1" w:line="240" w:lineRule="auto"/>
      </w:pPr>
      <w:r>
        <w:t xml:space="preserve">FIU University Archives </w:t>
      </w:r>
    </w:p>
    <w:p w:rsidR="00C437CD" w:rsidRDefault="00C437CD" w:rsidP="00824E59">
      <w:pPr>
        <w:numPr>
          <w:ilvl w:val="1"/>
          <w:numId w:val="61"/>
        </w:numPr>
        <w:spacing w:before="100" w:beforeAutospacing="1" w:after="100" w:afterAutospacing="1" w:line="240" w:lineRule="auto"/>
      </w:pPr>
      <w:r>
        <w:t xml:space="preserve">Florida Coastal Everglades Long Term Ecological Research Network </w:t>
      </w:r>
    </w:p>
    <w:p w:rsidR="00C437CD" w:rsidRDefault="00C437CD" w:rsidP="00824E59">
      <w:pPr>
        <w:numPr>
          <w:ilvl w:val="1"/>
          <w:numId w:val="61"/>
        </w:numPr>
        <w:spacing w:before="100" w:beforeAutospacing="1" w:after="100" w:afterAutospacing="1" w:line="240" w:lineRule="auto"/>
      </w:pPr>
      <w:r>
        <w:t xml:space="preserve">Florida Documents Collection </w:t>
      </w:r>
    </w:p>
    <w:p w:rsidR="00C437CD" w:rsidRDefault="00C437CD" w:rsidP="00824E59">
      <w:pPr>
        <w:numPr>
          <w:ilvl w:val="1"/>
          <w:numId w:val="61"/>
        </w:numPr>
        <w:spacing w:before="100" w:beforeAutospacing="1" w:after="100" w:afterAutospacing="1" w:line="240" w:lineRule="auto"/>
      </w:pPr>
      <w:r>
        <w:t xml:space="preserve">Georgia </w:t>
      </w:r>
    </w:p>
    <w:p w:rsidR="00C437CD" w:rsidRDefault="00C437CD" w:rsidP="00824E59">
      <w:pPr>
        <w:numPr>
          <w:ilvl w:val="1"/>
          <w:numId w:val="61"/>
        </w:numPr>
        <w:spacing w:before="100" w:beforeAutospacing="1" w:after="100" w:afterAutospacing="1" w:line="240" w:lineRule="auto"/>
      </w:pPr>
      <w:r>
        <w:t xml:space="preserve">Global Water for Sustainability </w:t>
      </w:r>
    </w:p>
    <w:p w:rsidR="00C437CD" w:rsidRDefault="00C437CD" w:rsidP="00824E59">
      <w:pPr>
        <w:numPr>
          <w:ilvl w:val="2"/>
          <w:numId w:val="61"/>
        </w:numPr>
        <w:spacing w:before="100" w:beforeAutospacing="1" w:after="100" w:afterAutospacing="1" w:line="240" w:lineRule="auto"/>
      </w:pPr>
      <w:r>
        <w:t xml:space="preserve">Ogun State Water Corporation </w:t>
      </w:r>
    </w:p>
    <w:p w:rsidR="00C437CD" w:rsidRDefault="00C437CD" w:rsidP="00824E59">
      <w:pPr>
        <w:numPr>
          <w:ilvl w:val="2"/>
          <w:numId w:val="61"/>
        </w:numPr>
        <w:spacing w:before="100" w:beforeAutospacing="1" w:after="100" w:afterAutospacing="1" w:line="240" w:lineRule="auto"/>
      </w:pPr>
      <w:r>
        <w:t xml:space="preserve">Pastaza </w:t>
      </w:r>
    </w:p>
    <w:p w:rsidR="00C437CD" w:rsidRDefault="00C437CD" w:rsidP="00824E59">
      <w:pPr>
        <w:numPr>
          <w:ilvl w:val="2"/>
          <w:numId w:val="61"/>
        </w:numPr>
        <w:spacing w:before="100" w:beforeAutospacing="1" w:after="100" w:afterAutospacing="1" w:line="240" w:lineRule="auto"/>
      </w:pPr>
      <w:r>
        <w:t xml:space="preserve">Wakal </w:t>
      </w:r>
    </w:p>
    <w:p w:rsidR="00C437CD" w:rsidRDefault="00C437CD" w:rsidP="00824E59">
      <w:pPr>
        <w:numPr>
          <w:ilvl w:val="2"/>
          <w:numId w:val="61"/>
        </w:numPr>
        <w:spacing w:before="100" w:beforeAutospacing="1" w:after="100" w:afterAutospacing="1" w:line="240" w:lineRule="auto"/>
      </w:pPr>
      <w:r>
        <w:t xml:space="preserve">iWASH </w:t>
      </w:r>
    </w:p>
    <w:p w:rsidR="00C437CD" w:rsidRDefault="00C437CD" w:rsidP="00824E59">
      <w:pPr>
        <w:numPr>
          <w:ilvl w:val="2"/>
          <w:numId w:val="61"/>
        </w:numPr>
        <w:spacing w:before="100" w:beforeAutospacing="1" w:after="100" w:afterAutospacing="1" w:line="240" w:lineRule="auto"/>
      </w:pPr>
      <w:r>
        <w:t xml:space="preserve">USAID West Africa Water Supply, Sanitation and Hygiene Program </w:t>
      </w:r>
    </w:p>
    <w:p w:rsidR="00C437CD" w:rsidRDefault="00C437CD" w:rsidP="00824E59">
      <w:pPr>
        <w:numPr>
          <w:ilvl w:val="1"/>
          <w:numId w:val="61"/>
        </w:numPr>
        <w:spacing w:before="100" w:beforeAutospacing="1" w:after="100" w:afterAutospacing="1" w:line="240" w:lineRule="auto"/>
      </w:pPr>
      <w:r>
        <w:t xml:space="preserve">HistoryMiami </w:t>
      </w:r>
    </w:p>
    <w:p w:rsidR="00C437CD" w:rsidRDefault="00C437CD" w:rsidP="00824E59">
      <w:pPr>
        <w:numPr>
          <w:ilvl w:val="1"/>
          <w:numId w:val="61"/>
        </w:numPr>
        <w:spacing w:before="100" w:beforeAutospacing="1" w:after="100" w:afterAutospacing="1" w:line="240" w:lineRule="auto"/>
      </w:pPr>
      <w:r>
        <w:t xml:space="preserve">Internal Improvement Fund of the State of Florida </w:t>
      </w:r>
    </w:p>
    <w:p w:rsidR="00C437CD" w:rsidRDefault="00C437CD" w:rsidP="00824E59">
      <w:pPr>
        <w:numPr>
          <w:ilvl w:val="1"/>
          <w:numId w:val="61"/>
        </w:numPr>
        <w:spacing w:before="100" w:beforeAutospacing="1" w:after="100" w:afterAutospacing="1" w:line="240" w:lineRule="auto"/>
      </w:pPr>
      <w:r>
        <w:t xml:space="preserve">International Documents Collection </w:t>
      </w:r>
    </w:p>
    <w:p w:rsidR="00C437CD" w:rsidRDefault="00C437CD" w:rsidP="00824E59">
      <w:pPr>
        <w:numPr>
          <w:ilvl w:val="1"/>
          <w:numId w:val="61"/>
        </w:numPr>
        <w:spacing w:before="100" w:beforeAutospacing="1" w:after="100" w:afterAutospacing="1" w:line="240" w:lineRule="auto"/>
      </w:pPr>
      <w:r>
        <w:t xml:space="preserve">Mara River Basin </w:t>
      </w:r>
    </w:p>
    <w:p w:rsidR="00C437CD" w:rsidRDefault="00C437CD" w:rsidP="00824E59">
      <w:pPr>
        <w:numPr>
          <w:ilvl w:val="1"/>
          <w:numId w:val="61"/>
        </w:numPr>
        <w:spacing w:before="100" w:beforeAutospacing="1" w:after="100" w:afterAutospacing="1" w:line="240" w:lineRule="auto"/>
      </w:pPr>
      <w:r>
        <w:t xml:space="preserve">Mara TWB </w:t>
      </w:r>
    </w:p>
    <w:p w:rsidR="00C437CD" w:rsidRDefault="00C437CD" w:rsidP="00824E59">
      <w:pPr>
        <w:numPr>
          <w:ilvl w:val="1"/>
          <w:numId w:val="61"/>
        </w:numPr>
        <w:spacing w:before="100" w:beforeAutospacing="1" w:after="100" w:afterAutospacing="1" w:line="240" w:lineRule="auto"/>
      </w:pPr>
      <w:r>
        <w:t xml:space="preserve">Mile Markers: Linking Keys History </w:t>
      </w:r>
    </w:p>
    <w:p w:rsidR="00C437CD" w:rsidRDefault="00C437CD" w:rsidP="00824E59">
      <w:pPr>
        <w:numPr>
          <w:ilvl w:val="2"/>
          <w:numId w:val="61"/>
        </w:numPr>
        <w:spacing w:before="100" w:beforeAutospacing="1" w:after="100" w:afterAutospacing="1" w:line="240" w:lineRule="auto"/>
      </w:pPr>
      <w:r>
        <w:t xml:space="preserve">Key West Oral Histories </w:t>
      </w:r>
    </w:p>
    <w:p w:rsidR="00C437CD" w:rsidRDefault="00C437CD" w:rsidP="00824E59">
      <w:pPr>
        <w:numPr>
          <w:ilvl w:val="1"/>
          <w:numId w:val="61"/>
        </w:numPr>
        <w:spacing w:before="100" w:beforeAutospacing="1" w:after="100" w:afterAutospacing="1" w:line="240" w:lineRule="auto"/>
      </w:pPr>
      <w:r>
        <w:t xml:space="preserve">Miami Metropolitan Archive </w:t>
      </w:r>
    </w:p>
    <w:p w:rsidR="00C437CD" w:rsidRDefault="00C437CD" w:rsidP="00824E59">
      <w:pPr>
        <w:numPr>
          <w:ilvl w:val="2"/>
          <w:numId w:val="61"/>
        </w:numPr>
        <w:spacing w:before="100" w:beforeAutospacing="1" w:after="100" w:afterAutospacing="1" w:line="240" w:lineRule="auto"/>
      </w:pPr>
      <w:r>
        <w:t xml:space="preserve">Miami Beach Visual Memoirs </w:t>
      </w:r>
    </w:p>
    <w:p w:rsidR="00C437CD" w:rsidRDefault="00C437CD" w:rsidP="00824E59">
      <w:pPr>
        <w:numPr>
          <w:ilvl w:val="2"/>
          <w:numId w:val="61"/>
        </w:numPr>
        <w:spacing w:before="100" w:beforeAutospacing="1" w:after="100" w:afterAutospacing="1" w:line="240" w:lineRule="auto"/>
      </w:pPr>
      <w:r>
        <w:t xml:space="preserve">Miami Oral Histories </w:t>
      </w:r>
    </w:p>
    <w:p w:rsidR="00C437CD" w:rsidRDefault="00C437CD" w:rsidP="00824E59">
      <w:pPr>
        <w:numPr>
          <w:ilvl w:val="1"/>
          <w:numId w:val="61"/>
        </w:numPr>
        <w:spacing w:before="100" w:beforeAutospacing="1" w:after="100" w:afterAutospacing="1" w:line="240" w:lineRule="auto"/>
      </w:pPr>
      <w:r>
        <w:t xml:space="preserve">The Patricia and Phillip Frost Art Museum </w:t>
      </w:r>
    </w:p>
    <w:p w:rsidR="00C437CD" w:rsidRDefault="00C437CD" w:rsidP="00824E59">
      <w:pPr>
        <w:numPr>
          <w:ilvl w:val="2"/>
          <w:numId w:val="61"/>
        </w:numPr>
        <w:spacing w:before="100" w:beforeAutospacing="1" w:after="100" w:afterAutospacing="1" w:line="240" w:lineRule="auto"/>
      </w:pPr>
      <w:r>
        <w:t xml:space="preserve">Frost Museum Netsuke Collection </w:t>
      </w:r>
    </w:p>
    <w:p w:rsidR="00C437CD" w:rsidRDefault="00C437CD" w:rsidP="00824E59">
      <w:pPr>
        <w:numPr>
          <w:ilvl w:val="2"/>
          <w:numId w:val="61"/>
        </w:numPr>
        <w:spacing w:before="100" w:beforeAutospacing="1" w:after="100" w:afterAutospacing="1" w:line="240" w:lineRule="auto"/>
      </w:pPr>
      <w:r>
        <w:t xml:space="preserve">Frost Museum Woodblock Print Collection </w:t>
      </w:r>
    </w:p>
    <w:p w:rsidR="00C437CD" w:rsidRDefault="00C437CD" w:rsidP="00824E59">
      <w:pPr>
        <w:numPr>
          <w:ilvl w:val="1"/>
          <w:numId w:val="61"/>
        </w:numPr>
        <w:spacing w:before="100" w:beforeAutospacing="1" w:after="100" w:afterAutospacing="1" w:line="240" w:lineRule="auto"/>
      </w:pPr>
      <w:r>
        <w:t xml:space="preserve">Pete Harlem Vietnam War Photography Collection </w:t>
      </w:r>
    </w:p>
    <w:p w:rsidR="00C437CD" w:rsidRDefault="00C437CD" w:rsidP="00824E59">
      <w:pPr>
        <w:numPr>
          <w:ilvl w:val="1"/>
          <w:numId w:val="61"/>
        </w:numPr>
        <w:spacing w:before="100" w:beforeAutospacing="1" w:after="100" w:afterAutospacing="1" w:line="240" w:lineRule="auto"/>
      </w:pPr>
      <w:r>
        <w:t xml:space="preserve">Rwanda </w:t>
      </w:r>
    </w:p>
    <w:p w:rsidR="00C437CD" w:rsidRDefault="00C437CD" w:rsidP="00824E59">
      <w:pPr>
        <w:numPr>
          <w:ilvl w:val="1"/>
          <w:numId w:val="61"/>
        </w:numPr>
        <w:spacing w:before="100" w:beforeAutospacing="1" w:after="100" w:afterAutospacing="1" w:line="240" w:lineRule="auto"/>
      </w:pPr>
      <w:r>
        <w:t xml:space="preserve">Sea Level Rise </w:t>
      </w:r>
    </w:p>
    <w:p w:rsidR="00C437CD" w:rsidRDefault="00C437CD" w:rsidP="00824E59">
      <w:pPr>
        <w:numPr>
          <w:ilvl w:val="1"/>
          <w:numId w:val="61"/>
        </w:numPr>
        <w:spacing w:before="100" w:beforeAutospacing="1" w:after="100" w:afterAutospacing="1" w:line="240" w:lineRule="auto"/>
      </w:pPr>
      <w:r>
        <w:t xml:space="preserve">South Florida Collection </w:t>
      </w:r>
    </w:p>
    <w:p w:rsidR="00C437CD" w:rsidRDefault="00C437CD" w:rsidP="00824E59">
      <w:pPr>
        <w:numPr>
          <w:ilvl w:val="1"/>
          <w:numId w:val="61"/>
        </w:numPr>
        <w:spacing w:before="100" w:beforeAutospacing="1" w:after="100" w:afterAutospacing="1" w:line="240" w:lineRule="auto"/>
      </w:pPr>
      <w:r>
        <w:t xml:space="preserve">A Tale of Two Women: Marjory Stoneman Douglas and Marjorie Carr </w:t>
      </w:r>
    </w:p>
    <w:p w:rsidR="00C437CD" w:rsidRDefault="00C437CD" w:rsidP="00824E59">
      <w:pPr>
        <w:numPr>
          <w:ilvl w:val="1"/>
          <w:numId w:val="61"/>
        </w:numPr>
        <w:spacing w:before="100" w:beforeAutospacing="1" w:after="100" w:afterAutospacing="1" w:line="240" w:lineRule="auto"/>
      </w:pPr>
      <w:r>
        <w:lastRenderedPageBreak/>
        <w:t xml:space="preserve">Tequesta: the Journal of the Historical Association of Southern Florida (1947 - present) </w:t>
      </w:r>
    </w:p>
    <w:p w:rsidR="00C437CD" w:rsidRDefault="00C437CD" w:rsidP="00824E59">
      <w:pPr>
        <w:numPr>
          <w:ilvl w:val="1"/>
          <w:numId w:val="61"/>
        </w:numPr>
        <w:spacing w:before="100" w:beforeAutospacing="1" w:after="100" w:afterAutospacing="1" w:line="240" w:lineRule="auto"/>
      </w:pPr>
      <w:r>
        <w:t xml:space="preserve">Update, the journal of the Historical Association of Southern Florida </w:t>
      </w:r>
    </w:p>
    <w:p w:rsidR="00C437CD" w:rsidRDefault="00C437CD" w:rsidP="00824E59">
      <w:pPr>
        <w:numPr>
          <w:ilvl w:val="1"/>
          <w:numId w:val="61"/>
        </w:numPr>
        <w:spacing w:before="100" w:beforeAutospacing="1" w:after="100" w:afterAutospacing="1" w:line="240" w:lineRule="auto"/>
      </w:pPr>
      <w:r>
        <w:t>Unearthing St</w:t>
      </w:r>
      <w:r w:rsidR="00B32ECE">
        <w:t xml:space="preserve">.  </w:t>
      </w:r>
      <w:r>
        <w:t xml:space="preserve">Augustine's Colonial Heritage </w:t>
      </w:r>
    </w:p>
    <w:p w:rsidR="00C437CD" w:rsidRDefault="00C437CD" w:rsidP="00824E59">
      <w:pPr>
        <w:numPr>
          <w:ilvl w:val="1"/>
          <w:numId w:val="61"/>
        </w:numPr>
        <w:spacing w:before="100" w:beforeAutospacing="1" w:after="100" w:afterAutospacing="1" w:line="240" w:lineRule="auto"/>
      </w:pPr>
      <w:r>
        <w:t xml:space="preserve">With the Wild Things </w:t>
      </w:r>
    </w:p>
    <w:p w:rsidR="00C437CD" w:rsidRDefault="00C437CD" w:rsidP="00824E59">
      <w:pPr>
        <w:numPr>
          <w:ilvl w:val="1"/>
          <w:numId w:val="61"/>
        </w:numPr>
        <w:spacing w:before="100" w:beforeAutospacing="1" w:after="100" w:afterAutospacing="1" w:line="240" w:lineRule="auto"/>
      </w:pPr>
      <w:r>
        <w:t xml:space="preserve">Wolfsonian-FIU Museum </w:t>
      </w:r>
    </w:p>
    <w:p w:rsidR="00C437CD" w:rsidRDefault="00C437CD" w:rsidP="00824E59">
      <w:pPr>
        <w:numPr>
          <w:ilvl w:val="2"/>
          <w:numId w:val="61"/>
        </w:numPr>
        <w:spacing w:before="100" w:beforeAutospacing="1" w:after="100" w:afterAutospacing="1" w:line="240" w:lineRule="auto"/>
      </w:pPr>
      <w:r>
        <w:t>Wolfsonian's-FIU Colle</w:t>
      </w:r>
      <w:r w:rsidR="00F81308">
        <w:t>ction of Modern Dutch Artifacts</w:t>
      </w:r>
      <w:r>
        <w:t xml:space="preserve"> </w:t>
      </w:r>
    </w:p>
    <w:p w:rsidR="00C20315" w:rsidRDefault="00C437CD" w:rsidP="009C186A">
      <w:pPr>
        <w:numPr>
          <w:ilvl w:val="2"/>
          <w:numId w:val="61"/>
        </w:numPr>
        <w:spacing w:before="100" w:beforeAutospacing="1" w:after="100" w:afterAutospacing="1" w:line="240" w:lineRule="auto"/>
        <w:rPr>
          <w:rStyle w:val="mw-headline"/>
        </w:rPr>
      </w:pPr>
      <w:r>
        <w:t xml:space="preserve">Wolfsonian's-FIU Collection of Modern Italian Art and Design </w:t>
      </w:r>
      <w:bookmarkStart w:id="31" w:name="FIU_Digital_Commons"/>
      <w:bookmarkEnd w:id="31"/>
    </w:p>
    <w:p w:rsidR="00C437CD" w:rsidRDefault="00C437CD" w:rsidP="009C186A">
      <w:pPr>
        <w:pStyle w:val="Heading3"/>
      </w:pPr>
      <w:bookmarkStart w:id="32" w:name="_Toc457561451"/>
      <w:r>
        <w:rPr>
          <w:rStyle w:val="mw-headline"/>
        </w:rPr>
        <w:t>FIU Digital Commons</w:t>
      </w:r>
      <w:bookmarkEnd w:id="32"/>
    </w:p>
    <w:p w:rsidR="00C437CD" w:rsidRDefault="00C437CD" w:rsidP="00824E59">
      <w:pPr>
        <w:numPr>
          <w:ilvl w:val="0"/>
          <w:numId w:val="62"/>
        </w:numPr>
        <w:spacing w:before="100" w:beforeAutospacing="1" w:after="100" w:afterAutospacing="1" w:line="240" w:lineRule="auto"/>
      </w:pPr>
      <w:r>
        <w:rPr>
          <w:b/>
          <w:bCs/>
        </w:rPr>
        <w:t>URL for public viewing:</w:t>
      </w:r>
      <w:r>
        <w:t xml:space="preserve"> </w:t>
      </w:r>
      <w:hyperlink r:id="rId310" w:tooltip="http://digitalcommons.fiu.edu/" w:history="1">
        <w:r>
          <w:rPr>
            <w:rStyle w:val="Hyperlink"/>
          </w:rPr>
          <w:t>http://digitalcommons.fiu.edu/</w:t>
        </w:r>
      </w:hyperlink>
      <w:r>
        <w:t xml:space="preserve"> </w:t>
      </w:r>
    </w:p>
    <w:p w:rsidR="00C437CD" w:rsidRDefault="00C437CD" w:rsidP="00824E59">
      <w:pPr>
        <w:numPr>
          <w:ilvl w:val="0"/>
          <w:numId w:val="62"/>
        </w:numPr>
        <w:spacing w:before="100" w:beforeAutospacing="1" w:after="100" w:afterAutospacing="1" w:line="240" w:lineRule="auto"/>
      </w:pPr>
      <w:r>
        <w:rPr>
          <w:b/>
          <w:bCs/>
        </w:rPr>
        <w:t>Description:</w:t>
      </w:r>
      <w:r>
        <w:t xml:space="preserve"> </w:t>
      </w:r>
    </w:p>
    <w:p w:rsidR="00C437CD" w:rsidRDefault="00C437CD" w:rsidP="00824E59">
      <w:pPr>
        <w:numPr>
          <w:ilvl w:val="1"/>
          <w:numId w:val="62"/>
        </w:numPr>
        <w:spacing w:before="100" w:beforeAutospacing="1" w:after="100" w:afterAutospacing="1" w:line="240" w:lineRule="auto"/>
      </w:pPr>
      <w:r>
        <w:t>BEPress Digital Commons site</w:t>
      </w:r>
      <w:r w:rsidR="00B32ECE">
        <w:t xml:space="preserve">.  </w:t>
      </w:r>
    </w:p>
    <w:p w:rsidR="00C437CD" w:rsidRDefault="00C437CD" w:rsidP="00824E59">
      <w:pPr>
        <w:numPr>
          <w:ilvl w:val="0"/>
          <w:numId w:val="62"/>
        </w:numPr>
        <w:spacing w:before="100" w:beforeAutospacing="1" w:after="100" w:afterAutospacing="1" w:line="240" w:lineRule="auto"/>
      </w:pPr>
      <w:r>
        <w:rPr>
          <w:b/>
          <w:bCs/>
        </w:rPr>
        <w:t>OAI-PMH feed:</w:t>
      </w:r>
      <w:r>
        <w:t xml:space="preserve"> </w:t>
      </w:r>
    </w:p>
    <w:p w:rsidR="00C437CD" w:rsidRDefault="00C437CD" w:rsidP="00824E59">
      <w:pPr>
        <w:numPr>
          <w:ilvl w:val="1"/>
          <w:numId w:val="62"/>
        </w:numPr>
        <w:spacing w:before="100" w:beforeAutospacing="1" w:after="100" w:afterAutospacing="1" w:line="240" w:lineRule="auto"/>
      </w:pPr>
      <w:r>
        <w:t xml:space="preserve">Dublin Core: </w:t>
      </w:r>
      <w:hyperlink r:id="rId311" w:tooltip="http://digitalcommons.fiu.edu/do/oai/?verb=ListRecords&amp;metadataPrefix=oai_dc" w:history="1">
        <w:r>
          <w:rPr>
            <w:rStyle w:val="Hyperlink"/>
          </w:rPr>
          <w:t>http://digitalcommons.fiu.edu/do/oai/?verb=ListRecords&amp;metadataPrefix=oai_dc</w:t>
        </w:r>
      </w:hyperlink>
      <w:r>
        <w:t xml:space="preserve"> </w:t>
      </w:r>
    </w:p>
    <w:p w:rsidR="00C437CD" w:rsidRDefault="00C437CD" w:rsidP="00824E59">
      <w:pPr>
        <w:numPr>
          <w:ilvl w:val="1"/>
          <w:numId w:val="62"/>
        </w:numPr>
        <w:spacing w:before="100" w:beforeAutospacing="1" w:after="100" w:afterAutospacing="1" w:line="240" w:lineRule="auto"/>
      </w:pPr>
      <w:r>
        <w:t xml:space="preserve">Qualified Dublin Core: </w:t>
      </w:r>
      <w:hyperlink r:id="rId312" w:tooltip="http://digitalcommons.fiu.edu/do/oai/?verb=ListRecords&amp;metadataPrefix=qualified-dublin-core" w:history="1">
        <w:r>
          <w:rPr>
            <w:rStyle w:val="Hyperlink"/>
          </w:rPr>
          <w:t>http://digitalcommons.fiu.edu/do/oai/?verb=ListRecords&amp;metadataPrefix=qualified-dublin-core</w:t>
        </w:r>
      </w:hyperlink>
      <w:r>
        <w:t xml:space="preserve"> </w:t>
      </w:r>
    </w:p>
    <w:p w:rsidR="00C437CD" w:rsidRDefault="00C437CD" w:rsidP="00824E59">
      <w:pPr>
        <w:numPr>
          <w:ilvl w:val="1"/>
          <w:numId w:val="62"/>
        </w:numPr>
        <w:spacing w:before="100" w:beforeAutospacing="1" w:after="100" w:afterAutospacing="1" w:line="240" w:lineRule="auto"/>
      </w:pPr>
      <w:r>
        <w:t xml:space="preserve">ETDMS: </w:t>
      </w:r>
      <w:hyperlink r:id="rId313" w:tooltip="http://digitalcommons.fiu.edu/do/oai/?verb=ListRecords&amp;metadataPrefix=oai_etdms" w:history="1">
        <w:r>
          <w:rPr>
            <w:rStyle w:val="Hyperlink"/>
          </w:rPr>
          <w:t>http://digitalcommons.fiu.edu/do/oai/?verb=ListRecords&amp;metadataPrefix=oai_etdms</w:t>
        </w:r>
      </w:hyperlink>
      <w:r>
        <w:t xml:space="preserve"> </w:t>
      </w:r>
    </w:p>
    <w:p w:rsidR="00C437CD" w:rsidRDefault="00C437CD" w:rsidP="00824E59">
      <w:pPr>
        <w:numPr>
          <w:ilvl w:val="0"/>
          <w:numId w:val="62"/>
        </w:numPr>
        <w:spacing w:before="100" w:beforeAutospacing="1" w:after="100" w:afterAutospacing="1" w:line="240" w:lineRule="auto"/>
      </w:pPr>
      <w:r>
        <w:rPr>
          <w:b/>
          <w:bCs/>
        </w:rPr>
        <w:t>Participation in shared collections:</w:t>
      </w:r>
      <w:r>
        <w:t xml:space="preserve"> </w:t>
      </w:r>
    </w:p>
    <w:p w:rsidR="00CE6858" w:rsidRDefault="00761766" w:rsidP="00CE6858">
      <w:pPr>
        <w:numPr>
          <w:ilvl w:val="1"/>
          <w:numId w:val="62"/>
        </w:numPr>
        <w:spacing w:before="100" w:beforeAutospacing="1" w:after="100" w:afterAutospacing="1" w:line="240" w:lineRule="auto"/>
      </w:pPr>
      <w:r>
        <w:t>None identified.</w:t>
      </w:r>
    </w:p>
    <w:p w:rsidR="00C437CD" w:rsidRDefault="00C437CD" w:rsidP="00824E59">
      <w:pPr>
        <w:numPr>
          <w:ilvl w:val="0"/>
          <w:numId w:val="62"/>
        </w:numPr>
        <w:spacing w:before="100" w:beforeAutospacing="1" w:after="100" w:afterAutospacing="1" w:line="240" w:lineRule="auto"/>
      </w:pPr>
      <w:r>
        <w:rPr>
          <w:b/>
          <w:bCs/>
        </w:rPr>
        <w:t>Significant collections:</w:t>
      </w:r>
      <w:r>
        <w:t xml:space="preserve"> </w:t>
      </w:r>
    </w:p>
    <w:p w:rsidR="00C437CD" w:rsidRDefault="00C437CD" w:rsidP="00824E59">
      <w:pPr>
        <w:numPr>
          <w:ilvl w:val="1"/>
          <w:numId w:val="62"/>
        </w:numPr>
        <w:spacing w:before="100" w:beforeAutospacing="1" w:after="100" w:afterAutospacing="1" w:line="240" w:lineRule="auto"/>
      </w:pPr>
      <w:r>
        <w:t xml:space="preserve">Annual Student Leadership Summit </w:t>
      </w:r>
    </w:p>
    <w:p w:rsidR="00C437CD" w:rsidRDefault="00C437CD" w:rsidP="00824E59">
      <w:pPr>
        <w:numPr>
          <w:ilvl w:val="2"/>
          <w:numId w:val="62"/>
        </w:numPr>
        <w:spacing w:before="100" w:beforeAutospacing="1" w:after="100" w:afterAutospacing="1" w:line="240" w:lineRule="auto"/>
      </w:pPr>
      <w:r>
        <w:t xml:space="preserve">Time Capsule 2013 </w:t>
      </w:r>
    </w:p>
    <w:p w:rsidR="00C437CD" w:rsidRDefault="00C437CD" w:rsidP="00824E59">
      <w:pPr>
        <w:numPr>
          <w:ilvl w:val="2"/>
          <w:numId w:val="62"/>
        </w:numPr>
        <w:spacing w:before="100" w:beforeAutospacing="1" w:after="100" w:afterAutospacing="1" w:line="240" w:lineRule="auto"/>
      </w:pPr>
      <w:r>
        <w:t xml:space="preserve">Time Capsule Burial Event Photos </w:t>
      </w:r>
    </w:p>
    <w:p w:rsidR="00C437CD" w:rsidRDefault="00C437CD" w:rsidP="00824E59">
      <w:pPr>
        <w:numPr>
          <w:ilvl w:val="1"/>
          <w:numId w:val="62"/>
        </w:numPr>
        <w:spacing w:before="100" w:beforeAutospacing="1" w:after="100" w:afterAutospacing="1" w:line="240" w:lineRule="auto"/>
      </w:pPr>
      <w:r>
        <w:t xml:space="preserve">Books </w:t>
      </w:r>
    </w:p>
    <w:p w:rsidR="00C437CD" w:rsidRDefault="00C437CD" w:rsidP="00824E59">
      <w:pPr>
        <w:numPr>
          <w:ilvl w:val="1"/>
          <w:numId w:val="62"/>
        </w:numPr>
        <w:spacing w:before="100" w:beforeAutospacing="1" w:after="100" w:afterAutospacing="1" w:line="240" w:lineRule="auto"/>
      </w:pPr>
      <w:r>
        <w:t xml:space="preserve">College of Arts, Sciences &amp; Education </w:t>
      </w:r>
    </w:p>
    <w:p w:rsidR="00C437CD" w:rsidRDefault="00C437CD" w:rsidP="00824E59">
      <w:pPr>
        <w:numPr>
          <w:ilvl w:val="2"/>
          <w:numId w:val="62"/>
        </w:numPr>
        <w:spacing w:before="100" w:beforeAutospacing="1" w:after="100" w:afterAutospacing="1" w:line="240" w:lineRule="auto"/>
      </w:pPr>
      <w:r>
        <w:t xml:space="preserve">African and African Diaspora Studies </w:t>
      </w:r>
    </w:p>
    <w:p w:rsidR="00C437CD" w:rsidRDefault="00C437CD" w:rsidP="00824E59">
      <w:pPr>
        <w:numPr>
          <w:ilvl w:val="3"/>
          <w:numId w:val="62"/>
        </w:numPr>
        <w:spacing w:before="100" w:beforeAutospacing="1" w:after="100" w:afterAutospacing="1" w:line="240" w:lineRule="auto"/>
      </w:pPr>
      <w:r>
        <w:t xml:space="preserve">African &amp; African Diaspora Studies Program Faculty Scholarly Presentations </w:t>
      </w:r>
    </w:p>
    <w:p w:rsidR="00C437CD" w:rsidRDefault="00C437CD" w:rsidP="00824E59">
      <w:pPr>
        <w:numPr>
          <w:ilvl w:val="3"/>
          <w:numId w:val="62"/>
        </w:numPr>
        <w:spacing w:before="100" w:beforeAutospacing="1" w:after="100" w:afterAutospacing="1" w:line="240" w:lineRule="auto"/>
      </w:pPr>
      <w:r>
        <w:t xml:space="preserve">African &amp; African Diaspora Studies Program Graduate Student Scholarly Presentations </w:t>
      </w:r>
    </w:p>
    <w:p w:rsidR="00C437CD" w:rsidRDefault="00C437CD" w:rsidP="00824E59">
      <w:pPr>
        <w:numPr>
          <w:ilvl w:val="2"/>
          <w:numId w:val="62"/>
        </w:numPr>
        <w:spacing w:before="100" w:beforeAutospacing="1" w:after="100" w:afterAutospacing="1" w:line="240" w:lineRule="auto"/>
      </w:pPr>
      <w:r>
        <w:t xml:space="preserve">Biomedical Engineering </w:t>
      </w:r>
    </w:p>
    <w:p w:rsidR="00C437CD" w:rsidRDefault="00C437CD" w:rsidP="00824E59">
      <w:pPr>
        <w:numPr>
          <w:ilvl w:val="3"/>
          <w:numId w:val="62"/>
        </w:numPr>
        <w:spacing w:before="100" w:beforeAutospacing="1" w:after="100" w:afterAutospacing="1" w:line="240" w:lineRule="auto"/>
      </w:pPr>
      <w:r>
        <w:t xml:space="preserve">Biomedical Engineering Department Annual Reports </w:t>
      </w:r>
    </w:p>
    <w:p w:rsidR="00C437CD" w:rsidRDefault="00C437CD" w:rsidP="00824E59">
      <w:pPr>
        <w:numPr>
          <w:ilvl w:val="3"/>
          <w:numId w:val="62"/>
        </w:numPr>
        <w:spacing w:before="100" w:beforeAutospacing="1" w:after="100" w:afterAutospacing="1" w:line="240" w:lineRule="auto"/>
      </w:pPr>
      <w:r>
        <w:t xml:space="preserve">Research Publications </w:t>
      </w:r>
    </w:p>
    <w:p w:rsidR="00C437CD" w:rsidRDefault="00C437CD" w:rsidP="00824E59">
      <w:pPr>
        <w:numPr>
          <w:ilvl w:val="3"/>
          <w:numId w:val="62"/>
        </w:numPr>
        <w:spacing w:before="100" w:beforeAutospacing="1" w:after="100" w:afterAutospacing="1" w:line="240" w:lineRule="auto"/>
      </w:pPr>
      <w:r>
        <w:t xml:space="preserve">STATS </w:t>
      </w:r>
    </w:p>
    <w:p w:rsidR="00C437CD" w:rsidRDefault="00C437CD" w:rsidP="00824E59">
      <w:pPr>
        <w:numPr>
          <w:ilvl w:val="2"/>
          <w:numId w:val="62"/>
        </w:numPr>
        <w:spacing w:before="100" w:beforeAutospacing="1" w:after="100" w:afterAutospacing="1" w:line="240" w:lineRule="auto"/>
      </w:pPr>
      <w:r>
        <w:t xml:space="preserve">Center for Humanities in an Urban Environment Archives </w:t>
      </w:r>
    </w:p>
    <w:p w:rsidR="00C437CD" w:rsidRDefault="00C437CD" w:rsidP="00824E59">
      <w:pPr>
        <w:numPr>
          <w:ilvl w:val="2"/>
          <w:numId w:val="62"/>
        </w:numPr>
        <w:spacing w:before="100" w:beforeAutospacing="1" w:after="100" w:afterAutospacing="1" w:line="240" w:lineRule="auto"/>
      </w:pPr>
      <w:r>
        <w:t xml:space="preserve">Center for Leadership Current Research </w:t>
      </w:r>
    </w:p>
    <w:p w:rsidR="00C437CD" w:rsidRDefault="00C437CD" w:rsidP="00824E59">
      <w:pPr>
        <w:numPr>
          <w:ilvl w:val="2"/>
          <w:numId w:val="62"/>
        </w:numPr>
        <w:spacing w:before="100" w:beforeAutospacing="1" w:after="100" w:afterAutospacing="1" w:line="240" w:lineRule="auto"/>
      </w:pPr>
      <w:r>
        <w:t xml:space="preserve">Center for Study of Matter at Extreme Conditions </w:t>
      </w:r>
    </w:p>
    <w:p w:rsidR="00C437CD" w:rsidRDefault="00C437CD" w:rsidP="00824E59">
      <w:pPr>
        <w:numPr>
          <w:ilvl w:val="2"/>
          <w:numId w:val="62"/>
        </w:numPr>
        <w:spacing w:before="100" w:beforeAutospacing="1" w:after="100" w:afterAutospacing="1" w:line="240" w:lineRule="auto"/>
      </w:pPr>
      <w:r>
        <w:t xml:space="preserve">Class, Race and Corporate Power (2015 - present </w:t>
      </w:r>
    </w:p>
    <w:p w:rsidR="00C437CD" w:rsidRDefault="00C437CD" w:rsidP="00824E59">
      <w:pPr>
        <w:numPr>
          <w:ilvl w:val="2"/>
          <w:numId w:val="62"/>
        </w:numPr>
        <w:spacing w:before="100" w:beforeAutospacing="1" w:after="100" w:afterAutospacing="1" w:line="240" w:lineRule="auto"/>
      </w:pPr>
      <w:r>
        <w:t xml:space="preserve">Cuban Research Institute </w:t>
      </w:r>
    </w:p>
    <w:p w:rsidR="00C437CD" w:rsidRDefault="00C437CD" w:rsidP="00824E59">
      <w:pPr>
        <w:numPr>
          <w:ilvl w:val="3"/>
          <w:numId w:val="62"/>
        </w:numPr>
        <w:spacing w:before="100" w:beforeAutospacing="1" w:after="100" w:afterAutospacing="1" w:line="240" w:lineRule="auto"/>
      </w:pPr>
      <w:r>
        <w:t xml:space="preserve">Cuban Research Institute Events </w:t>
      </w:r>
    </w:p>
    <w:p w:rsidR="00C437CD" w:rsidRDefault="00C437CD" w:rsidP="00824E59">
      <w:pPr>
        <w:numPr>
          <w:ilvl w:val="3"/>
          <w:numId w:val="62"/>
        </w:numPr>
        <w:spacing w:before="100" w:beforeAutospacing="1" w:after="100" w:afterAutospacing="1" w:line="240" w:lineRule="auto"/>
      </w:pPr>
      <w:r>
        <w:t xml:space="preserve">Cuban Research Institute Event Videos </w:t>
      </w:r>
    </w:p>
    <w:p w:rsidR="00C437CD" w:rsidRDefault="00C437CD" w:rsidP="00824E59">
      <w:pPr>
        <w:numPr>
          <w:ilvl w:val="3"/>
          <w:numId w:val="62"/>
        </w:numPr>
        <w:spacing w:before="100" w:beforeAutospacing="1" w:after="100" w:afterAutospacing="1" w:line="240" w:lineRule="auto"/>
      </w:pPr>
      <w:r>
        <w:t xml:space="preserve">Cuba Poll </w:t>
      </w:r>
    </w:p>
    <w:p w:rsidR="00C437CD" w:rsidRDefault="00C437CD" w:rsidP="00824E59">
      <w:pPr>
        <w:numPr>
          <w:ilvl w:val="2"/>
          <w:numId w:val="62"/>
        </w:numPr>
        <w:spacing w:before="100" w:beforeAutospacing="1" w:after="100" w:afterAutospacing="1" w:line="240" w:lineRule="auto"/>
      </w:pPr>
      <w:r>
        <w:t xml:space="preserve">Department of Biological Sciences </w:t>
      </w:r>
    </w:p>
    <w:p w:rsidR="00C437CD" w:rsidRDefault="00C437CD" w:rsidP="00824E59">
      <w:pPr>
        <w:numPr>
          <w:ilvl w:val="2"/>
          <w:numId w:val="62"/>
        </w:numPr>
        <w:spacing w:before="100" w:beforeAutospacing="1" w:after="100" w:afterAutospacing="1" w:line="240" w:lineRule="auto"/>
      </w:pPr>
      <w:r>
        <w:t xml:space="preserve">Department of Biological Sciences - Undergraduate Honors Theses </w:t>
      </w:r>
    </w:p>
    <w:p w:rsidR="00C437CD" w:rsidRDefault="00C437CD" w:rsidP="00824E59">
      <w:pPr>
        <w:numPr>
          <w:ilvl w:val="2"/>
          <w:numId w:val="62"/>
        </w:numPr>
        <w:spacing w:before="100" w:beforeAutospacing="1" w:after="100" w:afterAutospacing="1" w:line="240" w:lineRule="auto"/>
      </w:pPr>
      <w:r>
        <w:t xml:space="preserve">Department of Chemistry and Biochemistry </w:t>
      </w:r>
    </w:p>
    <w:p w:rsidR="00C437CD" w:rsidRDefault="00C437CD" w:rsidP="00824E59">
      <w:pPr>
        <w:numPr>
          <w:ilvl w:val="2"/>
          <w:numId w:val="62"/>
        </w:numPr>
        <w:spacing w:before="100" w:beforeAutospacing="1" w:after="100" w:afterAutospacing="1" w:line="240" w:lineRule="auto"/>
      </w:pPr>
      <w:r>
        <w:t xml:space="preserve">Department of Earth and Environment </w:t>
      </w:r>
    </w:p>
    <w:p w:rsidR="00C437CD" w:rsidRDefault="00C437CD" w:rsidP="00824E59">
      <w:pPr>
        <w:numPr>
          <w:ilvl w:val="2"/>
          <w:numId w:val="62"/>
        </w:numPr>
        <w:spacing w:before="100" w:beforeAutospacing="1" w:after="100" w:afterAutospacing="1" w:line="240" w:lineRule="auto"/>
      </w:pPr>
      <w:r>
        <w:t xml:space="preserve">Department of Economics </w:t>
      </w:r>
    </w:p>
    <w:p w:rsidR="00C437CD" w:rsidRDefault="00C437CD" w:rsidP="00824E59">
      <w:pPr>
        <w:numPr>
          <w:ilvl w:val="3"/>
          <w:numId w:val="62"/>
        </w:numPr>
        <w:spacing w:before="100" w:beforeAutospacing="1" w:after="100" w:afterAutospacing="1" w:line="240" w:lineRule="auto"/>
      </w:pPr>
      <w:r>
        <w:t xml:space="preserve">Economics Research Occasional Paper Series </w:t>
      </w:r>
    </w:p>
    <w:p w:rsidR="00C437CD" w:rsidRDefault="00C437CD" w:rsidP="00824E59">
      <w:pPr>
        <w:numPr>
          <w:ilvl w:val="3"/>
          <w:numId w:val="62"/>
        </w:numPr>
        <w:spacing w:before="100" w:beforeAutospacing="1" w:after="100" w:afterAutospacing="1" w:line="240" w:lineRule="auto"/>
      </w:pPr>
      <w:r>
        <w:t xml:space="preserve">Economics Research Working Paper Series </w:t>
      </w:r>
    </w:p>
    <w:p w:rsidR="00C437CD" w:rsidRDefault="00C437CD" w:rsidP="00824E59">
      <w:pPr>
        <w:numPr>
          <w:ilvl w:val="2"/>
          <w:numId w:val="62"/>
        </w:numPr>
        <w:spacing w:before="100" w:beforeAutospacing="1" w:after="100" w:afterAutospacing="1" w:line="240" w:lineRule="auto"/>
      </w:pPr>
      <w:r>
        <w:t xml:space="preserve">Department of Global and Sociocultural Studies </w:t>
      </w:r>
    </w:p>
    <w:p w:rsidR="00C437CD" w:rsidRDefault="00C437CD" w:rsidP="00824E59">
      <w:pPr>
        <w:numPr>
          <w:ilvl w:val="2"/>
          <w:numId w:val="62"/>
        </w:numPr>
        <w:spacing w:before="100" w:beforeAutospacing="1" w:after="100" w:afterAutospacing="1" w:line="240" w:lineRule="auto"/>
      </w:pPr>
      <w:r>
        <w:lastRenderedPageBreak/>
        <w:t xml:space="preserve">Department of Mathematics and Statistics </w:t>
      </w:r>
    </w:p>
    <w:p w:rsidR="00C437CD" w:rsidRDefault="00C437CD" w:rsidP="00824E59">
      <w:pPr>
        <w:numPr>
          <w:ilvl w:val="2"/>
          <w:numId w:val="62"/>
        </w:numPr>
        <w:spacing w:before="100" w:beforeAutospacing="1" w:after="100" w:afterAutospacing="1" w:line="240" w:lineRule="auto"/>
      </w:pPr>
      <w:r>
        <w:t xml:space="preserve">Department of Physics </w:t>
      </w:r>
    </w:p>
    <w:p w:rsidR="00C437CD" w:rsidRDefault="00C437CD" w:rsidP="00824E59">
      <w:pPr>
        <w:numPr>
          <w:ilvl w:val="2"/>
          <w:numId w:val="62"/>
        </w:numPr>
        <w:spacing w:before="100" w:beforeAutospacing="1" w:after="100" w:afterAutospacing="1" w:line="240" w:lineRule="auto"/>
      </w:pPr>
      <w:r>
        <w:t xml:space="preserve">Department of Teaching and Learning </w:t>
      </w:r>
    </w:p>
    <w:p w:rsidR="00C437CD" w:rsidRDefault="00C437CD" w:rsidP="00824E59">
      <w:pPr>
        <w:numPr>
          <w:ilvl w:val="2"/>
          <w:numId w:val="62"/>
        </w:numPr>
        <w:spacing w:before="100" w:beforeAutospacing="1" w:after="100" w:afterAutospacing="1" w:line="240" w:lineRule="auto"/>
      </w:pPr>
      <w:r>
        <w:t xml:space="preserve">Disaster Risk Reduction </w:t>
      </w:r>
    </w:p>
    <w:p w:rsidR="00C437CD" w:rsidRDefault="00C437CD" w:rsidP="00824E59">
      <w:pPr>
        <w:numPr>
          <w:ilvl w:val="3"/>
          <w:numId w:val="62"/>
        </w:numPr>
        <w:spacing w:before="100" w:beforeAutospacing="1" w:after="100" w:afterAutospacing="1" w:line="240" w:lineRule="auto"/>
      </w:pPr>
      <w:r>
        <w:t xml:space="preserve">Disaster Risk Reduction Books </w:t>
      </w:r>
    </w:p>
    <w:p w:rsidR="00C437CD" w:rsidRDefault="00C437CD" w:rsidP="00824E59">
      <w:pPr>
        <w:numPr>
          <w:ilvl w:val="3"/>
          <w:numId w:val="62"/>
        </w:numPr>
        <w:spacing w:before="100" w:beforeAutospacing="1" w:after="100" w:afterAutospacing="1" w:line="240" w:lineRule="auto"/>
      </w:pPr>
      <w:r>
        <w:t xml:space="preserve">Faculty Publications </w:t>
      </w:r>
    </w:p>
    <w:p w:rsidR="00C437CD" w:rsidRDefault="00C437CD" w:rsidP="00824E59">
      <w:pPr>
        <w:numPr>
          <w:ilvl w:val="3"/>
          <w:numId w:val="62"/>
        </w:numPr>
        <w:spacing w:before="100" w:beforeAutospacing="1" w:after="100" w:afterAutospacing="1" w:line="240" w:lineRule="auto"/>
      </w:pPr>
      <w:r>
        <w:t xml:space="preserve">Sheltering Literature Review and Annotated Bibliography </w:t>
      </w:r>
    </w:p>
    <w:p w:rsidR="00C437CD" w:rsidRDefault="00C437CD" w:rsidP="00824E59">
      <w:pPr>
        <w:numPr>
          <w:ilvl w:val="3"/>
          <w:numId w:val="62"/>
        </w:numPr>
        <w:spacing w:before="100" w:beforeAutospacing="1" w:after="100" w:afterAutospacing="1" w:line="240" w:lineRule="auto"/>
      </w:pPr>
      <w:r>
        <w:t xml:space="preserve">Student Publications </w:t>
      </w:r>
    </w:p>
    <w:p w:rsidR="00C437CD" w:rsidRDefault="00C437CD" w:rsidP="00824E59">
      <w:pPr>
        <w:numPr>
          <w:ilvl w:val="2"/>
          <w:numId w:val="62"/>
        </w:numPr>
        <w:spacing w:before="100" w:beforeAutospacing="1" w:after="100" w:afterAutospacing="1" w:line="240" w:lineRule="auto"/>
      </w:pPr>
      <w:r>
        <w:t xml:space="preserve">Discussion Papers in Economics and Banking </w:t>
      </w:r>
    </w:p>
    <w:p w:rsidR="00C437CD" w:rsidRDefault="00C437CD" w:rsidP="00824E59">
      <w:pPr>
        <w:numPr>
          <w:ilvl w:val="2"/>
          <w:numId w:val="62"/>
        </w:numPr>
        <w:spacing w:before="100" w:beforeAutospacing="1" w:after="100" w:afterAutospacing="1" w:line="240" w:lineRule="auto"/>
      </w:pPr>
      <w:r>
        <w:t xml:space="preserve">Education - ETDs </w:t>
      </w:r>
    </w:p>
    <w:p w:rsidR="00C437CD" w:rsidRDefault="00C437CD" w:rsidP="00824E59">
      <w:pPr>
        <w:numPr>
          <w:ilvl w:val="2"/>
          <w:numId w:val="62"/>
        </w:numPr>
        <w:spacing w:before="100" w:beforeAutospacing="1" w:after="100" w:afterAutospacing="1" w:line="240" w:lineRule="auto"/>
      </w:pPr>
      <w:r>
        <w:t>Jack D</w:t>
      </w:r>
      <w:r w:rsidR="00B32ECE">
        <w:t xml:space="preserve">.  </w:t>
      </w:r>
      <w:r>
        <w:t xml:space="preserve">Gordon Institute for Public Policy and Citizenship Studies </w:t>
      </w:r>
    </w:p>
    <w:p w:rsidR="00C437CD" w:rsidRDefault="00C437CD" w:rsidP="00824E59">
      <w:pPr>
        <w:numPr>
          <w:ilvl w:val="3"/>
          <w:numId w:val="62"/>
        </w:numPr>
        <w:spacing w:before="100" w:beforeAutospacing="1" w:after="100" w:afterAutospacing="1" w:line="240" w:lineRule="auto"/>
      </w:pPr>
      <w:r>
        <w:t xml:space="preserve">Institute for Public Policy and Citizenship Studies (IPPCS) Colloquia </w:t>
      </w:r>
    </w:p>
    <w:p w:rsidR="00C437CD" w:rsidRDefault="00C437CD" w:rsidP="00824E59">
      <w:pPr>
        <w:numPr>
          <w:ilvl w:val="3"/>
          <w:numId w:val="62"/>
        </w:numPr>
        <w:spacing w:before="100" w:beforeAutospacing="1" w:after="100" w:afterAutospacing="1" w:line="240" w:lineRule="auto"/>
      </w:pPr>
      <w:r>
        <w:t xml:space="preserve">Student Research </w:t>
      </w:r>
    </w:p>
    <w:p w:rsidR="00C437CD" w:rsidRDefault="00C437CD" w:rsidP="00824E59">
      <w:pPr>
        <w:numPr>
          <w:ilvl w:val="2"/>
          <w:numId w:val="62"/>
        </w:numPr>
        <w:spacing w:before="100" w:beforeAutospacing="1" w:after="100" w:afterAutospacing="1" w:line="240" w:lineRule="auto"/>
      </w:pPr>
      <w:r>
        <w:t xml:space="preserve">Latin American and Caribbean Center (LACC) Publications Network </w:t>
      </w:r>
    </w:p>
    <w:p w:rsidR="00C437CD" w:rsidRDefault="002A1A2E" w:rsidP="00824E59">
      <w:pPr>
        <w:numPr>
          <w:ilvl w:val="3"/>
          <w:numId w:val="62"/>
        </w:numPr>
        <w:spacing w:before="100" w:beforeAutospacing="1" w:after="100" w:afterAutospacing="1" w:line="240" w:lineRule="auto"/>
      </w:pPr>
      <w:r>
        <w:t>Hemisphere (2013)</w:t>
      </w:r>
    </w:p>
    <w:p w:rsidR="00C437CD" w:rsidRDefault="00C437CD" w:rsidP="00824E59">
      <w:pPr>
        <w:numPr>
          <w:ilvl w:val="3"/>
          <w:numId w:val="62"/>
        </w:numPr>
        <w:spacing w:before="100" w:beforeAutospacing="1" w:after="100" w:afterAutospacing="1" w:line="240" w:lineRule="auto"/>
      </w:pPr>
      <w:r>
        <w:t xml:space="preserve">LACC Conservation and Development Working Paper Series (2005 - ) </w:t>
      </w:r>
    </w:p>
    <w:p w:rsidR="00C437CD" w:rsidRDefault="00C437CD" w:rsidP="00824E59">
      <w:pPr>
        <w:numPr>
          <w:ilvl w:val="3"/>
          <w:numId w:val="62"/>
        </w:numPr>
        <w:spacing w:before="100" w:beforeAutospacing="1" w:after="100" w:afterAutospacing="1" w:line="240" w:lineRule="auto"/>
      </w:pPr>
      <w:r>
        <w:t xml:space="preserve">LACC Occasional papers series (1981 - 1990) </w:t>
      </w:r>
    </w:p>
    <w:p w:rsidR="00C437CD" w:rsidRDefault="00C437CD" w:rsidP="00824E59">
      <w:pPr>
        <w:numPr>
          <w:ilvl w:val="3"/>
          <w:numId w:val="62"/>
        </w:numPr>
        <w:spacing w:before="100" w:beforeAutospacing="1" w:after="100" w:afterAutospacing="1" w:line="240" w:lineRule="auto"/>
      </w:pPr>
      <w:r>
        <w:t>LACC Occasional papers series</w:t>
      </w:r>
      <w:r w:rsidR="00B32ECE">
        <w:t xml:space="preserve">.  </w:t>
      </w:r>
      <w:r>
        <w:t xml:space="preserve">Dialogues (1980 - 1994) </w:t>
      </w:r>
    </w:p>
    <w:p w:rsidR="00C437CD" w:rsidRDefault="00C437CD" w:rsidP="00824E59">
      <w:pPr>
        <w:numPr>
          <w:ilvl w:val="3"/>
          <w:numId w:val="62"/>
        </w:numPr>
        <w:spacing w:before="100" w:beforeAutospacing="1" w:after="100" w:afterAutospacing="1" w:line="240" w:lineRule="auto"/>
      </w:pPr>
      <w:r>
        <w:t>LACC Working</w:t>
      </w:r>
      <w:r w:rsidR="002A1A2E">
        <w:t xml:space="preserve"> Paper Series (2001 - present)</w:t>
      </w:r>
    </w:p>
    <w:p w:rsidR="00C437CD" w:rsidRDefault="00C437CD" w:rsidP="00824E59">
      <w:pPr>
        <w:numPr>
          <w:ilvl w:val="2"/>
          <w:numId w:val="62"/>
        </w:numPr>
        <w:spacing w:before="100" w:beforeAutospacing="1" w:after="100" w:afterAutospacing="1" w:line="240" w:lineRule="auto"/>
      </w:pPr>
      <w:r>
        <w:t xml:space="preserve">Southeast Environmental Research Center (SERC): </w:t>
      </w:r>
    </w:p>
    <w:p w:rsidR="00C437CD" w:rsidRDefault="00C437CD" w:rsidP="00824E59">
      <w:pPr>
        <w:numPr>
          <w:ilvl w:val="3"/>
          <w:numId w:val="62"/>
        </w:numPr>
        <w:spacing w:before="100" w:beforeAutospacing="1" w:after="100" w:afterAutospacing="1" w:line="240" w:lineRule="auto"/>
      </w:pPr>
      <w:r>
        <w:t xml:space="preserve">Florida Coastal Everglades (FCE) Long Term Ecological Research (LTER) </w:t>
      </w:r>
    </w:p>
    <w:p w:rsidR="00C437CD" w:rsidRDefault="00C437CD" w:rsidP="00824E59">
      <w:pPr>
        <w:numPr>
          <w:ilvl w:val="3"/>
          <w:numId w:val="62"/>
        </w:numPr>
        <w:spacing w:before="100" w:beforeAutospacing="1" w:after="100" w:afterAutospacing="1" w:line="240" w:lineRule="auto"/>
      </w:pPr>
      <w:r>
        <w:t xml:space="preserve">SERC Dissertations &amp; Theses (Working copies) </w:t>
      </w:r>
    </w:p>
    <w:p w:rsidR="00C437CD" w:rsidRDefault="00C437CD" w:rsidP="00824E59">
      <w:pPr>
        <w:numPr>
          <w:ilvl w:val="3"/>
          <w:numId w:val="62"/>
        </w:numPr>
        <w:spacing w:before="100" w:beforeAutospacing="1" w:after="100" w:afterAutospacing="1" w:line="240" w:lineRule="auto"/>
      </w:pPr>
      <w:r>
        <w:t xml:space="preserve">SERC Research Reports </w:t>
      </w:r>
    </w:p>
    <w:p w:rsidR="00C437CD" w:rsidRDefault="00C437CD" w:rsidP="00824E59">
      <w:pPr>
        <w:numPr>
          <w:ilvl w:val="2"/>
          <w:numId w:val="62"/>
        </w:numPr>
        <w:spacing w:before="100" w:beforeAutospacing="1" w:after="100" w:afterAutospacing="1" w:line="240" w:lineRule="auto"/>
      </w:pPr>
      <w:r>
        <w:t>South Florida Education Research Conference: Conference proceedings 2002 - present</w:t>
      </w:r>
      <w:r w:rsidR="00B32ECE">
        <w:t xml:space="preserve">.  </w:t>
      </w:r>
      <w:r>
        <w:t>(Formerly called the College of Education and Graduate Student Networ</w:t>
      </w:r>
      <w:r w:rsidR="002A1A2E">
        <w:t>k Research Conference (COERC).)</w:t>
      </w:r>
    </w:p>
    <w:p w:rsidR="00C437CD" w:rsidRDefault="00C437CD" w:rsidP="00824E59">
      <w:pPr>
        <w:numPr>
          <w:ilvl w:val="2"/>
          <w:numId w:val="62"/>
        </w:numPr>
        <w:spacing w:before="100" w:beforeAutospacing="1" w:after="100" w:afterAutospacing="1" w:line="240" w:lineRule="auto"/>
      </w:pPr>
      <w:r>
        <w:t xml:space="preserve">The Graduate Student Association of the Department of Global and Sociocultural Studies (SAGGSA) Graduate Student Conference (2012 - present) </w:t>
      </w:r>
    </w:p>
    <w:p w:rsidR="00C437CD" w:rsidRDefault="00C437CD" w:rsidP="00824E59">
      <w:pPr>
        <w:numPr>
          <w:ilvl w:val="2"/>
          <w:numId w:val="62"/>
        </w:numPr>
        <w:spacing w:before="100" w:beforeAutospacing="1" w:after="100" w:afterAutospacing="1" w:line="240" w:lineRule="auto"/>
      </w:pPr>
      <w:r>
        <w:t xml:space="preserve">Western Hemisphere Security Analysis Center </w:t>
      </w:r>
    </w:p>
    <w:p w:rsidR="00C437CD" w:rsidRDefault="00C437CD" w:rsidP="00824E59">
      <w:pPr>
        <w:numPr>
          <w:ilvl w:val="1"/>
          <w:numId w:val="62"/>
        </w:numPr>
        <w:spacing w:before="100" w:beforeAutospacing="1" w:after="100" w:afterAutospacing="1" w:line="240" w:lineRule="auto"/>
      </w:pPr>
      <w:r>
        <w:t xml:space="preserve">College of Engineering and Computing </w:t>
      </w:r>
    </w:p>
    <w:p w:rsidR="00C437CD" w:rsidRDefault="00C437CD" w:rsidP="00824E59">
      <w:pPr>
        <w:numPr>
          <w:ilvl w:val="2"/>
          <w:numId w:val="62"/>
        </w:numPr>
        <w:spacing w:before="100" w:beforeAutospacing="1" w:after="100" w:afterAutospacing="1" w:line="240" w:lineRule="auto"/>
      </w:pPr>
      <w:r>
        <w:t xml:space="preserve">Department of Mechanical and Materials Engineering </w:t>
      </w:r>
    </w:p>
    <w:p w:rsidR="00C437CD" w:rsidRDefault="00C437CD" w:rsidP="00824E59">
      <w:pPr>
        <w:numPr>
          <w:ilvl w:val="2"/>
          <w:numId w:val="62"/>
        </w:numPr>
        <w:spacing w:before="100" w:beforeAutospacing="1" w:after="100" w:afterAutospacing="1" w:line="240" w:lineRule="auto"/>
      </w:pPr>
      <w:r>
        <w:t xml:space="preserve">Electrical and Computer Engineering </w:t>
      </w:r>
    </w:p>
    <w:p w:rsidR="00C437CD" w:rsidRDefault="00C437CD" w:rsidP="00824E59">
      <w:pPr>
        <w:numPr>
          <w:ilvl w:val="2"/>
          <w:numId w:val="62"/>
        </w:numPr>
        <w:spacing w:before="100" w:beforeAutospacing="1" w:after="100" w:afterAutospacing="1" w:line="240" w:lineRule="auto"/>
      </w:pPr>
      <w:r>
        <w:t xml:space="preserve">Infrastructure System-of-Systems (I-SoS ) Research Group </w:t>
      </w:r>
    </w:p>
    <w:p w:rsidR="00C437CD" w:rsidRDefault="00C437CD" w:rsidP="00824E59">
      <w:pPr>
        <w:numPr>
          <w:ilvl w:val="2"/>
          <w:numId w:val="62"/>
        </w:numPr>
        <w:spacing w:before="100" w:beforeAutospacing="1" w:after="100" w:afterAutospacing="1" w:line="240" w:lineRule="auto"/>
      </w:pPr>
      <w:r>
        <w:t xml:space="preserve">OHL School of Construction </w:t>
      </w:r>
    </w:p>
    <w:p w:rsidR="00C437CD" w:rsidRDefault="00C437CD" w:rsidP="00824E59">
      <w:pPr>
        <w:numPr>
          <w:ilvl w:val="2"/>
          <w:numId w:val="62"/>
        </w:numPr>
        <w:spacing w:before="100" w:beforeAutospacing="1" w:after="100" w:afterAutospacing="1" w:line="240" w:lineRule="auto"/>
      </w:pPr>
      <w:r>
        <w:t xml:space="preserve">School of Computing and Information Sciences </w:t>
      </w:r>
    </w:p>
    <w:p w:rsidR="00C437CD" w:rsidRDefault="00C437CD" w:rsidP="00824E59">
      <w:pPr>
        <w:numPr>
          <w:ilvl w:val="2"/>
          <w:numId w:val="62"/>
        </w:numPr>
        <w:spacing w:before="100" w:beforeAutospacing="1" w:after="100" w:afterAutospacing="1" w:line="240" w:lineRule="auto"/>
      </w:pPr>
      <w:r>
        <w:t xml:space="preserve">Telecommunications and Information Technology Institute </w:t>
      </w:r>
    </w:p>
    <w:p w:rsidR="00C437CD" w:rsidRDefault="00C437CD" w:rsidP="00824E59">
      <w:pPr>
        <w:numPr>
          <w:ilvl w:val="1"/>
          <w:numId w:val="62"/>
        </w:numPr>
        <w:spacing w:before="100" w:beforeAutospacing="1" w:after="100" w:afterAutospacing="1" w:line="240" w:lineRule="auto"/>
      </w:pPr>
      <w:r>
        <w:t xml:space="preserve">First Folio! The Book that Gave Us Shakespeare On tour from the Folger Shakespeare Library </w:t>
      </w:r>
    </w:p>
    <w:p w:rsidR="00C437CD" w:rsidRDefault="002A1A2E" w:rsidP="00824E59">
      <w:pPr>
        <w:numPr>
          <w:ilvl w:val="1"/>
          <w:numId w:val="62"/>
        </w:numPr>
        <w:spacing w:before="100" w:beforeAutospacing="1" w:after="100" w:afterAutospacing="1" w:line="240" w:lineRule="auto"/>
      </w:pPr>
      <w:r>
        <w:t>FIU Libraries</w:t>
      </w:r>
    </w:p>
    <w:p w:rsidR="00C437CD" w:rsidRDefault="00C437CD" w:rsidP="00824E59">
      <w:pPr>
        <w:numPr>
          <w:ilvl w:val="2"/>
          <w:numId w:val="62"/>
        </w:numPr>
        <w:spacing w:before="100" w:beforeAutospacing="1" w:after="100" w:afterAutospacing="1" w:line="240" w:lineRule="auto"/>
      </w:pPr>
      <w:r>
        <w:t xml:space="preserve">Digital Initiatives Newsletter </w:t>
      </w:r>
    </w:p>
    <w:p w:rsidR="00C437CD" w:rsidRDefault="00C437CD" w:rsidP="00824E59">
      <w:pPr>
        <w:numPr>
          <w:ilvl w:val="2"/>
          <w:numId w:val="62"/>
        </w:numPr>
        <w:spacing w:before="100" w:beforeAutospacing="1" w:after="100" w:afterAutospacing="1" w:line="240" w:lineRule="auto"/>
      </w:pPr>
      <w:r>
        <w:t xml:space="preserve">FIU Digital Collections Center Annual Reports </w:t>
      </w:r>
    </w:p>
    <w:p w:rsidR="00C437CD" w:rsidRDefault="00C437CD" w:rsidP="00824E59">
      <w:pPr>
        <w:numPr>
          <w:ilvl w:val="2"/>
          <w:numId w:val="62"/>
        </w:numPr>
        <w:spacing w:before="100" w:beforeAutospacing="1" w:after="100" w:afterAutospacing="1" w:line="240" w:lineRule="auto"/>
      </w:pPr>
      <w:r>
        <w:t xml:space="preserve">GIS Center </w:t>
      </w:r>
    </w:p>
    <w:p w:rsidR="00C437CD" w:rsidRDefault="00C437CD" w:rsidP="00824E59">
      <w:pPr>
        <w:numPr>
          <w:ilvl w:val="2"/>
          <w:numId w:val="62"/>
        </w:numPr>
        <w:spacing w:before="100" w:beforeAutospacing="1" w:after="100" w:afterAutospacing="1" w:line="240" w:lineRule="auto"/>
      </w:pPr>
      <w:r>
        <w:t xml:space="preserve">GIS Day </w:t>
      </w:r>
    </w:p>
    <w:p w:rsidR="00C437CD" w:rsidRDefault="00C437CD" w:rsidP="00824E59">
      <w:pPr>
        <w:numPr>
          <w:ilvl w:val="2"/>
          <w:numId w:val="62"/>
        </w:numPr>
        <w:spacing w:before="100" w:beforeAutospacing="1" w:after="100" w:afterAutospacing="1" w:line="240" w:lineRule="auto"/>
      </w:pPr>
      <w:r>
        <w:t xml:space="preserve">IR&amp;S reports </w:t>
      </w:r>
    </w:p>
    <w:p w:rsidR="00C437CD" w:rsidRDefault="00C437CD" w:rsidP="00824E59">
      <w:pPr>
        <w:numPr>
          <w:ilvl w:val="2"/>
          <w:numId w:val="62"/>
        </w:numPr>
        <w:spacing w:before="100" w:beforeAutospacing="1" w:after="100" w:afterAutospacing="1" w:line="240" w:lineRule="auto"/>
      </w:pPr>
      <w:r>
        <w:t xml:space="preserve">Maps and Imagery User Services (MIUS) News </w:t>
      </w:r>
    </w:p>
    <w:p w:rsidR="00C437CD" w:rsidRDefault="00C437CD" w:rsidP="00824E59">
      <w:pPr>
        <w:numPr>
          <w:ilvl w:val="2"/>
          <w:numId w:val="62"/>
        </w:numPr>
        <w:spacing w:before="100" w:beforeAutospacing="1" w:after="100" w:afterAutospacing="1" w:line="240" w:lineRule="auto"/>
      </w:pPr>
      <w:r>
        <w:t xml:space="preserve">Open Access Publishing Fund </w:t>
      </w:r>
    </w:p>
    <w:p w:rsidR="00C437CD" w:rsidRDefault="00C437CD" w:rsidP="00824E59">
      <w:pPr>
        <w:numPr>
          <w:ilvl w:val="2"/>
          <w:numId w:val="62"/>
        </w:numPr>
        <w:spacing w:before="100" w:beforeAutospacing="1" w:after="100" w:afterAutospacing="1" w:line="240" w:lineRule="auto"/>
      </w:pPr>
      <w:r>
        <w:t xml:space="preserve">Works of the FIU Libraries </w:t>
      </w:r>
    </w:p>
    <w:p w:rsidR="00C437CD" w:rsidRDefault="00C437CD" w:rsidP="00824E59">
      <w:pPr>
        <w:numPr>
          <w:ilvl w:val="1"/>
          <w:numId w:val="62"/>
        </w:numPr>
        <w:spacing w:before="100" w:beforeAutospacing="1" w:after="100" w:afterAutospacing="1" w:line="240" w:lineRule="auto"/>
      </w:pPr>
      <w:r>
        <w:t xml:space="preserve">FIU Undergraduate Research Conference </w:t>
      </w:r>
    </w:p>
    <w:p w:rsidR="00C437CD" w:rsidRDefault="00C437CD" w:rsidP="00824E59">
      <w:pPr>
        <w:numPr>
          <w:ilvl w:val="1"/>
          <w:numId w:val="62"/>
        </w:numPr>
        <w:spacing w:before="100" w:beforeAutospacing="1" w:after="100" w:afterAutospacing="1" w:line="240" w:lineRule="auto"/>
      </w:pPr>
      <w:r>
        <w:t xml:space="preserve">Frost Art Museum </w:t>
      </w:r>
    </w:p>
    <w:p w:rsidR="00C437CD" w:rsidRDefault="00C437CD" w:rsidP="00824E59">
      <w:pPr>
        <w:numPr>
          <w:ilvl w:val="2"/>
          <w:numId w:val="62"/>
        </w:numPr>
        <w:spacing w:before="100" w:beforeAutospacing="1" w:after="100" w:afterAutospacing="1" w:line="240" w:lineRule="auto"/>
      </w:pPr>
      <w:r>
        <w:t xml:space="preserve">Frost Art Museum Catalogs </w:t>
      </w:r>
    </w:p>
    <w:p w:rsidR="00C437CD" w:rsidRDefault="00C437CD" w:rsidP="00824E59">
      <w:pPr>
        <w:numPr>
          <w:ilvl w:val="2"/>
          <w:numId w:val="62"/>
        </w:numPr>
        <w:spacing w:before="100" w:beforeAutospacing="1" w:after="100" w:afterAutospacing="1" w:line="240" w:lineRule="auto"/>
      </w:pPr>
      <w:r>
        <w:lastRenderedPageBreak/>
        <w:t xml:space="preserve">Frost Art Museum Video Collection </w:t>
      </w:r>
    </w:p>
    <w:p w:rsidR="00C437CD" w:rsidRDefault="00C437CD" w:rsidP="00824E59">
      <w:pPr>
        <w:numPr>
          <w:ilvl w:val="3"/>
          <w:numId w:val="62"/>
        </w:numPr>
        <w:spacing w:before="100" w:beforeAutospacing="1" w:after="100" w:afterAutospacing="1" w:line="240" w:lineRule="auto"/>
      </w:pPr>
      <w:r>
        <w:t xml:space="preserve">Frost Lecture Series </w:t>
      </w:r>
    </w:p>
    <w:p w:rsidR="00C437CD" w:rsidRDefault="00C437CD" w:rsidP="00824E59">
      <w:pPr>
        <w:numPr>
          <w:ilvl w:val="3"/>
          <w:numId w:val="62"/>
        </w:numPr>
        <w:spacing w:before="100" w:beforeAutospacing="1" w:after="100" w:afterAutospacing="1" w:line="240" w:lineRule="auto"/>
      </w:pPr>
      <w:r>
        <w:t xml:space="preserve">The Steven and Dorothea Green Critics’ Lecture Series </w:t>
      </w:r>
    </w:p>
    <w:p w:rsidR="00C437CD" w:rsidRDefault="00C437CD" w:rsidP="00824E59">
      <w:pPr>
        <w:numPr>
          <w:ilvl w:val="2"/>
          <w:numId w:val="62"/>
        </w:numPr>
        <w:spacing w:before="100" w:beforeAutospacing="1" w:after="100" w:afterAutospacing="1" w:line="240" w:lineRule="auto"/>
      </w:pPr>
      <w:r>
        <w:t xml:space="preserve">Herbert Wertheim College of Medicine </w:t>
      </w:r>
    </w:p>
    <w:p w:rsidR="00C437CD" w:rsidRDefault="00C437CD" w:rsidP="00824E59">
      <w:pPr>
        <w:numPr>
          <w:ilvl w:val="3"/>
          <w:numId w:val="62"/>
        </w:numPr>
        <w:spacing w:before="100" w:beforeAutospacing="1" w:after="100" w:afterAutospacing="1" w:line="240" w:lineRule="auto"/>
      </w:pPr>
      <w:r>
        <w:t xml:space="preserve">HWCOM Faculty Publications </w:t>
      </w:r>
    </w:p>
    <w:p w:rsidR="00C437CD" w:rsidRDefault="00C437CD" w:rsidP="00824E59">
      <w:pPr>
        <w:numPr>
          <w:ilvl w:val="3"/>
          <w:numId w:val="62"/>
        </w:numPr>
        <w:spacing w:before="100" w:beforeAutospacing="1" w:after="100" w:afterAutospacing="1" w:line="240" w:lineRule="auto"/>
      </w:pPr>
      <w:r>
        <w:t xml:space="preserve">HWCOM Image Collection </w:t>
      </w:r>
    </w:p>
    <w:p w:rsidR="00C437CD" w:rsidRDefault="00C437CD" w:rsidP="00824E59">
      <w:pPr>
        <w:numPr>
          <w:ilvl w:val="3"/>
          <w:numId w:val="62"/>
        </w:numPr>
        <w:spacing w:before="100" w:beforeAutospacing="1" w:after="100" w:afterAutospacing="1" w:line="240" w:lineRule="auto"/>
      </w:pPr>
      <w:r>
        <w:t xml:space="preserve">Medical Library (COM) </w:t>
      </w:r>
    </w:p>
    <w:p w:rsidR="00C437CD" w:rsidRDefault="00C437CD" w:rsidP="00824E59">
      <w:pPr>
        <w:numPr>
          <w:ilvl w:val="3"/>
          <w:numId w:val="62"/>
        </w:numPr>
        <w:spacing w:before="100" w:beforeAutospacing="1" w:after="100" w:afterAutospacing="1" w:line="240" w:lineRule="auto"/>
      </w:pPr>
      <w:r>
        <w:t xml:space="preserve">COM Archival Materials </w:t>
      </w:r>
    </w:p>
    <w:p w:rsidR="00C437CD" w:rsidRDefault="00C437CD" w:rsidP="00824E59">
      <w:pPr>
        <w:numPr>
          <w:ilvl w:val="3"/>
          <w:numId w:val="62"/>
        </w:numPr>
        <w:spacing w:before="100" w:beforeAutospacing="1" w:after="100" w:afterAutospacing="1" w:line="240" w:lineRule="auto"/>
      </w:pPr>
      <w:r>
        <w:t xml:space="preserve">COM HHS Division of Policy and Community Development </w:t>
      </w:r>
    </w:p>
    <w:p w:rsidR="00C437CD" w:rsidRDefault="00C437CD" w:rsidP="00824E59">
      <w:pPr>
        <w:numPr>
          <w:ilvl w:val="3"/>
          <w:numId w:val="62"/>
        </w:numPr>
        <w:spacing w:before="100" w:beforeAutospacing="1" w:after="100" w:afterAutospacing="1" w:line="240" w:lineRule="auto"/>
      </w:pPr>
      <w:r>
        <w:t xml:space="preserve">COM Images </w:t>
      </w:r>
    </w:p>
    <w:p w:rsidR="00C437CD" w:rsidRDefault="00C437CD" w:rsidP="00824E59">
      <w:pPr>
        <w:numPr>
          <w:ilvl w:val="3"/>
          <w:numId w:val="62"/>
        </w:numPr>
        <w:spacing w:before="100" w:beforeAutospacing="1" w:after="100" w:afterAutospacing="1" w:line="240" w:lineRule="auto"/>
      </w:pPr>
      <w:r>
        <w:t xml:space="preserve">COM Instructional Materials </w:t>
      </w:r>
    </w:p>
    <w:p w:rsidR="00C437CD" w:rsidRDefault="00C437CD" w:rsidP="00824E59">
      <w:pPr>
        <w:numPr>
          <w:ilvl w:val="3"/>
          <w:numId w:val="62"/>
        </w:numPr>
        <w:spacing w:before="100" w:beforeAutospacing="1" w:after="100" w:afterAutospacing="1" w:line="240" w:lineRule="auto"/>
      </w:pPr>
      <w:r>
        <w:t xml:space="preserve">COM Video Gallery </w:t>
      </w:r>
    </w:p>
    <w:p w:rsidR="00C437CD" w:rsidRDefault="00C437CD" w:rsidP="00824E59">
      <w:pPr>
        <w:numPr>
          <w:ilvl w:val="1"/>
          <w:numId w:val="62"/>
        </w:numPr>
        <w:spacing w:before="100" w:beforeAutospacing="1" w:after="100" w:afterAutospacing="1" w:line="240" w:lineRule="auto"/>
      </w:pPr>
      <w:r>
        <w:t xml:space="preserve">Hospitality Review (1983 </w:t>
      </w:r>
      <w:r w:rsidR="002A1A2E">
        <w:t>–</w:t>
      </w:r>
      <w:r>
        <w:t xml:space="preserve"> 2014</w:t>
      </w:r>
      <w:r w:rsidR="002A1A2E">
        <w:t>)</w:t>
      </w:r>
      <w:r>
        <w:t xml:space="preserve"> </w:t>
      </w:r>
    </w:p>
    <w:p w:rsidR="00C437CD" w:rsidRDefault="002A1A2E" w:rsidP="00824E59">
      <w:pPr>
        <w:numPr>
          <w:ilvl w:val="1"/>
          <w:numId w:val="62"/>
        </w:numPr>
        <w:spacing w:before="100" w:beforeAutospacing="1" w:after="100" w:afterAutospacing="1" w:line="240" w:lineRule="auto"/>
      </w:pPr>
      <w:r>
        <w:t>McNair Journal (2007 - 2010)</w:t>
      </w:r>
      <w:r w:rsidR="00C437CD">
        <w:t xml:space="preserve"> </w:t>
      </w:r>
    </w:p>
    <w:p w:rsidR="00C437CD" w:rsidRDefault="00C437CD" w:rsidP="00824E59">
      <w:pPr>
        <w:numPr>
          <w:ilvl w:val="1"/>
          <w:numId w:val="62"/>
        </w:numPr>
        <w:spacing w:before="100" w:beforeAutospacing="1" w:after="100" w:afterAutospacing="1" w:line="240" w:lineRule="auto"/>
      </w:pPr>
      <w:r>
        <w:t xml:space="preserve">MPO Community Background Reports </w:t>
      </w:r>
    </w:p>
    <w:p w:rsidR="00C437CD" w:rsidRDefault="00C437CD" w:rsidP="00824E59">
      <w:pPr>
        <w:numPr>
          <w:ilvl w:val="2"/>
          <w:numId w:val="62"/>
        </w:numPr>
        <w:spacing w:before="100" w:beforeAutospacing="1" w:after="100" w:afterAutospacing="1" w:line="240" w:lineRule="auto"/>
      </w:pPr>
      <w:r>
        <w:t xml:space="preserve">Broward County </w:t>
      </w:r>
    </w:p>
    <w:p w:rsidR="00C437CD" w:rsidRDefault="00C437CD" w:rsidP="00824E59">
      <w:pPr>
        <w:numPr>
          <w:ilvl w:val="2"/>
          <w:numId w:val="62"/>
        </w:numPr>
        <w:spacing w:before="100" w:beforeAutospacing="1" w:after="100" w:afterAutospacing="1" w:line="240" w:lineRule="auto"/>
      </w:pPr>
      <w:r>
        <w:t xml:space="preserve">Miami Dade County </w:t>
      </w:r>
    </w:p>
    <w:p w:rsidR="00C437CD" w:rsidRDefault="00C437CD" w:rsidP="00824E59">
      <w:pPr>
        <w:numPr>
          <w:ilvl w:val="2"/>
          <w:numId w:val="62"/>
        </w:numPr>
        <w:spacing w:before="100" w:beforeAutospacing="1" w:after="100" w:afterAutospacing="1" w:line="240" w:lineRule="auto"/>
      </w:pPr>
      <w:r>
        <w:t xml:space="preserve">Palm Beach County </w:t>
      </w:r>
    </w:p>
    <w:p w:rsidR="00C437CD" w:rsidRDefault="00C437CD" w:rsidP="00824E59">
      <w:pPr>
        <w:numPr>
          <w:ilvl w:val="1"/>
          <w:numId w:val="62"/>
        </w:numPr>
        <w:spacing w:before="100" w:beforeAutospacing="1" w:after="100" w:afterAutospacing="1" w:line="240" w:lineRule="auto"/>
      </w:pPr>
      <w:r>
        <w:t xml:space="preserve">Office of Research and Economic Development </w:t>
      </w:r>
    </w:p>
    <w:p w:rsidR="00C437CD" w:rsidRDefault="00C437CD" w:rsidP="00824E59">
      <w:pPr>
        <w:numPr>
          <w:ilvl w:val="2"/>
          <w:numId w:val="62"/>
        </w:numPr>
        <w:spacing w:before="100" w:beforeAutospacing="1" w:after="100" w:afterAutospacing="1" w:line="240" w:lineRule="auto"/>
      </w:pPr>
      <w:r>
        <w:t xml:space="preserve">Office of Research and Economic Development Newsletters (2013 - present) </w:t>
      </w:r>
    </w:p>
    <w:p w:rsidR="00C437CD" w:rsidRDefault="00C437CD" w:rsidP="00824E59">
      <w:pPr>
        <w:numPr>
          <w:ilvl w:val="2"/>
          <w:numId w:val="62"/>
        </w:numPr>
        <w:spacing w:before="100" w:beforeAutospacing="1" w:after="100" w:afterAutospacing="1" w:line="240" w:lineRule="auto"/>
      </w:pPr>
      <w:r>
        <w:t xml:space="preserve">Office of Research and Economic Development Reports and Publications </w:t>
      </w:r>
    </w:p>
    <w:p w:rsidR="00C437CD" w:rsidRDefault="00C437CD" w:rsidP="00824E59">
      <w:pPr>
        <w:numPr>
          <w:ilvl w:val="1"/>
          <w:numId w:val="62"/>
        </w:numPr>
        <w:spacing w:before="100" w:beforeAutospacing="1" w:after="100" w:afterAutospacing="1" w:line="240" w:lineRule="auto"/>
      </w:pPr>
      <w:r>
        <w:t>Revista Electrónica Lee</w:t>
      </w:r>
      <w:r w:rsidR="002A1A2E">
        <w:t>r, Escribir Y Descubrir (2013)</w:t>
      </w:r>
    </w:p>
    <w:p w:rsidR="00C437CD" w:rsidRDefault="00C437CD" w:rsidP="00824E59">
      <w:pPr>
        <w:numPr>
          <w:ilvl w:val="1"/>
          <w:numId w:val="62"/>
        </w:numPr>
        <w:spacing w:before="100" w:beforeAutospacing="1" w:after="100" w:afterAutospacing="1" w:line="240" w:lineRule="auto"/>
      </w:pPr>
      <w:r>
        <w:t xml:space="preserve">Robert Stempel College of Public Health &amp; Social Work </w:t>
      </w:r>
    </w:p>
    <w:p w:rsidR="00C437CD" w:rsidRDefault="00C437CD" w:rsidP="00824E59">
      <w:pPr>
        <w:numPr>
          <w:ilvl w:val="2"/>
          <w:numId w:val="62"/>
        </w:numPr>
        <w:spacing w:before="100" w:beforeAutospacing="1" w:after="100" w:afterAutospacing="1" w:line="240" w:lineRule="auto"/>
      </w:pPr>
      <w:r>
        <w:t xml:space="preserve">Department of Dietetics and Nutrition </w:t>
      </w:r>
    </w:p>
    <w:p w:rsidR="00C437CD" w:rsidRDefault="00C437CD" w:rsidP="00824E59">
      <w:pPr>
        <w:numPr>
          <w:ilvl w:val="2"/>
          <w:numId w:val="62"/>
        </w:numPr>
        <w:spacing w:before="100" w:beforeAutospacing="1" w:after="100" w:afterAutospacing="1" w:line="240" w:lineRule="auto"/>
      </w:pPr>
      <w:r>
        <w:t xml:space="preserve">Department of Epidemiology </w:t>
      </w:r>
    </w:p>
    <w:p w:rsidR="00C437CD" w:rsidRDefault="00C437CD" w:rsidP="00824E59">
      <w:pPr>
        <w:numPr>
          <w:ilvl w:val="2"/>
          <w:numId w:val="62"/>
        </w:numPr>
        <w:spacing w:before="100" w:beforeAutospacing="1" w:after="100" w:afterAutospacing="1" w:line="240" w:lineRule="auto"/>
      </w:pPr>
      <w:r>
        <w:t xml:space="preserve">Department of Health Policy and Management </w:t>
      </w:r>
    </w:p>
    <w:p w:rsidR="00C437CD" w:rsidRDefault="00C437CD" w:rsidP="00824E59">
      <w:pPr>
        <w:numPr>
          <w:ilvl w:val="2"/>
          <w:numId w:val="62"/>
        </w:numPr>
        <w:spacing w:before="100" w:beforeAutospacing="1" w:after="100" w:afterAutospacing="1" w:line="240" w:lineRule="auto"/>
      </w:pPr>
      <w:r>
        <w:t xml:space="preserve">Department of Health Promotion and Disease Prevention </w:t>
      </w:r>
    </w:p>
    <w:p w:rsidR="00C437CD" w:rsidRDefault="00C437CD" w:rsidP="00824E59">
      <w:pPr>
        <w:numPr>
          <w:ilvl w:val="2"/>
          <w:numId w:val="62"/>
        </w:numPr>
        <w:spacing w:before="100" w:beforeAutospacing="1" w:after="100" w:afterAutospacing="1" w:line="240" w:lineRule="auto"/>
      </w:pPr>
      <w:r>
        <w:t xml:space="preserve">Departments of Biostatistics </w:t>
      </w:r>
    </w:p>
    <w:p w:rsidR="00C437CD" w:rsidRDefault="00C437CD" w:rsidP="00824E59">
      <w:pPr>
        <w:numPr>
          <w:ilvl w:val="2"/>
          <w:numId w:val="62"/>
        </w:numPr>
        <w:spacing w:before="100" w:beforeAutospacing="1" w:after="100" w:afterAutospacing="1" w:line="240" w:lineRule="auto"/>
      </w:pPr>
      <w:r>
        <w:t xml:space="preserve">Environmental &amp; Occupational Health </w:t>
      </w:r>
    </w:p>
    <w:p w:rsidR="00C437CD" w:rsidRDefault="00C437CD" w:rsidP="00824E59">
      <w:pPr>
        <w:numPr>
          <w:ilvl w:val="2"/>
          <w:numId w:val="62"/>
        </w:numPr>
        <w:spacing w:before="100" w:beforeAutospacing="1" w:after="100" w:afterAutospacing="1" w:line="240" w:lineRule="auto"/>
      </w:pPr>
      <w:r>
        <w:t xml:space="preserve">School of Social Work </w:t>
      </w:r>
    </w:p>
    <w:p w:rsidR="00C437CD" w:rsidRDefault="00C437CD" w:rsidP="00824E59">
      <w:pPr>
        <w:numPr>
          <w:ilvl w:val="2"/>
          <w:numId w:val="62"/>
        </w:numPr>
        <w:spacing w:before="100" w:beforeAutospacing="1" w:after="100" w:afterAutospacing="1" w:line="240" w:lineRule="auto"/>
      </w:pPr>
      <w:r>
        <w:t xml:space="preserve">School of Social Work - ETDs </w:t>
      </w:r>
    </w:p>
    <w:p w:rsidR="00C437CD" w:rsidRDefault="00C437CD" w:rsidP="00824E59">
      <w:pPr>
        <w:numPr>
          <w:ilvl w:val="1"/>
          <w:numId w:val="62"/>
        </w:numPr>
        <w:spacing w:before="100" w:beforeAutospacing="1" w:after="100" w:afterAutospacing="1" w:line="240" w:lineRule="auto"/>
      </w:pPr>
      <w:r>
        <w:t xml:space="preserve">Sea Level Rise Collection </w:t>
      </w:r>
    </w:p>
    <w:p w:rsidR="00C437CD" w:rsidRDefault="00C437CD" w:rsidP="00824E59">
      <w:pPr>
        <w:numPr>
          <w:ilvl w:val="1"/>
          <w:numId w:val="62"/>
        </w:numPr>
        <w:spacing w:before="100" w:beforeAutospacing="1" w:after="100" w:afterAutospacing="1" w:line="240" w:lineRule="auto"/>
      </w:pPr>
      <w:r>
        <w:t xml:space="preserve">Shakespeare at The Betsy Images </w:t>
      </w:r>
    </w:p>
    <w:p w:rsidR="00C437CD" w:rsidRDefault="00C437CD" w:rsidP="00824E59">
      <w:pPr>
        <w:numPr>
          <w:ilvl w:val="1"/>
          <w:numId w:val="62"/>
        </w:numPr>
        <w:spacing w:before="100" w:beforeAutospacing="1" w:after="100" w:afterAutospacing="1" w:line="240" w:lineRule="auto"/>
      </w:pPr>
      <w:r>
        <w:t xml:space="preserve">Special Collections and University Archives </w:t>
      </w:r>
    </w:p>
    <w:p w:rsidR="00C437CD" w:rsidRDefault="00C437CD" w:rsidP="00824E59">
      <w:pPr>
        <w:numPr>
          <w:ilvl w:val="2"/>
          <w:numId w:val="62"/>
        </w:numPr>
        <w:spacing w:before="100" w:beforeAutospacing="1" w:after="100" w:afterAutospacing="1" w:line="240" w:lineRule="auto"/>
      </w:pPr>
      <w:r>
        <w:t xml:space="preserve">FIU Annual Reports </w:t>
      </w:r>
    </w:p>
    <w:p w:rsidR="00C437CD" w:rsidRDefault="00C437CD" w:rsidP="00824E59">
      <w:pPr>
        <w:numPr>
          <w:ilvl w:val="2"/>
          <w:numId w:val="62"/>
        </w:numPr>
        <w:spacing w:before="100" w:beforeAutospacing="1" w:after="100" w:afterAutospacing="1" w:line="240" w:lineRule="auto"/>
      </w:pPr>
      <w:r>
        <w:t xml:space="preserve">FIU Course Catalogs </w:t>
      </w:r>
    </w:p>
    <w:p w:rsidR="00C437CD" w:rsidRDefault="00C437CD" w:rsidP="00824E59">
      <w:pPr>
        <w:numPr>
          <w:ilvl w:val="2"/>
          <w:numId w:val="62"/>
        </w:numPr>
        <w:spacing w:before="100" w:beforeAutospacing="1" w:after="100" w:afterAutospacing="1" w:line="240" w:lineRule="auto"/>
      </w:pPr>
      <w:r>
        <w:t xml:space="preserve">FIU Image Collection </w:t>
      </w:r>
    </w:p>
    <w:p w:rsidR="00C437CD" w:rsidRDefault="00C437CD" w:rsidP="00824E59">
      <w:pPr>
        <w:numPr>
          <w:ilvl w:val="3"/>
          <w:numId w:val="62"/>
        </w:numPr>
        <w:spacing w:before="100" w:beforeAutospacing="1" w:after="100" w:afterAutospacing="1" w:line="240" w:lineRule="auto"/>
      </w:pPr>
      <w:r>
        <w:t>Charles E</w:t>
      </w:r>
      <w:r w:rsidR="00B32ECE">
        <w:t xml:space="preserve">.  </w:t>
      </w:r>
      <w:r>
        <w:t xml:space="preserve">Perry Photograph Collection </w:t>
      </w:r>
    </w:p>
    <w:p w:rsidR="00C437CD" w:rsidRDefault="00C437CD" w:rsidP="00824E59">
      <w:pPr>
        <w:numPr>
          <w:ilvl w:val="2"/>
          <w:numId w:val="62"/>
        </w:numPr>
        <w:spacing w:before="100" w:beforeAutospacing="1" w:after="100" w:afterAutospacing="1" w:line="240" w:lineRule="auto"/>
      </w:pPr>
      <w:r>
        <w:t xml:space="preserve">FIU Yearbooks </w:t>
      </w:r>
    </w:p>
    <w:p w:rsidR="00C437CD" w:rsidRDefault="002A1A2E" w:rsidP="00824E59">
      <w:pPr>
        <w:numPr>
          <w:ilvl w:val="2"/>
          <w:numId w:val="62"/>
        </w:numPr>
        <w:spacing w:before="100" w:beforeAutospacing="1" w:after="100" w:afterAutospacing="1" w:line="240" w:lineRule="auto"/>
      </w:pPr>
      <w:r>
        <w:t>The Beacon (2004 - present)</w:t>
      </w:r>
    </w:p>
    <w:p w:rsidR="00C437CD" w:rsidRDefault="00C437CD" w:rsidP="00824E59">
      <w:pPr>
        <w:numPr>
          <w:ilvl w:val="1"/>
          <w:numId w:val="62"/>
        </w:numPr>
        <w:spacing w:before="100" w:beforeAutospacing="1" w:after="100" w:afterAutospacing="1" w:line="240" w:lineRule="auto"/>
      </w:pPr>
      <w:r>
        <w:t xml:space="preserve">University Graduate School </w:t>
      </w:r>
    </w:p>
    <w:p w:rsidR="00C437CD" w:rsidRDefault="00C437CD" w:rsidP="00824E59">
      <w:pPr>
        <w:numPr>
          <w:ilvl w:val="2"/>
          <w:numId w:val="62"/>
        </w:numPr>
        <w:spacing w:before="100" w:beforeAutospacing="1" w:after="100" w:afterAutospacing="1" w:line="240" w:lineRule="auto"/>
      </w:pPr>
      <w:r>
        <w:t xml:space="preserve">Annual Reports </w:t>
      </w:r>
    </w:p>
    <w:p w:rsidR="00C437CD" w:rsidRDefault="00C437CD" w:rsidP="00824E59">
      <w:pPr>
        <w:numPr>
          <w:ilvl w:val="2"/>
          <w:numId w:val="62"/>
        </w:numPr>
        <w:spacing w:before="100" w:beforeAutospacing="1" w:after="100" w:afterAutospacing="1" w:line="240" w:lineRule="auto"/>
      </w:pPr>
      <w:r>
        <w:t xml:space="preserve">Faculty and Staff Presentations </w:t>
      </w:r>
    </w:p>
    <w:p w:rsidR="00C437CD" w:rsidRDefault="00C437CD" w:rsidP="00824E59">
      <w:pPr>
        <w:numPr>
          <w:ilvl w:val="2"/>
          <w:numId w:val="62"/>
        </w:numPr>
        <w:spacing w:before="100" w:beforeAutospacing="1" w:after="100" w:afterAutospacing="1" w:line="240" w:lineRule="auto"/>
      </w:pPr>
      <w:r>
        <w:t xml:space="preserve">FIU Electronic Theses and Dissertations (1976 - present) </w:t>
      </w:r>
    </w:p>
    <w:p w:rsidR="00C437CD" w:rsidRDefault="00C437CD" w:rsidP="00824E59">
      <w:pPr>
        <w:numPr>
          <w:ilvl w:val="2"/>
          <w:numId w:val="62"/>
        </w:numPr>
        <w:spacing w:before="100" w:beforeAutospacing="1" w:after="100" w:afterAutospacing="1" w:line="240" w:lineRule="auto"/>
      </w:pPr>
      <w:r>
        <w:t xml:space="preserve">ProQuest ETD Collection for FIU </w:t>
      </w:r>
    </w:p>
    <w:p w:rsidR="00C437CD" w:rsidRDefault="00C437CD" w:rsidP="00824E59">
      <w:pPr>
        <w:numPr>
          <w:ilvl w:val="1"/>
          <w:numId w:val="62"/>
        </w:numPr>
        <w:spacing w:before="100" w:beforeAutospacing="1" w:after="100" w:afterAutospacing="1" w:line="240" w:lineRule="auto"/>
      </w:pPr>
      <w:r>
        <w:t xml:space="preserve">Wolfsonian </w:t>
      </w:r>
    </w:p>
    <w:p w:rsidR="00C437CD" w:rsidRDefault="00C437CD" w:rsidP="00824E59">
      <w:pPr>
        <w:numPr>
          <w:ilvl w:val="2"/>
          <w:numId w:val="62"/>
        </w:numPr>
        <w:spacing w:before="100" w:beforeAutospacing="1" w:after="100" w:afterAutospacing="1" w:line="240" w:lineRule="auto"/>
      </w:pPr>
      <w:r>
        <w:t xml:space="preserve">Wolfsonian Video </w:t>
      </w:r>
    </w:p>
    <w:p w:rsidR="00C437CD" w:rsidRDefault="00C437CD" w:rsidP="009C186A">
      <w:pPr>
        <w:pStyle w:val="Heading3"/>
      </w:pPr>
      <w:bookmarkStart w:id="33" w:name="Everglades_Explorer"/>
      <w:bookmarkStart w:id="34" w:name="_Toc457561452"/>
      <w:bookmarkEnd w:id="33"/>
      <w:r>
        <w:rPr>
          <w:rStyle w:val="mw-headline"/>
        </w:rPr>
        <w:lastRenderedPageBreak/>
        <w:t>Everglades Explorer</w:t>
      </w:r>
      <w:bookmarkEnd w:id="34"/>
    </w:p>
    <w:p w:rsidR="00C437CD" w:rsidRDefault="00C437CD" w:rsidP="00824E59">
      <w:pPr>
        <w:numPr>
          <w:ilvl w:val="0"/>
          <w:numId w:val="63"/>
        </w:numPr>
        <w:spacing w:before="100" w:beforeAutospacing="1" w:after="100" w:afterAutospacing="1" w:line="240" w:lineRule="auto"/>
      </w:pPr>
      <w:r>
        <w:rPr>
          <w:b/>
          <w:bCs/>
        </w:rPr>
        <w:t>URL for public viewing:</w:t>
      </w:r>
      <w:r>
        <w:t xml:space="preserve"> </w:t>
      </w:r>
      <w:hyperlink r:id="rId314" w:tooltip="http://ee.fiu.edu/" w:history="1">
        <w:r>
          <w:rPr>
            <w:rStyle w:val="Hyperlink"/>
          </w:rPr>
          <w:t>http://ee.fiu.edu/</w:t>
        </w:r>
      </w:hyperlink>
      <w:r>
        <w:t xml:space="preserve"> </w:t>
      </w:r>
    </w:p>
    <w:p w:rsidR="00C437CD" w:rsidRDefault="00C437CD" w:rsidP="00824E59">
      <w:pPr>
        <w:numPr>
          <w:ilvl w:val="0"/>
          <w:numId w:val="63"/>
        </w:numPr>
        <w:spacing w:before="100" w:beforeAutospacing="1" w:after="100" w:afterAutospacing="1" w:line="240" w:lineRule="auto"/>
      </w:pPr>
      <w:r>
        <w:rPr>
          <w:b/>
          <w:bCs/>
        </w:rPr>
        <w:t>Description:</w:t>
      </w:r>
      <w:r>
        <w:t xml:space="preserve"> </w:t>
      </w:r>
    </w:p>
    <w:p w:rsidR="00C437CD" w:rsidRDefault="00C437CD" w:rsidP="00824E59">
      <w:pPr>
        <w:numPr>
          <w:ilvl w:val="1"/>
          <w:numId w:val="63"/>
        </w:numPr>
        <w:spacing w:before="100" w:beforeAutospacing="1" w:after="100" w:afterAutospacing="1" w:line="240" w:lineRule="auto"/>
      </w:pPr>
      <w:r>
        <w:t>Everglades Explorer is a library, archive and research service with customized search engines</w:t>
      </w:r>
      <w:r w:rsidR="00B32ECE">
        <w:t xml:space="preserve">.  </w:t>
      </w:r>
      <w:r>
        <w:t>Everglades Explorer's mission is to provide easier location of quality and specific information, and improve quick access to data, publications and maps buried or scattered across the shallow and deeper web</w:t>
      </w:r>
      <w:r w:rsidR="00B32ECE">
        <w:t xml:space="preserve">.  </w:t>
      </w:r>
      <w:r>
        <w:t>The portal also provides records, links and archives connecting directly to video, sound recordings, pamphlets, books, photos, art, curriculum material, government reports, theses and dissertations, s</w:t>
      </w:r>
      <w:r w:rsidR="00151687">
        <w:t>cientific data sets, and more.</w:t>
      </w:r>
    </w:p>
    <w:p w:rsidR="00C437CD" w:rsidRDefault="00C437CD" w:rsidP="00824E59">
      <w:pPr>
        <w:numPr>
          <w:ilvl w:val="1"/>
          <w:numId w:val="63"/>
        </w:numPr>
        <w:spacing w:before="100" w:beforeAutospacing="1" w:after="100" w:afterAutospacing="1" w:line="240" w:lineRule="auto"/>
      </w:pPr>
      <w:r>
        <w:t>This website is part content and part federated search</w:t>
      </w:r>
      <w:r w:rsidR="00B32ECE">
        <w:t xml:space="preserve">.  </w:t>
      </w:r>
      <w:r>
        <w:t xml:space="preserve">Content includes content archived specifically for this project through the Internet Archive's Archive-It service, and available directly at </w:t>
      </w:r>
      <w:hyperlink r:id="rId315" w:tooltip="https://archive-it.org/home/everglades" w:history="1">
        <w:r>
          <w:rPr>
            <w:rStyle w:val="Hyperlink"/>
          </w:rPr>
          <w:t>https://archive-it.org/home/everglades</w:t>
        </w:r>
      </w:hyperlink>
      <w:r>
        <w:t xml:space="preserve"> </w:t>
      </w:r>
      <w:r w:rsidR="00B32ECE">
        <w:t xml:space="preserve">.  </w:t>
      </w:r>
    </w:p>
    <w:p w:rsidR="00C437CD" w:rsidRDefault="00C437CD" w:rsidP="00824E59">
      <w:pPr>
        <w:numPr>
          <w:ilvl w:val="0"/>
          <w:numId w:val="63"/>
        </w:numPr>
        <w:spacing w:before="100" w:beforeAutospacing="1" w:after="100" w:afterAutospacing="1" w:line="240" w:lineRule="auto"/>
      </w:pPr>
      <w:r>
        <w:rPr>
          <w:b/>
          <w:bCs/>
        </w:rPr>
        <w:t>OAI-PMH feed:</w:t>
      </w:r>
      <w:r>
        <w:t xml:space="preserve"> </w:t>
      </w:r>
    </w:p>
    <w:p w:rsidR="00C437CD" w:rsidRDefault="00C437CD" w:rsidP="00824E59">
      <w:pPr>
        <w:numPr>
          <w:ilvl w:val="1"/>
          <w:numId w:val="63"/>
        </w:numPr>
        <w:spacing w:before="100" w:beforeAutospacing="1" w:after="100" w:afterAutospacing="1" w:line="240" w:lineRule="auto"/>
      </w:pPr>
      <w:r>
        <w:t xml:space="preserve">Dublin Core: </w:t>
      </w:r>
      <w:hyperlink r:id="rId316" w:tooltip="https://archive-it.org/oai?verb=ListRecords&amp;metadataPrefix=oai_dc&amp;set=organization:957" w:history="1">
        <w:r>
          <w:rPr>
            <w:rStyle w:val="Hyperlink"/>
          </w:rPr>
          <w:t>https://archive-it.org/oai?verb=ListRecords&amp;metadataPrefix=oai_dc&amp;set=organization:957</w:t>
        </w:r>
      </w:hyperlink>
      <w:r>
        <w:t xml:space="preserve"> </w:t>
      </w:r>
    </w:p>
    <w:p w:rsidR="00C437CD" w:rsidRDefault="00C437CD" w:rsidP="00824E59">
      <w:pPr>
        <w:numPr>
          <w:ilvl w:val="1"/>
          <w:numId w:val="63"/>
        </w:numPr>
        <w:spacing w:before="100" w:beforeAutospacing="1" w:after="100" w:afterAutospacing="1" w:line="240" w:lineRule="auto"/>
      </w:pPr>
      <w:r>
        <w:t xml:space="preserve">MARC21: </w:t>
      </w:r>
      <w:hyperlink r:id="rId317" w:tooltip="https://archive-it.org/oai?verb=ListRecords&amp;metadataPrefix=oai_marc21&amp;set=organization:957" w:history="1">
        <w:r>
          <w:rPr>
            <w:rStyle w:val="Hyperlink"/>
          </w:rPr>
          <w:t>https://archive-it.org/oai?verb=ListRecords&amp;metadataPrefix=oai_marc21&amp;set=organization:957</w:t>
        </w:r>
      </w:hyperlink>
      <w:r>
        <w:t xml:space="preserve"> </w:t>
      </w:r>
    </w:p>
    <w:p w:rsidR="00C437CD" w:rsidRDefault="00C437CD" w:rsidP="00824E59">
      <w:pPr>
        <w:numPr>
          <w:ilvl w:val="0"/>
          <w:numId w:val="63"/>
        </w:numPr>
        <w:spacing w:before="100" w:beforeAutospacing="1" w:after="100" w:afterAutospacing="1" w:line="240" w:lineRule="auto"/>
      </w:pPr>
      <w:r>
        <w:rPr>
          <w:b/>
          <w:bCs/>
        </w:rPr>
        <w:t>Participation in shared collections:</w:t>
      </w:r>
      <w:r>
        <w:t xml:space="preserve"> </w:t>
      </w:r>
    </w:p>
    <w:p w:rsidR="00BF30E2" w:rsidRDefault="00BF30E2" w:rsidP="00BF30E2">
      <w:pPr>
        <w:numPr>
          <w:ilvl w:val="1"/>
          <w:numId w:val="63"/>
        </w:numPr>
        <w:spacing w:before="100" w:beforeAutospacing="1" w:after="100" w:afterAutospacing="1" w:line="240" w:lineRule="auto"/>
      </w:pPr>
      <w:r w:rsidRPr="00BF30E2">
        <w:t>Items are not repr</w:t>
      </w:r>
      <w:r>
        <w:t>esented in Mango as of May 2016, however some universities have catalog records for the Everglades Explorer site so the site shows up in Mango.</w:t>
      </w:r>
    </w:p>
    <w:p w:rsidR="00C437CD" w:rsidRDefault="00C437CD" w:rsidP="00824E59">
      <w:pPr>
        <w:numPr>
          <w:ilvl w:val="0"/>
          <w:numId w:val="63"/>
        </w:numPr>
        <w:spacing w:before="100" w:beforeAutospacing="1" w:after="100" w:afterAutospacing="1" w:line="240" w:lineRule="auto"/>
      </w:pPr>
      <w:r>
        <w:rPr>
          <w:b/>
          <w:bCs/>
        </w:rPr>
        <w:t>Significant collections:</w:t>
      </w:r>
      <w:r>
        <w:t xml:space="preserve"> </w:t>
      </w:r>
    </w:p>
    <w:p w:rsidR="00990A32" w:rsidRDefault="00990A32" w:rsidP="00990A32">
      <w:pPr>
        <w:numPr>
          <w:ilvl w:val="1"/>
          <w:numId w:val="63"/>
        </w:numPr>
        <w:spacing w:before="100" w:beforeAutospacing="1" w:after="100" w:afterAutospacing="1" w:line="240" w:lineRule="auto"/>
      </w:pPr>
      <w:r>
        <w:t>Discovery Search</w:t>
      </w:r>
    </w:p>
    <w:p w:rsidR="00990A32" w:rsidRDefault="00990A32" w:rsidP="00990A32">
      <w:pPr>
        <w:numPr>
          <w:ilvl w:val="1"/>
          <w:numId w:val="63"/>
        </w:numPr>
        <w:spacing w:before="100" w:beforeAutospacing="1" w:after="100" w:afterAutospacing="1" w:line="240" w:lineRule="auto"/>
      </w:pPr>
      <w:r>
        <w:t>Archived Web Search</w:t>
      </w:r>
    </w:p>
    <w:p w:rsidR="00990A32" w:rsidRDefault="00990A32" w:rsidP="00990A32">
      <w:pPr>
        <w:numPr>
          <w:ilvl w:val="1"/>
          <w:numId w:val="63"/>
        </w:numPr>
        <w:spacing w:before="100" w:beforeAutospacing="1" w:after="100" w:afterAutospacing="1" w:line="240" w:lineRule="auto"/>
      </w:pPr>
      <w:r>
        <w:t>CMS Search</w:t>
      </w:r>
    </w:p>
    <w:p w:rsidR="00C437CD" w:rsidRDefault="00C437CD" w:rsidP="009C186A">
      <w:pPr>
        <w:pStyle w:val="Heading3"/>
      </w:pPr>
      <w:bookmarkStart w:id="35" w:name="Wolfsonian_FIU_Digital_Image_Catalog"/>
      <w:bookmarkStart w:id="36" w:name="_Toc457561453"/>
      <w:bookmarkEnd w:id="35"/>
      <w:r>
        <w:rPr>
          <w:rStyle w:val="mw-headline"/>
        </w:rPr>
        <w:t>Wolfsonian FIU Digital Image Catalog</w:t>
      </w:r>
      <w:bookmarkEnd w:id="36"/>
    </w:p>
    <w:p w:rsidR="00C437CD" w:rsidRDefault="00C437CD" w:rsidP="00824E59">
      <w:pPr>
        <w:numPr>
          <w:ilvl w:val="0"/>
          <w:numId w:val="64"/>
        </w:numPr>
        <w:spacing w:before="100" w:beforeAutospacing="1" w:after="100" w:afterAutospacing="1" w:line="240" w:lineRule="auto"/>
      </w:pPr>
      <w:r>
        <w:rPr>
          <w:b/>
          <w:bCs/>
        </w:rPr>
        <w:t>URL for public viewing:</w:t>
      </w:r>
      <w:r>
        <w:t xml:space="preserve"> </w:t>
      </w:r>
      <w:hyperlink r:id="rId318" w:tooltip="http://digital.wolfsonian.org/" w:history="1">
        <w:r>
          <w:rPr>
            <w:rStyle w:val="Hyperlink"/>
          </w:rPr>
          <w:t>http://digital.wolfsonian.org/</w:t>
        </w:r>
      </w:hyperlink>
      <w:r>
        <w:t xml:space="preserve"> </w:t>
      </w:r>
    </w:p>
    <w:p w:rsidR="00C437CD" w:rsidRDefault="00C437CD" w:rsidP="00824E59">
      <w:pPr>
        <w:numPr>
          <w:ilvl w:val="0"/>
          <w:numId w:val="64"/>
        </w:numPr>
        <w:spacing w:before="100" w:beforeAutospacing="1" w:after="100" w:afterAutospacing="1" w:line="240" w:lineRule="auto"/>
      </w:pPr>
      <w:r>
        <w:rPr>
          <w:b/>
          <w:bCs/>
        </w:rPr>
        <w:t>Description:</w:t>
      </w:r>
      <w:r>
        <w:t xml:space="preserve"> </w:t>
      </w:r>
    </w:p>
    <w:p w:rsidR="00C437CD" w:rsidRDefault="00C437CD" w:rsidP="00824E59">
      <w:pPr>
        <w:numPr>
          <w:ilvl w:val="1"/>
          <w:numId w:val="64"/>
        </w:numPr>
        <w:spacing w:before="100" w:beforeAutospacing="1" w:after="100" w:afterAutospacing="1" w:line="240" w:lineRule="auto"/>
      </w:pPr>
      <w:r>
        <w:t>Sobek site hosted by FIU</w:t>
      </w:r>
      <w:r w:rsidR="00B32ECE">
        <w:t xml:space="preserve">.  </w:t>
      </w:r>
    </w:p>
    <w:p w:rsidR="00C437CD" w:rsidRDefault="00C437CD" w:rsidP="00824E59">
      <w:pPr>
        <w:numPr>
          <w:ilvl w:val="0"/>
          <w:numId w:val="64"/>
        </w:numPr>
        <w:spacing w:before="100" w:beforeAutospacing="1" w:after="100" w:afterAutospacing="1" w:line="240" w:lineRule="auto"/>
      </w:pPr>
      <w:r>
        <w:rPr>
          <w:b/>
          <w:bCs/>
        </w:rPr>
        <w:t>OAI-PMH feed:</w:t>
      </w:r>
      <w:r>
        <w:t xml:space="preserve"> </w:t>
      </w:r>
    </w:p>
    <w:p w:rsidR="00C437CD" w:rsidRDefault="00C437CD" w:rsidP="00824E59">
      <w:pPr>
        <w:numPr>
          <w:ilvl w:val="1"/>
          <w:numId w:val="64"/>
        </w:numPr>
        <w:spacing w:before="100" w:beforeAutospacing="1" w:after="100" w:afterAutospacing="1" w:line="240" w:lineRule="auto"/>
      </w:pPr>
      <w:r>
        <w:t xml:space="preserve">Dublin Core: </w:t>
      </w:r>
      <w:hyperlink r:id="rId319" w:tooltip="http://digital.wolfsonian.org/sobekcm_oai.aspx?verb=ListRecords&amp;metadataPrefix=oai_dc" w:history="1">
        <w:r>
          <w:rPr>
            <w:rStyle w:val="Hyperlink"/>
          </w:rPr>
          <w:t>http://digital.wolfsonian.org/sobekcm_oai.aspx?verb=ListRecords&amp;metadataPrefix=oai_dc</w:t>
        </w:r>
      </w:hyperlink>
      <w:r>
        <w:t xml:space="preserve"> </w:t>
      </w:r>
    </w:p>
    <w:p w:rsidR="00C437CD" w:rsidRDefault="00C437CD" w:rsidP="00824E59">
      <w:pPr>
        <w:numPr>
          <w:ilvl w:val="1"/>
          <w:numId w:val="64"/>
        </w:numPr>
        <w:spacing w:before="100" w:beforeAutospacing="1" w:after="100" w:afterAutospacing="1" w:line="240" w:lineRule="auto"/>
      </w:pPr>
      <w:r>
        <w:t xml:space="preserve">MARC21: </w:t>
      </w:r>
      <w:hyperlink r:id="rId320" w:tooltip="http://digital.wolfsonian.org/sobekcm_oai.aspx?verb=ListRecords&amp;metadataPrefix=marc21" w:history="1">
        <w:r>
          <w:rPr>
            <w:rStyle w:val="Hyperlink"/>
          </w:rPr>
          <w:t>http://digital.wolfsonian.org/sobekcm_oai.aspx?verb=ListRecords&amp;metadataPrefix=marc21</w:t>
        </w:r>
      </w:hyperlink>
      <w:r>
        <w:t xml:space="preserve"> </w:t>
      </w:r>
    </w:p>
    <w:p w:rsidR="00C437CD" w:rsidRDefault="00C437CD" w:rsidP="00824E59">
      <w:pPr>
        <w:numPr>
          <w:ilvl w:val="0"/>
          <w:numId w:val="64"/>
        </w:numPr>
        <w:spacing w:before="100" w:beforeAutospacing="1" w:after="100" w:afterAutospacing="1" w:line="240" w:lineRule="auto"/>
      </w:pPr>
      <w:r>
        <w:rPr>
          <w:b/>
          <w:bCs/>
        </w:rPr>
        <w:t>Participation in shared collections:</w:t>
      </w:r>
      <w:r>
        <w:t xml:space="preserve"> </w:t>
      </w:r>
    </w:p>
    <w:p w:rsidR="00D90843" w:rsidRDefault="00C437CD" w:rsidP="00761766">
      <w:pPr>
        <w:numPr>
          <w:ilvl w:val="1"/>
          <w:numId w:val="64"/>
        </w:numPr>
        <w:spacing w:before="100" w:beforeAutospacing="1" w:after="100" w:afterAutospacing="1" w:line="240" w:lineRule="auto"/>
      </w:pPr>
      <w:r>
        <w:t>The Modern Dutch Collection and the Modern Italian Art a</w:t>
      </w:r>
      <w:r w:rsidR="00046024">
        <w:t>nd Design Collection are both</w:t>
      </w:r>
      <w:r>
        <w:t xml:space="preserve"> PALMM</w:t>
      </w:r>
      <w:r w:rsidR="00046024">
        <w:t xml:space="preserve"> collections</w:t>
      </w:r>
      <w:r w:rsidR="00B32ECE">
        <w:t xml:space="preserve">.  </w:t>
      </w:r>
    </w:p>
    <w:p w:rsidR="00C437CD" w:rsidRDefault="00C437CD" w:rsidP="00824E59">
      <w:pPr>
        <w:numPr>
          <w:ilvl w:val="0"/>
          <w:numId w:val="64"/>
        </w:numPr>
        <w:spacing w:before="100" w:beforeAutospacing="1" w:after="100" w:afterAutospacing="1" w:line="240" w:lineRule="auto"/>
      </w:pPr>
      <w:r>
        <w:rPr>
          <w:b/>
          <w:bCs/>
        </w:rPr>
        <w:t>Significant collections:</w:t>
      </w:r>
      <w:r>
        <w:t xml:space="preserve"> </w:t>
      </w:r>
    </w:p>
    <w:p w:rsidR="00C437CD" w:rsidRDefault="00C437CD" w:rsidP="00824E59">
      <w:pPr>
        <w:numPr>
          <w:ilvl w:val="1"/>
          <w:numId w:val="64"/>
        </w:numPr>
        <w:spacing w:before="100" w:beforeAutospacing="1" w:after="100" w:afterAutospacing="1" w:line="240" w:lineRule="auto"/>
      </w:pPr>
      <w:r>
        <w:t xml:space="preserve">The Wolfsonian-FIU Modern Dutch Collection </w:t>
      </w:r>
    </w:p>
    <w:p w:rsidR="00C437CD" w:rsidRDefault="00C437CD" w:rsidP="00824E59">
      <w:pPr>
        <w:numPr>
          <w:ilvl w:val="1"/>
          <w:numId w:val="64"/>
        </w:numPr>
        <w:spacing w:before="100" w:beforeAutospacing="1" w:after="100" w:afterAutospacing="1" w:line="240" w:lineRule="auto"/>
      </w:pPr>
      <w:r>
        <w:t xml:space="preserve">Wolfsonian-FIU Modern Italian Art and Design Collection </w:t>
      </w:r>
    </w:p>
    <w:p w:rsidR="00C437CD" w:rsidRDefault="00C437CD" w:rsidP="009C186A">
      <w:pPr>
        <w:pStyle w:val="Heading3"/>
      </w:pPr>
      <w:bookmarkStart w:id="37" w:name="Miami_Beach_Digital_Archives"/>
      <w:bookmarkStart w:id="38" w:name="_Toc457561454"/>
      <w:bookmarkEnd w:id="37"/>
      <w:r>
        <w:rPr>
          <w:rStyle w:val="mw-headline"/>
        </w:rPr>
        <w:t>Miami Beach Digital Archives</w:t>
      </w:r>
      <w:bookmarkEnd w:id="38"/>
    </w:p>
    <w:p w:rsidR="00C437CD" w:rsidRDefault="00C437CD" w:rsidP="00824E59">
      <w:pPr>
        <w:numPr>
          <w:ilvl w:val="0"/>
          <w:numId w:val="65"/>
        </w:numPr>
        <w:spacing w:before="100" w:beforeAutospacing="1" w:after="100" w:afterAutospacing="1" w:line="240" w:lineRule="auto"/>
      </w:pPr>
      <w:r>
        <w:rPr>
          <w:b/>
          <w:bCs/>
        </w:rPr>
        <w:t>URL for public viewing:</w:t>
      </w:r>
      <w:r>
        <w:t xml:space="preserve"> </w:t>
      </w:r>
      <w:hyperlink r:id="rId321" w:tooltip="http://digitalmiamibeacharchives.com/" w:history="1">
        <w:r>
          <w:rPr>
            <w:rStyle w:val="Hyperlink"/>
          </w:rPr>
          <w:t>http://digitalmiamibeacharchives.com/</w:t>
        </w:r>
      </w:hyperlink>
      <w:r>
        <w:t xml:space="preserve"> </w:t>
      </w:r>
    </w:p>
    <w:p w:rsidR="00C437CD" w:rsidRDefault="00C437CD" w:rsidP="00824E59">
      <w:pPr>
        <w:numPr>
          <w:ilvl w:val="0"/>
          <w:numId w:val="65"/>
        </w:numPr>
        <w:spacing w:before="100" w:beforeAutospacing="1" w:after="100" w:afterAutospacing="1" w:line="240" w:lineRule="auto"/>
      </w:pPr>
      <w:r>
        <w:rPr>
          <w:b/>
          <w:bCs/>
        </w:rPr>
        <w:t>Description:</w:t>
      </w:r>
      <w:r>
        <w:t xml:space="preserve"> </w:t>
      </w:r>
    </w:p>
    <w:p w:rsidR="00C437CD" w:rsidRDefault="00C437CD" w:rsidP="00824E59">
      <w:pPr>
        <w:numPr>
          <w:ilvl w:val="1"/>
          <w:numId w:val="65"/>
        </w:numPr>
        <w:spacing w:before="100" w:beforeAutospacing="1" w:after="100" w:afterAutospacing="1" w:line="240" w:lineRule="auto"/>
      </w:pPr>
      <w:r>
        <w:t>Welcome to the City of Miami Beach Digital Archives</w:t>
      </w:r>
      <w:r w:rsidR="00B32ECE">
        <w:t xml:space="preserve">.  </w:t>
      </w:r>
      <w:r>
        <w:t xml:space="preserve">We are working in cooperation with Florida International University's History Department and The Wolfsonian-FIU to digitize and catalog the large and fascinating collection of photographs, postcards, and other visual materials that </w:t>
      </w:r>
      <w:r w:rsidR="00151687">
        <w:t>make up the historical archive</w:t>
      </w:r>
      <w:r w:rsidR="00B32ECE">
        <w:t xml:space="preserve">.  </w:t>
      </w:r>
    </w:p>
    <w:p w:rsidR="00C437CD" w:rsidRDefault="00C437CD" w:rsidP="00824E59">
      <w:pPr>
        <w:numPr>
          <w:ilvl w:val="1"/>
          <w:numId w:val="65"/>
        </w:numPr>
        <w:spacing w:before="100" w:beforeAutospacing="1" w:after="100" w:afterAutospacing="1" w:line="240" w:lineRule="auto"/>
      </w:pPr>
      <w:r>
        <w:lastRenderedPageBreak/>
        <w:t>Sobek site</w:t>
      </w:r>
      <w:r w:rsidR="00B32ECE">
        <w:t xml:space="preserve">.  </w:t>
      </w:r>
    </w:p>
    <w:p w:rsidR="00C437CD" w:rsidRDefault="00C437CD" w:rsidP="00824E59">
      <w:pPr>
        <w:numPr>
          <w:ilvl w:val="0"/>
          <w:numId w:val="65"/>
        </w:numPr>
        <w:spacing w:before="100" w:beforeAutospacing="1" w:after="100" w:afterAutospacing="1" w:line="240" w:lineRule="auto"/>
      </w:pPr>
      <w:r>
        <w:rPr>
          <w:b/>
          <w:bCs/>
        </w:rPr>
        <w:t>OAI-PMH feed:</w:t>
      </w:r>
      <w:r>
        <w:t xml:space="preserve"> </w:t>
      </w:r>
    </w:p>
    <w:p w:rsidR="00C437CD" w:rsidRDefault="00C437CD" w:rsidP="00824E59">
      <w:pPr>
        <w:numPr>
          <w:ilvl w:val="1"/>
          <w:numId w:val="65"/>
        </w:numPr>
        <w:spacing w:before="100" w:beforeAutospacing="1" w:after="100" w:afterAutospacing="1" w:line="240" w:lineRule="auto"/>
      </w:pPr>
      <w:r>
        <w:t xml:space="preserve">Dublin Core: </w:t>
      </w:r>
      <w:hyperlink r:id="rId322" w:tooltip="http://digitalmiamibeacharchives.com/sobekcm_oai.aspx?verb=ListRecords&amp;metadataPrefix=oai_dc" w:history="1">
        <w:r>
          <w:rPr>
            <w:rStyle w:val="Hyperlink"/>
          </w:rPr>
          <w:t>http://digitalmiamibeacharchives.com/sobekcm_oai.aspx?verb=ListRecords&amp;metadataPrefix=oai_dc</w:t>
        </w:r>
      </w:hyperlink>
      <w:r>
        <w:t xml:space="preserve"> </w:t>
      </w:r>
    </w:p>
    <w:p w:rsidR="00C437CD" w:rsidRDefault="00C437CD" w:rsidP="00824E59">
      <w:pPr>
        <w:numPr>
          <w:ilvl w:val="1"/>
          <w:numId w:val="65"/>
        </w:numPr>
        <w:spacing w:before="100" w:beforeAutospacing="1" w:after="100" w:afterAutospacing="1" w:line="240" w:lineRule="auto"/>
      </w:pPr>
      <w:r>
        <w:t xml:space="preserve">MARC21: </w:t>
      </w:r>
      <w:hyperlink r:id="rId323" w:tooltip="http://digitalmiamibeacharchives.com/sobekcm_oai.aspx?verb=ListRecords&amp;metadataPrefix=marc21" w:history="1">
        <w:r>
          <w:rPr>
            <w:rStyle w:val="Hyperlink"/>
          </w:rPr>
          <w:t>http://digitalmiamibeacharchives.com/sobekcm_oai.aspx?verb=ListRecords&amp;metadataPrefix=marc21</w:t>
        </w:r>
      </w:hyperlink>
      <w:r>
        <w:t xml:space="preserve"> </w:t>
      </w:r>
    </w:p>
    <w:p w:rsidR="00CC7908" w:rsidRDefault="00CC7908" w:rsidP="00CC7908">
      <w:pPr>
        <w:numPr>
          <w:ilvl w:val="1"/>
          <w:numId w:val="65"/>
        </w:numPr>
        <w:spacing w:before="100" w:beforeAutospacing="1" w:after="100" w:afterAutospacing="1" w:line="240" w:lineRule="auto"/>
      </w:pPr>
      <w:r w:rsidRPr="00CC7908">
        <w:t>Note:  All content in this site is also in dPanther in the Miami Beach Digital Archives collection.</w:t>
      </w:r>
    </w:p>
    <w:p w:rsidR="00C437CD" w:rsidRDefault="00C437CD" w:rsidP="00824E59">
      <w:pPr>
        <w:numPr>
          <w:ilvl w:val="0"/>
          <w:numId w:val="65"/>
        </w:numPr>
        <w:spacing w:before="100" w:beforeAutospacing="1" w:after="100" w:afterAutospacing="1" w:line="240" w:lineRule="auto"/>
      </w:pPr>
      <w:r>
        <w:rPr>
          <w:b/>
          <w:bCs/>
        </w:rPr>
        <w:t>Participation in shared collections:</w:t>
      </w:r>
      <w:r>
        <w:t xml:space="preserve"> </w:t>
      </w:r>
    </w:p>
    <w:p w:rsidR="000E57A0" w:rsidRDefault="00CC7908" w:rsidP="00CC7908">
      <w:pPr>
        <w:numPr>
          <w:ilvl w:val="1"/>
          <w:numId w:val="65"/>
        </w:numPr>
        <w:spacing w:before="100" w:beforeAutospacing="1" w:after="100" w:afterAutospacing="1" w:line="240" w:lineRule="auto"/>
      </w:pPr>
      <w:r w:rsidRPr="00CC7908">
        <w:t>All content in this site is also in dPanther in the Miami Beach Digital Archives collection.</w:t>
      </w:r>
    </w:p>
    <w:p w:rsidR="00C437CD" w:rsidRDefault="00C437CD" w:rsidP="00824E59">
      <w:pPr>
        <w:numPr>
          <w:ilvl w:val="0"/>
          <w:numId w:val="65"/>
        </w:numPr>
        <w:spacing w:before="100" w:beforeAutospacing="1" w:after="100" w:afterAutospacing="1" w:line="240" w:lineRule="auto"/>
      </w:pPr>
      <w:r>
        <w:rPr>
          <w:b/>
          <w:bCs/>
        </w:rPr>
        <w:t>Significant collections:</w:t>
      </w:r>
      <w:r>
        <w:t xml:space="preserve"> </w:t>
      </w:r>
    </w:p>
    <w:p w:rsidR="0074647C" w:rsidRDefault="0074647C" w:rsidP="0074647C">
      <w:pPr>
        <w:numPr>
          <w:ilvl w:val="1"/>
          <w:numId w:val="65"/>
        </w:numPr>
        <w:spacing w:before="100" w:beforeAutospacing="1" w:after="100" w:afterAutospacing="1" w:line="240" w:lineRule="auto"/>
      </w:pPr>
      <w:r w:rsidRPr="0074647C">
        <w:t>City of Miami Beach Digital Archives</w:t>
      </w:r>
      <w:r w:rsidR="00071853">
        <w:t>.</w:t>
      </w:r>
    </w:p>
    <w:p w:rsidR="00C437CD" w:rsidRDefault="00C437CD" w:rsidP="009C186A">
      <w:pPr>
        <w:pStyle w:val="Heading3"/>
      </w:pPr>
      <w:bookmarkStart w:id="39" w:name="FIU_Libraries"/>
      <w:bookmarkStart w:id="40" w:name="_Toc457561455"/>
      <w:bookmarkEnd w:id="39"/>
      <w:r>
        <w:rPr>
          <w:rStyle w:val="mw-headline"/>
        </w:rPr>
        <w:t>FIU Libraries</w:t>
      </w:r>
      <w:bookmarkEnd w:id="40"/>
    </w:p>
    <w:p w:rsidR="00C437CD" w:rsidRDefault="00C437CD" w:rsidP="00824E59">
      <w:pPr>
        <w:numPr>
          <w:ilvl w:val="0"/>
          <w:numId w:val="66"/>
        </w:numPr>
        <w:spacing w:before="100" w:beforeAutospacing="1" w:after="100" w:afterAutospacing="1" w:line="240" w:lineRule="auto"/>
      </w:pPr>
      <w:r>
        <w:rPr>
          <w:b/>
          <w:bCs/>
        </w:rPr>
        <w:t>URL for public viewing:</w:t>
      </w:r>
      <w:r>
        <w:t xml:space="preserve"> </w:t>
      </w:r>
      <w:hyperlink r:id="rId324" w:tooltip="http://fiuarchon.fcla.edu/" w:history="1">
        <w:r>
          <w:rPr>
            <w:rStyle w:val="Hyperlink"/>
          </w:rPr>
          <w:t>http://fiuarchon.fcla.edu/</w:t>
        </w:r>
      </w:hyperlink>
      <w:r>
        <w:t xml:space="preserve"> </w:t>
      </w:r>
    </w:p>
    <w:p w:rsidR="00C437CD" w:rsidRDefault="00C437CD" w:rsidP="00824E59">
      <w:pPr>
        <w:numPr>
          <w:ilvl w:val="0"/>
          <w:numId w:val="66"/>
        </w:numPr>
        <w:spacing w:before="100" w:beforeAutospacing="1" w:after="100" w:afterAutospacing="1" w:line="240" w:lineRule="auto"/>
      </w:pPr>
      <w:r>
        <w:rPr>
          <w:b/>
          <w:bCs/>
        </w:rPr>
        <w:t>Description:</w:t>
      </w:r>
      <w:r>
        <w:t xml:space="preserve"> </w:t>
      </w:r>
    </w:p>
    <w:p w:rsidR="00C437CD" w:rsidRDefault="00C437CD" w:rsidP="00824E59">
      <w:pPr>
        <w:numPr>
          <w:ilvl w:val="1"/>
          <w:numId w:val="66"/>
        </w:numPr>
        <w:spacing w:before="100" w:beforeAutospacing="1" w:after="100" w:afterAutospacing="1" w:line="240" w:lineRule="auto"/>
      </w:pPr>
      <w:r>
        <w:t>FLVC hosted Archon site</w:t>
      </w:r>
      <w:r w:rsidR="00B32ECE">
        <w:t xml:space="preserve">.  </w:t>
      </w:r>
    </w:p>
    <w:p w:rsidR="00C437CD" w:rsidRDefault="00C437CD" w:rsidP="00824E59">
      <w:pPr>
        <w:numPr>
          <w:ilvl w:val="0"/>
          <w:numId w:val="66"/>
        </w:numPr>
        <w:spacing w:before="100" w:beforeAutospacing="1" w:after="100" w:afterAutospacing="1" w:line="240" w:lineRule="auto"/>
      </w:pPr>
      <w:r>
        <w:rPr>
          <w:b/>
          <w:bCs/>
        </w:rPr>
        <w:t>OAI-PMH feed:</w:t>
      </w:r>
      <w:r>
        <w:t xml:space="preserve"> none (Archon does not support OAI-PMH.) </w:t>
      </w:r>
    </w:p>
    <w:p w:rsidR="00C437CD" w:rsidRDefault="00C437CD" w:rsidP="00824E59">
      <w:pPr>
        <w:numPr>
          <w:ilvl w:val="0"/>
          <w:numId w:val="66"/>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66"/>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66"/>
        </w:numPr>
        <w:spacing w:before="100" w:beforeAutospacing="1" w:after="100" w:afterAutospacing="1" w:line="240" w:lineRule="auto"/>
      </w:pPr>
      <w:r>
        <w:rPr>
          <w:b/>
          <w:bCs/>
        </w:rPr>
        <w:t>Significant collections:</w:t>
      </w:r>
      <w:r>
        <w:t xml:space="preserve"> </w:t>
      </w:r>
    </w:p>
    <w:p w:rsidR="00C437CD" w:rsidRDefault="00C437CD" w:rsidP="00824E59">
      <w:pPr>
        <w:numPr>
          <w:ilvl w:val="1"/>
          <w:numId w:val="66"/>
        </w:numPr>
        <w:spacing w:before="100" w:beforeAutospacing="1" w:after="100" w:afterAutospacing="1" w:line="240" w:lineRule="auto"/>
      </w:pPr>
      <w:r>
        <w:t>Finding aids for materials in FIU's special collections</w:t>
      </w:r>
      <w:r w:rsidR="00B32ECE">
        <w:t xml:space="preserve">.  </w:t>
      </w:r>
    </w:p>
    <w:p w:rsidR="00C437CD" w:rsidRDefault="00C437CD" w:rsidP="009C186A">
      <w:pPr>
        <w:pStyle w:val="Heading3"/>
      </w:pPr>
      <w:bookmarkStart w:id="41" w:name="eCollections_.40_FIU_Law_Library"/>
      <w:bookmarkStart w:id="42" w:name="_Toc457561456"/>
      <w:bookmarkEnd w:id="41"/>
      <w:r>
        <w:rPr>
          <w:rStyle w:val="mw-headline"/>
        </w:rPr>
        <w:t>eCollections @ FIU Law Library</w:t>
      </w:r>
      <w:bookmarkEnd w:id="42"/>
    </w:p>
    <w:p w:rsidR="00C437CD" w:rsidRDefault="00C437CD" w:rsidP="00824E59">
      <w:pPr>
        <w:numPr>
          <w:ilvl w:val="0"/>
          <w:numId w:val="67"/>
        </w:numPr>
        <w:spacing w:before="100" w:beforeAutospacing="1" w:after="100" w:afterAutospacing="1" w:line="240" w:lineRule="auto"/>
      </w:pPr>
      <w:r>
        <w:rPr>
          <w:b/>
          <w:bCs/>
        </w:rPr>
        <w:t>URL for public viewing:</w:t>
      </w:r>
      <w:r>
        <w:t xml:space="preserve"> </w:t>
      </w:r>
      <w:hyperlink r:id="rId325" w:tooltip="http://ecollections.law.fiu.edu/" w:history="1">
        <w:r>
          <w:rPr>
            <w:rStyle w:val="Hyperlink"/>
          </w:rPr>
          <w:t>http://ecollections.law.fiu.edu/</w:t>
        </w:r>
      </w:hyperlink>
      <w:r>
        <w:t xml:space="preserve"> </w:t>
      </w:r>
    </w:p>
    <w:p w:rsidR="00C437CD" w:rsidRDefault="00C437CD" w:rsidP="00824E59">
      <w:pPr>
        <w:numPr>
          <w:ilvl w:val="0"/>
          <w:numId w:val="67"/>
        </w:numPr>
        <w:spacing w:before="100" w:beforeAutospacing="1" w:after="100" w:afterAutospacing="1" w:line="240" w:lineRule="auto"/>
      </w:pPr>
      <w:r>
        <w:rPr>
          <w:b/>
          <w:bCs/>
        </w:rPr>
        <w:t>Description:</w:t>
      </w:r>
      <w:r>
        <w:t xml:space="preserve"> </w:t>
      </w:r>
    </w:p>
    <w:p w:rsidR="00C437CD" w:rsidRDefault="00C437CD" w:rsidP="00824E59">
      <w:pPr>
        <w:numPr>
          <w:ilvl w:val="1"/>
          <w:numId w:val="67"/>
        </w:numPr>
        <w:spacing w:before="100" w:beforeAutospacing="1" w:after="100" w:afterAutospacing="1" w:line="240" w:lineRule="auto"/>
      </w:pPr>
      <w:r>
        <w:t>BEPress Digital Commons hosted institutional repository for the FIU law school</w:t>
      </w:r>
      <w:r w:rsidR="00B32ECE">
        <w:t xml:space="preserve">.  </w:t>
      </w:r>
    </w:p>
    <w:p w:rsidR="00C437CD" w:rsidRDefault="00C437CD" w:rsidP="00824E59">
      <w:pPr>
        <w:numPr>
          <w:ilvl w:val="0"/>
          <w:numId w:val="67"/>
        </w:numPr>
        <w:spacing w:before="100" w:beforeAutospacing="1" w:after="100" w:afterAutospacing="1" w:line="240" w:lineRule="auto"/>
      </w:pPr>
      <w:r>
        <w:rPr>
          <w:b/>
          <w:bCs/>
        </w:rPr>
        <w:t>OAI-PMH feed:</w:t>
      </w:r>
      <w:r>
        <w:t xml:space="preserve"> </w:t>
      </w:r>
    </w:p>
    <w:p w:rsidR="00C437CD" w:rsidRDefault="00C437CD" w:rsidP="00824E59">
      <w:pPr>
        <w:numPr>
          <w:ilvl w:val="1"/>
          <w:numId w:val="67"/>
        </w:numPr>
        <w:spacing w:before="100" w:beforeAutospacing="1" w:after="100" w:afterAutospacing="1" w:line="240" w:lineRule="auto"/>
      </w:pPr>
      <w:r>
        <w:t xml:space="preserve">Dublin Core: </w:t>
      </w:r>
      <w:hyperlink r:id="rId326" w:tooltip="http://ecollections.law.fiu.edu/do/oai/?verb=ListRecords&amp;metadataPrefix=oai_dc" w:history="1">
        <w:r>
          <w:rPr>
            <w:rStyle w:val="Hyperlink"/>
          </w:rPr>
          <w:t>http://ecollections.law.fiu.edu/do/oai/?verb=ListRecords&amp;metadataPrefix=oai_dc</w:t>
        </w:r>
      </w:hyperlink>
      <w:r>
        <w:t xml:space="preserve"> </w:t>
      </w:r>
    </w:p>
    <w:p w:rsidR="00C437CD" w:rsidRDefault="00C437CD" w:rsidP="00824E59">
      <w:pPr>
        <w:numPr>
          <w:ilvl w:val="1"/>
          <w:numId w:val="67"/>
        </w:numPr>
        <w:spacing w:before="100" w:beforeAutospacing="1" w:after="100" w:afterAutospacing="1" w:line="240" w:lineRule="auto"/>
      </w:pPr>
      <w:r>
        <w:t xml:space="preserve">Qualified Dublin Core: </w:t>
      </w:r>
      <w:hyperlink r:id="rId327" w:tooltip="http://ecollections.law.fiu.edu/do/oai/?verb=ListRecords&amp;metadataPrefix=qualified-dublin-core" w:history="1">
        <w:r>
          <w:rPr>
            <w:rStyle w:val="Hyperlink"/>
          </w:rPr>
          <w:t>http://ecollections.law.fiu.edu/do/oai/?verb=ListRecords&amp;metadataPrefix=qualified-dublin-core</w:t>
        </w:r>
      </w:hyperlink>
      <w:r>
        <w:t xml:space="preserve"> </w:t>
      </w:r>
    </w:p>
    <w:p w:rsidR="00C437CD" w:rsidRDefault="00C437CD" w:rsidP="00824E59">
      <w:pPr>
        <w:numPr>
          <w:ilvl w:val="1"/>
          <w:numId w:val="67"/>
        </w:numPr>
        <w:spacing w:before="100" w:beforeAutospacing="1" w:after="100" w:afterAutospacing="1" w:line="240" w:lineRule="auto"/>
      </w:pPr>
      <w:r>
        <w:t xml:space="preserve">ETDMS: </w:t>
      </w:r>
      <w:hyperlink r:id="rId328" w:tooltip="http://ecollections.law.fiu.edu/do/oai/?verb=ListRecords&amp;metadataPrefix=oai_etdms" w:history="1">
        <w:r>
          <w:rPr>
            <w:rStyle w:val="Hyperlink"/>
          </w:rPr>
          <w:t>http://ecollections.law.fiu.edu/do/oai/?verb=ListRecords&amp;metadataPrefix=oai_etdms</w:t>
        </w:r>
      </w:hyperlink>
      <w:r>
        <w:t xml:space="preserve"> </w:t>
      </w:r>
    </w:p>
    <w:p w:rsidR="00C437CD" w:rsidRDefault="00C437CD" w:rsidP="00824E59">
      <w:pPr>
        <w:numPr>
          <w:ilvl w:val="0"/>
          <w:numId w:val="67"/>
        </w:numPr>
        <w:spacing w:before="100" w:beforeAutospacing="1" w:after="100" w:afterAutospacing="1" w:line="240" w:lineRule="auto"/>
      </w:pPr>
      <w:r>
        <w:rPr>
          <w:b/>
          <w:bCs/>
        </w:rPr>
        <w:t>Participation in shared collections:</w:t>
      </w:r>
      <w:r>
        <w:t xml:space="preserve"> </w:t>
      </w:r>
    </w:p>
    <w:p w:rsidR="00345215" w:rsidRDefault="00345215" w:rsidP="00345215">
      <w:pPr>
        <w:numPr>
          <w:ilvl w:val="1"/>
          <w:numId w:val="67"/>
        </w:numPr>
        <w:spacing w:before="100" w:beforeAutospacing="1" w:after="100" w:afterAutospacing="1" w:line="240" w:lineRule="auto"/>
      </w:pPr>
      <w:r>
        <w:t>Items are included in the Digital Commons Law Network (</w:t>
      </w:r>
      <w:r w:rsidRPr="00345215">
        <w:t>http://network.bepress.com/law/</w:t>
      </w:r>
      <w:r>
        <w:t>).</w:t>
      </w:r>
    </w:p>
    <w:p w:rsidR="00C437CD" w:rsidRDefault="00C437CD" w:rsidP="00824E59">
      <w:pPr>
        <w:numPr>
          <w:ilvl w:val="0"/>
          <w:numId w:val="67"/>
        </w:numPr>
        <w:spacing w:before="100" w:beforeAutospacing="1" w:after="100" w:afterAutospacing="1" w:line="240" w:lineRule="auto"/>
      </w:pPr>
      <w:r>
        <w:rPr>
          <w:b/>
          <w:bCs/>
        </w:rPr>
        <w:t>Significant collections:</w:t>
      </w:r>
      <w:r>
        <w:t xml:space="preserve"> </w:t>
      </w:r>
    </w:p>
    <w:p w:rsidR="00C437CD" w:rsidRDefault="00C437CD" w:rsidP="00824E59">
      <w:pPr>
        <w:numPr>
          <w:ilvl w:val="1"/>
          <w:numId w:val="67"/>
        </w:numPr>
        <w:spacing w:before="100" w:beforeAutospacing="1" w:after="100" w:afterAutospacing="1" w:line="240" w:lineRule="auto"/>
      </w:pPr>
      <w:r>
        <w:t xml:space="preserve">Faculty Scholarship </w:t>
      </w:r>
    </w:p>
    <w:p w:rsidR="00C437CD" w:rsidRDefault="00C437CD" w:rsidP="00824E59">
      <w:pPr>
        <w:numPr>
          <w:ilvl w:val="2"/>
          <w:numId w:val="67"/>
        </w:numPr>
        <w:spacing w:before="100" w:beforeAutospacing="1" w:after="100" w:afterAutospacing="1" w:line="240" w:lineRule="auto"/>
      </w:pPr>
      <w:r>
        <w:t xml:space="preserve">Faculty Books </w:t>
      </w:r>
    </w:p>
    <w:p w:rsidR="00C437CD" w:rsidRDefault="00C437CD" w:rsidP="00824E59">
      <w:pPr>
        <w:numPr>
          <w:ilvl w:val="2"/>
          <w:numId w:val="67"/>
        </w:numPr>
        <w:spacing w:before="100" w:beforeAutospacing="1" w:after="100" w:afterAutospacing="1" w:line="240" w:lineRule="auto"/>
      </w:pPr>
      <w:r>
        <w:t xml:space="preserve">Faculty Publications </w:t>
      </w:r>
    </w:p>
    <w:p w:rsidR="00C437CD" w:rsidRDefault="00C437CD" w:rsidP="00824E59">
      <w:pPr>
        <w:numPr>
          <w:ilvl w:val="1"/>
          <w:numId w:val="67"/>
        </w:numPr>
        <w:spacing w:before="100" w:beforeAutospacing="1" w:after="100" w:afterAutospacing="1" w:line="240" w:lineRule="auto"/>
      </w:pPr>
      <w:r>
        <w:t xml:space="preserve">Faculty Workshops </w:t>
      </w:r>
    </w:p>
    <w:p w:rsidR="00C437CD" w:rsidRDefault="00C437CD" w:rsidP="00824E59">
      <w:pPr>
        <w:numPr>
          <w:ilvl w:val="1"/>
          <w:numId w:val="67"/>
        </w:numPr>
        <w:spacing w:before="100" w:beforeAutospacing="1" w:after="100" w:afterAutospacing="1" w:line="240" w:lineRule="auto"/>
      </w:pPr>
      <w:r>
        <w:t xml:space="preserve">FIU Law Review </w:t>
      </w:r>
    </w:p>
    <w:p w:rsidR="00C437CD" w:rsidRDefault="00C437CD" w:rsidP="00824E59">
      <w:pPr>
        <w:numPr>
          <w:ilvl w:val="1"/>
          <w:numId w:val="67"/>
        </w:numPr>
        <w:spacing w:before="100" w:beforeAutospacing="1" w:after="100" w:afterAutospacing="1" w:line="240" w:lineRule="auto"/>
      </w:pPr>
      <w:r>
        <w:t xml:space="preserve">FIU Law Review Symposia </w:t>
      </w:r>
    </w:p>
    <w:p w:rsidR="00C437CD" w:rsidRDefault="00C437CD" w:rsidP="00824E59">
      <w:pPr>
        <w:numPr>
          <w:ilvl w:val="1"/>
          <w:numId w:val="67"/>
        </w:numPr>
        <w:spacing w:before="100" w:beforeAutospacing="1" w:after="100" w:afterAutospacing="1" w:line="240" w:lineRule="auto"/>
      </w:pPr>
      <w:r>
        <w:t xml:space="preserve">Henry Latimer Professionalism Library </w:t>
      </w:r>
    </w:p>
    <w:p w:rsidR="00C437CD" w:rsidRDefault="00C437CD" w:rsidP="00824E59">
      <w:pPr>
        <w:numPr>
          <w:ilvl w:val="2"/>
          <w:numId w:val="67"/>
        </w:numPr>
        <w:spacing w:before="100" w:beforeAutospacing="1" w:after="100" w:afterAutospacing="1" w:line="240" w:lineRule="auto"/>
      </w:pPr>
      <w:r>
        <w:t xml:space="preserve">Professionalism Research Library </w:t>
      </w:r>
    </w:p>
    <w:p w:rsidR="00C437CD" w:rsidRDefault="00C437CD" w:rsidP="00824E59">
      <w:pPr>
        <w:numPr>
          <w:ilvl w:val="2"/>
          <w:numId w:val="67"/>
        </w:numPr>
        <w:spacing w:before="100" w:beforeAutospacing="1" w:after="100" w:afterAutospacing="1" w:line="240" w:lineRule="auto"/>
      </w:pPr>
      <w:r>
        <w:t xml:space="preserve">The Professional Newsletter </w:t>
      </w:r>
    </w:p>
    <w:p w:rsidR="00C437CD" w:rsidRDefault="00C437CD" w:rsidP="00824E59">
      <w:pPr>
        <w:numPr>
          <w:ilvl w:val="1"/>
          <w:numId w:val="67"/>
        </w:numPr>
        <w:spacing w:before="100" w:beforeAutospacing="1" w:after="100" w:afterAutospacing="1" w:line="240" w:lineRule="auto"/>
      </w:pPr>
      <w:r>
        <w:t xml:space="preserve">Law Library </w:t>
      </w:r>
    </w:p>
    <w:p w:rsidR="00C437CD" w:rsidRDefault="00C437CD" w:rsidP="00824E59">
      <w:pPr>
        <w:numPr>
          <w:ilvl w:val="2"/>
          <w:numId w:val="67"/>
        </w:numPr>
        <w:spacing w:before="100" w:beforeAutospacing="1" w:after="100" w:afterAutospacing="1" w:line="240" w:lineRule="auto"/>
      </w:pPr>
      <w:r>
        <w:t xml:space="preserve">eCollections Documents </w:t>
      </w:r>
    </w:p>
    <w:p w:rsidR="00C437CD" w:rsidRDefault="00C437CD" w:rsidP="00824E59">
      <w:pPr>
        <w:numPr>
          <w:ilvl w:val="2"/>
          <w:numId w:val="67"/>
        </w:numPr>
        <w:spacing w:before="100" w:beforeAutospacing="1" w:after="100" w:afterAutospacing="1" w:line="240" w:lineRule="auto"/>
      </w:pPr>
      <w:r>
        <w:t xml:space="preserve">Law Library Before 2012 Construction </w:t>
      </w:r>
    </w:p>
    <w:p w:rsidR="00C437CD" w:rsidRDefault="00C437CD" w:rsidP="00824E59">
      <w:pPr>
        <w:numPr>
          <w:ilvl w:val="2"/>
          <w:numId w:val="67"/>
        </w:numPr>
        <w:spacing w:before="100" w:beforeAutospacing="1" w:after="100" w:afterAutospacing="1" w:line="240" w:lineRule="auto"/>
      </w:pPr>
      <w:r>
        <w:t xml:space="preserve">Law Library During 2012 Construction </w:t>
      </w:r>
    </w:p>
    <w:p w:rsidR="00C437CD" w:rsidRDefault="00C437CD" w:rsidP="00824E59">
      <w:pPr>
        <w:numPr>
          <w:ilvl w:val="1"/>
          <w:numId w:val="67"/>
        </w:numPr>
        <w:spacing w:before="100" w:beforeAutospacing="1" w:after="100" w:afterAutospacing="1" w:line="240" w:lineRule="auto"/>
      </w:pPr>
      <w:r>
        <w:lastRenderedPageBreak/>
        <w:t xml:space="preserve">Special Collections </w:t>
      </w:r>
    </w:p>
    <w:p w:rsidR="00C437CD" w:rsidRDefault="00C437CD" w:rsidP="00824E59">
      <w:pPr>
        <w:numPr>
          <w:ilvl w:val="2"/>
          <w:numId w:val="67"/>
        </w:numPr>
        <w:spacing w:before="100" w:beforeAutospacing="1" w:after="100" w:afterAutospacing="1" w:line="240" w:lineRule="auto"/>
      </w:pPr>
      <w:r>
        <w:t xml:space="preserve">Caribbean Law and Jurisprudence </w:t>
      </w:r>
    </w:p>
    <w:p w:rsidR="00C437CD" w:rsidRDefault="00C437CD" w:rsidP="00824E59">
      <w:pPr>
        <w:numPr>
          <w:ilvl w:val="3"/>
          <w:numId w:val="67"/>
        </w:numPr>
        <w:spacing w:before="100" w:beforeAutospacing="1" w:after="100" w:afterAutospacing="1" w:line="240" w:lineRule="auto"/>
      </w:pPr>
      <w:r>
        <w:t xml:space="preserve">Jamaica </w:t>
      </w:r>
    </w:p>
    <w:p w:rsidR="00C437CD" w:rsidRDefault="00C437CD" w:rsidP="00824E59">
      <w:pPr>
        <w:numPr>
          <w:ilvl w:val="3"/>
          <w:numId w:val="67"/>
        </w:numPr>
        <w:spacing w:before="100" w:beforeAutospacing="1" w:after="100" w:afterAutospacing="1" w:line="240" w:lineRule="auto"/>
      </w:pPr>
      <w:r>
        <w:t xml:space="preserve">Saint Lucia </w:t>
      </w:r>
    </w:p>
    <w:p w:rsidR="00C437CD" w:rsidRDefault="00C437CD" w:rsidP="00824E59">
      <w:pPr>
        <w:numPr>
          <w:ilvl w:val="3"/>
          <w:numId w:val="67"/>
        </w:numPr>
        <w:spacing w:before="100" w:beforeAutospacing="1" w:after="100" w:afterAutospacing="1" w:line="240" w:lineRule="auto"/>
      </w:pPr>
      <w:r>
        <w:t xml:space="preserve">Saint Vincent </w:t>
      </w:r>
    </w:p>
    <w:p w:rsidR="00C437CD" w:rsidRDefault="00C437CD" w:rsidP="00824E59">
      <w:pPr>
        <w:numPr>
          <w:ilvl w:val="3"/>
          <w:numId w:val="67"/>
        </w:numPr>
        <w:spacing w:before="100" w:beforeAutospacing="1" w:after="100" w:afterAutospacing="1" w:line="240" w:lineRule="auto"/>
      </w:pPr>
      <w:r>
        <w:t xml:space="preserve">Trinidad and Tobago </w:t>
      </w:r>
    </w:p>
    <w:p w:rsidR="00C437CD" w:rsidRDefault="00C437CD" w:rsidP="00824E59">
      <w:pPr>
        <w:numPr>
          <w:ilvl w:val="2"/>
          <w:numId w:val="67"/>
        </w:numPr>
        <w:spacing w:before="100" w:beforeAutospacing="1" w:after="100" w:afterAutospacing="1" w:line="240" w:lineRule="auto"/>
      </w:pPr>
      <w:r>
        <w:t xml:space="preserve">Civil Codes (1800-1923) </w:t>
      </w:r>
    </w:p>
    <w:p w:rsidR="00C437CD" w:rsidRDefault="00C437CD" w:rsidP="00824E59">
      <w:pPr>
        <w:numPr>
          <w:ilvl w:val="2"/>
          <w:numId w:val="67"/>
        </w:numPr>
        <w:spacing w:before="100" w:beforeAutospacing="1" w:after="100" w:afterAutospacing="1" w:line="240" w:lineRule="auto"/>
      </w:pPr>
      <w:r>
        <w:t xml:space="preserve">Cuban Law </w:t>
      </w:r>
    </w:p>
    <w:p w:rsidR="00C437CD" w:rsidRDefault="00C437CD" w:rsidP="00824E59">
      <w:pPr>
        <w:numPr>
          <w:ilvl w:val="2"/>
          <w:numId w:val="67"/>
        </w:numPr>
        <w:spacing w:before="100" w:beforeAutospacing="1" w:after="100" w:afterAutospacing="1" w:line="240" w:lineRule="auto"/>
      </w:pPr>
      <w:r>
        <w:t xml:space="preserve">Indigenous Regulation in America </w:t>
      </w:r>
    </w:p>
    <w:p w:rsidR="00C437CD" w:rsidRDefault="00C437CD" w:rsidP="00824E59">
      <w:pPr>
        <w:numPr>
          <w:ilvl w:val="2"/>
          <w:numId w:val="67"/>
        </w:numPr>
        <w:spacing w:before="100" w:beforeAutospacing="1" w:after="100" w:afterAutospacing="1" w:line="240" w:lineRule="auto"/>
      </w:pPr>
      <w:r>
        <w:t xml:space="preserve">Mario Diaz Cruz Collection </w:t>
      </w:r>
    </w:p>
    <w:p w:rsidR="00C437CD" w:rsidRDefault="00C437CD" w:rsidP="00824E59">
      <w:pPr>
        <w:numPr>
          <w:ilvl w:val="3"/>
          <w:numId w:val="67"/>
        </w:numPr>
        <w:spacing w:before="100" w:beforeAutospacing="1" w:after="100" w:afterAutospacing="1" w:line="240" w:lineRule="auto"/>
      </w:pPr>
      <w:r>
        <w:t xml:space="preserve">Index of Cuban Law and Jurisprudence / Indice a la Legislación y Jurisprudencia Cubana </w:t>
      </w:r>
    </w:p>
    <w:p w:rsidR="00C437CD" w:rsidRDefault="00C437CD" w:rsidP="00824E59">
      <w:pPr>
        <w:numPr>
          <w:ilvl w:val="3"/>
          <w:numId w:val="67"/>
        </w:numPr>
        <w:spacing w:before="100" w:beforeAutospacing="1" w:after="100" w:afterAutospacing="1" w:line="240" w:lineRule="auto"/>
      </w:pPr>
      <w:r>
        <w:t xml:space="preserve">Mario Diaz Cruz Library </w:t>
      </w:r>
    </w:p>
    <w:p w:rsidR="00C437CD" w:rsidRDefault="00C437CD" w:rsidP="00824E59">
      <w:pPr>
        <w:numPr>
          <w:ilvl w:val="3"/>
          <w:numId w:val="67"/>
        </w:numPr>
        <w:spacing w:before="100" w:beforeAutospacing="1" w:after="100" w:afterAutospacing="1" w:line="240" w:lineRule="auto"/>
      </w:pPr>
      <w:r>
        <w:t xml:space="preserve">Mario Diaz Cruz Pamphlets </w:t>
      </w:r>
    </w:p>
    <w:p w:rsidR="00C437CD" w:rsidRDefault="00C437CD" w:rsidP="009C186A">
      <w:pPr>
        <w:pStyle w:val="Heading3"/>
      </w:pPr>
      <w:bookmarkStart w:id="43" w:name="The_Guantanamo_Bay_Collection"/>
      <w:bookmarkStart w:id="44" w:name="_Toc457561457"/>
      <w:bookmarkEnd w:id="43"/>
      <w:r>
        <w:rPr>
          <w:rStyle w:val="mw-headline"/>
        </w:rPr>
        <w:t>The Guantanamo Bay Collection</w:t>
      </w:r>
      <w:bookmarkEnd w:id="44"/>
    </w:p>
    <w:p w:rsidR="00C437CD" w:rsidRDefault="00C437CD" w:rsidP="00824E59">
      <w:pPr>
        <w:numPr>
          <w:ilvl w:val="0"/>
          <w:numId w:val="68"/>
        </w:numPr>
        <w:spacing w:before="100" w:beforeAutospacing="1" w:after="100" w:afterAutospacing="1" w:line="240" w:lineRule="auto"/>
      </w:pPr>
      <w:r>
        <w:rPr>
          <w:b/>
          <w:bCs/>
        </w:rPr>
        <w:t>URL for public viewing:</w:t>
      </w:r>
      <w:r>
        <w:t xml:space="preserve"> </w:t>
      </w:r>
      <w:hyperlink r:id="rId329" w:tooltip="http://fiu.sobek.ufl.edu/" w:history="1">
        <w:r>
          <w:rPr>
            <w:rStyle w:val="Hyperlink"/>
          </w:rPr>
          <w:t>http://fiu.sobek.ufl.edu/</w:t>
        </w:r>
      </w:hyperlink>
      <w:r>
        <w:t xml:space="preserve"> </w:t>
      </w:r>
    </w:p>
    <w:p w:rsidR="00C437CD" w:rsidRDefault="00C437CD" w:rsidP="00824E59">
      <w:pPr>
        <w:numPr>
          <w:ilvl w:val="0"/>
          <w:numId w:val="68"/>
        </w:numPr>
        <w:spacing w:before="100" w:beforeAutospacing="1" w:after="100" w:afterAutospacing="1" w:line="240" w:lineRule="auto"/>
      </w:pPr>
      <w:r>
        <w:rPr>
          <w:b/>
          <w:bCs/>
        </w:rPr>
        <w:t>Description:</w:t>
      </w:r>
      <w:r>
        <w:t xml:space="preserve"> </w:t>
      </w:r>
    </w:p>
    <w:p w:rsidR="00C437CD" w:rsidRDefault="00C437CD" w:rsidP="00824E59">
      <w:pPr>
        <w:numPr>
          <w:ilvl w:val="1"/>
          <w:numId w:val="68"/>
        </w:numPr>
        <w:spacing w:before="100" w:beforeAutospacing="1" w:after="100" w:afterAutospacing="1" w:line="240" w:lineRule="auto"/>
      </w:pPr>
      <w:r>
        <w:t>The Special Collections department at Florida International University (FIU) holds pictures that were taken by Kenneth (Allegro) Shartz aka Fr</w:t>
      </w:r>
      <w:r w:rsidR="00B32ECE">
        <w:t xml:space="preserve">.  </w:t>
      </w:r>
      <w:r>
        <w:t>Cyril Shartz between 1994 and 1996 in Guantanamo Bay, Cuba, where he worked as an English teacher, through the World Relief Organization</w:t>
      </w:r>
      <w:r w:rsidR="00B32ECE">
        <w:t xml:space="preserve">.  </w:t>
      </w:r>
      <w:r>
        <w:t xml:space="preserve">The collection </w:t>
      </w:r>
      <w:r w:rsidR="00A409D1" w:rsidRPr="00586436">
        <w:t xml:space="preserve">comprises </w:t>
      </w:r>
      <w:r>
        <w:t>433 digitized photographs that detail the daily life of the refugees</w:t>
      </w:r>
      <w:r w:rsidR="00B32ECE">
        <w:t xml:space="preserve">.  </w:t>
      </w:r>
      <w:r>
        <w:t>Images also include pictures of the refugees, the humanitarian workers, the detention camps, the wildlife, and the naval base</w:t>
      </w:r>
      <w:r w:rsidR="00B32ECE">
        <w:t xml:space="preserve">.  </w:t>
      </w:r>
    </w:p>
    <w:p w:rsidR="00C437CD" w:rsidRDefault="00C437CD" w:rsidP="00824E59">
      <w:pPr>
        <w:numPr>
          <w:ilvl w:val="1"/>
          <w:numId w:val="68"/>
        </w:numPr>
        <w:spacing w:before="100" w:beforeAutospacing="1" w:after="100" w:afterAutospacing="1" w:line="240" w:lineRule="auto"/>
      </w:pPr>
      <w:r>
        <w:t>Sobek site hosted by University of Florida</w:t>
      </w:r>
      <w:r w:rsidR="00B32ECE">
        <w:t xml:space="preserve">.  </w:t>
      </w:r>
    </w:p>
    <w:p w:rsidR="00C437CD" w:rsidRDefault="00C437CD" w:rsidP="00824E59">
      <w:pPr>
        <w:numPr>
          <w:ilvl w:val="0"/>
          <w:numId w:val="68"/>
        </w:numPr>
        <w:spacing w:before="100" w:beforeAutospacing="1" w:after="100" w:afterAutospacing="1" w:line="240" w:lineRule="auto"/>
      </w:pPr>
      <w:r>
        <w:rPr>
          <w:b/>
          <w:bCs/>
        </w:rPr>
        <w:t>OAI-PMH feed:</w:t>
      </w:r>
      <w:r>
        <w:t xml:space="preserve"> </w:t>
      </w:r>
    </w:p>
    <w:p w:rsidR="00C437CD" w:rsidRDefault="00C437CD" w:rsidP="00824E59">
      <w:pPr>
        <w:numPr>
          <w:ilvl w:val="1"/>
          <w:numId w:val="68"/>
        </w:numPr>
        <w:spacing w:before="100" w:beforeAutospacing="1" w:after="100" w:afterAutospacing="1" w:line="240" w:lineRule="auto"/>
      </w:pPr>
      <w:r>
        <w:t xml:space="preserve">Dublin Core: </w:t>
      </w:r>
      <w:hyperlink r:id="rId330" w:tooltip="http://fiu.sobek.ufl.edu/sobekcm_oai.aspx?verb=ListRecords&amp;metadataPrefix=oai_dc" w:history="1">
        <w:r>
          <w:rPr>
            <w:rStyle w:val="Hyperlink"/>
          </w:rPr>
          <w:t>http://fiu.sobek.ufl.edu/sobekcm_oai.aspx?verb=ListRecords&amp;metadataPrefix=oai_dc</w:t>
        </w:r>
      </w:hyperlink>
      <w:r>
        <w:t xml:space="preserve"> </w:t>
      </w:r>
    </w:p>
    <w:p w:rsidR="00C437CD" w:rsidRDefault="00C437CD" w:rsidP="00824E59">
      <w:pPr>
        <w:numPr>
          <w:ilvl w:val="1"/>
          <w:numId w:val="68"/>
        </w:numPr>
        <w:spacing w:before="100" w:beforeAutospacing="1" w:after="100" w:afterAutospacing="1" w:line="240" w:lineRule="auto"/>
      </w:pPr>
      <w:r>
        <w:t xml:space="preserve">MARC21: </w:t>
      </w:r>
      <w:hyperlink r:id="rId331" w:tooltip="http://fiu.sobek.ufl.edu/sobekcm_oai.aspx?verb=ListRecords&amp;metadataPrefix=marc21" w:history="1">
        <w:r>
          <w:rPr>
            <w:rStyle w:val="Hyperlink"/>
          </w:rPr>
          <w:t>http://fiu.sobek.ufl.edu/sobekcm_oai.aspx?verb=ListRecords&amp;metadataPrefix=marc21</w:t>
        </w:r>
      </w:hyperlink>
      <w:r>
        <w:t xml:space="preserve"> </w:t>
      </w:r>
    </w:p>
    <w:p w:rsidR="00C437CD" w:rsidRDefault="00C437CD" w:rsidP="00824E59">
      <w:pPr>
        <w:numPr>
          <w:ilvl w:val="1"/>
          <w:numId w:val="68"/>
        </w:numPr>
        <w:spacing w:before="100" w:beforeAutospacing="1" w:after="100" w:afterAutospacing="1" w:line="240" w:lineRule="auto"/>
      </w:pPr>
      <w:r>
        <w:t>Special note on this repository: The OAI-PMH feed returns no records</w:t>
      </w:r>
      <w:r w:rsidR="00B32ECE">
        <w:t xml:space="preserve">.  </w:t>
      </w:r>
      <w:r w:rsidR="00A409D1" w:rsidRPr="00586436">
        <w:t xml:space="preserve">This </w:t>
      </w:r>
      <w:r w:rsidR="00586436">
        <w:t>may be</w:t>
      </w:r>
      <w:r>
        <w:t xml:space="preserve"> because these items are included in a different repository, but the</w:t>
      </w:r>
      <w:r w:rsidR="00586436">
        <w:t>n given a unique display.</w:t>
      </w:r>
    </w:p>
    <w:p w:rsidR="00C437CD" w:rsidRDefault="00C437CD" w:rsidP="00824E59">
      <w:pPr>
        <w:numPr>
          <w:ilvl w:val="0"/>
          <w:numId w:val="68"/>
        </w:numPr>
        <w:spacing w:before="100" w:beforeAutospacing="1" w:after="100" w:afterAutospacing="1" w:line="240" w:lineRule="auto"/>
      </w:pPr>
      <w:r>
        <w:rPr>
          <w:b/>
          <w:bCs/>
        </w:rPr>
        <w:t>Participation in shared collections:</w:t>
      </w:r>
      <w:r>
        <w:t xml:space="preserve"> </w:t>
      </w:r>
    </w:p>
    <w:p w:rsidR="000E57A0" w:rsidRDefault="000E57A0" w:rsidP="000E57A0">
      <w:pPr>
        <w:numPr>
          <w:ilvl w:val="1"/>
          <w:numId w:val="68"/>
        </w:numPr>
        <w:spacing w:before="100" w:beforeAutospacing="1" w:after="100" w:afterAutospacing="1" w:line="240" w:lineRule="auto"/>
      </w:pPr>
      <w:r>
        <w:t>None identified.</w:t>
      </w:r>
    </w:p>
    <w:p w:rsidR="00C437CD" w:rsidRDefault="00C437CD" w:rsidP="00824E59">
      <w:pPr>
        <w:numPr>
          <w:ilvl w:val="0"/>
          <w:numId w:val="68"/>
        </w:numPr>
        <w:spacing w:before="100" w:beforeAutospacing="1" w:after="100" w:afterAutospacing="1" w:line="240" w:lineRule="auto"/>
      </w:pPr>
      <w:r>
        <w:rPr>
          <w:b/>
          <w:bCs/>
        </w:rPr>
        <w:t>Significant collections:</w:t>
      </w:r>
      <w:r>
        <w:t xml:space="preserve"> (Just one collection, The Guantanamo Bay Collection</w:t>
      </w:r>
      <w:r w:rsidR="00B32ECE">
        <w:t xml:space="preserve">.  </w:t>
      </w:r>
      <w:r>
        <w:t xml:space="preserve">See Description above.) </w:t>
      </w:r>
    </w:p>
    <w:p w:rsidR="00C437CD" w:rsidRDefault="00C437CD" w:rsidP="009C186A">
      <w:pPr>
        <w:pStyle w:val="Heading3"/>
      </w:pPr>
      <w:bookmarkStart w:id="45" w:name="Florida_International_University.27s_Int"/>
      <w:bookmarkStart w:id="46" w:name="_Toc457561458"/>
      <w:bookmarkEnd w:id="45"/>
      <w:r>
        <w:rPr>
          <w:rStyle w:val="mw-headline"/>
        </w:rPr>
        <w:t>Florida International University's Internet Archive Contributions</w:t>
      </w:r>
      <w:bookmarkEnd w:id="46"/>
    </w:p>
    <w:p w:rsidR="00C437CD" w:rsidRDefault="00C437CD" w:rsidP="00824E59">
      <w:pPr>
        <w:numPr>
          <w:ilvl w:val="0"/>
          <w:numId w:val="69"/>
        </w:numPr>
        <w:spacing w:before="100" w:beforeAutospacing="1" w:after="100" w:afterAutospacing="1" w:line="240" w:lineRule="auto"/>
      </w:pPr>
      <w:r>
        <w:rPr>
          <w:b/>
          <w:bCs/>
        </w:rPr>
        <w:t>URL for public viewing:</w:t>
      </w:r>
      <w:r>
        <w:t xml:space="preserve"> </w:t>
      </w:r>
      <w:hyperlink r:id="rId332" w:tooltip="https://archive.org/details/floridainternationaluniversity" w:history="1">
        <w:r>
          <w:rPr>
            <w:rStyle w:val="Hyperlink"/>
          </w:rPr>
          <w:t>https://archive.org/details/floridainternationaluniversity</w:t>
        </w:r>
      </w:hyperlink>
      <w:r>
        <w:t xml:space="preserve"> </w:t>
      </w:r>
    </w:p>
    <w:p w:rsidR="00C437CD" w:rsidRDefault="00C437CD" w:rsidP="00824E59">
      <w:pPr>
        <w:numPr>
          <w:ilvl w:val="0"/>
          <w:numId w:val="69"/>
        </w:numPr>
        <w:spacing w:before="100" w:beforeAutospacing="1" w:after="100" w:afterAutospacing="1" w:line="240" w:lineRule="auto"/>
      </w:pPr>
      <w:r>
        <w:rPr>
          <w:b/>
          <w:bCs/>
        </w:rPr>
        <w:t>Description:</w:t>
      </w:r>
      <w:r>
        <w:t xml:space="preserve"> </w:t>
      </w:r>
    </w:p>
    <w:p w:rsidR="00C437CD" w:rsidRDefault="00C437CD" w:rsidP="00824E59">
      <w:pPr>
        <w:numPr>
          <w:ilvl w:val="1"/>
          <w:numId w:val="69"/>
        </w:numPr>
        <w:spacing w:before="100" w:beforeAutospacing="1" w:after="100" w:afterAutospacing="1" w:line="240" w:lineRule="auto"/>
      </w:pPr>
      <w:r>
        <w:t>Internet Archive page</w:t>
      </w:r>
      <w:r w:rsidR="00B32ECE">
        <w:t xml:space="preserve">.  </w:t>
      </w:r>
    </w:p>
    <w:p w:rsidR="00C437CD" w:rsidRDefault="00C437CD" w:rsidP="00824E59">
      <w:pPr>
        <w:numPr>
          <w:ilvl w:val="0"/>
          <w:numId w:val="69"/>
        </w:numPr>
        <w:spacing w:before="100" w:beforeAutospacing="1" w:after="100" w:afterAutospacing="1" w:line="240" w:lineRule="auto"/>
      </w:pPr>
      <w:r>
        <w:rPr>
          <w:b/>
          <w:bCs/>
        </w:rPr>
        <w:t>OAI-PMH feed:</w:t>
      </w:r>
      <w:r>
        <w:t xml:space="preserve"> </w:t>
      </w:r>
    </w:p>
    <w:p w:rsidR="00C437CD" w:rsidRDefault="00C437CD" w:rsidP="00824E59">
      <w:pPr>
        <w:numPr>
          <w:ilvl w:val="1"/>
          <w:numId w:val="69"/>
        </w:numPr>
        <w:spacing w:before="100" w:beforeAutospacing="1" w:after="100" w:afterAutospacing="1" w:line="240" w:lineRule="auto"/>
      </w:pPr>
      <w:r>
        <w:t xml:space="preserve">Dublin Core: </w:t>
      </w:r>
      <w:hyperlink r:id="rId333" w:tooltip="http://archive.org/services/oai.php?verb=ListRecords&amp;metadataPrefix=oai_dc&amp;set=collection:floridainternationaluniversity" w:history="1">
        <w:r>
          <w:rPr>
            <w:rStyle w:val="Hyperlink"/>
          </w:rPr>
          <w:t>http://archive.org/services/oai.php?verb=ListRecords&amp;metadataPrefix=oai_dc&amp;set=collection:floridainternationaluniversity</w:t>
        </w:r>
      </w:hyperlink>
      <w:r>
        <w:t xml:space="preserve"> </w:t>
      </w:r>
    </w:p>
    <w:p w:rsidR="00C437CD" w:rsidRDefault="00C437CD" w:rsidP="00824E59">
      <w:pPr>
        <w:numPr>
          <w:ilvl w:val="0"/>
          <w:numId w:val="69"/>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69"/>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334" w:tooltip="https://archive.org/details/lyrasis&amp;tab=about" w:history="1">
        <w:r>
          <w:rPr>
            <w:rStyle w:val="Hyperlink"/>
          </w:rPr>
          <w:t>https://archive.org/details/lyrasis&amp;tab=about</w:t>
        </w:r>
      </w:hyperlink>
      <w:r>
        <w:t xml:space="preserve"> .) </w:t>
      </w:r>
    </w:p>
    <w:p w:rsidR="00A05388" w:rsidRDefault="00A05388" w:rsidP="00A05388">
      <w:pPr>
        <w:numPr>
          <w:ilvl w:val="1"/>
          <w:numId w:val="69"/>
        </w:numPr>
        <w:spacing w:before="100" w:beforeAutospacing="1" w:after="100" w:afterAutospacing="1" w:line="240" w:lineRule="auto"/>
      </w:pPr>
      <w:r w:rsidRPr="00A05388">
        <w:t>All content</w:t>
      </w:r>
      <w:r>
        <w:t xml:space="preserve"> in this digital library</w:t>
      </w:r>
      <w:r w:rsidRPr="00A05388">
        <w:t xml:space="preserve"> is in FIU’s institutional repository.</w:t>
      </w:r>
    </w:p>
    <w:p w:rsidR="00C437CD" w:rsidRDefault="00C437CD" w:rsidP="00824E59">
      <w:pPr>
        <w:numPr>
          <w:ilvl w:val="0"/>
          <w:numId w:val="69"/>
        </w:numPr>
        <w:spacing w:before="100" w:beforeAutospacing="1" w:after="100" w:afterAutospacing="1" w:line="240" w:lineRule="auto"/>
      </w:pPr>
      <w:r>
        <w:rPr>
          <w:b/>
          <w:bCs/>
        </w:rPr>
        <w:t>Significant collections:</w:t>
      </w:r>
      <w:r>
        <w:t xml:space="preserve"> </w:t>
      </w:r>
    </w:p>
    <w:p w:rsidR="00C437CD" w:rsidRDefault="00C437CD" w:rsidP="00824E59">
      <w:pPr>
        <w:numPr>
          <w:ilvl w:val="1"/>
          <w:numId w:val="69"/>
        </w:numPr>
        <w:spacing w:before="100" w:beforeAutospacing="1" w:after="100" w:afterAutospacing="1" w:line="240" w:lineRule="auto"/>
      </w:pPr>
      <w:r>
        <w:t>Course catalogs</w:t>
      </w:r>
      <w:r w:rsidR="00B32ECE">
        <w:t xml:space="preserve">.  </w:t>
      </w:r>
    </w:p>
    <w:p w:rsidR="00C437CD" w:rsidRDefault="00C437CD" w:rsidP="00824E59">
      <w:pPr>
        <w:numPr>
          <w:ilvl w:val="1"/>
          <w:numId w:val="69"/>
        </w:numPr>
        <w:spacing w:before="100" w:beforeAutospacing="1" w:after="100" w:afterAutospacing="1" w:line="240" w:lineRule="auto"/>
      </w:pPr>
      <w:r>
        <w:lastRenderedPageBreak/>
        <w:t>Minutes of the Trustees of the Internal Improvement Fund of the State of Florida</w:t>
      </w:r>
      <w:r w:rsidR="00B32ECE">
        <w:t xml:space="preserve">.  </w:t>
      </w:r>
    </w:p>
    <w:p w:rsidR="00C437CD" w:rsidRDefault="00C437CD" w:rsidP="009C186A">
      <w:pPr>
        <w:pStyle w:val="Heading3"/>
      </w:pPr>
      <w:bookmarkStart w:id="47" w:name="FIU_Digital_Library"/>
      <w:bookmarkStart w:id="48" w:name="_Toc457561459"/>
      <w:bookmarkEnd w:id="47"/>
      <w:r>
        <w:rPr>
          <w:rStyle w:val="mw-headline"/>
        </w:rPr>
        <w:t>FIU Digital Library</w:t>
      </w:r>
      <w:bookmarkEnd w:id="48"/>
    </w:p>
    <w:p w:rsidR="00C437CD" w:rsidRDefault="00C437CD" w:rsidP="00824E59">
      <w:pPr>
        <w:numPr>
          <w:ilvl w:val="0"/>
          <w:numId w:val="70"/>
        </w:numPr>
        <w:spacing w:before="100" w:beforeAutospacing="1" w:after="100" w:afterAutospacing="1" w:line="240" w:lineRule="auto"/>
      </w:pPr>
      <w:r>
        <w:rPr>
          <w:b/>
          <w:bCs/>
        </w:rPr>
        <w:t>URL for public viewing:</w:t>
      </w:r>
      <w:r>
        <w:t xml:space="preserve"> </w:t>
      </w:r>
      <w:hyperlink r:id="rId335" w:tooltip="http://fiu.digital.flvc.org" w:history="1">
        <w:r>
          <w:rPr>
            <w:rStyle w:val="Hyperlink"/>
          </w:rPr>
          <w:t>http://fiu.digital.flvc.org</w:t>
        </w:r>
      </w:hyperlink>
      <w:r>
        <w:t xml:space="preserve"> (not a public site; holds materials for sharing to PALMM Islandora) </w:t>
      </w:r>
    </w:p>
    <w:p w:rsidR="00C437CD" w:rsidRDefault="00C437CD" w:rsidP="00824E59">
      <w:pPr>
        <w:numPr>
          <w:ilvl w:val="0"/>
          <w:numId w:val="70"/>
        </w:numPr>
        <w:spacing w:before="100" w:beforeAutospacing="1" w:after="100" w:afterAutospacing="1" w:line="240" w:lineRule="auto"/>
      </w:pPr>
      <w:r>
        <w:rPr>
          <w:b/>
          <w:bCs/>
        </w:rPr>
        <w:t>Description:</w:t>
      </w:r>
      <w:r>
        <w:t xml:space="preserve"> </w:t>
      </w:r>
    </w:p>
    <w:p w:rsidR="00C437CD" w:rsidRDefault="00C437CD" w:rsidP="00824E59">
      <w:pPr>
        <w:numPr>
          <w:ilvl w:val="1"/>
          <w:numId w:val="70"/>
        </w:numPr>
        <w:spacing w:before="100" w:beforeAutospacing="1" w:after="100" w:afterAutospacing="1" w:line="240" w:lineRule="auto"/>
      </w:pPr>
      <w:r>
        <w:t xml:space="preserve">Contains </w:t>
      </w:r>
      <w:r w:rsidRPr="00586436">
        <w:rPr>
          <w:color w:val="000000"/>
        </w:rPr>
        <w:t>some</w:t>
      </w:r>
      <w:r>
        <w:t>, but not all, of FIU's PALMM collections</w:t>
      </w:r>
      <w:r w:rsidR="00B32ECE">
        <w:t xml:space="preserve">.  </w:t>
      </w:r>
      <w:r>
        <w:t>The site is private and created only to share materials over to PALMM Islandora</w:t>
      </w:r>
      <w:r w:rsidR="00B32ECE">
        <w:t xml:space="preserve">.  </w:t>
      </w:r>
    </w:p>
    <w:p w:rsidR="00C437CD" w:rsidRDefault="00C437CD" w:rsidP="00824E59">
      <w:pPr>
        <w:numPr>
          <w:ilvl w:val="0"/>
          <w:numId w:val="70"/>
        </w:numPr>
        <w:spacing w:before="100" w:beforeAutospacing="1" w:after="100" w:afterAutospacing="1" w:line="240" w:lineRule="auto"/>
      </w:pPr>
      <w:r>
        <w:rPr>
          <w:b/>
          <w:bCs/>
        </w:rPr>
        <w:t>OAI-PMH feed:</w:t>
      </w:r>
      <w:r>
        <w:t xml:space="preserve"> </w:t>
      </w:r>
    </w:p>
    <w:p w:rsidR="00C437CD" w:rsidRDefault="00C437CD" w:rsidP="00824E59">
      <w:pPr>
        <w:numPr>
          <w:ilvl w:val="1"/>
          <w:numId w:val="70"/>
        </w:numPr>
        <w:spacing w:before="100" w:beforeAutospacing="1" w:after="100" w:afterAutospacing="1" w:line="240" w:lineRule="auto"/>
      </w:pPr>
      <w:r>
        <w:t xml:space="preserve">Dublin Core: </w:t>
      </w:r>
      <w:hyperlink r:id="rId336" w:tooltip="http://fiu.digital.flvc.org/oai2?verb=ListRecords&amp;metadataPrefix=oai_dc" w:history="1">
        <w:r>
          <w:rPr>
            <w:rStyle w:val="Hyperlink"/>
          </w:rPr>
          <w:t>http://fiu.digital.flvc.org/oai2?verb=ListRecords&amp;metadataPrefix=oai_dc</w:t>
        </w:r>
      </w:hyperlink>
      <w:r>
        <w:t xml:space="preserve"> </w:t>
      </w:r>
    </w:p>
    <w:p w:rsidR="00C437CD" w:rsidRDefault="00C437CD" w:rsidP="00824E59">
      <w:pPr>
        <w:numPr>
          <w:ilvl w:val="1"/>
          <w:numId w:val="70"/>
        </w:numPr>
        <w:spacing w:before="100" w:beforeAutospacing="1" w:after="100" w:afterAutospacing="1" w:line="240" w:lineRule="auto"/>
      </w:pPr>
      <w:r>
        <w:t xml:space="preserve">ETDMS: </w:t>
      </w:r>
      <w:hyperlink r:id="rId337" w:tooltip="http://fiu.digital.flvc.org/oai2?verb=ListRecords&amp;metadataPrefix=oai_etdms" w:history="1">
        <w:r>
          <w:rPr>
            <w:rStyle w:val="Hyperlink"/>
          </w:rPr>
          <w:t>http://fiu.digital.flvc.org/oai2?verb=ListRecords&amp;metadataPrefix=oai_etdms</w:t>
        </w:r>
      </w:hyperlink>
      <w:r>
        <w:t xml:space="preserve"> </w:t>
      </w:r>
    </w:p>
    <w:p w:rsidR="00C437CD" w:rsidRDefault="00C437CD" w:rsidP="00824E59">
      <w:pPr>
        <w:numPr>
          <w:ilvl w:val="1"/>
          <w:numId w:val="70"/>
        </w:numPr>
        <w:spacing w:before="100" w:beforeAutospacing="1" w:after="100" w:afterAutospacing="1" w:line="240" w:lineRule="auto"/>
      </w:pPr>
      <w:r>
        <w:t xml:space="preserve">MODS: </w:t>
      </w:r>
      <w:hyperlink r:id="rId338" w:tooltip="http://fiu.digital.flvc.org/oai2?verb=ListRecords&amp;metadataPrefix=mods" w:history="1">
        <w:r>
          <w:rPr>
            <w:rStyle w:val="Hyperlink"/>
          </w:rPr>
          <w:t>http://fiu.digital.flvc.org/oai2?verb=ListRecords&amp;metadataPrefix=mods</w:t>
        </w:r>
      </w:hyperlink>
      <w:r>
        <w:t xml:space="preserve"> </w:t>
      </w:r>
    </w:p>
    <w:p w:rsidR="00C437CD" w:rsidRDefault="00C437CD" w:rsidP="00824E59">
      <w:pPr>
        <w:numPr>
          <w:ilvl w:val="1"/>
          <w:numId w:val="70"/>
        </w:numPr>
        <w:spacing w:before="100" w:beforeAutospacing="1" w:after="100" w:afterAutospacing="1" w:line="240" w:lineRule="auto"/>
      </w:pPr>
      <w:r>
        <w:t>Special Note on this OAI-PMH feed: This repository is not available to the public, nor is the feed</w:t>
      </w:r>
      <w:r w:rsidR="00B32ECE">
        <w:t xml:space="preserve">.  </w:t>
      </w:r>
      <w:r>
        <w:t>Metadata is instead available via the PALMM Islandora site</w:t>
      </w:r>
      <w:r w:rsidR="00B32ECE">
        <w:t xml:space="preserve">.  </w:t>
      </w:r>
    </w:p>
    <w:p w:rsidR="00C437CD" w:rsidRDefault="00C437CD" w:rsidP="00824E59">
      <w:pPr>
        <w:numPr>
          <w:ilvl w:val="0"/>
          <w:numId w:val="70"/>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70"/>
        </w:numPr>
        <w:spacing w:before="100" w:beforeAutospacing="1" w:after="100" w:afterAutospacing="1" w:line="240" w:lineRule="auto"/>
      </w:pPr>
      <w:r>
        <w:t>Shares material to the Florida Heritage Collection in PALMM Islandora</w:t>
      </w:r>
      <w:r w:rsidR="00B32ECE">
        <w:t xml:space="preserve">.  </w:t>
      </w:r>
    </w:p>
    <w:p w:rsidR="00C437CD" w:rsidRDefault="00C437CD" w:rsidP="00824E59">
      <w:pPr>
        <w:numPr>
          <w:ilvl w:val="1"/>
          <w:numId w:val="70"/>
        </w:numPr>
        <w:spacing w:before="100" w:beforeAutospacing="1" w:after="100" w:afterAutospacing="1" w:line="240" w:lineRule="auto"/>
      </w:pPr>
      <w:r>
        <w:t>Materials</w:t>
      </w:r>
      <w:r w:rsidR="00EF6319">
        <w:t xml:space="preserve"> in PALMM Islandora are indexed</w:t>
      </w:r>
      <w:r>
        <w:t xml:space="preserve"> in Mango</w:t>
      </w:r>
      <w:r w:rsidR="00B32ECE">
        <w:t xml:space="preserve">.  </w:t>
      </w:r>
      <w:r>
        <w:t>So, all content in this repository shows up in Mango via the PALMM Islandora presence</w:t>
      </w:r>
      <w:r w:rsidR="00B32ECE">
        <w:t xml:space="preserve">.  </w:t>
      </w:r>
    </w:p>
    <w:p w:rsidR="00C437CD" w:rsidRDefault="00C437CD" w:rsidP="00824E59">
      <w:pPr>
        <w:numPr>
          <w:ilvl w:val="0"/>
          <w:numId w:val="70"/>
        </w:numPr>
        <w:spacing w:before="100" w:beforeAutospacing="1" w:after="100" w:afterAutospacing="1" w:line="240" w:lineRule="auto"/>
      </w:pPr>
      <w:r>
        <w:rPr>
          <w:b/>
          <w:bCs/>
        </w:rPr>
        <w:t>Significant collections:</w:t>
      </w:r>
      <w:r>
        <w:t xml:space="preserve"> </w:t>
      </w:r>
    </w:p>
    <w:p w:rsidR="00C437CD" w:rsidRDefault="00C437CD" w:rsidP="00824E59">
      <w:pPr>
        <w:numPr>
          <w:ilvl w:val="1"/>
          <w:numId w:val="70"/>
        </w:numPr>
        <w:spacing w:before="100" w:beforeAutospacing="1" w:after="100" w:afterAutospacing="1" w:line="240" w:lineRule="auto"/>
      </w:pPr>
      <w:r>
        <w:t>FIU's Florida Heritage Collection materials</w:t>
      </w:r>
      <w:r w:rsidR="00B32ECE">
        <w:t xml:space="preserve">.  </w:t>
      </w:r>
    </w:p>
    <w:p w:rsidR="00C437CD" w:rsidRPr="009C186A" w:rsidRDefault="00C437CD" w:rsidP="009C186A">
      <w:pPr>
        <w:pStyle w:val="Heading3"/>
      </w:pPr>
      <w:bookmarkStart w:id="49" w:name="GIS_Projects_at_FIU"/>
      <w:bookmarkStart w:id="50" w:name="_Toc457561460"/>
      <w:bookmarkEnd w:id="49"/>
      <w:r w:rsidRPr="009C186A">
        <w:rPr>
          <w:rStyle w:val="mw-headline"/>
        </w:rPr>
        <w:t>GIS Projects at FIU</w:t>
      </w:r>
      <w:bookmarkEnd w:id="50"/>
    </w:p>
    <w:p w:rsidR="00C437CD" w:rsidRPr="009C186A" w:rsidRDefault="00C437CD" w:rsidP="009C186A">
      <w:pPr>
        <w:pStyle w:val="Heading4"/>
      </w:pPr>
      <w:bookmarkStart w:id="51" w:name="Coral_Gables_Virtual_History"/>
      <w:bookmarkEnd w:id="51"/>
      <w:r w:rsidRPr="009C186A">
        <w:rPr>
          <w:rStyle w:val="mw-headline"/>
        </w:rPr>
        <w:t>Coral Gables Virtual History</w:t>
      </w:r>
    </w:p>
    <w:p w:rsidR="00C437CD" w:rsidRDefault="00C437CD" w:rsidP="00824E59">
      <w:pPr>
        <w:numPr>
          <w:ilvl w:val="0"/>
          <w:numId w:val="71"/>
        </w:numPr>
        <w:spacing w:before="100" w:beforeAutospacing="1" w:after="100" w:afterAutospacing="1" w:line="240" w:lineRule="auto"/>
      </w:pPr>
      <w:r>
        <w:rPr>
          <w:b/>
          <w:bCs/>
        </w:rPr>
        <w:t>URL for public viewing:</w:t>
      </w:r>
      <w:r>
        <w:t xml:space="preserve"> </w:t>
      </w:r>
      <w:hyperlink r:id="rId339" w:tooltip="http://maps.fiu.edu/cgm/" w:history="1">
        <w:r>
          <w:rPr>
            <w:rStyle w:val="Hyperlink"/>
          </w:rPr>
          <w:t>http://maps.fiu.edu/cgm/</w:t>
        </w:r>
      </w:hyperlink>
      <w:r>
        <w:t xml:space="preserve"> </w:t>
      </w:r>
    </w:p>
    <w:p w:rsidR="00C437CD" w:rsidRDefault="00C437CD" w:rsidP="00824E59">
      <w:pPr>
        <w:numPr>
          <w:ilvl w:val="1"/>
          <w:numId w:val="71"/>
        </w:numPr>
        <w:spacing w:before="100" w:beforeAutospacing="1" w:after="100" w:afterAutospacing="1" w:line="240" w:lineRule="auto"/>
      </w:pPr>
      <w:r>
        <w:t xml:space="preserve">Slides with presentations on the project also show it can be viewed using the Hypercities install at </w:t>
      </w:r>
      <w:hyperlink r:id="rId340" w:tooltip="http://hypercities.ats.ucla.edu" w:history="1">
        <w:r>
          <w:rPr>
            <w:rStyle w:val="Hyperlink"/>
          </w:rPr>
          <w:t>http://hypercities.ats.ucla.edu</w:t>
        </w:r>
      </w:hyperlink>
      <w:r>
        <w:t xml:space="preserve"> along with a "South Florida Virtual History plug-in"</w:t>
      </w:r>
      <w:r w:rsidR="00B32ECE">
        <w:t xml:space="preserve">.  </w:t>
      </w:r>
    </w:p>
    <w:p w:rsidR="00C437CD" w:rsidRDefault="00C437CD" w:rsidP="00824E59">
      <w:pPr>
        <w:numPr>
          <w:ilvl w:val="0"/>
          <w:numId w:val="71"/>
        </w:numPr>
        <w:spacing w:before="100" w:beforeAutospacing="1" w:after="100" w:afterAutospacing="1" w:line="240" w:lineRule="auto"/>
      </w:pPr>
      <w:r>
        <w:rPr>
          <w:b/>
          <w:bCs/>
        </w:rPr>
        <w:t>Description:</w:t>
      </w:r>
      <w:r>
        <w:t xml:space="preserve"> </w:t>
      </w:r>
    </w:p>
    <w:p w:rsidR="00EC2958" w:rsidRDefault="00EC2958" w:rsidP="00824E59">
      <w:pPr>
        <w:numPr>
          <w:ilvl w:val="1"/>
          <w:numId w:val="71"/>
        </w:numPr>
        <w:spacing w:before="100" w:beforeAutospacing="1" w:after="100" w:afterAutospacing="1" w:line="240" w:lineRule="auto"/>
      </w:pPr>
      <w:r>
        <w:t>A GIS project from the GIS Center at FIU.</w:t>
      </w:r>
    </w:p>
    <w:p w:rsidR="00C437CD" w:rsidRDefault="00C437CD" w:rsidP="00824E59">
      <w:pPr>
        <w:numPr>
          <w:ilvl w:val="1"/>
          <w:numId w:val="71"/>
        </w:numPr>
        <w:spacing w:before="100" w:beforeAutospacing="1" w:after="100" w:afterAutospacing="1" w:line="240" w:lineRule="auto"/>
      </w:pPr>
      <w:r>
        <w:t>Florida International University (FIU) has partnered with the City of Coral Gables to create a geospatially-enabled Virtual Historic City</w:t>
      </w:r>
      <w:r w:rsidR="00B32ECE">
        <w:t xml:space="preserve">.  </w:t>
      </w:r>
      <w:r>
        <w:t>With this tool, users may navigate to any point in the city at a selected time period (e.g</w:t>
      </w:r>
      <w:r w:rsidR="00B32ECE">
        <w:t xml:space="preserve">.  </w:t>
      </w:r>
      <w:r>
        <w:t>the Biltmore Hotel from the 1920s to 1940s), and experience the city as it was, through a wide variety of cultural artifacts and textual materials</w:t>
      </w:r>
      <w:r w:rsidR="00B32ECE">
        <w:t xml:space="preserve">.  </w:t>
      </w:r>
      <w:r>
        <w:t>A virtual walking tour of Coral Gables was also created, which includes an audio narration and 3D simulations providing the façade of historic buildings and landscape</w:t>
      </w:r>
      <w:r w:rsidR="00B32ECE">
        <w:t xml:space="preserve">.  </w:t>
      </w:r>
      <w:r>
        <w:t>The target audience includes students, educators, historians, public policy administrators, business people, entrepreneurs, architects, sociologists, environmental analysts, urban planners, cultural heritage tourism, and the general public</w:t>
      </w:r>
      <w:r w:rsidR="00B32ECE">
        <w:t xml:space="preserve">.  </w:t>
      </w:r>
      <w:r>
        <w:t>The digital archive hosts digitized and rectified maps, architectural drawings, property parcels, and aerial photographs</w:t>
      </w:r>
      <w:r w:rsidR="00B32ECE">
        <w:t xml:space="preserve">.  </w:t>
      </w:r>
      <w:r w:rsidR="00A409D1" w:rsidRPr="00586436">
        <w:t xml:space="preserve">Over </w:t>
      </w:r>
      <w:r>
        <w:t>8,000 historical documents, photographs, oral histories, and maps have been spatially registered to thei</w:t>
      </w:r>
      <w:r w:rsidR="00151687">
        <w:t>r relevant locations and time.</w:t>
      </w:r>
    </w:p>
    <w:p w:rsidR="00C437CD" w:rsidRDefault="00C437CD" w:rsidP="00824E59">
      <w:pPr>
        <w:numPr>
          <w:ilvl w:val="1"/>
          <w:numId w:val="71"/>
        </w:numPr>
        <w:spacing w:before="100" w:beforeAutospacing="1" w:after="100" w:afterAutospacing="1" w:line="240" w:lineRule="auto"/>
      </w:pPr>
      <w:r>
        <w:t>Project partners include: City of Coral Gables, FIU's Digital Collections Center, FIU's Geographic Information Systems Center, FIU's Department of Landscape Architecture, and University of Florida Digital Collections</w:t>
      </w:r>
      <w:r w:rsidR="00B32ECE">
        <w:t xml:space="preserve">.  </w:t>
      </w:r>
    </w:p>
    <w:p w:rsidR="00C437CD" w:rsidRDefault="00C437CD" w:rsidP="00C437CD">
      <w:pPr>
        <w:pStyle w:val="Heading4"/>
      </w:pPr>
      <w:bookmarkStart w:id="52" w:name="BIKE_-_Bicycle_Knowledge_Explorer"/>
      <w:bookmarkEnd w:id="52"/>
      <w:r>
        <w:rPr>
          <w:rStyle w:val="mw-headline"/>
        </w:rPr>
        <w:t>BIKE - Bicycle Knowledge Explorer</w:t>
      </w:r>
    </w:p>
    <w:p w:rsidR="00C437CD" w:rsidRDefault="00C437CD" w:rsidP="00824E59">
      <w:pPr>
        <w:numPr>
          <w:ilvl w:val="0"/>
          <w:numId w:val="72"/>
        </w:numPr>
        <w:spacing w:before="100" w:beforeAutospacing="1" w:after="100" w:afterAutospacing="1" w:line="240" w:lineRule="auto"/>
      </w:pPr>
      <w:r>
        <w:rPr>
          <w:b/>
          <w:bCs/>
        </w:rPr>
        <w:lastRenderedPageBreak/>
        <w:t>URL for public viewing:</w:t>
      </w:r>
      <w:r>
        <w:t xml:space="preserve"> </w:t>
      </w:r>
    </w:p>
    <w:p w:rsidR="00C437CD" w:rsidRDefault="00C437CD" w:rsidP="00824E59">
      <w:pPr>
        <w:numPr>
          <w:ilvl w:val="1"/>
          <w:numId w:val="72"/>
        </w:numPr>
        <w:spacing w:before="100" w:beforeAutospacing="1" w:after="100" w:afterAutospacing="1" w:line="240" w:lineRule="auto"/>
      </w:pPr>
      <w:r>
        <w:t xml:space="preserve">Broward County: </w:t>
      </w:r>
      <w:hyperlink r:id="rId341" w:tooltip="http://bikebroward.fiu.edu/mpobike/" w:history="1">
        <w:r>
          <w:rPr>
            <w:rStyle w:val="Hyperlink"/>
          </w:rPr>
          <w:t>http://bikebroward.fiu.edu/mpobike/</w:t>
        </w:r>
      </w:hyperlink>
      <w:r>
        <w:t xml:space="preserve"> </w:t>
      </w:r>
    </w:p>
    <w:p w:rsidR="00C437CD" w:rsidRDefault="00C437CD" w:rsidP="00824E59">
      <w:pPr>
        <w:numPr>
          <w:ilvl w:val="1"/>
          <w:numId w:val="72"/>
        </w:numPr>
        <w:spacing w:before="100" w:beforeAutospacing="1" w:after="100" w:afterAutospacing="1" w:line="240" w:lineRule="auto"/>
      </w:pPr>
      <w:r>
        <w:t xml:space="preserve">Miami Dade County: </w:t>
      </w:r>
      <w:hyperlink r:id="rId342" w:tooltip="http://bikemiami.fiu.edu/" w:history="1">
        <w:r>
          <w:rPr>
            <w:rStyle w:val="Hyperlink"/>
          </w:rPr>
          <w:t>http://bikemiami.fiu.edu/</w:t>
        </w:r>
      </w:hyperlink>
      <w:r>
        <w:t xml:space="preserve"> </w:t>
      </w:r>
    </w:p>
    <w:p w:rsidR="00C437CD" w:rsidRDefault="00C437CD" w:rsidP="00824E59">
      <w:pPr>
        <w:numPr>
          <w:ilvl w:val="1"/>
          <w:numId w:val="72"/>
        </w:numPr>
        <w:spacing w:before="100" w:beforeAutospacing="1" w:after="100" w:afterAutospacing="1" w:line="240" w:lineRule="auto"/>
      </w:pPr>
      <w:r>
        <w:t xml:space="preserve">Palm Beach County: </w:t>
      </w:r>
      <w:hyperlink r:id="rId343" w:tooltip="http://bikepalm.fiu.edu/" w:history="1">
        <w:r>
          <w:rPr>
            <w:rStyle w:val="Hyperlink"/>
          </w:rPr>
          <w:t>http://bikepalm.fiu.edu/</w:t>
        </w:r>
      </w:hyperlink>
      <w:r>
        <w:t xml:space="preserve"> </w:t>
      </w:r>
    </w:p>
    <w:p w:rsidR="00C437CD" w:rsidRDefault="00C437CD" w:rsidP="00824E59">
      <w:pPr>
        <w:numPr>
          <w:ilvl w:val="0"/>
          <w:numId w:val="72"/>
        </w:numPr>
        <w:spacing w:before="100" w:beforeAutospacing="1" w:after="100" w:afterAutospacing="1" w:line="240" w:lineRule="auto"/>
      </w:pPr>
      <w:r>
        <w:rPr>
          <w:b/>
          <w:bCs/>
        </w:rPr>
        <w:t>Description:</w:t>
      </w:r>
      <w:r>
        <w:t xml:space="preserve"> </w:t>
      </w:r>
    </w:p>
    <w:p w:rsidR="00EC2958" w:rsidRDefault="00EC2958" w:rsidP="00824E59">
      <w:pPr>
        <w:numPr>
          <w:ilvl w:val="1"/>
          <w:numId w:val="72"/>
        </w:numPr>
        <w:spacing w:before="100" w:beforeAutospacing="1" w:after="100" w:afterAutospacing="1" w:line="240" w:lineRule="auto"/>
      </w:pPr>
      <w:r>
        <w:t>A GIS project from the GIS Center at FIU.</w:t>
      </w:r>
    </w:p>
    <w:p w:rsidR="00C437CD" w:rsidRDefault="00C437CD" w:rsidP="00824E59">
      <w:pPr>
        <w:numPr>
          <w:ilvl w:val="1"/>
          <w:numId w:val="72"/>
        </w:numPr>
        <w:spacing w:before="100" w:beforeAutospacing="1" w:after="100" w:afterAutospacing="1" w:line="240" w:lineRule="auto"/>
      </w:pPr>
      <w:r>
        <w:t>Bicycle route planners</w:t>
      </w:r>
      <w:r w:rsidR="00B32ECE">
        <w:t xml:space="preserve">.  </w:t>
      </w:r>
      <w:r>
        <w:t>Each is designed as a joint effort by Florida International University GIS Center and University of Florida Geomatics Program at Fort Lauderdale Research and Education Center with input from local government and cyclists</w:t>
      </w:r>
      <w:r w:rsidR="00B32ECE">
        <w:t xml:space="preserve">.  </w:t>
      </w:r>
    </w:p>
    <w:p w:rsidR="00C437CD" w:rsidRDefault="00C437CD" w:rsidP="00C437CD">
      <w:pPr>
        <w:pStyle w:val="Heading4"/>
      </w:pPr>
      <w:bookmarkStart w:id="53" w:name="Digital_Flora_of_Ucayali_Peru"/>
      <w:bookmarkEnd w:id="53"/>
      <w:r>
        <w:rPr>
          <w:rStyle w:val="mw-headline"/>
        </w:rPr>
        <w:t>Digital Flora of Ucayali Peru</w:t>
      </w:r>
    </w:p>
    <w:p w:rsidR="00C437CD" w:rsidRDefault="00C437CD" w:rsidP="00824E59">
      <w:pPr>
        <w:numPr>
          <w:ilvl w:val="0"/>
          <w:numId w:val="73"/>
        </w:numPr>
        <w:spacing w:before="100" w:beforeAutospacing="1" w:after="100" w:afterAutospacing="1" w:line="240" w:lineRule="auto"/>
      </w:pPr>
      <w:r>
        <w:rPr>
          <w:b/>
          <w:bCs/>
        </w:rPr>
        <w:t>URL for public viewing:</w:t>
      </w:r>
      <w:r>
        <w:t xml:space="preserve"> </w:t>
      </w:r>
      <w:hyperlink r:id="rId344" w:tooltip="http://maps.fiu.edu/jgg/" w:history="1">
        <w:r>
          <w:rPr>
            <w:rStyle w:val="Hyperlink"/>
          </w:rPr>
          <w:t>http://maps.fiu.edu/jgg/</w:t>
        </w:r>
      </w:hyperlink>
      <w:r>
        <w:t xml:space="preserve"> </w:t>
      </w:r>
    </w:p>
    <w:p w:rsidR="00C437CD" w:rsidRDefault="00C437CD" w:rsidP="00824E59">
      <w:pPr>
        <w:numPr>
          <w:ilvl w:val="0"/>
          <w:numId w:val="73"/>
        </w:numPr>
        <w:spacing w:before="100" w:beforeAutospacing="1" w:after="100" w:afterAutospacing="1" w:line="240" w:lineRule="auto"/>
      </w:pPr>
      <w:r>
        <w:rPr>
          <w:b/>
          <w:bCs/>
        </w:rPr>
        <w:t>Description:</w:t>
      </w:r>
      <w:r>
        <w:t xml:space="preserve"> </w:t>
      </w:r>
    </w:p>
    <w:p w:rsidR="00EC2958" w:rsidRDefault="00EC2958" w:rsidP="00824E59">
      <w:pPr>
        <w:numPr>
          <w:ilvl w:val="1"/>
          <w:numId w:val="73"/>
        </w:numPr>
        <w:spacing w:before="100" w:beforeAutospacing="1" w:after="100" w:afterAutospacing="1" w:line="240" w:lineRule="auto"/>
      </w:pPr>
      <w:r>
        <w:t>A GIS project from the GIS Center at FIU.</w:t>
      </w:r>
    </w:p>
    <w:p w:rsidR="00C437CD" w:rsidRDefault="00C437CD" w:rsidP="00824E59">
      <w:pPr>
        <w:numPr>
          <w:ilvl w:val="1"/>
          <w:numId w:val="73"/>
        </w:numPr>
        <w:spacing w:before="100" w:beforeAutospacing="1" w:after="100" w:afterAutospacing="1" w:line="240" w:lineRule="auto"/>
      </w:pPr>
      <w:r>
        <w:t>The primary dataset represents the vouchered botanical collections of James Graham and Jose Schunke Vigo in the Department of Ucayali, Peru, from October 1997 until the present</w:t>
      </w:r>
      <w:r w:rsidR="00B32ECE">
        <w:t xml:space="preserve">.  </w:t>
      </w:r>
      <w:r>
        <w:t xml:space="preserve">Over 3500 separate collections are </w:t>
      </w:r>
      <w:r w:rsidR="00A409D1" w:rsidRPr="0054405E">
        <w:t xml:space="preserve">included, </w:t>
      </w:r>
      <w:r>
        <w:t>many o</w:t>
      </w:r>
      <w:r w:rsidR="00151687">
        <w:t>f which have associated images</w:t>
      </w:r>
      <w:r w:rsidR="00B32ECE">
        <w:t xml:space="preserve">.  </w:t>
      </w:r>
    </w:p>
    <w:p w:rsidR="00C437CD" w:rsidRDefault="00C437CD" w:rsidP="00C437CD">
      <w:pPr>
        <w:pStyle w:val="Heading4"/>
      </w:pPr>
      <w:bookmarkStart w:id="54" w:name="Unearthing_St._Augustine.27s_Colonial_He"/>
      <w:bookmarkEnd w:id="54"/>
      <w:r>
        <w:rPr>
          <w:rStyle w:val="mw-headline"/>
        </w:rPr>
        <w:t>Unearthing St</w:t>
      </w:r>
      <w:r w:rsidR="00B32ECE">
        <w:rPr>
          <w:rStyle w:val="mw-headline"/>
        </w:rPr>
        <w:t xml:space="preserve">.  </w:t>
      </w:r>
      <w:r>
        <w:rPr>
          <w:rStyle w:val="mw-headline"/>
        </w:rPr>
        <w:t>Augustine's Colonial Heritage</w:t>
      </w:r>
    </w:p>
    <w:p w:rsidR="00C437CD" w:rsidRDefault="00C437CD" w:rsidP="00824E59">
      <w:pPr>
        <w:numPr>
          <w:ilvl w:val="0"/>
          <w:numId w:val="74"/>
        </w:numPr>
        <w:spacing w:before="100" w:beforeAutospacing="1" w:after="100" w:afterAutospacing="1" w:line="240" w:lineRule="auto"/>
      </w:pPr>
      <w:r>
        <w:rPr>
          <w:b/>
          <w:bCs/>
        </w:rPr>
        <w:t>URL for public viewing:</w:t>
      </w:r>
      <w:r>
        <w:t xml:space="preserve"> </w:t>
      </w:r>
      <w:hyperlink r:id="rId345" w:tooltip="http://maps.fiu.edu/saug/" w:history="1">
        <w:r>
          <w:rPr>
            <w:rStyle w:val="Hyperlink"/>
          </w:rPr>
          <w:t>http://maps.fiu.edu/saug/</w:t>
        </w:r>
      </w:hyperlink>
      <w:r>
        <w:t xml:space="preserve"> </w:t>
      </w:r>
    </w:p>
    <w:p w:rsidR="00C437CD" w:rsidRDefault="00C437CD" w:rsidP="00824E59">
      <w:pPr>
        <w:numPr>
          <w:ilvl w:val="0"/>
          <w:numId w:val="74"/>
        </w:numPr>
        <w:spacing w:before="100" w:beforeAutospacing="1" w:after="100" w:afterAutospacing="1" w:line="240" w:lineRule="auto"/>
      </w:pPr>
      <w:r>
        <w:rPr>
          <w:b/>
          <w:bCs/>
        </w:rPr>
        <w:t>Description:</w:t>
      </w:r>
      <w:r>
        <w:t xml:space="preserve"> </w:t>
      </w:r>
    </w:p>
    <w:p w:rsidR="00EC2958" w:rsidRDefault="00EC2958" w:rsidP="00824E59">
      <w:pPr>
        <w:numPr>
          <w:ilvl w:val="1"/>
          <w:numId w:val="74"/>
        </w:numPr>
        <w:spacing w:before="100" w:beforeAutospacing="1" w:after="100" w:afterAutospacing="1" w:line="240" w:lineRule="auto"/>
      </w:pPr>
      <w:r>
        <w:t>A GIS project from the GIS Center at FIU.</w:t>
      </w:r>
    </w:p>
    <w:p w:rsidR="00C437CD" w:rsidRDefault="00C437CD" w:rsidP="00824E59">
      <w:pPr>
        <w:numPr>
          <w:ilvl w:val="1"/>
          <w:numId w:val="74"/>
        </w:numPr>
        <w:spacing w:before="100" w:beforeAutospacing="1" w:after="100" w:afterAutospacing="1" w:line="240" w:lineRule="auto"/>
      </w:pPr>
      <w:r>
        <w:t>The University of Florida (UF) has partnered with the City of St</w:t>
      </w:r>
      <w:r w:rsidR="00B32ECE">
        <w:t xml:space="preserve">.  </w:t>
      </w:r>
      <w:r>
        <w:t>Augustine to "unearth" archival repositories previously inaccessible to researchers worldwide</w:t>
      </w:r>
      <w:r w:rsidR="00B32ECE">
        <w:t xml:space="preserve">.  </w:t>
      </w:r>
      <w:r>
        <w:t>The digital archive supports research in a broad range of subjects: Florida and U.S</w:t>
      </w:r>
      <w:r w:rsidR="00B32ECE">
        <w:t xml:space="preserve">.  </w:t>
      </w:r>
      <w:r>
        <w:t>history, Spanish colonies, Native Americans, slavery, exploration, architecture and urban planning, social and economic development, missionary work, military defenses and warfare</w:t>
      </w:r>
      <w:r w:rsidR="00B32ECE">
        <w:t xml:space="preserve">.  </w:t>
      </w:r>
      <w:r w:rsidR="00A409D1" w:rsidRPr="0054405E">
        <w:t xml:space="preserve">Over </w:t>
      </w:r>
      <w:r>
        <w:t xml:space="preserve">25,000 photographs, maps, overlays of the city, architectural drawings, government records, transcriptions of key Spanish documents, and archaeology site summaries have been digitized, with </w:t>
      </w:r>
      <w:r w:rsidRPr="0054405E">
        <w:rPr>
          <w:color w:val="000000"/>
        </w:rPr>
        <w:t>a majority of them</w:t>
      </w:r>
      <w:r w:rsidR="00A409D1" w:rsidRPr="0054405E">
        <w:rPr>
          <w:color w:val="000000"/>
        </w:rPr>
        <w:t xml:space="preserve"> </w:t>
      </w:r>
      <w:r>
        <w:t>geo-located</w:t>
      </w:r>
      <w:r w:rsidR="00B32ECE">
        <w:t xml:space="preserve">.  </w:t>
      </w:r>
      <w:r>
        <w:t>The collection not only satisfies the needs of a wide variety of researchers including historians, archaeologists, architects, historic preservationists, and those in the digital humanities, but the project also helps in telling St</w:t>
      </w:r>
      <w:r w:rsidR="00B32ECE">
        <w:t xml:space="preserve">.  </w:t>
      </w:r>
      <w:r>
        <w:t>Augustine's unique "story" of colonial heritage on a global scale</w:t>
      </w:r>
      <w:r w:rsidR="00B32ECE">
        <w:t xml:space="preserve">.  </w:t>
      </w:r>
      <w:r>
        <w:t>FIU GIS Center partnered with UF libraries to create this interactive web interface for th</w:t>
      </w:r>
      <w:r w:rsidR="00151687">
        <w:t>is digital archive collection.</w:t>
      </w:r>
    </w:p>
    <w:p w:rsidR="00C437CD" w:rsidRDefault="00C437CD" w:rsidP="00C437CD">
      <w:pPr>
        <w:pStyle w:val="Heading4"/>
      </w:pPr>
      <w:bookmarkStart w:id="55" w:name="West_Africa_Water_Supply.2C_Sanitation_H"/>
      <w:bookmarkEnd w:id="55"/>
      <w:r>
        <w:rPr>
          <w:rStyle w:val="mw-headline"/>
        </w:rPr>
        <w:t>West Africa Water Supply, Sanitation Hygiene (WAWASH) Knowledge Management System</w:t>
      </w:r>
    </w:p>
    <w:p w:rsidR="00C437CD" w:rsidRDefault="00C437CD" w:rsidP="00824E59">
      <w:pPr>
        <w:numPr>
          <w:ilvl w:val="0"/>
          <w:numId w:val="75"/>
        </w:numPr>
        <w:spacing w:before="100" w:beforeAutospacing="1" w:after="100" w:afterAutospacing="1" w:line="240" w:lineRule="auto"/>
      </w:pPr>
      <w:r>
        <w:rPr>
          <w:b/>
          <w:bCs/>
        </w:rPr>
        <w:t>URL for public viewing:</w:t>
      </w:r>
      <w:r>
        <w:t xml:space="preserve"> </w:t>
      </w:r>
      <w:hyperlink r:id="rId346" w:tooltip="http://wawash.fiu.edu/" w:history="1">
        <w:r>
          <w:rPr>
            <w:rStyle w:val="Hyperlink"/>
          </w:rPr>
          <w:t>http://wawash.fiu.edu/</w:t>
        </w:r>
      </w:hyperlink>
      <w:r>
        <w:t xml:space="preserve"> </w:t>
      </w:r>
    </w:p>
    <w:p w:rsidR="00C437CD" w:rsidRDefault="00C437CD" w:rsidP="00824E59">
      <w:pPr>
        <w:numPr>
          <w:ilvl w:val="0"/>
          <w:numId w:val="75"/>
        </w:numPr>
        <w:spacing w:before="100" w:beforeAutospacing="1" w:after="100" w:afterAutospacing="1" w:line="240" w:lineRule="auto"/>
      </w:pPr>
      <w:r>
        <w:rPr>
          <w:b/>
          <w:bCs/>
        </w:rPr>
        <w:t>Description:</w:t>
      </w:r>
      <w:r>
        <w:t xml:space="preserve"> </w:t>
      </w:r>
    </w:p>
    <w:p w:rsidR="00EC2958" w:rsidRDefault="00EC2958" w:rsidP="00824E59">
      <w:pPr>
        <w:numPr>
          <w:ilvl w:val="1"/>
          <w:numId w:val="75"/>
        </w:numPr>
        <w:spacing w:before="100" w:beforeAutospacing="1" w:after="100" w:afterAutospacing="1" w:line="240" w:lineRule="auto"/>
      </w:pPr>
      <w:r>
        <w:t>A GIS project from the GIS Center at FIU.</w:t>
      </w:r>
    </w:p>
    <w:p w:rsidR="00C437CD" w:rsidRDefault="00C437CD" w:rsidP="00824E59">
      <w:pPr>
        <w:numPr>
          <w:ilvl w:val="1"/>
          <w:numId w:val="75"/>
        </w:numPr>
        <w:spacing w:before="100" w:beforeAutospacing="1" w:after="100" w:afterAutospacing="1" w:line="240" w:lineRule="auto"/>
      </w:pPr>
      <w:r>
        <w:t>A knowledge management tool developed by the GIS Center for to support project reporting tools, project publications, and a project data portal for materials related to the West Africa Water Supply, Sanita</w:t>
      </w:r>
      <w:r w:rsidR="00151687">
        <w:t>tion Hygiene (WAWASH) Program.</w:t>
      </w:r>
    </w:p>
    <w:p w:rsidR="00C437CD" w:rsidRDefault="00C437CD" w:rsidP="00C437CD">
      <w:pPr>
        <w:pStyle w:val="Heading4"/>
      </w:pPr>
      <w:bookmarkStart w:id="56" w:name="Florida_Department_of_Transportation_.28"/>
      <w:bookmarkEnd w:id="56"/>
      <w:r>
        <w:rPr>
          <w:rStyle w:val="mw-headline"/>
        </w:rPr>
        <w:t>Florida Department of Transportation (FDOT) District Six Pedestrian Safety Web GIS Application</w:t>
      </w:r>
    </w:p>
    <w:p w:rsidR="00C437CD" w:rsidRDefault="00C437CD" w:rsidP="00824E59">
      <w:pPr>
        <w:numPr>
          <w:ilvl w:val="0"/>
          <w:numId w:val="76"/>
        </w:numPr>
        <w:spacing w:before="100" w:beforeAutospacing="1" w:after="100" w:afterAutospacing="1" w:line="240" w:lineRule="auto"/>
      </w:pPr>
      <w:r>
        <w:rPr>
          <w:b/>
          <w:bCs/>
        </w:rPr>
        <w:t>URL for public viewing:</w:t>
      </w:r>
      <w:r>
        <w:t xml:space="preserve"> </w:t>
      </w:r>
      <w:hyperlink r:id="rId347" w:tooltip="http://maps.fiu.edu/fdotgis" w:history="1">
        <w:r>
          <w:rPr>
            <w:rStyle w:val="Hyperlink"/>
          </w:rPr>
          <w:t>http://maps.fiu.edu/fdotgis</w:t>
        </w:r>
      </w:hyperlink>
      <w:r>
        <w:t xml:space="preserve"> </w:t>
      </w:r>
    </w:p>
    <w:p w:rsidR="00C437CD" w:rsidRDefault="00C437CD" w:rsidP="00824E59">
      <w:pPr>
        <w:numPr>
          <w:ilvl w:val="0"/>
          <w:numId w:val="76"/>
        </w:numPr>
        <w:spacing w:before="100" w:beforeAutospacing="1" w:after="100" w:afterAutospacing="1" w:line="240" w:lineRule="auto"/>
      </w:pPr>
      <w:r>
        <w:rPr>
          <w:b/>
          <w:bCs/>
        </w:rPr>
        <w:t>Description:</w:t>
      </w:r>
      <w:r>
        <w:t xml:space="preserve"> </w:t>
      </w:r>
    </w:p>
    <w:p w:rsidR="00EC2958" w:rsidRDefault="00EC2958" w:rsidP="00824E59">
      <w:pPr>
        <w:numPr>
          <w:ilvl w:val="1"/>
          <w:numId w:val="76"/>
        </w:numPr>
        <w:spacing w:before="100" w:beforeAutospacing="1" w:after="100" w:afterAutospacing="1" w:line="240" w:lineRule="auto"/>
      </w:pPr>
      <w:r>
        <w:lastRenderedPageBreak/>
        <w:t>A GIS project from the GIS Center at FIU.</w:t>
      </w:r>
    </w:p>
    <w:p w:rsidR="00C437CD" w:rsidRDefault="00C437CD" w:rsidP="00824E59">
      <w:pPr>
        <w:numPr>
          <w:ilvl w:val="1"/>
          <w:numId w:val="76"/>
        </w:numPr>
        <w:spacing w:before="100" w:beforeAutospacing="1" w:after="100" w:afterAutospacing="1" w:line="240" w:lineRule="auto"/>
      </w:pPr>
      <w:r>
        <w:t>This web application includes: 1) Top 20 Pedestrian Crash Locations; 2) FDOT Crash Reporting Too; 3) FDOT Online Document Portal; 4) GIS Data Collection for Pedestrian Safety Tool</w:t>
      </w:r>
      <w:r w:rsidR="00B32ECE">
        <w:t xml:space="preserve">.  </w:t>
      </w:r>
      <w:r>
        <w:t xml:space="preserve">FIU-GIS Center </w:t>
      </w:r>
      <w:r w:rsidR="00A409D1" w:rsidRPr="0054405E">
        <w:t xml:space="preserve">handles data collection </w:t>
      </w:r>
      <w:r>
        <w:t>and the web developm</w:t>
      </w:r>
      <w:r w:rsidR="00151687">
        <w:t>ent of the interactive website</w:t>
      </w:r>
      <w:r w:rsidR="00B32ECE">
        <w:t xml:space="preserve">.  </w:t>
      </w:r>
    </w:p>
    <w:p w:rsidR="00C437CD" w:rsidRDefault="00C437CD" w:rsidP="00C437CD">
      <w:pPr>
        <w:pStyle w:val="Heading4"/>
      </w:pPr>
      <w:bookmarkStart w:id="57" w:name="Sea_Level_Rise_Toolbox"/>
      <w:bookmarkEnd w:id="57"/>
      <w:r>
        <w:rPr>
          <w:rStyle w:val="mw-headline"/>
        </w:rPr>
        <w:t xml:space="preserve">Sea Level Rise Toolbox </w:t>
      </w:r>
    </w:p>
    <w:p w:rsidR="00C437CD" w:rsidRDefault="00C437CD" w:rsidP="00824E59">
      <w:pPr>
        <w:numPr>
          <w:ilvl w:val="0"/>
          <w:numId w:val="77"/>
        </w:numPr>
        <w:spacing w:before="100" w:beforeAutospacing="1" w:after="100" w:afterAutospacing="1" w:line="240" w:lineRule="auto"/>
      </w:pPr>
      <w:r>
        <w:rPr>
          <w:b/>
          <w:bCs/>
        </w:rPr>
        <w:t>URL for public viewing:</w:t>
      </w:r>
      <w:r>
        <w:t xml:space="preserve"> </w:t>
      </w:r>
      <w:hyperlink r:id="rId348" w:tooltip="http://eyesontherise.org/app/" w:history="1">
        <w:r>
          <w:rPr>
            <w:rStyle w:val="Hyperlink"/>
          </w:rPr>
          <w:t>http://eyesontherise.org/app/</w:t>
        </w:r>
      </w:hyperlink>
      <w:r>
        <w:t xml:space="preserve"> </w:t>
      </w:r>
    </w:p>
    <w:p w:rsidR="00C437CD" w:rsidRDefault="00C437CD" w:rsidP="00824E59">
      <w:pPr>
        <w:numPr>
          <w:ilvl w:val="0"/>
          <w:numId w:val="77"/>
        </w:numPr>
        <w:spacing w:before="100" w:beforeAutospacing="1" w:after="100" w:afterAutospacing="1" w:line="240" w:lineRule="auto"/>
      </w:pPr>
      <w:r>
        <w:rPr>
          <w:b/>
          <w:bCs/>
        </w:rPr>
        <w:t>Description:</w:t>
      </w:r>
      <w:r>
        <w:t xml:space="preserve"> </w:t>
      </w:r>
    </w:p>
    <w:p w:rsidR="00EC2958" w:rsidRDefault="00EC2958" w:rsidP="00824E59">
      <w:pPr>
        <w:numPr>
          <w:ilvl w:val="1"/>
          <w:numId w:val="77"/>
        </w:numPr>
        <w:spacing w:before="100" w:beforeAutospacing="1" w:after="100" w:afterAutospacing="1" w:line="240" w:lineRule="auto"/>
      </w:pPr>
      <w:r>
        <w:t>A GIS project from the GIS Center at FIU.</w:t>
      </w:r>
    </w:p>
    <w:p w:rsidR="00C437CD" w:rsidRDefault="00C437CD" w:rsidP="00824E59">
      <w:pPr>
        <w:numPr>
          <w:ilvl w:val="1"/>
          <w:numId w:val="77"/>
        </w:numPr>
        <w:spacing w:before="100" w:beforeAutospacing="1" w:after="100" w:afterAutospacing="1" w:line="240" w:lineRule="auto"/>
      </w:pPr>
      <w:r>
        <w:t>This interactive mapping using elevation data from the Google Elevation Service, and based on LIDAR elevation data from State of Florida Division of Emergency Management LiDAR project</w:t>
      </w:r>
      <w:r w:rsidR="00B32ECE">
        <w:t xml:space="preserve">.  </w:t>
      </w:r>
      <w:r>
        <w:t>The app’s main feature is an interactive sea level rise viewer where users can enter an address to visualize how up to a 6ft increase in sea level m</w:t>
      </w:r>
      <w:r w:rsidR="00151687">
        <w:t>ay affect their neighborhoods.</w:t>
      </w:r>
    </w:p>
    <w:p w:rsidR="00C437CD" w:rsidRDefault="00C437CD" w:rsidP="00C437CD">
      <w:pPr>
        <w:pStyle w:val="Heading4"/>
      </w:pPr>
      <w:bookmarkStart w:id="58" w:name="Faculty_Residence_Map_Application"/>
      <w:bookmarkEnd w:id="58"/>
      <w:r>
        <w:rPr>
          <w:rStyle w:val="mw-headline"/>
        </w:rPr>
        <w:t>Faculty Residence Map Application</w:t>
      </w:r>
    </w:p>
    <w:p w:rsidR="00C437CD" w:rsidRDefault="00C437CD" w:rsidP="00824E59">
      <w:pPr>
        <w:numPr>
          <w:ilvl w:val="0"/>
          <w:numId w:val="78"/>
        </w:numPr>
        <w:spacing w:before="100" w:beforeAutospacing="1" w:after="100" w:afterAutospacing="1" w:line="240" w:lineRule="auto"/>
      </w:pPr>
      <w:r>
        <w:rPr>
          <w:b/>
          <w:bCs/>
        </w:rPr>
        <w:t>URL for public viewing:</w:t>
      </w:r>
      <w:r>
        <w:t xml:space="preserve"> </w:t>
      </w:r>
      <w:hyperlink r:id="rId349" w:tooltip="http://maps.fiu.edu/fiufacultyresidence/" w:history="1">
        <w:r>
          <w:rPr>
            <w:rStyle w:val="Hyperlink"/>
          </w:rPr>
          <w:t>http://maps.fiu.edu/fiufacultyresidence/</w:t>
        </w:r>
      </w:hyperlink>
      <w:r>
        <w:t xml:space="preserve"> </w:t>
      </w:r>
    </w:p>
    <w:p w:rsidR="00C437CD" w:rsidRDefault="00C437CD" w:rsidP="00824E59">
      <w:pPr>
        <w:numPr>
          <w:ilvl w:val="0"/>
          <w:numId w:val="78"/>
        </w:numPr>
        <w:spacing w:before="100" w:beforeAutospacing="1" w:after="100" w:afterAutospacing="1" w:line="240" w:lineRule="auto"/>
      </w:pPr>
      <w:r>
        <w:rPr>
          <w:b/>
          <w:bCs/>
        </w:rPr>
        <w:t>Description:</w:t>
      </w:r>
      <w:r>
        <w:t xml:space="preserve"> </w:t>
      </w:r>
    </w:p>
    <w:p w:rsidR="00EC2958" w:rsidRDefault="00EC2958" w:rsidP="00824E59">
      <w:pPr>
        <w:numPr>
          <w:ilvl w:val="1"/>
          <w:numId w:val="78"/>
        </w:numPr>
        <w:spacing w:before="100" w:beforeAutospacing="1" w:after="100" w:afterAutospacing="1" w:line="240" w:lineRule="auto"/>
      </w:pPr>
      <w:r>
        <w:t>A GIS project from the GIS Center at FIU.</w:t>
      </w:r>
    </w:p>
    <w:p w:rsidR="00C437CD" w:rsidRDefault="00C437CD" w:rsidP="00824E59">
      <w:pPr>
        <w:numPr>
          <w:ilvl w:val="1"/>
          <w:numId w:val="78"/>
        </w:numPr>
        <w:spacing w:before="100" w:beforeAutospacing="1" w:after="100" w:afterAutospacing="1" w:line="240" w:lineRule="auto"/>
      </w:pPr>
      <w:r>
        <w:t xml:space="preserve">This interactive mapping application provide number of faculty residence by </w:t>
      </w:r>
      <w:r w:rsidR="00151687">
        <w:t>county and census block</w:t>
      </w:r>
      <w:r w:rsidR="00F87266">
        <w:t xml:space="preserve"> </w:t>
      </w:r>
      <w:r w:rsidR="00151687">
        <w:t>groups</w:t>
      </w:r>
      <w:r w:rsidR="00B32ECE">
        <w:t xml:space="preserve">.  </w:t>
      </w:r>
    </w:p>
    <w:p w:rsidR="00C437CD" w:rsidRDefault="00C437CD" w:rsidP="00C437CD">
      <w:pPr>
        <w:pStyle w:val="Heading4"/>
      </w:pPr>
      <w:bookmarkStart w:id="59" w:name="WalkSmart_Route_Planner_.E2.80.93_Safe_R"/>
      <w:bookmarkEnd w:id="59"/>
      <w:r>
        <w:rPr>
          <w:rStyle w:val="mw-headline"/>
        </w:rPr>
        <w:t>WalkSmart Route Planner – Safe Routes to Schools</w:t>
      </w:r>
    </w:p>
    <w:p w:rsidR="00C437CD" w:rsidRDefault="00C437CD" w:rsidP="00824E59">
      <w:pPr>
        <w:numPr>
          <w:ilvl w:val="0"/>
          <w:numId w:val="79"/>
        </w:numPr>
        <w:spacing w:before="100" w:beforeAutospacing="1" w:after="100" w:afterAutospacing="1" w:line="240" w:lineRule="auto"/>
      </w:pPr>
      <w:r>
        <w:rPr>
          <w:b/>
          <w:bCs/>
        </w:rPr>
        <w:t>URL for public viewing:</w:t>
      </w:r>
      <w:r>
        <w:t xml:space="preserve"> </w:t>
      </w:r>
      <w:hyperlink r:id="rId350" w:tooltip="http://maps.fiu.edu/srts/" w:history="1">
        <w:r>
          <w:rPr>
            <w:rStyle w:val="Hyperlink"/>
          </w:rPr>
          <w:t>http://maps.fiu.edu/srts/</w:t>
        </w:r>
      </w:hyperlink>
      <w:r>
        <w:t xml:space="preserve"> </w:t>
      </w:r>
    </w:p>
    <w:p w:rsidR="00C437CD" w:rsidRDefault="00C437CD" w:rsidP="00824E59">
      <w:pPr>
        <w:numPr>
          <w:ilvl w:val="0"/>
          <w:numId w:val="79"/>
        </w:numPr>
        <w:spacing w:before="100" w:beforeAutospacing="1" w:after="100" w:afterAutospacing="1" w:line="240" w:lineRule="auto"/>
      </w:pPr>
      <w:r>
        <w:rPr>
          <w:b/>
          <w:bCs/>
        </w:rPr>
        <w:t>Description:</w:t>
      </w:r>
      <w:r>
        <w:t xml:space="preserve"> </w:t>
      </w:r>
    </w:p>
    <w:p w:rsidR="00EC2958" w:rsidRDefault="00EC2958" w:rsidP="00824E59">
      <w:pPr>
        <w:numPr>
          <w:ilvl w:val="1"/>
          <w:numId w:val="79"/>
        </w:numPr>
        <w:spacing w:before="100" w:beforeAutospacing="1" w:after="100" w:afterAutospacing="1" w:line="240" w:lineRule="auto"/>
      </w:pPr>
      <w:r>
        <w:t>A GIS project from the GIS Center at FIU.</w:t>
      </w:r>
    </w:p>
    <w:p w:rsidR="00C437CD" w:rsidRDefault="00C437CD" w:rsidP="00824E59">
      <w:pPr>
        <w:numPr>
          <w:ilvl w:val="1"/>
          <w:numId w:val="79"/>
        </w:numPr>
        <w:spacing w:before="100" w:beforeAutospacing="1" w:after="100" w:afterAutospacing="1" w:line="240" w:lineRule="auto"/>
      </w:pPr>
      <w:r>
        <w:t>The "WalkSmart Route Planner" is a Web application that dynamically identifies the designated elementary school for a home location and computes the safest route to that designated school</w:t>
      </w:r>
      <w:r w:rsidR="00B32ECE">
        <w:t xml:space="preserve">.  </w:t>
      </w:r>
      <w:r>
        <w:t xml:space="preserve">The criteria for the computation of the safest routes </w:t>
      </w:r>
      <w:r w:rsidR="00A409D1" w:rsidRPr="0054405E">
        <w:t xml:space="preserve">consider </w:t>
      </w:r>
      <w:r>
        <w:t xml:space="preserve">number of intersections, traffic lights, crosswalks, speed limits, road class, </w:t>
      </w:r>
      <w:r w:rsidR="00A409D1" w:rsidRPr="0054405E">
        <w:t xml:space="preserve">and </w:t>
      </w:r>
      <w:r>
        <w:t>sidewalks</w:t>
      </w:r>
      <w:r w:rsidR="00B32ECE">
        <w:t xml:space="preserve">.  </w:t>
      </w:r>
      <w:r>
        <w:t xml:space="preserve">A </w:t>
      </w:r>
      <w:r w:rsidRPr="0054405E">
        <w:rPr>
          <w:color w:val="000000"/>
        </w:rPr>
        <w:t>fully</w:t>
      </w:r>
      <w:r w:rsidR="00A409D1" w:rsidRPr="0054405E">
        <w:rPr>
          <w:color w:val="000000"/>
        </w:rPr>
        <w:t xml:space="preserve"> </w:t>
      </w:r>
      <w:r>
        <w:t xml:space="preserve">functioning interactive Web route planner for 63 selected schools in </w:t>
      </w:r>
      <w:r w:rsidR="00151687">
        <w:t>Miami-Dade County are included</w:t>
      </w:r>
      <w:r w:rsidR="00B32ECE">
        <w:t xml:space="preserve">.  </w:t>
      </w:r>
    </w:p>
    <w:p w:rsidR="00C437CD" w:rsidRDefault="00C437CD" w:rsidP="00C437CD">
      <w:pPr>
        <w:pStyle w:val="Heading4"/>
      </w:pPr>
      <w:bookmarkStart w:id="60" w:name="Transportation_Outreach_Planner"/>
      <w:bookmarkEnd w:id="60"/>
      <w:r>
        <w:rPr>
          <w:rStyle w:val="mw-headline"/>
        </w:rPr>
        <w:t>Transportation Outreach Planner</w:t>
      </w:r>
    </w:p>
    <w:p w:rsidR="00C437CD" w:rsidRDefault="00C437CD" w:rsidP="00824E59">
      <w:pPr>
        <w:numPr>
          <w:ilvl w:val="0"/>
          <w:numId w:val="80"/>
        </w:numPr>
        <w:spacing w:before="100" w:beforeAutospacing="1" w:after="100" w:afterAutospacing="1" w:line="240" w:lineRule="auto"/>
      </w:pPr>
      <w:r>
        <w:rPr>
          <w:b/>
          <w:bCs/>
        </w:rPr>
        <w:t>URL for public viewing:</w:t>
      </w:r>
      <w:r>
        <w:t xml:space="preserve"> </w:t>
      </w:r>
      <w:hyperlink r:id="rId351" w:tooltip="http://digir.fiu.edu/itis/index.html" w:history="1">
        <w:r>
          <w:rPr>
            <w:rStyle w:val="Hyperlink"/>
          </w:rPr>
          <w:t>http://digir.fiu.edu/itis/index.html</w:t>
        </w:r>
      </w:hyperlink>
      <w:r>
        <w:t xml:space="preserve"> </w:t>
      </w:r>
    </w:p>
    <w:p w:rsidR="00C437CD" w:rsidRDefault="00C437CD" w:rsidP="00824E59">
      <w:pPr>
        <w:numPr>
          <w:ilvl w:val="1"/>
          <w:numId w:val="80"/>
        </w:numPr>
        <w:spacing w:before="100" w:beforeAutospacing="1" w:after="100" w:afterAutospacing="1" w:line="240" w:lineRule="auto"/>
      </w:pPr>
      <w:r>
        <w:t xml:space="preserve">More information and instructions on use are available at </w:t>
      </w:r>
      <w:hyperlink r:id="rId352" w:tooltip="http://mpotransportationoutreachplanner.org" w:history="1">
        <w:r>
          <w:rPr>
            <w:rStyle w:val="Hyperlink"/>
          </w:rPr>
          <w:t>http://mpotransportationoutreachplanner.org</w:t>
        </w:r>
      </w:hyperlink>
      <w:r>
        <w:t xml:space="preserve"> </w:t>
      </w:r>
      <w:r w:rsidR="00B32ECE">
        <w:t xml:space="preserve">.  </w:t>
      </w:r>
    </w:p>
    <w:p w:rsidR="00C437CD" w:rsidRDefault="00C437CD" w:rsidP="00824E59">
      <w:pPr>
        <w:numPr>
          <w:ilvl w:val="0"/>
          <w:numId w:val="80"/>
        </w:numPr>
        <w:spacing w:before="100" w:beforeAutospacing="1" w:after="100" w:afterAutospacing="1" w:line="240" w:lineRule="auto"/>
      </w:pPr>
      <w:r>
        <w:rPr>
          <w:b/>
          <w:bCs/>
        </w:rPr>
        <w:t>Description:</w:t>
      </w:r>
      <w:r>
        <w:t xml:space="preserve"> </w:t>
      </w:r>
    </w:p>
    <w:p w:rsidR="00EC2958" w:rsidRDefault="00EC2958" w:rsidP="00824E59">
      <w:pPr>
        <w:numPr>
          <w:ilvl w:val="1"/>
          <w:numId w:val="80"/>
        </w:numPr>
        <w:spacing w:before="100" w:beforeAutospacing="1" w:after="100" w:afterAutospacing="1" w:line="240" w:lineRule="auto"/>
      </w:pPr>
      <w:r>
        <w:t>A GIS project from the GIS Center at FIU.</w:t>
      </w:r>
    </w:p>
    <w:p w:rsidR="00C437CD" w:rsidRDefault="00C437CD" w:rsidP="00824E59">
      <w:pPr>
        <w:numPr>
          <w:ilvl w:val="1"/>
          <w:numId w:val="80"/>
        </w:numPr>
        <w:spacing w:before="100" w:beforeAutospacing="1" w:after="100" w:afterAutospacing="1" w:line="240" w:lineRule="auto"/>
      </w:pPr>
      <w:r>
        <w:t>The Federal Highway Administration (FHWA) September 2003 Certification Report recommended that the Miami-Dade Metropolitan Planning Organization (MPO) incorporate 'Sociocultural Effect' features in its planning process to ensure community values and concerns receive proper attention throughout the entire transportation development process</w:t>
      </w:r>
      <w:r w:rsidR="00B32ECE">
        <w:t xml:space="preserve">.  </w:t>
      </w:r>
      <w:r>
        <w:t xml:space="preserve">In response, the Miami-Dade MPO created the Community Characteristics Project (CCP) </w:t>
      </w:r>
      <w:r w:rsidRPr="0054405E">
        <w:rPr>
          <w:color w:val="000000"/>
        </w:rPr>
        <w:t>in order</w:t>
      </w:r>
      <w:r w:rsidR="00A409D1" w:rsidRPr="0054405E">
        <w:rPr>
          <w:color w:val="000000"/>
        </w:rPr>
        <w:t xml:space="preserve"> </w:t>
      </w:r>
      <w:r>
        <w:t>to review the social, economic, and geographic characteristics of an area before public involvement (PI) efforts are initiated</w:t>
      </w:r>
      <w:r w:rsidR="00B32ECE">
        <w:t xml:space="preserve">.  </w:t>
      </w:r>
      <w:r>
        <w:t>In 2010 the Broward and Palm Beach MPOs joined the program, and the CCP was renamed the "Transportation Outreach Planner"</w:t>
      </w:r>
      <w:r w:rsidR="00B32ECE">
        <w:t xml:space="preserve">.  </w:t>
      </w:r>
      <w:r>
        <w:t xml:space="preserve">This web application has a suit of tools which help the managers and planner to </w:t>
      </w:r>
      <w:r w:rsidRPr="0054405E">
        <w:rPr>
          <w:color w:val="000000"/>
        </w:rPr>
        <w:t>make decision</w:t>
      </w:r>
      <w:r w:rsidR="0054405E">
        <w:rPr>
          <w:color w:val="000000"/>
        </w:rPr>
        <w:t>s</w:t>
      </w:r>
      <w:r w:rsidR="00A409D1" w:rsidRPr="0054405E">
        <w:rPr>
          <w:color w:val="000000"/>
        </w:rPr>
        <w:t xml:space="preserve"> </w:t>
      </w:r>
      <w:r>
        <w:t xml:space="preserve">relating to public </w:t>
      </w:r>
      <w:r>
        <w:lastRenderedPageBreak/>
        <w:t>outreach by providing an interactive demographic reporting tool, community background reports, and a set of public involvement strategy tools</w:t>
      </w:r>
      <w:r w:rsidR="00B32ECE">
        <w:t xml:space="preserve">.  </w:t>
      </w:r>
    </w:p>
    <w:p w:rsidR="00C437CD" w:rsidRDefault="00C437CD" w:rsidP="00C437CD">
      <w:pPr>
        <w:pStyle w:val="Heading4"/>
      </w:pPr>
      <w:bookmarkStart w:id="61" w:name="Regional_Environmental_Monitoring_and_As"/>
      <w:bookmarkEnd w:id="61"/>
      <w:r>
        <w:rPr>
          <w:rStyle w:val="mw-headline"/>
        </w:rPr>
        <w:t>Regional Environmental Monitoring and Assessment Program (R-EMAP) III: Greater Everglades Whole-Ecosystem Monitoring and Assessment - Interactive Web Application</w:t>
      </w:r>
    </w:p>
    <w:p w:rsidR="00C437CD" w:rsidRDefault="00C437CD" w:rsidP="00824E59">
      <w:pPr>
        <w:numPr>
          <w:ilvl w:val="0"/>
          <w:numId w:val="81"/>
        </w:numPr>
        <w:spacing w:before="100" w:beforeAutospacing="1" w:after="100" w:afterAutospacing="1" w:line="240" w:lineRule="auto"/>
      </w:pPr>
      <w:r>
        <w:rPr>
          <w:b/>
          <w:bCs/>
        </w:rPr>
        <w:t>URL for public viewing:</w:t>
      </w:r>
      <w:r>
        <w:t xml:space="preserve"> </w:t>
      </w:r>
      <w:hyperlink r:id="rId353" w:tooltip="http://maps.fiu.edu/gmaps/EverMap.php" w:history="1">
        <w:r>
          <w:rPr>
            <w:rStyle w:val="Hyperlink"/>
          </w:rPr>
          <w:t>http://maps.fiu.edu/gmaps/EverMap.php</w:t>
        </w:r>
      </w:hyperlink>
      <w:r>
        <w:t xml:space="preserve"> </w:t>
      </w:r>
    </w:p>
    <w:p w:rsidR="00C437CD" w:rsidRDefault="00C437CD" w:rsidP="00824E59">
      <w:pPr>
        <w:numPr>
          <w:ilvl w:val="0"/>
          <w:numId w:val="81"/>
        </w:numPr>
        <w:spacing w:before="100" w:beforeAutospacing="1" w:after="100" w:afterAutospacing="1" w:line="240" w:lineRule="auto"/>
      </w:pPr>
      <w:r>
        <w:rPr>
          <w:b/>
          <w:bCs/>
        </w:rPr>
        <w:t>Description:</w:t>
      </w:r>
      <w:r>
        <w:t xml:space="preserve"> </w:t>
      </w:r>
    </w:p>
    <w:p w:rsidR="00EC2958" w:rsidRDefault="00EC2958" w:rsidP="00824E59">
      <w:pPr>
        <w:numPr>
          <w:ilvl w:val="1"/>
          <w:numId w:val="81"/>
        </w:numPr>
        <w:spacing w:before="100" w:beforeAutospacing="1" w:after="100" w:afterAutospacing="1" w:line="240" w:lineRule="auto"/>
      </w:pPr>
      <w:r>
        <w:t>A GIS project from the GIS Center at FIU.</w:t>
      </w:r>
    </w:p>
    <w:p w:rsidR="00C437CD" w:rsidRDefault="00C437CD" w:rsidP="00824E59">
      <w:pPr>
        <w:numPr>
          <w:ilvl w:val="1"/>
          <w:numId w:val="81"/>
        </w:numPr>
        <w:spacing w:before="100" w:beforeAutospacing="1" w:after="100" w:afterAutospacing="1" w:line="240" w:lineRule="auto"/>
      </w:pPr>
      <w:r>
        <w:t>The Everglades R-EMAP project for year 2005 produced large quantities of data collected at 232 sampling sites</w:t>
      </w:r>
      <w:r w:rsidR="00B32ECE">
        <w:t xml:space="preserve">.  </w:t>
      </w:r>
      <w:r>
        <w:t>Data collection and analysis is an on-going long-term activity conducted by scientists of different disciplines at irregular intervals of several years</w:t>
      </w:r>
      <w:r w:rsidR="00B32ECE">
        <w:t xml:space="preserve">.  </w:t>
      </w:r>
      <w:r>
        <w:t>The data sets collected for 2005 include bio-geo-chemical (including mercury and hydro period), fish, invertebrate, periphyton, and plant data</w:t>
      </w:r>
      <w:r w:rsidR="00B32ECE">
        <w:t xml:space="preserve">.  </w:t>
      </w:r>
      <w:r>
        <w:t>Each sampling site is associated with a location, a description of the site to provide a general overview and photographs to provide a pictorial impression</w:t>
      </w:r>
      <w:r w:rsidR="00B32ECE">
        <w:t xml:space="preserve">.  </w:t>
      </w:r>
      <w:r>
        <w:t>The Geographic Information Systems Center (GIS Center) at Florida International University (FIU) has designed and implemented an enterprise database for long-term storage of the project's data in a central repository, providing the framework of data storage for the continuity of future sampling campaigns and allowing integration of new sample data as it becomes available</w:t>
      </w:r>
      <w:r w:rsidR="00B32ECE">
        <w:t xml:space="preserve">.  </w:t>
      </w:r>
      <w:r>
        <w:t>In addition GIS Center provides this interactive web application for easy, quick and effective retrieval a</w:t>
      </w:r>
      <w:r w:rsidR="00151687">
        <w:t>nd visualization of that data.</w:t>
      </w:r>
    </w:p>
    <w:p w:rsidR="00C437CD" w:rsidRDefault="00C437CD" w:rsidP="00C437CD">
      <w:pPr>
        <w:pStyle w:val="Heading4"/>
      </w:pPr>
      <w:bookmarkStart w:id="62" w:name="Geoportal"/>
      <w:bookmarkEnd w:id="62"/>
      <w:r>
        <w:rPr>
          <w:rStyle w:val="mw-headline"/>
        </w:rPr>
        <w:t>Geoportal</w:t>
      </w:r>
    </w:p>
    <w:p w:rsidR="00C437CD" w:rsidRDefault="00C437CD" w:rsidP="00824E59">
      <w:pPr>
        <w:numPr>
          <w:ilvl w:val="0"/>
          <w:numId w:val="82"/>
        </w:numPr>
        <w:spacing w:before="100" w:beforeAutospacing="1" w:after="100" w:afterAutospacing="1" w:line="240" w:lineRule="auto"/>
      </w:pPr>
      <w:r>
        <w:rPr>
          <w:b/>
          <w:bCs/>
        </w:rPr>
        <w:t>URL for public viewing:</w:t>
      </w:r>
      <w:r>
        <w:t xml:space="preserve"> </w:t>
      </w:r>
      <w:hyperlink r:id="rId354" w:tooltip="http://dpanther2.fiu.edu:8080/geoportal/catalog/main/home.page" w:history="1">
        <w:r>
          <w:rPr>
            <w:rStyle w:val="Hyperlink"/>
          </w:rPr>
          <w:t>http://dpanther2.fiu.edu:8080/geoportal/catalog/main/home.page</w:t>
        </w:r>
      </w:hyperlink>
      <w:r>
        <w:t xml:space="preserve"> </w:t>
      </w:r>
    </w:p>
    <w:p w:rsidR="00C437CD" w:rsidRDefault="00C437CD" w:rsidP="00824E59">
      <w:pPr>
        <w:numPr>
          <w:ilvl w:val="0"/>
          <w:numId w:val="82"/>
        </w:numPr>
        <w:spacing w:before="100" w:beforeAutospacing="1" w:after="100" w:afterAutospacing="1" w:line="240" w:lineRule="auto"/>
      </w:pPr>
      <w:r>
        <w:rPr>
          <w:b/>
          <w:bCs/>
        </w:rPr>
        <w:t>Description:</w:t>
      </w:r>
      <w:r>
        <w:t xml:space="preserve"> </w:t>
      </w:r>
    </w:p>
    <w:p w:rsidR="00EC2958" w:rsidRDefault="00EC2958" w:rsidP="00824E59">
      <w:pPr>
        <w:numPr>
          <w:ilvl w:val="1"/>
          <w:numId w:val="82"/>
        </w:numPr>
        <w:spacing w:before="100" w:beforeAutospacing="1" w:after="100" w:afterAutospacing="1" w:line="240" w:lineRule="auto"/>
      </w:pPr>
      <w:r>
        <w:t>A GIS project from the GIS Center at FIU.</w:t>
      </w:r>
    </w:p>
    <w:p w:rsidR="00C437CD" w:rsidRDefault="00C437CD" w:rsidP="00824E59">
      <w:pPr>
        <w:numPr>
          <w:ilvl w:val="1"/>
          <w:numId w:val="82"/>
        </w:numPr>
        <w:spacing w:before="100" w:beforeAutospacing="1" w:after="100" w:afterAutospacing="1" w:line="240" w:lineRule="auto"/>
      </w:pPr>
      <w:r>
        <w:t>"The Geoportal provides easy and convenient ways to share geospatial data</w:t>
      </w:r>
      <w:r w:rsidR="00B32ECE">
        <w:t xml:space="preserve">.  </w:t>
      </w:r>
      <w:r>
        <w:t xml:space="preserve">All it takes is just 3 simple steps: Find Data, Be a User, Share Data." </w:t>
      </w:r>
    </w:p>
    <w:p w:rsidR="00C437CD" w:rsidRDefault="00C437CD" w:rsidP="00C437CD">
      <w:pPr>
        <w:pStyle w:val="Heading4"/>
      </w:pPr>
      <w:bookmarkStart w:id="63" w:name="St._Augustine_Restoration_Digital_Collec"/>
      <w:bookmarkEnd w:id="63"/>
      <w:r>
        <w:rPr>
          <w:rStyle w:val="mw-headline"/>
        </w:rPr>
        <w:t>St</w:t>
      </w:r>
      <w:r w:rsidR="00B32ECE">
        <w:rPr>
          <w:rStyle w:val="mw-headline"/>
        </w:rPr>
        <w:t xml:space="preserve">.  </w:t>
      </w:r>
      <w:r>
        <w:rPr>
          <w:rStyle w:val="mw-headline"/>
        </w:rPr>
        <w:t>Augustine Restoration Digital Collection</w:t>
      </w:r>
    </w:p>
    <w:p w:rsidR="00C437CD" w:rsidRDefault="00C437CD" w:rsidP="00824E59">
      <w:pPr>
        <w:numPr>
          <w:ilvl w:val="0"/>
          <w:numId w:val="83"/>
        </w:numPr>
        <w:spacing w:before="100" w:beforeAutospacing="1" w:after="100" w:afterAutospacing="1" w:line="240" w:lineRule="auto"/>
      </w:pPr>
      <w:r>
        <w:rPr>
          <w:b/>
          <w:bCs/>
        </w:rPr>
        <w:t>URL for public viewing:</w:t>
      </w:r>
      <w:r>
        <w:t xml:space="preserve"> </w:t>
      </w:r>
      <w:hyperlink r:id="rId355" w:tooltip="http://staugustine.uflib.ufl.edu/StAuDC.htm" w:history="1">
        <w:r>
          <w:rPr>
            <w:rStyle w:val="Hyperlink"/>
          </w:rPr>
          <w:t>http://staugustine.uflib.ufl.edu/StAuDC.htm</w:t>
        </w:r>
      </w:hyperlink>
      <w:r>
        <w:t xml:space="preserve"> </w:t>
      </w:r>
    </w:p>
    <w:p w:rsidR="00C437CD" w:rsidRDefault="00C437CD" w:rsidP="00824E59">
      <w:pPr>
        <w:numPr>
          <w:ilvl w:val="0"/>
          <w:numId w:val="83"/>
        </w:numPr>
        <w:spacing w:before="100" w:beforeAutospacing="1" w:after="100" w:afterAutospacing="1" w:line="240" w:lineRule="auto"/>
      </w:pPr>
      <w:r>
        <w:rPr>
          <w:b/>
          <w:bCs/>
        </w:rPr>
        <w:t>Description:</w:t>
      </w:r>
      <w:r>
        <w:t xml:space="preserve"> </w:t>
      </w:r>
    </w:p>
    <w:p w:rsidR="00C437CD" w:rsidRDefault="00EC2958" w:rsidP="00824E59">
      <w:pPr>
        <w:numPr>
          <w:ilvl w:val="1"/>
          <w:numId w:val="83"/>
        </w:numPr>
        <w:spacing w:before="100" w:beforeAutospacing="1" w:after="100" w:afterAutospacing="1" w:line="240" w:lineRule="auto"/>
      </w:pPr>
      <w:r>
        <w:t>A GIS project from the GIS Center at FIU.</w:t>
      </w:r>
    </w:p>
    <w:p w:rsidR="00C437CD" w:rsidRDefault="00C437CD" w:rsidP="009C186A">
      <w:pPr>
        <w:pStyle w:val="Heading2"/>
      </w:pPr>
      <w:bookmarkStart w:id="64" w:name="Florida_Polytechnic_University"/>
      <w:bookmarkStart w:id="65" w:name="Florida_State_University"/>
      <w:bookmarkStart w:id="66" w:name="_Toc457561461"/>
      <w:bookmarkEnd w:id="64"/>
      <w:bookmarkEnd w:id="65"/>
      <w:r>
        <w:rPr>
          <w:rStyle w:val="mw-headline"/>
        </w:rPr>
        <w:t>Florida State University</w:t>
      </w:r>
      <w:bookmarkEnd w:id="66"/>
    </w:p>
    <w:p w:rsidR="00C437CD" w:rsidRDefault="00C437CD" w:rsidP="009C186A">
      <w:pPr>
        <w:pStyle w:val="Heading3"/>
      </w:pPr>
      <w:bookmarkStart w:id="67" w:name="Florida_State_University_Digital_Library"/>
      <w:bookmarkEnd w:id="67"/>
      <w:r>
        <w:rPr>
          <w:rStyle w:val="editsection"/>
        </w:rPr>
        <w:t xml:space="preserve"> </w:t>
      </w:r>
      <w:bookmarkStart w:id="68" w:name="_Toc457561462"/>
      <w:r>
        <w:rPr>
          <w:rStyle w:val="mw-headline"/>
        </w:rPr>
        <w:t>Florida State University Digital Library</w:t>
      </w:r>
      <w:bookmarkEnd w:id="68"/>
    </w:p>
    <w:p w:rsidR="00C437CD" w:rsidRDefault="00C437CD" w:rsidP="00824E59">
      <w:pPr>
        <w:numPr>
          <w:ilvl w:val="0"/>
          <w:numId w:val="84"/>
        </w:numPr>
        <w:spacing w:before="100" w:beforeAutospacing="1" w:after="100" w:afterAutospacing="1" w:line="240" w:lineRule="auto"/>
      </w:pPr>
      <w:r>
        <w:rPr>
          <w:b/>
          <w:bCs/>
        </w:rPr>
        <w:t>URL for public viewing:</w:t>
      </w:r>
      <w:r>
        <w:t xml:space="preserve"> </w:t>
      </w:r>
      <w:hyperlink r:id="rId356" w:tooltip="http://fsu.digital.flvc.org" w:history="1">
        <w:r>
          <w:rPr>
            <w:rStyle w:val="Hyperlink"/>
          </w:rPr>
          <w:t>http://fsu.digital.flvc.org</w:t>
        </w:r>
      </w:hyperlink>
      <w:r>
        <w:t xml:space="preserve"> </w:t>
      </w:r>
    </w:p>
    <w:p w:rsidR="00C437CD" w:rsidRDefault="00C437CD" w:rsidP="00824E59">
      <w:pPr>
        <w:numPr>
          <w:ilvl w:val="0"/>
          <w:numId w:val="84"/>
        </w:numPr>
        <w:spacing w:before="100" w:beforeAutospacing="1" w:after="100" w:afterAutospacing="1" w:line="240" w:lineRule="auto"/>
      </w:pPr>
      <w:r>
        <w:rPr>
          <w:b/>
          <w:bCs/>
        </w:rPr>
        <w:t>Description:</w:t>
      </w:r>
      <w:r>
        <w:t xml:space="preserve"> </w:t>
      </w:r>
    </w:p>
    <w:p w:rsidR="00C437CD" w:rsidRDefault="00C437CD" w:rsidP="00824E59">
      <w:pPr>
        <w:numPr>
          <w:ilvl w:val="1"/>
          <w:numId w:val="84"/>
        </w:numPr>
        <w:spacing w:before="100" w:beforeAutospacing="1" w:after="100" w:afterAutospacing="1" w:line="240" w:lineRule="auto"/>
      </w:pPr>
      <w:r>
        <w:t>FLVC hosted Islandora site</w:t>
      </w:r>
      <w:r w:rsidR="00B32ECE">
        <w:t xml:space="preserve">.  </w:t>
      </w:r>
    </w:p>
    <w:p w:rsidR="00C437CD" w:rsidRDefault="00C437CD" w:rsidP="00824E59">
      <w:pPr>
        <w:numPr>
          <w:ilvl w:val="0"/>
          <w:numId w:val="84"/>
        </w:numPr>
        <w:spacing w:before="100" w:beforeAutospacing="1" w:after="100" w:afterAutospacing="1" w:line="240" w:lineRule="auto"/>
      </w:pPr>
      <w:r>
        <w:rPr>
          <w:b/>
          <w:bCs/>
        </w:rPr>
        <w:t>OAI-PMH feed:</w:t>
      </w:r>
      <w:r>
        <w:t xml:space="preserve"> </w:t>
      </w:r>
    </w:p>
    <w:p w:rsidR="00C437CD" w:rsidRDefault="00C437CD" w:rsidP="00824E59">
      <w:pPr>
        <w:numPr>
          <w:ilvl w:val="1"/>
          <w:numId w:val="84"/>
        </w:numPr>
        <w:spacing w:before="100" w:beforeAutospacing="1" w:after="100" w:afterAutospacing="1" w:line="240" w:lineRule="auto"/>
      </w:pPr>
      <w:r>
        <w:t xml:space="preserve">Dublin Core: </w:t>
      </w:r>
      <w:hyperlink r:id="rId357" w:tooltip="http://fsu.digital.flvc.org/oai2?verb=ListRecords&amp;metadataPrefix=oai_dc" w:history="1">
        <w:r>
          <w:rPr>
            <w:rStyle w:val="Hyperlink"/>
          </w:rPr>
          <w:t>http://fsu.digital.flvc.org/oai2?verb=ListRecords&amp;metadataPrefix=oai_dc</w:t>
        </w:r>
      </w:hyperlink>
      <w:r>
        <w:t xml:space="preserve"> </w:t>
      </w:r>
    </w:p>
    <w:p w:rsidR="00C437CD" w:rsidRDefault="00C437CD" w:rsidP="00824E59">
      <w:pPr>
        <w:numPr>
          <w:ilvl w:val="1"/>
          <w:numId w:val="84"/>
        </w:numPr>
        <w:spacing w:before="100" w:beforeAutospacing="1" w:after="100" w:afterAutospacing="1" w:line="240" w:lineRule="auto"/>
      </w:pPr>
      <w:r>
        <w:t xml:space="preserve">ETDMS: </w:t>
      </w:r>
      <w:hyperlink r:id="rId358" w:tooltip="http://fsu.digital.flvc.org/oai2?verb=ListRecords&amp;metadataPrefix=oai_etdms" w:history="1">
        <w:r>
          <w:rPr>
            <w:rStyle w:val="Hyperlink"/>
          </w:rPr>
          <w:t>http://fsu.digital.flvc.org/oai2?verb=ListRecords&amp;metadataPrefix=oai_etdms</w:t>
        </w:r>
      </w:hyperlink>
      <w:r>
        <w:t xml:space="preserve"> </w:t>
      </w:r>
    </w:p>
    <w:p w:rsidR="00C437CD" w:rsidRDefault="00C437CD" w:rsidP="00824E59">
      <w:pPr>
        <w:numPr>
          <w:ilvl w:val="1"/>
          <w:numId w:val="84"/>
        </w:numPr>
        <w:spacing w:before="100" w:beforeAutospacing="1" w:after="100" w:afterAutospacing="1" w:line="240" w:lineRule="auto"/>
      </w:pPr>
      <w:r>
        <w:t xml:space="preserve">MODS: </w:t>
      </w:r>
      <w:hyperlink r:id="rId359" w:tooltip="http://fsu.digital.flvc.org/oai2?verb=ListRecords&amp;metadataPrefix=mods" w:history="1">
        <w:r>
          <w:rPr>
            <w:rStyle w:val="Hyperlink"/>
          </w:rPr>
          <w:t>http://fsu.digital.flvc.org/oai2?verb=ListRecords&amp;metadataPrefix=mods</w:t>
        </w:r>
      </w:hyperlink>
      <w:r>
        <w:t xml:space="preserve"> </w:t>
      </w:r>
    </w:p>
    <w:p w:rsidR="00C437CD" w:rsidRDefault="00C437CD" w:rsidP="00824E59">
      <w:pPr>
        <w:numPr>
          <w:ilvl w:val="0"/>
          <w:numId w:val="84"/>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84"/>
        </w:numPr>
        <w:spacing w:before="100" w:beforeAutospacing="1" w:after="100" w:afterAutospacing="1" w:line="240" w:lineRule="auto"/>
      </w:pPr>
      <w:r>
        <w:t>This repository contributes items to several collections in PALMM Islandora</w:t>
      </w:r>
      <w:r w:rsidR="00B32ECE">
        <w:t xml:space="preserve">.  </w:t>
      </w:r>
    </w:p>
    <w:p w:rsidR="00C437CD" w:rsidRDefault="00C437CD" w:rsidP="00824E59">
      <w:pPr>
        <w:numPr>
          <w:ilvl w:val="1"/>
          <w:numId w:val="84"/>
        </w:numPr>
        <w:spacing w:before="100" w:beforeAutospacing="1" w:after="100" w:afterAutospacing="1" w:line="240" w:lineRule="auto"/>
      </w:pPr>
      <w:r>
        <w:lastRenderedPageBreak/>
        <w:t>Some collections represented in ASERL's Civil War in the American South digital library</w:t>
      </w:r>
      <w:r w:rsidR="00B32ECE">
        <w:t xml:space="preserve">.  </w:t>
      </w:r>
    </w:p>
    <w:p w:rsidR="00C437CD" w:rsidRDefault="00C437CD" w:rsidP="00824E59">
      <w:pPr>
        <w:numPr>
          <w:ilvl w:val="1"/>
          <w:numId w:val="84"/>
        </w:numPr>
        <w:spacing w:before="100" w:beforeAutospacing="1" w:after="100" w:afterAutospacing="1" w:line="240" w:lineRule="auto"/>
      </w:pPr>
      <w:r>
        <w:t>Materials are indexed in Mango</w:t>
      </w:r>
      <w:r w:rsidR="00B32ECE">
        <w:t xml:space="preserve">.  </w:t>
      </w:r>
    </w:p>
    <w:p w:rsidR="00C437CD" w:rsidRDefault="00C437CD" w:rsidP="00824E59">
      <w:pPr>
        <w:numPr>
          <w:ilvl w:val="0"/>
          <w:numId w:val="84"/>
        </w:numPr>
        <w:spacing w:before="100" w:beforeAutospacing="1" w:after="100" w:afterAutospacing="1" w:line="240" w:lineRule="auto"/>
      </w:pPr>
      <w:r>
        <w:rPr>
          <w:b/>
          <w:bCs/>
        </w:rPr>
        <w:t>Significant collections:</w:t>
      </w:r>
      <w:r>
        <w:t xml:space="preserve"> </w:t>
      </w:r>
    </w:p>
    <w:p w:rsidR="00C437CD" w:rsidRDefault="00C437CD" w:rsidP="00824E59">
      <w:pPr>
        <w:numPr>
          <w:ilvl w:val="1"/>
          <w:numId w:val="84"/>
        </w:numPr>
        <w:spacing w:before="100" w:beforeAutospacing="1" w:after="100" w:afterAutospacing="1" w:line="240" w:lineRule="auto"/>
      </w:pPr>
      <w:r>
        <w:t xml:space="preserve">FSU Research Repository / Diginole </w:t>
      </w:r>
    </w:p>
    <w:p w:rsidR="00C437CD" w:rsidRDefault="00C437CD" w:rsidP="00824E59">
      <w:pPr>
        <w:numPr>
          <w:ilvl w:val="2"/>
          <w:numId w:val="84"/>
        </w:numPr>
        <w:spacing w:before="100" w:beforeAutospacing="1" w:after="100" w:afterAutospacing="1" w:line="240" w:lineRule="auto"/>
      </w:pPr>
      <w:r>
        <w:t xml:space="preserve">Faculty Scholarship </w:t>
      </w:r>
    </w:p>
    <w:p w:rsidR="00C437CD" w:rsidRDefault="00C437CD" w:rsidP="00824E59">
      <w:pPr>
        <w:numPr>
          <w:ilvl w:val="2"/>
          <w:numId w:val="84"/>
        </w:numPr>
        <w:spacing w:before="100" w:beforeAutospacing="1" w:after="100" w:afterAutospacing="1" w:line="240" w:lineRule="auto"/>
      </w:pPr>
      <w:r>
        <w:t xml:space="preserve">Electronic Theses and Dissertations </w:t>
      </w:r>
    </w:p>
    <w:p w:rsidR="00C437CD" w:rsidRDefault="00C437CD" w:rsidP="00824E59">
      <w:pPr>
        <w:numPr>
          <w:ilvl w:val="2"/>
          <w:numId w:val="84"/>
        </w:numPr>
        <w:spacing w:before="100" w:beforeAutospacing="1" w:after="100" w:afterAutospacing="1" w:line="240" w:lineRule="auto"/>
      </w:pPr>
      <w:r>
        <w:t xml:space="preserve">Undergraduate Honors Theses </w:t>
      </w:r>
    </w:p>
    <w:p w:rsidR="00C437CD" w:rsidRDefault="00C437CD" w:rsidP="00824E59">
      <w:pPr>
        <w:numPr>
          <w:ilvl w:val="1"/>
          <w:numId w:val="84"/>
        </w:numPr>
        <w:spacing w:before="100" w:beforeAutospacing="1" w:after="100" w:afterAutospacing="1" w:line="240" w:lineRule="auto"/>
      </w:pPr>
      <w:r>
        <w:t xml:space="preserve">Digital Library </w:t>
      </w:r>
    </w:p>
    <w:p w:rsidR="00C437CD" w:rsidRDefault="00C437CD" w:rsidP="00824E59">
      <w:pPr>
        <w:numPr>
          <w:ilvl w:val="2"/>
          <w:numId w:val="84"/>
        </w:numPr>
        <w:spacing w:before="100" w:beforeAutospacing="1" w:after="100" w:afterAutospacing="1" w:line="240" w:lineRule="auto"/>
      </w:pPr>
      <w:r>
        <w:t xml:space="preserve">Caribbean Collections </w:t>
      </w:r>
    </w:p>
    <w:p w:rsidR="00C437CD" w:rsidRDefault="00C437CD" w:rsidP="00824E59">
      <w:pPr>
        <w:numPr>
          <w:ilvl w:val="3"/>
          <w:numId w:val="84"/>
        </w:numPr>
        <w:spacing w:before="100" w:beforeAutospacing="1" w:after="100" w:afterAutospacing="1" w:line="240" w:lineRule="auto"/>
      </w:pPr>
      <w:r>
        <w:t xml:space="preserve">Books on the Caribbean </w:t>
      </w:r>
    </w:p>
    <w:p w:rsidR="00C437CD" w:rsidRDefault="00C437CD" w:rsidP="00824E59">
      <w:pPr>
        <w:numPr>
          <w:ilvl w:val="3"/>
          <w:numId w:val="84"/>
        </w:numPr>
        <w:spacing w:before="100" w:beforeAutospacing="1" w:after="100" w:afterAutospacing="1" w:line="240" w:lineRule="auto"/>
      </w:pPr>
      <w:r>
        <w:t xml:space="preserve">Maps of the Caribbean, 1584-1845 </w:t>
      </w:r>
    </w:p>
    <w:p w:rsidR="00C437CD" w:rsidRDefault="00C437CD" w:rsidP="00824E59">
      <w:pPr>
        <w:numPr>
          <w:ilvl w:val="2"/>
          <w:numId w:val="84"/>
        </w:numPr>
        <w:spacing w:before="100" w:beforeAutospacing="1" w:after="100" w:afterAutospacing="1" w:line="240" w:lineRule="auto"/>
      </w:pPr>
      <w:r>
        <w:t>Charles R</w:t>
      </w:r>
      <w:r w:rsidR="00B32ECE">
        <w:t xml:space="preserve">.  </w:t>
      </w:r>
      <w:r>
        <w:t xml:space="preserve">Mathews Papers on Medicare Implementation </w:t>
      </w:r>
    </w:p>
    <w:p w:rsidR="00C437CD" w:rsidRDefault="00C437CD" w:rsidP="00824E59">
      <w:pPr>
        <w:numPr>
          <w:ilvl w:val="2"/>
          <w:numId w:val="84"/>
        </w:numPr>
        <w:spacing w:before="100" w:beforeAutospacing="1" w:after="100" w:afterAutospacing="1" w:line="240" w:lineRule="auto"/>
      </w:pPr>
      <w:r>
        <w:t xml:space="preserve">Civil War Era Materials </w:t>
      </w:r>
    </w:p>
    <w:p w:rsidR="00C437CD" w:rsidRDefault="00C437CD" w:rsidP="00824E59">
      <w:pPr>
        <w:numPr>
          <w:ilvl w:val="3"/>
          <w:numId w:val="84"/>
        </w:numPr>
        <w:spacing w:before="100" w:beforeAutospacing="1" w:after="100" w:afterAutospacing="1" w:line="240" w:lineRule="auto"/>
      </w:pPr>
      <w:r>
        <w:t xml:space="preserve">Confederate Sheet Music Collection </w:t>
      </w:r>
    </w:p>
    <w:p w:rsidR="00C437CD" w:rsidRDefault="00C437CD" w:rsidP="00824E59">
      <w:pPr>
        <w:numPr>
          <w:ilvl w:val="3"/>
          <w:numId w:val="84"/>
        </w:numPr>
        <w:spacing w:before="100" w:beforeAutospacing="1" w:after="100" w:afterAutospacing="1" w:line="240" w:lineRule="auto"/>
      </w:pPr>
      <w:r>
        <w:t xml:space="preserve">Manuscripts </w:t>
      </w:r>
    </w:p>
    <w:p w:rsidR="00C437CD" w:rsidRDefault="00C437CD" w:rsidP="00824E59">
      <w:pPr>
        <w:numPr>
          <w:ilvl w:val="2"/>
          <w:numId w:val="84"/>
        </w:numPr>
        <w:spacing w:before="100" w:beforeAutospacing="1" w:after="100" w:afterAutospacing="1" w:line="240" w:lineRule="auto"/>
      </w:pPr>
      <w:r>
        <w:t xml:space="preserve">Claude Pepper Papers </w:t>
      </w:r>
    </w:p>
    <w:p w:rsidR="00C437CD" w:rsidRDefault="00C437CD" w:rsidP="00824E59">
      <w:pPr>
        <w:numPr>
          <w:ilvl w:val="3"/>
          <w:numId w:val="84"/>
        </w:numPr>
        <w:spacing w:before="100" w:beforeAutospacing="1" w:after="100" w:afterAutospacing="1" w:line="240" w:lineRule="auto"/>
      </w:pPr>
      <w:r>
        <w:t xml:space="preserve">Audio Recordings </w:t>
      </w:r>
    </w:p>
    <w:p w:rsidR="00C437CD" w:rsidRDefault="00C437CD" w:rsidP="00824E59">
      <w:pPr>
        <w:numPr>
          <w:ilvl w:val="3"/>
          <w:numId w:val="84"/>
        </w:numPr>
        <w:spacing w:before="100" w:beforeAutospacing="1" w:after="100" w:afterAutospacing="1" w:line="240" w:lineRule="auto"/>
      </w:pPr>
      <w:r>
        <w:t xml:space="preserve">Diaries </w:t>
      </w:r>
    </w:p>
    <w:p w:rsidR="00C437CD" w:rsidRDefault="00C437CD" w:rsidP="00824E59">
      <w:pPr>
        <w:numPr>
          <w:ilvl w:val="3"/>
          <w:numId w:val="84"/>
        </w:numPr>
        <w:spacing w:before="100" w:beforeAutospacing="1" w:after="100" w:afterAutospacing="1" w:line="240" w:lineRule="auto"/>
      </w:pPr>
      <w:r>
        <w:t xml:space="preserve">Manuscript Materials </w:t>
      </w:r>
    </w:p>
    <w:p w:rsidR="00C437CD" w:rsidRDefault="00C437CD" w:rsidP="00824E59">
      <w:pPr>
        <w:numPr>
          <w:ilvl w:val="3"/>
          <w:numId w:val="84"/>
        </w:numPr>
        <w:spacing w:before="100" w:beforeAutospacing="1" w:after="100" w:afterAutospacing="1" w:line="240" w:lineRule="auto"/>
      </w:pPr>
      <w:r>
        <w:t xml:space="preserve">Photographs </w:t>
      </w:r>
    </w:p>
    <w:p w:rsidR="00C437CD" w:rsidRDefault="00C437CD" w:rsidP="00824E59">
      <w:pPr>
        <w:numPr>
          <w:ilvl w:val="2"/>
          <w:numId w:val="84"/>
        </w:numPr>
        <w:spacing w:before="100" w:beforeAutospacing="1" w:after="100" w:afterAutospacing="1" w:line="240" w:lineRule="auto"/>
      </w:pPr>
      <w:r>
        <w:t xml:space="preserve">Cookbooks and Herbals </w:t>
      </w:r>
    </w:p>
    <w:p w:rsidR="00C437CD" w:rsidRDefault="00C437CD" w:rsidP="00824E59">
      <w:pPr>
        <w:numPr>
          <w:ilvl w:val="2"/>
          <w:numId w:val="84"/>
        </w:numPr>
        <w:spacing w:before="100" w:beforeAutospacing="1" w:after="100" w:afterAutospacing="1" w:line="240" w:lineRule="auto"/>
      </w:pPr>
      <w:r>
        <w:t xml:space="preserve">Cuneiform Tablet Collection </w:t>
      </w:r>
    </w:p>
    <w:p w:rsidR="00C437CD" w:rsidRDefault="00C437CD" w:rsidP="00824E59">
      <w:pPr>
        <w:numPr>
          <w:ilvl w:val="2"/>
          <w:numId w:val="84"/>
        </w:numPr>
        <w:spacing w:before="100" w:beforeAutospacing="1" w:after="100" w:afterAutospacing="1" w:line="240" w:lineRule="auto"/>
      </w:pPr>
      <w:r>
        <w:t xml:space="preserve">Edward Lear's Book of Nonsense </w:t>
      </w:r>
    </w:p>
    <w:p w:rsidR="00C437CD" w:rsidRDefault="00C437CD" w:rsidP="00824E59">
      <w:pPr>
        <w:numPr>
          <w:ilvl w:val="2"/>
          <w:numId w:val="84"/>
        </w:numPr>
        <w:spacing w:before="100" w:beforeAutospacing="1" w:after="100" w:afterAutospacing="1" w:line="240" w:lineRule="auto"/>
      </w:pPr>
      <w:r>
        <w:t xml:space="preserve">FSU Lives: Portal to the Past, Prologue to the Future </w:t>
      </w:r>
    </w:p>
    <w:p w:rsidR="00C437CD" w:rsidRDefault="00C437CD" w:rsidP="00824E59">
      <w:pPr>
        <w:numPr>
          <w:ilvl w:val="3"/>
          <w:numId w:val="84"/>
        </w:numPr>
        <w:spacing w:before="100" w:beforeAutospacing="1" w:after="100" w:afterAutospacing="1" w:line="240" w:lineRule="auto"/>
      </w:pPr>
      <w:r>
        <w:t xml:space="preserve">Academic Life </w:t>
      </w:r>
    </w:p>
    <w:p w:rsidR="00C437CD" w:rsidRDefault="00C437CD" w:rsidP="00824E59">
      <w:pPr>
        <w:numPr>
          <w:ilvl w:val="4"/>
          <w:numId w:val="84"/>
        </w:numPr>
        <w:spacing w:before="100" w:beforeAutospacing="1" w:after="100" w:afterAutospacing="1" w:line="240" w:lineRule="auto"/>
      </w:pPr>
      <w:r>
        <w:t xml:space="preserve">Class Schedules </w:t>
      </w:r>
    </w:p>
    <w:p w:rsidR="00C437CD" w:rsidRDefault="00C437CD" w:rsidP="00824E59">
      <w:pPr>
        <w:numPr>
          <w:ilvl w:val="4"/>
          <w:numId w:val="84"/>
        </w:numPr>
        <w:spacing w:before="100" w:beforeAutospacing="1" w:after="100" w:afterAutospacing="1" w:line="240" w:lineRule="auto"/>
      </w:pPr>
      <w:r>
        <w:t xml:space="preserve">Conferences and Workshops </w:t>
      </w:r>
    </w:p>
    <w:p w:rsidR="00C437CD" w:rsidRDefault="00C437CD" w:rsidP="00824E59">
      <w:pPr>
        <w:numPr>
          <w:ilvl w:val="4"/>
          <w:numId w:val="84"/>
        </w:numPr>
        <w:spacing w:before="100" w:beforeAutospacing="1" w:after="100" w:afterAutospacing="1" w:line="240" w:lineRule="auto"/>
      </w:pPr>
      <w:r>
        <w:t xml:space="preserve">Enrollment </w:t>
      </w:r>
    </w:p>
    <w:p w:rsidR="00C437CD" w:rsidRDefault="00C437CD" w:rsidP="00824E59">
      <w:pPr>
        <w:numPr>
          <w:ilvl w:val="4"/>
          <w:numId w:val="84"/>
        </w:numPr>
        <w:spacing w:before="100" w:beforeAutospacing="1" w:after="100" w:afterAutospacing="1" w:line="240" w:lineRule="auto"/>
      </w:pPr>
      <w:r>
        <w:t xml:space="preserve">Examination Schedules </w:t>
      </w:r>
    </w:p>
    <w:p w:rsidR="00C437CD" w:rsidRDefault="00C437CD" w:rsidP="00824E59">
      <w:pPr>
        <w:numPr>
          <w:ilvl w:val="4"/>
          <w:numId w:val="84"/>
        </w:numPr>
        <w:spacing w:before="100" w:beforeAutospacing="1" w:after="100" w:afterAutospacing="1" w:line="240" w:lineRule="auto"/>
      </w:pPr>
      <w:r>
        <w:t xml:space="preserve">Lecture Programs </w:t>
      </w:r>
    </w:p>
    <w:p w:rsidR="00C437CD" w:rsidRDefault="00C437CD" w:rsidP="00824E59">
      <w:pPr>
        <w:numPr>
          <w:ilvl w:val="3"/>
          <w:numId w:val="84"/>
        </w:numPr>
        <w:spacing w:before="100" w:beforeAutospacing="1" w:after="100" w:afterAutospacing="1" w:line="240" w:lineRule="auto"/>
      </w:pPr>
      <w:r>
        <w:t xml:space="preserve">Art on Campus </w:t>
      </w:r>
    </w:p>
    <w:p w:rsidR="00C437CD" w:rsidRDefault="00C437CD" w:rsidP="00824E59">
      <w:pPr>
        <w:numPr>
          <w:ilvl w:val="4"/>
          <w:numId w:val="84"/>
        </w:numPr>
        <w:spacing w:before="100" w:beforeAutospacing="1" w:after="100" w:afterAutospacing="1" w:line="240" w:lineRule="auto"/>
      </w:pPr>
      <w:r>
        <w:t xml:space="preserve">Art Gallery </w:t>
      </w:r>
    </w:p>
    <w:p w:rsidR="00C437CD" w:rsidRDefault="00C437CD" w:rsidP="00824E59">
      <w:pPr>
        <w:numPr>
          <w:ilvl w:val="4"/>
          <w:numId w:val="84"/>
        </w:numPr>
        <w:spacing w:before="100" w:beforeAutospacing="1" w:after="100" w:afterAutospacing="1" w:line="240" w:lineRule="auto"/>
      </w:pPr>
      <w:r>
        <w:t xml:space="preserve">Artist Series </w:t>
      </w:r>
    </w:p>
    <w:p w:rsidR="00C437CD" w:rsidRDefault="00C437CD" w:rsidP="00824E59">
      <w:pPr>
        <w:numPr>
          <w:ilvl w:val="4"/>
          <w:numId w:val="84"/>
        </w:numPr>
        <w:spacing w:before="100" w:beforeAutospacing="1" w:after="100" w:afterAutospacing="1" w:line="240" w:lineRule="auto"/>
      </w:pPr>
      <w:r>
        <w:t xml:space="preserve">Musical Performances </w:t>
      </w:r>
    </w:p>
    <w:p w:rsidR="00C437CD" w:rsidRDefault="00C437CD" w:rsidP="00824E59">
      <w:pPr>
        <w:numPr>
          <w:ilvl w:val="4"/>
          <w:numId w:val="84"/>
        </w:numPr>
        <w:spacing w:before="100" w:beforeAutospacing="1" w:after="100" w:afterAutospacing="1" w:line="240" w:lineRule="auto"/>
      </w:pPr>
      <w:r>
        <w:t xml:space="preserve">Theater and Dance Performances </w:t>
      </w:r>
    </w:p>
    <w:p w:rsidR="00C437CD" w:rsidRDefault="00C437CD" w:rsidP="00824E59">
      <w:pPr>
        <w:numPr>
          <w:ilvl w:val="3"/>
          <w:numId w:val="84"/>
        </w:numPr>
        <w:spacing w:before="100" w:beforeAutospacing="1" w:after="100" w:afterAutospacing="1" w:line="240" w:lineRule="auto"/>
      </w:pPr>
      <w:r>
        <w:t xml:space="preserve">College and Graduate School Publications </w:t>
      </w:r>
    </w:p>
    <w:p w:rsidR="00C437CD" w:rsidRDefault="00C437CD" w:rsidP="00824E59">
      <w:pPr>
        <w:numPr>
          <w:ilvl w:val="4"/>
          <w:numId w:val="84"/>
        </w:numPr>
        <w:spacing w:before="100" w:beforeAutospacing="1" w:after="100" w:afterAutospacing="1" w:line="240" w:lineRule="auto"/>
      </w:pPr>
      <w:r>
        <w:t xml:space="preserve">College of Arts and Sciences </w:t>
      </w:r>
    </w:p>
    <w:p w:rsidR="00C437CD" w:rsidRDefault="00C437CD" w:rsidP="00824E59">
      <w:pPr>
        <w:numPr>
          <w:ilvl w:val="4"/>
          <w:numId w:val="84"/>
        </w:numPr>
        <w:spacing w:before="100" w:beforeAutospacing="1" w:after="100" w:afterAutospacing="1" w:line="240" w:lineRule="auto"/>
      </w:pPr>
      <w:r>
        <w:t xml:space="preserve">Graduate Bulletin </w:t>
      </w:r>
    </w:p>
    <w:p w:rsidR="00C437CD" w:rsidRDefault="00C437CD" w:rsidP="00824E59">
      <w:pPr>
        <w:numPr>
          <w:ilvl w:val="4"/>
          <w:numId w:val="84"/>
        </w:numPr>
        <w:spacing w:before="100" w:beforeAutospacing="1" w:after="100" w:afterAutospacing="1" w:line="240" w:lineRule="auto"/>
      </w:pPr>
      <w:r>
        <w:t xml:space="preserve">School of Business </w:t>
      </w:r>
    </w:p>
    <w:p w:rsidR="00C437CD" w:rsidRDefault="00C437CD" w:rsidP="00824E59">
      <w:pPr>
        <w:numPr>
          <w:ilvl w:val="4"/>
          <w:numId w:val="84"/>
        </w:numPr>
        <w:spacing w:before="100" w:beforeAutospacing="1" w:after="100" w:afterAutospacing="1" w:line="240" w:lineRule="auto"/>
      </w:pPr>
      <w:r>
        <w:t xml:space="preserve">School of Education </w:t>
      </w:r>
    </w:p>
    <w:p w:rsidR="00C437CD" w:rsidRDefault="00C437CD" w:rsidP="00824E59">
      <w:pPr>
        <w:numPr>
          <w:ilvl w:val="4"/>
          <w:numId w:val="84"/>
        </w:numPr>
        <w:spacing w:before="100" w:beforeAutospacing="1" w:after="100" w:afterAutospacing="1" w:line="240" w:lineRule="auto"/>
      </w:pPr>
      <w:r>
        <w:t xml:space="preserve">School of Home Economics </w:t>
      </w:r>
    </w:p>
    <w:p w:rsidR="00C437CD" w:rsidRDefault="00C437CD" w:rsidP="00824E59">
      <w:pPr>
        <w:numPr>
          <w:ilvl w:val="4"/>
          <w:numId w:val="84"/>
        </w:numPr>
        <w:spacing w:before="100" w:beforeAutospacing="1" w:after="100" w:afterAutospacing="1" w:line="240" w:lineRule="auto"/>
      </w:pPr>
      <w:r>
        <w:t xml:space="preserve">School of Journalism </w:t>
      </w:r>
    </w:p>
    <w:p w:rsidR="00C437CD" w:rsidRDefault="00C437CD" w:rsidP="00824E59">
      <w:pPr>
        <w:numPr>
          <w:ilvl w:val="4"/>
          <w:numId w:val="84"/>
        </w:numPr>
        <w:spacing w:before="100" w:beforeAutospacing="1" w:after="100" w:afterAutospacing="1" w:line="240" w:lineRule="auto"/>
      </w:pPr>
      <w:r>
        <w:t xml:space="preserve">School of Library Training and Service </w:t>
      </w:r>
    </w:p>
    <w:p w:rsidR="00C437CD" w:rsidRDefault="00C437CD" w:rsidP="00824E59">
      <w:pPr>
        <w:numPr>
          <w:ilvl w:val="4"/>
          <w:numId w:val="84"/>
        </w:numPr>
        <w:spacing w:before="100" w:beforeAutospacing="1" w:after="100" w:afterAutospacing="1" w:line="240" w:lineRule="auto"/>
      </w:pPr>
      <w:r>
        <w:t xml:space="preserve">School of Nursing </w:t>
      </w:r>
    </w:p>
    <w:p w:rsidR="00C437CD" w:rsidRDefault="00C437CD" w:rsidP="00824E59">
      <w:pPr>
        <w:numPr>
          <w:ilvl w:val="4"/>
          <w:numId w:val="84"/>
        </w:numPr>
        <w:spacing w:before="100" w:beforeAutospacing="1" w:after="100" w:afterAutospacing="1" w:line="240" w:lineRule="auto"/>
      </w:pPr>
      <w:r>
        <w:t xml:space="preserve">School of Public Administration </w:t>
      </w:r>
    </w:p>
    <w:p w:rsidR="00C437CD" w:rsidRDefault="00C437CD" w:rsidP="00824E59">
      <w:pPr>
        <w:numPr>
          <w:ilvl w:val="4"/>
          <w:numId w:val="84"/>
        </w:numPr>
        <w:spacing w:before="100" w:beforeAutospacing="1" w:after="100" w:afterAutospacing="1" w:line="240" w:lineRule="auto"/>
      </w:pPr>
      <w:r>
        <w:t xml:space="preserve">School of Social Welfare </w:t>
      </w:r>
    </w:p>
    <w:p w:rsidR="00C437CD" w:rsidRDefault="00C437CD" w:rsidP="00824E59">
      <w:pPr>
        <w:numPr>
          <w:ilvl w:val="4"/>
          <w:numId w:val="84"/>
        </w:numPr>
        <w:spacing w:before="100" w:beforeAutospacing="1" w:after="100" w:afterAutospacing="1" w:line="240" w:lineRule="auto"/>
      </w:pPr>
      <w:r>
        <w:t xml:space="preserve">Undergraduate Bulletin </w:t>
      </w:r>
    </w:p>
    <w:p w:rsidR="00C437CD" w:rsidRDefault="00C437CD" w:rsidP="00824E59">
      <w:pPr>
        <w:numPr>
          <w:ilvl w:val="3"/>
          <w:numId w:val="84"/>
        </w:numPr>
        <w:spacing w:before="100" w:beforeAutospacing="1" w:after="100" w:afterAutospacing="1" w:line="240" w:lineRule="auto"/>
      </w:pPr>
      <w:r>
        <w:t xml:space="preserve">Commencement </w:t>
      </w:r>
    </w:p>
    <w:p w:rsidR="00C437CD" w:rsidRDefault="00C437CD" w:rsidP="00824E59">
      <w:pPr>
        <w:numPr>
          <w:ilvl w:val="3"/>
          <w:numId w:val="84"/>
        </w:numPr>
        <w:spacing w:before="100" w:beforeAutospacing="1" w:after="100" w:afterAutospacing="1" w:line="240" w:lineRule="auto"/>
      </w:pPr>
      <w:r>
        <w:t xml:space="preserve">President's Report </w:t>
      </w:r>
    </w:p>
    <w:p w:rsidR="00C437CD" w:rsidRDefault="00C437CD" w:rsidP="00824E59">
      <w:pPr>
        <w:numPr>
          <w:ilvl w:val="3"/>
          <w:numId w:val="84"/>
        </w:numPr>
        <w:spacing w:before="100" w:beforeAutospacing="1" w:after="100" w:afterAutospacing="1" w:line="240" w:lineRule="auto"/>
      </w:pPr>
      <w:r>
        <w:lastRenderedPageBreak/>
        <w:t xml:space="preserve">Student and Campus Life </w:t>
      </w:r>
    </w:p>
    <w:p w:rsidR="00C437CD" w:rsidRDefault="00C437CD" w:rsidP="00824E59">
      <w:pPr>
        <w:numPr>
          <w:ilvl w:val="3"/>
          <w:numId w:val="84"/>
        </w:numPr>
        <w:spacing w:before="100" w:beforeAutospacing="1" w:after="100" w:afterAutospacing="1" w:line="240" w:lineRule="auto"/>
      </w:pPr>
      <w:r>
        <w:t xml:space="preserve">Yearbooks </w:t>
      </w:r>
    </w:p>
    <w:p w:rsidR="00C437CD" w:rsidRDefault="00C437CD" w:rsidP="00824E59">
      <w:pPr>
        <w:numPr>
          <w:ilvl w:val="4"/>
          <w:numId w:val="84"/>
        </w:numPr>
        <w:spacing w:before="100" w:beforeAutospacing="1" w:after="100" w:afterAutospacing="1" w:line="240" w:lineRule="auto"/>
      </w:pPr>
      <w:r>
        <w:t xml:space="preserve">Flying High Circus </w:t>
      </w:r>
    </w:p>
    <w:p w:rsidR="00C437CD" w:rsidRDefault="00C437CD" w:rsidP="00824E59">
      <w:pPr>
        <w:numPr>
          <w:ilvl w:val="4"/>
          <w:numId w:val="84"/>
        </w:numPr>
        <w:spacing w:before="100" w:beforeAutospacing="1" w:after="100" w:afterAutospacing="1" w:line="240" w:lineRule="auto"/>
      </w:pPr>
      <w:r>
        <w:t xml:space="preserve">Football </w:t>
      </w:r>
    </w:p>
    <w:p w:rsidR="00C437CD" w:rsidRDefault="00C437CD" w:rsidP="00824E59">
      <w:pPr>
        <w:numPr>
          <w:ilvl w:val="4"/>
          <w:numId w:val="84"/>
        </w:numPr>
        <w:spacing w:before="100" w:beforeAutospacing="1" w:after="100" w:afterAutospacing="1" w:line="240" w:lineRule="auto"/>
      </w:pPr>
      <w:r>
        <w:t xml:space="preserve">Gymkana </w:t>
      </w:r>
    </w:p>
    <w:p w:rsidR="00C437CD" w:rsidRDefault="00C437CD" w:rsidP="00824E59">
      <w:pPr>
        <w:numPr>
          <w:ilvl w:val="4"/>
          <w:numId w:val="84"/>
        </w:numPr>
        <w:spacing w:before="100" w:beforeAutospacing="1" w:after="100" w:afterAutospacing="1" w:line="240" w:lineRule="auto"/>
      </w:pPr>
      <w:r>
        <w:t xml:space="preserve">Homecoming </w:t>
      </w:r>
    </w:p>
    <w:p w:rsidR="00C437CD" w:rsidRDefault="00C437CD" w:rsidP="00824E59">
      <w:pPr>
        <w:numPr>
          <w:ilvl w:val="4"/>
          <w:numId w:val="84"/>
        </w:numPr>
        <w:spacing w:before="100" w:beforeAutospacing="1" w:after="100" w:afterAutospacing="1" w:line="240" w:lineRule="auto"/>
      </w:pPr>
      <w:r>
        <w:t xml:space="preserve">Investiture Ceremonies </w:t>
      </w:r>
    </w:p>
    <w:p w:rsidR="00C437CD" w:rsidRDefault="00C437CD" w:rsidP="00824E59">
      <w:pPr>
        <w:numPr>
          <w:ilvl w:val="4"/>
          <w:numId w:val="84"/>
        </w:numPr>
        <w:spacing w:before="100" w:beforeAutospacing="1" w:after="100" w:afterAutospacing="1" w:line="240" w:lineRule="auto"/>
      </w:pPr>
      <w:r>
        <w:t xml:space="preserve">Marching Chiefs </w:t>
      </w:r>
    </w:p>
    <w:p w:rsidR="00C437CD" w:rsidRDefault="00C437CD" w:rsidP="00824E59">
      <w:pPr>
        <w:numPr>
          <w:ilvl w:val="4"/>
          <w:numId w:val="84"/>
        </w:numPr>
        <w:spacing w:before="100" w:beforeAutospacing="1" w:after="100" w:afterAutospacing="1" w:line="240" w:lineRule="auto"/>
      </w:pPr>
      <w:r>
        <w:t xml:space="preserve">Panhellenic Rushing Rules </w:t>
      </w:r>
    </w:p>
    <w:p w:rsidR="00C437CD" w:rsidRDefault="00C437CD" w:rsidP="00824E59">
      <w:pPr>
        <w:numPr>
          <w:ilvl w:val="4"/>
          <w:numId w:val="84"/>
        </w:numPr>
        <w:spacing w:before="100" w:beforeAutospacing="1" w:after="100" w:afterAutospacing="1" w:line="240" w:lineRule="auto"/>
      </w:pPr>
      <w:r>
        <w:t xml:space="preserve">Pow Wow Student Handbooks </w:t>
      </w:r>
    </w:p>
    <w:p w:rsidR="00C437CD" w:rsidRDefault="00C437CD" w:rsidP="00824E59">
      <w:pPr>
        <w:numPr>
          <w:ilvl w:val="2"/>
          <w:numId w:val="84"/>
        </w:numPr>
        <w:spacing w:before="100" w:beforeAutospacing="1" w:after="100" w:afterAutospacing="1" w:line="240" w:lineRule="auto"/>
      </w:pPr>
      <w:r>
        <w:t xml:space="preserve">Florida History and Heritage </w:t>
      </w:r>
    </w:p>
    <w:p w:rsidR="00C437CD" w:rsidRDefault="00C437CD" w:rsidP="00824E59">
      <w:pPr>
        <w:numPr>
          <w:ilvl w:val="2"/>
          <w:numId w:val="84"/>
        </w:numPr>
        <w:spacing w:before="100" w:beforeAutospacing="1" w:after="100" w:afterAutospacing="1" w:line="240" w:lineRule="auto"/>
      </w:pPr>
      <w:r>
        <w:t xml:space="preserve">Harrison Sayre Circus Collection </w:t>
      </w:r>
    </w:p>
    <w:p w:rsidR="00C437CD" w:rsidRDefault="00C437CD" w:rsidP="00824E59">
      <w:pPr>
        <w:numPr>
          <w:ilvl w:val="3"/>
          <w:numId w:val="84"/>
        </w:numPr>
        <w:spacing w:before="100" w:beforeAutospacing="1" w:after="100" w:afterAutospacing="1" w:line="240" w:lineRule="auto"/>
      </w:pPr>
      <w:r>
        <w:t xml:space="preserve">Photographs </w:t>
      </w:r>
    </w:p>
    <w:p w:rsidR="00C437CD" w:rsidRDefault="00C437CD" w:rsidP="00824E59">
      <w:pPr>
        <w:numPr>
          <w:ilvl w:val="3"/>
          <w:numId w:val="84"/>
        </w:numPr>
        <w:spacing w:before="100" w:beforeAutospacing="1" w:after="100" w:afterAutospacing="1" w:line="240" w:lineRule="auto"/>
      </w:pPr>
      <w:r>
        <w:t xml:space="preserve">Posters </w:t>
      </w:r>
    </w:p>
    <w:p w:rsidR="00C437CD" w:rsidRDefault="00C437CD" w:rsidP="00824E59">
      <w:pPr>
        <w:numPr>
          <w:ilvl w:val="2"/>
          <w:numId w:val="84"/>
        </w:numPr>
        <w:spacing w:before="100" w:beforeAutospacing="1" w:after="100" w:afterAutospacing="1" w:line="240" w:lineRule="auto"/>
      </w:pPr>
      <w:r>
        <w:t xml:space="preserve">Heritage Protocol &amp; University Archives </w:t>
      </w:r>
    </w:p>
    <w:p w:rsidR="00C437CD" w:rsidRDefault="00C437CD" w:rsidP="00824E59">
      <w:pPr>
        <w:numPr>
          <w:ilvl w:val="3"/>
          <w:numId w:val="84"/>
        </w:numPr>
        <w:spacing w:before="100" w:beforeAutospacing="1" w:after="100" w:afterAutospacing="1" w:line="240" w:lineRule="auto"/>
      </w:pPr>
      <w:r>
        <w:t xml:space="preserve">Audiovisual Materials </w:t>
      </w:r>
    </w:p>
    <w:p w:rsidR="00C437CD" w:rsidRDefault="00C437CD" w:rsidP="00824E59">
      <w:pPr>
        <w:numPr>
          <w:ilvl w:val="3"/>
          <w:numId w:val="84"/>
        </w:numPr>
        <w:spacing w:before="100" w:beforeAutospacing="1" w:after="100" w:afterAutospacing="1" w:line="240" w:lineRule="auto"/>
      </w:pPr>
      <w:r>
        <w:t xml:space="preserve">Florida Flambeau </w:t>
      </w:r>
    </w:p>
    <w:p w:rsidR="00C437CD" w:rsidRDefault="00C437CD" w:rsidP="00824E59">
      <w:pPr>
        <w:numPr>
          <w:ilvl w:val="3"/>
          <w:numId w:val="84"/>
        </w:numPr>
        <w:spacing w:before="100" w:beforeAutospacing="1" w:after="100" w:afterAutospacing="1" w:line="240" w:lineRule="auto"/>
      </w:pPr>
      <w:r>
        <w:t xml:space="preserve">Florida State University Bulletins </w:t>
      </w:r>
    </w:p>
    <w:p w:rsidR="00C437CD" w:rsidRDefault="00C437CD" w:rsidP="00824E59">
      <w:pPr>
        <w:numPr>
          <w:ilvl w:val="3"/>
          <w:numId w:val="84"/>
        </w:numPr>
        <w:spacing w:before="100" w:beforeAutospacing="1" w:after="100" w:afterAutospacing="1" w:line="240" w:lineRule="auto"/>
      </w:pPr>
      <w:r>
        <w:t xml:space="preserve">Florida State University Yearbooks </w:t>
      </w:r>
    </w:p>
    <w:p w:rsidR="00C437CD" w:rsidRDefault="00C437CD" w:rsidP="00824E59">
      <w:pPr>
        <w:numPr>
          <w:ilvl w:val="3"/>
          <w:numId w:val="84"/>
        </w:numPr>
        <w:spacing w:before="100" w:beforeAutospacing="1" w:after="100" w:afterAutospacing="1" w:line="240" w:lineRule="auto"/>
      </w:pPr>
      <w:r>
        <w:t xml:space="preserve">Photographs </w:t>
      </w:r>
    </w:p>
    <w:p w:rsidR="00C437CD" w:rsidRDefault="00C437CD" w:rsidP="00824E59">
      <w:pPr>
        <w:numPr>
          <w:ilvl w:val="3"/>
          <w:numId w:val="84"/>
        </w:numPr>
        <w:spacing w:before="100" w:beforeAutospacing="1" w:after="100" w:afterAutospacing="1" w:line="240" w:lineRule="auto"/>
      </w:pPr>
      <w:r>
        <w:t xml:space="preserve">Publications </w:t>
      </w:r>
    </w:p>
    <w:p w:rsidR="00C437CD" w:rsidRDefault="00C437CD" w:rsidP="00824E59">
      <w:pPr>
        <w:numPr>
          <w:ilvl w:val="3"/>
          <w:numId w:val="84"/>
        </w:numPr>
        <w:spacing w:before="100" w:beforeAutospacing="1" w:after="100" w:afterAutospacing="1" w:line="240" w:lineRule="auto"/>
      </w:pPr>
      <w:r>
        <w:t xml:space="preserve">Scrapbooks </w:t>
      </w:r>
    </w:p>
    <w:p w:rsidR="00C437CD" w:rsidRDefault="00C437CD" w:rsidP="00824E59">
      <w:pPr>
        <w:numPr>
          <w:ilvl w:val="3"/>
          <w:numId w:val="84"/>
        </w:numPr>
        <w:spacing w:before="100" w:beforeAutospacing="1" w:after="100" w:afterAutospacing="1" w:line="240" w:lineRule="auto"/>
      </w:pPr>
      <w:r>
        <w:t xml:space="preserve">University Records </w:t>
      </w:r>
    </w:p>
    <w:p w:rsidR="00C437CD" w:rsidRDefault="00C437CD" w:rsidP="00824E59">
      <w:pPr>
        <w:numPr>
          <w:ilvl w:val="4"/>
          <w:numId w:val="84"/>
        </w:numPr>
        <w:spacing w:before="100" w:beforeAutospacing="1" w:after="100" w:afterAutospacing="1" w:line="240" w:lineRule="auto"/>
      </w:pPr>
      <w:r>
        <w:t xml:space="preserve">Division of Academic Affairs </w:t>
      </w:r>
    </w:p>
    <w:p w:rsidR="00C437CD" w:rsidRDefault="00C437CD" w:rsidP="00824E59">
      <w:pPr>
        <w:numPr>
          <w:ilvl w:val="4"/>
          <w:numId w:val="84"/>
        </w:numPr>
        <w:spacing w:before="100" w:beforeAutospacing="1" w:after="100" w:afterAutospacing="1" w:line="240" w:lineRule="auto"/>
      </w:pPr>
      <w:r>
        <w:t xml:space="preserve">Division of Research </w:t>
      </w:r>
    </w:p>
    <w:p w:rsidR="00C437CD" w:rsidRDefault="00C437CD" w:rsidP="00824E59">
      <w:pPr>
        <w:numPr>
          <w:ilvl w:val="4"/>
          <w:numId w:val="84"/>
        </w:numPr>
        <w:spacing w:before="100" w:beforeAutospacing="1" w:after="100" w:afterAutospacing="1" w:line="240" w:lineRule="auto"/>
      </w:pPr>
      <w:r>
        <w:t xml:space="preserve">Division of Student Affairs </w:t>
      </w:r>
    </w:p>
    <w:p w:rsidR="00C437CD" w:rsidRDefault="00C437CD" w:rsidP="00824E59">
      <w:pPr>
        <w:numPr>
          <w:ilvl w:val="4"/>
          <w:numId w:val="84"/>
        </w:numPr>
        <w:spacing w:before="100" w:beforeAutospacing="1" w:after="100" w:afterAutospacing="1" w:line="240" w:lineRule="auto"/>
      </w:pPr>
      <w:r>
        <w:t>Doak S</w:t>
      </w:r>
      <w:r w:rsidR="00B32ECE">
        <w:t xml:space="preserve">.  </w:t>
      </w:r>
      <w:r>
        <w:t xml:space="preserve">Campbell Collection </w:t>
      </w:r>
    </w:p>
    <w:p w:rsidR="00C437CD" w:rsidRDefault="00C437CD" w:rsidP="00824E59">
      <w:pPr>
        <w:numPr>
          <w:ilvl w:val="4"/>
          <w:numId w:val="84"/>
        </w:numPr>
        <w:spacing w:before="100" w:beforeAutospacing="1" w:after="100" w:afterAutospacing="1" w:line="240" w:lineRule="auto"/>
      </w:pPr>
      <w:r>
        <w:t xml:space="preserve">Flying High Circus </w:t>
      </w:r>
    </w:p>
    <w:p w:rsidR="00C437CD" w:rsidRDefault="00C437CD" w:rsidP="00824E59">
      <w:pPr>
        <w:numPr>
          <w:ilvl w:val="4"/>
          <w:numId w:val="84"/>
        </w:numPr>
        <w:spacing w:before="100" w:beforeAutospacing="1" w:after="100" w:afterAutospacing="1" w:line="240" w:lineRule="auto"/>
      </w:pPr>
      <w:r>
        <w:t xml:space="preserve">General Extension Division </w:t>
      </w:r>
    </w:p>
    <w:p w:rsidR="00C437CD" w:rsidRDefault="00C437CD" w:rsidP="00824E59">
      <w:pPr>
        <w:numPr>
          <w:ilvl w:val="4"/>
          <w:numId w:val="84"/>
        </w:numPr>
        <w:spacing w:before="100" w:beforeAutospacing="1" w:after="100" w:afterAutospacing="1" w:line="240" w:lineRule="auto"/>
      </w:pPr>
      <w:r>
        <w:t xml:space="preserve">Intercollegiate Athletics </w:t>
      </w:r>
    </w:p>
    <w:p w:rsidR="00C437CD" w:rsidRDefault="00C437CD" w:rsidP="00824E59">
      <w:pPr>
        <w:numPr>
          <w:ilvl w:val="2"/>
          <w:numId w:val="84"/>
        </w:numPr>
        <w:spacing w:before="100" w:beforeAutospacing="1" w:after="100" w:afterAutospacing="1" w:line="240" w:lineRule="auto"/>
      </w:pPr>
      <w:r>
        <w:t xml:space="preserve">Historical Newspapers </w:t>
      </w:r>
    </w:p>
    <w:p w:rsidR="00C437CD" w:rsidRDefault="00C437CD" w:rsidP="00824E59">
      <w:pPr>
        <w:numPr>
          <w:ilvl w:val="2"/>
          <w:numId w:val="84"/>
        </w:numPr>
        <w:spacing w:before="100" w:beforeAutospacing="1" w:after="100" w:afterAutospacing="1" w:line="240" w:lineRule="auto"/>
      </w:pPr>
      <w:r>
        <w:t xml:space="preserve">Il Secolo </w:t>
      </w:r>
    </w:p>
    <w:p w:rsidR="00C437CD" w:rsidRDefault="00C437CD" w:rsidP="00824E59">
      <w:pPr>
        <w:numPr>
          <w:ilvl w:val="2"/>
          <w:numId w:val="84"/>
        </w:numPr>
        <w:spacing w:before="100" w:beforeAutospacing="1" w:after="100" w:afterAutospacing="1" w:line="240" w:lineRule="auto"/>
      </w:pPr>
      <w:r>
        <w:t xml:space="preserve">John House Stereograph Collection </w:t>
      </w:r>
    </w:p>
    <w:p w:rsidR="00C437CD" w:rsidRDefault="00C437CD" w:rsidP="00824E59">
      <w:pPr>
        <w:numPr>
          <w:ilvl w:val="2"/>
          <w:numId w:val="84"/>
        </w:numPr>
        <w:spacing w:before="100" w:beforeAutospacing="1" w:after="100" w:afterAutospacing="1" w:line="240" w:lineRule="auto"/>
      </w:pPr>
      <w:r>
        <w:t xml:space="preserve">Juvenile Literature </w:t>
      </w:r>
    </w:p>
    <w:p w:rsidR="00C437CD" w:rsidRDefault="00C437CD" w:rsidP="00824E59">
      <w:pPr>
        <w:numPr>
          <w:ilvl w:val="2"/>
          <w:numId w:val="84"/>
        </w:numPr>
        <w:spacing w:before="100" w:beforeAutospacing="1" w:after="100" w:afterAutospacing="1" w:line="240" w:lineRule="auto"/>
      </w:pPr>
      <w:r>
        <w:t xml:space="preserve">Napoleonic Collections </w:t>
      </w:r>
    </w:p>
    <w:p w:rsidR="00C437CD" w:rsidRDefault="00C437CD" w:rsidP="00824E59">
      <w:pPr>
        <w:numPr>
          <w:ilvl w:val="3"/>
          <w:numId w:val="84"/>
        </w:numPr>
        <w:spacing w:before="100" w:beforeAutospacing="1" w:after="100" w:afterAutospacing="1" w:line="240" w:lineRule="auto"/>
      </w:pPr>
      <w:r>
        <w:t xml:space="preserve">French Revolution Collection on Camille Desmoulins, Lucile Duplesis, and Arthur Dillon, 1702-1876 </w:t>
      </w:r>
    </w:p>
    <w:p w:rsidR="00C437CD" w:rsidRDefault="00C437CD" w:rsidP="00824E59">
      <w:pPr>
        <w:numPr>
          <w:ilvl w:val="3"/>
          <w:numId w:val="84"/>
        </w:numPr>
        <w:spacing w:before="100" w:beforeAutospacing="1" w:after="100" w:afterAutospacing="1" w:line="240" w:lineRule="auto"/>
      </w:pPr>
      <w:r>
        <w:t xml:space="preserve">Le Moniteur universel </w:t>
      </w:r>
    </w:p>
    <w:p w:rsidR="00C437CD" w:rsidRDefault="00C437CD" w:rsidP="00824E59">
      <w:pPr>
        <w:numPr>
          <w:ilvl w:val="2"/>
          <w:numId w:val="84"/>
        </w:numPr>
        <w:spacing w:before="100" w:beforeAutospacing="1" w:after="100" w:afterAutospacing="1" w:line="240" w:lineRule="auto"/>
      </w:pPr>
      <w:r>
        <w:t xml:space="preserve">Papyri &amp; Ostraka </w:t>
      </w:r>
    </w:p>
    <w:p w:rsidR="00C437CD" w:rsidRDefault="00C437CD" w:rsidP="00824E59">
      <w:pPr>
        <w:numPr>
          <w:ilvl w:val="1"/>
          <w:numId w:val="84"/>
        </w:numPr>
        <w:spacing w:before="100" w:beforeAutospacing="1" w:after="100" w:afterAutospacing="1" w:line="240" w:lineRule="auto"/>
      </w:pPr>
      <w:r>
        <w:t>Paul A.M</w:t>
      </w:r>
      <w:r w:rsidR="00B32ECE">
        <w:t xml:space="preserve">.  </w:t>
      </w:r>
      <w:r>
        <w:t xml:space="preserve">Dirac Collection </w:t>
      </w:r>
    </w:p>
    <w:p w:rsidR="00C437CD" w:rsidRDefault="00C437CD" w:rsidP="00824E59">
      <w:pPr>
        <w:numPr>
          <w:ilvl w:val="2"/>
          <w:numId w:val="84"/>
        </w:numPr>
        <w:spacing w:before="100" w:beforeAutospacing="1" w:after="100" w:afterAutospacing="1" w:line="240" w:lineRule="auto"/>
      </w:pPr>
      <w:r>
        <w:t xml:space="preserve">Poetry during World War I </w:t>
      </w:r>
    </w:p>
    <w:p w:rsidR="00C437CD" w:rsidRDefault="00C437CD" w:rsidP="00824E59">
      <w:pPr>
        <w:numPr>
          <w:ilvl w:val="2"/>
          <w:numId w:val="84"/>
        </w:numPr>
        <w:spacing w:before="100" w:beforeAutospacing="1" w:after="100" w:afterAutospacing="1" w:line="240" w:lineRule="auto"/>
      </w:pPr>
      <w:r>
        <w:t xml:space="preserve">Ringling Museum Circus Herald Collection </w:t>
      </w:r>
    </w:p>
    <w:p w:rsidR="00C437CD" w:rsidRDefault="00C437CD" w:rsidP="00824E59">
      <w:pPr>
        <w:numPr>
          <w:ilvl w:val="3"/>
          <w:numId w:val="84"/>
        </w:numPr>
        <w:spacing w:before="100" w:beforeAutospacing="1" w:after="100" w:afterAutospacing="1" w:line="240" w:lineRule="auto"/>
      </w:pPr>
      <w:r>
        <w:t xml:space="preserve">Barnum &amp; Bailey </w:t>
      </w:r>
    </w:p>
    <w:p w:rsidR="00C437CD" w:rsidRDefault="00C437CD" w:rsidP="00824E59">
      <w:pPr>
        <w:numPr>
          <w:ilvl w:val="3"/>
          <w:numId w:val="84"/>
        </w:numPr>
        <w:spacing w:before="100" w:beforeAutospacing="1" w:after="100" w:afterAutospacing="1" w:line="240" w:lineRule="auto"/>
      </w:pPr>
      <w:r>
        <w:t xml:space="preserve">Barnum &amp; London </w:t>
      </w:r>
    </w:p>
    <w:p w:rsidR="00C437CD" w:rsidRDefault="00C437CD" w:rsidP="00824E59">
      <w:pPr>
        <w:numPr>
          <w:ilvl w:val="3"/>
          <w:numId w:val="84"/>
        </w:numPr>
        <w:spacing w:before="100" w:beforeAutospacing="1" w:after="100" w:afterAutospacing="1" w:line="240" w:lineRule="auto"/>
      </w:pPr>
      <w:r>
        <w:t xml:space="preserve">Barnum's American Museum </w:t>
      </w:r>
    </w:p>
    <w:p w:rsidR="00C437CD" w:rsidRDefault="00C437CD" w:rsidP="00824E59">
      <w:pPr>
        <w:numPr>
          <w:ilvl w:val="3"/>
          <w:numId w:val="84"/>
        </w:numPr>
        <w:spacing w:before="100" w:beforeAutospacing="1" w:after="100" w:afterAutospacing="1" w:line="240" w:lineRule="auto"/>
      </w:pPr>
      <w:r>
        <w:t>P.T</w:t>
      </w:r>
      <w:r w:rsidR="00B32ECE">
        <w:t xml:space="preserve">.  </w:t>
      </w:r>
      <w:r>
        <w:t xml:space="preserve">Barnum </w:t>
      </w:r>
    </w:p>
    <w:p w:rsidR="00C437CD" w:rsidRDefault="00C437CD" w:rsidP="00824E59">
      <w:pPr>
        <w:numPr>
          <w:ilvl w:val="1"/>
          <w:numId w:val="84"/>
        </w:numPr>
        <w:spacing w:before="100" w:beforeAutospacing="1" w:after="100" w:afterAutospacing="1" w:line="240" w:lineRule="auto"/>
      </w:pPr>
      <w:r>
        <w:t xml:space="preserve">Special Collections Research Guides </w:t>
      </w:r>
    </w:p>
    <w:p w:rsidR="00C437CD" w:rsidRDefault="00C437CD" w:rsidP="00824E59">
      <w:pPr>
        <w:numPr>
          <w:ilvl w:val="1"/>
          <w:numId w:val="84"/>
        </w:numPr>
        <w:spacing w:before="100" w:beforeAutospacing="1" w:after="100" w:afterAutospacing="1" w:line="240" w:lineRule="auto"/>
      </w:pPr>
      <w:r>
        <w:t xml:space="preserve">The Poetry of Sacred Song </w:t>
      </w:r>
    </w:p>
    <w:p w:rsidR="00C437CD" w:rsidRDefault="00C437CD" w:rsidP="009C186A">
      <w:pPr>
        <w:pStyle w:val="Heading3"/>
      </w:pPr>
      <w:bookmarkStart w:id="69" w:name="PLAID:_People_Living_with_and_Inspired_b"/>
      <w:bookmarkStart w:id="70" w:name="_Toc457561463"/>
      <w:bookmarkEnd w:id="69"/>
      <w:r>
        <w:rPr>
          <w:rStyle w:val="mw-headline"/>
        </w:rPr>
        <w:lastRenderedPageBreak/>
        <w:t>PLAID: People Living with and Inspired by Diabetes</w:t>
      </w:r>
      <w:bookmarkEnd w:id="70"/>
    </w:p>
    <w:p w:rsidR="00C437CD" w:rsidRDefault="00C437CD" w:rsidP="00824E59">
      <w:pPr>
        <w:numPr>
          <w:ilvl w:val="0"/>
          <w:numId w:val="85"/>
        </w:numPr>
        <w:spacing w:before="100" w:beforeAutospacing="1" w:after="100" w:afterAutospacing="1" w:line="240" w:lineRule="auto"/>
      </w:pPr>
      <w:r>
        <w:rPr>
          <w:b/>
          <w:bCs/>
        </w:rPr>
        <w:t>URL for public viewing:</w:t>
      </w:r>
      <w:r>
        <w:t xml:space="preserve"> </w:t>
      </w:r>
      <w:hyperlink r:id="rId360" w:tooltip="http://theplaidjournal.com" w:history="1">
        <w:r>
          <w:rPr>
            <w:rStyle w:val="Hyperlink"/>
          </w:rPr>
          <w:t>http://theplaidjournal.com</w:t>
        </w:r>
      </w:hyperlink>
      <w:r>
        <w:t xml:space="preserve"> </w:t>
      </w:r>
    </w:p>
    <w:p w:rsidR="00C437CD" w:rsidRDefault="00C437CD" w:rsidP="00824E59">
      <w:pPr>
        <w:numPr>
          <w:ilvl w:val="0"/>
          <w:numId w:val="85"/>
        </w:numPr>
        <w:spacing w:before="100" w:beforeAutospacing="1" w:after="100" w:afterAutospacing="1" w:line="240" w:lineRule="auto"/>
      </w:pPr>
      <w:r>
        <w:rPr>
          <w:b/>
          <w:bCs/>
        </w:rPr>
        <w:t>Description:</w:t>
      </w:r>
      <w:r>
        <w:t xml:space="preserve"> </w:t>
      </w:r>
    </w:p>
    <w:p w:rsidR="00C437CD" w:rsidRDefault="00C437CD" w:rsidP="00824E59">
      <w:pPr>
        <w:numPr>
          <w:ilvl w:val="1"/>
          <w:numId w:val="85"/>
        </w:numPr>
        <w:spacing w:before="100" w:beforeAutospacing="1" w:after="100" w:afterAutospacing="1" w:line="240" w:lineRule="auto"/>
      </w:pPr>
      <w:r>
        <w:t>Journal of the FSU College of Medicine</w:t>
      </w:r>
      <w:r w:rsidR="00B32ECE">
        <w:t xml:space="preserve">.  </w:t>
      </w:r>
    </w:p>
    <w:p w:rsidR="00C437CD" w:rsidRDefault="00C437CD" w:rsidP="00824E59">
      <w:pPr>
        <w:numPr>
          <w:ilvl w:val="1"/>
          <w:numId w:val="85"/>
        </w:numPr>
        <w:spacing w:before="100" w:beforeAutospacing="1" w:after="100" w:afterAutospacing="1" w:line="240" w:lineRule="auto"/>
      </w:pPr>
      <w:r>
        <w:t xml:space="preserve">Open Journal Systems site hosted by </w:t>
      </w:r>
      <w:hyperlink r:id="rId361" w:tooltip="http://openjournalsystems.com" w:history="1">
        <w:r>
          <w:rPr>
            <w:rStyle w:val="Hyperlink"/>
          </w:rPr>
          <w:t>http://openjournalsystems.com</w:t>
        </w:r>
      </w:hyperlink>
      <w:r>
        <w:t xml:space="preserve"> </w:t>
      </w:r>
      <w:r w:rsidR="00B32ECE">
        <w:t xml:space="preserve">.  </w:t>
      </w:r>
    </w:p>
    <w:p w:rsidR="00C437CD" w:rsidRDefault="00C437CD" w:rsidP="00824E59">
      <w:pPr>
        <w:numPr>
          <w:ilvl w:val="0"/>
          <w:numId w:val="85"/>
        </w:numPr>
        <w:spacing w:before="100" w:beforeAutospacing="1" w:after="100" w:afterAutospacing="1" w:line="240" w:lineRule="auto"/>
      </w:pPr>
      <w:r>
        <w:rPr>
          <w:b/>
          <w:bCs/>
        </w:rPr>
        <w:t>OAI-PMH feed:</w:t>
      </w:r>
      <w:r>
        <w:t xml:space="preserve"> </w:t>
      </w:r>
    </w:p>
    <w:p w:rsidR="00C437CD" w:rsidRDefault="00C437CD" w:rsidP="00824E59">
      <w:pPr>
        <w:numPr>
          <w:ilvl w:val="1"/>
          <w:numId w:val="85"/>
        </w:numPr>
        <w:spacing w:before="100" w:beforeAutospacing="1" w:after="100" w:afterAutospacing="1" w:line="240" w:lineRule="auto"/>
      </w:pPr>
      <w:r>
        <w:t xml:space="preserve">Dublin Core: </w:t>
      </w:r>
      <w:hyperlink r:id="rId362" w:tooltip="http://theplaidjournal.com/index.php/CoM/oai?verb=ListRecords&amp;metadataPrefix=oai_dc" w:history="1">
        <w:r>
          <w:rPr>
            <w:rStyle w:val="Hyperlink"/>
          </w:rPr>
          <w:t>http://theplaidjournal.com/index.php/CoM/oai?verb=ListRecords&amp;metadataPrefix=oai_dc</w:t>
        </w:r>
      </w:hyperlink>
      <w:r>
        <w:t xml:space="preserve"> </w:t>
      </w:r>
    </w:p>
    <w:p w:rsidR="00C437CD" w:rsidRDefault="00C437CD" w:rsidP="00824E59">
      <w:pPr>
        <w:numPr>
          <w:ilvl w:val="1"/>
          <w:numId w:val="85"/>
        </w:numPr>
        <w:spacing w:before="100" w:beforeAutospacing="1" w:after="100" w:afterAutospacing="1" w:line="240" w:lineRule="auto"/>
      </w:pPr>
      <w:r>
        <w:t xml:space="preserve">MARC: </w:t>
      </w:r>
      <w:hyperlink r:id="rId363" w:tooltip="http://theplaidjournal.com/index.php/CoM/oai?verb=ListRecords&amp;metadataPrefix=oai_marc" w:history="1">
        <w:r>
          <w:rPr>
            <w:rStyle w:val="Hyperlink"/>
          </w:rPr>
          <w:t>http://theplaidjournal.com/index.php/CoM/oai?verb=ListRecords&amp;metadataPrefix=oai_marc</w:t>
        </w:r>
      </w:hyperlink>
      <w:r>
        <w:t xml:space="preserve"> </w:t>
      </w:r>
    </w:p>
    <w:p w:rsidR="00C437CD" w:rsidRDefault="00C437CD" w:rsidP="00824E59">
      <w:pPr>
        <w:numPr>
          <w:ilvl w:val="1"/>
          <w:numId w:val="85"/>
        </w:numPr>
        <w:spacing w:before="100" w:beforeAutospacing="1" w:after="100" w:afterAutospacing="1" w:line="240" w:lineRule="auto"/>
      </w:pPr>
      <w:r>
        <w:t xml:space="preserve">MARC21: </w:t>
      </w:r>
      <w:hyperlink r:id="rId364" w:tooltip="http://theplaidjournal.com/index.php/CoM/oai?verb=ListRecords&amp;metadataPrefix=marcxml" w:history="1">
        <w:r>
          <w:rPr>
            <w:rStyle w:val="Hyperlink"/>
          </w:rPr>
          <w:t>http://theplaidjournal.com/index.php/CoM/oai?verb=ListRecords&amp;metadataPrefix=marcxml</w:t>
        </w:r>
      </w:hyperlink>
      <w:r>
        <w:t xml:space="preserve"> </w:t>
      </w:r>
    </w:p>
    <w:p w:rsidR="00C437CD" w:rsidRDefault="00C437CD" w:rsidP="00824E59">
      <w:pPr>
        <w:numPr>
          <w:ilvl w:val="1"/>
          <w:numId w:val="85"/>
        </w:numPr>
        <w:spacing w:before="100" w:beforeAutospacing="1" w:after="100" w:afterAutospacing="1" w:line="240" w:lineRule="auto"/>
      </w:pPr>
      <w:r>
        <w:t xml:space="preserve">NLM: </w:t>
      </w:r>
      <w:hyperlink r:id="rId365" w:tooltip="http://theplaidjournal.com/index.php/CoM/oai?verb=ListRecords&amp;metadataPrefix=nlm" w:history="1">
        <w:r>
          <w:rPr>
            <w:rStyle w:val="Hyperlink"/>
          </w:rPr>
          <w:t>http://theplaidjournal.com/index.php/CoM/oai?verb=ListRecords&amp;metadataPrefix=nlm</w:t>
        </w:r>
      </w:hyperlink>
      <w:r>
        <w:t xml:space="preserve"> </w:t>
      </w:r>
    </w:p>
    <w:p w:rsidR="00C437CD" w:rsidRDefault="00C437CD" w:rsidP="00824E59">
      <w:pPr>
        <w:numPr>
          <w:ilvl w:val="1"/>
          <w:numId w:val="85"/>
        </w:numPr>
        <w:spacing w:before="100" w:beforeAutospacing="1" w:after="100" w:afterAutospacing="1" w:line="240" w:lineRule="auto"/>
      </w:pPr>
      <w:r>
        <w:t xml:space="preserve">RFC-1807: </w:t>
      </w:r>
      <w:hyperlink r:id="rId366" w:tooltip="http://theplaidjournal.com/index.php/CoM/oai?verb=ListRecords&amp;metadataPrefix=rfc1807" w:history="1">
        <w:r>
          <w:rPr>
            <w:rStyle w:val="Hyperlink"/>
          </w:rPr>
          <w:t>http://theplaidjournal.com/index.php/CoM/oai?verb=ListRecords&amp;metadataPrefix=rfc1807</w:t>
        </w:r>
      </w:hyperlink>
      <w:r>
        <w:t xml:space="preserve"> </w:t>
      </w:r>
    </w:p>
    <w:p w:rsidR="00C437CD" w:rsidRDefault="00C437CD" w:rsidP="00824E59">
      <w:pPr>
        <w:numPr>
          <w:ilvl w:val="0"/>
          <w:numId w:val="85"/>
        </w:numPr>
        <w:spacing w:before="100" w:beforeAutospacing="1" w:after="100" w:afterAutospacing="1" w:line="240" w:lineRule="auto"/>
      </w:pPr>
      <w:r>
        <w:rPr>
          <w:b/>
          <w:bCs/>
        </w:rPr>
        <w:t>Participation in shared collections:</w:t>
      </w:r>
      <w:r>
        <w:t xml:space="preserve"> </w:t>
      </w:r>
      <w:r w:rsidR="00D52135">
        <w:t xml:space="preserve"> </w:t>
      </w:r>
    </w:p>
    <w:p w:rsidR="00D52135" w:rsidRDefault="00D52135" w:rsidP="00D52135">
      <w:pPr>
        <w:numPr>
          <w:ilvl w:val="1"/>
          <w:numId w:val="85"/>
        </w:numPr>
        <w:spacing w:before="100" w:beforeAutospacing="1" w:after="100" w:afterAutospacing="1" w:line="240" w:lineRule="auto"/>
      </w:pPr>
      <w:r>
        <w:t>Record at the journal level has been added to the catalog and shows up in Mango.</w:t>
      </w:r>
    </w:p>
    <w:p w:rsidR="00C437CD" w:rsidRDefault="00C437CD" w:rsidP="00824E59">
      <w:pPr>
        <w:numPr>
          <w:ilvl w:val="0"/>
          <w:numId w:val="85"/>
        </w:numPr>
        <w:spacing w:before="100" w:beforeAutospacing="1" w:after="100" w:afterAutospacing="1" w:line="240" w:lineRule="auto"/>
      </w:pPr>
      <w:r>
        <w:rPr>
          <w:b/>
          <w:bCs/>
        </w:rPr>
        <w:t>Significant collections:</w:t>
      </w:r>
      <w:r>
        <w:t xml:space="preserve"> </w:t>
      </w:r>
    </w:p>
    <w:p w:rsidR="00C437CD" w:rsidRDefault="00C437CD" w:rsidP="00824E59">
      <w:pPr>
        <w:numPr>
          <w:ilvl w:val="1"/>
          <w:numId w:val="85"/>
        </w:numPr>
        <w:spacing w:before="100" w:beforeAutospacing="1" w:after="100" w:afterAutospacing="1" w:line="240" w:lineRule="auto"/>
      </w:pPr>
      <w:r>
        <w:t xml:space="preserve">The PLAID Journal </w:t>
      </w:r>
    </w:p>
    <w:p w:rsidR="00C437CD" w:rsidRDefault="00C437CD" w:rsidP="009C186A">
      <w:pPr>
        <w:pStyle w:val="Heading3"/>
      </w:pPr>
      <w:bookmarkStart w:id="71" w:name="FSU_Special_Collections_and_Archives"/>
      <w:bookmarkStart w:id="72" w:name="_Toc457561464"/>
      <w:bookmarkEnd w:id="71"/>
      <w:r>
        <w:rPr>
          <w:rStyle w:val="mw-headline"/>
        </w:rPr>
        <w:t>FSU Special Collections and Archives</w:t>
      </w:r>
      <w:bookmarkEnd w:id="72"/>
    </w:p>
    <w:p w:rsidR="00C437CD" w:rsidRDefault="00C437CD" w:rsidP="00824E59">
      <w:pPr>
        <w:numPr>
          <w:ilvl w:val="0"/>
          <w:numId w:val="86"/>
        </w:numPr>
        <w:spacing w:before="100" w:beforeAutospacing="1" w:after="100" w:afterAutospacing="1" w:line="240" w:lineRule="auto"/>
      </w:pPr>
      <w:r>
        <w:rPr>
          <w:b/>
          <w:bCs/>
        </w:rPr>
        <w:t>URL for public viewing:</w:t>
      </w:r>
      <w:r>
        <w:t xml:space="preserve"> </w:t>
      </w:r>
      <w:hyperlink r:id="rId367" w:tooltip="http://fsuarchon.fcla.edu" w:history="1">
        <w:r>
          <w:rPr>
            <w:rStyle w:val="Hyperlink"/>
          </w:rPr>
          <w:t>http://fsuarchon.fcla.edu</w:t>
        </w:r>
      </w:hyperlink>
      <w:r>
        <w:t xml:space="preserve"> </w:t>
      </w:r>
    </w:p>
    <w:p w:rsidR="00C437CD" w:rsidRDefault="00C437CD" w:rsidP="00824E59">
      <w:pPr>
        <w:numPr>
          <w:ilvl w:val="0"/>
          <w:numId w:val="86"/>
        </w:numPr>
        <w:spacing w:before="100" w:beforeAutospacing="1" w:after="100" w:afterAutospacing="1" w:line="240" w:lineRule="auto"/>
      </w:pPr>
      <w:r>
        <w:rPr>
          <w:b/>
          <w:bCs/>
        </w:rPr>
        <w:t>Description:</w:t>
      </w:r>
      <w:r>
        <w:t xml:space="preserve"> </w:t>
      </w:r>
    </w:p>
    <w:p w:rsidR="00C437CD" w:rsidRDefault="00C437CD" w:rsidP="00824E59">
      <w:pPr>
        <w:numPr>
          <w:ilvl w:val="1"/>
          <w:numId w:val="86"/>
        </w:numPr>
        <w:spacing w:before="100" w:beforeAutospacing="1" w:after="100" w:afterAutospacing="1" w:line="240" w:lineRule="auto"/>
      </w:pPr>
      <w:r>
        <w:t>FLVC hosted Archon site</w:t>
      </w:r>
      <w:r w:rsidR="00B32ECE">
        <w:t xml:space="preserve">.  </w:t>
      </w:r>
    </w:p>
    <w:p w:rsidR="00C437CD" w:rsidRDefault="00C437CD" w:rsidP="00824E59">
      <w:pPr>
        <w:numPr>
          <w:ilvl w:val="0"/>
          <w:numId w:val="86"/>
        </w:numPr>
        <w:spacing w:before="100" w:beforeAutospacing="1" w:after="100" w:afterAutospacing="1" w:line="240" w:lineRule="auto"/>
      </w:pPr>
      <w:r>
        <w:rPr>
          <w:b/>
          <w:bCs/>
        </w:rPr>
        <w:t>OAI-PMH feed:</w:t>
      </w:r>
      <w:r>
        <w:t xml:space="preserve"> none (Archon does not provide OAI-PMH repository functionality) </w:t>
      </w:r>
    </w:p>
    <w:p w:rsidR="00C437CD" w:rsidRDefault="00C437CD" w:rsidP="00824E59">
      <w:pPr>
        <w:numPr>
          <w:ilvl w:val="0"/>
          <w:numId w:val="86"/>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86"/>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86"/>
        </w:numPr>
        <w:spacing w:before="100" w:beforeAutospacing="1" w:after="100" w:afterAutospacing="1" w:line="240" w:lineRule="auto"/>
      </w:pPr>
      <w:r>
        <w:rPr>
          <w:b/>
          <w:bCs/>
        </w:rPr>
        <w:t>Significant collections:</w:t>
      </w:r>
      <w:r>
        <w:t xml:space="preserve"> </w:t>
      </w:r>
    </w:p>
    <w:p w:rsidR="00C437CD" w:rsidRDefault="00C437CD" w:rsidP="00824E59">
      <w:pPr>
        <w:numPr>
          <w:ilvl w:val="1"/>
          <w:numId w:val="86"/>
        </w:numPr>
        <w:spacing w:before="100" w:beforeAutospacing="1" w:after="100" w:afterAutospacing="1" w:line="240" w:lineRule="auto"/>
      </w:pPr>
      <w:r>
        <w:t>Finding aids for materials in FSU's special collections</w:t>
      </w:r>
      <w:r w:rsidR="00B32ECE">
        <w:t xml:space="preserve">.  </w:t>
      </w:r>
    </w:p>
    <w:p w:rsidR="00C437CD" w:rsidRDefault="00C437CD" w:rsidP="009C186A">
      <w:pPr>
        <w:pStyle w:val="Heading3"/>
      </w:pPr>
      <w:bookmarkStart w:id="73" w:name="Florida_State_University.27s_Internet_Ar"/>
      <w:bookmarkStart w:id="74" w:name="_Toc457561465"/>
      <w:bookmarkEnd w:id="73"/>
      <w:r>
        <w:rPr>
          <w:rStyle w:val="mw-headline"/>
        </w:rPr>
        <w:t>Florida State University's Internet Archive Contributions</w:t>
      </w:r>
      <w:bookmarkEnd w:id="74"/>
    </w:p>
    <w:p w:rsidR="00C437CD" w:rsidRDefault="00C437CD" w:rsidP="00824E59">
      <w:pPr>
        <w:numPr>
          <w:ilvl w:val="0"/>
          <w:numId w:val="87"/>
        </w:numPr>
        <w:spacing w:before="100" w:beforeAutospacing="1" w:after="100" w:afterAutospacing="1" w:line="240" w:lineRule="auto"/>
      </w:pPr>
      <w:r>
        <w:rPr>
          <w:b/>
          <w:bCs/>
        </w:rPr>
        <w:t>URL for public viewing:</w:t>
      </w:r>
      <w:r>
        <w:t xml:space="preserve"> </w:t>
      </w:r>
      <w:hyperlink r:id="rId368" w:tooltip="https://archive.org/details/floridastateuniversity" w:history="1">
        <w:r>
          <w:rPr>
            <w:rStyle w:val="Hyperlink"/>
          </w:rPr>
          <w:t>https://archive.org/details/floridastateuniversity</w:t>
        </w:r>
      </w:hyperlink>
      <w:r>
        <w:t xml:space="preserve"> </w:t>
      </w:r>
    </w:p>
    <w:p w:rsidR="00C437CD" w:rsidRDefault="00C437CD" w:rsidP="00824E59">
      <w:pPr>
        <w:numPr>
          <w:ilvl w:val="0"/>
          <w:numId w:val="87"/>
        </w:numPr>
        <w:spacing w:before="100" w:beforeAutospacing="1" w:after="100" w:afterAutospacing="1" w:line="240" w:lineRule="auto"/>
      </w:pPr>
      <w:r>
        <w:rPr>
          <w:b/>
          <w:bCs/>
        </w:rPr>
        <w:t>Description:</w:t>
      </w:r>
      <w:r>
        <w:t xml:space="preserve"> </w:t>
      </w:r>
    </w:p>
    <w:p w:rsidR="00C437CD" w:rsidRDefault="00C437CD" w:rsidP="00824E59">
      <w:pPr>
        <w:numPr>
          <w:ilvl w:val="1"/>
          <w:numId w:val="87"/>
        </w:numPr>
        <w:spacing w:before="100" w:beforeAutospacing="1" w:after="100" w:afterAutospacing="1" w:line="240" w:lineRule="auto"/>
      </w:pPr>
      <w:r>
        <w:t>This collection includes holdings from the Florida State University Libraries, Special Collections and Heritage Protocol</w:t>
      </w:r>
      <w:r w:rsidR="00B32ECE">
        <w:t xml:space="preserve">.  </w:t>
      </w:r>
      <w:r>
        <w:t>Types of materials include Florida State University yearbooks, student newspapers, and related materials</w:t>
      </w:r>
      <w:r w:rsidR="00B32ECE">
        <w:t xml:space="preserve">.  </w:t>
      </w:r>
      <w:r>
        <w:t>Additional digitized collections from Florida State University are available online</w:t>
      </w:r>
      <w:r w:rsidR="00B32ECE">
        <w:t xml:space="preserve">.  </w:t>
      </w:r>
    </w:p>
    <w:p w:rsidR="00C437CD" w:rsidRDefault="00C437CD" w:rsidP="00824E59">
      <w:pPr>
        <w:numPr>
          <w:ilvl w:val="1"/>
          <w:numId w:val="87"/>
        </w:numPr>
        <w:spacing w:before="100" w:beforeAutospacing="1" w:after="100" w:afterAutospacing="1" w:line="240" w:lineRule="auto"/>
      </w:pPr>
      <w:r>
        <w:t>Internet Archive page</w:t>
      </w:r>
      <w:r w:rsidR="00B32ECE">
        <w:t xml:space="preserve">.  </w:t>
      </w:r>
    </w:p>
    <w:p w:rsidR="00C437CD" w:rsidRDefault="00C437CD" w:rsidP="00824E59">
      <w:pPr>
        <w:numPr>
          <w:ilvl w:val="0"/>
          <w:numId w:val="87"/>
        </w:numPr>
        <w:spacing w:before="100" w:beforeAutospacing="1" w:after="100" w:afterAutospacing="1" w:line="240" w:lineRule="auto"/>
      </w:pPr>
      <w:r>
        <w:rPr>
          <w:b/>
          <w:bCs/>
        </w:rPr>
        <w:t>OAI-PMH feed:</w:t>
      </w:r>
      <w:r>
        <w:t xml:space="preserve"> </w:t>
      </w:r>
    </w:p>
    <w:p w:rsidR="00C437CD" w:rsidRDefault="00C437CD" w:rsidP="00824E59">
      <w:pPr>
        <w:numPr>
          <w:ilvl w:val="1"/>
          <w:numId w:val="87"/>
        </w:numPr>
        <w:spacing w:before="100" w:beforeAutospacing="1" w:after="100" w:afterAutospacing="1" w:line="240" w:lineRule="auto"/>
      </w:pPr>
      <w:r>
        <w:t xml:space="preserve">Dublin Core: </w:t>
      </w:r>
      <w:hyperlink r:id="rId369" w:tooltip="http://archive.org/services/oai.php?verb=ListRecords&amp;metadataPrefix=oai_dc&amp;set=collection:floridastateuniversity" w:history="1">
        <w:r>
          <w:rPr>
            <w:rStyle w:val="Hyperlink"/>
          </w:rPr>
          <w:t>http://archive.org/services/oai.php?verb=ListRecords&amp;metadataPrefix=oai_dc&amp;set=collection:floridastateuniversity</w:t>
        </w:r>
      </w:hyperlink>
      <w:r>
        <w:t xml:space="preserve"> </w:t>
      </w:r>
    </w:p>
    <w:p w:rsidR="00C437CD" w:rsidRDefault="00C437CD" w:rsidP="00824E59">
      <w:pPr>
        <w:numPr>
          <w:ilvl w:val="0"/>
          <w:numId w:val="87"/>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87"/>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370" w:tooltip="https://archive.org/details/lyrasis&amp;tab=about" w:history="1">
        <w:r>
          <w:rPr>
            <w:rStyle w:val="Hyperlink"/>
          </w:rPr>
          <w:t>https://archive.org/details/lyrasis&amp;tab=about</w:t>
        </w:r>
      </w:hyperlink>
      <w:r>
        <w:t xml:space="preserve"> .) </w:t>
      </w:r>
    </w:p>
    <w:p w:rsidR="00C437CD" w:rsidRDefault="00C437CD" w:rsidP="00824E59">
      <w:pPr>
        <w:numPr>
          <w:ilvl w:val="0"/>
          <w:numId w:val="87"/>
        </w:numPr>
        <w:spacing w:before="100" w:beforeAutospacing="1" w:after="100" w:afterAutospacing="1" w:line="240" w:lineRule="auto"/>
      </w:pPr>
      <w:r>
        <w:rPr>
          <w:b/>
          <w:bCs/>
        </w:rPr>
        <w:t>Significant collections:</w:t>
      </w:r>
      <w:r>
        <w:t xml:space="preserve"> </w:t>
      </w:r>
    </w:p>
    <w:p w:rsidR="00C437CD" w:rsidRDefault="00C437CD" w:rsidP="00824E59">
      <w:pPr>
        <w:numPr>
          <w:ilvl w:val="1"/>
          <w:numId w:val="87"/>
        </w:numPr>
        <w:spacing w:before="100" w:beforeAutospacing="1" w:after="100" w:afterAutospacing="1" w:line="240" w:lineRule="auto"/>
      </w:pPr>
      <w:r>
        <w:t>Yearbooks</w:t>
      </w:r>
      <w:r w:rsidR="00B32ECE">
        <w:t xml:space="preserve">.  </w:t>
      </w:r>
    </w:p>
    <w:p w:rsidR="00C437CD" w:rsidRDefault="00C437CD" w:rsidP="00824E59">
      <w:pPr>
        <w:numPr>
          <w:ilvl w:val="1"/>
          <w:numId w:val="87"/>
        </w:numPr>
        <w:spacing w:before="100" w:beforeAutospacing="1" w:after="100" w:afterAutospacing="1" w:line="240" w:lineRule="auto"/>
      </w:pPr>
      <w:r>
        <w:t>Florida Flambeau</w:t>
      </w:r>
      <w:r w:rsidR="00B32ECE">
        <w:t xml:space="preserve">.  </w:t>
      </w:r>
    </w:p>
    <w:p w:rsidR="00C437CD" w:rsidRDefault="00C437CD" w:rsidP="009C186A">
      <w:pPr>
        <w:pStyle w:val="Heading2"/>
      </w:pPr>
      <w:bookmarkStart w:id="75" w:name="New_College_of_Florida"/>
      <w:bookmarkStart w:id="76" w:name="_Toc457561466"/>
      <w:bookmarkEnd w:id="75"/>
      <w:r>
        <w:rPr>
          <w:rStyle w:val="mw-headline"/>
        </w:rPr>
        <w:lastRenderedPageBreak/>
        <w:t>New College of Florida</w:t>
      </w:r>
      <w:bookmarkEnd w:id="76"/>
    </w:p>
    <w:p w:rsidR="00C437CD" w:rsidRDefault="00C437CD" w:rsidP="009C186A">
      <w:pPr>
        <w:pStyle w:val="Heading3"/>
      </w:pPr>
      <w:bookmarkStart w:id="77" w:name="New_College_Digital_Collections"/>
      <w:bookmarkStart w:id="78" w:name="_Toc457561467"/>
      <w:bookmarkEnd w:id="77"/>
      <w:r>
        <w:rPr>
          <w:rStyle w:val="mw-headline"/>
        </w:rPr>
        <w:t>New College Digital Collections</w:t>
      </w:r>
      <w:bookmarkEnd w:id="78"/>
    </w:p>
    <w:p w:rsidR="00C437CD" w:rsidRDefault="00C437CD" w:rsidP="00824E59">
      <w:pPr>
        <w:numPr>
          <w:ilvl w:val="0"/>
          <w:numId w:val="88"/>
        </w:numPr>
        <w:spacing w:before="100" w:beforeAutospacing="1" w:after="100" w:afterAutospacing="1" w:line="240" w:lineRule="auto"/>
      </w:pPr>
      <w:r>
        <w:rPr>
          <w:b/>
          <w:bCs/>
        </w:rPr>
        <w:t>URL for public viewing:</w:t>
      </w:r>
      <w:r>
        <w:t xml:space="preserve"> </w:t>
      </w:r>
      <w:hyperlink r:id="rId371" w:tooltip="http://ncf.sobek.ufl.edu" w:history="1">
        <w:r>
          <w:rPr>
            <w:rStyle w:val="Hyperlink"/>
          </w:rPr>
          <w:t>http://ncf.sobek.ufl.edu</w:t>
        </w:r>
      </w:hyperlink>
      <w:r>
        <w:t xml:space="preserve"> </w:t>
      </w:r>
    </w:p>
    <w:p w:rsidR="00C437CD" w:rsidRDefault="00C437CD" w:rsidP="00824E59">
      <w:pPr>
        <w:numPr>
          <w:ilvl w:val="0"/>
          <w:numId w:val="88"/>
        </w:numPr>
        <w:spacing w:before="100" w:beforeAutospacing="1" w:after="100" w:afterAutospacing="1" w:line="240" w:lineRule="auto"/>
      </w:pPr>
      <w:r>
        <w:rPr>
          <w:b/>
          <w:bCs/>
        </w:rPr>
        <w:t>Description:</w:t>
      </w:r>
      <w:r>
        <w:t xml:space="preserve"> </w:t>
      </w:r>
    </w:p>
    <w:p w:rsidR="00C437CD" w:rsidRDefault="00C437CD" w:rsidP="00824E59">
      <w:pPr>
        <w:numPr>
          <w:ilvl w:val="1"/>
          <w:numId w:val="88"/>
        </w:numPr>
        <w:spacing w:before="100" w:beforeAutospacing="1" w:after="100" w:afterAutospacing="1" w:line="240" w:lineRule="auto"/>
      </w:pPr>
      <w:r>
        <w:t>The Digital Repository project of the Jane Bancroft Cook Library was designed to create a digital library of locally produced materials for use by the broader scholarly community</w:t>
      </w:r>
      <w:r w:rsidR="00B32ECE">
        <w:t xml:space="preserve">.  </w:t>
      </w:r>
      <w:r>
        <w:t>The project goal is to build an electronic platform for depositing, accessing and archiving institutionally produced materials</w:t>
      </w:r>
      <w:r w:rsidR="00B32ECE">
        <w:t xml:space="preserve">.  </w:t>
      </w:r>
      <w:r>
        <w:t xml:space="preserve">These materials include archival materials, teaching objects, research papers and articles, and data in </w:t>
      </w:r>
      <w:r w:rsidRPr="0054405E">
        <w:rPr>
          <w:color w:val="000000"/>
        </w:rPr>
        <w:t>the form of</w:t>
      </w:r>
      <w:r w:rsidR="00A409D1" w:rsidRPr="0054405E">
        <w:rPr>
          <w:color w:val="000000"/>
        </w:rPr>
        <w:t xml:space="preserve"> </w:t>
      </w:r>
      <w:r>
        <w:t>digital text documents, images, sound recordings, and other digital assets created by members of the New College community through their research and teaching</w:t>
      </w:r>
      <w:r w:rsidR="00B32ECE">
        <w:t xml:space="preserve">.  </w:t>
      </w:r>
      <w:r>
        <w:t>These materials will represent the intellectual and cultural output of Florida's public honors college</w:t>
      </w:r>
      <w:r w:rsidR="00B32ECE">
        <w:t xml:space="preserve">.  </w:t>
      </w:r>
    </w:p>
    <w:p w:rsidR="00C437CD" w:rsidRDefault="00C437CD" w:rsidP="00824E59">
      <w:pPr>
        <w:numPr>
          <w:ilvl w:val="1"/>
          <w:numId w:val="88"/>
        </w:numPr>
        <w:spacing w:before="100" w:beforeAutospacing="1" w:after="100" w:afterAutospacing="1" w:line="240" w:lineRule="auto"/>
      </w:pPr>
      <w:r>
        <w:t>Sobek site maintained by UF</w:t>
      </w:r>
      <w:r w:rsidR="00B32ECE">
        <w:t xml:space="preserve">.  </w:t>
      </w:r>
    </w:p>
    <w:p w:rsidR="00C437CD" w:rsidRDefault="00C437CD" w:rsidP="00824E59">
      <w:pPr>
        <w:numPr>
          <w:ilvl w:val="0"/>
          <w:numId w:val="88"/>
        </w:numPr>
        <w:spacing w:before="100" w:beforeAutospacing="1" w:after="100" w:afterAutospacing="1" w:line="240" w:lineRule="auto"/>
      </w:pPr>
      <w:r>
        <w:rPr>
          <w:b/>
          <w:bCs/>
        </w:rPr>
        <w:t>OAI-PMH feed:</w:t>
      </w:r>
      <w:r>
        <w:t xml:space="preserve"> </w:t>
      </w:r>
    </w:p>
    <w:p w:rsidR="00C437CD" w:rsidRDefault="00C437CD" w:rsidP="00824E59">
      <w:pPr>
        <w:numPr>
          <w:ilvl w:val="1"/>
          <w:numId w:val="88"/>
        </w:numPr>
        <w:spacing w:before="100" w:beforeAutospacing="1" w:after="100" w:afterAutospacing="1" w:line="240" w:lineRule="auto"/>
      </w:pPr>
      <w:r>
        <w:t xml:space="preserve">Dublin Core: </w:t>
      </w:r>
      <w:hyperlink r:id="rId372" w:tooltip="http://ncf.sobek.ufl.edu/sobekcm_oai.aspx?verb=ListRecords&amp;metadataPrefix=oai_dc" w:history="1">
        <w:r>
          <w:rPr>
            <w:rStyle w:val="Hyperlink"/>
          </w:rPr>
          <w:t>http://ncf.sobek.ufl.edu/sobekcm_oai.aspx?verb=ListRecords&amp;metadataPrefix=oai_dc</w:t>
        </w:r>
      </w:hyperlink>
      <w:r>
        <w:t xml:space="preserve"> </w:t>
      </w:r>
    </w:p>
    <w:p w:rsidR="00C437CD" w:rsidRDefault="00C437CD" w:rsidP="00824E59">
      <w:pPr>
        <w:numPr>
          <w:ilvl w:val="1"/>
          <w:numId w:val="88"/>
        </w:numPr>
        <w:spacing w:before="100" w:beforeAutospacing="1" w:after="100" w:afterAutospacing="1" w:line="240" w:lineRule="auto"/>
      </w:pPr>
      <w:r>
        <w:t xml:space="preserve">MARC21: </w:t>
      </w:r>
      <w:hyperlink r:id="rId373" w:tooltip="http://ncf.sobek.ufl.edu/sobekcm_oai.aspx?verb=ListRecords&amp;metadataPrefix=marc21" w:history="1">
        <w:r>
          <w:rPr>
            <w:rStyle w:val="Hyperlink"/>
          </w:rPr>
          <w:t>http://ncf.sobek.ufl.edu/sobekcm_oai.aspx?verb=ListRecords&amp;metadataPrefix=marc21</w:t>
        </w:r>
      </w:hyperlink>
      <w:r>
        <w:t xml:space="preserve"> </w:t>
      </w:r>
    </w:p>
    <w:p w:rsidR="00C437CD" w:rsidRDefault="00C437CD" w:rsidP="00824E59">
      <w:pPr>
        <w:numPr>
          <w:ilvl w:val="0"/>
          <w:numId w:val="88"/>
        </w:numPr>
        <w:spacing w:before="100" w:beforeAutospacing="1" w:after="100" w:afterAutospacing="1" w:line="240" w:lineRule="auto"/>
      </w:pPr>
      <w:r>
        <w:rPr>
          <w:b/>
          <w:bCs/>
        </w:rPr>
        <w:t>Participation in shared collections:</w:t>
      </w:r>
      <w:r>
        <w:t xml:space="preserve"> </w:t>
      </w:r>
    </w:p>
    <w:p w:rsidR="000E57A0" w:rsidRDefault="000E57A0" w:rsidP="000E57A0">
      <w:pPr>
        <w:numPr>
          <w:ilvl w:val="1"/>
          <w:numId w:val="88"/>
        </w:numPr>
        <w:spacing w:before="100" w:beforeAutospacing="1" w:after="100" w:afterAutospacing="1" w:line="240" w:lineRule="auto"/>
      </w:pPr>
      <w:r>
        <w:t>None identified.</w:t>
      </w:r>
    </w:p>
    <w:p w:rsidR="00C437CD" w:rsidRDefault="00C437CD" w:rsidP="00824E59">
      <w:pPr>
        <w:numPr>
          <w:ilvl w:val="0"/>
          <w:numId w:val="88"/>
        </w:numPr>
        <w:spacing w:before="100" w:beforeAutospacing="1" w:after="100" w:afterAutospacing="1" w:line="240" w:lineRule="auto"/>
      </w:pPr>
      <w:r>
        <w:rPr>
          <w:b/>
          <w:bCs/>
        </w:rPr>
        <w:t>Significant collections:</w:t>
      </w:r>
      <w:r>
        <w:t xml:space="preserve"> </w:t>
      </w:r>
    </w:p>
    <w:p w:rsidR="00C437CD" w:rsidRDefault="00C437CD" w:rsidP="00824E59">
      <w:pPr>
        <w:numPr>
          <w:ilvl w:val="1"/>
          <w:numId w:val="88"/>
        </w:numPr>
        <w:spacing w:before="100" w:beforeAutospacing="1" w:after="100" w:afterAutospacing="1" w:line="240" w:lineRule="auto"/>
      </w:pPr>
      <w:r>
        <w:t xml:space="preserve">Archives Collections </w:t>
      </w:r>
    </w:p>
    <w:p w:rsidR="00C437CD" w:rsidRDefault="00C437CD" w:rsidP="00824E59">
      <w:pPr>
        <w:numPr>
          <w:ilvl w:val="2"/>
          <w:numId w:val="88"/>
        </w:numPr>
        <w:spacing w:before="100" w:beforeAutospacing="1" w:after="100" w:afterAutospacing="1" w:line="240" w:lineRule="auto"/>
      </w:pPr>
      <w:r>
        <w:t xml:space="preserve">Office of Public Affairs Collection Alumnae/i Association Collection </w:t>
      </w:r>
    </w:p>
    <w:p w:rsidR="00C437CD" w:rsidRDefault="00C437CD" w:rsidP="00824E59">
      <w:pPr>
        <w:numPr>
          <w:ilvl w:val="2"/>
          <w:numId w:val="88"/>
        </w:numPr>
        <w:spacing w:before="100" w:beforeAutospacing="1" w:after="100" w:afterAutospacing="1" w:line="240" w:lineRule="auto"/>
      </w:pPr>
      <w:r>
        <w:t xml:space="preserve">Alumnae/i Association Collection Architecture Collections </w:t>
      </w:r>
    </w:p>
    <w:p w:rsidR="00C437CD" w:rsidRDefault="00C437CD" w:rsidP="00824E59">
      <w:pPr>
        <w:numPr>
          <w:ilvl w:val="2"/>
          <w:numId w:val="88"/>
        </w:numPr>
        <w:spacing w:before="100" w:beforeAutospacing="1" w:after="100" w:afterAutospacing="1" w:line="240" w:lineRule="auto"/>
      </w:pPr>
      <w:r>
        <w:t xml:space="preserve">Architecture Collections Fine Arts Institute Collection, 1964-1970 </w:t>
      </w:r>
    </w:p>
    <w:p w:rsidR="00C437CD" w:rsidRDefault="00C437CD" w:rsidP="00824E59">
      <w:pPr>
        <w:numPr>
          <w:ilvl w:val="3"/>
          <w:numId w:val="88"/>
        </w:numPr>
        <w:spacing w:before="100" w:beforeAutospacing="1" w:after="100" w:afterAutospacing="1" w:line="240" w:lineRule="auto"/>
      </w:pPr>
      <w:r>
        <w:t xml:space="preserve">West Campus Collection </w:t>
      </w:r>
    </w:p>
    <w:p w:rsidR="00C437CD" w:rsidRDefault="00C437CD" w:rsidP="00824E59">
      <w:pPr>
        <w:numPr>
          <w:ilvl w:val="2"/>
          <w:numId w:val="88"/>
        </w:numPr>
        <w:spacing w:before="100" w:beforeAutospacing="1" w:after="100" w:afterAutospacing="1" w:line="240" w:lineRule="auto"/>
      </w:pPr>
      <w:r>
        <w:t xml:space="preserve">Fine Arts Institute Collection, 1964-1970 </w:t>
      </w:r>
      <w:r w:rsidR="00D25F20">
        <w:t>Student Catalogs and Facebooks</w:t>
      </w:r>
    </w:p>
    <w:p w:rsidR="00C437CD" w:rsidRDefault="00C437CD" w:rsidP="00824E59">
      <w:pPr>
        <w:numPr>
          <w:ilvl w:val="2"/>
          <w:numId w:val="88"/>
        </w:numPr>
        <w:spacing w:before="100" w:beforeAutospacing="1" w:after="100" w:afterAutospacing="1" w:line="240" w:lineRule="auto"/>
      </w:pPr>
      <w:r>
        <w:t xml:space="preserve">Student Catalogs and Facebooks Environmental Studies Program Collection </w:t>
      </w:r>
    </w:p>
    <w:p w:rsidR="00C437CD" w:rsidRDefault="00C437CD" w:rsidP="00824E59">
      <w:pPr>
        <w:numPr>
          <w:ilvl w:val="2"/>
          <w:numId w:val="88"/>
        </w:numPr>
        <w:spacing w:before="100" w:beforeAutospacing="1" w:after="100" w:afterAutospacing="1" w:line="240" w:lineRule="auto"/>
      </w:pPr>
      <w:r>
        <w:t xml:space="preserve">Environmental Studies Program Collection Special Formats Collection </w:t>
      </w:r>
    </w:p>
    <w:p w:rsidR="00C437CD" w:rsidRDefault="00C437CD" w:rsidP="00824E59">
      <w:pPr>
        <w:numPr>
          <w:ilvl w:val="2"/>
          <w:numId w:val="88"/>
        </w:numPr>
        <w:spacing w:before="100" w:beforeAutospacing="1" w:after="100" w:afterAutospacing="1" w:line="240" w:lineRule="auto"/>
      </w:pPr>
      <w:r>
        <w:t xml:space="preserve">Special Formats Collection History of New College Collection </w:t>
      </w:r>
    </w:p>
    <w:p w:rsidR="00C437CD" w:rsidRDefault="00C437CD" w:rsidP="00824E59">
      <w:pPr>
        <w:numPr>
          <w:ilvl w:val="2"/>
          <w:numId w:val="88"/>
        </w:numPr>
        <w:spacing w:before="100" w:beforeAutospacing="1" w:after="100" w:afterAutospacing="1" w:line="240" w:lineRule="auto"/>
      </w:pPr>
      <w:r>
        <w:t xml:space="preserve">History of New College Collection Library Records Collection </w:t>
      </w:r>
    </w:p>
    <w:p w:rsidR="00C437CD" w:rsidRDefault="00C437CD" w:rsidP="00824E59">
      <w:pPr>
        <w:numPr>
          <w:ilvl w:val="2"/>
          <w:numId w:val="88"/>
        </w:numPr>
        <w:spacing w:before="100" w:beforeAutospacing="1" w:after="100" w:afterAutospacing="1" w:line="240" w:lineRule="auto"/>
      </w:pPr>
      <w:r>
        <w:t xml:space="preserve">Library Records Collection Medieval and Renaissance Studies Conference Collection </w:t>
      </w:r>
    </w:p>
    <w:p w:rsidR="00C437CD" w:rsidRDefault="00C437CD" w:rsidP="00824E59">
      <w:pPr>
        <w:numPr>
          <w:ilvl w:val="2"/>
          <w:numId w:val="88"/>
        </w:numPr>
        <w:spacing w:before="100" w:beforeAutospacing="1" w:after="100" w:afterAutospacing="1" w:line="240" w:lineRule="auto"/>
      </w:pPr>
      <w:r>
        <w:t xml:space="preserve">Medieval and Renaissance Studies Conference Collection Office of the President Collection </w:t>
      </w:r>
    </w:p>
    <w:p w:rsidR="00C437CD" w:rsidRDefault="00C437CD" w:rsidP="00824E59">
      <w:pPr>
        <w:numPr>
          <w:ilvl w:val="2"/>
          <w:numId w:val="88"/>
        </w:numPr>
        <w:spacing w:before="100" w:beforeAutospacing="1" w:after="100" w:afterAutospacing="1" w:line="240" w:lineRule="auto"/>
      </w:pPr>
      <w:r>
        <w:t xml:space="preserve">Office of the President Collection Office of the Registrar Collection </w:t>
      </w:r>
    </w:p>
    <w:p w:rsidR="00C437CD" w:rsidRDefault="00C437CD" w:rsidP="00824E59">
      <w:pPr>
        <w:numPr>
          <w:ilvl w:val="3"/>
          <w:numId w:val="88"/>
        </w:numPr>
        <w:spacing w:before="100" w:beforeAutospacing="1" w:after="100" w:afterAutospacing="1" w:line="240" w:lineRule="auto"/>
      </w:pPr>
      <w:r>
        <w:t>George F</w:t>
      </w:r>
      <w:r w:rsidR="00B32ECE">
        <w:t xml:space="preserve">.  </w:t>
      </w:r>
      <w:r>
        <w:t>Baughman, 1961-1965 Arland F</w:t>
      </w:r>
      <w:r w:rsidR="00B32ECE">
        <w:t xml:space="preserve">.  </w:t>
      </w:r>
      <w:r>
        <w:t xml:space="preserve">Christ-Janer, 1973-1975 </w:t>
      </w:r>
    </w:p>
    <w:p w:rsidR="00C437CD" w:rsidRDefault="00C437CD" w:rsidP="00824E59">
      <w:pPr>
        <w:numPr>
          <w:ilvl w:val="3"/>
          <w:numId w:val="88"/>
        </w:numPr>
        <w:spacing w:before="100" w:beforeAutospacing="1" w:after="100" w:afterAutospacing="1" w:line="240" w:lineRule="auto"/>
      </w:pPr>
      <w:r>
        <w:t>Arland F</w:t>
      </w:r>
      <w:r w:rsidR="00B32ECE">
        <w:t xml:space="preserve">.  </w:t>
      </w:r>
      <w:r>
        <w:t>Christ-Janer, 1973-1975 John van G</w:t>
      </w:r>
      <w:r w:rsidR="00B32ECE">
        <w:t xml:space="preserve">.  </w:t>
      </w:r>
      <w:r>
        <w:t xml:space="preserve">Elmendorf, 1965-1972 </w:t>
      </w:r>
    </w:p>
    <w:p w:rsidR="00C437CD" w:rsidRDefault="00C437CD" w:rsidP="00824E59">
      <w:pPr>
        <w:numPr>
          <w:ilvl w:val="3"/>
          <w:numId w:val="88"/>
        </w:numPr>
        <w:spacing w:before="100" w:beforeAutospacing="1" w:after="100" w:afterAutospacing="1" w:line="240" w:lineRule="auto"/>
      </w:pPr>
      <w:r>
        <w:t>John van G</w:t>
      </w:r>
      <w:r w:rsidR="00B32ECE">
        <w:t xml:space="preserve">.  </w:t>
      </w:r>
      <w:r>
        <w:t xml:space="preserve">Elmendorf, 1965-1972 </w:t>
      </w:r>
    </w:p>
    <w:p w:rsidR="00C437CD" w:rsidRDefault="00C437CD" w:rsidP="00824E59">
      <w:pPr>
        <w:numPr>
          <w:ilvl w:val="2"/>
          <w:numId w:val="88"/>
        </w:numPr>
        <w:spacing w:before="100" w:beforeAutospacing="1" w:after="100" w:afterAutospacing="1" w:line="240" w:lineRule="auto"/>
      </w:pPr>
      <w:r>
        <w:t xml:space="preserve">Office of the Registrar Collection Student Publications </w:t>
      </w:r>
    </w:p>
    <w:p w:rsidR="00C437CD" w:rsidRDefault="00C437CD" w:rsidP="00824E59">
      <w:pPr>
        <w:numPr>
          <w:ilvl w:val="2"/>
          <w:numId w:val="88"/>
        </w:numPr>
        <w:spacing w:before="100" w:beforeAutospacing="1" w:after="100" w:afterAutospacing="1" w:line="240" w:lineRule="auto"/>
      </w:pPr>
      <w:r>
        <w:t xml:space="preserve">Student Publications </w:t>
      </w:r>
    </w:p>
    <w:p w:rsidR="00C437CD" w:rsidRDefault="00C437CD" w:rsidP="00824E59">
      <w:pPr>
        <w:numPr>
          <w:ilvl w:val="1"/>
          <w:numId w:val="88"/>
        </w:numPr>
        <w:spacing w:before="100" w:beforeAutospacing="1" w:after="100" w:afterAutospacing="1" w:line="240" w:lineRule="auto"/>
      </w:pPr>
      <w:r>
        <w:t xml:space="preserve">Theses Collections </w:t>
      </w:r>
    </w:p>
    <w:p w:rsidR="00C437CD" w:rsidRDefault="00C437CD" w:rsidP="009C186A">
      <w:pPr>
        <w:pStyle w:val="Heading3"/>
      </w:pPr>
      <w:bookmarkStart w:id="79" w:name="New_College_of_Florida_Archives"/>
      <w:bookmarkStart w:id="80" w:name="_Toc457561468"/>
      <w:bookmarkEnd w:id="79"/>
      <w:r>
        <w:rPr>
          <w:rStyle w:val="mw-headline"/>
        </w:rPr>
        <w:t>New College of Florida Archives</w:t>
      </w:r>
      <w:bookmarkEnd w:id="80"/>
    </w:p>
    <w:p w:rsidR="00C437CD" w:rsidRDefault="00C437CD" w:rsidP="00824E59">
      <w:pPr>
        <w:numPr>
          <w:ilvl w:val="0"/>
          <w:numId w:val="89"/>
        </w:numPr>
        <w:spacing w:before="100" w:beforeAutospacing="1" w:after="100" w:afterAutospacing="1" w:line="240" w:lineRule="auto"/>
      </w:pPr>
      <w:r>
        <w:rPr>
          <w:b/>
          <w:bCs/>
        </w:rPr>
        <w:t>URL for public viewing:</w:t>
      </w:r>
      <w:r>
        <w:t xml:space="preserve"> </w:t>
      </w:r>
      <w:hyperlink r:id="rId374" w:tooltip="http://ncfarchon.fcla.edu" w:history="1">
        <w:r>
          <w:rPr>
            <w:rStyle w:val="Hyperlink"/>
          </w:rPr>
          <w:t>http://ncfarchon.fcla.edu</w:t>
        </w:r>
      </w:hyperlink>
      <w:r>
        <w:t xml:space="preserve"> </w:t>
      </w:r>
    </w:p>
    <w:p w:rsidR="00C437CD" w:rsidRDefault="00C437CD" w:rsidP="00824E59">
      <w:pPr>
        <w:numPr>
          <w:ilvl w:val="0"/>
          <w:numId w:val="89"/>
        </w:numPr>
        <w:spacing w:before="100" w:beforeAutospacing="1" w:after="100" w:afterAutospacing="1" w:line="240" w:lineRule="auto"/>
      </w:pPr>
      <w:r>
        <w:rPr>
          <w:b/>
          <w:bCs/>
        </w:rPr>
        <w:t>Description:</w:t>
      </w:r>
      <w:r>
        <w:t xml:space="preserve"> </w:t>
      </w:r>
    </w:p>
    <w:p w:rsidR="00C437CD" w:rsidRDefault="00C437CD" w:rsidP="00824E59">
      <w:pPr>
        <w:numPr>
          <w:ilvl w:val="1"/>
          <w:numId w:val="89"/>
        </w:numPr>
        <w:spacing w:before="100" w:beforeAutospacing="1" w:after="100" w:afterAutospacing="1" w:line="240" w:lineRule="auto"/>
      </w:pPr>
      <w:r>
        <w:t>FLVC hosted Archon site</w:t>
      </w:r>
      <w:r w:rsidR="00B32ECE">
        <w:t xml:space="preserve">.  </w:t>
      </w:r>
    </w:p>
    <w:p w:rsidR="00C437CD" w:rsidRDefault="00C437CD" w:rsidP="00824E59">
      <w:pPr>
        <w:numPr>
          <w:ilvl w:val="0"/>
          <w:numId w:val="89"/>
        </w:numPr>
        <w:spacing w:before="100" w:beforeAutospacing="1" w:after="100" w:afterAutospacing="1" w:line="240" w:lineRule="auto"/>
      </w:pPr>
      <w:r>
        <w:rPr>
          <w:b/>
          <w:bCs/>
        </w:rPr>
        <w:t>OAI-PMH feed:</w:t>
      </w:r>
      <w:r>
        <w:t xml:space="preserve"> none (Archon does not support OAI-PMH repository functionality.) </w:t>
      </w:r>
    </w:p>
    <w:p w:rsidR="00C437CD" w:rsidRDefault="00C437CD" w:rsidP="00824E59">
      <w:pPr>
        <w:numPr>
          <w:ilvl w:val="0"/>
          <w:numId w:val="89"/>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89"/>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89"/>
        </w:numPr>
        <w:spacing w:before="100" w:beforeAutospacing="1" w:after="100" w:afterAutospacing="1" w:line="240" w:lineRule="auto"/>
      </w:pPr>
      <w:r>
        <w:rPr>
          <w:b/>
          <w:bCs/>
        </w:rPr>
        <w:t>Significant collections:</w:t>
      </w:r>
      <w:r>
        <w:t xml:space="preserve"> </w:t>
      </w:r>
    </w:p>
    <w:p w:rsidR="00C437CD" w:rsidRDefault="00C437CD" w:rsidP="00824E59">
      <w:pPr>
        <w:numPr>
          <w:ilvl w:val="1"/>
          <w:numId w:val="89"/>
        </w:numPr>
        <w:spacing w:before="100" w:beforeAutospacing="1" w:after="100" w:afterAutospacing="1" w:line="240" w:lineRule="auto"/>
      </w:pPr>
      <w:r>
        <w:lastRenderedPageBreak/>
        <w:t>Finding aids for materials in New College of Florida's special collections</w:t>
      </w:r>
      <w:r w:rsidR="00B32ECE">
        <w:t xml:space="preserve">.  </w:t>
      </w:r>
    </w:p>
    <w:p w:rsidR="00C437CD" w:rsidRDefault="00C437CD" w:rsidP="009C186A">
      <w:pPr>
        <w:pStyle w:val="Heading2"/>
      </w:pPr>
      <w:bookmarkStart w:id="81" w:name="University_of_Central_Florida"/>
      <w:bookmarkStart w:id="82" w:name="_Toc457561469"/>
      <w:bookmarkEnd w:id="81"/>
      <w:r>
        <w:rPr>
          <w:rStyle w:val="mw-headline"/>
        </w:rPr>
        <w:t>University of Central Florida</w:t>
      </w:r>
      <w:bookmarkEnd w:id="82"/>
    </w:p>
    <w:p w:rsidR="00C437CD" w:rsidRDefault="00C437CD" w:rsidP="009C186A">
      <w:pPr>
        <w:pStyle w:val="Heading3"/>
      </w:pPr>
      <w:bookmarkStart w:id="83" w:name="University_of_Central_Florida_Digital_Li"/>
      <w:bookmarkStart w:id="84" w:name="_Toc457561470"/>
      <w:bookmarkEnd w:id="83"/>
      <w:r>
        <w:rPr>
          <w:rStyle w:val="mw-headline"/>
        </w:rPr>
        <w:t>University of Central Florida Digital Library</w:t>
      </w:r>
      <w:bookmarkEnd w:id="84"/>
    </w:p>
    <w:p w:rsidR="00C437CD" w:rsidRDefault="00C437CD" w:rsidP="00824E59">
      <w:pPr>
        <w:numPr>
          <w:ilvl w:val="0"/>
          <w:numId w:val="90"/>
        </w:numPr>
        <w:spacing w:before="100" w:beforeAutospacing="1" w:after="100" w:afterAutospacing="1" w:line="240" w:lineRule="auto"/>
      </w:pPr>
      <w:r>
        <w:rPr>
          <w:b/>
          <w:bCs/>
        </w:rPr>
        <w:t>URL for public viewing:</w:t>
      </w:r>
      <w:r>
        <w:t xml:space="preserve"> </w:t>
      </w:r>
      <w:hyperlink r:id="rId375" w:tooltip="http://ucf.digital.flvc.org" w:history="1">
        <w:r>
          <w:rPr>
            <w:rStyle w:val="Hyperlink"/>
          </w:rPr>
          <w:t>http://ucf.digital.flvc.org</w:t>
        </w:r>
      </w:hyperlink>
      <w:r>
        <w:t xml:space="preserve"> </w:t>
      </w:r>
    </w:p>
    <w:p w:rsidR="00C437CD" w:rsidRDefault="00C437CD" w:rsidP="00824E59">
      <w:pPr>
        <w:numPr>
          <w:ilvl w:val="0"/>
          <w:numId w:val="90"/>
        </w:numPr>
        <w:spacing w:before="100" w:beforeAutospacing="1" w:after="100" w:afterAutospacing="1" w:line="240" w:lineRule="auto"/>
      </w:pPr>
      <w:r>
        <w:rPr>
          <w:b/>
          <w:bCs/>
        </w:rPr>
        <w:t>Description:</w:t>
      </w:r>
      <w:r>
        <w:t xml:space="preserve"> </w:t>
      </w:r>
    </w:p>
    <w:p w:rsidR="00C437CD" w:rsidRDefault="00C437CD" w:rsidP="00824E59">
      <w:pPr>
        <w:numPr>
          <w:ilvl w:val="1"/>
          <w:numId w:val="90"/>
        </w:numPr>
        <w:spacing w:before="100" w:beforeAutospacing="1" w:after="100" w:afterAutospacing="1" w:line="240" w:lineRule="auto"/>
      </w:pPr>
      <w:r>
        <w:t>FLVC hosted Islandora site</w:t>
      </w:r>
      <w:r w:rsidR="00B32ECE">
        <w:t xml:space="preserve">.  </w:t>
      </w:r>
    </w:p>
    <w:p w:rsidR="00C437CD" w:rsidRDefault="00C437CD" w:rsidP="00824E59">
      <w:pPr>
        <w:numPr>
          <w:ilvl w:val="0"/>
          <w:numId w:val="90"/>
        </w:numPr>
        <w:spacing w:before="100" w:beforeAutospacing="1" w:after="100" w:afterAutospacing="1" w:line="240" w:lineRule="auto"/>
      </w:pPr>
      <w:r>
        <w:rPr>
          <w:b/>
          <w:bCs/>
        </w:rPr>
        <w:t>OAI-PMH feed:</w:t>
      </w:r>
      <w:r>
        <w:t xml:space="preserve"> </w:t>
      </w:r>
    </w:p>
    <w:p w:rsidR="00C437CD" w:rsidRDefault="00C437CD" w:rsidP="00824E59">
      <w:pPr>
        <w:numPr>
          <w:ilvl w:val="1"/>
          <w:numId w:val="90"/>
        </w:numPr>
        <w:spacing w:before="100" w:beforeAutospacing="1" w:after="100" w:afterAutospacing="1" w:line="240" w:lineRule="auto"/>
      </w:pPr>
      <w:r>
        <w:t xml:space="preserve">Dublin Core: </w:t>
      </w:r>
      <w:hyperlink r:id="rId376" w:tooltip="http://ucf.digital.flvc.org/oai2?verb=ListRecords&amp;metadataPrefix=oai_dc" w:history="1">
        <w:r>
          <w:rPr>
            <w:rStyle w:val="Hyperlink"/>
          </w:rPr>
          <w:t>http://ucf.digital.flvc.org/oai2?verb=ListRecords&amp;metadataPrefix=oai_dc</w:t>
        </w:r>
      </w:hyperlink>
      <w:r>
        <w:t xml:space="preserve"> </w:t>
      </w:r>
    </w:p>
    <w:p w:rsidR="00C437CD" w:rsidRDefault="00C437CD" w:rsidP="00824E59">
      <w:pPr>
        <w:numPr>
          <w:ilvl w:val="1"/>
          <w:numId w:val="90"/>
        </w:numPr>
        <w:spacing w:before="100" w:beforeAutospacing="1" w:after="100" w:afterAutospacing="1" w:line="240" w:lineRule="auto"/>
      </w:pPr>
      <w:r>
        <w:t xml:space="preserve">ETDMS: </w:t>
      </w:r>
      <w:hyperlink r:id="rId377" w:tooltip="http://ucf.digital.flvc.org/oai2?verb=ListRecords&amp;metadataPrefix=oai_etdms" w:history="1">
        <w:r>
          <w:rPr>
            <w:rStyle w:val="Hyperlink"/>
          </w:rPr>
          <w:t>http://ucf.digital.flvc.org/oai2?verb=ListRecords&amp;metadataPrefix=oai_etdms</w:t>
        </w:r>
      </w:hyperlink>
      <w:r>
        <w:t xml:space="preserve"> </w:t>
      </w:r>
    </w:p>
    <w:p w:rsidR="00C437CD" w:rsidRDefault="00C437CD" w:rsidP="00824E59">
      <w:pPr>
        <w:numPr>
          <w:ilvl w:val="1"/>
          <w:numId w:val="90"/>
        </w:numPr>
        <w:spacing w:before="100" w:beforeAutospacing="1" w:after="100" w:afterAutospacing="1" w:line="240" w:lineRule="auto"/>
      </w:pPr>
      <w:r>
        <w:t xml:space="preserve">MODS: </w:t>
      </w:r>
      <w:hyperlink r:id="rId378" w:tooltip="http://ucf.digital.flvc.org/oai2?verb=ListRecords&amp;metadataPrefix=mods" w:history="1">
        <w:r>
          <w:rPr>
            <w:rStyle w:val="Hyperlink"/>
          </w:rPr>
          <w:t>http://ucf.digital.flvc.org/oai2?verb=ListRecords&amp;metadataPrefix=mods</w:t>
        </w:r>
      </w:hyperlink>
      <w:r>
        <w:t xml:space="preserve"> </w:t>
      </w:r>
    </w:p>
    <w:p w:rsidR="00C437CD" w:rsidRDefault="00C437CD" w:rsidP="00824E59">
      <w:pPr>
        <w:numPr>
          <w:ilvl w:val="0"/>
          <w:numId w:val="90"/>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90"/>
        </w:numPr>
        <w:spacing w:before="100" w:beforeAutospacing="1" w:after="100" w:afterAutospacing="1" w:line="240" w:lineRule="auto"/>
      </w:pPr>
      <w:r>
        <w:t>The UCF Floridiana collection shares materials to the Florida Heritage Collection in PALMM Islandora</w:t>
      </w:r>
      <w:r w:rsidR="00B32ECE">
        <w:t xml:space="preserve">.  </w:t>
      </w:r>
    </w:p>
    <w:p w:rsidR="00C437CD" w:rsidRDefault="00C437CD" w:rsidP="00824E59">
      <w:pPr>
        <w:numPr>
          <w:ilvl w:val="1"/>
          <w:numId w:val="90"/>
        </w:numPr>
        <w:spacing w:before="100" w:beforeAutospacing="1" w:after="100" w:afterAutospacing="1" w:line="240" w:lineRule="auto"/>
      </w:pPr>
      <w:r>
        <w:t>Materials are indexed in Mango</w:t>
      </w:r>
      <w:r w:rsidR="00B32ECE">
        <w:t xml:space="preserve">.  </w:t>
      </w:r>
    </w:p>
    <w:p w:rsidR="00C437CD" w:rsidRDefault="00C437CD" w:rsidP="00824E59">
      <w:pPr>
        <w:numPr>
          <w:ilvl w:val="0"/>
          <w:numId w:val="90"/>
        </w:numPr>
        <w:spacing w:before="100" w:beforeAutospacing="1" w:after="100" w:afterAutospacing="1" w:line="240" w:lineRule="auto"/>
      </w:pPr>
      <w:r>
        <w:rPr>
          <w:b/>
          <w:bCs/>
        </w:rPr>
        <w:t>Significant collections:</w:t>
      </w:r>
      <w:r>
        <w:t xml:space="preserve"> </w:t>
      </w:r>
    </w:p>
    <w:p w:rsidR="00D25F20" w:rsidRDefault="00C437CD" w:rsidP="00824E59">
      <w:pPr>
        <w:numPr>
          <w:ilvl w:val="1"/>
          <w:numId w:val="90"/>
        </w:numPr>
        <w:spacing w:before="100" w:beforeAutospacing="1" w:after="100" w:afterAutospacing="1" w:line="240" w:lineRule="auto"/>
      </w:pPr>
      <w:r>
        <w:t>Florida Historical Quarterly</w:t>
      </w:r>
    </w:p>
    <w:p w:rsidR="00C437CD" w:rsidRDefault="00C437CD" w:rsidP="00824E59">
      <w:pPr>
        <w:numPr>
          <w:ilvl w:val="1"/>
          <w:numId w:val="90"/>
        </w:numPr>
        <w:spacing w:before="100" w:beforeAutospacing="1" w:after="100" w:afterAutospacing="1" w:line="240" w:lineRule="auto"/>
      </w:pPr>
      <w:r>
        <w:t xml:space="preserve">PRISM: Political &amp; Rights Issues &amp; Social Movements: PRISM </w:t>
      </w:r>
    </w:p>
    <w:p w:rsidR="00C437CD" w:rsidRDefault="00C437CD" w:rsidP="00824E59">
      <w:pPr>
        <w:numPr>
          <w:ilvl w:val="1"/>
          <w:numId w:val="90"/>
        </w:numPr>
        <w:spacing w:before="100" w:beforeAutospacing="1" w:after="100" w:afterAutospacing="1" w:line="240" w:lineRule="auto"/>
      </w:pPr>
      <w:r>
        <w:t xml:space="preserve">UCF Special Collections: </w:t>
      </w:r>
    </w:p>
    <w:p w:rsidR="00C437CD" w:rsidRDefault="00C437CD" w:rsidP="00824E59">
      <w:pPr>
        <w:numPr>
          <w:ilvl w:val="2"/>
          <w:numId w:val="90"/>
        </w:numPr>
        <w:spacing w:before="100" w:beforeAutospacing="1" w:after="100" w:afterAutospacing="1" w:line="240" w:lineRule="auto"/>
      </w:pPr>
      <w:r>
        <w:t xml:space="preserve">Floridiana </w:t>
      </w:r>
    </w:p>
    <w:p w:rsidR="00C437CD" w:rsidRDefault="00C437CD" w:rsidP="00824E59">
      <w:pPr>
        <w:numPr>
          <w:ilvl w:val="3"/>
          <w:numId w:val="90"/>
        </w:numPr>
        <w:spacing w:before="100" w:beforeAutospacing="1" w:after="100" w:afterAutospacing="1" w:line="240" w:lineRule="auto"/>
      </w:pPr>
      <w:r>
        <w:t xml:space="preserve">UCF Florida Heritage </w:t>
      </w:r>
    </w:p>
    <w:p w:rsidR="00C437CD" w:rsidRDefault="00C437CD" w:rsidP="009C186A">
      <w:pPr>
        <w:pStyle w:val="Heading3"/>
      </w:pPr>
      <w:bookmarkStart w:id="85" w:name="UCF_Digital_Collections"/>
      <w:bookmarkStart w:id="86" w:name="_Toc457561471"/>
      <w:bookmarkEnd w:id="85"/>
      <w:r>
        <w:rPr>
          <w:rStyle w:val="mw-headline"/>
        </w:rPr>
        <w:t>UCF Digital Collections</w:t>
      </w:r>
      <w:bookmarkEnd w:id="86"/>
    </w:p>
    <w:p w:rsidR="00C437CD" w:rsidRDefault="00C437CD" w:rsidP="00824E59">
      <w:pPr>
        <w:numPr>
          <w:ilvl w:val="0"/>
          <w:numId w:val="91"/>
        </w:numPr>
        <w:spacing w:before="100" w:beforeAutospacing="1" w:after="100" w:afterAutospacing="1" w:line="240" w:lineRule="auto"/>
      </w:pPr>
      <w:r>
        <w:rPr>
          <w:b/>
          <w:bCs/>
        </w:rPr>
        <w:t>URL for public viewing:</w:t>
      </w:r>
      <w:r>
        <w:t xml:space="preserve"> </w:t>
      </w:r>
      <w:hyperlink r:id="rId379" w:tooltip="http://digital.library.ucf.edu" w:history="1">
        <w:r>
          <w:rPr>
            <w:rStyle w:val="Hyperlink"/>
          </w:rPr>
          <w:t>http://digital.library.ucf.edu</w:t>
        </w:r>
      </w:hyperlink>
      <w:r>
        <w:t xml:space="preserve"> </w:t>
      </w:r>
    </w:p>
    <w:p w:rsidR="00C437CD" w:rsidRDefault="00C437CD" w:rsidP="00824E59">
      <w:pPr>
        <w:numPr>
          <w:ilvl w:val="1"/>
          <w:numId w:val="91"/>
        </w:numPr>
        <w:spacing w:before="100" w:beforeAutospacing="1" w:after="100" w:afterAutospacing="1" w:line="240" w:lineRule="auto"/>
      </w:pPr>
      <w:r>
        <w:t xml:space="preserve">(Also accessible from </w:t>
      </w:r>
      <w:hyperlink r:id="rId380" w:tooltip="http://digitalcollections.net.ucf.edu" w:history="1">
        <w:r>
          <w:rPr>
            <w:rStyle w:val="Hyperlink"/>
          </w:rPr>
          <w:t>http://digitalcollections.net.ucf.edu</w:t>
        </w:r>
      </w:hyperlink>
      <w:r>
        <w:t xml:space="preserve"> .) </w:t>
      </w:r>
    </w:p>
    <w:p w:rsidR="00C437CD" w:rsidRDefault="00C437CD" w:rsidP="00824E59">
      <w:pPr>
        <w:numPr>
          <w:ilvl w:val="0"/>
          <w:numId w:val="91"/>
        </w:numPr>
        <w:spacing w:before="100" w:beforeAutospacing="1" w:after="100" w:afterAutospacing="1" w:line="240" w:lineRule="auto"/>
      </w:pPr>
      <w:r>
        <w:rPr>
          <w:b/>
          <w:bCs/>
        </w:rPr>
        <w:t>Description:</w:t>
      </w:r>
      <w:r>
        <w:t xml:space="preserve"> </w:t>
      </w:r>
    </w:p>
    <w:p w:rsidR="00C437CD" w:rsidRDefault="00C437CD" w:rsidP="00824E59">
      <w:pPr>
        <w:numPr>
          <w:ilvl w:val="1"/>
          <w:numId w:val="91"/>
        </w:numPr>
        <w:spacing w:before="100" w:beforeAutospacing="1" w:after="100" w:afterAutospacing="1" w:line="240" w:lineRule="auto"/>
      </w:pPr>
      <w:r>
        <w:t>ContentDM site</w:t>
      </w:r>
      <w:r w:rsidR="00B32ECE">
        <w:t xml:space="preserve">.  </w:t>
      </w:r>
    </w:p>
    <w:p w:rsidR="00C437CD" w:rsidRDefault="00C437CD" w:rsidP="00824E59">
      <w:pPr>
        <w:numPr>
          <w:ilvl w:val="0"/>
          <w:numId w:val="91"/>
        </w:numPr>
        <w:spacing w:before="100" w:beforeAutospacing="1" w:after="100" w:afterAutospacing="1" w:line="240" w:lineRule="auto"/>
      </w:pPr>
      <w:r>
        <w:rPr>
          <w:b/>
          <w:bCs/>
        </w:rPr>
        <w:t>OAI-PMH feed:</w:t>
      </w:r>
      <w:r>
        <w:t xml:space="preserve"> </w:t>
      </w:r>
    </w:p>
    <w:p w:rsidR="00C437CD" w:rsidRDefault="00C437CD" w:rsidP="00824E59">
      <w:pPr>
        <w:numPr>
          <w:ilvl w:val="1"/>
          <w:numId w:val="91"/>
        </w:numPr>
        <w:spacing w:before="100" w:beforeAutospacing="1" w:after="100" w:afterAutospacing="1" w:line="240" w:lineRule="auto"/>
      </w:pPr>
      <w:r>
        <w:t xml:space="preserve">Dublin Core: </w:t>
      </w:r>
      <w:hyperlink r:id="rId381" w:tooltip="http://digital.library.ucf.edu/oai/oai.php?verb=ListRecords&amp;metadataPrefix=oai_dc" w:history="1">
        <w:r>
          <w:rPr>
            <w:rStyle w:val="Hyperlink"/>
          </w:rPr>
          <w:t>http://digital.library.ucf.edu/oai/oai.php?verb=ListRecords&amp;metadataPrefix=oai_dc</w:t>
        </w:r>
      </w:hyperlink>
      <w:r>
        <w:t xml:space="preserve"> </w:t>
      </w:r>
    </w:p>
    <w:p w:rsidR="00C437CD" w:rsidRDefault="00C437CD" w:rsidP="00824E59">
      <w:pPr>
        <w:numPr>
          <w:ilvl w:val="1"/>
          <w:numId w:val="91"/>
        </w:numPr>
        <w:spacing w:before="100" w:beforeAutospacing="1" w:after="100" w:afterAutospacing="1" w:line="240" w:lineRule="auto"/>
      </w:pPr>
      <w:r>
        <w:t xml:space="preserve">Qualified Dublin Core: </w:t>
      </w:r>
      <w:hyperlink r:id="rId382" w:tooltip="http://digital.library.ucf.edu/oai/oai.php?verb=ListRecords&amp;metadataPrefix=oai_qdc" w:history="1">
        <w:r>
          <w:rPr>
            <w:rStyle w:val="Hyperlink"/>
          </w:rPr>
          <w:t>http://digital.library.ucf.edu/oai/oai.php?verb=ListRecords&amp;metadataPrefix=oai_qdc</w:t>
        </w:r>
      </w:hyperlink>
      <w:r>
        <w:t xml:space="preserve"> </w:t>
      </w:r>
    </w:p>
    <w:p w:rsidR="00C437CD" w:rsidRDefault="00C437CD" w:rsidP="00824E59">
      <w:pPr>
        <w:numPr>
          <w:ilvl w:val="1"/>
          <w:numId w:val="91"/>
        </w:numPr>
        <w:spacing w:before="100" w:beforeAutospacing="1" w:after="100" w:afterAutospacing="1" w:line="240" w:lineRule="auto"/>
      </w:pPr>
      <w:r>
        <w:t xml:space="preserve">OCLC Dublin Core: </w:t>
      </w:r>
      <w:hyperlink r:id="rId383" w:tooltip="http://digital.library.ucf.edu/oai/oai.php?verb=ListRecords&amp;metadataPrefix=oclcdc" w:history="1">
        <w:r>
          <w:rPr>
            <w:rStyle w:val="Hyperlink"/>
          </w:rPr>
          <w:t>http://digital.library.ucf.edu/oai/oai.php?verb=ListRecords&amp;metadataPrefix=oclcdc</w:t>
        </w:r>
      </w:hyperlink>
      <w:r>
        <w:t xml:space="preserve"> </w:t>
      </w:r>
    </w:p>
    <w:p w:rsidR="00C437CD" w:rsidRDefault="00C437CD" w:rsidP="00824E59">
      <w:pPr>
        <w:numPr>
          <w:ilvl w:val="0"/>
          <w:numId w:val="91"/>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91"/>
        </w:numPr>
        <w:spacing w:before="100" w:beforeAutospacing="1" w:after="100" w:afterAutospacing="1" w:line="240" w:lineRule="auto"/>
      </w:pPr>
      <w:r>
        <w:t xml:space="preserve">Contains materials </w:t>
      </w:r>
      <w:r w:rsidRPr="0054405E">
        <w:rPr>
          <w:color w:val="000000"/>
        </w:rPr>
        <w:t>which are</w:t>
      </w:r>
      <w:r w:rsidR="00A409D1" w:rsidRPr="0054405E">
        <w:rPr>
          <w:color w:val="000000"/>
        </w:rPr>
        <w:t xml:space="preserve"> </w:t>
      </w:r>
      <w:r>
        <w:t>part of the Florida Heritage Collection in PALMM</w:t>
      </w:r>
      <w:r w:rsidR="00B32ECE">
        <w:t xml:space="preserve">.  </w:t>
      </w:r>
    </w:p>
    <w:p w:rsidR="00C437CD" w:rsidRDefault="00C437CD" w:rsidP="00824E59">
      <w:pPr>
        <w:numPr>
          <w:ilvl w:val="1"/>
          <w:numId w:val="91"/>
        </w:numPr>
        <w:spacing w:before="100" w:beforeAutospacing="1" w:after="100" w:afterAutospacing="1" w:line="240" w:lineRule="auto"/>
      </w:pPr>
      <w:r>
        <w:t>Some materials are contributed to the Library of Congress's Veteran's History Project</w:t>
      </w:r>
      <w:r w:rsidR="00B32ECE">
        <w:t xml:space="preserve">.  </w:t>
      </w:r>
    </w:p>
    <w:p w:rsidR="00C437CD" w:rsidRDefault="00C437CD" w:rsidP="00824E59">
      <w:pPr>
        <w:numPr>
          <w:ilvl w:val="0"/>
          <w:numId w:val="91"/>
        </w:numPr>
        <w:spacing w:before="100" w:beforeAutospacing="1" w:after="100" w:afterAutospacing="1" w:line="240" w:lineRule="auto"/>
      </w:pPr>
      <w:r>
        <w:rPr>
          <w:b/>
          <w:bCs/>
        </w:rPr>
        <w:t>Significant collections:</w:t>
      </w:r>
      <w:r>
        <w:t xml:space="preserve"> </w:t>
      </w:r>
    </w:p>
    <w:p w:rsidR="00C437CD" w:rsidRDefault="00C437CD" w:rsidP="00824E59">
      <w:pPr>
        <w:numPr>
          <w:ilvl w:val="1"/>
          <w:numId w:val="91"/>
        </w:numPr>
        <w:spacing w:before="100" w:beforeAutospacing="1" w:after="100" w:afterAutospacing="1" w:line="240" w:lineRule="auto"/>
      </w:pPr>
      <w:r>
        <w:t xml:space="preserve">UCF Special Collections </w:t>
      </w:r>
    </w:p>
    <w:p w:rsidR="00C437CD" w:rsidRDefault="00C437CD" w:rsidP="00824E59">
      <w:pPr>
        <w:numPr>
          <w:ilvl w:val="1"/>
          <w:numId w:val="91"/>
        </w:numPr>
        <w:spacing w:before="100" w:beforeAutospacing="1" w:after="100" w:afterAutospacing="1" w:line="240" w:lineRule="auto"/>
      </w:pPr>
      <w:r>
        <w:t xml:space="preserve">African American Legacy - The Carol Mundy Collection </w:t>
      </w:r>
    </w:p>
    <w:p w:rsidR="00C437CD" w:rsidRDefault="00C437CD" w:rsidP="00824E59">
      <w:pPr>
        <w:numPr>
          <w:ilvl w:val="1"/>
          <w:numId w:val="91"/>
        </w:numPr>
        <w:spacing w:before="100" w:beforeAutospacing="1" w:after="100" w:afterAutospacing="1" w:line="240" w:lineRule="auto"/>
      </w:pPr>
      <w:r>
        <w:t xml:space="preserve">Harrison Buzz Price Papers </w:t>
      </w:r>
    </w:p>
    <w:p w:rsidR="00C437CD" w:rsidRDefault="00C437CD" w:rsidP="00824E59">
      <w:pPr>
        <w:numPr>
          <w:ilvl w:val="1"/>
          <w:numId w:val="91"/>
        </w:numPr>
        <w:spacing w:before="100" w:beforeAutospacing="1" w:after="100" w:afterAutospacing="1" w:line="240" w:lineRule="auto"/>
      </w:pPr>
      <w:r>
        <w:t xml:space="preserve">UCF's Civil War Digital Collection </w:t>
      </w:r>
    </w:p>
    <w:p w:rsidR="00C437CD" w:rsidRDefault="00C437CD" w:rsidP="00824E59">
      <w:pPr>
        <w:numPr>
          <w:ilvl w:val="1"/>
          <w:numId w:val="91"/>
        </w:numPr>
        <w:spacing w:before="100" w:beforeAutospacing="1" w:after="100" w:afterAutospacing="1" w:line="240" w:lineRule="auto"/>
      </w:pPr>
      <w:r>
        <w:t xml:space="preserve">UCF's Community Veterans History Project </w:t>
      </w:r>
    </w:p>
    <w:p w:rsidR="00C437CD" w:rsidRDefault="00C437CD" w:rsidP="00824E59">
      <w:pPr>
        <w:numPr>
          <w:ilvl w:val="1"/>
          <w:numId w:val="91"/>
        </w:numPr>
        <w:spacing w:before="100" w:beforeAutospacing="1" w:after="100" w:afterAutospacing="1" w:line="240" w:lineRule="auto"/>
      </w:pPr>
      <w:r>
        <w:t xml:space="preserve">Central Florida Future </w:t>
      </w:r>
    </w:p>
    <w:p w:rsidR="00C437CD" w:rsidRDefault="00C437CD" w:rsidP="00824E59">
      <w:pPr>
        <w:numPr>
          <w:ilvl w:val="1"/>
          <w:numId w:val="91"/>
        </w:numPr>
        <w:spacing w:before="100" w:beforeAutospacing="1" w:after="100" w:afterAutospacing="1" w:line="240" w:lineRule="auto"/>
      </w:pPr>
      <w:r>
        <w:t xml:space="preserve">Pegasus Yearbooks </w:t>
      </w:r>
    </w:p>
    <w:p w:rsidR="00C437CD" w:rsidRDefault="00C437CD" w:rsidP="00824E59">
      <w:pPr>
        <w:numPr>
          <w:ilvl w:val="1"/>
          <w:numId w:val="91"/>
        </w:numPr>
        <w:spacing w:before="100" w:beforeAutospacing="1" w:after="100" w:afterAutospacing="1" w:line="240" w:lineRule="auto"/>
      </w:pPr>
      <w:r>
        <w:t xml:space="preserve">University Photograph Collection </w:t>
      </w:r>
    </w:p>
    <w:p w:rsidR="00C437CD" w:rsidRDefault="00C437CD" w:rsidP="00824E59">
      <w:pPr>
        <w:numPr>
          <w:ilvl w:val="1"/>
          <w:numId w:val="91"/>
        </w:numPr>
        <w:spacing w:before="100" w:beforeAutospacing="1" w:after="100" w:afterAutospacing="1" w:line="240" w:lineRule="auto"/>
      </w:pPr>
      <w:r>
        <w:t xml:space="preserve">University Archives </w:t>
      </w:r>
    </w:p>
    <w:p w:rsidR="00C437CD" w:rsidRDefault="00C437CD" w:rsidP="00824E59">
      <w:pPr>
        <w:numPr>
          <w:ilvl w:val="1"/>
          <w:numId w:val="91"/>
        </w:numPr>
        <w:spacing w:before="100" w:beforeAutospacing="1" w:after="100" w:afterAutospacing="1" w:line="240" w:lineRule="auto"/>
      </w:pPr>
      <w:r>
        <w:t xml:space="preserve">UCF Course Catalogs </w:t>
      </w:r>
    </w:p>
    <w:p w:rsidR="00C437CD" w:rsidRDefault="00C437CD" w:rsidP="00824E59">
      <w:pPr>
        <w:numPr>
          <w:ilvl w:val="1"/>
          <w:numId w:val="91"/>
        </w:numPr>
        <w:spacing w:before="100" w:beforeAutospacing="1" w:after="100" w:afterAutospacing="1" w:line="240" w:lineRule="auto"/>
      </w:pPr>
      <w:r>
        <w:t xml:space="preserve">Institute for Simulation and Training </w:t>
      </w:r>
    </w:p>
    <w:p w:rsidR="00C437CD" w:rsidRDefault="00C437CD" w:rsidP="00824E59">
      <w:pPr>
        <w:numPr>
          <w:ilvl w:val="1"/>
          <w:numId w:val="91"/>
        </w:numPr>
        <w:spacing w:before="100" w:beforeAutospacing="1" w:after="100" w:afterAutospacing="1" w:line="240" w:lineRule="auto"/>
      </w:pPr>
      <w:r>
        <w:lastRenderedPageBreak/>
        <w:t>Dick Pope Sr</w:t>
      </w:r>
      <w:r w:rsidR="00B32ECE">
        <w:t xml:space="preserve">.  </w:t>
      </w:r>
      <w:r>
        <w:t xml:space="preserve">Institute for Tourism Studies </w:t>
      </w:r>
    </w:p>
    <w:p w:rsidR="00C437CD" w:rsidRDefault="00C437CD" w:rsidP="00824E59">
      <w:pPr>
        <w:numPr>
          <w:ilvl w:val="1"/>
          <w:numId w:val="91"/>
        </w:numPr>
        <w:spacing w:before="100" w:beforeAutospacing="1" w:after="100" w:afterAutospacing="1" w:line="240" w:lineRule="auto"/>
      </w:pPr>
      <w:r>
        <w:t xml:space="preserve">Electronic Theses and Dissertations </w:t>
      </w:r>
    </w:p>
    <w:p w:rsidR="00C437CD" w:rsidRDefault="00C437CD" w:rsidP="00824E59">
      <w:pPr>
        <w:numPr>
          <w:ilvl w:val="2"/>
          <w:numId w:val="91"/>
        </w:numPr>
        <w:spacing w:before="100" w:beforeAutospacing="1" w:after="100" w:afterAutospacing="1" w:line="240" w:lineRule="auto"/>
      </w:pPr>
      <w:r>
        <w:t xml:space="preserve">Retrospective Theses &amp; Dissertations </w:t>
      </w:r>
    </w:p>
    <w:p w:rsidR="00C437CD" w:rsidRDefault="00C437CD" w:rsidP="00824E59">
      <w:pPr>
        <w:numPr>
          <w:ilvl w:val="1"/>
          <w:numId w:val="91"/>
        </w:numPr>
        <w:spacing w:before="100" w:beforeAutospacing="1" w:after="100" w:afterAutospacing="1" w:line="240" w:lineRule="auto"/>
      </w:pPr>
      <w:r>
        <w:t xml:space="preserve">Electronic Undergraduate Honors Theses </w:t>
      </w:r>
    </w:p>
    <w:p w:rsidR="00C437CD" w:rsidRDefault="00C437CD" w:rsidP="009C186A">
      <w:pPr>
        <w:pStyle w:val="Heading3"/>
      </w:pPr>
      <w:bookmarkStart w:id="87" w:name="University_of_Central_Florida_Special_Co"/>
      <w:bookmarkStart w:id="88" w:name="_Toc457561472"/>
      <w:bookmarkEnd w:id="87"/>
      <w:r>
        <w:rPr>
          <w:rStyle w:val="mw-headline"/>
        </w:rPr>
        <w:t>University of Central Florida Special Collections and University Archives</w:t>
      </w:r>
      <w:bookmarkEnd w:id="88"/>
    </w:p>
    <w:p w:rsidR="00C437CD" w:rsidRDefault="00C437CD" w:rsidP="00824E59">
      <w:pPr>
        <w:numPr>
          <w:ilvl w:val="0"/>
          <w:numId w:val="92"/>
        </w:numPr>
        <w:spacing w:before="100" w:beforeAutospacing="1" w:after="100" w:afterAutospacing="1" w:line="240" w:lineRule="auto"/>
      </w:pPr>
      <w:r>
        <w:rPr>
          <w:b/>
          <w:bCs/>
        </w:rPr>
        <w:t>URL for public viewing:</w:t>
      </w:r>
      <w:r>
        <w:t xml:space="preserve"> </w:t>
      </w:r>
      <w:hyperlink r:id="rId384" w:tooltip="http://ucfarchon.fcla.edu" w:history="1">
        <w:r>
          <w:rPr>
            <w:rStyle w:val="Hyperlink"/>
          </w:rPr>
          <w:t>http://ucfarchon.fcla.edu</w:t>
        </w:r>
      </w:hyperlink>
      <w:r>
        <w:t xml:space="preserve"> </w:t>
      </w:r>
    </w:p>
    <w:p w:rsidR="00C437CD" w:rsidRDefault="00C437CD" w:rsidP="00824E59">
      <w:pPr>
        <w:numPr>
          <w:ilvl w:val="1"/>
          <w:numId w:val="92"/>
        </w:numPr>
        <w:spacing w:before="100" w:beforeAutospacing="1" w:after="100" w:afterAutospacing="1" w:line="240" w:lineRule="auto"/>
      </w:pPr>
      <w:r>
        <w:t xml:space="preserve">A splash page for this can be found at </w:t>
      </w:r>
      <w:hyperlink r:id="rId385" w:tooltip="http://library.ucf.edu/about/departments/special-collections-university-archives/special-collections/special-collections-collection-guides/" w:history="1">
        <w:r>
          <w:rPr>
            <w:rStyle w:val="Hyperlink"/>
          </w:rPr>
          <w:t>http://library.ucf.edu/about/departments/special-collections-university-archives/special-collections/special-collections-collection-guides/</w:t>
        </w:r>
      </w:hyperlink>
      <w:r>
        <w:t xml:space="preserve"> </w:t>
      </w:r>
    </w:p>
    <w:p w:rsidR="00C437CD" w:rsidRDefault="00C437CD" w:rsidP="00824E59">
      <w:pPr>
        <w:numPr>
          <w:ilvl w:val="0"/>
          <w:numId w:val="92"/>
        </w:numPr>
        <w:spacing w:before="100" w:beforeAutospacing="1" w:after="100" w:afterAutospacing="1" w:line="240" w:lineRule="auto"/>
      </w:pPr>
      <w:r>
        <w:rPr>
          <w:b/>
          <w:bCs/>
        </w:rPr>
        <w:t>Description:</w:t>
      </w:r>
      <w:r>
        <w:t xml:space="preserve"> </w:t>
      </w:r>
    </w:p>
    <w:p w:rsidR="00C437CD" w:rsidRDefault="00C437CD" w:rsidP="00824E59">
      <w:pPr>
        <w:numPr>
          <w:ilvl w:val="1"/>
          <w:numId w:val="92"/>
        </w:numPr>
        <w:spacing w:before="100" w:beforeAutospacing="1" w:after="100" w:afterAutospacing="1" w:line="240" w:lineRule="auto"/>
      </w:pPr>
      <w:r>
        <w:t>FLVC hosted Archon site</w:t>
      </w:r>
      <w:r w:rsidR="00B32ECE">
        <w:t xml:space="preserve">.  </w:t>
      </w:r>
    </w:p>
    <w:p w:rsidR="00C437CD" w:rsidRDefault="00C437CD" w:rsidP="00824E59">
      <w:pPr>
        <w:numPr>
          <w:ilvl w:val="0"/>
          <w:numId w:val="92"/>
        </w:numPr>
        <w:spacing w:before="100" w:beforeAutospacing="1" w:after="100" w:afterAutospacing="1" w:line="240" w:lineRule="auto"/>
      </w:pPr>
      <w:r>
        <w:rPr>
          <w:b/>
          <w:bCs/>
        </w:rPr>
        <w:t>OAI-PMH feed:</w:t>
      </w:r>
      <w:r>
        <w:t xml:space="preserve"> none (Archon does not support OAI-PMH repository functionality.) </w:t>
      </w:r>
    </w:p>
    <w:p w:rsidR="00C437CD" w:rsidRDefault="00C437CD" w:rsidP="00824E59">
      <w:pPr>
        <w:numPr>
          <w:ilvl w:val="0"/>
          <w:numId w:val="92"/>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92"/>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92"/>
        </w:numPr>
        <w:spacing w:before="100" w:beforeAutospacing="1" w:after="100" w:afterAutospacing="1" w:line="240" w:lineRule="auto"/>
      </w:pPr>
      <w:r>
        <w:rPr>
          <w:b/>
          <w:bCs/>
        </w:rPr>
        <w:t>Significant collections:</w:t>
      </w:r>
      <w:r>
        <w:t xml:space="preserve"> </w:t>
      </w:r>
    </w:p>
    <w:p w:rsidR="00C437CD" w:rsidRDefault="00C437CD" w:rsidP="00824E59">
      <w:pPr>
        <w:numPr>
          <w:ilvl w:val="1"/>
          <w:numId w:val="92"/>
        </w:numPr>
        <w:spacing w:before="100" w:beforeAutospacing="1" w:after="100" w:afterAutospacing="1" w:line="240" w:lineRule="auto"/>
      </w:pPr>
      <w:r>
        <w:t>Finding aids for materials in University of Central Florida's special collections</w:t>
      </w:r>
      <w:r w:rsidR="00B32ECE">
        <w:t xml:space="preserve">.  </w:t>
      </w:r>
    </w:p>
    <w:p w:rsidR="00C437CD" w:rsidRDefault="00C437CD" w:rsidP="009C186A">
      <w:pPr>
        <w:pStyle w:val="Heading3"/>
      </w:pPr>
      <w:bookmarkStart w:id="89" w:name="Central_Florida_Memory"/>
      <w:bookmarkStart w:id="90" w:name="_Toc457561473"/>
      <w:bookmarkEnd w:id="89"/>
      <w:r>
        <w:rPr>
          <w:rStyle w:val="mw-headline"/>
        </w:rPr>
        <w:t>Central Florida Memory</w:t>
      </w:r>
      <w:bookmarkEnd w:id="90"/>
    </w:p>
    <w:p w:rsidR="00C437CD" w:rsidRDefault="00C437CD" w:rsidP="00824E59">
      <w:pPr>
        <w:numPr>
          <w:ilvl w:val="0"/>
          <w:numId w:val="93"/>
        </w:numPr>
        <w:spacing w:before="100" w:beforeAutospacing="1" w:after="100" w:afterAutospacing="1" w:line="240" w:lineRule="auto"/>
      </w:pPr>
      <w:r>
        <w:t xml:space="preserve">Partners are </w:t>
      </w:r>
    </w:p>
    <w:p w:rsidR="00C437CD" w:rsidRDefault="00C437CD" w:rsidP="00824E59">
      <w:pPr>
        <w:numPr>
          <w:ilvl w:val="1"/>
          <w:numId w:val="93"/>
        </w:numPr>
        <w:spacing w:before="100" w:beforeAutospacing="1" w:after="100" w:afterAutospacing="1" w:line="240" w:lineRule="auto"/>
      </w:pPr>
      <w:r>
        <w:t>Bethune-Cookman University Carl S</w:t>
      </w:r>
      <w:r w:rsidR="00B32ECE">
        <w:t xml:space="preserve">.  </w:t>
      </w:r>
      <w:r>
        <w:t xml:space="preserve">Swisher Learning Resources Center </w:t>
      </w:r>
    </w:p>
    <w:p w:rsidR="00C437CD" w:rsidRDefault="00C437CD" w:rsidP="00824E59">
      <w:pPr>
        <w:numPr>
          <w:ilvl w:val="1"/>
          <w:numId w:val="93"/>
        </w:numPr>
        <w:spacing w:before="100" w:beforeAutospacing="1" w:after="100" w:afterAutospacing="1" w:line="240" w:lineRule="auto"/>
      </w:pPr>
      <w:r>
        <w:t xml:space="preserve">Museum of Seminole County History </w:t>
      </w:r>
    </w:p>
    <w:p w:rsidR="00C437CD" w:rsidRDefault="00C437CD" w:rsidP="00824E59">
      <w:pPr>
        <w:numPr>
          <w:ilvl w:val="1"/>
          <w:numId w:val="93"/>
        </w:numPr>
        <w:spacing w:before="100" w:beforeAutospacing="1" w:after="100" w:afterAutospacing="1" w:line="240" w:lineRule="auto"/>
      </w:pPr>
      <w:r>
        <w:t xml:space="preserve">Orange County Library System </w:t>
      </w:r>
    </w:p>
    <w:p w:rsidR="00C437CD" w:rsidRDefault="00C437CD" w:rsidP="00824E59">
      <w:pPr>
        <w:numPr>
          <w:ilvl w:val="1"/>
          <w:numId w:val="93"/>
        </w:numPr>
        <w:spacing w:before="100" w:beforeAutospacing="1" w:after="100" w:afterAutospacing="1" w:line="240" w:lineRule="auto"/>
      </w:pPr>
      <w:r>
        <w:t xml:space="preserve">Orange County Regional History Center </w:t>
      </w:r>
    </w:p>
    <w:p w:rsidR="00C437CD" w:rsidRDefault="00C437CD" w:rsidP="00824E59">
      <w:pPr>
        <w:numPr>
          <w:ilvl w:val="1"/>
          <w:numId w:val="93"/>
        </w:numPr>
        <w:spacing w:before="100" w:beforeAutospacing="1" w:after="100" w:afterAutospacing="1" w:line="240" w:lineRule="auto"/>
      </w:pPr>
      <w:r>
        <w:t xml:space="preserve">Rollins College Olin Library </w:t>
      </w:r>
    </w:p>
    <w:p w:rsidR="00C437CD" w:rsidRDefault="00C437CD" w:rsidP="00824E59">
      <w:pPr>
        <w:numPr>
          <w:ilvl w:val="1"/>
          <w:numId w:val="93"/>
        </w:numPr>
        <w:spacing w:before="100" w:beforeAutospacing="1" w:after="100" w:afterAutospacing="1" w:line="240" w:lineRule="auto"/>
      </w:pPr>
      <w:r>
        <w:t xml:space="preserve">Stetson University DuPont-Ball Library </w:t>
      </w:r>
    </w:p>
    <w:p w:rsidR="00C437CD" w:rsidRDefault="00C437CD" w:rsidP="00824E59">
      <w:pPr>
        <w:numPr>
          <w:ilvl w:val="1"/>
          <w:numId w:val="93"/>
        </w:numPr>
        <w:spacing w:before="100" w:beforeAutospacing="1" w:after="100" w:afterAutospacing="1" w:line="240" w:lineRule="auto"/>
      </w:pPr>
      <w:r>
        <w:t xml:space="preserve">University of Central Florida Libraries </w:t>
      </w:r>
    </w:p>
    <w:p w:rsidR="00C437CD" w:rsidRDefault="00C437CD" w:rsidP="00824E59">
      <w:pPr>
        <w:numPr>
          <w:ilvl w:val="1"/>
          <w:numId w:val="93"/>
        </w:numPr>
        <w:spacing w:before="100" w:beforeAutospacing="1" w:after="100" w:afterAutospacing="1" w:line="240" w:lineRule="auto"/>
      </w:pPr>
      <w:r>
        <w:t>St</w:t>
      </w:r>
      <w:r w:rsidR="00B32ECE">
        <w:t xml:space="preserve">.  </w:t>
      </w:r>
      <w:r>
        <w:t xml:space="preserve">Luke's Lutheran Church &amp; School </w:t>
      </w:r>
    </w:p>
    <w:p w:rsidR="00C437CD" w:rsidRDefault="00C437CD" w:rsidP="00824E59">
      <w:pPr>
        <w:numPr>
          <w:ilvl w:val="1"/>
          <w:numId w:val="93"/>
        </w:numPr>
        <w:spacing w:before="100" w:beforeAutospacing="1" w:after="100" w:afterAutospacing="1" w:line="240" w:lineRule="auto"/>
      </w:pPr>
      <w:r>
        <w:t xml:space="preserve">Orlando Health Foundation </w:t>
      </w:r>
    </w:p>
    <w:p w:rsidR="00C437CD" w:rsidRDefault="00C437CD" w:rsidP="00824E59">
      <w:pPr>
        <w:numPr>
          <w:ilvl w:val="0"/>
          <w:numId w:val="93"/>
        </w:numPr>
        <w:spacing w:before="100" w:beforeAutospacing="1" w:after="100" w:afterAutospacing="1" w:line="240" w:lineRule="auto"/>
      </w:pPr>
      <w:r>
        <w:rPr>
          <w:b/>
          <w:bCs/>
        </w:rPr>
        <w:t>URL for public viewing:</w:t>
      </w:r>
      <w:r>
        <w:t xml:space="preserve"> </w:t>
      </w:r>
      <w:hyperlink r:id="rId386" w:tooltip="http://www.cfmemory.org" w:history="1">
        <w:r>
          <w:rPr>
            <w:rStyle w:val="Hyperlink"/>
          </w:rPr>
          <w:t>http://www.cfmemory.org</w:t>
        </w:r>
      </w:hyperlink>
      <w:r>
        <w:t xml:space="preserve"> </w:t>
      </w:r>
    </w:p>
    <w:p w:rsidR="00C437CD" w:rsidRDefault="00C437CD" w:rsidP="00824E59">
      <w:pPr>
        <w:numPr>
          <w:ilvl w:val="0"/>
          <w:numId w:val="93"/>
        </w:numPr>
        <w:spacing w:before="100" w:beforeAutospacing="1" w:after="100" w:afterAutospacing="1" w:line="240" w:lineRule="auto"/>
      </w:pPr>
      <w:r>
        <w:rPr>
          <w:b/>
          <w:bCs/>
        </w:rPr>
        <w:t>Description:</w:t>
      </w:r>
      <w:r>
        <w:t xml:space="preserve"> </w:t>
      </w:r>
    </w:p>
    <w:p w:rsidR="00C437CD" w:rsidRDefault="00C437CD" w:rsidP="00824E59">
      <w:pPr>
        <w:numPr>
          <w:ilvl w:val="1"/>
          <w:numId w:val="93"/>
        </w:numPr>
        <w:spacing w:before="100" w:beforeAutospacing="1" w:after="100" w:afterAutospacing="1" w:line="240" w:lineRule="auto"/>
      </w:pPr>
      <w:r>
        <w:t xml:space="preserve">A front end to collections in UCF's ContentDM is available at </w:t>
      </w:r>
      <w:hyperlink r:id="rId387" w:tooltip="http://digital.library.ucf.edu" w:history="1">
        <w:r>
          <w:rPr>
            <w:rStyle w:val="Hyperlink"/>
          </w:rPr>
          <w:t>http://digital.library.ucf.edu</w:t>
        </w:r>
      </w:hyperlink>
      <w:r>
        <w:t xml:space="preserve"> </w:t>
      </w:r>
      <w:r w:rsidR="00B32ECE">
        <w:t xml:space="preserve">.  </w:t>
      </w:r>
      <w:r>
        <w:t>No additional content on this page</w:t>
      </w:r>
      <w:r w:rsidR="00B32ECE">
        <w:t xml:space="preserve">.  </w:t>
      </w:r>
      <w:r>
        <w:t>Instead this has information about the Central Florida Memory project</w:t>
      </w:r>
      <w:r w:rsidR="00B32ECE">
        <w:t xml:space="preserve">.  </w:t>
      </w:r>
    </w:p>
    <w:p w:rsidR="00C437CD" w:rsidRDefault="00C437CD" w:rsidP="00824E59">
      <w:pPr>
        <w:numPr>
          <w:ilvl w:val="0"/>
          <w:numId w:val="93"/>
        </w:numPr>
        <w:spacing w:before="100" w:beforeAutospacing="1" w:after="100" w:afterAutospacing="1" w:line="240" w:lineRule="auto"/>
      </w:pPr>
      <w:r>
        <w:rPr>
          <w:b/>
          <w:bCs/>
        </w:rPr>
        <w:t>OAI-PMH feed:</w:t>
      </w:r>
      <w:r>
        <w:t xml:space="preserve"> </w:t>
      </w:r>
    </w:p>
    <w:p w:rsidR="00C437CD" w:rsidRDefault="00C437CD" w:rsidP="00824E59">
      <w:pPr>
        <w:numPr>
          <w:ilvl w:val="1"/>
          <w:numId w:val="93"/>
        </w:numPr>
        <w:spacing w:before="100" w:beforeAutospacing="1" w:after="100" w:afterAutospacing="1" w:line="240" w:lineRule="auto"/>
      </w:pPr>
      <w:r>
        <w:t xml:space="preserve">Dublin Core: </w:t>
      </w:r>
      <w:hyperlink r:id="rId388" w:tooltip="http://digital.library.ucf.edu/oai/oai.php?verb=ListRecords&amp;metadataPrefix=oai_dc&amp;set=CFM" w:history="1">
        <w:r>
          <w:rPr>
            <w:rStyle w:val="Hyperlink"/>
          </w:rPr>
          <w:t>http://digital.library.ucf.edu/oai/oai.php?verb=ListRecords&amp;metadataPrefix=oai_dc&amp;set=CFM</w:t>
        </w:r>
      </w:hyperlink>
      <w:r>
        <w:t xml:space="preserve"> </w:t>
      </w:r>
    </w:p>
    <w:p w:rsidR="00C437CD" w:rsidRDefault="00C437CD" w:rsidP="00824E59">
      <w:pPr>
        <w:numPr>
          <w:ilvl w:val="1"/>
          <w:numId w:val="93"/>
        </w:numPr>
        <w:spacing w:before="100" w:beforeAutospacing="1" w:after="100" w:afterAutospacing="1" w:line="240" w:lineRule="auto"/>
      </w:pPr>
      <w:r>
        <w:t xml:space="preserve">OCLC Dublin Core: </w:t>
      </w:r>
      <w:hyperlink r:id="rId389" w:tooltip="http://digital.library.ucf.edu/oai/oai.php?verb=ListRecords&amp;metadataPrefix=oclcdc&amp;set=CFM" w:history="1">
        <w:r>
          <w:rPr>
            <w:rStyle w:val="Hyperlink"/>
          </w:rPr>
          <w:t>http://digital.library.ucf.edu/oai/oai.php?verb=ListRecords&amp;metadataPrefix=oclcdc&amp;set=CFM</w:t>
        </w:r>
      </w:hyperlink>
      <w:r>
        <w:t xml:space="preserve"> </w:t>
      </w:r>
    </w:p>
    <w:p w:rsidR="00C437CD" w:rsidRDefault="00C437CD" w:rsidP="00824E59">
      <w:pPr>
        <w:numPr>
          <w:ilvl w:val="1"/>
          <w:numId w:val="93"/>
        </w:numPr>
        <w:spacing w:before="100" w:beforeAutospacing="1" w:after="100" w:afterAutospacing="1" w:line="240" w:lineRule="auto"/>
      </w:pPr>
      <w:r>
        <w:t xml:space="preserve">Qualified Dublin Core: </w:t>
      </w:r>
      <w:hyperlink r:id="rId390" w:tooltip="http://digital.library.ucf.edu/oai/oai.php?verb=ListRecords&amp;metadataPrefix=oai_qdc&amp;set=CFM" w:history="1">
        <w:r>
          <w:rPr>
            <w:rStyle w:val="Hyperlink"/>
          </w:rPr>
          <w:t>http://digital.library.ucf.edu/oai/oai.php?verb=ListRecords&amp;metadataPrefix=oai_qdc&amp;set=CFM</w:t>
        </w:r>
      </w:hyperlink>
      <w:r>
        <w:t xml:space="preserve"> </w:t>
      </w:r>
    </w:p>
    <w:p w:rsidR="00C437CD" w:rsidRDefault="00C437CD" w:rsidP="00824E59">
      <w:pPr>
        <w:numPr>
          <w:ilvl w:val="1"/>
          <w:numId w:val="93"/>
        </w:numPr>
        <w:spacing w:before="100" w:beforeAutospacing="1" w:after="100" w:afterAutospacing="1" w:line="240" w:lineRule="auto"/>
      </w:pPr>
      <w:r>
        <w:t xml:space="preserve">This is the same feed as the UCF Digital Collections site, so </w:t>
      </w:r>
      <w:r w:rsidR="00A409D1" w:rsidRPr="0054405E">
        <w:t xml:space="preserve">you must </w:t>
      </w:r>
      <w:r>
        <w:t>use a setSpec argument to get to the Central Florida Memory content</w:t>
      </w:r>
      <w:r w:rsidR="00B32ECE">
        <w:t xml:space="preserve">.  </w:t>
      </w:r>
    </w:p>
    <w:p w:rsidR="000E57A0" w:rsidRDefault="00C437CD" w:rsidP="000E57A0">
      <w:pPr>
        <w:numPr>
          <w:ilvl w:val="0"/>
          <w:numId w:val="93"/>
        </w:numPr>
        <w:spacing w:before="100" w:beforeAutospacing="1" w:after="100" w:afterAutospacing="1" w:line="240" w:lineRule="auto"/>
      </w:pPr>
      <w:r>
        <w:rPr>
          <w:b/>
          <w:bCs/>
        </w:rPr>
        <w:t>Participation in shared collections:</w:t>
      </w:r>
    </w:p>
    <w:p w:rsidR="000E57A0" w:rsidRDefault="000E57A0" w:rsidP="000E57A0">
      <w:pPr>
        <w:numPr>
          <w:ilvl w:val="1"/>
          <w:numId w:val="93"/>
        </w:numPr>
        <w:spacing w:before="100" w:beforeAutospacing="1" w:after="100" w:afterAutospacing="1" w:line="240" w:lineRule="auto"/>
      </w:pPr>
      <w:r>
        <w:t>None identified.</w:t>
      </w:r>
    </w:p>
    <w:p w:rsidR="000E57A0" w:rsidRDefault="000E57A0" w:rsidP="000E57A0">
      <w:pPr>
        <w:numPr>
          <w:ilvl w:val="1"/>
          <w:numId w:val="93"/>
        </w:numPr>
        <w:spacing w:before="100" w:beforeAutospacing="1" w:after="100" w:afterAutospacing="1" w:line="240" w:lineRule="auto"/>
      </w:pPr>
      <w:r>
        <w:t>In a sense, Central Florida Memory is a shared collection.  Material</w:t>
      </w:r>
      <w:r w:rsidR="00F87266">
        <w:t>s</w:t>
      </w:r>
      <w:r>
        <w:t xml:space="preserve"> for digitization were contributed by many different local archives in the central Florida region.</w:t>
      </w:r>
    </w:p>
    <w:p w:rsidR="00E82416" w:rsidRDefault="00E82416" w:rsidP="00824E59">
      <w:pPr>
        <w:numPr>
          <w:ilvl w:val="0"/>
          <w:numId w:val="93"/>
        </w:numPr>
        <w:spacing w:before="100" w:beforeAutospacing="1" w:after="100" w:afterAutospacing="1" w:line="240" w:lineRule="auto"/>
      </w:pPr>
      <w:r>
        <w:rPr>
          <w:b/>
          <w:bCs/>
        </w:rPr>
        <w:t>Significant collections:</w:t>
      </w:r>
      <w:r>
        <w:t xml:space="preserve"> </w:t>
      </w:r>
    </w:p>
    <w:p w:rsidR="00E82416" w:rsidRDefault="00E82416" w:rsidP="00824E59">
      <w:pPr>
        <w:numPr>
          <w:ilvl w:val="1"/>
          <w:numId w:val="93"/>
        </w:numPr>
        <w:spacing w:before="100" w:beforeAutospacing="1" w:after="100" w:afterAutospacing="1" w:line="240" w:lineRule="auto"/>
      </w:pPr>
      <w:r w:rsidRPr="009A5A81">
        <w:t>Dreams and Schemes: Why they came to Central Florida</w:t>
      </w:r>
    </w:p>
    <w:p w:rsidR="00E82416" w:rsidRDefault="00E82416" w:rsidP="00824E59">
      <w:pPr>
        <w:numPr>
          <w:ilvl w:val="2"/>
          <w:numId w:val="93"/>
        </w:numPr>
        <w:spacing w:before="100" w:beforeAutospacing="1" w:after="100" w:afterAutospacing="1" w:line="240" w:lineRule="auto"/>
      </w:pPr>
      <w:r w:rsidRPr="009A5A81">
        <w:lastRenderedPageBreak/>
        <w:t>Citrus</w:t>
      </w:r>
    </w:p>
    <w:p w:rsidR="00E82416" w:rsidRDefault="00E82416" w:rsidP="00824E59">
      <w:pPr>
        <w:numPr>
          <w:ilvl w:val="2"/>
          <w:numId w:val="93"/>
        </w:numPr>
        <w:spacing w:before="100" w:beforeAutospacing="1" w:after="100" w:afterAutospacing="1" w:line="240" w:lineRule="auto"/>
      </w:pPr>
      <w:r w:rsidRPr="00E82416">
        <w:t>Tourism</w:t>
      </w:r>
    </w:p>
    <w:p w:rsidR="00E82416" w:rsidRDefault="00E82416" w:rsidP="00824E59">
      <w:pPr>
        <w:numPr>
          <w:ilvl w:val="3"/>
          <w:numId w:val="93"/>
        </w:numPr>
        <w:spacing w:before="100" w:beforeAutospacing="1" w:after="100" w:afterAutospacing="1" w:line="240" w:lineRule="auto"/>
      </w:pPr>
      <w:r>
        <w:t>Hotels</w:t>
      </w:r>
    </w:p>
    <w:p w:rsidR="00E82416" w:rsidRDefault="00E82416" w:rsidP="00824E59">
      <w:pPr>
        <w:numPr>
          <w:ilvl w:val="3"/>
          <w:numId w:val="93"/>
        </w:numPr>
        <w:spacing w:before="100" w:beforeAutospacing="1" w:after="100" w:afterAutospacing="1" w:line="240" w:lineRule="auto"/>
      </w:pPr>
      <w:r>
        <w:t>Attractions</w:t>
      </w:r>
    </w:p>
    <w:p w:rsidR="00E82416" w:rsidRDefault="00E82416" w:rsidP="00824E59">
      <w:pPr>
        <w:numPr>
          <w:ilvl w:val="2"/>
          <w:numId w:val="93"/>
        </w:numPr>
        <w:spacing w:before="100" w:beforeAutospacing="1" w:after="100" w:afterAutospacing="1" w:line="240" w:lineRule="auto"/>
      </w:pPr>
      <w:r>
        <w:t>Health</w:t>
      </w:r>
    </w:p>
    <w:p w:rsidR="00E82416" w:rsidRDefault="00E82416" w:rsidP="00824E59">
      <w:pPr>
        <w:numPr>
          <w:ilvl w:val="1"/>
          <w:numId w:val="93"/>
        </w:numPr>
        <w:spacing w:before="100" w:beforeAutospacing="1" w:after="100" w:afterAutospacing="1" w:line="240" w:lineRule="auto"/>
      </w:pPr>
      <w:r w:rsidRPr="00E82416">
        <w:t>Roads, Rivers and Rails: How they came to Central Florida</w:t>
      </w:r>
    </w:p>
    <w:p w:rsidR="00E82416" w:rsidRDefault="00E82416" w:rsidP="00824E59">
      <w:pPr>
        <w:numPr>
          <w:ilvl w:val="2"/>
          <w:numId w:val="93"/>
        </w:numPr>
        <w:spacing w:before="100" w:beforeAutospacing="1" w:after="100" w:afterAutospacing="1" w:line="240" w:lineRule="auto"/>
      </w:pPr>
      <w:r>
        <w:t>Railroad</w:t>
      </w:r>
    </w:p>
    <w:p w:rsidR="00E82416" w:rsidRDefault="00E82416" w:rsidP="00824E59">
      <w:pPr>
        <w:numPr>
          <w:ilvl w:val="2"/>
          <w:numId w:val="93"/>
        </w:numPr>
        <w:spacing w:before="100" w:beforeAutospacing="1" w:after="100" w:afterAutospacing="1" w:line="240" w:lineRule="auto"/>
      </w:pPr>
      <w:r>
        <w:t>Water</w:t>
      </w:r>
    </w:p>
    <w:p w:rsidR="00E82416" w:rsidRDefault="00E82416" w:rsidP="00824E59">
      <w:pPr>
        <w:numPr>
          <w:ilvl w:val="2"/>
          <w:numId w:val="93"/>
        </w:numPr>
        <w:spacing w:before="100" w:beforeAutospacing="1" w:after="100" w:afterAutospacing="1" w:line="240" w:lineRule="auto"/>
      </w:pPr>
      <w:r>
        <w:t>Roads</w:t>
      </w:r>
    </w:p>
    <w:p w:rsidR="00E82416" w:rsidRDefault="00E82416" w:rsidP="00824E59">
      <w:pPr>
        <w:numPr>
          <w:ilvl w:val="1"/>
          <w:numId w:val="93"/>
        </w:numPr>
        <w:spacing w:before="100" w:beforeAutospacing="1" w:after="100" w:afterAutospacing="1" w:line="240" w:lineRule="auto"/>
      </w:pPr>
      <w:r w:rsidRPr="00E82416">
        <w:t>Critters, Crackers and Cottages: What was daily life like in Central Florida</w:t>
      </w:r>
    </w:p>
    <w:p w:rsidR="00E82416" w:rsidRDefault="00E82416" w:rsidP="00824E59">
      <w:pPr>
        <w:numPr>
          <w:ilvl w:val="2"/>
          <w:numId w:val="93"/>
        </w:numPr>
        <w:spacing w:before="100" w:beforeAutospacing="1" w:after="100" w:afterAutospacing="1" w:line="240" w:lineRule="auto"/>
      </w:pPr>
      <w:r>
        <w:t>Nature</w:t>
      </w:r>
    </w:p>
    <w:p w:rsidR="00E82416" w:rsidRDefault="00E82416" w:rsidP="00824E59">
      <w:pPr>
        <w:numPr>
          <w:ilvl w:val="2"/>
          <w:numId w:val="93"/>
        </w:numPr>
        <w:spacing w:before="100" w:beforeAutospacing="1" w:after="100" w:afterAutospacing="1" w:line="240" w:lineRule="auto"/>
      </w:pPr>
      <w:r>
        <w:t>Social Life</w:t>
      </w:r>
    </w:p>
    <w:p w:rsidR="00E82416" w:rsidRDefault="00E82416" w:rsidP="00824E59">
      <w:pPr>
        <w:numPr>
          <w:ilvl w:val="2"/>
          <w:numId w:val="93"/>
        </w:numPr>
        <w:spacing w:before="100" w:beforeAutospacing="1" w:after="100" w:afterAutospacing="1" w:line="240" w:lineRule="auto"/>
      </w:pPr>
      <w:r>
        <w:t>People</w:t>
      </w:r>
    </w:p>
    <w:p w:rsidR="00E82416" w:rsidRDefault="00E82416" w:rsidP="00824E59">
      <w:pPr>
        <w:numPr>
          <w:ilvl w:val="2"/>
          <w:numId w:val="93"/>
        </w:numPr>
        <w:spacing w:before="100" w:beforeAutospacing="1" w:after="100" w:afterAutospacing="1" w:line="240" w:lineRule="auto"/>
      </w:pPr>
      <w:r>
        <w:t>Places</w:t>
      </w:r>
    </w:p>
    <w:p w:rsidR="00E82416" w:rsidRDefault="00E82416" w:rsidP="00824E59">
      <w:pPr>
        <w:numPr>
          <w:ilvl w:val="2"/>
          <w:numId w:val="93"/>
        </w:numPr>
        <w:spacing w:before="100" w:beforeAutospacing="1" w:after="100" w:afterAutospacing="1" w:line="240" w:lineRule="auto"/>
      </w:pPr>
      <w:r>
        <w:t>Education</w:t>
      </w:r>
    </w:p>
    <w:p w:rsidR="00E82416" w:rsidRDefault="00E82416" w:rsidP="00824E59">
      <w:pPr>
        <w:numPr>
          <w:ilvl w:val="1"/>
          <w:numId w:val="93"/>
        </w:numPr>
        <w:spacing w:before="100" w:beforeAutospacing="1" w:after="100" w:afterAutospacing="1" w:line="240" w:lineRule="auto"/>
      </w:pPr>
      <w:r w:rsidRPr="00E82416">
        <w:t>Vital Records</w:t>
      </w:r>
    </w:p>
    <w:p w:rsidR="00E82416" w:rsidRDefault="00E82416" w:rsidP="00824E59">
      <w:pPr>
        <w:numPr>
          <w:ilvl w:val="2"/>
          <w:numId w:val="93"/>
        </w:numPr>
        <w:spacing w:before="100" w:beforeAutospacing="1" w:after="100" w:afterAutospacing="1" w:line="240" w:lineRule="auto"/>
      </w:pPr>
      <w:r>
        <w:t xml:space="preserve">The Carey Hand Funeral Home Records </w:t>
      </w:r>
    </w:p>
    <w:p w:rsidR="00E82416" w:rsidRDefault="00E82416" w:rsidP="00824E59">
      <w:pPr>
        <w:numPr>
          <w:ilvl w:val="2"/>
          <w:numId w:val="93"/>
        </w:numPr>
        <w:spacing w:before="100" w:beforeAutospacing="1" w:after="100" w:afterAutospacing="1" w:line="240" w:lineRule="auto"/>
      </w:pPr>
      <w:r>
        <w:t>Directories</w:t>
      </w:r>
    </w:p>
    <w:p w:rsidR="00E82416" w:rsidRDefault="00E82416" w:rsidP="00824E59">
      <w:pPr>
        <w:numPr>
          <w:ilvl w:val="2"/>
          <w:numId w:val="93"/>
        </w:numPr>
        <w:spacing w:before="100" w:beforeAutospacing="1" w:after="100" w:afterAutospacing="1" w:line="240" w:lineRule="auto"/>
      </w:pPr>
      <w:r>
        <w:t>Elections</w:t>
      </w:r>
    </w:p>
    <w:p w:rsidR="00E82416" w:rsidRDefault="00E82416" w:rsidP="00824E59">
      <w:pPr>
        <w:numPr>
          <w:ilvl w:val="1"/>
          <w:numId w:val="93"/>
        </w:numPr>
        <w:spacing w:before="100" w:beforeAutospacing="1" w:after="100" w:afterAutospacing="1" w:line="240" w:lineRule="auto"/>
      </w:pPr>
      <w:r>
        <w:t>Collections</w:t>
      </w:r>
    </w:p>
    <w:p w:rsidR="00E82416" w:rsidRDefault="00E82416" w:rsidP="00824E59">
      <w:pPr>
        <w:numPr>
          <w:ilvl w:val="2"/>
          <w:numId w:val="93"/>
        </w:numPr>
        <w:spacing w:before="100" w:beforeAutospacing="1" w:after="100" w:afterAutospacing="1" w:line="240" w:lineRule="auto"/>
      </w:pPr>
      <w:r>
        <w:t>Bethune-Cookman University Booklet Collection</w:t>
      </w:r>
    </w:p>
    <w:p w:rsidR="00E82416" w:rsidRDefault="00E82416" w:rsidP="00824E59">
      <w:pPr>
        <w:numPr>
          <w:ilvl w:val="2"/>
          <w:numId w:val="93"/>
        </w:numPr>
        <w:spacing w:before="100" w:beforeAutospacing="1" w:after="100" w:afterAutospacing="1" w:line="240" w:lineRule="auto"/>
      </w:pPr>
      <w:r>
        <w:t>Bethune-Cookman University Photograph Collection</w:t>
      </w:r>
    </w:p>
    <w:p w:rsidR="00E82416" w:rsidRDefault="00E82416" w:rsidP="00824E59">
      <w:pPr>
        <w:numPr>
          <w:ilvl w:val="2"/>
          <w:numId w:val="93"/>
        </w:numPr>
        <w:spacing w:before="100" w:beforeAutospacing="1" w:after="100" w:afterAutospacing="1" w:line="240" w:lineRule="auto"/>
      </w:pPr>
      <w:r>
        <w:t>Bethune-Cookman University Publications</w:t>
      </w:r>
    </w:p>
    <w:p w:rsidR="00E82416" w:rsidRDefault="00E82416" w:rsidP="00824E59">
      <w:pPr>
        <w:numPr>
          <w:ilvl w:val="2"/>
          <w:numId w:val="93"/>
        </w:numPr>
        <w:spacing w:before="100" w:beforeAutospacing="1" w:after="100" w:afterAutospacing="1" w:line="240" w:lineRule="auto"/>
      </w:pPr>
      <w:r>
        <w:t>Museum of Seminole County History J.V</w:t>
      </w:r>
      <w:r w:rsidR="00B32ECE">
        <w:t xml:space="preserve">.  </w:t>
      </w:r>
      <w:r>
        <w:t>Toole Collection</w:t>
      </w:r>
    </w:p>
    <w:p w:rsidR="00E82416" w:rsidRDefault="00E82416" w:rsidP="00824E59">
      <w:pPr>
        <w:numPr>
          <w:ilvl w:val="2"/>
          <w:numId w:val="93"/>
        </w:numPr>
        <w:spacing w:before="100" w:beforeAutospacing="1" w:after="100" w:afterAutospacing="1" w:line="240" w:lineRule="auto"/>
      </w:pPr>
      <w:r>
        <w:t>Museum of Seminole County History Russell Hughes Collection</w:t>
      </w:r>
    </w:p>
    <w:p w:rsidR="00E82416" w:rsidRDefault="00E82416" w:rsidP="00824E59">
      <w:pPr>
        <w:numPr>
          <w:ilvl w:val="2"/>
          <w:numId w:val="93"/>
        </w:numPr>
        <w:spacing w:before="100" w:beforeAutospacing="1" w:after="100" w:afterAutospacing="1" w:line="240" w:lineRule="auto"/>
      </w:pPr>
      <w:r>
        <w:t>OCLS Florida Collection</w:t>
      </w:r>
    </w:p>
    <w:p w:rsidR="00E82416" w:rsidRDefault="00E82416" w:rsidP="00824E59">
      <w:pPr>
        <w:numPr>
          <w:ilvl w:val="2"/>
          <w:numId w:val="93"/>
        </w:numPr>
        <w:spacing w:before="100" w:beforeAutospacing="1" w:after="100" w:afterAutospacing="1" w:line="240" w:lineRule="auto"/>
      </w:pPr>
      <w:r>
        <w:t>OCLS Genealogy Collection</w:t>
      </w:r>
    </w:p>
    <w:p w:rsidR="00E82416" w:rsidRDefault="00E82416" w:rsidP="00824E59">
      <w:pPr>
        <w:numPr>
          <w:ilvl w:val="2"/>
          <w:numId w:val="93"/>
        </w:numPr>
        <w:spacing w:before="100" w:beforeAutospacing="1" w:after="100" w:afterAutospacing="1" w:line="240" w:lineRule="auto"/>
      </w:pPr>
      <w:r>
        <w:t>Stetson University Bulletin Collection</w:t>
      </w:r>
    </w:p>
    <w:p w:rsidR="00E82416" w:rsidRDefault="00E82416" w:rsidP="00824E59">
      <w:pPr>
        <w:numPr>
          <w:ilvl w:val="2"/>
          <w:numId w:val="93"/>
        </w:numPr>
        <w:spacing w:before="100" w:beforeAutospacing="1" w:after="100" w:afterAutospacing="1" w:line="240" w:lineRule="auto"/>
      </w:pPr>
      <w:r>
        <w:t>Stetson University Newspaper Collection</w:t>
      </w:r>
    </w:p>
    <w:p w:rsidR="00E82416" w:rsidRDefault="00E82416" w:rsidP="00824E59">
      <w:pPr>
        <w:numPr>
          <w:ilvl w:val="2"/>
          <w:numId w:val="93"/>
        </w:numPr>
        <w:spacing w:before="100" w:beforeAutospacing="1" w:after="100" w:afterAutospacing="1" w:line="240" w:lineRule="auto"/>
      </w:pPr>
      <w:r>
        <w:t>Stetson University Photograph Collection</w:t>
      </w:r>
    </w:p>
    <w:p w:rsidR="00E82416" w:rsidRDefault="00E82416" w:rsidP="00824E59">
      <w:pPr>
        <w:numPr>
          <w:ilvl w:val="2"/>
          <w:numId w:val="93"/>
        </w:numPr>
        <w:spacing w:before="100" w:beforeAutospacing="1" w:after="100" w:afterAutospacing="1" w:line="240" w:lineRule="auto"/>
      </w:pPr>
      <w:r>
        <w:t>Stetson University Postcard Collection</w:t>
      </w:r>
    </w:p>
    <w:p w:rsidR="00E82416" w:rsidRDefault="00E82416" w:rsidP="00824E59">
      <w:pPr>
        <w:numPr>
          <w:ilvl w:val="2"/>
          <w:numId w:val="93"/>
        </w:numPr>
        <w:spacing w:before="100" w:beforeAutospacing="1" w:after="100" w:afterAutospacing="1" w:line="240" w:lineRule="auto"/>
      </w:pPr>
      <w:r>
        <w:t>Stetson University Yearbook Collection</w:t>
      </w:r>
    </w:p>
    <w:p w:rsidR="00E82416" w:rsidRDefault="00E82416" w:rsidP="00824E59">
      <w:pPr>
        <w:numPr>
          <w:ilvl w:val="2"/>
          <w:numId w:val="93"/>
        </w:numPr>
        <w:spacing w:before="100" w:beforeAutospacing="1" w:after="100" w:afterAutospacing="1" w:line="240" w:lineRule="auto"/>
      </w:pPr>
      <w:r>
        <w:t>UCF Ephemera Collection</w:t>
      </w:r>
    </w:p>
    <w:p w:rsidR="00E82416" w:rsidRDefault="00E82416" w:rsidP="00824E59">
      <w:pPr>
        <w:numPr>
          <w:ilvl w:val="2"/>
          <w:numId w:val="93"/>
        </w:numPr>
        <w:spacing w:before="100" w:beforeAutospacing="1" w:after="100" w:afterAutospacing="1" w:line="240" w:lineRule="auto"/>
      </w:pPr>
      <w:r>
        <w:t>UCF Floridiana Collection</w:t>
      </w:r>
    </w:p>
    <w:p w:rsidR="00E82416" w:rsidRDefault="00E82416" w:rsidP="00824E59">
      <w:pPr>
        <w:numPr>
          <w:ilvl w:val="2"/>
          <w:numId w:val="93"/>
        </w:numPr>
        <w:spacing w:before="100" w:beforeAutospacing="1" w:after="100" w:afterAutospacing="1" w:line="240" w:lineRule="auto"/>
      </w:pPr>
      <w:r>
        <w:t>UCF Mickler Collection</w:t>
      </w:r>
    </w:p>
    <w:p w:rsidR="00C437CD" w:rsidRDefault="00C437CD" w:rsidP="009C186A">
      <w:pPr>
        <w:pStyle w:val="Heading3"/>
      </w:pPr>
      <w:bookmarkStart w:id="91" w:name="Riches_of_Central_Florida:_Regional_Init"/>
      <w:bookmarkStart w:id="92" w:name="_Toc457561474"/>
      <w:bookmarkEnd w:id="91"/>
      <w:r>
        <w:rPr>
          <w:rStyle w:val="mw-headline"/>
        </w:rPr>
        <w:t>Riches of Central Florida: Regional Initiative for Collecting the History, Experiences and Stories of Central Florida</w:t>
      </w:r>
      <w:bookmarkEnd w:id="92"/>
    </w:p>
    <w:p w:rsidR="00C437CD" w:rsidRDefault="00C437CD" w:rsidP="00824E59">
      <w:pPr>
        <w:numPr>
          <w:ilvl w:val="0"/>
          <w:numId w:val="94"/>
        </w:numPr>
        <w:spacing w:before="100" w:beforeAutospacing="1" w:after="100" w:afterAutospacing="1" w:line="240" w:lineRule="auto"/>
      </w:pPr>
      <w:r>
        <w:rPr>
          <w:b/>
          <w:bCs/>
        </w:rPr>
        <w:t>URL for public viewing:</w:t>
      </w:r>
      <w:r>
        <w:t xml:space="preserve"> </w:t>
      </w:r>
      <w:hyperlink r:id="rId391" w:tooltip="https://richesmi.cah.ucf.edu/omeka2/" w:history="1">
        <w:r>
          <w:rPr>
            <w:rStyle w:val="Hyperlink"/>
          </w:rPr>
          <w:t>https://richesmi.cah.ucf.edu/omeka2/</w:t>
        </w:r>
      </w:hyperlink>
      <w:r>
        <w:t xml:space="preserve"> </w:t>
      </w:r>
    </w:p>
    <w:p w:rsidR="00C437CD" w:rsidRDefault="00C437CD" w:rsidP="00824E59">
      <w:pPr>
        <w:numPr>
          <w:ilvl w:val="0"/>
          <w:numId w:val="94"/>
        </w:numPr>
        <w:spacing w:before="100" w:beforeAutospacing="1" w:after="100" w:afterAutospacing="1" w:line="240" w:lineRule="auto"/>
      </w:pPr>
      <w:r>
        <w:rPr>
          <w:b/>
          <w:bCs/>
        </w:rPr>
        <w:t>Description:</w:t>
      </w:r>
      <w:r>
        <w:t xml:space="preserve"> </w:t>
      </w:r>
    </w:p>
    <w:p w:rsidR="00C437CD" w:rsidRDefault="00C437CD" w:rsidP="00824E59">
      <w:pPr>
        <w:numPr>
          <w:ilvl w:val="1"/>
          <w:numId w:val="94"/>
        </w:numPr>
        <w:spacing w:before="100" w:beforeAutospacing="1" w:after="100" w:afterAutospacing="1" w:line="240" w:lineRule="auto"/>
      </w:pPr>
      <w:r>
        <w:t>This project builds on the recognition that businesses and local business people constitute the building blocks of our community</w:t>
      </w:r>
      <w:r w:rsidR="00B32ECE">
        <w:t xml:space="preserve">.  </w:t>
      </w:r>
      <w:r>
        <w:t>It focuses on collecting and archiving oral histories of Central Florida businesses</w:t>
      </w:r>
      <w:r w:rsidR="00B32ECE">
        <w:t xml:space="preserve">.  </w:t>
      </w:r>
      <w:r>
        <w:t>In addition, the project will collect documents such as diaries, letters, advertisements, and other materials</w:t>
      </w:r>
      <w:r w:rsidR="00B32ECE">
        <w:t xml:space="preserve">.  </w:t>
      </w:r>
      <w:r>
        <w:t xml:space="preserve">The project concentrates on businesses that have been in the area for </w:t>
      </w:r>
      <w:r w:rsidR="00A409D1" w:rsidRPr="0054405E">
        <w:t xml:space="preserve">over fifty </w:t>
      </w:r>
      <w:r>
        <w:t>years</w:t>
      </w:r>
      <w:r w:rsidR="00B32ECE">
        <w:t xml:space="preserve">.  </w:t>
      </w:r>
      <w:r>
        <w:t>We also seek materials and information on businesses that once were important in Central Florida but no longer exist</w:t>
      </w:r>
      <w:r w:rsidR="00B32ECE">
        <w:t xml:space="preserve">.  </w:t>
      </w:r>
      <w:r w:rsidRPr="0054405E">
        <w:rPr>
          <w:color w:val="000000"/>
        </w:rPr>
        <w:t>In addition to</w:t>
      </w:r>
      <w:r w:rsidR="00A409D1" w:rsidRPr="0054405E">
        <w:rPr>
          <w:color w:val="000000"/>
        </w:rPr>
        <w:t xml:space="preserve"> </w:t>
      </w:r>
      <w:r>
        <w:t>students and scholars, Building Blocks will aid policy makers, business people, entrepreneurs, and other groups interested in the Central Florida community</w:t>
      </w:r>
      <w:r w:rsidR="00B32ECE">
        <w:t xml:space="preserve">.  </w:t>
      </w:r>
      <w:r>
        <w:t xml:space="preserve">The information collected in the Building Blocks project will be made available through Central Florida Mosaic Interface </w:t>
      </w:r>
      <w:r>
        <w:lastRenderedPageBreak/>
        <w:t>that will visually demonstrate the role of business in our region's history</w:t>
      </w:r>
      <w:r w:rsidR="00B32ECE">
        <w:t xml:space="preserve">.  </w:t>
      </w:r>
      <w:r>
        <w:t>It will provide viewers with maps from various periods of Central Florida history, with pop-up features for towns, roads, railroads, and some larger farms</w:t>
      </w:r>
      <w:r w:rsidR="00B32ECE">
        <w:t xml:space="preserve">.  </w:t>
      </w:r>
      <w:r>
        <w:t xml:space="preserve">When viewers click onto the pop-up, they will see images of the firms or farms </w:t>
      </w:r>
      <w:r w:rsidRPr="0054405E">
        <w:rPr>
          <w:color w:val="000000"/>
        </w:rPr>
        <w:t>in that area</w:t>
      </w:r>
      <w:r w:rsidR="00A409D1" w:rsidRPr="0054405E">
        <w:rPr>
          <w:color w:val="000000"/>
        </w:rPr>
        <w:t xml:space="preserve"> </w:t>
      </w:r>
      <w:r>
        <w:t xml:space="preserve">and read about the </w:t>
      </w:r>
      <w:r w:rsidRPr="0054405E">
        <w:rPr>
          <w:color w:val="000000"/>
        </w:rPr>
        <w:t>types of</w:t>
      </w:r>
      <w:r w:rsidR="00A409D1" w:rsidRPr="0054405E">
        <w:rPr>
          <w:color w:val="000000"/>
        </w:rPr>
        <w:t xml:space="preserve"> </w:t>
      </w:r>
      <w:r>
        <w:t>businesses that comprised the town</w:t>
      </w:r>
      <w:r w:rsidR="00B32ECE">
        <w:t xml:space="preserve">.  </w:t>
      </w:r>
      <w:r>
        <w:t>Excerpts from diaries that highlight the town or the business, business records, and oral histories will complete each popup</w:t>
      </w:r>
      <w:r w:rsidR="00B32ECE">
        <w:t xml:space="preserve">.  </w:t>
      </w:r>
      <w:r>
        <w:t xml:space="preserve">By clicking on maps from various eras, the viewer </w:t>
      </w:r>
      <w:r w:rsidR="00A409D1" w:rsidRPr="0054405E">
        <w:t xml:space="preserve">can </w:t>
      </w:r>
      <w:r>
        <w:t xml:space="preserve">see economic change </w:t>
      </w:r>
      <w:r w:rsidRPr="0054405E">
        <w:rPr>
          <w:color w:val="000000"/>
        </w:rPr>
        <w:t>over time</w:t>
      </w:r>
      <w:r w:rsidR="00B32ECE">
        <w:t xml:space="preserve">.  </w:t>
      </w:r>
      <w:r>
        <w:t>This project is historical, but it promises to have importance for both the present and the future</w:t>
      </w:r>
      <w:r w:rsidR="00B32ECE">
        <w:t xml:space="preserve">.  </w:t>
      </w:r>
      <w:r>
        <w:t xml:space="preserve">Community organizations </w:t>
      </w:r>
      <w:r w:rsidR="00A409D1" w:rsidRPr="0054405E">
        <w:t xml:space="preserve">can </w:t>
      </w:r>
      <w:r>
        <w:t>link to the website from their own</w:t>
      </w:r>
      <w:r w:rsidR="00B32ECE">
        <w:t xml:space="preserve">.  </w:t>
      </w:r>
      <w:r>
        <w:t>It can become a component of business and development presentations, conveying a sense of a specific location and its social and economic history</w:t>
      </w:r>
      <w:r w:rsidR="00B32ECE">
        <w:t xml:space="preserve">.  </w:t>
      </w:r>
      <w:r>
        <w:t xml:space="preserve">Teachers </w:t>
      </w:r>
      <w:r w:rsidR="00A409D1" w:rsidRPr="0054405E">
        <w:t xml:space="preserve">can </w:t>
      </w:r>
      <w:r>
        <w:t>use the site in their classrooms and for research projects</w:t>
      </w:r>
      <w:r w:rsidR="00B32ECE">
        <w:t xml:space="preserve">.  </w:t>
      </w:r>
      <w:r>
        <w:t xml:space="preserve">In ways like these, Building Blocks will use the past as a way for planning and thinking about how we got here, where we are now, and where we are headed </w:t>
      </w:r>
      <w:r w:rsidRPr="0054405E">
        <w:rPr>
          <w:color w:val="000000"/>
        </w:rPr>
        <w:t>in the future</w:t>
      </w:r>
      <w:r w:rsidR="00B32ECE">
        <w:t xml:space="preserve">.  </w:t>
      </w:r>
    </w:p>
    <w:p w:rsidR="00C437CD" w:rsidRDefault="00CD3C2C" w:rsidP="00CD3C2C">
      <w:pPr>
        <w:numPr>
          <w:ilvl w:val="1"/>
          <w:numId w:val="94"/>
        </w:numPr>
        <w:spacing w:before="100" w:beforeAutospacing="1" w:after="100" w:afterAutospacing="1" w:line="240" w:lineRule="auto"/>
      </w:pPr>
      <w:r>
        <w:t>Operated</w:t>
      </w:r>
      <w:r w:rsidR="00C437CD">
        <w:t xml:space="preserve"> through UCF's College of Arts and </w:t>
      </w:r>
      <w:r w:rsidR="00F87266">
        <w:t>Humanities</w:t>
      </w:r>
      <w:r w:rsidR="00B32ECE">
        <w:t xml:space="preserve">.  </w:t>
      </w:r>
      <w:r w:rsidR="00C437CD">
        <w:t>NEH funded project</w:t>
      </w:r>
      <w:r w:rsidR="00B32ECE">
        <w:t xml:space="preserve">.  </w:t>
      </w:r>
    </w:p>
    <w:p w:rsidR="00DF41C4" w:rsidRDefault="00DF41C4" w:rsidP="00DF41C4">
      <w:pPr>
        <w:numPr>
          <w:ilvl w:val="1"/>
          <w:numId w:val="94"/>
        </w:numPr>
        <w:spacing w:before="100" w:beforeAutospacing="1" w:after="100" w:afterAutospacing="1" w:line="240" w:lineRule="auto"/>
      </w:pPr>
      <w:r>
        <w:t xml:space="preserve">A list of collections is here: </w:t>
      </w:r>
      <w:hyperlink r:id="rId392" w:tooltip="https://richesmi.cah.ucf.edu/omeka2/collection-tree" w:history="1">
        <w:r>
          <w:rPr>
            <w:rStyle w:val="Hyperlink"/>
          </w:rPr>
          <w:t>https://richesmi.cah.ucf.edu/omeka2/collection-tree</w:t>
        </w:r>
      </w:hyperlink>
      <w:r>
        <w:t xml:space="preserve"> </w:t>
      </w:r>
    </w:p>
    <w:p w:rsidR="00C437CD" w:rsidRDefault="00C437CD" w:rsidP="00DF41C4">
      <w:pPr>
        <w:numPr>
          <w:ilvl w:val="1"/>
          <w:numId w:val="94"/>
        </w:numPr>
        <w:spacing w:before="100" w:beforeAutospacing="1" w:after="100" w:afterAutospacing="1" w:line="240" w:lineRule="auto"/>
      </w:pPr>
      <w:r>
        <w:t>Omeka site</w:t>
      </w:r>
      <w:r w:rsidR="00DF41C4">
        <w:t xml:space="preserve">.  A portion of the site is an interactive map not built in Omeka, see </w:t>
      </w:r>
      <w:hyperlink r:id="rId393" w:history="1">
        <w:r w:rsidR="00DF41C4" w:rsidRPr="00566978">
          <w:rPr>
            <w:rStyle w:val="Hyperlink"/>
          </w:rPr>
          <w:t>https://richesmi.cah.ucf.edu/map/</w:t>
        </w:r>
      </w:hyperlink>
      <w:r w:rsidR="00DF41C4">
        <w:t xml:space="preserve"> .</w:t>
      </w:r>
      <w:r w:rsidR="00B32ECE">
        <w:t xml:space="preserve"> </w:t>
      </w:r>
    </w:p>
    <w:p w:rsidR="002369D9" w:rsidRPr="002369D9" w:rsidRDefault="00C437CD" w:rsidP="00824E59">
      <w:pPr>
        <w:numPr>
          <w:ilvl w:val="0"/>
          <w:numId w:val="94"/>
        </w:numPr>
        <w:spacing w:before="100" w:beforeAutospacing="1" w:after="100" w:afterAutospacing="1" w:line="240" w:lineRule="auto"/>
      </w:pPr>
      <w:r>
        <w:rPr>
          <w:b/>
          <w:bCs/>
        </w:rPr>
        <w:t>OAI-PMH feed:</w:t>
      </w:r>
      <w: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2369D9">
        <w:rPr>
          <w:rFonts w:ascii="Times New Roman" w:eastAsia="Times New Roman" w:hAnsi="Times New Roman" w:cs="Times New Roman"/>
          <w:bCs/>
          <w:sz w:val="24"/>
          <w:szCs w:val="24"/>
        </w:rPr>
        <w:t>Dublin Core</w:t>
      </w:r>
      <w:r>
        <w:rPr>
          <w:rFonts w:ascii="Times New Roman" w:eastAsia="Times New Roman" w:hAnsi="Times New Roman" w:cs="Times New Roman"/>
          <w:bCs/>
          <w:sz w:val="24"/>
          <w:szCs w:val="24"/>
        </w:rPr>
        <w:t xml:space="preserve">:  </w:t>
      </w:r>
      <w:hyperlink r:id="rId394" w:history="1">
        <w:r w:rsidRPr="00FF36C4">
          <w:rPr>
            <w:rStyle w:val="Hyperlink"/>
            <w:rFonts w:ascii="Times New Roman" w:eastAsia="Times New Roman" w:hAnsi="Times New Roman" w:cs="Times New Roman"/>
            <w:bCs/>
            <w:sz w:val="24"/>
            <w:szCs w:val="24"/>
          </w:rPr>
          <w:t>https://richesmi.cah.ucf.edu/omeka/oai-pmh-repository/request?verb=ListRecords&amp;metadataPrefix=oai_dc</w:t>
        </w:r>
      </w:hyperlink>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CDWA Lite:  </w:t>
      </w:r>
      <w:hyperlink r:id="rId395" w:history="1">
        <w:r w:rsidRPr="00FF36C4">
          <w:rPr>
            <w:rStyle w:val="Hyperlink"/>
            <w:rFonts w:ascii="Times New Roman" w:eastAsia="Times New Roman" w:hAnsi="Times New Roman" w:cs="Times New Roman"/>
            <w:bCs/>
            <w:sz w:val="24"/>
            <w:szCs w:val="24"/>
          </w:rPr>
          <w:t>https://richesmi.cah.ucf.edu/omeka/oai-pmh-repository/request?verb=ListRecords&amp;metadataPrefix=cdwalite</w:t>
        </w:r>
      </w:hyperlink>
      <w:r>
        <w:rPr>
          <w:rFonts w:ascii="Times New Roman" w:eastAsia="Times New Roman" w:hAnsi="Times New Roman" w:cs="Times New Roman"/>
          <w:bCs/>
          <w:sz w:val="24"/>
          <w:szCs w:val="24"/>
        </w:rP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METS:  </w:t>
      </w:r>
      <w:hyperlink r:id="rId396" w:history="1">
        <w:r w:rsidRPr="00FF36C4">
          <w:rPr>
            <w:rStyle w:val="Hyperlink"/>
            <w:rFonts w:ascii="Times New Roman" w:eastAsia="Times New Roman" w:hAnsi="Times New Roman" w:cs="Times New Roman"/>
            <w:bCs/>
            <w:sz w:val="24"/>
            <w:szCs w:val="24"/>
          </w:rPr>
          <w:t>https://richesmi.cah.ucf.edu/omeka/oai-pmh-repository/request?verb=ListRecords&amp;metadataPrefix=mets</w:t>
        </w:r>
      </w:hyperlink>
      <w:r>
        <w:rPr>
          <w:rFonts w:ascii="Times New Roman" w:eastAsia="Times New Roman" w:hAnsi="Times New Roman" w:cs="Times New Roman"/>
          <w:bCs/>
          <w:sz w:val="24"/>
          <w:szCs w:val="24"/>
        </w:rP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MODS:  </w:t>
      </w:r>
      <w:hyperlink r:id="rId397" w:history="1">
        <w:r w:rsidRPr="00FF36C4">
          <w:rPr>
            <w:rStyle w:val="Hyperlink"/>
            <w:rFonts w:ascii="Times New Roman" w:eastAsia="Times New Roman" w:hAnsi="Times New Roman" w:cs="Times New Roman"/>
            <w:bCs/>
            <w:sz w:val="24"/>
            <w:szCs w:val="24"/>
          </w:rPr>
          <w:t>https://richesmi.cah.ucf.edu/omeka/oai-pmh-repository/request?verb=ListRecords&amp;metadataPrefix=mods</w:t>
        </w:r>
      </w:hyperlink>
      <w:r>
        <w:rPr>
          <w:rFonts w:ascii="Times New Roman" w:eastAsia="Times New Roman" w:hAnsi="Times New Roman" w:cs="Times New Roman"/>
          <w:bCs/>
          <w:sz w:val="24"/>
          <w:szCs w:val="24"/>
        </w:rP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RDF:  </w:t>
      </w:r>
      <w:hyperlink r:id="rId398" w:history="1">
        <w:r w:rsidRPr="00FF36C4">
          <w:rPr>
            <w:rStyle w:val="Hyperlink"/>
            <w:rFonts w:ascii="Times New Roman" w:eastAsia="Times New Roman" w:hAnsi="Times New Roman" w:cs="Times New Roman"/>
            <w:bCs/>
            <w:sz w:val="24"/>
            <w:szCs w:val="24"/>
          </w:rPr>
          <w:t>https://richesmi.cah.ucf.edu/omeka/oai-pmh-repository/request?verb=ListRecords&amp;metadataPrefix=rdf</w:t>
        </w:r>
      </w:hyperlink>
      <w:r>
        <w:rPr>
          <w:rFonts w:ascii="Times New Roman" w:eastAsia="Times New Roman" w:hAnsi="Times New Roman" w:cs="Times New Roman"/>
          <w:bCs/>
          <w:sz w:val="24"/>
          <w:szCs w:val="24"/>
        </w:rP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Omeka-XML:  </w:t>
      </w:r>
      <w:hyperlink r:id="rId399" w:history="1">
        <w:r w:rsidRPr="00FF36C4">
          <w:rPr>
            <w:rStyle w:val="Hyperlink"/>
            <w:rFonts w:ascii="Times New Roman" w:eastAsia="Times New Roman" w:hAnsi="Times New Roman" w:cs="Times New Roman"/>
            <w:bCs/>
            <w:sz w:val="24"/>
            <w:szCs w:val="24"/>
          </w:rPr>
          <w:t>https://richesmi.cah.ucf.edu/omeka/oai-pmh-repository/request?verb=ListRecords&amp;metadataPrefix=omeka-xml</w:t>
        </w:r>
      </w:hyperlink>
      <w:r>
        <w:rPr>
          <w:rFonts w:ascii="Times New Roman" w:eastAsia="Times New Roman" w:hAnsi="Times New Roman" w:cs="Times New Roman"/>
          <w:bCs/>
          <w:sz w:val="24"/>
          <w:szCs w:val="24"/>
        </w:rPr>
        <w:t xml:space="preserve"> </w:t>
      </w:r>
    </w:p>
    <w:p w:rsidR="00C437CD" w:rsidRDefault="00C437CD" w:rsidP="00824E59">
      <w:pPr>
        <w:numPr>
          <w:ilvl w:val="0"/>
          <w:numId w:val="94"/>
        </w:numPr>
        <w:spacing w:before="100" w:beforeAutospacing="1" w:after="100" w:afterAutospacing="1" w:line="240" w:lineRule="auto"/>
      </w:pPr>
      <w:r>
        <w:rPr>
          <w:b/>
          <w:bCs/>
        </w:rPr>
        <w:t>Participation in shared collections:</w:t>
      </w:r>
      <w:r>
        <w:t xml:space="preserve"> </w:t>
      </w:r>
    </w:p>
    <w:p w:rsidR="0012643B" w:rsidRDefault="0012643B" w:rsidP="0012643B">
      <w:pPr>
        <w:numPr>
          <w:ilvl w:val="1"/>
          <w:numId w:val="94"/>
        </w:numPr>
        <w:spacing w:before="100" w:beforeAutospacing="1" w:after="100" w:afterAutospacing="1" w:line="240" w:lineRule="auto"/>
      </w:pPr>
      <w:r>
        <w:t>None identified.</w:t>
      </w:r>
    </w:p>
    <w:p w:rsidR="00C84631" w:rsidRDefault="00C84631" w:rsidP="0012643B">
      <w:pPr>
        <w:numPr>
          <w:ilvl w:val="1"/>
          <w:numId w:val="94"/>
        </w:numPr>
        <w:spacing w:before="100" w:beforeAutospacing="1" w:after="100" w:afterAutospacing="1" w:line="240" w:lineRule="auto"/>
      </w:pPr>
      <w:r>
        <w:t>Some collectio</w:t>
      </w:r>
      <w:r w:rsidR="00F87266">
        <w:t>ns are initially built in RICHES</w:t>
      </w:r>
      <w:r>
        <w:t xml:space="preserve"> and then materials are also loaded into other digital library platforms operated at UCF.</w:t>
      </w:r>
    </w:p>
    <w:p w:rsidR="0012643B" w:rsidRDefault="00F87266" w:rsidP="0012643B">
      <w:pPr>
        <w:numPr>
          <w:ilvl w:val="1"/>
          <w:numId w:val="94"/>
        </w:numPr>
        <w:spacing w:before="100" w:beforeAutospacing="1" w:after="100" w:afterAutospacing="1" w:line="240" w:lineRule="auto"/>
      </w:pPr>
      <w:r>
        <w:t>In a sense, RICHES</w:t>
      </w:r>
      <w:r w:rsidR="0012643B">
        <w:t xml:space="preserve"> is a shared collection.  Several collections include contributions from local archives and museums in the central Florida region.</w:t>
      </w:r>
    </w:p>
    <w:p w:rsidR="00C437CD" w:rsidRDefault="00C437CD" w:rsidP="00824E59">
      <w:pPr>
        <w:numPr>
          <w:ilvl w:val="0"/>
          <w:numId w:val="94"/>
        </w:numPr>
        <w:spacing w:before="100" w:beforeAutospacing="1" w:after="100" w:afterAutospacing="1" w:line="240" w:lineRule="auto"/>
      </w:pPr>
      <w:r>
        <w:rPr>
          <w:b/>
          <w:bCs/>
        </w:rPr>
        <w:t>Significant collections:</w:t>
      </w:r>
      <w:r>
        <w:t xml:space="preserve"> </w:t>
      </w:r>
    </w:p>
    <w:p w:rsidR="00C437CD" w:rsidRDefault="00C437CD" w:rsidP="00824E59">
      <w:pPr>
        <w:numPr>
          <w:ilvl w:val="1"/>
          <w:numId w:val="94"/>
        </w:numPr>
        <w:spacing w:before="100" w:beforeAutospacing="1" w:after="100" w:afterAutospacing="1" w:line="240" w:lineRule="auto"/>
      </w:pPr>
      <w:r>
        <w:t xml:space="preserve">Art Legends of Orange County Collection </w:t>
      </w:r>
    </w:p>
    <w:p w:rsidR="00C437CD" w:rsidRDefault="00C437CD" w:rsidP="00824E59">
      <w:pPr>
        <w:numPr>
          <w:ilvl w:val="1"/>
          <w:numId w:val="94"/>
        </w:numPr>
        <w:spacing w:before="100" w:beforeAutospacing="1" w:after="100" w:afterAutospacing="1" w:line="240" w:lineRule="auto"/>
      </w:pPr>
      <w:r>
        <w:t xml:space="preserve">Brevard County Collection </w:t>
      </w:r>
    </w:p>
    <w:p w:rsidR="00C437CD" w:rsidRDefault="00C437CD" w:rsidP="00824E59">
      <w:pPr>
        <w:numPr>
          <w:ilvl w:val="2"/>
          <w:numId w:val="94"/>
        </w:numPr>
        <w:spacing w:before="100" w:beforeAutospacing="1" w:after="100" w:afterAutospacing="1" w:line="240" w:lineRule="auto"/>
      </w:pPr>
      <w:r>
        <w:t xml:space="preserve">Cocoa Beach Collection </w:t>
      </w:r>
    </w:p>
    <w:p w:rsidR="00C437CD" w:rsidRDefault="00C437CD" w:rsidP="00824E59">
      <w:pPr>
        <w:numPr>
          <w:ilvl w:val="2"/>
          <w:numId w:val="94"/>
        </w:numPr>
        <w:spacing w:before="100" w:beforeAutospacing="1" w:after="100" w:afterAutospacing="1" w:line="240" w:lineRule="auto"/>
      </w:pPr>
      <w:r>
        <w:t xml:space="preserve">Melbourne Collection </w:t>
      </w:r>
    </w:p>
    <w:p w:rsidR="00C437CD" w:rsidRDefault="00C437CD" w:rsidP="00824E59">
      <w:pPr>
        <w:numPr>
          <w:ilvl w:val="2"/>
          <w:numId w:val="94"/>
        </w:numPr>
        <w:spacing w:before="100" w:beforeAutospacing="1" w:after="100" w:afterAutospacing="1" w:line="240" w:lineRule="auto"/>
      </w:pPr>
      <w:r>
        <w:t xml:space="preserve">Merritt Island Collection </w:t>
      </w:r>
    </w:p>
    <w:p w:rsidR="00C437CD" w:rsidRDefault="00C437CD" w:rsidP="00824E59">
      <w:pPr>
        <w:numPr>
          <w:ilvl w:val="3"/>
          <w:numId w:val="94"/>
        </w:numPr>
        <w:spacing w:before="100" w:beforeAutospacing="1" w:after="100" w:afterAutospacing="1" w:line="240" w:lineRule="auto"/>
      </w:pPr>
      <w:r>
        <w:t>St</w:t>
      </w:r>
      <w:r w:rsidR="00B32ECE">
        <w:t xml:space="preserve">.  </w:t>
      </w:r>
      <w:r>
        <w:t xml:space="preserve">Luke's Episcopal Church Collection </w:t>
      </w:r>
    </w:p>
    <w:p w:rsidR="00C437CD" w:rsidRDefault="00C437CD" w:rsidP="00824E59">
      <w:pPr>
        <w:numPr>
          <w:ilvl w:val="1"/>
          <w:numId w:val="94"/>
        </w:numPr>
        <w:spacing w:before="100" w:beforeAutospacing="1" w:after="100" w:afterAutospacing="1" w:line="240" w:lineRule="auto"/>
      </w:pPr>
      <w:r>
        <w:t xml:space="preserve">Captain Charles Henry Coe Collection </w:t>
      </w:r>
    </w:p>
    <w:p w:rsidR="00C437CD" w:rsidRDefault="00C437CD" w:rsidP="00824E59">
      <w:pPr>
        <w:numPr>
          <w:ilvl w:val="1"/>
          <w:numId w:val="94"/>
        </w:numPr>
        <w:spacing w:before="100" w:beforeAutospacing="1" w:after="100" w:afterAutospacing="1" w:line="240" w:lineRule="auto"/>
      </w:pPr>
      <w:r>
        <w:t>Carol E</w:t>
      </w:r>
      <w:r w:rsidR="00B32ECE">
        <w:t xml:space="preserve">.  </w:t>
      </w:r>
      <w:r>
        <w:t xml:space="preserve">Mundy Collection </w:t>
      </w:r>
    </w:p>
    <w:p w:rsidR="00C437CD" w:rsidRDefault="00C437CD" w:rsidP="00824E59">
      <w:pPr>
        <w:numPr>
          <w:ilvl w:val="1"/>
          <w:numId w:val="94"/>
        </w:numPr>
        <w:spacing w:before="100" w:beforeAutospacing="1" w:after="100" w:afterAutospacing="1" w:line="240" w:lineRule="auto"/>
      </w:pPr>
      <w:r>
        <w:t xml:space="preserve">Central Florida Historical Resources Collection </w:t>
      </w:r>
    </w:p>
    <w:p w:rsidR="00C437CD" w:rsidRDefault="00C437CD" w:rsidP="00824E59">
      <w:pPr>
        <w:numPr>
          <w:ilvl w:val="1"/>
          <w:numId w:val="94"/>
        </w:numPr>
        <w:spacing w:before="100" w:beforeAutospacing="1" w:after="100" w:afterAutospacing="1" w:line="240" w:lineRule="auto"/>
      </w:pPr>
      <w:r>
        <w:t xml:space="preserve">Central Florida Monuments Collection </w:t>
      </w:r>
    </w:p>
    <w:p w:rsidR="00C437CD" w:rsidRDefault="00C437CD" w:rsidP="00824E59">
      <w:pPr>
        <w:numPr>
          <w:ilvl w:val="1"/>
          <w:numId w:val="94"/>
        </w:numPr>
        <w:spacing w:before="100" w:beforeAutospacing="1" w:after="100" w:afterAutospacing="1" w:line="240" w:lineRule="auto"/>
      </w:pPr>
      <w:r>
        <w:t xml:space="preserve">Central Florida Music History Collection </w:t>
      </w:r>
    </w:p>
    <w:p w:rsidR="00C437CD" w:rsidRDefault="00C437CD" w:rsidP="00824E59">
      <w:pPr>
        <w:numPr>
          <w:ilvl w:val="2"/>
          <w:numId w:val="94"/>
        </w:numPr>
        <w:spacing w:before="100" w:beforeAutospacing="1" w:after="100" w:afterAutospacing="1" w:line="240" w:lineRule="auto"/>
      </w:pPr>
      <w:r>
        <w:t xml:space="preserve">Blues Collection </w:t>
      </w:r>
    </w:p>
    <w:p w:rsidR="00C437CD" w:rsidRDefault="00C437CD" w:rsidP="00824E59">
      <w:pPr>
        <w:numPr>
          <w:ilvl w:val="2"/>
          <w:numId w:val="94"/>
        </w:numPr>
        <w:spacing w:before="100" w:beforeAutospacing="1" w:after="100" w:afterAutospacing="1" w:line="240" w:lineRule="auto"/>
      </w:pPr>
      <w:r>
        <w:t xml:space="preserve">Classical Collection </w:t>
      </w:r>
    </w:p>
    <w:p w:rsidR="00C437CD" w:rsidRDefault="00C437CD" w:rsidP="00824E59">
      <w:pPr>
        <w:numPr>
          <w:ilvl w:val="3"/>
          <w:numId w:val="94"/>
        </w:numPr>
        <w:spacing w:before="100" w:beforeAutospacing="1" w:after="100" w:afterAutospacing="1" w:line="240" w:lineRule="auto"/>
      </w:pPr>
      <w:r>
        <w:lastRenderedPageBreak/>
        <w:t xml:space="preserve">Orlando Philharmonic Orchestra Collection </w:t>
      </w:r>
    </w:p>
    <w:p w:rsidR="00C437CD" w:rsidRDefault="00C437CD" w:rsidP="00824E59">
      <w:pPr>
        <w:numPr>
          <w:ilvl w:val="2"/>
          <w:numId w:val="94"/>
        </w:numPr>
        <w:spacing w:before="100" w:beforeAutospacing="1" w:after="100" w:afterAutospacing="1" w:line="240" w:lineRule="auto"/>
      </w:pPr>
      <w:r>
        <w:t xml:space="preserve">Folk Collection </w:t>
      </w:r>
    </w:p>
    <w:p w:rsidR="00C437CD" w:rsidRDefault="00C437CD" w:rsidP="00824E59">
      <w:pPr>
        <w:numPr>
          <w:ilvl w:val="2"/>
          <w:numId w:val="94"/>
        </w:numPr>
        <w:spacing w:before="100" w:beforeAutospacing="1" w:after="100" w:afterAutospacing="1" w:line="240" w:lineRule="auto"/>
      </w:pPr>
      <w:r>
        <w:t xml:space="preserve">Hip Hop Collection </w:t>
      </w:r>
    </w:p>
    <w:p w:rsidR="00C437CD" w:rsidRDefault="00C437CD" w:rsidP="00824E59">
      <w:pPr>
        <w:numPr>
          <w:ilvl w:val="2"/>
          <w:numId w:val="94"/>
        </w:numPr>
        <w:spacing w:before="100" w:beforeAutospacing="1" w:after="100" w:afterAutospacing="1" w:line="240" w:lineRule="auto"/>
      </w:pPr>
      <w:r>
        <w:t xml:space="preserve">Jazz Collection </w:t>
      </w:r>
    </w:p>
    <w:p w:rsidR="00C437CD" w:rsidRDefault="00C437CD" w:rsidP="00824E59">
      <w:pPr>
        <w:numPr>
          <w:ilvl w:val="2"/>
          <w:numId w:val="94"/>
        </w:numPr>
        <w:spacing w:before="100" w:beforeAutospacing="1" w:after="100" w:afterAutospacing="1" w:line="240" w:lineRule="auto"/>
      </w:pPr>
      <w:r>
        <w:t xml:space="preserve">Rock Collection </w:t>
      </w:r>
    </w:p>
    <w:p w:rsidR="00C437CD" w:rsidRDefault="00C437CD" w:rsidP="00824E59">
      <w:pPr>
        <w:numPr>
          <w:ilvl w:val="1"/>
          <w:numId w:val="94"/>
        </w:numPr>
        <w:spacing w:before="100" w:beforeAutospacing="1" w:after="100" w:afterAutospacing="1" w:line="240" w:lineRule="auto"/>
      </w:pPr>
      <w:r>
        <w:t xml:space="preserve">Central Florida Railroad Depots Collection </w:t>
      </w:r>
    </w:p>
    <w:p w:rsidR="00C437CD" w:rsidRDefault="00C437CD" w:rsidP="00824E59">
      <w:pPr>
        <w:numPr>
          <w:ilvl w:val="1"/>
          <w:numId w:val="94"/>
        </w:numPr>
        <w:spacing w:before="100" w:beforeAutospacing="1" w:after="100" w:afterAutospacing="1" w:line="240" w:lineRule="auto"/>
      </w:pPr>
      <w:r>
        <w:t xml:space="preserve">Chase Collection </w:t>
      </w:r>
    </w:p>
    <w:p w:rsidR="00C437CD" w:rsidRDefault="00C437CD" w:rsidP="00824E59">
      <w:pPr>
        <w:numPr>
          <w:ilvl w:val="2"/>
          <w:numId w:val="94"/>
        </w:numPr>
        <w:spacing w:before="100" w:beforeAutospacing="1" w:after="100" w:afterAutospacing="1" w:line="240" w:lineRule="auto"/>
      </w:pPr>
      <w:r>
        <w:t xml:space="preserve">Celery Collection </w:t>
      </w:r>
    </w:p>
    <w:p w:rsidR="00C437CD" w:rsidRDefault="00C437CD" w:rsidP="00824E59">
      <w:pPr>
        <w:numPr>
          <w:ilvl w:val="2"/>
          <w:numId w:val="94"/>
        </w:numPr>
        <w:spacing w:before="100" w:beforeAutospacing="1" w:after="100" w:afterAutospacing="1" w:line="240" w:lineRule="auto"/>
      </w:pPr>
      <w:r>
        <w:t xml:space="preserve">Citrus Collection </w:t>
      </w:r>
    </w:p>
    <w:p w:rsidR="00C437CD" w:rsidRDefault="00C437CD" w:rsidP="00824E59">
      <w:pPr>
        <w:numPr>
          <w:ilvl w:val="3"/>
          <w:numId w:val="94"/>
        </w:numPr>
        <w:spacing w:before="100" w:beforeAutospacing="1" w:after="100" w:afterAutospacing="1" w:line="240" w:lineRule="auto"/>
      </w:pPr>
      <w:r>
        <w:t xml:space="preserve">Belair Grove Collection </w:t>
      </w:r>
    </w:p>
    <w:p w:rsidR="00C437CD" w:rsidRDefault="00C437CD" w:rsidP="00824E59">
      <w:pPr>
        <w:numPr>
          <w:ilvl w:val="3"/>
          <w:numId w:val="94"/>
        </w:numPr>
        <w:spacing w:before="100" w:beforeAutospacing="1" w:after="100" w:afterAutospacing="1" w:line="240" w:lineRule="auto"/>
      </w:pPr>
      <w:r>
        <w:t xml:space="preserve">Florida Citrus Exchange Collection </w:t>
      </w:r>
    </w:p>
    <w:p w:rsidR="00C437CD" w:rsidRDefault="00C437CD" w:rsidP="00824E59">
      <w:pPr>
        <w:numPr>
          <w:ilvl w:val="3"/>
          <w:numId w:val="94"/>
        </w:numPr>
        <w:spacing w:before="100" w:beforeAutospacing="1" w:after="100" w:afterAutospacing="1" w:line="240" w:lineRule="auto"/>
      </w:pPr>
      <w:r>
        <w:t xml:space="preserve">Isleworth Grove Collection </w:t>
      </w:r>
    </w:p>
    <w:p w:rsidR="00C437CD" w:rsidRDefault="00C437CD" w:rsidP="00824E59">
      <w:pPr>
        <w:numPr>
          <w:ilvl w:val="2"/>
          <w:numId w:val="94"/>
        </w:numPr>
        <w:spacing w:before="100" w:beforeAutospacing="1" w:after="100" w:afterAutospacing="1" w:line="240" w:lineRule="auto"/>
      </w:pPr>
      <w:r>
        <w:t xml:space="preserve">Sanford Collection </w:t>
      </w:r>
    </w:p>
    <w:p w:rsidR="00C437CD" w:rsidRDefault="00C437CD" w:rsidP="00824E59">
      <w:pPr>
        <w:numPr>
          <w:ilvl w:val="3"/>
          <w:numId w:val="94"/>
        </w:numPr>
        <w:spacing w:before="100" w:beforeAutospacing="1" w:after="100" w:afterAutospacing="1" w:line="240" w:lineRule="auto"/>
      </w:pPr>
      <w:r>
        <w:t xml:space="preserve">Holy Cross Episcopal Church Collection </w:t>
      </w:r>
    </w:p>
    <w:p w:rsidR="00C437CD" w:rsidRDefault="00C437CD" w:rsidP="00824E59">
      <w:pPr>
        <w:numPr>
          <w:ilvl w:val="3"/>
          <w:numId w:val="94"/>
        </w:numPr>
        <w:spacing w:before="100" w:beforeAutospacing="1" w:after="100" w:afterAutospacing="1" w:line="240" w:lineRule="auto"/>
      </w:pPr>
      <w:r>
        <w:t xml:space="preserve">Sanford Country Club and Golf Course Collection </w:t>
      </w:r>
    </w:p>
    <w:p w:rsidR="00C437CD" w:rsidRDefault="00C437CD" w:rsidP="00824E59">
      <w:pPr>
        <w:numPr>
          <w:ilvl w:val="1"/>
          <w:numId w:val="94"/>
        </w:numPr>
        <w:spacing w:before="100" w:beforeAutospacing="1" w:after="100" w:afterAutospacing="1" w:line="240" w:lineRule="auto"/>
      </w:pPr>
      <w:r>
        <w:t xml:space="preserve">Epinal American Cemetery Collection </w:t>
      </w:r>
    </w:p>
    <w:p w:rsidR="00C437CD" w:rsidRDefault="00C437CD" w:rsidP="00824E59">
      <w:pPr>
        <w:numPr>
          <w:ilvl w:val="1"/>
          <w:numId w:val="94"/>
        </w:numPr>
        <w:spacing w:before="100" w:beforeAutospacing="1" w:after="100" w:afterAutospacing="1" w:line="240" w:lineRule="auto"/>
      </w:pPr>
      <w:r>
        <w:t xml:space="preserve">Florida Space Coast History Collection </w:t>
      </w:r>
    </w:p>
    <w:p w:rsidR="00C437CD" w:rsidRDefault="00C437CD" w:rsidP="00824E59">
      <w:pPr>
        <w:numPr>
          <w:ilvl w:val="2"/>
          <w:numId w:val="94"/>
        </w:numPr>
        <w:spacing w:before="100" w:beforeAutospacing="1" w:after="100" w:afterAutospacing="1" w:line="240" w:lineRule="auto"/>
      </w:pPr>
      <w:r>
        <w:t>Dr</w:t>
      </w:r>
      <w:r w:rsidR="00B32ECE">
        <w:t xml:space="preserve">.  </w:t>
      </w:r>
      <w:r>
        <w:t xml:space="preserve">Calvin Fowler Collection </w:t>
      </w:r>
    </w:p>
    <w:p w:rsidR="00C437CD" w:rsidRDefault="00C437CD" w:rsidP="00824E59">
      <w:pPr>
        <w:numPr>
          <w:ilvl w:val="1"/>
          <w:numId w:val="94"/>
        </w:numPr>
        <w:spacing w:before="100" w:beforeAutospacing="1" w:after="100" w:afterAutospacing="1" w:line="240" w:lineRule="auto"/>
      </w:pPr>
      <w:r>
        <w:t xml:space="preserve">Friends of Lake Apopka Collection </w:t>
      </w:r>
    </w:p>
    <w:p w:rsidR="00C437CD" w:rsidRDefault="00C437CD" w:rsidP="00824E59">
      <w:pPr>
        <w:numPr>
          <w:ilvl w:val="1"/>
          <w:numId w:val="94"/>
        </w:numPr>
        <w:spacing w:before="100" w:beforeAutospacing="1" w:after="100" w:afterAutospacing="1" w:line="240" w:lineRule="auto"/>
      </w:pPr>
      <w:r>
        <w:t xml:space="preserve">General Collection </w:t>
      </w:r>
    </w:p>
    <w:p w:rsidR="00C437CD" w:rsidRDefault="00C437CD" w:rsidP="00824E59">
      <w:pPr>
        <w:numPr>
          <w:ilvl w:val="1"/>
          <w:numId w:val="94"/>
        </w:numPr>
        <w:spacing w:before="100" w:beforeAutospacing="1" w:after="100" w:afterAutospacing="1" w:line="240" w:lineRule="auto"/>
      </w:pPr>
      <w:r>
        <w:t xml:space="preserve">Henry Shelton Sanford Papers Collection </w:t>
      </w:r>
    </w:p>
    <w:p w:rsidR="00C437CD" w:rsidRDefault="00C437CD" w:rsidP="00824E59">
      <w:pPr>
        <w:numPr>
          <w:ilvl w:val="2"/>
          <w:numId w:val="94"/>
        </w:numPr>
        <w:spacing w:before="100" w:beforeAutospacing="1" w:after="100" w:afterAutospacing="1" w:line="240" w:lineRule="auto"/>
      </w:pPr>
      <w:r>
        <w:t xml:space="preserve">Belair Grove Collection </w:t>
      </w:r>
    </w:p>
    <w:p w:rsidR="00C437CD" w:rsidRDefault="00C437CD" w:rsidP="00824E59">
      <w:pPr>
        <w:numPr>
          <w:ilvl w:val="2"/>
          <w:numId w:val="94"/>
        </w:numPr>
        <w:spacing w:before="100" w:beforeAutospacing="1" w:after="100" w:afterAutospacing="1" w:line="240" w:lineRule="auto"/>
      </w:pPr>
      <w:r>
        <w:t xml:space="preserve">Henry Shelton Sanford Accounts Collection </w:t>
      </w:r>
    </w:p>
    <w:p w:rsidR="00C437CD" w:rsidRDefault="00C437CD" w:rsidP="00824E59">
      <w:pPr>
        <w:numPr>
          <w:ilvl w:val="2"/>
          <w:numId w:val="94"/>
        </w:numPr>
        <w:spacing w:before="100" w:beforeAutospacing="1" w:after="100" w:afterAutospacing="1" w:line="240" w:lineRule="auto"/>
      </w:pPr>
      <w:r>
        <w:t xml:space="preserve">William MacKinnon Collection </w:t>
      </w:r>
    </w:p>
    <w:p w:rsidR="00C437CD" w:rsidRDefault="00C437CD" w:rsidP="00824E59">
      <w:pPr>
        <w:numPr>
          <w:ilvl w:val="3"/>
          <w:numId w:val="94"/>
        </w:numPr>
        <w:spacing w:before="100" w:beforeAutospacing="1" w:after="100" w:afterAutospacing="1" w:line="240" w:lineRule="auto"/>
      </w:pPr>
      <w:r>
        <w:t xml:space="preserve">Florida Land Colonization Company Collection </w:t>
      </w:r>
    </w:p>
    <w:p w:rsidR="00C437CD" w:rsidRDefault="00C437CD" w:rsidP="00824E59">
      <w:pPr>
        <w:numPr>
          <w:ilvl w:val="1"/>
          <w:numId w:val="94"/>
        </w:numPr>
        <w:spacing w:before="100" w:beforeAutospacing="1" w:after="100" w:afterAutospacing="1" w:line="240" w:lineRule="auto"/>
      </w:pPr>
      <w:r>
        <w:t xml:space="preserve">Hernando County Collection </w:t>
      </w:r>
    </w:p>
    <w:p w:rsidR="00C437CD" w:rsidRDefault="00C437CD" w:rsidP="00824E59">
      <w:pPr>
        <w:numPr>
          <w:ilvl w:val="2"/>
          <w:numId w:val="94"/>
        </w:numPr>
        <w:spacing w:before="100" w:beforeAutospacing="1" w:after="100" w:afterAutospacing="1" w:line="240" w:lineRule="auto"/>
      </w:pPr>
      <w:r>
        <w:t xml:space="preserve">Weeki Wachee Collection </w:t>
      </w:r>
    </w:p>
    <w:p w:rsidR="00C437CD" w:rsidRDefault="00C437CD" w:rsidP="00824E59">
      <w:pPr>
        <w:numPr>
          <w:ilvl w:val="1"/>
          <w:numId w:val="94"/>
        </w:numPr>
        <w:spacing w:before="100" w:beforeAutospacing="1" w:after="100" w:afterAutospacing="1" w:line="240" w:lineRule="auto"/>
      </w:pPr>
      <w:r>
        <w:t xml:space="preserve">Highlands County Collection </w:t>
      </w:r>
    </w:p>
    <w:p w:rsidR="00C437CD" w:rsidRDefault="00C437CD" w:rsidP="00824E59">
      <w:pPr>
        <w:numPr>
          <w:ilvl w:val="2"/>
          <w:numId w:val="94"/>
        </w:numPr>
        <w:spacing w:before="100" w:beforeAutospacing="1" w:after="100" w:afterAutospacing="1" w:line="240" w:lineRule="auto"/>
      </w:pPr>
      <w:r>
        <w:t xml:space="preserve">Avon Park Collection </w:t>
      </w:r>
    </w:p>
    <w:p w:rsidR="00C437CD" w:rsidRDefault="00C437CD" w:rsidP="00824E59">
      <w:pPr>
        <w:numPr>
          <w:ilvl w:val="1"/>
          <w:numId w:val="94"/>
        </w:numPr>
        <w:spacing w:before="100" w:beforeAutospacing="1" w:after="100" w:afterAutospacing="1" w:line="240" w:lineRule="auto"/>
      </w:pPr>
      <w:r>
        <w:t xml:space="preserve">Hillsborough County Collection </w:t>
      </w:r>
    </w:p>
    <w:p w:rsidR="00C437CD" w:rsidRDefault="00C437CD" w:rsidP="00824E59">
      <w:pPr>
        <w:numPr>
          <w:ilvl w:val="2"/>
          <w:numId w:val="94"/>
        </w:numPr>
        <w:spacing w:before="100" w:beforeAutospacing="1" w:after="100" w:afterAutospacing="1" w:line="240" w:lineRule="auto"/>
      </w:pPr>
      <w:r>
        <w:t xml:space="preserve">Brandon Collection </w:t>
      </w:r>
    </w:p>
    <w:p w:rsidR="00C437CD" w:rsidRDefault="00C437CD" w:rsidP="00824E59">
      <w:pPr>
        <w:numPr>
          <w:ilvl w:val="2"/>
          <w:numId w:val="94"/>
        </w:numPr>
        <w:spacing w:before="100" w:beforeAutospacing="1" w:after="100" w:afterAutospacing="1" w:line="240" w:lineRule="auto"/>
      </w:pPr>
      <w:r>
        <w:t xml:space="preserve">Tampa Collection </w:t>
      </w:r>
    </w:p>
    <w:p w:rsidR="00C437CD" w:rsidRDefault="00C437CD" w:rsidP="00824E59">
      <w:pPr>
        <w:numPr>
          <w:ilvl w:val="1"/>
          <w:numId w:val="94"/>
        </w:numPr>
        <w:spacing w:before="100" w:beforeAutospacing="1" w:after="100" w:afterAutospacing="1" w:line="240" w:lineRule="auto"/>
      </w:pPr>
      <w:r>
        <w:t xml:space="preserve">History Harvest Collection </w:t>
      </w:r>
    </w:p>
    <w:p w:rsidR="00C437CD" w:rsidRDefault="00C437CD" w:rsidP="00824E59">
      <w:pPr>
        <w:numPr>
          <w:ilvl w:val="1"/>
          <w:numId w:val="94"/>
        </w:numPr>
        <w:spacing w:before="100" w:beforeAutospacing="1" w:after="100" w:afterAutospacing="1" w:line="240" w:lineRule="auto"/>
      </w:pPr>
      <w:r>
        <w:t xml:space="preserve">Indian River County Collection </w:t>
      </w:r>
    </w:p>
    <w:p w:rsidR="00C437CD" w:rsidRDefault="00C437CD" w:rsidP="00824E59">
      <w:pPr>
        <w:numPr>
          <w:ilvl w:val="2"/>
          <w:numId w:val="94"/>
        </w:numPr>
        <w:spacing w:before="100" w:beforeAutospacing="1" w:after="100" w:afterAutospacing="1" w:line="240" w:lineRule="auto"/>
      </w:pPr>
      <w:r>
        <w:t xml:space="preserve">Vero Beach Collection </w:t>
      </w:r>
    </w:p>
    <w:p w:rsidR="00C437CD" w:rsidRDefault="00C437CD" w:rsidP="00824E59">
      <w:pPr>
        <w:numPr>
          <w:ilvl w:val="1"/>
          <w:numId w:val="94"/>
        </w:numPr>
        <w:spacing w:before="100" w:beforeAutospacing="1" w:after="100" w:afterAutospacing="1" w:line="240" w:lineRule="auto"/>
      </w:pPr>
      <w:r>
        <w:t xml:space="preserve">Lake County Collection </w:t>
      </w:r>
    </w:p>
    <w:p w:rsidR="00C437CD" w:rsidRDefault="00C437CD" w:rsidP="00824E59">
      <w:pPr>
        <w:numPr>
          <w:ilvl w:val="1"/>
          <w:numId w:val="94"/>
        </w:numPr>
        <w:spacing w:before="100" w:beforeAutospacing="1" w:after="100" w:afterAutospacing="1" w:line="240" w:lineRule="auto"/>
      </w:pPr>
      <w:r>
        <w:t xml:space="preserve">Linda McKnight Batman Oral History Project Collection </w:t>
      </w:r>
    </w:p>
    <w:p w:rsidR="00C437CD" w:rsidRDefault="00C437CD" w:rsidP="00824E59">
      <w:pPr>
        <w:numPr>
          <w:ilvl w:val="1"/>
          <w:numId w:val="94"/>
        </w:numPr>
        <w:spacing w:before="100" w:beforeAutospacing="1" w:after="100" w:afterAutospacing="1" w:line="240" w:lineRule="auto"/>
      </w:pPr>
      <w:r>
        <w:t xml:space="preserve">Lou Frey Institute of Politics &amp; Government Collection </w:t>
      </w:r>
    </w:p>
    <w:p w:rsidR="00C437CD" w:rsidRDefault="00C437CD" w:rsidP="00824E59">
      <w:pPr>
        <w:numPr>
          <w:ilvl w:val="1"/>
          <w:numId w:val="94"/>
        </w:numPr>
        <w:spacing w:before="100" w:beforeAutospacing="1" w:after="100" w:afterAutospacing="1" w:line="240" w:lineRule="auto"/>
      </w:pPr>
      <w:r>
        <w:t xml:space="preserve">Marion County Collection </w:t>
      </w:r>
    </w:p>
    <w:p w:rsidR="00336483" w:rsidRDefault="00C437CD" w:rsidP="00336483">
      <w:pPr>
        <w:numPr>
          <w:ilvl w:val="2"/>
          <w:numId w:val="94"/>
        </w:numPr>
        <w:spacing w:before="100" w:beforeAutospacing="1" w:after="100" w:afterAutospacing="1" w:line="240" w:lineRule="auto"/>
      </w:pPr>
      <w:r>
        <w:t xml:space="preserve">Silver Springs Collection </w:t>
      </w:r>
    </w:p>
    <w:p w:rsidR="00B84677" w:rsidRDefault="00B84677" w:rsidP="00B84677">
      <w:pPr>
        <w:numPr>
          <w:ilvl w:val="1"/>
          <w:numId w:val="94"/>
        </w:numPr>
        <w:spacing w:before="100" w:beforeAutospacing="1" w:after="100" w:afterAutospacing="1" w:line="240" w:lineRule="auto"/>
      </w:pPr>
      <w:r>
        <w:t>Miami-Dade County Collection</w:t>
      </w:r>
    </w:p>
    <w:p w:rsidR="00C437CD" w:rsidRDefault="00B84677" w:rsidP="00B84677">
      <w:pPr>
        <w:numPr>
          <w:ilvl w:val="2"/>
          <w:numId w:val="94"/>
        </w:numPr>
        <w:spacing w:before="100" w:beforeAutospacing="1" w:after="100" w:afterAutospacing="1" w:line="240" w:lineRule="auto"/>
      </w:pPr>
      <w:r>
        <w:t>Miami Collection</w:t>
      </w:r>
    </w:p>
    <w:p w:rsidR="00C437CD" w:rsidRDefault="00C437CD" w:rsidP="00824E59">
      <w:pPr>
        <w:numPr>
          <w:ilvl w:val="1"/>
          <w:numId w:val="94"/>
        </w:numPr>
        <w:spacing w:before="100" w:beforeAutospacing="1" w:after="100" w:afterAutospacing="1" w:line="240" w:lineRule="auto"/>
      </w:pPr>
      <w:r>
        <w:t xml:space="preserve">Orange County Collection </w:t>
      </w:r>
    </w:p>
    <w:p w:rsidR="00C437CD" w:rsidRDefault="00C437CD" w:rsidP="00824E59">
      <w:pPr>
        <w:numPr>
          <w:ilvl w:val="2"/>
          <w:numId w:val="94"/>
        </w:numPr>
        <w:spacing w:before="100" w:beforeAutospacing="1" w:after="100" w:afterAutospacing="1" w:line="240" w:lineRule="auto"/>
      </w:pPr>
      <w:r>
        <w:t xml:space="preserve">Apopka Collection </w:t>
      </w:r>
    </w:p>
    <w:p w:rsidR="00C437CD" w:rsidRDefault="00C437CD" w:rsidP="00824E59">
      <w:pPr>
        <w:numPr>
          <w:ilvl w:val="3"/>
          <w:numId w:val="94"/>
        </w:numPr>
        <w:spacing w:before="100" w:beforeAutospacing="1" w:after="100" w:afterAutospacing="1" w:line="240" w:lineRule="auto"/>
      </w:pPr>
      <w:r>
        <w:t xml:space="preserve">Apopka Historical Society and Museum of the Apopkans Collection </w:t>
      </w:r>
    </w:p>
    <w:p w:rsidR="00C437CD" w:rsidRDefault="00C437CD" w:rsidP="00824E59">
      <w:pPr>
        <w:numPr>
          <w:ilvl w:val="2"/>
          <w:numId w:val="94"/>
        </w:numPr>
        <w:spacing w:before="100" w:beforeAutospacing="1" w:after="100" w:afterAutospacing="1" w:line="240" w:lineRule="auto"/>
      </w:pPr>
      <w:r>
        <w:t xml:space="preserve">Christmas Collection </w:t>
      </w:r>
    </w:p>
    <w:p w:rsidR="00C437CD" w:rsidRDefault="00C437CD" w:rsidP="00824E59">
      <w:pPr>
        <w:numPr>
          <w:ilvl w:val="2"/>
          <w:numId w:val="94"/>
        </w:numPr>
        <w:spacing w:before="100" w:beforeAutospacing="1" w:after="100" w:afterAutospacing="1" w:line="240" w:lineRule="auto"/>
      </w:pPr>
      <w:r>
        <w:t xml:space="preserve">Maitland Collection </w:t>
      </w:r>
    </w:p>
    <w:p w:rsidR="00C437CD" w:rsidRDefault="00C437CD" w:rsidP="00824E59">
      <w:pPr>
        <w:numPr>
          <w:ilvl w:val="3"/>
          <w:numId w:val="94"/>
        </w:numPr>
        <w:spacing w:before="100" w:beforeAutospacing="1" w:after="100" w:afterAutospacing="1" w:line="240" w:lineRule="auto"/>
      </w:pPr>
      <w:r>
        <w:t xml:space="preserve">Maitland Historical Museum Collection </w:t>
      </w:r>
    </w:p>
    <w:p w:rsidR="00C437CD" w:rsidRDefault="00C437CD" w:rsidP="00824E59">
      <w:pPr>
        <w:numPr>
          <w:ilvl w:val="4"/>
          <w:numId w:val="94"/>
        </w:numPr>
        <w:spacing w:before="100" w:beforeAutospacing="1" w:after="100" w:afterAutospacing="1" w:line="240" w:lineRule="auto"/>
      </w:pPr>
      <w:r>
        <w:t xml:space="preserve">The Maitland News Collection </w:t>
      </w:r>
    </w:p>
    <w:p w:rsidR="00C437CD" w:rsidRDefault="00C437CD" w:rsidP="00824E59">
      <w:pPr>
        <w:numPr>
          <w:ilvl w:val="2"/>
          <w:numId w:val="94"/>
        </w:numPr>
        <w:spacing w:before="100" w:beforeAutospacing="1" w:after="100" w:afterAutospacing="1" w:line="240" w:lineRule="auto"/>
      </w:pPr>
      <w:r>
        <w:lastRenderedPageBreak/>
        <w:t xml:space="preserve">Orlando Collection </w:t>
      </w:r>
    </w:p>
    <w:p w:rsidR="00C437CD" w:rsidRDefault="00C437CD" w:rsidP="00824E59">
      <w:pPr>
        <w:numPr>
          <w:ilvl w:val="3"/>
          <w:numId w:val="94"/>
        </w:numPr>
        <w:spacing w:before="100" w:beforeAutospacing="1" w:after="100" w:afterAutospacing="1" w:line="240" w:lineRule="auto"/>
      </w:pPr>
      <w:r>
        <w:t xml:space="preserve">Orlando Remembered Collection </w:t>
      </w:r>
    </w:p>
    <w:p w:rsidR="00C437CD" w:rsidRDefault="00C437CD" w:rsidP="00824E59">
      <w:pPr>
        <w:numPr>
          <w:ilvl w:val="4"/>
          <w:numId w:val="94"/>
        </w:numPr>
        <w:spacing w:before="100" w:beforeAutospacing="1" w:after="100" w:afterAutospacing="1" w:line="240" w:lineRule="auto"/>
      </w:pPr>
      <w:r>
        <w:t xml:space="preserve">Downtown Orlando Information Center Collection </w:t>
      </w:r>
    </w:p>
    <w:p w:rsidR="00C437CD" w:rsidRDefault="00C437CD" w:rsidP="00824E59">
      <w:pPr>
        <w:numPr>
          <w:ilvl w:val="4"/>
          <w:numId w:val="94"/>
        </w:numPr>
        <w:spacing w:before="100" w:beforeAutospacing="1" w:after="100" w:afterAutospacing="1" w:line="240" w:lineRule="auto"/>
      </w:pPr>
      <w:r>
        <w:t xml:space="preserve">Downtown Orlando Post Office Collection </w:t>
      </w:r>
    </w:p>
    <w:p w:rsidR="00C437CD" w:rsidRDefault="00C437CD" w:rsidP="00824E59">
      <w:pPr>
        <w:numPr>
          <w:ilvl w:val="4"/>
          <w:numId w:val="94"/>
        </w:numPr>
        <w:spacing w:before="100" w:beforeAutospacing="1" w:after="100" w:afterAutospacing="1" w:line="240" w:lineRule="auto"/>
      </w:pPr>
      <w:r>
        <w:t xml:space="preserve">Orlando Public Library Collection </w:t>
      </w:r>
    </w:p>
    <w:p w:rsidR="00C437CD" w:rsidRDefault="00C437CD" w:rsidP="00824E59">
      <w:pPr>
        <w:numPr>
          <w:ilvl w:val="4"/>
          <w:numId w:val="94"/>
        </w:numPr>
        <w:spacing w:before="100" w:beforeAutospacing="1" w:after="100" w:afterAutospacing="1" w:line="240" w:lineRule="auto"/>
      </w:pPr>
      <w:r>
        <w:t xml:space="preserve">Orlando Regions Bank Collection </w:t>
      </w:r>
    </w:p>
    <w:p w:rsidR="00C437CD" w:rsidRDefault="00C437CD" w:rsidP="00824E59">
      <w:pPr>
        <w:numPr>
          <w:ilvl w:val="2"/>
          <w:numId w:val="94"/>
        </w:numPr>
        <w:spacing w:before="100" w:beforeAutospacing="1" w:after="100" w:afterAutospacing="1" w:line="240" w:lineRule="auto"/>
      </w:pPr>
      <w:r>
        <w:t xml:space="preserve">Sky Lake Collection </w:t>
      </w:r>
    </w:p>
    <w:p w:rsidR="00C437CD" w:rsidRDefault="00C437CD" w:rsidP="00824E59">
      <w:pPr>
        <w:numPr>
          <w:ilvl w:val="2"/>
          <w:numId w:val="94"/>
        </w:numPr>
        <w:spacing w:before="100" w:beforeAutospacing="1" w:after="100" w:afterAutospacing="1" w:line="240" w:lineRule="auto"/>
      </w:pPr>
      <w:r>
        <w:t xml:space="preserve">Winter Garden Collection </w:t>
      </w:r>
    </w:p>
    <w:p w:rsidR="00C437CD" w:rsidRDefault="00C437CD" w:rsidP="00824E59">
      <w:pPr>
        <w:numPr>
          <w:ilvl w:val="3"/>
          <w:numId w:val="94"/>
        </w:numPr>
        <w:spacing w:before="100" w:beforeAutospacing="1" w:after="100" w:afterAutospacing="1" w:line="240" w:lineRule="auto"/>
      </w:pPr>
      <w:r>
        <w:t xml:space="preserve">Winter Garden Heritage Foundation Collection </w:t>
      </w:r>
    </w:p>
    <w:p w:rsidR="00C437CD" w:rsidRDefault="00C437CD" w:rsidP="00824E59">
      <w:pPr>
        <w:numPr>
          <w:ilvl w:val="4"/>
          <w:numId w:val="94"/>
        </w:numPr>
        <w:spacing w:before="100" w:beforeAutospacing="1" w:after="100" w:afterAutospacing="1" w:line="240" w:lineRule="auto"/>
      </w:pPr>
      <w:r>
        <w:t xml:space="preserve">Up From the Ashes Collection </w:t>
      </w:r>
    </w:p>
    <w:p w:rsidR="00C437CD" w:rsidRDefault="00C437CD" w:rsidP="00824E59">
      <w:pPr>
        <w:numPr>
          <w:ilvl w:val="2"/>
          <w:numId w:val="94"/>
        </w:numPr>
        <w:spacing w:before="100" w:beforeAutospacing="1" w:after="100" w:afterAutospacing="1" w:line="240" w:lineRule="auto"/>
      </w:pPr>
      <w:r>
        <w:t xml:space="preserve">Winter Park Collection </w:t>
      </w:r>
    </w:p>
    <w:p w:rsidR="00C437CD" w:rsidRDefault="00C437CD" w:rsidP="00824E59">
      <w:pPr>
        <w:numPr>
          <w:ilvl w:val="3"/>
          <w:numId w:val="94"/>
        </w:numPr>
        <w:spacing w:before="100" w:beforeAutospacing="1" w:after="100" w:afterAutospacing="1" w:line="240" w:lineRule="auto"/>
      </w:pPr>
      <w:r>
        <w:t xml:space="preserve">Albin Polasek Museum &amp; Sculpture Gardens Collection </w:t>
      </w:r>
    </w:p>
    <w:p w:rsidR="00C437CD" w:rsidRDefault="00C437CD" w:rsidP="00824E59">
      <w:pPr>
        <w:numPr>
          <w:ilvl w:val="1"/>
          <w:numId w:val="94"/>
        </w:numPr>
        <w:spacing w:before="100" w:beforeAutospacing="1" w:after="100" w:afterAutospacing="1" w:line="240" w:lineRule="auto"/>
      </w:pPr>
      <w:r>
        <w:t xml:space="preserve">Osceola County Collection </w:t>
      </w:r>
    </w:p>
    <w:p w:rsidR="00C437CD" w:rsidRDefault="00C437CD" w:rsidP="00824E59">
      <w:pPr>
        <w:numPr>
          <w:ilvl w:val="2"/>
          <w:numId w:val="94"/>
        </w:numPr>
        <w:spacing w:before="100" w:beforeAutospacing="1" w:after="100" w:afterAutospacing="1" w:line="240" w:lineRule="auto"/>
      </w:pPr>
      <w:r>
        <w:t xml:space="preserve">Kissimmee Collection </w:t>
      </w:r>
    </w:p>
    <w:p w:rsidR="00C437CD" w:rsidRDefault="00C437CD" w:rsidP="00824E59">
      <w:pPr>
        <w:numPr>
          <w:ilvl w:val="1"/>
          <w:numId w:val="94"/>
        </w:numPr>
        <w:spacing w:before="100" w:beforeAutospacing="1" w:after="100" w:afterAutospacing="1" w:line="240" w:lineRule="auto"/>
      </w:pPr>
      <w:r>
        <w:t xml:space="preserve">Pasco County Collection </w:t>
      </w:r>
    </w:p>
    <w:p w:rsidR="00C437CD" w:rsidRDefault="00C437CD" w:rsidP="00824E59">
      <w:pPr>
        <w:numPr>
          <w:ilvl w:val="2"/>
          <w:numId w:val="94"/>
        </w:numPr>
        <w:spacing w:before="100" w:beforeAutospacing="1" w:after="100" w:afterAutospacing="1" w:line="240" w:lineRule="auto"/>
      </w:pPr>
      <w:r>
        <w:t xml:space="preserve">Hudson Collection </w:t>
      </w:r>
    </w:p>
    <w:p w:rsidR="00C437CD" w:rsidRDefault="00C437CD" w:rsidP="00824E59">
      <w:pPr>
        <w:numPr>
          <w:ilvl w:val="1"/>
          <w:numId w:val="94"/>
        </w:numPr>
        <w:spacing w:before="100" w:beforeAutospacing="1" w:after="100" w:afterAutospacing="1" w:line="240" w:lineRule="auto"/>
      </w:pPr>
      <w:r>
        <w:t xml:space="preserve">Patricia Black Collection </w:t>
      </w:r>
    </w:p>
    <w:p w:rsidR="00C437CD" w:rsidRDefault="00C437CD" w:rsidP="00824E59">
      <w:pPr>
        <w:numPr>
          <w:ilvl w:val="1"/>
          <w:numId w:val="94"/>
        </w:numPr>
        <w:spacing w:before="100" w:beforeAutospacing="1" w:after="100" w:afterAutospacing="1" w:line="240" w:lineRule="auto"/>
      </w:pPr>
      <w:r>
        <w:t xml:space="preserve">Polk County Collection </w:t>
      </w:r>
    </w:p>
    <w:p w:rsidR="00C437CD" w:rsidRDefault="00C437CD" w:rsidP="00824E59">
      <w:pPr>
        <w:numPr>
          <w:ilvl w:val="2"/>
          <w:numId w:val="94"/>
        </w:numPr>
        <w:spacing w:before="100" w:beforeAutospacing="1" w:after="100" w:afterAutospacing="1" w:line="240" w:lineRule="auto"/>
      </w:pPr>
      <w:r>
        <w:t xml:space="preserve">Lake Wales Collection </w:t>
      </w:r>
    </w:p>
    <w:p w:rsidR="00C437CD" w:rsidRDefault="00C437CD" w:rsidP="00824E59">
      <w:pPr>
        <w:numPr>
          <w:ilvl w:val="2"/>
          <w:numId w:val="94"/>
        </w:numPr>
        <w:spacing w:before="100" w:beforeAutospacing="1" w:after="100" w:afterAutospacing="1" w:line="240" w:lineRule="auto"/>
      </w:pPr>
      <w:r>
        <w:t xml:space="preserve">Winter Haven Collection </w:t>
      </w:r>
    </w:p>
    <w:p w:rsidR="00C437CD" w:rsidRDefault="00C437CD" w:rsidP="00824E59">
      <w:pPr>
        <w:numPr>
          <w:ilvl w:val="1"/>
          <w:numId w:val="94"/>
        </w:numPr>
        <w:spacing w:before="100" w:beforeAutospacing="1" w:after="100" w:afterAutospacing="1" w:line="240" w:lineRule="auto"/>
      </w:pPr>
      <w:r>
        <w:t xml:space="preserve">Putnam County Collection </w:t>
      </w:r>
    </w:p>
    <w:p w:rsidR="00C437CD" w:rsidRDefault="00C437CD" w:rsidP="00824E59">
      <w:pPr>
        <w:numPr>
          <w:ilvl w:val="1"/>
          <w:numId w:val="94"/>
        </w:numPr>
        <w:spacing w:before="100" w:beforeAutospacing="1" w:after="100" w:afterAutospacing="1" w:line="240" w:lineRule="auto"/>
      </w:pPr>
      <w:r>
        <w:t xml:space="preserve">RICHES Podcast Documentaries Collection </w:t>
      </w:r>
    </w:p>
    <w:p w:rsidR="00C437CD" w:rsidRDefault="00C437CD" w:rsidP="00824E59">
      <w:pPr>
        <w:numPr>
          <w:ilvl w:val="2"/>
          <w:numId w:val="94"/>
        </w:numPr>
        <w:spacing w:before="100" w:beforeAutospacing="1" w:after="100" w:afterAutospacing="1" w:line="240" w:lineRule="auto"/>
      </w:pPr>
      <w:r>
        <w:t xml:space="preserve">A History of Central Florida Collection </w:t>
      </w:r>
    </w:p>
    <w:p w:rsidR="00C437CD" w:rsidRDefault="00C437CD" w:rsidP="00824E59">
      <w:pPr>
        <w:numPr>
          <w:ilvl w:val="1"/>
          <w:numId w:val="94"/>
        </w:numPr>
        <w:spacing w:before="100" w:beforeAutospacing="1" w:after="100" w:afterAutospacing="1" w:line="240" w:lineRule="auto"/>
      </w:pPr>
      <w:r>
        <w:t xml:space="preserve">Seminole County Collection </w:t>
      </w:r>
    </w:p>
    <w:p w:rsidR="00C437CD" w:rsidRDefault="00C437CD" w:rsidP="00824E59">
      <w:pPr>
        <w:numPr>
          <w:ilvl w:val="2"/>
          <w:numId w:val="94"/>
        </w:numPr>
        <w:spacing w:before="100" w:beforeAutospacing="1" w:after="100" w:afterAutospacing="1" w:line="240" w:lineRule="auto"/>
      </w:pPr>
      <w:r>
        <w:t xml:space="preserve">Altamonte Springs Collection </w:t>
      </w:r>
    </w:p>
    <w:p w:rsidR="00C437CD" w:rsidRDefault="00C437CD" w:rsidP="00824E59">
      <w:pPr>
        <w:numPr>
          <w:ilvl w:val="2"/>
          <w:numId w:val="94"/>
        </w:numPr>
        <w:spacing w:before="100" w:beforeAutospacing="1" w:after="100" w:afterAutospacing="1" w:line="240" w:lineRule="auto"/>
      </w:pPr>
      <w:r>
        <w:t xml:space="preserve">Casselberry Collection </w:t>
      </w:r>
    </w:p>
    <w:p w:rsidR="00C437CD" w:rsidRDefault="00C437CD" w:rsidP="00824E59">
      <w:pPr>
        <w:numPr>
          <w:ilvl w:val="2"/>
          <w:numId w:val="94"/>
        </w:numPr>
        <w:spacing w:before="100" w:beforeAutospacing="1" w:after="100" w:afterAutospacing="1" w:line="240" w:lineRule="auto"/>
      </w:pPr>
      <w:r>
        <w:t xml:space="preserve">Chuluota Collection </w:t>
      </w:r>
    </w:p>
    <w:p w:rsidR="00C437CD" w:rsidRDefault="00C437CD" w:rsidP="00824E59">
      <w:pPr>
        <w:numPr>
          <w:ilvl w:val="2"/>
          <w:numId w:val="94"/>
        </w:numPr>
        <w:spacing w:before="100" w:beforeAutospacing="1" w:after="100" w:afterAutospacing="1" w:line="240" w:lineRule="auto"/>
      </w:pPr>
      <w:r>
        <w:t xml:space="preserve">Geneva Collection </w:t>
      </w:r>
    </w:p>
    <w:p w:rsidR="00C437CD" w:rsidRDefault="00C437CD" w:rsidP="00824E59">
      <w:pPr>
        <w:numPr>
          <w:ilvl w:val="3"/>
          <w:numId w:val="94"/>
        </w:numPr>
        <w:spacing w:before="100" w:beforeAutospacing="1" w:after="100" w:afterAutospacing="1" w:line="240" w:lineRule="auto"/>
      </w:pPr>
      <w:r>
        <w:t xml:space="preserve">Geneva Historical &amp; Genealogical Society Collection </w:t>
      </w:r>
    </w:p>
    <w:p w:rsidR="00C437CD" w:rsidRDefault="00C437CD" w:rsidP="00824E59">
      <w:pPr>
        <w:numPr>
          <w:ilvl w:val="2"/>
          <w:numId w:val="94"/>
        </w:numPr>
        <w:spacing w:before="100" w:beforeAutospacing="1" w:after="100" w:afterAutospacing="1" w:line="240" w:lineRule="auto"/>
      </w:pPr>
      <w:r>
        <w:t xml:space="preserve">Goldenrod Collection </w:t>
      </w:r>
    </w:p>
    <w:p w:rsidR="00C437CD" w:rsidRDefault="00C437CD" w:rsidP="00824E59">
      <w:pPr>
        <w:numPr>
          <w:ilvl w:val="3"/>
          <w:numId w:val="94"/>
        </w:numPr>
        <w:spacing w:before="100" w:beforeAutospacing="1" w:after="100" w:afterAutospacing="1" w:line="240" w:lineRule="auto"/>
      </w:pPr>
      <w:r>
        <w:t xml:space="preserve">Goldenrod Historical Society &amp; Museum Collection </w:t>
      </w:r>
    </w:p>
    <w:p w:rsidR="00C437CD" w:rsidRDefault="00C437CD" w:rsidP="00824E59">
      <w:pPr>
        <w:numPr>
          <w:ilvl w:val="2"/>
          <w:numId w:val="94"/>
        </w:numPr>
        <w:spacing w:before="100" w:beforeAutospacing="1" w:after="100" w:afterAutospacing="1" w:line="240" w:lineRule="auto"/>
      </w:pPr>
      <w:r>
        <w:t xml:space="preserve">Heathrow Collection </w:t>
      </w:r>
    </w:p>
    <w:p w:rsidR="00C437CD" w:rsidRDefault="00C437CD" w:rsidP="00824E59">
      <w:pPr>
        <w:numPr>
          <w:ilvl w:val="2"/>
          <w:numId w:val="94"/>
        </w:numPr>
        <w:spacing w:before="100" w:beforeAutospacing="1" w:after="100" w:afterAutospacing="1" w:line="240" w:lineRule="auto"/>
      </w:pPr>
      <w:r>
        <w:t xml:space="preserve">Lake Mary Collection </w:t>
      </w:r>
    </w:p>
    <w:p w:rsidR="00C437CD" w:rsidRDefault="00C437CD" w:rsidP="00824E59">
      <w:pPr>
        <w:numPr>
          <w:ilvl w:val="2"/>
          <w:numId w:val="94"/>
        </w:numPr>
        <w:spacing w:before="100" w:beforeAutospacing="1" w:after="100" w:afterAutospacing="1" w:line="240" w:lineRule="auto"/>
      </w:pPr>
      <w:r>
        <w:t xml:space="preserve">Longwood Collection </w:t>
      </w:r>
    </w:p>
    <w:p w:rsidR="00C437CD" w:rsidRDefault="00C437CD" w:rsidP="00824E59">
      <w:pPr>
        <w:numPr>
          <w:ilvl w:val="2"/>
          <w:numId w:val="94"/>
        </w:numPr>
        <w:spacing w:before="100" w:beforeAutospacing="1" w:after="100" w:afterAutospacing="1" w:line="240" w:lineRule="auto"/>
      </w:pPr>
      <w:r>
        <w:t xml:space="preserve">Oviedo Collection </w:t>
      </w:r>
    </w:p>
    <w:p w:rsidR="00C437CD" w:rsidRDefault="00C437CD" w:rsidP="00824E59">
      <w:pPr>
        <w:numPr>
          <w:ilvl w:val="3"/>
          <w:numId w:val="94"/>
        </w:numPr>
        <w:spacing w:before="100" w:beforeAutospacing="1" w:after="100" w:afterAutospacing="1" w:line="240" w:lineRule="auto"/>
      </w:pPr>
      <w:r>
        <w:t xml:space="preserve">Oviedo Historical Society Collection </w:t>
      </w:r>
    </w:p>
    <w:p w:rsidR="00C437CD" w:rsidRDefault="00C437CD" w:rsidP="00824E59">
      <w:pPr>
        <w:numPr>
          <w:ilvl w:val="2"/>
          <w:numId w:val="94"/>
        </w:numPr>
        <w:spacing w:before="100" w:beforeAutospacing="1" w:after="100" w:afterAutospacing="1" w:line="240" w:lineRule="auto"/>
      </w:pPr>
      <w:r>
        <w:t xml:space="preserve">Sanford Collection </w:t>
      </w:r>
    </w:p>
    <w:p w:rsidR="00C437CD" w:rsidRDefault="00C437CD" w:rsidP="00824E59">
      <w:pPr>
        <w:numPr>
          <w:ilvl w:val="3"/>
          <w:numId w:val="94"/>
        </w:numPr>
        <w:spacing w:before="100" w:beforeAutospacing="1" w:after="100" w:afterAutospacing="1" w:line="240" w:lineRule="auto"/>
      </w:pPr>
      <w:r>
        <w:t xml:space="preserve">Celery Soup: Florida's Folk Life Play Collection </w:t>
      </w:r>
    </w:p>
    <w:p w:rsidR="00C437CD" w:rsidRDefault="00C437CD" w:rsidP="00824E59">
      <w:pPr>
        <w:numPr>
          <w:ilvl w:val="3"/>
          <w:numId w:val="94"/>
        </w:numPr>
        <w:spacing w:before="100" w:beforeAutospacing="1" w:after="100" w:afterAutospacing="1" w:line="240" w:lineRule="auto"/>
      </w:pPr>
      <w:r>
        <w:t xml:space="preserve">Churches of Sanford Collection </w:t>
      </w:r>
    </w:p>
    <w:p w:rsidR="00C437CD" w:rsidRDefault="00C437CD" w:rsidP="00824E59">
      <w:pPr>
        <w:numPr>
          <w:ilvl w:val="3"/>
          <w:numId w:val="94"/>
        </w:numPr>
        <w:spacing w:before="100" w:beforeAutospacing="1" w:after="100" w:afterAutospacing="1" w:line="240" w:lineRule="auto"/>
      </w:pPr>
      <w:r>
        <w:t>Creative Sanford, Inc</w:t>
      </w:r>
      <w:r w:rsidR="00B32ECE">
        <w:t xml:space="preserve">.  </w:t>
      </w:r>
      <w:r>
        <w:t xml:space="preserve">Collection </w:t>
      </w:r>
    </w:p>
    <w:p w:rsidR="00C437CD" w:rsidRDefault="00C437CD" w:rsidP="00824E59">
      <w:pPr>
        <w:numPr>
          <w:ilvl w:val="3"/>
          <w:numId w:val="94"/>
        </w:numPr>
        <w:spacing w:before="100" w:beforeAutospacing="1" w:after="100" w:afterAutospacing="1" w:line="240" w:lineRule="auto"/>
      </w:pPr>
      <w:r>
        <w:t xml:space="preserve">Georgetown Collection </w:t>
      </w:r>
    </w:p>
    <w:p w:rsidR="00C437CD" w:rsidRDefault="00C437CD" w:rsidP="00824E59">
      <w:pPr>
        <w:numPr>
          <w:ilvl w:val="4"/>
          <w:numId w:val="94"/>
        </w:numPr>
        <w:spacing w:before="100" w:beforeAutospacing="1" w:after="100" w:afterAutospacing="1" w:line="240" w:lineRule="auto"/>
      </w:pPr>
      <w:r>
        <w:t xml:space="preserve">Marie Jones Francis Collection </w:t>
      </w:r>
    </w:p>
    <w:p w:rsidR="00C437CD" w:rsidRDefault="00C437CD" w:rsidP="00824E59">
      <w:pPr>
        <w:numPr>
          <w:ilvl w:val="4"/>
          <w:numId w:val="94"/>
        </w:numPr>
        <w:spacing w:before="100" w:beforeAutospacing="1" w:after="100" w:afterAutospacing="1" w:line="240" w:lineRule="auto"/>
      </w:pPr>
      <w:r>
        <w:t xml:space="preserve">Sanford Avenue Collection </w:t>
      </w:r>
    </w:p>
    <w:p w:rsidR="00C437CD" w:rsidRDefault="00C437CD" w:rsidP="00824E59">
      <w:pPr>
        <w:numPr>
          <w:ilvl w:val="3"/>
          <w:numId w:val="94"/>
        </w:numPr>
        <w:spacing w:before="100" w:beforeAutospacing="1" w:after="100" w:afterAutospacing="1" w:line="240" w:lineRule="auto"/>
      </w:pPr>
      <w:r>
        <w:t xml:space="preserve">Goldsboro Collection </w:t>
      </w:r>
    </w:p>
    <w:p w:rsidR="00C437CD" w:rsidRDefault="00C437CD" w:rsidP="00824E59">
      <w:pPr>
        <w:numPr>
          <w:ilvl w:val="3"/>
          <w:numId w:val="94"/>
        </w:numPr>
        <w:spacing w:before="100" w:beforeAutospacing="1" w:after="100" w:afterAutospacing="1" w:line="240" w:lineRule="auto"/>
      </w:pPr>
      <w:r>
        <w:t>Henry L</w:t>
      </w:r>
      <w:r w:rsidR="00B32ECE">
        <w:t xml:space="preserve">.  </w:t>
      </w:r>
      <w:r>
        <w:t xml:space="preserve">DeForest Collection </w:t>
      </w:r>
    </w:p>
    <w:p w:rsidR="00C437CD" w:rsidRDefault="00C437CD" w:rsidP="00824E59">
      <w:pPr>
        <w:numPr>
          <w:ilvl w:val="3"/>
          <w:numId w:val="94"/>
        </w:numPr>
        <w:spacing w:before="100" w:beforeAutospacing="1" w:after="100" w:afterAutospacing="1" w:line="240" w:lineRule="auto"/>
      </w:pPr>
      <w:r>
        <w:t xml:space="preserve">Hotel Forrest Lake Collection </w:t>
      </w:r>
    </w:p>
    <w:p w:rsidR="00C437CD" w:rsidRDefault="00C437CD" w:rsidP="00824E59">
      <w:pPr>
        <w:numPr>
          <w:ilvl w:val="3"/>
          <w:numId w:val="94"/>
        </w:numPr>
        <w:spacing w:before="100" w:beforeAutospacing="1" w:after="100" w:afterAutospacing="1" w:line="240" w:lineRule="auto"/>
      </w:pPr>
      <w:r>
        <w:t xml:space="preserve">Ice Houses of Sanford Collection </w:t>
      </w:r>
    </w:p>
    <w:p w:rsidR="00C437CD" w:rsidRDefault="00C437CD" w:rsidP="00824E59">
      <w:pPr>
        <w:numPr>
          <w:ilvl w:val="3"/>
          <w:numId w:val="94"/>
        </w:numPr>
        <w:spacing w:before="100" w:beforeAutospacing="1" w:after="100" w:afterAutospacing="1" w:line="240" w:lineRule="auto"/>
      </w:pPr>
      <w:r>
        <w:t xml:space="preserve">Milane Theatre Collection </w:t>
      </w:r>
    </w:p>
    <w:p w:rsidR="00C437CD" w:rsidRDefault="00C437CD" w:rsidP="00824E59">
      <w:pPr>
        <w:numPr>
          <w:ilvl w:val="3"/>
          <w:numId w:val="94"/>
        </w:numPr>
        <w:spacing w:before="100" w:beforeAutospacing="1" w:after="100" w:afterAutospacing="1" w:line="240" w:lineRule="auto"/>
      </w:pPr>
      <w:r>
        <w:t xml:space="preserve">Naval Air Station Sanford Collection </w:t>
      </w:r>
    </w:p>
    <w:p w:rsidR="00C437CD" w:rsidRDefault="00C437CD" w:rsidP="00824E59">
      <w:pPr>
        <w:numPr>
          <w:ilvl w:val="3"/>
          <w:numId w:val="94"/>
        </w:numPr>
        <w:spacing w:before="100" w:beforeAutospacing="1" w:after="100" w:afterAutospacing="1" w:line="240" w:lineRule="auto"/>
      </w:pPr>
      <w:r>
        <w:lastRenderedPageBreak/>
        <w:t xml:space="preserve">Sanford Baseball Collection </w:t>
      </w:r>
    </w:p>
    <w:p w:rsidR="00C437CD" w:rsidRDefault="00C437CD" w:rsidP="00824E59">
      <w:pPr>
        <w:numPr>
          <w:ilvl w:val="3"/>
          <w:numId w:val="94"/>
        </w:numPr>
        <w:spacing w:before="100" w:beforeAutospacing="1" w:after="100" w:afterAutospacing="1" w:line="240" w:lineRule="auto"/>
      </w:pPr>
      <w:r>
        <w:t xml:space="preserve">Sanford Cigar Collection </w:t>
      </w:r>
    </w:p>
    <w:p w:rsidR="00C437CD" w:rsidRDefault="00C437CD" w:rsidP="00824E59">
      <w:pPr>
        <w:numPr>
          <w:ilvl w:val="3"/>
          <w:numId w:val="94"/>
        </w:numPr>
        <w:spacing w:before="100" w:beforeAutospacing="1" w:after="100" w:afterAutospacing="1" w:line="240" w:lineRule="auto"/>
      </w:pPr>
      <w:r>
        <w:t xml:space="preserve">Sanford Riverfront Collection </w:t>
      </w:r>
    </w:p>
    <w:p w:rsidR="00C437CD" w:rsidRDefault="00C437CD" w:rsidP="00824E59">
      <w:pPr>
        <w:numPr>
          <w:ilvl w:val="3"/>
          <w:numId w:val="94"/>
        </w:numPr>
        <w:spacing w:before="100" w:beforeAutospacing="1" w:after="100" w:afterAutospacing="1" w:line="240" w:lineRule="auto"/>
      </w:pPr>
      <w:r>
        <w:t xml:space="preserve">Sanford State Farmers' Market Collection </w:t>
      </w:r>
    </w:p>
    <w:p w:rsidR="00C437CD" w:rsidRDefault="00C437CD" w:rsidP="00824E59">
      <w:pPr>
        <w:numPr>
          <w:ilvl w:val="2"/>
          <w:numId w:val="94"/>
        </w:numPr>
        <w:spacing w:before="100" w:beforeAutospacing="1" w:after="100" w:afterAutospacing="1" w:line="240" w:lineRule="auto"/>
      </w:pPr>
      <w:r>
        <w:t xml:space="preserve">Seminole County Centennial Celebration Collection </w:t>
      </w:r>
    </w:p>
    <w:p w:rsidR="00C437CD" w:rsidRDefault="00C437CD" w:rsidP="00824E59">
      <w:pPr>
        <w:numPr>
          <w:ilvl w:val="2"/>
          <w:numId w:val="94"/>
        </w:numPr>
        <w:spacing w:before="100" w:beforeAutospacing="1" w:after="100" w:afterAutospacing="1" w:line="240" w:lineRule="auto"/>
      </w:pPr>
      <w:r>
        <w:t xml:space="preserve">Student Museum and UCF Public History Center Collection </w:t>
      </w:r>
    </w:p>
    <w:p w:rsidR="00C437CD" w:rsidRDefault="00C437CD" w:rsidP="00824E59">
      <w:pPr>
        <w:numPr>
          <w:ilvl w:val="3"/>
          <w:numId w:val="94"/>
        </w:numPr>
        <w:spacing w:before="100" w:beforeAutospacing="1" w:after="100" w:afterAutospacing="1" w:line="240" w:lineRule="auto"/>
      </w:pPr>
      <w:r>
        <w:t xml:space="preserve">General Photographic Collection </w:t>
      </w:r>
    </w:p>
    <w:p w:rsidR="00C437CD" w:rsidRDefault="00C437CD" w:rsidP="00824E59">
      <w:pPr>
        <w:numPr>
          <w:ilvl w:val="3"/>
          <w:numId w:val="94"/>
        </w:numPr>
        <w:spacing w:before="100" w:beforeAutospacing="1" w:after="100" w:afterAutospacing="1" w:line="240" w:lineRule="auto"/>
      </w:pPr>
      <w:r>
        <w:t xml:space="preserve">Seminole County Public Schools Collection </w:t>
      </w:r>
    </w:p>
    <w:p w:rsidR="00C437CD" w:rsidRDefault="00C437CD" w:rsidP="00824E59">
      <w:pPr>
        <w:numPr>
          <w:ilvl w:val="2"/>
          <w:numId w:val="94"/>
        </w:numPr>
        <w:spacing w:before="100" w:beforeAutospacing="1" w:after="100" w:afterAutospacing="1" w:line="240" w:lineRule="auto"/>
      </w:pPr>
      <w:r>
        <w:t xml:space="preserve">Winter Springs Collection </w:t>
      </w:r>
    </w:p>
    <w:p w:rsidR="00C437CD" w:rsidRDefault="00C437CD" w:rsidP="00824E59">
      <w:pPr>
        <w:numPr>
          <w:ilvl w:val="1"/>
          <w:numId w:val="94"/>
        </w:numPr>
        <w:spacing w:before="100" w:beforeAutospacing="1" w:after="100" w:afterAutospacing="1" w:line="240" w:lineRule="auto"/>
      </w:pPr>
      <w:r>
        <w:t>St</w:t>
      </w:r>
      <w:r w:rsidR="00B32ECE">
        <w:t xml:space="preserve">.  </w:t>
      </w:r>
      <w:r>
        <w:t xml:space="preserve">Lucie County Collection </w:t>
      </w:r>
    </w:p>
    <w:p w:rsidR="00C437CD" w:rsidRDefault="00C437CD" w:rsidP="00824E59">
      <w:pPr>
        <w:numPr>
          <w:ilvl w:val="2"/>
          <w:numId w:val="94"/>
        </w:numPr>
        <w:spacing w:before="100" w:beforeAutospacing="1" w:after="100" w:afterAutospacing="1" w:line="240" w:lineRule="auto"/>
      </w:pPr>
      <w:r>
        <w:t xml:space="preserve">Fort Pierce Collection </w:t>
      </w:r>
    </w:p>
    <w:p w:rsidR="00C437CD" w:rsidRDefault="00C437CD" w:rsidP="00824E59">
      <w:pPr>
        <w:numPr>
          <w:ilvl w:val="1"/>
          <w:numId w:val="94"/>
        </w:numPr>
        <w:spacing w:before="100" w:beforeAutospacing="1" w:after="100" w:afterAutospacing="1" w:line="240" w:lineRule="auto"/>
      </w:pPr>
      <w:r>
        <w:t xml:space="preserve">The Long History of the African American Civil Rights Movement in Florida Collection </w:t>
      </w:r>
    </w:p>
    <w:p w:rsidR="00C437CD" w:rsidRDefault="00C437CD" w:rsidP="00824E59">
      <w:pPr>
        <w:numPr>
          <w:ilvl w:val="1"/>
          <w:numId w:val="94"/>
        </w:numPr>
        <w:spacing w:before="100" w:beforeAutospacing="1" w:after="100" w:afterAutospacing="1" w:line="240" w:lineRule="auto"/>
      </w:pPr>
      <w:r>
        <w:t xml:space="preserve">Thomas Cook Collection </w:t>
      </w:r>
    </w:p>
    <w:p w:rsidR="00C437CD" w:rsidRDefault="00C437CD" w:rsidP="00824E59">
      <w:pPr>
        <w:numPr>
          <w:ilvl w:val="2"/>
          <w:numId w:val="94"/>
        </w:numPr>
        <w:spacing w:before="100" w:beforeAutospacing="1" w:after="100" w:afterAutospacing="1" w:line="240" w:lineRule="auto"/>
      </w:pPr>
      <w:r>
        <w:t xml:space="preserve">Postcard Collection </w:t>
      </w:r>
    </w:p>
    <w:p w:rsidR="00C437CD" w:rsidRDefault="00C437CD" w:rsidP="00824E59">
      <w:pPr>
        <w:numPr>
          <w:ilvl w:val="1"/>
          <w:numId w:val="94"/>
        </w:numPr>
        <w:spacing w:before="100" w:beforeAutospacing="1" w:after="100" w:afterAutospacing="1" w:line="240" w:lineRule="auto"/>
      </w:pPr>
      <w:r>
        <w:t>U.S</w:t>
      </w:r>
      <w:r w:rsidR="00B32ECE">
        <w:t xml:space="preserve">.  </w:t>
      </w:r>
      <w:r>
        <w:t xml:space="preserve">Census Collection </w:t>
      </w:r>
    </w:p>
    <w:p w:rsidR="00C437CD" w:rsidRDefault="00C437CD" w:rsidP="00824E59">
      <w:pPr>
        <w:numPr>
          <w:ilvl w:val="1"/>
          <w:numId w:val="94"/>
        </w:numPr>
        <w:spacing w:before="100" w:beforeAutospacing="1" w:after="100" w:afterAutospacing="1" w:line="240" w:lineRule="auto"/>
      </w:pPr>
      <w:r>
        <w:t xml:space="preserve">UCF Community Veterans History Project Collection </w:t>
      </w:r>
    </w:p>
    <w:p w:rsidR="00C437CD" w:rsidRDefault="00C437CD" w:rsidP="00824E59">
      <w:pPr>
        <w:numPr>
          <w:ilvl w:val="2"/>
          <w:numId w:val="94"/>
        </w:numPr>
        <w:spacing w:before="100" w:beforeAutospacing="1" w:after="100" w:afterAutospacing="1" w:line="240" w:lineRule="auto"/>
      </w:pPr>
      <w:r>
        <w:t xml:space="preserve">Lone Sailor Navy Memorial History Project Collection </w:t>
      </w:r>
    </w:p>
    <w:p w:rsidR="00C437CD" w:rsidRDefault="00C437CD" w:rsidP="00824E59">
      <w:pPr>
        <w:numPr>
          <w:ilvl w:val="2"/>
          <w:numId w:val="94"/>
        </w:numPr>
        <w:spacing w:before="100" w:beforeAutospacing="1" w:after="100" w:afterAutospacing="1" w:line="240" w:lineRule="auto"/>
      </w:pPr>
      <w:r>
        <w:t xml:space="preserve">Vietnam War Collection </w:t>
      </w:r>
    </w:p>
    <w:p w:rsidR="00C437CD" w:rsidRDefault="00C437CD" w:rsidP="00824E59">
      <w:pPr>
        <w:numPr>
          <w:ilvl w:val="2"/>
          <w:numId w:val="94"/>
        </w:numPr>
        <w:spacing w:before="100" w:beforeAutospacing="1" w:after="100" w:afterAutospacing="1" w:line="240" w:lineRule="auto"/>
      </w:pPr>
      <w:r>
        <w:t xml:space="preserve">War in Afghanistan Collection </w:t>
      </w:r>
    </w:p>
    <w:p w:rsidR="00C437CD" w:rsidRDefault="00C437CD" w:rsidP="00824E59">
      <w:pPr>
        <w:numPr>
          <w:ilvl w:val="2"/>
          <w:numId w:val="94"/>
        </w:numPr>
        <w:spacing w:before="100" w:beforeAutospacing="1" w:after="100" w:afterAutospacing="1" w:line="240" w:lineRule="auto"/>
      </w:pPr>
      <w:r>
        <w:t xml:space="preserve">World War II Collection </w:t>
      </w:r>
    </w:p>
    <w:p w:rsidR="00C437CD" w:rsidRDefault="00C437CD" w:rsidP="00824E59">
      <w:pPr>
        <w:numPr>
          <w:ilvl w:val="1"/>
          <w:numId w:val="94"/>
        </w:numPr>
        <w:spacing w:before="100" w:beforeAutospacing="1" w:after="100" w:afterAutospacing="1" w:line="240" w:lineRule="auto"/>
      </w:pPr>
      <w:r>
        <w:t xml:space="preserve">Volusia County Collection </w:t>
      </w:r>
    </w:p>
    <w:p w:rsidR="00C437CD" w:rsidRDefault="00C437CD" w:rsidP="00824E59">
      <w:pPr>
        <w:numPr>
          <w:ilvl w:val="2"/>
          <w:numId w:val="94"/>
        </w:numPr>
        <w:spacing w:before="100" w:beforeAutospacing="1" w:after="100" w:afterAutospacing="1" w:line="240" w:lineRule="auto"/>
      </w:pPr>
      <w:r>
        <w:t xml:space="preserve">Daytona Beach Collection </w:t>
      </w:r>
    </w:p>
    <w:p w:rsidR="00C437CD" w:rsidRDefault="00C437CD" w:rsidP="00824E59">
      <w:pPr>
        <w:numPr>
          <w:ilvl w:val="3"/>
          <w:numId w:val="94"/>
        </w:numPr>
        <w:spacing w:before="100" w:beforeAutospacing="1" w:after="100" w:afterAutospacing="1" w:line="240" w:lineRule="auto"/>
      </w:pPr>
      <w:r>
        <w:t xml:space="preserve">Mary McLeod Bethune Foundation Collection </w:t>
      </w:r>
    </w:p>
    <w:p w:rsidR="00C437CD" w:rsidRDefault="00C437CD" w:rsidP="00824E59">
      <w:pPr>
        <w:numPr>
          <w:ilvl w:val="2"/>
          <w:numId w:val="94"/>
        </w:numPr>
        <w:spacing w:before="100" w:beforeAutospacing="1" w:after="100" w:afterAutospacing="1" w:line="240" w:lineRule="auto"/>
      </w:pPr>
      <w:r>
        <w:t xml:space="preserve">Daytona State College Collection </w:t>
      </w:r>
    </w:p>
    <w:p w:rsidR="00C437CD" w:rsidRDefault="00C437CD" w:rsidP="00824E59">
      <w:pPr>
        <w:numPr>
          <w:ilvl w:val="2"/>
          <w:numId w:val="94"/>
        </w:numPr>
        <w:spacing w:before="100" w:beforeAutospacing="1" w:after="100" w:afterAutospacing="1" w:line="240" w:lineRule="auto"/>
      </w:pPr>
      <w:r>
        <w:t xml:space="preserve">New Smyrna Beach Collection </w:t>
      </w:r>
    </w:p>
    <w:p w:rsidR="00C437CD" w:rsidRDefault="00C437CD" w:rsidP="00824E59">
      <w:pPr>
        <w:numPr>
          <w:ilvl w:val="2"/>
          <w:numId w:val="94"/>
        </w:numPr>
        <w:spacing w:before="100" w:beforeAutospacing="1" w:after="100" w:afterAutospacing="1" w:line="240" w:lineRule="auto"/>
      </w:pPr>
      <w:r>
        <w:t xml:space="preserve">Ormond Beach Collection </w:t>
      </w:r>
    </w:p>
    <w:p w:rsidR="00C437CD" w:rsidRDefault="00C437CD" w:rsidP="00824E59">
      <w:pPr>
        <w:numPr>
          <w:ilvl w:val="1"/>
          <w:numId w:val="94"/>
        </w:numPr>
        <w:spacing w:before="100" w:beforeAutospacing="1" w:after="100" w:afterAutospacing="1" w:line="240" w:lineRule="auto"/>
      </w:pPr>
      <w:r>
        <w:t xml:space="preserve">Westinghouse Electric Collection </w:t>
      </w:r>
    </w:p>
    <w:p w:rsidR="00C437CD" w:rsidRDefault="00C437CD" w:rsidP="009C186A">
      <w:pPr>
        <w:pStyle w:val="Heading3"/>
      </w:pPr>
      <w:bookmarkStart w:id="93" w:name="STARS:_Showcase_of_Text.2C_Archives.2C_R"/>
      <w:bookmarkStart w:id="94" w:name="_Toc457561475"/>
      <w:bookmarkEnd w:id="93"/>
      <w:r>
        <w:rPr>
          <w:rStyle w:val="mw-headline"/>
        </w:rPr>
        <w:t>STARS: Showcase of Text, Archives, Research &amp; Scholarship</w:t>
      </w:r>
      <w:bookmarkEnd w:id="94"/>
    </w:p>
    <w:p w:rsidR="00C437CD" w:rsidRDefault="00C437CD" w:rsidP="00824E59">
      <w:pPr>
        <w:numPr>
          <w:ilvl w:val="0"/>
          <w:numId w:val="95"/>
        </w:numPr>
        <w:spacing w:before="100" w:beforeAutospacing="1" w:after="100" w:afterAutospacing="1" w:line="240" w:lineRule="auto"/>
      </w:pPr>
      <w:r>
        <w:rPr>
          <w:b/>
          <w:bCs/>
        </w:rPr>
        <w:t>URL for public viewing:</w:t>
      </w:r>
      <w:r>
        <w:t xml:space="preserve"> </w:t>
      </w:r>
      <w:hyperlink r:id="rId400" w:tooltip="http://stars.library.ucf.edu" w:history="1">
        <w:r>
          <w:rPr>
            <w:rStyle w:val="Hyperlink"/>
          </w:rPr>
          <w:t>http://stars.library.ucf.edu</w:t>
        </w:r>
      </w:hyperlink>
      <w:r>
        <w:t xml:space="preserve"> </w:t>
      </w:r>
    </w:p>
    <w:p w:rsidR="00C437CD" w:rsidRDefault="00C437CD" w:rsidP="00824E59">
      <w:pPr>
        <w:numPr>
          <w:ilvl w:val="0"/>
          <w:numId w:val="95"/>
        </w:numPr>
        <w:spacing w:before="100" w:beforeAutospacing="1" w:after="100" w:afterAutospacing="1" w:line="240" w:lineRule="auto"/>
      </w:pPr>
      <w:r>
        <w:rPr>
          <w:b/>
          <w:bCs/>
        </w:rPr>
        <w:t>Description:</w:t>
      </w:r>
      <w:r>
        <w:t xml:space="preserve"> </w:t>
      </w:r>
    </w:p>
    <w:p w:rsidR="00E70927" w:rsidRDefault="00E70927" w:rsidP="00E70927">
      <w:pPr>
        <w:numPr>
          <w:ilvl w:val="1"/>
          <w:numId w:val="95"/>
        </w:numPr>
        <w:spacing w:before="100" w:beforeAutospacing="1" w:after="100" w:afterAutospacing="1" w:line="240" w:lineRule="auto"/>
      </w:pPr>
      <w:r>
        <w:t xml:space="preserve">The purpose of STARS is to disseminate, publicize, and share works by, for, and about UCF.  The intention is to provide access to this work </w:t>
      </w:r>
      <w:r w:rsidRPr="00D30AB8">
        <w:rPr>
          <w:color w:val="000000"/>
        </w:rPr>
        <w:t>as broadly as possible</w:t>
      </w:r>
      <w:r>
        <w:t xml:space="preserve">, and for </w:t>
      </w:r>
      <w:r w:rsidRPr="00CF19EC">
        <w:rPr>
          <w:color w:val="000000"/>
        </w:rPr>
        <w:t>as long as possible</w:t>
      </w:r>
      <w:r>
        <w:t xml:space="preserve">.  Join Us! The repository is open to all faculty, staff, students and affiliates of UCF.  Any UCF college, unit, department, lab, center, or institute is eligible to join.  Student submissions </w:t>
      </w:r>
      <w:r w:rsidRPr="00151872">
        <w:rPr>
          <w:color w:val="000000"/>
        </w:rPr>
        <w:t xml:space="preserve">may be subject to approval </w:t>
      </w:r>
      <w:r>
        <w:t xml:space="preserve">by the STARS coordinator </w:t>
      </w:r>
      <w:r w:rsidRPr="00151872">
        <w:rPr>
          <w:color w:val="000000"/>
        </w:rPr>
        <w:t xml:space="preserve">in conjunction </w:t>
      </w:r>
      <w:r>
        <w:t xml:space="preserve">with a sponsoring faculty member.  While content </w:t>
      </w:r>
      <w:r w:rsidRPr="00151872">
        <w:t xml:space="preserve">need not be </w:t>
      </w:r>
      <w:r w:rsidRPr="00151872">
        <w:rPr>
          <w:color w:val="000000"/>
        </w:rPr>
        <w:t xml:space="preserve">authored </w:t>
      </w:r>
      <w:r>
        <w:t xml:space="preserve">by UCF faculty, students, or staff to be included in STARS, there </w:t>
      </w:r>
      <w:r w:rsidRPr="00151872">
        <w:rPr>
          <w:color w:val="000000"/>
        </w:rPr>
        <w:t xml:space="preserve">does need </w:t>
      </w:r>
      <w:r>
        <w:t xml:space="preserve">to be an UCF affiliation.  For example, a unit may use STARS to post papers from a conference they sponsored, which may include </w:t>
      </w:r>
      <w:r w:rsidRPr="00BB70A1">
        <w:rPr>
          <w:color w:val="000000"/>
        </w:rPr>
        <w:t xml:space="preserve">some </w:t>
      </w:r>
      <w:r>
        <w:t>UCF authors and many from other institutions.  All that is required is that the sponsoring UCF unit decides that it is appropriate for their part of STARS.</w:t>
      </w:r>
    </w:p>
    <w:p w:rsidR="00C437CD" w:rsidRDefault="00C437CD" w:rsidP="00824E59">
      <w:pPr>
        <w:numPr>
          <w:ilvl w:val="1"/>
          <w:numId w:val="95"/>
        </w:numPr>
        <w:spacing w:before="100" w:beforeAutospacing="1" w:after="100" w:afterAutospacing="1" w:line="240" w:lineRule="auto"/>
      </w:pPr>
      <w:r>
        <w:t>BEPress Digital Commons site</w:t>
      </w:r>
      <w:r w:rsidR="00B32ECE">
        <w:t xml:space="preserve">.  </w:t>
      </w:r>
    </w:p>
    <w:p w:rsidR="00C437CD" w:rsidRDefault="00C437CD" w:rsidP="00824E59">
      <w:pPr>
        <w:numPr>
          <w:ilvl w:val="0"/>
          <w:numId w:val="95"/>
        </w:numPr>
        <w:spacing w:before="100" w:beforeAutospacing="1" w:after="100" w:afterAutospacing="1" w:line="240" w:lineRule="auto"/>
      </w:pPr>
      <w:r>
        <w:rPr>
          <w:b/>
          <w:bCs/>
        </w:rPr>
        <w:t>OAI-PMH feed:</w:t>
      </w:r>
      <w:r>
        <w:t xml:space="preserve"> </w:t>
      </w:r>
    </w:p>
    <w:p w:rsidR="00C437CD" w:rsidRDefault="00C437CD" w:rsidP="00824E59">
      <w:pPr>
        <w:numPr>
          <w:ilvl w:val="1"/>
          <w:numId w:val="95"/>
        </w:numPr>
        <w:spacing w:before="100" w:beforeAutospacing="1" w:after="100" w:afterAutospacing="1" w:line="240" w:lineRule="auto"/>
      </w:pPr>
      <w:r>
        <w:t xml:space="preserve">Dublin Core: </w:t>
      </w:r>
      <w:hyperlink r:id="rId401" w:tooltip="http://stars.library.ucf.edu/do/oai/?verb=ListRecords&amp;metadataPrefix=oai_dc" w:history="1">
        <w:r>
          <w:rPr>
            <w:rStyle w:val="Hyperlink"/>
          </w:rPr>
          <w:t>http://stars.library.ucf.edu/do/oai/?verb=ListRecords&amp;metadataPrefix=oai_dc</w:t>
        </w:r>
      </w:hyperlink>
      <w:r>
        <w:t xml:space="preserve"> </w:t>
      </w:r>
    </w:p>
    <w:p w:rsidR="00C437CD" w:rsidRDefault="00C437CD" w:rsidP="00824E59">
      <w:pPr>
        <w:numPr>
          <w:ilvl w:val="1"/>
          <w:numId w:val="95"/>
        </w:numPr>
        <w:spacing w:before="100" w:beforeAutospacing="1" w:after="100" w:afterAutospacing="1" w:line="240" w:lineRule="auto"/>
      </w:pPr>
      <w:r>
        <w:t xml:space="preserve">Simple Dublin Core: </w:t>
      </w:r>
      <w:hyperlink r:id="rId402" w:tooltip="http://stars.library.ucf.edu/do/oai/?verb=ListRecords&amp;metadataPrefix=simple-dublin-core" w:history="1">
        <w:r>
          <w:rPr>
            <w:rStyle w:val="Hyperlink"/>
          </w:rPr>
          <w:t>http://stars.library.ucf.edu/do/oai/?verb=ListRecords&amp;metadataPrefix=simple-dublin-core</w:t>
        </w:r>
      </w:hyperlink>
      <w:r>
        <w:t xml:space="preserve"> </w:t>
      </w:r>
    </w:p>
    <w:p w:rsidR="00C437CD" w:rsidRDefault="00C437CD" w:rsidP="00824E59">
      <w:pPr>
        <w:numPr>
          <w:ilvl w:val="1"/>
          <w:numId w:val="95"/>
        </w:numPr>
        <w:spacing w:before="100" w:beforeAutospacing="1" w:after="100" w:afterAutospacing="1" w:line="240" w:lineRule="auto"/>
      </w:pPr>
      <w:r>
        <w:t xml:space="preserve">Qualified Dublin Core: </w:t>
      </w:r>
      <w:hyperlink r:id="rId403" w:tooltip="http://stars.library.ucf.edu/do/oai/?verb=ListRecords&amp;metadataPrefix=qualified-dublin-core" w:history="1">
        <w:r>
          <w:rPr>
            <w:rStyle w:val="Hyperlink"/>
          </w:rPr>
          <w:t>http://stars.library.ucf.edu/do/oai/?verb=ListRecords&amp;metadataPrefix=qualified-dublin-core</w:t>
        </w:r>
      </w:hyperlink>
      <w:r>
        <w:t xml:space="preserve"> </w:t>
      </w:r>
    </w:p>
    <w:p w:rsidR="00C437CD" w:rsidRDefault="00C437CD" w:rsidP="00824E59">
      <w:pPr>
        <w:numPr>
          <w:ilvl w:val="1"/>
          <w:numId w:val="95"/>
        </w:numPr>
        <w:spacing w:before="100" w:beforeAutospacing="1" w:after="100" w:afterAutospacing="1" w:line="240" w:lineRule="auto"/>
      </w:pPr>
      <w:r>
        <w:t xml:space="preserve">ETDMS: </w:t>
      </w:r>
      <w:hyperlink r:id="rId404" w:tooltip="http://stars.library.ucf.edu/do/oai/?verb=ListRecords&amp;metadataPrefix=oai_etdms" w:history="1">
        <w:r>
          <w:rPr>
            <w:rStyle w:val="Hyperlink"/>
          </w:rPr>
          <w:t>http://stars.library.ucf.edu/do/oai/?verb=ListRecords&amp;metadataPrefix=oai_etdms</w:t>
        </w:r>
      </w:hyperlink>
      <w:r>
        <w:t xml:space="preserve"> </w:t>
      </w:r>
    </w:p>
    <w:p w:rsidR="00C437CD" w:rsidRDefault="00C437CD" w:rsidP="00824E59">
      <w:pPr>
        <w:numPr>
          <w:ilvl w:val="0"/>
          <w:numId w:val="95"/>
        </w:numPr>
        <w:spacing w:before="100" w:beforeAutospacing="1" w:after="100" w:afterAutospacing="1" w:line="240" w:lineRule="auto"/>
      </w:pPr>
      <w:r>
        <w:rPr>
          <w:b/>
          <w:bCs/>
        </w:rPr>
        <w:lastRenderedPageBreak/>
        <w:t>Participation in shared collections:</w:t>
      </w:r>
      <w:r>
        <w:t xml:space="preserve"> </w:t>
      </w:r>
    </w:p>
    <w:p w:rsidR="00E84E36" w:rsidRDefault="00E84E36" w:rsidP="00E84E36">
      <w:pPr>
        <w:numPr>
          <w:ilvl w:val="1"/>
          <w:numId w:val="95"/>
        </w:numPr>
        <w:spacing w:before="100" w:beforeAutospacing="1" w:after="100" w:afterAutospacing="1" w:line="240" w:lineRule="auto"/>
      </w:pPr>
      <w:r>
        <w:t xml:space="preserve">Items are included in the Digital Commons Network ( </w:t>
      </w:r>
      <w:hyperlink r:id="rId405" w:history="1">
        <w:r w:rsidRPr="00566978">
          <w:rPr>
            <w:rStyle w:val="Hyperlink"/>
          </w:rPr>
          <w:t>http://network.bepress.com</w:t>
        </w:r>
      </w:hyperlink>
      <w:r>
        <w:t xml:space="preserve"> ).</w:t>
      </w:r>
    </w:p>
    <w:p w:rsidR="00C437CD" w:rsidRDefault="00C437CD" w:rsidP="00824E59">
      <w:pPr>
        <w:numPr>
          <w:ilvl w:val="0"/>
          <w:numId w:val="95"/>
        </w:numPr>
        <w:spacing w:before="100" w:beforeAutospacing="1" w:after="100" w:afterAutospacing="1" w:line="240" w:lineRule="auto"/>
      </w:pPr>
      <w:r>
        <w:rPr>
          <w:b/>
          <w:bCs/>
        </w:rPr>
        <w:t>Significant collections:</w:t>
      </w:r>
      <w:r>
        <w:t xml:space="preserve"> </w:t>
      </w:r>
    </w:p>
    <w:p w:rsidR="00C437CD" w:rsidRDefault="00C437CD" w:rsidP="00824E59">
      <w:pPr>
        <w:numPr>
          <w:ilvl w:val="1"/>
          <w:numId w:val="95"/>
        </w:numPr>
        <w:spacing w:before="100" w:beforeAutospacing="1" w:after="100" w:afterAutospacing="1" w:line="240" w:lineRule="auto"/>
      </w:pPr>
      <w:r>
        <w:t xml:space="preserve">Faculty Scholarship and Creative Works </w:t>
      </w:r>
    </w:p>
    <w:p w:rsidR="00C437CD" w:rsidRDefault="00C437CD" w:rsidP="00824E59">
      <w:pPr>
        <w:numPr>
          <w:ilvl w:val="1"/>
          <w:numId w:val="95"/>
        </w:numPr>
        <w:spacing w:before="100" w:beforeAutospacing="1" w:after="100" w:afterAutospacing="1" w:line="240" w:lineRule="auto"/>
      </w:pPr>
      <w:r>
        <w:t xml:space="preserve">Electronic Theses and Dissertations </w:t>
      </w:r>
    </w:p>
    <w:p w:rsidR="00C437CD" w:rsidRDefault="00C437CD" w:rsidP="00824E59">
      <w:pPr>
        <w:numPr>
          <w:ilvl w:val="1"/>
          <w:numId w:val="95"/>
        </w:numPr>
        <w:spacing w:before="100" w:beforeAutospacing="1" w:after="100" w:afterAutospacing="1" w:line="240" w:lineRule="auto"/>
      </w:pPr>
      <w:r>
        <w:t xml:space="preserve">Yearbooks </w:t>
      </w:r>
    </w:p>
    <w:p w:rsidR="00C437CD" w:rsidRDefault="00C437CD" w:rsidP="00824E59">
      <w:pPr>
        <w:numPr>
          <w:ilvl w:val="1"/>
          <w:numId w:val="95"/>
        </w:numPr>
        <w:spacing w:before="100" w:beforeAutospacing="1" w:after="100" w:afterAutospacing="1" w:line="240" w:lineRule="auto"/>
      </w:pPr>
      <w:r>
        <w:t xml:space="preserve">University Photograph Collection </w:t>
      </w:r>
    </w:p>
    <w:p w:rsidR="00C437CD" w:rsidRDefault="00C437CD" w:rsidP="00824E59">
      <w:pPr>
        <w:numPr>
          <w:ilvl w:val="1"/>
          <w:numId w:val="95"/>
        </w:numPr>
        <w:spacing w:before="100" w:beforeAutospacing="1" w:after="100" w:afterAutospacing="1" w:line="240" w:lineRule="auto"/>
      </w:pPr>
      <w:r>
        <w:t>UCF Patents: Links to patents on the US PTO website</w:t>
      </w:r>
      <w:r w:rsidR="00B32ECE">
        <w:t xml:space="preserve">.  </w:t>
      </w:r>
    </w:p>
    <w:p w:rsidR="00C437CD" w:rsidRDefault="00C437CD" w:rsidP="00824E59">
      <w:pPr>
        <w:numPr>
          <w:ilvl w:val="1"/>
          <w:numId w:val="95"/>
        </w:numPr>
        <w:spacing w:before="100" w:beforeAutospacing="1" w:after="100" w:afterAutospacing="1" w:line="240" w:lineRule="auto"/>
      </w:pPr>
      <w:r>
        <w:t xml:space="preserve">A History of Central Florida </w:t>
      </w:r>
    </w:p>
    <w:p w:rsidR="00C437CD" w:rsidRDefault="00D2788A" w:rsidP="00824E59">
      <w:pPr>
        <w:numPr>
          <w:ilvl w:val="2"/>
          <w:numId w:val="95"/>
        </w:numPr>
        <w:spacing w:before="100" w:beforeAutospacing="1" w:after="100" w:afterAutospacing="1" w:line="240" w:lineRule="auto"/>
      </w:pPr>
      <w:r>
        <w:t>(</w:t>
      </w:r>
      <w:r w:rsidR="00F0064A">
        <w:t>The videos are posted to YouTube, and only an embedded view is in the digital library.</w:t>
      </w:r>
      <w:r>
        <w:t>)</w:t>
      </w:r>
    </w:p>
    <w:p w:rsidR="00C437CD" w:rsidRDefault="00C437CD" w:rsidP="00824E59">
      <w:pPr>
        <w:numPr>
          <w:ilvl w:val="2"/>
          <w:numId w:val="95"/>
        </w:numPr>
        <w:spacing w:before="100" w:beforeAutospacing="1" w:after="100" w:afterAutospacing="1" w:line="240" w:lineRule="auto"/>
      </w:pPr>
      <w:r>
        <w:t xml:space="preserve">(Also available on iTunes at </w:t>
      </w:r>
      <w:hyperlink r:id="rId406" w:tooltip="https://itunes.apple.com/us/podcast/a-history-of-central-florida/id767635568?mt=2" w:history="1">
        <w:r>
          <w:rPr>
            <w:rStyle w:val="Hyperlink"/>
          </w:rPr>
          <w:t>https://itunes.apple.com/us/podcast/a-history-of-central-florida/id767635568?mt=2</w:t>
        </w:r>
      </w:hyperlink>
      <w:r>
        <w:t xml:space="preserve"> ) </w:t>
      </w:r>
    </w:p>
    <w:p w:rsidR="00C437CD" w:rsidRDefault="00C437CD" w:rsidP="00824E59">
      <w:pPr>
        <w:numPr>
          <w:ilvl w:val="1"/>
          <w:numId w:val="95"/>
        </w:numPr>
        <w:spacing w:before="100" w:beforeAutospacing="1" w:after="100" w:afterAutospacing="1" w:line="240" w:lineRule="auto"/>
      </w:pPr>
      <w:r>
        <w:t xml:space="preserve">UCF Community Veterans History Project </w:t>
      </w:r>
    </w:p>
    <w:p w:rsidR="00C437CD" w:rsidRDefault="00C437CD" w:rsidP="00824E59">
      <w:pPr>
        <w:numPr>
          <w:ilvl w:val="1"/>
          <w:numId w:val="95"/>
        </w:numPr>
        <w:spacing w:before="100" w:beforeAutospacing="1" w:after="100" w:afterAutospacing="1" w:line="240" w:lineRule="auto"/>
      </w:pPr>
      <w:r>
        <w:t xml:space="preserve">Journal of Health Occupations Education </w:t>
      </w:r>
    </w:p>
    <w:p w:rsidR="00C437CD" w:rsidRDefault="00C437CD" w:rsidP="00824E59">
      <w:pPr>
        <w:numPr>
          <w:ilvl w:val="1"/>
          <w:numId w:val="95"/>
        </w:numPr>
        <w:spacing w:before="100" w:beforeAutospacing="1" w:after="100" w:afterAutospacing="1" w:line="240" w:lineRule="auto"/>
      </w:pPr>
      <w:r>
        <w:t>Publications of the Dick Pope Sr</w:t>
      </w:r>
      <w:r w:rsidR="00B32ECE">
        <w:t xml:space="preserve">.  </w:t>
      </w:r>
      <w:r>
        <w:t xml:space="preserve">Institute for Tourism Studies </w:t>
      </w:r>
    </w:p>
    <w:p w:rsidR="00C437CD" w:rsidRDefault="00C437CD" w:rsidP="00824E59">
      <w:pPr>
        <w:numPr>
          <w:ilvl w:val="1"/>
          <w:numId w:val="95"/>
        </w:numPr>
        <w:spacing w:before="100" w:beforeAutospacing="1" w:after="100" w:afterAutospacing="1" w:line="240" w:lineRule="auto"/>
      </w:pPr>
      <w:r>
        <w:t xml:space="preserve">Harrison "Buzz" Price Papers </w:t>
      </w:r>
    </w:p>
    <w:p w:rsidR="00C437CD" w:rsidRDefault="00C437CD" w:rsidP="00824E59">
      <w:pPr>
        <w:numPr>
          <w:ilvl w:val="1"/>
          <w:numId w:val="95"/>
        </w:numPr>
        <w:spacing w:before="100" w:beforeAutospacing="1" w:after="100" w:afterAutospacing="1" w:line="240" w:lineRule="auto"/>
      </w:pPr>
      <w:r>
        <w:t xml:space="preserve">Institute for Simulation and Training </w:t>
      </w:r>
    </w:p>
    <w:p w:rsidR="00C437CD" w:rsidRDefault="00C437CD" w:rsidP="00824E59">
      <w:pPr>
        <w:numPr>
          <w:ilvl w:val="1"/>
          <w:numId w:val="95"/>
        </w:numPr>
        <w:spacing w:before="100" w:beforeAutospacing="1" w:after="100" w:afterAutospacing="1" w:line="240" w:lineRule="auto"/>
      </w:pPr>
      <w:r>
        <w:t xml:space="preserve">InSTALLments </w:t>
      </w:r>
    </w:p>
    <w:p w:rsidR="00C437CD" w:rsidRDefault="00C437CD" w:rsidP="00824E59">
      <w:pPr>
        <w:numPr>
          <w:ilvl w:val="1"/>
          <w:numId w:val="95"/>
        </w:numPr>
        <w:spacing w:before="100" w:beforeAutospacing="1" w:after="100" w:afterAutospacing="1" w:line="240" w:lineRule="auto"/>
      </w:pPr>
      <w:r>
        <w:t xml:space="preserve">Florida Statewide Symposium – Engagement in Undergraduate Research Proceedings </w:t>
      </w:r>
    </w:p>
    <w:p w:rsidR="00C437CD" w:rsidRDefault="00C437CD" w:rsidP="009C186A">
      <w:pPr>
        <w:pStyle w:val="Heading3"/>
      </w:pPr>
      <w:bookmarkStart w:id="95" w:name="UCF_Art_Gallery"/>
      <w:bookmarkStart w:id="96" w:name="_Toc457561476"/>
      <w:bookmarkEnd w:id="95"/>
      <w:r>
        <w:rPr>
          <w:rStyle w:val="mw-headline"/>
        </w:rPr>
        <w:t>UCF Art Gallery</w:t>
      </w:r>
      <w:bookmarkEnd w:id="96"/>
    </w:p>
    <w:p w:rsidR="00C437CD" w:rsidRDefault="00C437CD" w:rsidP="00824E59">
      <w:pPr>
        <w:numPr>
          <w:ilvl w:val="0"/>
          <w:numId w:val="96"/>
        </w:numPr>
        <w:spacing w:before="100" w:beforeAutospacing="1" w:after="100" w:afterAutospacing="1" w:line="240" w:lineRule="auto"/>
      </w:pPr>
      <w:r>
        <w:rPr>
          <w:b/>
          <w:bCs/>
        </w:rPr>
        <w:t>URL for public viewing:</w:t>
      </w:r>
      <w:r>
        <w:t xml:space="preserve"> </w:t>
      </w:r>
      <w:hyperlink r:id="rId407" w:tooltip="http://gallerycollection.cah.ucf.edu/" w:history="1">
        <w:r>
          <w:rPr>
            <w:rStyle w:val="Hyperlink"/>
          </w:rPr>
          <w:t>http://gallerycollection.cah.ucf.edu/</w:t>
        </w:r>
      </w:hyperlink>
      <w:r>
        <w:t xml:space="preserve"> </w:t>
      </w:r>
    </w:p>
    <w:p w:rsidR="00C437CD" w:rsidRDefault="00C437CD" w:rsidP="00824E59">
      <w:pPr>
        <w:numPr>
          <w:ilvl w:val="0"/>
          <w:numId w:val="96"/>
        </w:numPr>
        <w:spacing w:before="100" w:beforeAutospacing="1" w:after="100" w:afterAutospacing="1" w:line="240" w:lineRule="auto"/>
      </w:pPr>
      <w:r>
        <w:rPr>
          <w:b/>
          <w:bCs/>
        </w:rPr>
        <w:t>Description:</w:t>
      </w:r>
      <w:r>
        <w:t xml:space="preserve"> </w:t>
      </w:r>
    </w:p>
    <w:p w:rsidR="00C437CD" w:rsidRDefault="00C437CD" w:rsidP="00824E59">
      <w:pPr>
        <w:numPr>
          <w:ilvl w:val="1"/>
          <w:numId w:val="96"/>
        </w:numPr>
        <w:spacing w:before="100" w:beforeAutospacing="1" w:after="100" w:afterAutospacing="1" w:line="240" w:lineRule="auto"/>
      </w:pPr>
      <w:r>
        <w:t>In Omeka</w:t>
      </w:r>
      <w:r w:rsidR="00B32ECE">
        <w:t xml:space="preserve">.  </w:t>
      </w:r>
    </w:p>
    <w:p w:rsidR="00C437CD" w:rsidRDefault="00C437CD" w:rsidP="00824E59">
      <w:pPr>
        <w:numPr>
          <w:ilvl w:val="0"/>
          <w:numId w:val="96"/>
        </w:numPr>
        <w:spacing w:before="100" w:beforeAutospacing="1" w:after="100" w:afterAutospacing="1" w:line="240" w:lineRule="auto"/>
      </w:pPr>
      <w:r>
        <w:rPr>
          <w:b/>
          <w:bCs/>
        </w:rPr>
        <w:t>OAI-PMH feed:</w:t>
      </w:r>
      <w:r>
        <w:t xml:space="preserve"> </w:t>
      </w:r>
    </w:p>
    <w:p w:rsidR="00C437CD" w:rsidRDefault="00C437CD" w:rsidP="00824E59">
      <w:pPr>
        <w:numPr>
          <w:ilvl w:val="0"/>
          <w:numId w:val="96"/>
        </w:numPr>
        <w:spacing w:before="100" w:beforeAutospacing="1" w:after="100" w:afterAutospacing="1" w:line="240" w:lineRule="auto"/>
      </w:pPr>
      <w:r>
        <w:rPr>
          <w:b/>
          <w:bCs/>
        </w:rPr>
        <w:t>Participation in shared collections:</w:t>
      </w:r>
      <w:r>
        <w:t xml:space="preserve"> </w:t>
      </w:r>
    </w:p>
    <w:p w:rsidR="002F2938" w:rsidRDefault="002F2938" w:rsidP="002F2938">
      <w:pPr>
        <w:numPr>
          <w:ilvl w:val="1"/>
          <w:numId w:val="96"/>
        </w:numPr>
        <w:spacing w:before="100" w:beforeAutospacing="1" w:after="100" w:afterAutospacing="1" w:line="240" w:lineRule="auto"/>
      </w:pPr>
      <w:r>
        <w:t>None identified.</w:t>
      </w:r>
    </w:p>
    <w:p w:rsidR="00C437CD" w:rsidRDefault="00C437CD" w:rsidP="00824E59">
      <w:pPr>
        <w:numPr>
          <w:ilvl w:val="0"/>
          <w:numId w:val="96"/>
        </w:numPr>
        <w:spacing w:before="100" w:beforeAutospacing="1" w:after="100" w:afterAutospacing="1" w:line="240" w:lineRule="auto"/>
      </w:pPr>
      <w:r>
        <w:rPr>
          <w:b/>
          <w:bCs/>
        </w:rPr>
        <w:t>Significant collections:</w:t>
      </w:r>
      <w:r>
        <w:t xml:space="preserve"> </w:t>
      </w:r>
    </w:p>
    <w:p w:rsidR="00C437CD" w:rsidRDefault="00C437CD" w:rsidP="00824E59">
      <w:pPr>
        <w:numPr>
          <w:ilvl w:val="1"/>
          <w:numId w:val="96"/>
        </w:numPr>
        <w:spacing w:before="100" w:beforeAutospacing="1" w:after="100" w:afterAutospacing="1" w:line="240" w:lineRule="auto"/>
      </w:pPr>
      <w:r>
        <w:t xml:space="preserve">Jamali Collection </w:t>
      </w:r>
    </w:p>
    <w:p w:rsidR="00C437CD" w:rsidRDefault="00C437CD" w:rsidP="00824E59">
      <w:pPr>
        <w:numPr>
          <w:ilvl w:val="1"/>
          <w:numId w:val="96"/>
        </w:numPr>
        <w:spacing w:before="100" w:beforeAutospacing="1" w:after="100" w:afterAutospacing="1" w:line="240" w:lineRule="auto"/>
      </w:pPr>
      <w:r>
        <w:t xml:space="preserve">Tom Peterson Collection </w:t>
      </w:r>
    </w:p>
    <w:p w:rsidR="00C437CD" w:rsidRDefault="00C437CD" w:rsidP="00824E59">
      <w:pPr>
        <w:numPr>
          <w:ilvl w:val="1"/>
          <w:numId w:val="96"/>
        </w:numPr>
        <w:spacing w:before="100" w:beforeAutospacing="1" w:after="100" w:afterAutospacing="1" w:line="240" w:lineRule="auto"/>
      </w:pPr>
      <w:r>
        <w:t xml:space="preserve">Margaret Shiu Tan Collection </w:t>
      </w:r>
    </w:p>
    <w:p w:rsidR="00C437CD" w:rsidRDefault="00C437CD" w:rsidP="00824E59">
      <w:pPr>
        <w:numPr>
          <w:ilvl w:val="1"/>
          <w:numId w:val="96"/>
        </w:numPr>
        <w:spacing w:before="100" w:beforeAutospacing="1" w:after="100" w:afterAutospacing="1" w:line="240" w:lineRule="auto"/>
      </w:pPr>
      <w:r>
        <w:t>Frances T</w:t>
      </w:r>
      <w:r w:rsidR="00B32ECE">
        <w:t xml:space="preserve">.  </w:t>
      </w:r>
      <w:r>
        <w:t xml:space="preserve">Shao Collection </w:t>
      </w:r>
    </w:p>
    <w:p w:rsidR="00C437CD" w:rsidRDefault="00C437CD" w:rsidP="00824E59">
      <w:pPr>
        <w:numPr>
          <w:ilvl w:val="1"/>
          <w:numId w:val="96"/>
        </w:numPr>
        <w:spacing w:before="100" w:beforeAutospacing="1" w:after="100" w:afterAutospacing="1" w:line="240" w:lineRule="auto"/>
      </w:pPr>
      <w:r>
        <w:t xml:space="preserve">Peter Voulkos Collection </w:t>
      </w:r>
    </w:p>
    <w:p w:rsidR="00C437CD" w:rsidRDefault="00C437CD" w:rsidP="00824E59">
      <w:pPr>
        <w:numPr>
          <w:ilvl w:val="1"/>
          <w:numId w:val="96"/>
        </w:numPr>
        <w:spacing w:before="100" w:beforeAutospacing="1" w:after="100" w:afterAutospacing="1" w:line="240" w:lineRule="auto"/>
      </w:pPr>
      <w:r>
        <w:t xml:space="preserve">Charlotte Everbach Collection </w:t>
      </w:r>
    </w:p>
    <w:p w:rsidR="00C437CD" w:rsidRDefault="00C437CD" w:rsidP="00824E59">
      <w:pPr>
        <w:numPr>
          <w:ilvl w:val="1"/>
          <w:numId w:val="96"/>
        </w:numPr>
        <w:spacing w:before="100" w:beforeAutospacing="1" w:after="100" w:afterAutospacing="1" w:line="240" w:lineRule="auto"/>
      </w:pPr>
      <w:r>
        <w:t xml:space="preserve">Johann Eyfells Collection </w:t>
      </w:r>
    </w:p>
    <w:p w:rsidR="00C437CD" w:rsidRDefault="00C437CD" w:rsidP="00824E59">
      <w:pPr>
        <w:numPr>
          <w:ilvl w:val="1"/>
          <w:numId w:val="96"/>
        </w:numPr>
        <w:spacing w:before="100" w:beforeAutospacing="1" w:after="100" w:afterAutospacing="1" w:line="240" w:lineRule="auto"/>
      </w:pPr>
      <w:r>
        <w:t xml:space="preserve">Gaudnek Collection </w:t>
      </w:r>
    </w:p>
    <w:p w:rsidR="00C437CD" w:rsidRDefault="00C437CD" w:rsidP="00824E59">
      <w:pPr>
        <w:numPr>
          <w:ilvl w:val="1"/>
          <w:numId w:val="96"/>
        </w:numPr>
        <w:spacing w:before="100" w:beforeAutospacing="1" w:after="100" w:afterAutospacing="1" w:line="240" w:lineRule="auto"/>
      </w:pPr>
      <w:r>
        <w:t xml:space="preserve">Eugene Ivan Schuster Collection </w:t>
      </w:r>
    </w:p>
    <w:p w:rsidR="00C437CD" w:rsidRDefault="00C437CD" w:rsidP="00824E59">
      <w:pPr>
        <w:numPr>
          <w:ilvl w:val="1"/>
          <w:numId w:val="96"/>
        </w:numPr>
        <w:spacing w:before="100" w:beforeAutospacing="1" w:after="100" w:afterAutospacing="1" w:line="240" w:lineRule="auto"/>
      </w:pPr>
      <w:r>
        <w:t>Mr</w:t>
      </w:r>
      <w:r w:rsidR="00B32ECE">
        <w:t xml:space="preserve">.  </w:t>
      </w:r>
      <w:r>
        <w:t xml:space="preserve">Nick Von Vono Collection </w:t>
      </w:r>
    </w:p>
    <w:p w:rsidR="00C437CD" w:rsidRDefault="00C437CD" w:rsidP="00824E59">
      <w:pPr>
        <w:numPr>
          <w:ilvl w:val="1"/>
          <w:numId w:val="96"/>
        </w:numPr>
        <w:spacing w:before="100" w:beforeAutospacing="1" w:after="100" w:afterAutospacing="1" w:line="240" w:lineRule="auto"/>
      </w:pPr>
      <w:r>
        <w:t>Dr</w:t>
      </w:r>
      <w:r w:rsidR="00B32ECE">
        <w:t xml:space="preserve">.  </w:t>
      </w:r>
      <w:r>
        <w:t xml:space="preserve">Matthew Brams Collection </w:t>
      </w:r>
    </w:p>
    <w:p w:rsidR="00C437CD" w:rsidRDefault="00C437CD" w:rsidP="00824E59">
      <w:pPr>
        <w:numPr>
          <w:ilvl w:val="1"/>
          <w:numId w:val="96"/>
        </w:numPr>
        <w:spacing w:before="100" w:beforeAutospacing="1" w:after="100" w:afterAutospacing="1" w:line="240" w:lineRule="auto"/>
      </w:pPr>
      <w:r>
        <w:t>Dr</w:t>
      </w:r>
      <w:r w:rsidR="00B32ECE">
        <w:t xml:space="preserve">.  </w:t>
      </w:r>
      <w:r>
        <w:t xml:space="preserve">Jolie Brams Collection </w:t>
      </w:r>
    </w:p>
    <w:p w:rsidR="00C437CD" w:rsidRDefault="00C437CD" w:rsidP="00824E59">
      <w:pPr>
        <w:numPr>
          <w:ilvl w:val="1"/>
          <w:numId w:val="96"/>
        </w:numPr>
        <w:spacing w:before="100" w:beforeAutospacing="1" w:after="100" w:afterAutospacing="1" w:line="240" w:lineRule="auto"/>
      </w:pPr>
      <w:r>
        <w:t xml:space="preserve">Jeremiah Cole Collection </w:t>
      </w:r>
    </w:p>
    <w:p w:rsidR="00C437CD" w:rsidRDefault="00C437CD" w:rsidP="00824E59">
      <w:pPr>
        <w:numPr>
          <w:ilvl w:val="1"/>
          <w:numId w:val="96"/>
        </w:numPr>
        <w:spacing w:before="100" w:beforeAutospacing="1" w:after="100" w:afterAutospacing="1" w:line="240" w:lineRule="auto"/>
      </w:pPr>
      <w:r>
        <w:t xml:space="preserve">Moody Collection </w:t>
      </w:r>
    </w:p>
    <w:p w:rsidR="00C437CD" w:rsidRDefault="00C437CD" w:rsidP="00824E59">
      <w:pPr>
        <w:numPr>
          <w:ilvl w:val="1"/>
          <w:numId w:val="96"/>
        </w:numPr>
        <w:spacing w:before="100" w:beforeAutospacing="1" w:after="100" w:afterAutospacing="1" w:line="240" w:lineRule="auto"/>
      </w:pPr>
      <w:r>
        <w:t xml:space="preserve">Jenkins Collection </w:t>
      </w:r>
    </w:p>
    <w:p w:rsidR="00C437CD" w:rsidRDefault="00C437CD" w:rsidP="00824E59">
      <w:pPr>
        <w:numPr>
          <w:ilvl w:val="1"/>
          <w:numId w:val="96"/>
        </w:numPr>
        <w:spacing w:before="100" w:beforeAutospacing="1" w:after="100" w:afterAutospacing="1" w:line="240" w:lineRule="auto"/>
      </w:pPr>
      <w:r>
        <w:t xml:space="preserve">Ray Senuk and Janet Berlo Collection </w:t>
      </w:r>
    </w:p>
    <w:p w:rsidR="00C437CD" w:rsidRDefault="00C437CD" w:rsidP="00824E59">
      <w:pPr>
        <w:numPr>
          <w:ilvl w:val="1"/>
          <w:numId w:val="96"/>
        </w:numPr>
        <w:spacing w:before="100" w:beforeAutospacing="1" w:after="100" w:afterAutospacing="1" w:line="240" w:lineRule="auto"/>
      </w:pPr>
      <w:r>
        <w:t xml:space="preserve">Mckean Collection </w:t>
      </w:r>
    </w:p>
    <w:p w:rsidR="00C437CD" w:rsidRDefault="00C437CD" w:rsidP="00824E59">
      <w:pPr>
        <w:numPr>
          <w:ilvl w:val="1"/>
          <w:numId w:val="96"/>
        </w:numPr>
        <w:spacing w:before="100" w:beforeAutospacing="1" w:after="100" w:afterAutospacing="1" w:line="240" w:lineRule="auto"/>
      </w:pPr>
      <w:r>
        <w:t xml:space="preserve">Homer Combs Collection </w:t>
      </w:r>
    </w:p>
    <w:p w:rsidR="00C437CD" w:rsidRDefault="00C437CD" w:rsidP="00824E59">
      <w:pPr>
        <w:numPr>
          <w:ilvl w:val="1"/>
          <w:numId w:val="96"/>
        </w:numPr>
        <w:spacing w:before="100" w:beforeAutospacing="1" w:after="100" w:afterAutospacing="1" w:line="240" w:lineRule="auto"/>
      </w:pPr>
      <w:r>
        <w:t>Mr</w:t>
      </w:r>
      <w:r w:rsidR="00B32ECE">
        <w:t xml:space="preserve">.  </w:t>
      </w:r>
      <w:r>
        <w:t>Alvin J</w:t>
      </w:r>
      <w:r w:rsidR="00B32ECE">
        <w:t xml:space="preserve">.  </w:t>
      </w:r>
      <w:r>
        <w:t xml:space="preserve">Gilbert Collection </w:t>
      </w:r>
    </w:p>
    <w:p w:rsidR="00C437CD" w:rsidRDefault="00C437CD" w:rsidP="00824E59">
      <w:pPr>
        <w:numPr>
          <w:ilvl w:val="1"/>
          <w:numId w:val="96"/>
        </w:numPr>
        <w:spacing w:before="100" w:beforeAutospacing="1" w:after="100" w:afterAutospacing="1" w:line="240" w:lineRule="auto"/>
      </w:pPr>
      <w:r>
        <w:t xml:space="preserve">Judith Alexander Collection </w:t>
      </w:r>
    </w:p>
    <w:p w:rsidR="00C437CD" w:rsidRDefault="00C437CD" w:rsidP="00824E59">
      <w:pPr>
        <w:numPr>
          <w:ilvl w:val="1"/>
          <w:numId w:val="96"/>
        </w:numPr>
        <w:spacing w:before="100" w:beforeAutospacing="1" w:after="100" w:afterAutospacing="1" w:line="240" w:lineRule="auto"/>
      </w:pPr>
      <w:r>
        <w:lastRenderedPageBreak/>
        <w:t xml:space="preserve">Leeper Collection </w:t>
      </w:r>
    </w:p>
    <w:p w:rsidR="00C437CD" w:rsidRDefault="00C437CD" w:rsidP="00824E59">
      <w:pPr>
        <w:numPr>
          <w:ilvl w:val="1"/>
          <w:numId w:val="96"/>
        </w:numPr>
        <w:spacing w:before="100" w:beforeAutospacing="1" w:after="100" w:afterAutospacing="1" w:line="240" w:lineRule="auto"/>
      </w:pPr>
      <w:r>
        <w:t>Dr</w:t>
      </w:r>
      <w:r w:rsidR="00B32ECE">
        <w:t xml:space="preserve">.  </w:t>
      </w:r>
      <w:r>
        <w:t xml:space="preserve">James Olander Collection </w:t>
      </w:r>
    </w:p>
    <w:p w:rsidR="00C437CD" w:rsidRDefault="00C437CD" w:rsidP="00824E59">
      <w:pPr>
        <w:numPr>
          <w:ilvl w:val="1"/>
          <w:numId w:val="96"/>
        </w:numPr>
        <w:spacing w:before="100" w:beforeAutospacing="1" w:after="100" w:afterAutospacing="1" w:line="240" w:lineRule="auto"/>
      </w:pPr>
      <w:r>
        <w:t xml:space="preserve">Dorsky Collection </w:t>
      </w:r>
    </w:p>
    <w:p w:rsidR="00C437CD" w:rsidRDefault="00C437CD" w:rsidP="00824E59">
      <w:pPr>
        <w:numPr>
          <w:ilvl w:val="1"/>
          <w:numId w:val="96"/>
        </w:numPr>
        <w:spacing w:before="100" w:beforeAutospacing="1" w:after="100" w:afterAutospacing="1" w:line="240" w:lineRule="auto"/>
      </w:pPr>
      <w:r>
        <w:t xml:space="preserve">Victor DuBois Collection </w:t>
      </w:r>
    </w:p>
    <w:p w:rsidR="00C437CD" w:rsidRDefault="00C437CD" w:rsidP="00824E59">
      <w:pPr>
        <w:numPr>
          <w:ilvl w:val="1"/>
          <w:numId w:val="96"/>
        </w:numPr>
        <w:spacing w:before="100" w:beforeAutospacing="1" w:after="100" w:afterAutospacing="1" w:line="240" w:lineRule="auto"/>
      </w:pPr>
      <w:r>
        <w:t xml:space="preserve">Leon Miller Collection </w:t>
      </w:r>
    </w:p>
    <w:p w:rsidR="009C186A" w:rsidRDefault="00C437CD" w:rsidP="00824E59">
      <w:pPr>
        <w:numPr>
          <w:ilvl w:val="1"/>
          <w:numId w:val="96"/>
        </w:numPr>
        <w:spacing w:before="100" w:beforeAutospacing="1" w:after="100" w:afterAutospacing="1" w:line="240" w:lineRule="auto"/>
      </w:pPr>
      <w:r>
        <w:t>George and Norma Kottemann Collection</w:t>
      </w:r>
    </w:p>
    <w:p w:rsidR="00C437CD" w:rsidRDefault="00C437CD" w:rsidP="00824E59">
      <w:pPr>
        <w:numPr>
          <w:ilvl w:val="1"/>
          <w:numId w:val="96"/>
        </w:numPr>
        <w:spacing w:before="100" w:beforeAutospacing="1" w:after="100" w:afterAutospacing="1" w:line="240" w:lineRule="auto"/>
      </w:pPr>
      <w:r>
        <w:t xml:space="preserve">The Estate of Tibor Pataky Collection </w:t>
      </w:r>
    </w:p>
    <w:p w:rsidR="00C437CD" w:rsidRDefault="00C437CD" w:rsidP="002253DD">
      <w:pPr>
        <w:pStyle w:val="Heading3"/>
      </w:pPr>
      <w:bookmarkStart w:id="97" w:name="The_Charles_Brockden_Brown_Electronic_Ar"/>
      <w:bookmarkStart w:id="98" w:name="_Toc457561477"/>
      <w:bookmarkEnd w:id="97"/>
      <w:r>
        <w:rPr>
          <w:rStyle w:val="mw-headline"/>
        </w:rPr>
        <w:t>The Charles Brockden Brown Electronic Archive and Scholarly Edition</w:t>
      </w:r>
      <w:bookmarkEnd w:id="98"/>
    </w:p>
    <w:p w:rsidR="00C437CD" w:rsidRDefault="00C437CD" w:rsidP="00824E59">
      <w:pPr>
        <w:numPr>
          <w:ilvl w:val="0"/>
          <w:numId w:val="97"/>
        </w:numPr>
        <w:spacing w:before="100" w:beforeAutospacing="1" w:after="100" w:afterAutospacing="1" w:line="240" w:lineRule="auto"/>
      </w:pPr>
      <w:r>
        <w:rPr>
          <w:b/>
          <w:bCs/>
        </w:rPr>
        <w:t>URL for public viewing:</w:t>
      </w:r>
      <w:r>
        <w:t xml:space="preserve"> </w:t>
      </w:r>
      <w:hyperlink r:id="rId408" w:tooltip="http://www.brockdenbrown.cah.ucf.edu" w:history="1">
        <w:r>
          <w:rPr>
            <w:rStyle w:val="Hyperlink"/>
          </w:rPr>
          <w:t>http://www.brockdenbrown.cah.ucf.edu</w:t>
        </w:r>
      </w:hyperlink>
      <w:r>
        <w:t xml:space="preserve"> </w:t>
      </w:r>
    </w:p>
    <w:p w:rsidR="00C437CD" w:rsidRDefault="00C437CD" w:rsidP="00824E59">
      <w:pPr>
        <w:numPr>
          <w:ilvl w:val="0"/>
          <w:numId w:val="97"/>
        </w:numPr>
        <w:spacing w:before="100" w:beforeAutospacing="1" w:after="100" w:afterAutospacing="1" w:line="240" w:lineRule="auto"/>
      </w:pPr>
      <w:r>
        <w:rPr>
          <w:b/>
          <w:bCs/>
        </w:rPr>
        <w:t>Description:</w:t>
      </w:r>
      <w:r>
        <w:t xml:space="preserve"> </w:t>
      </w:r>
    </w:p>
    <w:p w:rsidR="00C437CD" w:rsidRDefault="00C437CD" w:rsidP="00CD3C2C">
      <w:pPr>
        <w:numPr>
          <w:ilvl w:val="1"/>
          <w:numId w:val="97"/>
        </w:numPr>
        <w:spacing w:before="100" w:beforeAutospacing="1" w:after="100" w:afterAutospacing="1" w:line="240" w:lineRule="auto"/>
      </w:pPr>
      <w:r>
        <w:t>The Charles Brockden Brown Electronic Archive and Scholarly Edition aims to identify, transcribe, organize, and ultimately edit Brown's uncollected writings, making them searchable in an electronic environment</w:t>
      </w:r>
      <w:r w:rsidR="00B32ECE">
        <w:t xml:space="preserve">.  </w:t>
      </w:r>
      <w:r>
        <w:t>Access to these texts will cast new light on Brown as a novelist, editor, and historian, revise his stature among the intellectuals of the new republic, and enhance our understanding of authorship and the dynamic</w:t>
      </w:r>
      <w:r w:rsidR="00CD3C2C">
        <w:t>s of print culture in his day</w:t>
      </w:r>
      <w:r w:rsidR="00B32ECE">
        <w:t xml:space="preserve">.  </w:t>
      </w:r>
      <w:r>
        <w:t xml:space="preserve">Users may browse “The Comprehensive Primary Bibliography of the Writings of Charles Brockden Brown, 1783-1822” or search full-text transcriptions of 982 TEI P5-encoded texts, which include all of Brown’s novels, periodical writings, letter manuscripts (facsimile), and other writings </w:t>
      </w:r>
      <w:r w:rsidR="00A409D1" w:rsidRPr="00CD3C2C">
        <w:t xml:space="preserve">and </w:t>
      </w:r>
      <w:r>
        <w:t>writings designated as “hybrid” because of his use</w:t>
      </w:r>
      <w:r w:rsidR="00CD3C2C">
        <w:t xml:space="preserve"> of material by other </w:t>
      </w:r>
      <w:r w:rsidR="00151687">
        <w:t>authors.</w:t>
      </w:r>
    </w:p>
    <w:p w:rsidR="00C437CD" w:rsidRDefault="00C437CD" w:rsidP="00824E59">
      <w:pPr>
        <w:numPr>
          <w:ilvl w:val="0"/>
          <w:numId w:val="97"/>
        </w:numPr>
        <w:spacing w:before="100" w:beforeAutospacing="1" w:after="100" w:afterAutospacing="1" w:line="240" w:lineRule="auto"/>
      </w:pPr>
      <w:r>
        <w:rPr>
          <w:b/>
          <w:bCs/>
        </w:rPr>
        <w:t>OAI-PMH feed:</w:t>
      </w:r>
      <w:r>
        <w:t xml:space="preserve"> none </w:t>
      </w:r>
    </w:p>
    <w:p w:rsidR="00C437CD" w:rsidRDefault="00C437CD" w:rsidP="00824E59">
      <w:pPr>
        <w:numPr>
          <w:ilvl w:val="0"/>
          <w:numId w:val="97"/>
        </w:numPr>
        <w:spacing w:before="100" w:beforeAutospacing="1" w:after="100" w:afterAutospacing="1" w:line="240" w:lineRule="auto"/>
      </w:pPr>
      <w:r>
        <w:rPr>
          <w:b/>
          <w:bCs/>
        </w:rPr>
        <w:t>Participation in shared collections:</w:t>
      </w:r>
    </w:p>
    <w:p w:rsidR="002F2938" w:rsidRDefault="002F2938" w:rsidP="002F2938">
      <w:pPr>
        <w:numPr>
          <w:ilvl w:val="1"/>
          <w:numId w:val="97"/>
        </w:numPr>
        <w:spacing w:before="100" w:beforeAutospacing="1" w:after="100" w:afterAutospacing="1" w:line="240" w:lineRule="auto"/>
      </w:pPr>
      <w:r>
        <w:t>None identified.</w:t>
      </w:r>
    </w:p>
    <w:p w:rsidR="00C437CD" w:rsidRDefault="00C437CD" w:rsidP="00824E59">
      <w:pPr>
        <w:numPr>
          <w:ilvl w:val="0"/>
          <w:numId w:val="97"/>
        </w:numPr>
        <w:spacing w:before="100" w:beforeAutospacing="1" w:after="100" w:afterAutospacing="1" w:line="240" w:lineRule="auto"/>
      </w:pPr>
      <w:r>
        <w:rPr>
          <w:b/>
          <w:bCs/>
        </w:rPr>
        <w:t>Significant collections:</w:t>
      </w:r>
      <w:r>
        <w:t xml:space="preserve"> </w:t>
      </w:r>
    </w:p>
    <w:p w:rsidR="00C437CD" w:rsidRDefault="00237DE9" w:rsidP="00824E59">
      <w:pPr>
        <w:numPr>
          <w:ilvl w:val="1"/>
          <w:numId w:val="97"/>
        </w:numPr>
        <w:spacing w:before="100" w:beforeAutospacing="1" w:after="100" w:afterAutospacing="1" w:line="240" w:lineRule="auto"/>
      </w:pPr>
      <w:r>
        <w:t>W</w:t>
      </w:r>
      <w:r w:rsidR="00C437CD">
        <w:t>ritings of Charle</w:t>
      </w:r>
      <w:r>
        <w:t>s Brockden Brown encoded in TEI.</w:t>
      </w:r>
    </w:p>
    <w:p w:rsidR="00C437CD" w:rsidRDefault="00C437CD" w:rsidP="002253DD">
      <w:pPr>
        <w:pStyle w:val="Heading2"/>
      </w:pPr>
      <w:bookmarkStart w:id="99" w:name="University_of_Florida"/>
      <w:bookmarkStart w:id="100" w:name="_Toc457561478"/>
      <w:bookmarkEnd w:id="99"/>
      <w:r>
        <w:rPr>
          <w:rStyle w:val="mw-headline"/>
        </w:rPr>
        <w:t>University of Florida</w:t>
      </w:r>
      <w:bookmarkEnd w:id="100"/>
    </w:p>
    <w:p w:rsidR="00C437CD" w:rsidRDefault="00C437CD" w:rsidP="002253DD">
      <w:pPr>
        <w:pStyle w:val="Heading3"/>
      </w:pPr>
      <w:bookmarkStart w:id="101" w:name="University_of_Florida_Digital_Collection"/>
      <w:bookmarkStart w:id="102" w:name="_Toc457561479"/>
      <w:bookmarkEnd w:id="101"/>
      <w:r>
        <w:rPr>
          <w:rStyle w:val="mw-headline"/>
        </w:rPr>
        <w:t>University of Florida Digital Collections</w:t>
      </w:r>
      <w:bookmarkEnd w:id="102"/>
    </w:p>
    <w:p w:rsidR="00C437CD" w:rsidRDefault="00C437CD" w:rsidP="00824E59">
      <w:pPr>
        <w:numPr>
          <w:ilvl w:val="0"/>
          <w:numId w:val="98"/>
        </w:numPr>
        <w:spacing w:before="100" w:beforeAutospacing="1" w:after="100" w:afterAutospacing="1" w:line="240" w:lineRule="auto"/>
      </w:pPr>
      <w:r>
        <w:rPr>
          <w:b/>
          <w:bCs/>
        </w:rPr>
        <w:t>URL for public viewing:</w:t>
      </w:r>
      <w:r>
        <w:t xml:space="preserve"> </w:t>
      </w:r>
      <w:hyperlink r:id="rId409" w:tooltip="http://ufdc.ufl.edu" w:history="1">
        <w:r>
          <w:rPr>
            <w:rStyle w:val="Hyperlink"/>
          </w:rPr>
          <w:t>http://ufdc.ufl.edu</w:t>
        </w:r>
      </w:hyperlink>
      <w:r>
        <w:t xml:space="preserve"> </w:t>
      </w:r>
    </w:p>
    <w:p w:rsidR="00C437CD" w:rsidRDefault="00C437CD" w:rsidP="00824E59">
      <w:pPr>
        <w:numPr>
          <w:ilvl w:val="0"/>
          <w:numId w:val="98"/>
        </w:numPr>
        <w:spacing w:before="100" w:beforeAutospacing="1" w:after="100" w:afterAutospacing="1" w:line="240" w:lineRule="auto"/>
      </w:pPr>
      <w:r>
        <w:rPr>
          <w:b/>
          <w:bCs/>
        </w:rPr>
        <w:t>Description:</w:t>
      </w:r>
      <w:r>
        <w:t xml:space="preserve"> </w:t>
      </w:r>
    </w:p>
    <w:p w:rsidR="00C437CD" w:rsidRDefault="00C437CD" w:rsidP="00824E59">
      <w:pPr>
        <w:numPr>
          <w:ilvl w:val="1"/>
          <w:numId w:val="98"/>
        </w:numPr>
        <w:spacing w:before="100" w:beforeAutospacing="1" w:after="100" w:afterAutospacing="1" w:line="240" w:lineRule="auto"/>
      </w:pPr>
      <w:r>
        <w:t>Sobek site run by UF (on servers maintained by FLVC)</w:t>
      </w:r>
      <w:r w:rsidR="00B32ECE">
        <w:t xml:space="preserve">.  </w:t>
      </w:r>
    </w:p>
    <w:p w:rsidR="00C437CD" w:rsidRDefault="00C437CD" w:rsidP="00824E59">
      <w:pPr>
        <w:numPr>
          <w:ilvl w:val="0"/>
          <w:numId w:val="98"/>
        </w:numPr>
        <w:spacing w:before="100" w:beforeAutospacing="1" w:after="100" w:afterAutospacing="1" w:line="240" w:lineRule="auto"/>
      </w:pPr>
      <w:r>
        <w:rPr>
          <w:b/>
          <w:bCs/>
        </w:rPr>
        <w:t>OAI-PMH feed:</w:t>
      </w:r>
      <w:r>
        <w:t xml:space="preserve"> </w:t>
      </w:r>
    </w:p>
    <w:p w:rsidR="00C437CD" w:rsidRDefault="00C437CD" w:rsidP="00824E59">
      <w:pPr>
        <w:numPr>
          <w:ilvl w:val="1"/>
          <w:numId w:val="98"/>
        </w:numPr>
        <w:spacing w:before="100" w:beforeAutospacing="1" w:after="100" w:afterAutospacing="1" w:line="240" w:lineRule="auto"/>
      </w:pPr>
      <w:r>
        <w:t xml:space="preserve">Dublin Core: </w:t>
      </w:r>
      <w:hyperlink r:id="rId410" w:tooltip="http://ufdc.ufl.edu/sobekcm_oai.aspx?verb=ListRecords&amp;metadataPrefix=oai_dc" w:history="1">
        <w:r>
          <w:rPr>
            <w:rStyle w:val="Hyperlink"/>
          </w:rPr>
          <w:t>http://ufdc.ufl.edu/sobekcm_oai.aspx?verb=ListRecords&amp;metadataPrefix=oai_dc</w:t>
        </w:r>
      </w:hyperlink>
      <w:r>
        <w:t xml:space="preserve"> </w:t>
      </w:r>
    </w:p>
    <w:p w:rsidR="00C437CD" w:rsidRDefault="00C437CD" w:rsidP="00824E59">
      <w:pPr>
        <w:numPr>
          <w:ilvl w:val="1"/>
          <w:numId w:val="98"/>
        </w:numPr>
        <w:spacing w:before="100" w:beforeAutospacing="1" w:after="100" w:afterAutospacing="1" w:line="240" w:lineRule="auto"/>
      </w:pPr>
      <w:r>
        <w:t xml:space="preserve">MARC21: </w:t>
      </w:r>
      <w:hyperlink r:id="rId411" w:tooltip="http://ufdc.ufl.edu/sobekcm_oai.aspx?verb=ListRecords&amp;metadataPrefix=marc21" w:history="1">
        <w:r>
          <w:rPr>
            <w:rStyle w:val="Hyperlink"/>
          </w:rPr>
          <w:t>http://ufdc.ufl.edu/sobekcm_oai.aspx?verb=ListRecords&amp;metadataPrefix=marc21</w:t>
        </w:r>
      </w:hyperlink>
      <w:r>
        <w:t xml:space="preserve"> </w:t>
      </w:r>
    </w:p>
    <w:p w:rsidR="00C437CD" w:rsidRDefault="00C437CD" w:rsidP="00824E59">
      <w:pPr>
        <w:numPr>
          <w:ilvl w:val="0"/>
          <w:numId w:val="98"/>
        </w:numPr>
        <w:spacing w:before="100" w:beforeAutospacing="1" w:after="100" w:afterAutospacing="1" w:line="240" w:lineRule="auto"/>
      </w:pPr>
      <w:r>
        <w:rPr>
          <w:b/>
          <w:bCs/>
        </w:rPr>
        <w:t>Participation in shared collections:</w:t>
      </w:r>
      <w:r>
        <w:t xml:space="preserve"> </w:t>
      </w:r>
    </w:p>
    <w:p w:rsidR="00C34C0A" w:rsidRDefault="00C34C0A" w:rsidP="00C34C0A">
      <w:pPr>
        <w:numPr>
          <w:ilvl w:val="1"/>
          <w:numId w:val="98"/>
        </w:numPr>
        <w:spacing w:before="100" w:beforeAutospacing="1" w:after="100" w:afterAutospacing="1" w:line="240" w:lineRule="auto"/>
      </w:pPr>
      <w:r>
        <w:t xml:space="preserve">Many of these collections are PALMM collections.  </w:t>
      </w:r>
    </w:p>
    <w:p w:rsidR="00C437CD" w:rsidRDefault="00C34C0A" w:rsidP="00C34C0A">
      <w:pPr>
        <w:numPr>
          <w:ilvl w:val="1"/>
          <w:numId w:val="98"/>
        </w:numPr>
        <w:spacing w:before="100" w:beforeAutospacing="1" w:after="100" w:afterAutospacing="1" w:line="240" w:lineRule="auto"/>
      </w:pPr>
      <w:r>
        <w:t>UF includes MARC records in the local catalog for many digital library material</w:t>
      </w:r>
      <w:r w:rsidR="00F87266">
        <w:t>s</w:t>
      </w:r>
      <w:r>
        <w:t>.  These MARC records are in Mango.</w:t>
      </w:r>
    </w:p>
    <w:p w:rsidR="00053FF2" w:rsidRPr="00155F9F" w:rsidRDefault="00C437CD" w:rsidP="00824E59">
      <w:pPr>
        <w:numPr>
          <w:ilvl w:val="0"/>
          <w:numId w:val="98"/>
        </w:numPr>
        <w:spacing w:before="100" w:beforeAutospacing="1" w:after="100" w:afterAutospacing="1" w:line="240" w:lineRule="auto"/>
      </w:pPr>
      <w:r w:rsidRPr="00155F9F">
        <w:rPr>
          <w:b/>
          <w:bCs/>
        </w:rPr>
        <w:t>Significant collections:</w:t>
      </w:r>
      <w:r w:rsidRPr="00155F9F">
        <w:t xml:space="preserve"> </w:t>
      </w:r>
    </w:p>
    <w:p w:rsidR="00053FF2" w:rsidRPr="00155F9F" w:rsidRDefault="00053FF2" w:rsidP="00824E59">
      <w:pPr>
        <w:numPr>
          <w:ilvl w:val="1"/>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Collections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Arts Collections (arts)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Architecture and Landscape Design (fald)</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Alfred Browning Parker (abparker)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Carrère and Hastings (caha)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Institute of Architects Publications (falda)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Kenneth Treister Collection (treister)</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lastRenderedPageBreak/>
        <w:t>University of Florida Architecture Archives (arch)</w:t>
      </w:r>
    </w:p>
    <w:p w:rsidR="00053FF2" w:rsidRPr="00155F9F" w:rsidRDefault="00053FF2" w:rsidP="00824E59">
      <w:pPr>
        <w:numPr>
          <w:ilvl w:val="5"/>
          <w:numId w:val="98"/>
        </w:numPr>
        <w:spacing w:before="100" w:beforeAutospacing="1" w:after="100" w:afterAutospacing="1" w:line="240" w:lineRule="auto"/>
        <w:rPr>
          <w:rFonts w:eastAsia="Times New Roman" w:cs="Times New Roman"/>
        </w:rPr>
      </w:pPr>
      <w:r w:rsidRPr="00155F9F">
        <w:rPr>
          <w:rFonts w:eastAsia="Times New Roman" w:cs="Times New Roman"/>
        </w:rPr>
        <w:t>Robert C</w:t>
      </w:r>
      <w:r w:rsidR="00B32ECE" w:rsidRPr="00155F9F">
        <w:rPr>
          <w:rFonts w:eastAsia="Times New Roman" w:cs="Times New Roman"/>
        </w:rPr>
        <w:t xml:space="preserve">.  </w:t>
      </w:r>
      <w:r w:rsidRPr="00155F9F">
        <w:rPr>
          <w:rFonts w:eastAsia="Times New Roman" w:cs="Times New Roman"/>
        </w:rPr>
        <w:t>Broward (rcbroward)</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Book Arts (bookarts)</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Comics (punch)</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Graphic Arts General Resources (gart1)</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Performing Arts Collections (part1)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Ringling Collection (ringling)</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Psychology in Art Collection (psa1)</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WWI Sheet Music (music)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Digital Library of the Caribbean (dloc1)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Everglades Digital Collection Group (edlg)</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Everglades Digital Library (edl)</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EDL Founders Collection (edlf)</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Everglades Digital Library Oral Histories (edloh)</w:t>
      </w:r>
    </w:p>
    <w:p w:rsidR="00053FF2" w:rsidRPr="00155F9F" w:rsidRDefault="00053FF2" w:rsidP="00824E59">
      <w:pPr>
        <w:numPr>
          <w:ilvl w:val="5"/>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 Tale of Two Women </w:t>
      </w:r>
    </w:p>
    <w:p w:rsidR="00053FF2" w:rsidRPr="00155F9F" w:rsidRDefault="00053FF2" w:rsidP="00824E59">
      <w:pPr>
        <w:numPr>
          <w:ilvl w:val="5"/>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SPOHP Everglades Oral Histories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Swamp Collection (edlswamp)</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External Catalogs (catalog)</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NewspaperCat: Catalog of Historical Newspapers (hnccoll)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Law Collections (flaw)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Florida Law Collections (flaw1)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Florida Historical Legal Documents (law)</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House of Representatives Publications (fhrp)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Florida Water Law (flagua)</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Florida Newspaper Collections (fdnl)</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Digital Newspaper Library (fdnl1)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Digital Military Newspaper Library (dmnl)</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Ethnic Newspapers from Florida (ethnicnews)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and Puerto Rico Newspaper Project (ndnp)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Jewish Newspapers (jewishnewspapers)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Historic News Accounts of Florida (fdnlmg)</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Photograph Collections (foto)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Florida Photograph Collections (foto1)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Concrete Blog: Messages on the Wall (wall)</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Elmer Harvey Bone Collection (bone)</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Florida Ephemera (flep)</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Matheson Museum, Inc</w:t>
      </w:r>
      <w:r w:rsidR="00B32ECE" w:rsidRPr="00155F9F">
        <w:rPr>
          <w:rFonts w:eastAsia="Times New Roman" w:cs="Times New Roman"/>
        </w:rPr>
        <w:t xml:space="preserve">.  </w:t>
      </w:r>
      <w:r w:rsidRPr="00155F9F">
        <w:rPr>
          <w:rFonts w:eastAsia="Times New Roman" w:cs="Times New Roman"/>
        </w:rPr>
        <w:t xml:space="preserve">Postcard and Photograph Collection (mhcc)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University Archives Photograph Collection (uapc)</w:t>
      </w:r>
    </w:p>
    <w:p w:rsidR="00053FF2" w:rsidRPr="00155F9F" w:rsidRDefault="00053FF2" w:rsidP="00824E59">
      <w:pPr>
        <w:numPr>
          <w:ilvl w:val="5"/>
          <w:numId w:val="98"/>
        </w:numPr>
        <w:spacing w:before="100" w:beforeAutospacing="1" w:after="100" w:afterAutospacing="1" w:line="240" w:lineRule="auto"/>
        <w:rPr>
          <w:rFonts w:eastAsia="Times New Roman" w:cs="Times New Roman"/>
        </w:rPr>
      </w:pPr>
      <w:r w:rsidRPr="00155F9F">
        <w:rPr>
          <w:rFonts w:eastAsia="Times New Roman" w:cs="Times New Roman"/>
        </w:rPr>
        <w:t>Florida Blue Key (fbk)</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SWFLN Gold Coast Collections (swfln)</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Big Cypress National Preserve Collection (bigc)</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Cape Coral Historical Society and Museum of Cape Coral, Florida (cchs)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Captiva Memorial Library Collections (swflncapti)</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Clewiston Museum of Clewiston, Florida (clew)</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Estero Island Historical Society (estero)</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Koreshan State Historical Site Collection (kore)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Minnie Clark Gatewood Diaries Collection (swflnmcgd)</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Sanibel Island History Collection (sani)</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Schoolhouse Theater of Sanibel Island, Florida (scth)</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lastRenderedPageBreak/>
        <w:t>UF Health Science Archives Photograph Collections (hsca)</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College of Dentistry Photographs (hscad)</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College of Health Related Professions (hscah)</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College of Medicine Photographs (hscam)</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College of Nursing Photographs (hscan)</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College of Pharmacy Photographs (hscap)</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College of Veterinary Medicine Photographs (hscav)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Health Science Center Photographs (hscac)</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History and Heritage Collections (history)</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Florida and the Civil War (wbts)</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Calvin Bellamy Papers (bellamy)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Catherine Hart Correspondence (hart)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Charles M Duren Papers (duren)</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Charles Steedman Papers (steedman)</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Cosmo O</w:t>
      </w:r>
      <w:r w:rsidR="00B32ECE" w:rsidRPr="00155F9F">
        <w:rPr>
          <w:rFonts w:eastAsia="Times New Roman" w:cs="Times New Roman"/>
        </w:rPr>
        <w:t xml:space="preserve">.  </w:t>
      </w:r>
      <w:r w:rsidRPr="00155F9F">
        <w:rPr>
          <w:rFonts w:eastAsia="Times New Roman" w:cs="Times New Roman"/>
        </w:rPr>
        <w:t>Bailey Papers (bailey)</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David Elwell Maxwell Papers (maxwell)</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and the Civil War Web Project - Miscellaneous Letters (wsmisc)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w:t>
      </w:r>
      <w:r w:rsidR="00B32ECE" w:rsidRPr="00155F9F">
        <w:rPr>
          <w:rFonts w:eastAsia="Times New Roman" w:cs="Times New Roman"/>
        </w:rPr>
        <w:t xml:space="preserve">.  </w:t>
      </w:r>
      <w:r w:rsidRPr="00155F9F">
        <w:rPr>
          <w:rFonts w:eastAsia="Times New Roman" w:cs="Times New Roman"/>
        </w:rPr>
        <w:t>Patton Anderson Papers (jpa)</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Jacob E</w:t>
      </w:r>
      <w:r w:rsidR="00B32ECE" w:rsidRPr="00155F9F">
        <w:rPr>
          <w:rFonts w:eastAsia="Times New Roman" w:cs="Times New Roman"/>
        </w:rPr>
        <w:t xml:space="preserve">.  </w:t>
      </w:r>
      <w:r w:rsidRPr="00155F9F">
        <w:rPr>
          <w:rFonts w:eastAsia="Times New Roman" w:cs="Times New Roman"/>
        </w:rPr>
        <w:t>Mickler Letters (mickler)</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James H</w:t>
      </w:r>
      <w:r w:rsidR="00B32ECE" w:rsidRPr="00155F9F">
        <w:rPr>
          <w:rFonts w:eastAsia="Times New Roman" w:cs="Times New Roman"/>
        </w:rPr>
        <w:t xml:space="preserve">.  </w:t>
      </w:r>
      <w:r w:rsidRPr="00155F9F">
        <w:rPr>
          <w:rFonts w:eastAsia="Times New Roman" w:cs="Times New Roman"/>
        </w:rPr>
        <w:t xml:space="preserve">Linsley Diaries (lins)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Ossian B</w:t>
      </w:r>
      <w:r w:rsidR="00B32ECE" w:rsidRPr="00155F9F">
        <w:rPr>
          <w:rFonts w:eastAsia="Times New Roman" w:cs="Times New Roman"/>
        </w:rPr>
        <w:t xml:space="preserve">.  </w:t>
      </w:r>
      <w:r w:rsidRPr="00155F9F">
        <w:rPr>
          <w:rFonts w:eastAsia="Times New Roman" w:cs="Times New Roman"/>
        </w:rPr>
        <w:t xml:space="preserve">Hart Correspondence and Documents (ossian)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Stephen Russell Mallory Letters (mallory)</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Valentine Chamberlain Letters (valen)</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Florida History &amp; Heritage Collections (fhpc)</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Florida Anthropologist (flant)</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Florida Historical Records (fhpcemet)</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Florida History and Heritage General Collections (fhp)</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Florida National Guard (flng)</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United States History Collection (usa)</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Institutional Repository at the University of Florida (IR@UF) (ufirg)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Jewish Diaspora Collection (judaica)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Isser and Rae Price Library of Judaica (jdocprice)</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Estelle and Paul Pink Collection of Jewish Sheet Music (iufjudmusic)</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Jewish Oral Histories (jewishoralhistories)</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Jewish Theology (iufjudtheo)</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Judaica Memorial Books (iufjudmemorial)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Judaica Newspapers (iufjudnews)</w:t>
      </w:r>
    </w:p>
    <w:p w:rsidR="00053FF2" w:rsidRPr="00155F9F" w:rsidRDefault="00053FF2" w:rsidP="00824E59">
      <w:pPr>
        <w:numPr>
          <w:ilvl w:val="5"/>
          <w:numId w:val="98"/>
        </w:numPr>
        <w:spacing w:before="100" w:beforeAutospacing="1" w:after="100" w:afterAutospacing="1" w:line="240" w:lineRule="auto"/>
        <w:rPr>
          <w:rFonts w:eastAsia="Times New Roman" w:cs="Times New Roman"/>
        </w:rPr>
      </w:pPr>
      <w:r w:rsidRPr="00155F9F">
        <w:rPr>
          <w:rFonts w:eastAsia="Times New Roman" w:cs="Times New Roman"/>
        </w:rPr>
        <w:t>Judaica Anniversary Collection (ianniversary)</w:t>
      </w:r>
    </w:p>
    <w:p w:rsidR="00053FF2" w:rsidRPr="00155F9F" w:rsidRDefault="00053FF2" w:rsidP="00824E59">
      <w:pPr>
        <w:numPr>
          <w:ilvl w:val="6"/>
          <w:numId w:val="98"/>
        </w:numPr>
        <w:spacing w:before="100" w:beforeAutospacing="1" w:after="100" w:afterAutospacing="1" w:line="240" w:lineRule="auto"/>
        <w:rPr>
          <w:rFonts w:eastAsia="Times New Roman" w:cs="Times New Roman"/>
        </w:rPr>
      </w:pPr>
      <w:r w:rsidRPr="00155F9F">
        <w:rPr>
          <w:rFonts w:eastAsia="Times New Roman" w:cs="Times New Roman"/>
        </w:rPr>
        <w:t>Forverts (forverts)</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Judaica Photographs (iufjudphoto)</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Leah Stupniker Collection (stupniker)</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The Yiddish Collection (yiddish)</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JDoC Florida (jdocfl)</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David Crown Holocaust Print Collection (davidcrown)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Jewish Jacksonville (jewishjacksonville)</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Reverend Benjamin Safer Collection (iufjudrev)</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JDoC Latin America (jdocla)</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Morton D</w:t>
      </w:r>
      <w:r w:rsidR="00B32ECE" w:rsidRPr="00155F9F">
        <w:rPr>
          <w:rFonts w:eastAsia="Times New Roman" w:cs="Times New Roman"/>
        </w:rPr>
        <w:t xml:space="preserve">.  </w:t>
      </w:r>
      <w:r w:rsidRPr="00155F9F">
        <w:rPr>
          <w:rFonts w:eastAsia="Times New Roman" w:cs="Times New Roman"/>
        </w:rPr>
        <w:t>Winsberg Photographs of Colonia Baron Hirsch (iufjudwinsberg)</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Literature Collections (literature)</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lastRenderedPageBreak/>
        <w:t>Baldwin Library of Historical Children's Literature (juv)</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Afterlife of Alice and Her Adventures in Wonderland (alice)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Daniel Defoe’s Robinson Crusoe and the Robinsonades (defoe)</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Early American and British Children's Literature (eacl)</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Grimm's Fairy Tales (grimm)</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St</w:t>
      </w:r>
      <w:r w:rsidR="00B32ECE" w:rsidRPr="00155F9F">
        <w:rPr>
          <w:rFonts w:eastAsia="Times New Roman" w:cs="Times New Roman"/>
        </w:rPr>
        <w:t xml:space="preserve">.  </w:t>
      </w:r>
      <w:r w:rsidRPr="00155F9F">
        <w:rPr>
          <w:rFonts w:eastAsia="Times New Roman" w:cs="Times New Roman"/>
        </w:rPr>
        <w:t>Nicholas Magazine (nick)</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Baldwin Library Research and Resources (bldn1)</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The Parkman Dexter Howe Library (howe1)</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Living in Florida: Its Cities and People (lifeflor)</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African American Collections (flaac)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Cunningham Funeral Home Collection (cunn)</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James S</w:t>
      </w:r>
      <w:r w:rsidR="00B32ECE" w:rsidRPr="00155F9F">
        <w:rPr>
          <w:rFonts w:eastAsia="Times New Roman" w:cs="Times New Roman"/>
        </w:rPr>
        <w:t xml:space="preserve">.  </w:t>
      </w:r>
      <w:r w:rsidRPr="00155F9F">
        <w:rPr>
          <w:rFonts w:eastAsia="Times New Roman" w:cs="Times New Roman"/>
        </w:rPr>
        <w:t>Haskins (haskins)</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The Visionaires (vision)</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Alvin Victor Burt, Jr</w:t>
      </w:r>
      <w:r w:rsidR="00B32ECE" w:rsidRPr="00155F9F">
        <w:rPr>
          <w:rFonts w:eastAsia="Times New Roman" w:cs="Times New Roman"/>
        </w:rPr>
        <w:t xml:space="preserve">.  </w:t>
      </w:r>
      <w:r w:rsidRPr="00155F9F">
        <w:rPr>
          <w:rFonts w:eastAsia="Times New Roman" w:cs="Times New Roman"/>
        </w:rPr>
        <w:t xml:space="preserve">(burt)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America's Swamp: the Historical Everglades (swamp)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Arthur E</w:t>
      </w:r>
      <w:r w:rsidR="00B32ECE" w:rsidRPr="00155F9F">
        <w:rPr>
          <w:rFonts w:eastAsia="Times New Roman" w:cs="Times New Roman"/>
        </w:rPr>
        <w:t xml:space="preserve">.  </w:t>
      </w:r>
      <w:r w:rsidRPr="00155F9F">
        <w:rPr>
          <w:rFonts w:eastAsia="Times New Roman" w:cs="Times New Roman"/>
        </w:rPr>
        <w:t xml:space="preserve">Morgan Papers (morgan)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Ernest R</w:t>
      </w:r>
      <w:r w:rsidR="00B32ECE" w:rsidRPr="00155F9F">
        <w:rPr>
          <w:rFonts w:eastAsia="Times New Roman" w:cs="Times New Roman"/>
        </w:rPr>
        <w:t xml:space="preserve">.  </w:t>
      </w:r>
      <w:r w:rsidRPr="00155F9F">
        <w:rPr>
          <w:rFonts w:eastAsia="Times New Roman" w:cs="Times New Roman"/>
        </w:rPr>
        <w:t>Graham Papers (ernestgraham)</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Governor Napoleon Bonaparte Broward Papers (broward)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James E</w:t>
      </w:r>
      <w:r w:rsidR="00B32ECE" w:rsidRPr="00155F9F">
        <w:rPr>
          <w:rFonts w:eastAsia="Times New Roman" w:cs="Times New Roman"/>
        </w:rPr>
        <w:t xml:space="preserve">.  </w:t>
      </w:r>
      <w:r w:rsidRPr="00155F9F">
        <w:rPr>
          <w:rFonts w:eastAsia="Times New Roman" w:cs="Times New Roman"/>
        </w:rPr>
        <w:t>Ingraham Papers (ingra)</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May Mann Jennings Papers (jmmann)</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Thomas E</w:t>
      </w:r>
      <w:r w:rsidR="00B32ECE" w:rsidRPr="00155F9F">
        <w:rPr>
          <w:rFonts w:eastAsia="Times New Roman" w:cs="Times New Roman"/>
        </w:rPr>
        <w:t xml:space="preserve">.  </w:t>
      </w:r>
      <w:r w:rsidRPr="00155F9F">
        <w:rPr>
          <w:rFonts w:eastAsia="Times New Roman" w:cs="Times New Roman"/>
        </w:rPr>
        <w:t>Will Papers (tewill)</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William Sherman Jennings Papers (jennws)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Cities (flcity)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City of St</w:t>
      </w:r>
      <w:r w:rsidR="00B32ECE" w:rsidRPr="00155F9F">
        <w:rPr>
          <w:rFonts w:eastAsia="Times New Roman" w:cs="Times New Roman"/>
        </w:rPr>
        <w:t xml:space="preserve">.  </w:t>
      </w:r>
      <w:r w:rsidRPr="00155F9F">
        <w:rPr>
          <w:rFonts w:eastAsia="Times New Roman" w:cs="Times New Roman"/>
        </w:rPr>
        <w:t>Augustine : Archaeology Program (citystaug)</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Herschel E</w:t>
      </w:r>
      <w:r w:rsidR="00B32ECE" w:rsidRPr="00155F9F">
        <w:rPr>
          <w:rFonts w:eastAsia="Times New Roman" w:cs="Times New Roman"/>
        </w:rPr>
        <w:t xml:space="preserve">.  </w:t>
      </w:r>
      <w:r w:rsidRPr="00155F9F">
        <w:rPr>
          <w:rFonts w:eastAsia="Times New Roman" w:cs="Times New Roman"/>
        </w:rPr>
        <w:t>Shepard Digital Collection (shepard)</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Historic St</w:t>
      </w:r>
      <w:r w:rsidR="00B32ECE" w:rsidRPr="00155F9F">
        <w:rPr>
          <w:rFonts w:eastAsia="Times New Roman" w:cs="Times New Roman"/>
        </w:rPr>
        <w:t xml:space="preserve">.  </w:t>
      </w:r>
      <w:r w:rsidRPr="00155F9F">
        <w:rPr>
          <w:rFonts w:eastAsia="Times New Roman" w:cs="Times New Roman"/>
        </w:rPr>
        <w:t>Augustine (hsa1)</w:t>
      </w:r>
    </w:p>
    <w:p w:rsidR="00053FF2" w:rsidRPr="00155F9F" w:rsidRDefault="00053FF2" w:rsidP="00824E59">
      <w:pPr>
        <w:numPr>
          <w:ilvl w:val="5"/>
          <w:numId w:val="98"/>
        </w:numPr>
        <w:spacing w:before="100" w:beforeAutospacing="1" w:after="100" w:afterAutospacing="1" w:line="240" w:lineRule="auto"/>
        <w:rPr>
          <w:rFonts w:eastAsia="Times New Roman" w:cs="Times New Roman"/>
        </w:rPr>
      </w:pPr>
      <w:r w:rsidRPr="00155F9F">
        <w:rPr>
          <w:rFonts w:eastAsia="Times New Roman" w:cs="Times New Roman"/>
        </w:rPr>
        <w:t>Unearthing St</w:t>
      </w:r>
      <w:r w:rsidR="00B32ECE" w:rsidRPr="00155F9F">
        <w:rPr>
          <w:rFonts w:eastAsia="Times New Roman" w:cs="Times New Roman"/>
        </w:rPr>
        <w:t xml:space="preserve">.  </w:t>
      </w:r>
      <w:r w:rsidRPr="00155F9F">
        <w:rPr>
          <w:rFonts w:eastAsia="Times New Roman" w:cs="Times New Roman"/>
        </w:rPr>
        <w:t xml:space="preserve">Augustine's Colonial Heritage (usach)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St</w:t>
      </w:r>
      <w:r w:rsidR="00B32ECE" w:rsidRPr="00155F9F">
        <w:rPr>
          <w:rFonts w:eastAsia="Times New Roman" w:cs="Times New Roman"/>
        </w:rPr>
        <w:t xml:space="preserve">.  </w:t>
      </w:r>
      <w:r w:rsidRPr="00155F9F">
        <w:rPr>
          <w:rFonts w:eastAsia="Times New Roman" w:cs="Times New Roman"/>
        </w:rPr>
        <w:t xml:space="preserve">Augustine Historical Society Research Library (staughist)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The Floridians (gfl)</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A</w:t>
      </w:r>
      <w:r w:rsidR="00B32ECE" w:rsidRPr="00155F9F">
        <w:rPr>
          <w:rFonts w:eastAsia="Times New Roman" w:cs="Times New Roman"/>
        </w:rPr>
        <w:t xml:space="preserve">.  </w:t>
      </w:r>
      <w:r w:rsidRPr="00155F9F">
        <w:rPr>
          <w:rFonts w:eastAsia="Times New Roman" w:cs="Times New Roman"/>
        </w:rPr>
        <w:t>Quinn Jones Collection (aqjones)</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David Levy Yulee Letters (yulee)</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Everglades: Governor Napoleon Bonaparte Broward Papers (browa)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Everglades: James E</w:t>
      </w:r>
      <w:r w:rsidR="00B32ECE" w:rsidRPr="00155F9F">
        <w:rPr>
          <w:rFonts w:eastAsia="Times New Roman" w:cs="Times New Roman"/>
        </w:rPr>
        <w:t xml:space="preserve">.  </w:t>
      </w:r>
      <w:r w:rsidRPr="00155F9F">
        <w:rPr>
          <w:rFonts w:eastAsia="Times New Roman" w:cs="Times New Roman"/>
        </w:rPr>
        <w:t>Ingraham Papers (ingr)</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Everglades: May Mann Jennings (jmann)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Everglades: William Sherman Jennings Papers (jennw)</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Letters of Achille Murat, Prince of Tallahassee (amura)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Lawton Chiles (chiles)</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Marjorie Kinnan Rawlings (mkr)</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Papers of George A</w:t>
      </w:r>
      <w:r w:rsidR="00B32ECE" w:rsidRPr="00155F9F">
        <w:rPr>
          <w:rFonts w:eastAsia="Times New Roman" w:cs="Times New Roman"/>
        </w:rPr>
        <w:t xml:space="preserve">.  </w:t>
      </w:r>
      <w:r w:rsidRPr="00155F9F">
        <w:rPr>
          <w:rFonts w:eastAsia="Times New Roman" w:cs="Times New Roman"/>
        </w:rPr>
        <w:t xml:space="preserve">Smathers (gas)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Papers of Governor C</w:t>
      </w:r>
      <w:r w:rsidR="00B32ECE" w:rsidRPr="00155F9F">
        <w:rPr>
          <w:rFonts w:eastAsia="Times New Roman" w:cs="Times New Roman"/>
        </w:rPr>
        <w:t xml:space="preserve">.  </w:t>
      </w:r>
      <w:r w:rsidRPr="00155F9F">
        <w:rPr>
          <w:rFonts w:eastAsia="Times New Roman" w:cs="Times New Roman"/>
        </w:rPr>
        <w:t xml:space="preserve">Farris Bryant(cfbry)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Samuel Ashe Swann Papers (swan)</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Zora Neale Hurston Papers (znhurs)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Map and Imagery Collections (maps)</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Aerial Photography: Florida (aerials)</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Sanborn Fire Insurance Maps of Florida (sanborn)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Ephemeral Cities Project Maps (epcsanb)</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World Map Collections (map1)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African Maps (mapaf)</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Antarctic Maps (mapan)</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lastRenderedPageBreak/>
        <w:t>Arctic Maps (mapar)</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Asian Maps (mapas)</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Caribbean Map Collection (mapc)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European Maps (mapeu)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Maps (mapfl)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Global and Generic Maps (mapws)</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Map &amp; Geography Literature (maplit)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Middle East Maps (mapme)</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North American Maps (mapna)</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Pacific/Oceanian and Australian Maps (mappa)</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South American Maps (mapsa)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Samuel Proctor Oral History Program (SPOHP) (oral)</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Addiction Oral History Project (adhp)</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Florida Counties Oral History Collections (oh1)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Alachua County General Oral History Collection (ohal) </w:t>
      </w:r>
    </w:p>
    <w:p w:rsidR="00053FF2" w:rsidRPr="00155F9F" w:rsidRDefault="00053FF2" w:rsidP="00824E59">
      <w:pPr>
        <w:numPr>
          <w:ilvl w:val="5"/>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Alachua County Youth Orchestra (acyo)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Alachua Portrait (Alachua County) Oral History Collection (ohap)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Bay County Oral History Collection (ohbayco)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Bellamy Road (Alachua County) Oral History Collection (ohbr)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Charlotte County Oral History Collection(ohchar)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Columbia County Oral History Collection (ohcol)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Duval County Oral History Collection (ohduv)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Escambia County Oral History Collection (ohescb)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Fifth Avenue African American (Alachua County) Oral History Collection (ohfab)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Gainesville High School (Alachua County) Oral History Collection (ohghs)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Gulf County Oral History Collection (ohglfco)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Highlands County Oral History Collection (ohhighl)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Hillsborough County Oral History Collection (ohhill)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Indian River County Oral History Collection (ohirc)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Lake County Oral History Collection(ohla)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Lee County Oral History Collection (ohlee)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Leon County Oral History Collection (ohleon)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Manatee County Oral History Collection (ohmcbc)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Martin County Oral History Collection (ohmart)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Miami-Dade County Oral History Collection (ohdade)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Orange County Oral History Collection (ohor)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Palm Beach County Oral History Collection (ohpbc)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Pinellas County Oral History Collection (ohpin)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Polk County Oral History Collection (ohpoc)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Putnam County Oral History Collection (ohput)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Seminole County Oral History Collection (ohsemco)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St</w:t>
      </w:r>
      <w:r w:rsidR="00B32ECE" w:rsidRPr="00155F9F">
        <w:rPr>
          <w:rFonts w:eastAsia="Times New Roman" w:cs="Times New Roman"/>
        </w:rPr>
        <w:t xml:space="preserve">.  </w:t>
      </w:r>
      <w:r w:rsidRPr="00155F9F">
        <w:rPr>
          <w:rFonts w:eastAsia="Times New Roman" w:cs="Times New Roman"/>
        </w:rPr>
        <w:t xml:space="preserve">Johns County Oral History Collection (ohsj)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St</w:t>
      </w:r>
      <w:r w:rsidR="00B32ECE" w:rsidRPr="00155F9F">
        <w:rPr>
          <w:rFonts w:eastAsia="Times New Roman" w:cs="Times New Roman"/>
        </w:rPr>
        <w:t xml:space="preserve">.  </w:t>
      </w:r>
      <w:r w:rsidRPr="00155F9F">
        <w:rPr>
          <w:rFonts w:eastAsia="Times New Roman" w:cs="Times New Roman"/>
        </w:rPr>
        <w:t xml:space="preserve">Lucie County Oral History Collection (ohsl)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Volusia County Oral History Collection (ohvol)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Ybor (Hillsborough County) Oral History Collection (ohybor)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Topical Oral History Collections (oh2)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Authors &amp; Literature Oral History Collection (ohalc)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Civil Rights, Groveland Case Oral History Collection (ohcrg)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Everglades Oral History Collection (ohevg)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lastRenderedPageBreak/>
        <w:t xml:space="preserve">Florida African Americans Oral History Collection (ohfb)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and Politics Oral History Collection (ohfp)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Business Leaders Oral History Collection (ohfbl)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Community Colleges Oral History Collection (ohfcc)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Constitutional Revision Oral History Collection (ohfcr)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Fisherfolk Oral History Collection (ohff)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General Oral History Collection (ohgc)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Growth Management Oral History Collection (ohfgm)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Highway Patrol Oral History Collection (ohfhp)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Newspapers Oral History Collection (ohfnp)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Physicians Oral History Collection (ohflaphy)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Republicans Oral History Collection (ohflarep)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Water Management (ohfwm)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History of Florida Citrus Oral History Collection (ohhfc)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History of Florida Education Oral History Collection (ohhfe)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History of the Florida BiCentenial Commission Oral History Collection (ohfbc)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Korean War Oral History Collection (ohkw)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Park Trammel Oral History Collection (ohpt)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People and Personalities of Florida Oral History Collection (ohpoff)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Ray Washington-Cracker Florida Oral History Collection (ohwash)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University of North Florida Fisherfolk Oral History Collection (ohunffc)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Vietnam War Veterans Oral History Collection (ohvwv)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World War II Oral History Collection (ohwwii)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WRUF Collection (Ted Burrow’s Tapes) Oral History Collection (ohwruf)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Miscellaneous Oral History Collections (oh3)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American Jewish Historical Society Oral History Collection (ohajhs)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Appalachian Change Project (acpoh)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Arab Immigration Oral History Digital Collection (oharab)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Civil Rights (St</w:t>
      </w:r>
      <w:r w:rsidR="00B32ECE" w:rsidRPr="00155F9F">
        <w:rPr>
          <w:rFonts w:eastAsia="Times New Roman" w:cs="Times New Roman"/>
        </w:rPr>
        <w:t xml:space="preserve">.  </w:t>
      </w:r>
      <w:r w:rsidRPr="00155F9F">
        <w:rPr>
          <w:rFonts w:eastAsia="Times New Roman" w:cs="Times New Roman"/>
        </w:rPr>
        <w:t xml:space="preserve">Augustine) Oral History Collection (ohcrsa)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Civilian Conservation Corps Oral History Collection (ohccc)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Cold War American Society Oral History Collection (ohcwas)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Confederate Veterans Oral History Collection (ohconfvet)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Election Project Oral History Collection (ohfep)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Election Project, County Supervisors Oral History Collection (ohfepcs)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National Guard Oral History Collection (ohfng)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Gainesville Aviation Oral History Collection (ohgva)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History of the Jewish Community in El Salvador (ohhjc)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Miscellaneous Oral Histories Oral History Collection (ohmisc)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Nantucket Preservation Institute Oral History Collection (ohnpi)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Overtown Oral History Collection (ohovtn)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Rosewood Oral History Collection (ohrfc)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Southern Regional Council Oral History Collection (ohsrc)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Suwannee River Project Oral History Collection (ohsrp)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The Suwannee River Project - Rudlow Oral History Collection (ohsrr)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U.S</w:t>
      </w:r>
      <w:r w:rsidR="00B32ECE" w:rsidRPr="00155F9F">
        <w:rPr>
          <w:rFonts w:eastAsia="Times New Roman" w:cs="Times New Roman"/>
        </w:rPr>
        <w:t xml:space="preserve">.  </w:t>
      </w:r>
      <w:r w:rsidRPr="00155F9F">
        <w:rPr>
          <w:rFonts w:eastAsia="Times New Roman" w:cs="Times New Roman"/>
        </w:rPr>
        <w:t xml:space="preserve">Army Core of Engineers Oral History Collection (ohcoe)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Mississippi Delta Freedom Project (freedom)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Native Americans Oral History Collections (oh4)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Catawba Oral History Collection (ohcat)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Cherokee Oral History Collection (ohcher)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lastRenderedPageBreak/>
        <w:t xml:space="preserve">Choctaw Oral History Collection (ohchoc)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Lumbee Oral History Collection (ohlum)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Mississippi Choctaw Oral History Collection (ohmc)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Seminole Oral History Collection (ohsem)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Urban Lumbee Oral History Collection (ohul)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Virginia Native American Oral History Collection (ohvi)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Tidewater Main Street Development Project (tmp)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University of Florida Oral History Collections (oh5)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Fisher School of Accounting Oral History Collection (ohfsa)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Alligator Oral History Collection (ohfal)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Retired Faculty of the University of Florida Oral History Collection (ohrf)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University of Florida Athletics Oral History Collection (ohufa)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University of Florida Campus (General) Oral History Collection (ohuf)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University of Florida College of Law Oral History Collection (ohuflc)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University of Florida College of Nursing Oral History Collection (ohufcn)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University of Florida Health Science Center Oral History Collection (ohufhc)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Women Studies Oral History Collection (ohws)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WUFT Oral History Collection (ohwuft)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Sciences Collections (sciences)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Food and Agricultural Sciences (fao1)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Historical Agriculture and Rural Life (flag)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International Farming Systems (ifsa)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U</w:t>
      </w:r>
      <w:r w:rsidR="00B32ECE" w:rsidRPr="00155F9F">
        <w:rPr>
          <w:rFonts w:eastAsia="Times New Roman" w:cs="Times New Roman"/>
        </w:rPr>
        <w:t xml:space="preserve">.  </w:t>
      </w:r>
      <w:r w:rsidRPr="00155F9F">
        <w:rPr>
          <w:rFonts w:eastAsia="Times New Roman" w:cs="Times New Roman"/>
        </w:rPr>
        <w:t>S</w:t>
      </w:r>
      <w:r w:rsidR="00B32ECE" w:rsidRPr="00155F9F">
        <w:rPr>
          <w:rFonts w:eastAsia="Times New Roman" w:cs="Times New Roman"/>
        </w:rPr>
        <w:t xml:space="preserve">.  </w:t>
      </w:r>
      <w:r w:rsidRPr="00155F9F">
        <w:rPr>
          <w:rFonts w:eastAsia="Times New Roman" w:cs="Times New Roman"/>
        </w:rPr>
        <w:t xml:space="preserve">Department of Agriculture Soil Surveys (usdasoil)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Herbarium Collections (ufherb)</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Natural Sciences General Collections (nat)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Roving Naturalists (bart)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Sciences and Technologies (fast1)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Environments Online (feol)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Florida Geological Surveys Publications (fgs)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Wetlands General Research Collections (wet1)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Coastal Engineering (coast)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Conserve Florida Water Clearinghouse (cfwc)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Howard T</w:t>
      </w:r>
      <w:r w:rsidR="00B32ECE" w:rsidRPr="00155F9F">
        <w:rPr>
          <w:rFonts w:eastAsia="Times New Roman" w:cs="Times New Roman"/>
        </w:rPr>
        <w:t xml:space="preserve">.  </w:t>
      </w:r>
      <w:r w:rsidRPr="00155F9F">
        <w:rPr>
          <w:rFonts w:eastAsia="Times New Roman" w:cs="Times New Roman"/>
        </w:rPr>
        <w:t xml:space="preserve">Odum Center for Wetlands Publications (odum)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Social Sciences Collections (social)</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Radical Women (rw)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Radical Women in Gainesville (rwg)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Theology Collections (theo1)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Kohler Collection of Wesleyan Theology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Women in Development (wid)</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Teacher Resources Collection (trc)</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World Studies Collections (world)</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African Studies Collections (africa1)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George Fortune Collection (fortune)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Jean Marie Derscheid (derscheid)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Martin Rikli Photographs Collection (rikli)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Onitsha Market Literature (onitsha)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Photographs of Africa Collection (fotoaf)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The Arts of Africa = Les Arts d'Afrique (artaf)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Asian Collections (arts)</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lastRenderedPageBreak/>
        <w:t xml:space="preserve">European Collections (euro1)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British Parliamentary Debates (britpd)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French Research Collections (frf)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Life among the Romanies: The Heroic Past and Present (romanies)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The French in Florida..</w:t>
      </w:r>
      <w:r w:rsidR="00B32ECE" w:rsidRPr="00155F9F">
        <w:rPr>
          <w:rFonts w:eastAsia="Times New Roman" w:cs="Times New Roman"/>
        </w:rPr>
        <w:t xml:space="preserve">.  </w:t>
      </w:r>
      <w:r w:rsidRPr="00155F9F">
        <w:rPr>
          <w:rFonts w:eastAsia="Times New Roman" w:cs="Times New Roman"/>
        </w:rPr>
        <w:t xml:space="preserve">French Florida (ffl)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Federal Depository Libraries of Florida &amp; the Caribbean (flfed)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Jaqi Collection : Aymara, Jaqaru, and Kawki Language Resources (jaqi)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Aymara Language and Culture Collection (ayma)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Jaqaru Language and Culture Collection (jaqa)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Kawki Language and Culture Collection (kawk)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Rossica General Collection (ros1)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Rossica Archives (rosa)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Rossica Journals (rosj)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Rossica Monographs (rosm)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Rossica Philately Resources (rpr)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The Post-Rider of the Canadian society of Russian Philately (yam)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South American Collections (dlosa1)</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Charles Wagley Papers Digital Collection (dlosawagley)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Peter Henry Rolfs (rolfs)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Ralph della Cava (rdc)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Spanish Borderlands Collections (esbnd)</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East Florida Papers (efp)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Lockey Collection (lockey)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Papeles de Cuba (pdc)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Protocolos Habaneros (phb) </w:t>
      </w:r>
    </w:p>
    <w:p w:rsidR="00053FF2" w:rsidRPr="00155F9F" w:rsidRDefault="00053FF2" w:rsidP="00824E59">
      <w:pPr>
        <w:numPr>
          <w:ilvl w:val="4"/>
          <w:numId w:val="98"/>
        </w:numPr>
        <w:spacing w:before="100" w:beforeAutospacing="1" w:after="100" w:afterAutospacing="1" w:line="240" w:lineRule="auto"/>
        <w:rPr>
          <w:rFonts w:eastAsia="Times New Roman" w:cs="Times New Roman"/>
        </w:rPr>
      </w:pPr>
      <w:r w:rsidRPr="00155F9F">
        <w:rPr>
          <w:rFonts w:eastAsia="Times New Roman" w:cs="Times New Roman"/>
        </w:rPr>
        <w:t>Spanish Colonial St</w:t>
      </w:r>
      <w:r w:rsidR="00B32ECE" w:rsidRPr="00155F9F">
        <w:rPr>
          <w:rFonts w:eastAsia="Times New Roman" w:cs="Times New Roman"/>
        </w:rPr>
        <w:t xml:space="preserve">.  </w:t>
      </w:r>
      <w:r w:rsidRPr="00155F9F">
        <w:rPr>
          <w:rFonts w:eastAsia="Times New Roman" w:cs="Times New Roman"/>
        </w:rPr>
        <w:t xml:space="preserve">Augustine (teachers) </w:t>
      </w:r>
    </w:p>
    <w:p w:rsidR="00053FF2" w:rsidRPr="00155F9F" w:rsidRDefault="00053FF2" w:rsidP="00824E59">
      <w:pPr>
        <w:numPr>
          <w:ilvl w:val="1"/>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Institutions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Barbados Synagogue Restoration Project (BSRP) (ibsrp)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Biblioteca Fidel Méndez Núnez de la Universidad APEC (iunapec)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Biblioteca Nacional Aruba (ibna)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Caribbean Volunteer Expeditions (icve)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City of St</w:t>
      </w:r>
      <w:r w:rsidR="00B32ECE" w:rsidRPr="00155F9F">
        <w:rPr>
          <w:rFonts w:eastAsia="Times New Roman" w:cs="Times New Roman"/>
        </w:rPr>
        <w:t xml:space="preserve">.  </w:t>
      </w:r>
      <w:r w:rsidRPr="00155F9F">
        <w:rPr>
          <w:rFonts w:eastAsia="Times New Roman" w:cs="Times New Roman"/>
        </w:rPr>
        <w:t xml:space="preserve">Augustine's Archaeology Program (icitystaug)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Cuban Genealogy Club of Miami (icgcmiami)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Hendry County Public Library System (ihendry)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Jacksonville Public Library (ijpl)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JDC Archives (ijdcarchives)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Klau Library, Cincinnati - Hebrew Union College-Jewish Institute of Religion (ihuc)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Law Library Microform Consortium (illmc)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Leiden University (ikitlv)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Panama Canal Museum (ipcmuseum)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Secretaría de la Cultura y las Artes - Gobierno del Estado de Yucatán (isecay)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University Press of Florida (iupf)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LibraryPress@UF (librarypress) </w:t>
      </w:r>
    </w:p>
    <w:p w:rsidR="00053FF2" w:rsidRPr="00155F9F" w:rsidRDefault="00053FF2" w:rsidP="00824E59">
      <w:pPr>
        <w:numPr>
          <w:ilvl w:val="3"/>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Orange Grove Texts Plus (ogt) </w:t>
      </w:r>
    </w:p>
    <w:p w:rsidR="00053FF2" w:rsidRPr="00155F9F" w:rsidRDefault="00053FF2" w:rsidP="00824E59">
      <w:pPr>
        <w:numPr>
          <w:ilvl w:val="1"/>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other collections: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Caribbean Newspaper Digital Library (cndl)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Education Library Digital Collection (edmod1)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History of Science, Technology and Medicine (hos)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University of Miami Libraries (ium) </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lastRenderedPageBreak/>
        <w:t>Judaica General Collection (jud1)</w:t>
      </w:r>
    </w:p>
    <w:p w:rsidR="00053FF2"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Literary Studies: General Collection (lit)</w:t>
      </w:r>
    </w:p>
    <w:p w:rsidR="00C437CD" w:rsidRPr="00155F9F" w:rsidRDefault="00053FF2" w:rsidP="00824E59">
      <w:pPr>
        <w:numPr>
          <w:ilvl w:val="2"/>
          <w:numId w:val="98"/>
        </w:numPr>
        <w:spacing w:before="100" w:beforeAutospacing="1" w:after="100" w:afterAutospacing="1" w:line="240" w:lineRule="auto"/>
        <w:rPr>
          <w:rFonts w:eastAsia="Times New Roman" w:cs="Times New Roman"/>
        </w:rPr>
      </w:pPr>
      <w:r w:rsidRPr="00155F9F">
        <w:rPr>
          <w:rFonts w:eastAsia="Times New Roman" w:cs="Times New Roman"/>
        </w:rPr>
        <w:t xml:space="preserve">General Manuscripts &amp; Archives (manuscripts) </w:t>
      </w:r>
    </w:p>
    <w:p w:rsidR="00C437CD" w:rsidRPr="00155F9F" w:rsidRDefault="00C437CD" w:rsidP="002253DD">
      <w:pPr>
        <w:pStyle w:val="Heading3"/>
        <w:rPr>
          <w:rFonts w:asciiTheme="minorHAnsi" w:hAnsiTheme="minorHAnsi"/>
        </w:rPr>
      </w:pPr>
      <w:bookmarkStart w:id="103" w:name="_Toc457561480"/>
      <w:r w:rsidRPr="00155F9F">
        <w:rPr>
          <w:rStyle w:val="mw-headline"/>
          <w:rFonts w:asciiTheme="minorHAnsi" w:hAnsiTheme="minorHAnsi"/>
        </w:rPr>
        <w:t>University of Florida George A</w:t>
      </w:r>
      <w:r w:rsidR="00B32ECE" w:rsidRPr="00155F9F">
        <w:rPr>
          <w:rStyle w:val="mw-headline"/>
          <w:rFonts w:asciiTheme="minorHAnsi" w:hAnsiTheme="minorHAnsi"/>
        </w:rPr>
        <w:t xml:space="preserve">.  </w:t>
      </w:r>
      <w:r w:rsidRPr="00155F9F">
        <w:rPr>
          <w:rStyle w:val="mw-headline"/>
          <w:rFonts w:asciiTheme="minorHAnsi" w:hAnsiTheme="minorHAnsi"/>
        </w:rPr>
        <w:t>Smathers Libraries</w:t>
      </w:r>
      <w:bookmarkEnd w:id="103"/>
    </w:p>
    <w:p w:rsidR="00C437CD" w:rsidRPr="00155F9F" w:rsidRDefault="00C437CD" w:rsidP="00824E59">
      <w:pPr>
        <w:numPr>
          <w:ilvl w:val="0"/>
          <w:numId w:val="99"/>
        </w:numPr>
        <w:spacing w:before="100" w:beforeAutospacing="1" w:after="100" w:afterAutospacing="1" w:line="240" w:lineRule="auto"/>
      </w:pPr>
      <w:r w:rsidRPr="00155F9F">
        <w:rPr>
          <w:b/>
          <w:bCs/>
        </w:rPr>
        <w:t>URL for public viewing:</w:t>
      </w:r>
      <w:r w:rsidRPr="00155F9F">
        <w:t xml:space="preserve"> </w:t>
      </w:r>
      <w:hyperlink r:id="rId412" w:tooltip="http://ufarchon.fcla.edu/" w:history="1">
        <w:r w:rsidRPr="00155F9F">
          <w:rPr>
            <w:rStyle w:val="Hyperlink"/>
          </w:rPr>
          <w:t>http://ufarchon.fcla.edu/</w:t>
        </w:r>
      </w:hyperlink>
      <w:r w:rsidRPr="00155F9F">
        <w:t xml:space="preserve"> </w:t>
      </w:r>
    </w:p>
    <w:p w:rsidR="00C437CD" w:rsidRPr="00155F9F" w:rsidRDefault="00C437CD" w:rsidP="00824E59">
      <w:pPr>
        <w:numPr>
          <w:ilvl w:val="0"/>
          <w:numId w:val="99"/>
        </w:numPr>
        <w:spacing w:before="100" w:beforeAutospacing="1" w:after="100" w:afterAutospacing="1" w:line="240" w:lineRule="auto"/>
      </w:pPr>
      <w:r w:rsidRPr="00155F9F">
        <w:rPr>
          <w:b/>
          <w:bCs/>
        </w:rPr>
        <w:t>Description:</w:t>
      </w:r>
      <w:r w:rsidRPr="00155F9F">
        <w:t xml:space="preserve"> </w:t>
      </w:r>
    </w:p>
    <w:p w:rsidR="00C437CD" w:rsidRPr="00155F9F" w:rsidRDefault="00C437CD" w:rsidP="00824E59">
      <w:pPr>
        <w:numPr>
          <w:ilvl w:val="1"/>
          <w:numId w:val="99"/>
        </w:numPr>
        <w:spacing w:before="100" w:beforeAutospacing="1" w:after="100" w:afterAutospacing="1" w:line="240" w:lineRule="auto"/>
      </w:pPr>
      <w:r w:rsidRPr="00155F9F">
        <w:t>FLVC hosted Archon site</w:t>
      </w:r>
      <w:r w:rsidR="00B32ECE" w:rsidRPr="00155F9F">
        <w:t xml:space="preserve">.  </w:t>
      </w:r>
    </w:p>
    <w:p w:rsidR="00C437CD" w:rsidRDefault="00C437CD" w:rsidP="00824E59">
      <w:pPr>
        <w:numPr>
          <w:ilvl w:val="0"/>
          <w:numId w:val="99"/>
        </w:numPr>
        <w:spacing w:before="100" w:beforeAutospacing="1" w:after="100" w:afterAutospacing="1" w:line="240" w:lineRule="auto"/>
      </w:pPr>
      <w:r>
        <w:rPr>
          <w:b/>
          <w:bCs/>
        </w:rPr>
        <w:t>OAI-PMH feed:</w:t>
      </w:r>
      <w:r>
        <w:t xml:space="preserve"> none (Archon does not support OAI-PMH repository functionality) </w:t>
      </w:r>
    </w:p>
    <w:p w:rsidR="00C437CD" w:rsidRDefault="00C437CD" w:rsidP="00824E59">
      <w:pPr>
        <w:numPr>
          <w:ilvl w:val="0"/>
          <w:numId w:val="99"/>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99"/>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99"/>
        </w:numPr>
        <w:spacing w:before="100" w:beforeAutospacing="1" w:after="100" w:afterAutospacing="1" w:line="240" w:lineRule="auto"/>
      </w:pPr>
      <w:r>
        <w:rPr>
          <w:b/>
          <w:bCs/>
        </w:rPr>
        <w:t>Significant collections:</w:t>
      </w:r>
      <w:r>
        <w:t xml:space="preserve"> </w:t>
      </w:r>
    </w:p>
    <w:p w:rsidR="00C437CD" w:rsidRDefault="00C437CD" w:rsidP="00824E59">
      <w:pPr>
        <w:numPr>
          <w:ilvl w:val="1"/>
          <w:numId w:val="99"/>
        </w:numPr>
        <w:spacing w:before="100" w:beforeAutospacing="1" w:after="100" w:afterAutospacing="1" w:line="240" w:lineRule="auto"/>
      </w:pPr>
      <w:r>
        <w:t>Finding aids for materials in University of Florida's special collections</w:t>
      </w:r>
      <w:r w:rsidR="00B32ECE">
        <w:t xml:space="preserve">.  </w:t>
      </w:r>
    </w:p>
    <w:p w:rsidR="00C437CD" w:rsidRDefault="00C437CD" w:rsidP="002253DD">
      <w:pPr>
        <w:pStyle w:val="Heading3"/>
      </w:pPr>
      <w:bookmarkStart w:id="104" w:name="University_of_Florida_-_Retrospective_Di"/>
      <w:bookmarkStart w:id="105" w:name="_Toc457561481"/>
      <w:bookmarkEnd w:id="104"/>
      <w:r>
        <w:rPr>
          <w:rStyle w:val="mw-headline"/>
        </w:rPr>
        <w:t>University of Florida - Retrospective Dissertation Scanning Project</w:t>
      </w:r>
      <w:bookmarkEnd w:id="105"/>
    </w:p>
    <w:p w:rsidR="00C437CD" w:rsidRDefault="00C437CD" w:rsidP="00824E59">
      <w:pPr>
        <w:numPr>
          <w:ilvl w:val="0"/>
          <w:numId w:val="100"/>
        </w:numPr>
        <w:spacing w:before="100" w:beforeAutospacing="1" w:after="100" w:afterAutospacing="1" w:line="240" w:lineRule="auto"/>
      </w:pPr>
      <w:r>
        <w:rPr>
          <w:b/>
          <w:bCs/>
        </w:rPr>
        <w:t>URL for public viewing:</w:t>
      </w:r>
      <w:r>
        <w:t xml:space="preserve"> </w:t>
      </w:r>
      <w:hyperlink r:id="rId413" w:tooltip="https://archive.org/details/UFRDS" w:history="1">
        <w:r>
          <w:rPr>
            <w:rStyle w:val="Hyperlink"/>
          </w:rPr>
          <w:t>https://archive.org/details/UFRDS</w:t>
        </w:r>
      </w:hyperlink>
      <w:r>
        <w:t xml:space="preserve"> </w:t>
      </w:r>
    </w:p>
    <w:p w:rsidR="00C437CD" w:rsidRDefault="00C437CD" w:rsidP="00824E59">
      <w:pPr>
        <w:numPr>
          <w:ilvl w:val="0"/>
          <w:numId w:val="100"/>
        </w:numPr>
        <w:spacing w:before="100" w:beforeAutospacing="1" w:after="100" w:afterAutospacing="1" w:line="240" w:lineRule="auto"/>
      </w:pPr>
      <w:r>
        <w:rPr>
          <w:b/>
          <w:bCs/>
        </w:rPr>
        <w:t>Description:</w:t>
      </w:r>
      <w:r>
        <w:t xml:space="preserve"> </w:t>
      </w:r>
    </w:p>
    <w:p w:rsidR="00C437CD" w:rsidRDefault="00C437CD" w:rsidP="00824E59">
      <w:pPr>
        <w:numPr>
          <w:ilvl w:val="1"/>
          <w:numId w:val="100"/>
        </w:numPr>
        <w:spacing w:before="100" w:beforeAutospacing="1" w:after="100" w:afterAutospacing="1" w:line="240" w:lineRule="auto"/>
      </w:pPr>
      <w:r>
        <w:t>Retrospectively digitized theses and dissertations from 1934 to 2006</w:t>
      </w:r>
      <w:r w:rsidR="00B32ECE">
        <w:t xml:space="preserve">.  </w:t>
      </w:r>
      <w:r>
        <w:t xml:space="preserve">These materials are also in the University of Florida Digital Collections at </w:t>
      </w:r>
      <w:hyperlink r:id="rId414" w:tooltip="http://ufdc.ufl.edu/" w:history="1">
        <w:r>
          <w:rPr>
            <w:rStyle w:val="Hyperlink"/>
          </w:rPr>
          <w:t>http://ufdc.ufl.edu/</w:t>
        </w:r>
      </w:hyperlink>
      <w:r>
        <w:t xml:space="preserve"> </w:t>
      </w:r>
      <w:r w:rsidR="00B32ECE">
        <w:t xml:space="preserve">.  </w:t>
      </w:r>
    </w:p>
    <w:p w:rsidR="00C437CD" w:rsidRDefault="00C437CD" w:rsidP="00824E59">
      <w:pPr>
        <w:numPr>
          <w:ilvl w:val="1"/>
          <w:numId w:val="100"/>
        </w:numPr>
        <w:spacing w:before="100" w:beforeAutospacing="1" w:after="100" w:afterAutospacing="1" w:line="240" w:lineRule="auto"/>
      </w:pPr>
      <w:r>
        <w:t>Internet Archive site</w:t>
      </w:r>
      <w:r w:rsidR="00B32ECE">
        <w:t xml:space="preserve">.  </w:t>
      </w:r>
    </w:p>
    <w:p w:rsidR="00C437CD" w:rsidRDefault="00C437CD" w:rsidP="00824E59">
      <w:pPr>
        <w:numPr>
          <w:ilvl w:val="0"/>
          <w:numId w:val="100"/>
        </w:numPr>
        <w:spacing w:before="100" w:beforeAutospacing="1" w:after="100" w:afterAutospacing="1" w:line="240" w:lineRule="auto"/>
      </w:pPr>
      <w:r>
        <w:rPr>
          <w:b/>
          <w:bCs/>
        </w:rPr>
        <w:t>OAI-PMH feed:</w:t>
      </w:r>
      <w:r>
        <w:t xml:space="preserve"> </w:t>
      </w:r>
    </w:p>
    <w:p w:rsidR="00C437CD" w:rsidRDefault="00C437CD" w:rsidP="00824E59">
      <w:pPr>
        <w:numPr>
          <w:ilvl w:val="1"/>
          <w:numId w:val="100"/>
        </w:numPr>
        <w:spacing w:before="100" w:beforeAutospacing="1" w:after="100" w:afterAutospacing="1" w:line="240" w:lineRule="auto"/>
      </w:pPr>
      <w:r>
        <w:t xml:space="preserve">Dublin Core: </w:t>
      </w:r>
      <w:hyperlink r:id="rId415" w:tooltip="http://archive.org/services/oai.php?verb=ListRecords&amp;metadataPrefix=oai_dc&amp;set=collection:UFRDS" w:history="1">
        <w:r>
          <w:rPr>
            <w:rStyle w:val="Hyperlink"/>
          </w:rPr>
          <w:t>http://archive.org/services/oai.php?verb=ListRecords&amp;metadataPrefix=oai_dc&amp;set=collection:UFRDS</w:t>
        </w:r>
      </w:hyperlink>
      <w:r>
        <w:t xml:space="preserve"> </w:t>
      </w:r>
    </w:p>
    <w:p w:rsidR="00C437CD" w:rsidRDefault="00C437CD" w:rsidP="00824E59">
      <w:pPr>
        <w:numPr>
          <w:ilvl w:val="0"/>
          <w:numId w:val="100"/>
        </w:numPr>
        <w:spacing w:before="100" w:beforeAutospacing="1" w:after="100" w:afterAutospacing="1" w:line="240" w:lineRule="auto"/>
      </w:pPr>
      <w:r>
        <w:rPr>
          <w:b/>
          <w:bCs/>
        </w:rPr>
        <w:t>Participation in shared collections:</w:t>
      </w:r>
      <w:r>
        <w:t xml:space="preserve"> </w:t>
      </w:r>
    </w:p>
    <w:p w:rsidR="002F2938" w:rsidRDefault="002F2938" w:rsidP="002F2938">
      <w:pPr>
        <w:numPr>
          <w:ilvl w:val="1"/>
          <w:numId w:val="100"/>
        </w:numPr>
        <w:spacing w:before="100" w:beforeAutospacing="1" w:after="100" w:afterAutospacing="1" w:line="240" w:lineRule="auto"/>
      </w:pPr>
      <w:r>
        <w:t>None identified.</w:t>
      </w:r>
    </w:p>
    <w:p w:rsidR="00C437CD" w:rsidRDefault="00C437CD" w:rsidP="00824E59">
      <w:pPr>
        <w:numPr>
          <w:ilvl w:val="0"/>
          <w:numId w:val="100"/>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00"/>
        </w:numPr>
        <w:spacing w:before="100" w:beforeAutospacing="1" w:after="100" w:afterAutospacing="1" w:line="240" w:lineRule="auto"/>
      </w:pPr>
      <w:r>
        <w:t xml:space="preserve">Electronic Theses and Dissertations (1934-2006) </w:t>
      </w:r>
    </w:p>
    <w:p w:rsidR="00C437CD" w:rsidRDefault="00C437CD" w:rsidP="002253DD">
      <w:pPr>
        <w:pStyle w:val="Heading3"/>
      </w:pPr>
      <w:bookmarkStart w:id="106" w:name="UF_International_Agricultural_Trade_and_"/>
      <w:bookmarkStart w:id="107" w:name="_Toc457561482"/>
      <w:bookmarkEnd w:id="106"/>
      <w:r>
        <w:rPr>
          <w:rStyle w:val="mw-headline"/>
        </w:rPr>
        <w:t>UF International Agricultural Trade and Policy Center</w:t>
      </w:r>
      <w:bookmarkEnd w:id="107"/>
    </w:p>
    <w:p w:rsidR="00C437CD" w:rsidRDefault="00C437CD" w:rsidP="00824E59">
      <w:pPr>
        <w:numPr>
          <w:ilvl w:val="0"/>
          <w:numId w:val="101"/>
        </w:numPr>
        <w:spacing w:before="100" w:beforeAutospacing="1" w:after="100" w:afterAutospacing="1" w:line="240" w:lineRule="auto"/>
      </w:pPr>
      <w:r>
        <w:rPr>
          <w:b/>
          <w:bCs/>
        </w:rPr>
        <w:t>URL for public viewing:</w:t>
      </w:r>
      <w:r>
        <w:t xml:space="preserve"> </w:t>
      </w:r>
      <w:hyperlink r:id="rId416" w:tooltip="http://ageconsearch.umn.edu/handle/36110" w:history="1">
        <w:r>
          <w:rPr>
            <w:rStyle w:val="Hyperlink"/>
          </w:rPr>
          <w:t>http://ageconsearch.umn.edu/handle/36110</w:t>
        </w:r>
      </w:hyperlink>
      <w:r>
        <w:t xml:space="preserve"> </w:t>
      </w:r>
    </w:p>
    <w:p w:rsidR="00C437CD" w:rsidRDefault="00C437CD" w:rsidP="00824E59">
      <w:pPr>
        <w:numPr>
          <w:ilvl w:val="0"/>
          <w:numId w:val="101"/>
        </w:numPr>
        <w:spacing w:before="100" w:beforeAutospacing="1" w:after="100" w:afterAutospacing="1" w:line="240" w:lineRule="auto"/>
      </w:pPr>
      <w:r>
        <w:rPr>
          <w:b/>
          <w:bCs/>
        </w:rPr>
        <w:t>Description:</w:t>
      </w:r>
      <w:r>
        <w:t xml:space="preserve"> </w:t>
      </w:r>
    </w:p>
    <w:p w:rsidR="00C437CD" w:rsidRDefault="00C437CD" w:rsidP="00824E59">
      <w:pPr>
        <w:numPr>
          <w:ilvl w:val="1"/>
          <w:numId w:val="101"/>
        </w:numPr>
        <w:spacing w:before="100" w:beforeAutospacing="1" w:after="100" w:afterAutospacing="1" w:line="240" w:lineRule="auto"/>
      </w:pPr>
      <w:r>
        <w:t>DSpace install maintained by the University of Minnesota</w:t>
      </w:r>
      <w:r w:rsidR="00B32ECE">
        <w:t xml:space="preserve">.  </w:t>
      </w:r>
      <w:r>
        <w:t>The publications here are part of a collaborative collection, the "AgEcon Search: Research in Agricultural and Applied Economics"</w:t>
      </w:r>
      <w:r w:rsidR="00B32ECE">
        <w:t xml:space="preserve">.  </w:t>
      </w:r>
    </w:p>
    <w:p w:rsidR="00C437CD" w:rsidRDefault="00C437CD" w:rsidP="00824E59">
      <w:pPr>
        <w:numPr>
          <w:ilvl w:val="0"/>
          <w:numId w:val="101"/>
        </w:numPr>
        <w:spacing w:before="100" w:beforeAutospacing="1" w:after="100" w:afterAutospacing="1" w:line="240" w:lineRule="auto"/>
      </w:pPr>
      <w:r>
        <w:rPr>
          <w:b/>
          <w:bCs/>
        </w:rPr>
        <w:t>OAI-PMH feed:</w:t>
      </w:r>
      <w:r>
        <w:t xml:space="preserve"> </w:t>
      </w:r>
    </w:p>
    <w:p w:rsidR="00C437CD" w:rsidRDefault="00C437CD" w:rsidP="00824E59">
      <w:pPr>
        <w:numPr>
          <w:ilvl w:val="1"/>
          <w:numId w:val="101"/>
        </w:numPr>
        <w:spacing w:before="100" w:beforeAutospacing="1" w:after="100" w:afterAutospacing="1" w:line="240" w:lineRule="auto"/>
      </w:pPr>
      <w:r>
        <w:t xml:space="preserve">Dublin Core (combine these setSpec searches to get all content): </w:t>
      </w:r>
    </w:p>
    <w:p w:rsidR="00C437CD" w:rsidRDefault="00DC6109" w:rsidP="00824E59">
      <w:pPr>
        <w:numPr>
          <w:ilvl w:val="2"/>
          <w:numId w:val="101"/>
        </w:numPr>
        <w:spacing w:before="100" w:beforeAutospacing="1" w:after="100" w:afterAutospacing="1" w:line="240" w:lineRule="auto"/>
      </w:pPr>
      <w:hyperlink r:id="rId417" w:tooltip="http://ageconsearch.umn.edu/dspace-oai/request?verb=ListRecords&amp;metadataPrefix=oai_dc&amp;set=hdl_34721" w:history="1">
        <w:r w:rsidR="00C437CD">
          <w:rPr>
            <w:rStyle w:val="Hyperlink"/>
          </w:rPr>
          <w:t>http://ageconsearch.umn.edu/dspace-oai/request?verb=ListRecords&amp;metadataPrefix=oai_dc&amp;set=hdl_34721</w:t>
        </w:r>
      </w:hyperlink>
      <w:r w:rsidR="00C437CD">
        <w:t xml:space="preserve"> </w:t>
      </w:r>
    </w:p>
    <w:p w:rsidR="00C437CD" w:rsidRDefault="00DC6109" w:rsidP="00824E59">
      <w:pPr>
        <w:numPr>
          <w:ilvl w:val="2"/>
          <w:numId w:val="101"/>
        </w:numPr>
        <w:spacing w:before="100" w:beforeAutospacing="1" w:after="100" w:afterAutospacing="1" w:line="240" w:lineRule="auto"/>
      </w:pPr>
      <w:hyperlink r:id="rId418" w:tooltip="http://ageconsearch.umn.edu/dspace-oai/request?verb=ListRecords&amp;metadataPrefix=oai_dc&amp;set=hdl_34725" w:history="1">
        <w:r w:rsidR="00C437CD">
          <w:rPr>
            <w:rStyle w:val="Hyperlink"/>
          </w:rPr>
          <w:t>http://ageconsearch.umn.edu/dspace-oai/request?verb=ListRecords&amp;metadataPrefix=oai_dc&amp;set=hdl_34725</w:t>
        </w:r>
      </w:hyperlink>
      <w:r w:rsidR="00C437CD">
        <w:t xml:space="preserve"> </w:t>
      </w:r>
    </w:p>
    <w:p w:rsidR="00C437CD" w:rsidRDefault="00DC6109" w:rsidP="00824E59">
      <w:pPr>
        <w:numPr>
          <w:ilvl w:val="2"/>
          <w:numId w:val="101"/>
        </w:numPr>
        <w:spacing w:before="100" w:beforeAutospacing="1" w:after="100" w:afterAutospacing="1" w:line="240" w:lineRule="auto"/>
      </w:pPr>
      <w:hyperlink r:id="rId419" w:tooltip="http://ageconsearch.umn.edu/dspace-oai/request?verb=ListRecords&amp;metadataPrefix=oai_dc&amp;set=hdl_34723" w:history="1">
        <w:r w:rsidR="00C437CD">
          <w:rPr>
            <w:rStyle w:val="Hyperlink"/>
          </w:rPr>
          <w:t>http://ageconsearch.umn.edu/dspace-oai/request?verb=ListRecords&amp;metadataPrefix=oai_dc&amp;set=hdl_34723</w:t>
        </w:r>
      </w:hyperlink>
      <w:r w:rsidR="00C437CD">
        <w:t xml:space="preserve"> </w:t>
      </w:r>
    </w:p>
    <w:p w:rsidR="00C437CD" w:rsidRDefault="00DC6109" w:rsidP="00824E59">
      <w:pPr>
        <w:numPr>
          <w:ilvl w:val="2"/>
          <w:numId w:val="101"/>
        </w:numPr>
        <w:spacing w:before="100" w:beforeAutospacing="1" w:after="100" w:afterAutospacing="1" w:line="240" w:lineRule="auto"/>
      </w:pPr>
      <w:hyperlink r:id="rId420" w:tooltip="http://ageconsearch.umn.edu/dspace-oai/request?verb=ListRecords&amp;metadataPrefix=oai_dc&amp;set=hdl_34719" w:history="1">
        <w:r w:rsidR="00C437CD">
          <w:rPr>
            <w:rStyle w:val="Hyperlink"/>
          </w:rPr>
          <w:t>http://ageconsearch.umn.edu/dspace-oai/request?verb=ListRecords&amp;metadataPrefix=oai_dc&amp;set=hdl_34719</w:t>
        </w:r>
      </w:hyperlink>
      <w:r w:rsidR="00C437CD">
        <w:t xml:space="preserve"> </w:t>
      </w:r>
    </w:p>
    <w:p w:rsidR="00C437CD" w:rsidRDefault="00C437CD" w:rsidP="00824E59">
      <w:pPr>
        <w:numPr>
          <w:ilvl w:val="0"/>
          <w:numId w:val="101"/>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01"/>
        </w:numPr>
        <w:spacing w:before="100" w:beforeAutospacing="1" w:after="100" w:afterAutospacing="1" w:line="240" w:lineRule="auto"/>
      </w:pPr>
      <w:r>
        <w:lastRenderedPageBreak/>
        <w:t>This is a UF center's publication</w:t>
      </w:r>
      <w:r w:rsidR="002F2938">
        <w:t>s with</w:t>
      </w:r>
      <w:r>
        <w:t>in a collaborative collection, the "AgEcon Search: Research in Agricultural and Applied Economics"</w:t>
      </w:r>
      <w:r w:rsidR="00B32ECE">
        <w:t xml:space="preserve">.  </w:t>
      </w:r>
    </w:p>
    <w:p w:rsidR="00C437CD" w:rsidRDefault="00C437CD" w:rsidP="00824E59">
      <w:pPr>
        <w:numPr>
          <w:ilvl w:val="0"/>
          <w:numId w:val="101"/>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01"/>
        </w:numPr>
        <w:spacing w:before="100" w:beforeAutospacing="1" w:after="100" w:afterAutospacing="1" w:line="240" w:lineRule="auto"/>
      </w:pPr>
      <w:r>
        <w:t xml:space="preserve">Monographs </w:t>
      </w:r>
    </w:p>
    <w:p w:rsidR="00C437CD" w:rsidRDefault="00C437CD" w:rsidP="00824E59">
      <w:pPr>
        <w:numPr>
          <w:ilvl w:val="1"/>
          <w:numId w:val="101"/>
        </w:numPr>
        <w:spacing w:before="100" w:beforeAutospacing="1" w:after="100" w:afterAutospacing="1" w:line="240" w:lineRule="auto"/>
      </w:pPr>
      <w:r>
        <w:t xml:space="preserve">Policy Briefs </w:t>
      </w:r>
    </w:p>
    <w:p w:rsidR="00C437CD" w:rsidRDefault="00C437CD" w:rsidP="00824E59">
      <w:pPr>
        <w:numPr>
          <w:ilvl w:val="1"/>
          <w:numId w:val="101"/>
        </w:numPr>
        <w:spacing w:before="100" w:beforeAutospacing="1" w:after="100" w:afterAutospacing="1" w:line="240" w:lineRule="auto"/>
      </w:pPr>
      <w:r>
        <w:t xml:space="preserve">Technical Papers </w:t>
      </w:r>
    </w:p>
    <w:p w:rsidR="00C437CD" w:rsidRDefault="00C437CD" w:rsidP="00824E59">
      <w:pPr>
        <w:numPr>
          <w:ilvl w:val="1"/>
          <w:numId w:val="101"/>
        </w:numPr>
        <w:spacing w:before="100" w:beforeAutospacing="1" w:after="100" w:afterAutospacing="1" w:line="240" w:lineRule="auto"/>
      </w:pPr>
      <w:r>
        <w:t xml:space="preserve">Working Papers </w:t>
      </w:r>
    </w:p>
    <w:p w:rsidR="00C437CD" w:rsidRDefault="00C437CD" w:rsidP="002253DD">
      <w:pPr>
        <w:pStyle w:val="Heading3"/>
      </w:pPr>
      <w:bookmarkStart w:id="108" w:name="Orange_Grove_Texts"/>
      <w:bookmarkStart w:id="109" w:name="_Toc457561483"/>
      <w:bookmarkEnd w:id="108"/>
      <w:r>
        <w:rPr>
          <w:rStyle w:val="mw-headline"/>
        </w:rPr>
        <w:t>Orange Grove Texts</w:t>
      </w:r>
      <w:bookmarkEnd w:id="109"/>
    </w:p>
    <w:p w:rsidR="00C437CD" w:rsidRDefault="00C437CD" w:rsidP="00824E59">
      <w:pPr>
        <w:numPr>
          <w:ilvl w:val="0"/>
          <w:numId w:val="102"/>
        </w:numPr>
        <w:spacing w:before="100" w:beforeAutospacing="1" w:after="100" w:afterAutospacing="1" w:line="240" w:lineRule="auto"/>
      </w:pPr>
      <w:r>
        <w:rPr>
          <w:b/>
          <w:bCs/>
        </w:rPr>
        <w:t>URL for public viewing:</w:t>
      </w:r>
      <w:r>
        <w:t xml:space="preserve"> </w:t>
      </w:r>
      <w:hyperlink r:id="rId421" w:tooltip="http://orangegrovetexts.org" w:history="1">
        <w:r>
          <w:rPr>
            <w:rStyle w:val="Hyperlink"/>
          </w:rPr>
          <w:t>http://orangegrovetexts.org</w:t>
        </w:r>
      </w:hyperlink>
      <w:r>
        <w:t xml:space="preserve"> </w:t>
      </w:r>
    </w:p>
    <w:p w:rsidR="00C437CD" w:rsidRDefault="00C437CD" w:rsidP="00824E59">
      <w:pPr>
        <w:numPr>
          <w:ilvl w:val="1"/>
          <w:numId w:val="102"/>
        </w:numPr>
        <w:spacing w:before="100" w:beforeAutospacing="1" w:after="100" w:afterAutospacing="1" w:line="240" w:lineRule="auto"/>
      </w:pPr>
      <w:r>
        <w:t xml:space="preserve">(All materials are also stored in the UFDC at </w:t>
      </w:r>
      <w:hyperlink r:id="rId422" w:tooltip="http://ufdc.ufl.edu/ogt" w:history="1">
        <w:r>
          <w:rPr>
            <w:rStyle w:val="Hyperlink"/>
          </w:rPr>
          <w:t>http://ufdc.ufl.edu/ogt</w:t>
        </w:r>
      </w:hyperlink>
      <w:r>
        <w:t xml:space="preserve"> .) </w:t>
      </w:r>
    </w:p>
    <w:p w:rsidR="00C437CD" w:rsidRDefault="00C437CD" w:rsidP="00824E59">
      <w:pPr>
        <w:numPr>
          <w:ilvl w:val="0"/>
          <w:numId w:val="102"/>
        </w:numPr>
        <w:spacing w:before="100" w:beforeAutospacing="1" w:after="100" w:afterAutospacing="1" w:line="240" w:lineRule="auto"/>
      </w:pPr>
      <w:r>
        <w:rPr>
          <w:b/>
          <w:bCs/>
        </w:rPr>
        <w:t>Description:</w:t>
      </w:r>
      <w:r>
        <w:t xml:space="preserve"> </w:t>
      </w:r>
    </w:p>
    <w:p w:rsidR="00C437CD" w:rsidRDefault="00C437CD" w:rsidP="00824E59">
      <w:pPr>
        <w:numPr>
          <w:ilvl w:val="1"/>
          <w:numId w:val="102"/>
        </w:numPr>
        <w:spacing w:before="100" w:beforeAutospacing="1" w:after="100" w:afterAutospacing="1" w:line="240" w:lineRule="auto"/>
      </w:pPr>
      <w:r>
        <w:t>Orange Grove Text Plus (OGT+) is a joint initiative of the University Press of Florida and The Orange Grove, Florida’s Digital Repository</w:t>
      </w:r>
      <w:r w:rsidR="00B32ECE">
        <w:t xml:space="preserve">.  </w:t>
      </w:r>
      <w:r>
        <w:t>The goal of this partnership is to reduce the cost of books to students by offering texts that are affordable, accessible, and adaptable to reader preferences</w:t>
      </w:r>
      <w:r w:rsidR="00B32ECE">
        <w:t xml:space="preserve">.  </w:t>
      </w:r>
    </w:p>
    <w:p w:rsidR="00C437CD" w:rsidRDefault="00C437CD" w:rsidP="00824E59">
      <w:pPr>
        <w:numPr>
          <w:ilvl w:val="0"/>
          <w:numId w:val="102"/>
        </w:numPr>
        <w:spacing w:before="100" w:beforeAutospacing="1" w:after="100" w:afterAutospacing="1" w:line="240" w:lineRule="auto"/>
      </w:pPr>
      <w:r>
        <w:rPr>
          <w:b/>
          <w:bCs/>
        </w:rPr>
        <w:t>OAI-PMH feed:</w:t>
      </w:r>
      <w:r>
        <w:t xml:space="preserve"> none </w:t>
      </w:r>
    </w:p>
    <w:p w:rsidR="0054556A" w:rsidRDefault="0054556A" w:rsidP="0054556A">
      <w:pPr>
        <w:numPr>
          <w:ilvl w:val="1"/>
          <w:numId w:val="102"/>
        </w:numPr>
        <w:spacing w:before="100" w:beforeAutospacing="1" w:after="100" w:afterAutospacing="1" w:line="240" w:lineRule="auto"/>
      </w:pPr>
      <w:r>
        <w:t xml:space="preserve">This is the same feed as the UFDC (you can pull a list of setSpec arguments here </w:t>
      </w:r>
      <w:hyperlink r:id="rId423" w:tooltip="http://orangegrovetexts.org/sobekcm_oai.aspx?verb=ListSets" w:history="1">
        <w:r>
          <w:rPr>
            <w:rStyle w:val="Hyperlink"/>
          </w:rPr>
          <w:t>http://orangegrovetexts.org/sobekcm_oai.aspx?verb=ListSets</w:t>
        </w:r>
      </w:hyperlink>
      <w:r>
        <w:t xml:space="preserve"> and this list includes all UFDC materials).  In order to harvest just Orange Grove materials, you would use a setSpec argument.  However, it is not possible to do so, because no setSpec argument is available to isolate the Orange Grove Texts materials.  </w:t>
      </w:r>
    </w:p>
    <w:p w:rsidR="00C437CD" w:rsidRDefault="00C437CD" w:rsidP="00824E59">
      <w:pPr>
        <w:numPr>
          <w:ilvl w:val="0"/>
          <w:numId w:val="102"/>
        </w:numPr>
        <w:spacing w:before="100" w:beforeAutospacing="1" w:after="100" w:afterAutospacing="1" w:line="240" w:lineRule="auto"/>
      </w:pPr>
      <w:r>
        <w:rPr>
          <w:b/>
          <w:bCs/>
        </w:rPr>
        <w:t>Participation in shared collections:</w:t>
      </w:r>
      <w:r>
        <w:t xml:space="preserve"> </w:t>
      </w:r>
    </w:p>
    <w:p w:rsidR="002F2938" w:rsidRDefault="002F2938" w:rsidP="002F2938">
      <w:pPr>
        <w:numPr>
          <w:ilvl w:val="1"/>
          <w:numId w:val="102"/>
        </w:numPr>
        <w:spacing w:before="100" w:beforeAutospacing="1" w:after="100" w:afterAutospacing="1" w:line="240" w:lineRule="auto"/>
      </w:pPr>
      <w:r>
        <w:t>None identified.</w:t>
      </w:r>
    </w:p>
    <w:p w:rsidR="00C437CD" w:rsidRDefault="00C437CD" w:rsidP="00824E59">
      <w:pPr>
        <w:numPr>
          <w:ilvl w:val="0"/>
          <w:numId w:val="102"/>
        </w:numPr>
        <w:spacing w:before="100" w:beforeAutospacing="1" w:after="100" w:afterAutospacing="1" w:line="240" w:lineRule="auto"/>
      </w:pPr>
      <w:r>
        <w:rPr>
          <w:b/>
          <w:bCs/>
        </w:rPr>
        <w:t>Significant collections:</w:t>
      </w:r>
      <w:r>
        <w:t xml:space="preserve"> </w:t>
      </w:r>
    </w:p>
    <w:p w:rsidR="00705452" w:rsidRDefault="00705452" w:rsidP="00824E59">
      <w:pPr>
        <w:numPr>
          <w:ilvl w:val="1"/>
          <w:numId w:val="102"/>
        </w:numPr>
        <w:spacing w:before="100" w:beforeAutospacing="1" w:after="100" w:afterAutospacing="1" w:line="240" w:lineRule="auto"/>
      </w:pPr>
      <w:r>
        <w:t>University Press of Florida</w:t>
      </w:r>
    </w:p>
    <w:p w:rsidR="00C437CD" w:rsidRDefault="00C437CD" w:rsidP="002253DD">
      <w:pPr>
        <w:pStyle w:val="Heading3"/>
      </w:pPr>
      <w:bookmarkStart w:id="110" w:name="UF_Law_Scholarship_Repository"/>
      <w:bookmarkStart w:id="111" w:name="_Toc457561484"/>
      <w:bookmarkEnd w:id="110"/>
      <w:r>
        <w:rPr>
          <w:rStyle w:val="mw-headline"/>
        </w:rPr>
        <w:t>UF Law Scholarship Repository</w:t>
      </w:r>
      <w:bookmarkEnd w:id="111"/>
    </w:p>
    <w:p w:rsidR="00C437CD" w:rsidRDefault="00C437CD" w:rsidP="00824E59">
      <w:pPr>
        <w:numPr>
          <w:ilvl w:val="0"/>
          <w:numId w:val="103"/>
        </w:numPr>
        <w:spacing w:before="100" w:beforeAutospacing="1" w:after="100" w:afterAutospacing="1" w:line="240" w:lineRule="auto"/>
      </w:pPr>
      <w:r>
        <w:rPr>
          <w:b/>
          <w:bCs/>
        </w:rPr>
        <w:t>URL for public viewing:</w:t>
      </w:r>
      <w:r>
        <w:t xml:space="preserve"> </w:t>
      </w:r>
      <w:hyperlink r:id="rId424" w:tooltip="http://scholarship.law.ufl.edu/" w:history="1">
        <w:r>
          <w:rPr>
            <w:rStyle w:val="Hyperlink"/>
          </w:rPr>
          <w:t>http://scholarship.law.ufl.edu/</w:t>
        </w:r>
      </w:hyperlink>
      <w:r>
        <w:t xml:space="preserve"> </w:t>
      </w:r>
    </w:p>
    <w:p w:rsidR="00C437CD" w:rsidRDefault="00C437CD" w:rsidP="00824E59">
      <w:pPr>
        <w:numPr>
          <w:ilvl w:val="0"/>
          <w:numId w:val="103"/>
        </w:numPr>
        <w:spacing w:before="100" w:beforeAutospacing="1" w:after="100" w:afterAutospacing="1" w:line="240" w:lineRule="auto"/>
      </w:pPr>
      <w:r>
        <w:rPr>
          <w:b/>
          <w:bCs/>
        </w:rPr>
        <w:t>Description:</w:t>
      </w:r>
      <w:r>
        <w:t xml:space="preserve"> </w:t>
      </w:r>
    </w:p>
    <w:p w:rsidR="00C437CD" w:rsidRDefault="00C437CD" w:rsidP="00824E59">
      <w:pPr>
        <w:numPr>
          <w:ilvl w:val="1"/>
          <w:numId w:val="103"/>
        </w:numPr>
        <w:spacing w:before="100" w:beforeAutospacing="1" w:after="100" w:afterAutospacing="1" w:line="240" w:lineRule="auto"/>
      </w:pPr>
      <w:r>
        <w:t>BEPress Digital Commons site paid through the UF College of Law library</w:t>
      </w:r>
      <w:r w:rsidR="00B32ECE">
        <w:t xml:space="preserve">.  </w:t>
      </w:r>
    </w:p>
    <w:p w:rsidR="00C437CD" w:rsidRDefault="00C437CD" w:rsidP="00824E59">
      <w:pPr>
        <w:numPr>
          <w:ilvl w:val="0"/>
          <w:numId w:val="103"/>
        </w:numPr>
        <w:spacing w:before="100" w:beforeAutospacing="1" w:after="100" w:afterAutospacing="1" w:line="240" w:lineRule="auto"/>
      </w:pPr>
      <w:r>
        <w:rPr>
          <w:b/>
          <w:bCs/>
        </w:rPr>
        <w:t>OAI-PMH feed:</w:t>
      </w:r>
      <w:r>
        <w:t xml:space="preserve"> </w:t>
      </w:r>
    </w:p>
    <w:p w:rsidR="00C437CD" w:rsidRDefault="00C437CD" w:rsidP="00824E59">
      <w:pPr>
        <w:numPr>
          <w:ilvl w:val="1"/>
          <w:numId w:val="103"/>
        </w:numPr>
        <w:spacing w:before="100" w:beforeAutospacing="1" w:after="100" w:afterAutospacing="1" w:line="240" w:lineRule="auto"/>
      </w:pPr>
      <w:r>
        <w:t xml:space="preserve">Dublin Core: </w:t>
      </w:r>
      <w:hyperlink r:id="rId425" w:tooltip="http://scholarship.law.ufl.edu/do/oai/?verb=ListRecords&amp;metadataPrefix=oai_dc" w:history="1">
        <w:r>
          <w:rPr>
            <w:rStyle w:val="Hyperlink"/>
          </w:rPr>
          <w:t>http://scholarship.law.ufl.edu/do/oai/?verb=ListRecords&amp;metadataPrefix=oai_dc</w:t>
        </w:r>
      </w:hyperlink>
      <w:r>
        <w:t xml:space="preserve"> </w:t>
      </w:r>
    </w:p>
    <w:p w:rsidR="00C437CD" w:rsidRDefault="00C437CD" w:rsidP="00824E59">
      <w:pPr>
        <w:numPr>
          <w:ilvl w:val="1"/>
          <w:numId w:val="103"/>
        </w:numPr>
        <w:spacing w:before="100" w:beforeAutospacing="1" w:after="100" w:afterAutospacing="1" w:line="240" w:lineRule="auto"/>
      </w:pPr>
      <w:r>
        <w:t xml:space="preserve">Qualified Dublin Core: </w:t>
      </w:r>
      <w:hyperlink r:id="rId426" w:tooltip="http://scholarship.law.ufl.edu/do/oai/?verb=ListRecords&amp;metadataPrefix=qualified-dublin-core" w:history="1">
        <w:r>
          <w:rPr>
            <w:rStyle w:val="Hyperlink"/>
          </w:rPr>
          <w:t>http://scholarship.law.ufl.edu/do/oai/?verb=ListRecords&amp;metadataPrefix=qualified-dublin-core</w:t>
        </w:r>
      </w:hyperlink>
      <w:r>
        <w:t xml:space="preserve"> </w:t>
      </w:r>
    </w:p>
    <w:p w:rsidR="00C437CD" w:rsidRDefault="00C437CD" w:rsidP="00824E59">
      <w:pPr>
        <w:numPr>
          <w:ilvl w:val="1"/>
          <w:numId w:val="103"/>
        </w:numPr>
        <w:spacing w:before="100" w:beforeAutospacing="1" w:after="100" w:afterAutospacing="1" w:line="240" w:lineRule="auto"/>
      </w:pPr>
      <w:r>
        <w:t xml:space="preserve">ETDMS: </w:t>
      </w:r>
      <w:hyperlink r:id="rId427" w:tooltip="http://scholarship.law.ufl.edu/do/oai/?verb=ListRecords&amp;metadataPrefix=oai_etdms" w:history="1">
        <w:r>
          <w:rPr>
            <w:rStyle w:val="Hyperlink"/>
          </w:rPr>
          <w:t>http://scholarship.law.ufl.edu/do/oai/?verb=ListRecords&amp;metadataPrefix=oai_etdms</w:t>
        </w:r>
      </w:hyperlink>
      <w:r>
        <w:t xml:space="preserve"> </w:t>
      </w:r>
    </w:p>
    <w:p w:rsidR="00C437CD" w:rsidRDefault="00C437CD" w:rsidP="00824E59">
      <w:pPr>
        <w:numPr>
          <w:ilvl w:val="0"/>
          <w:numId w:val="103"/>
        </w:numPr>
        <w:spacing w:before="100" w:beforeAutospacing="1" w:after="100" w:afterAutospacing="1" w:line="240" w:lineRule="auto"/>
      </w:pPr>
      <w:r>
        <w:rPr>
          <w:b/>
          <w:bCs/>
        </w:rPr>
        <w:t>Participation in shared collections:</w:t>
      </w:r>
      <w:r>
        <w:t xml:space="preserve"> </w:t>
      </w:r>
    </w:p>
    <w:p w:rsidR="00345215" w:rsidRDefault="00345215" w:rsidP="00345215">
      <w:pPr>
        <w:numPr>
          <w:ilvl w:val="1"/>
          <w:numId w:val="103"/>
        </w:numPr>
        <w:spacing w:before="100" w:beforeAutospacing="1" w:after="100" w:afterAutospacing="1" w:line="240" w:lineRule="auto"/>
      </w:pPr>
      <w:r>
        <w:t>Items are included in the Digital Commons Law Network (</w:t>
      </w:r>
      <w:r w:rsidRPr="00345215">
        <w:t>http://network.bepress.com/law/</w:t>
      </w:r>
      <w:r>
        <w:t>).</w:t>
      </w:r>
    </w:p>
    <w:p w:rsidR="00C437CD" w:rsidRDefault="00C437CD" w:rsidP="00824E59">
      <w:pPr>
        <w:numPr>
          <w:ilvl w:val="0"/>
          <w:numId w:val="103"/>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03"/>
        </w:numPr>
        <w:spacing w:before="100" w:beforeAutospacing="1" w:after="100" w:afterAutospacing="1" w:line="240" w:lineRule="auto"/>
      </w:pPr>
      <w:r>
        <w:t xml:space="preserve">Faculty Scholarship: </w:t>
      </w:r>
    </w:p>
    <w:p w:rsidR="00C437CD" w:rsidRDefault="00C437CD" w:rsidP="00824E59">
      <w:pPr>
        <w:numPr>
          <w:ilvl w:val="2"/>
          <w:numId w:val="103"/>
        </w:numPr>
        <w:spacing w:before="100" w:beforeAutospacing="1" w:after="100" w:afterAutospacing="1" w:line="240" w:lineRule="auto"/>
      </w:pPr>
      <w:r>
        <w:t>UF Law Faculty Publications: Publications by the faculty at the UF College of Law</w:t>
      </w:r>
      <w:r w:rsidR="00B32ECE">
        <w:t xml:space="preserve">.  </w:t>
      </w:r>
    </w:p>
    <w:p w:rsidR="00C437CD" w:rsidRDefault="00C437CD" w:rsidP="00824E59">
      <w:pPr>
        <w:numPr>
          <w:ilvl w:val="2"/>
          <w:numId w:val="103"/>
        </w:numPr>
        <w:spacing w:before="100" w:beforeAutospacing="1" w:after="100" w:afterAutospacing="1" w:line="240" w:lineRule="auto"/>
      </w:pPr>
      <w:r>
        <w:t>Working Papers: Working papers by the faculty at the UF College of Law</w:t>
      </w:r>
      <w:r w:rsidR="00B32ECE">
        <w:t xml:space="preserve">.  </w:t>
      </w:r>
    </w:p>
    <w:p w:rsidR="00C437CD" w:rsidRDefault="00C437CD" w:rsidP="00824E59">
      <w:pPr>
        <w:numPr>
          <w:ilvl w:val="1"/>
          <w:numId w:val="103"/>
        </w:numPr>
        <w:spacing w:before="100" w:beforeAutospacing="1" w:after="100" w:afterAutospacing="1" w:line="240" w:lineRule="auto"/>
      </w:pPr>
      <w:r>
        <w:t xml:space="preserve">Center for the Study of Race and Race Relations (CSRRR) </w:t>
      </w:r>
    </w:p>
    <w:p w:rsidR="004E2637" w:rsidRDefault="004E2637" w:rsidP="00824E59">
      <w:pPr>
        <w:numPr>
          <w:ilvl w:val="1"/>
          <w:numId w:val="103"/>
        </w:numPr>
        <w:spacing w:before="100" w:beforeAutospacing="1" w:after="100" w:afterAutospacing="1" w:line="240" w:lineRule="auto"/>
      </w:pPr>
      <w:r>
        <w:t>Journals</w:t>
      </w:r>
    </w:p>
    <w:p w:rsidR="00C437CD" w:rsidRDefault="00C437CD" w:rsidP="004E2637">
      <w:pPr>
        <w:numPr>
          <w:ilvl w:val="2"/>
          <w:numId w:val="103"/>
        </w:numPr>
        <w:spacing w:before="100" w:beforeAutospacing="1" w:after="100" w:afterAutospacing="1" w:line="240" w:lineRule="auto"/>
      </w:pPr>
      <w:r>
        <w:t>The Florida Law Review (2008 to present)</w:t>
      </w:r>
      <w:r w:rsidR="00B32ECE">
        <w:t xml:space="preserve">.  </w:t>
      </w:r>
    </w:p>
    <w:p w:rsidR="004E2637" w:rsidRDefault="004E2637" w:rsidP="004E2637">
      <w:pPr>
        <w:numPr>
          <w:ilvl w:val="2"/>
          <w:numId w:val="103"/>
        </w:numPr>
        <w:spacing w:before="100" w:beforeAutospacing="1" w:after="100" w:afterAutospacing="1" w:line="240" w:lineRule="auto"/>
      </w:pPr>
      <w:r>
        <w:t>Journal of Technology Law and Policy (2016 – present).</w:t>
      </w:r>
    </w:p>
    <w:p w:rsidR="00C437CD" w:rsidRDefault="00C437CD" w:rsidP="002253DD">
      <w:pPr>
        <w:pStyle w:val="Heading3"/>
      </w:pPr>
      <w:bookmarkStart w:id="112" w:name="University_of_Florida_George_A._Smathers"/>
      <w:bookmarkStart w:id="113" w:name="_Toc457561485"/>
      <w:bookmarkEnd w:id="112"/>
      <w:r>
        <w:rPr>
          <w:rStyle w:val="mw-headline"/>
        </w:rPr>
        <w:lastRenderedPageBreak/>
        <w:t>University of Florida George A</w:t>
      </w:r>
      <w:r w:rsidR="00B32ECE">
        <w:rPr>
          <w:rStyle w:val="mw-headline"/>
        </w:rPr>
        <w:t xml:space="preserve">.  </w:t>
      </w:r>
      <w:r>
        <w:rPr>
          <w:rStyle w:val="mw-headline"/>
        </w:rPr>
        <w:t>Smathers Libraries's Internet Archive Contributions</w:t>
      </w:r>
      <w:bookmarkEnd w:id="113"/>
    </w:p>
    <w:p w:rsidR="00C437CD" w:rsidRDefault="00C437CD" w:rsidP="00824E59">
      <w:pPr>
        <w:numPr>
          <w:ilvl w:val="0"/>
          <w:numId w:val="104"/>
        </w:numPr>
        <w:spacing w:before="100" w:beforeAutospacing="1" w:after="100" w:afterAutospacing="1" w:line="240" w:lineRule="auto"/>
      </w:pPr>
      <w:r>
        <w:rPr>
          <w:b/>
          <w:bCs/>
        </w:rPr>
        <w:t>URL for public viewing:</w:t>
      </w:r>
      <w:r>
        <w:t xml:space="preserve"> </w:t>
      </w:r>
      <w:hyperlink r:id="rId428" w:tooltip="https://archive.org/details/univ_florida_smathers" w:history="1">
        <w:r>
          <w:rPr>
            <w:rStyle w:val="Hyperlink"/>
          </w:rPr>
          <w:t>https://archive.org/details/univ_florida_smathers</w:t>
        </w:r>
      </w:hyperlink>
      <w:r>
        <w:t xml:space="preserve"> </w:t>
      </w:r>
    </w:p>
    <w:p w:rsidR="00C437CD" w:rsidRDefault="00C437CD" w:rsidP="00824E59">
      <w:pPr>
        <w:numPr>
          <w:ilvl w:val="0"/>
          <w:numId w:val="104"/>
        </w:numPr>
        <w:spacing w:before="100" w:beforeAutospacing="1" w:after="100" w:afterAutospacing="1" w:line="240" w:lineRule="auto"/>
      </w:pPr>
      <w:r>
        <w:rPr>
          <w:b/>
          <w:bCs/>
        </w:rPr>
        <w:t>Description:</w:t>
      </w:r>
      <w:r>
        <w:t xml:space="preserve"> </w:t>
      </w:r>
    </w:p>
    <w:p w:rsidR="00C437CD" w:rsidRDefault="00C437CD" w:rsidP="00824E59">
      <w:pPr>
        <w:numPr>
          <w:ilvl w:val="1"/>
          <w:numId w:val="104"/>
        </w:numPr>
        <w:spacing w:before="100" w:beforeAutospacing="1" w:after="100" w:afterAutospacing="1" w:line="240" w:lineRule="auto"/>
      </w:pPr>
      <w:r>
        <w:t>The University of Florida George A</w:t>
      </w:r>
      <w:r w:rsidR="00B32ECE">
        <w:t xml:space="preserve">.  </w:t>
      </w:r>
      <w:r>
        <w:t>Smathers Libraries sends selected library materials to Internet Archive for scanning and online access from a variety of units and collections within the Libraries</w:t>
      </w:r>
      <w:r w:rsidR="00B32ECE">
        <w:t xml:space="preserve">.  </w:t>
      </w:r>
      <w:r>
        <w:t>These include but are not limited to U</w:t>
      </w:r>
      <w:r w:rsidR="00B32ECE">
        <w:t xml:space="preserve">.  </w:t>
      </w:r>
      <w:r>
        <w:t>S</w:t>
      </w:r>
      <w:r w:rsidR="00B32ECE">
        <w:t xml:space="preserve">.  </w:t>
      </w:r>
      <w:r>
        <w:t>Government Documents, UF print Dissertations, Duplicates from the storage collection and the Panama Canal Museum Collection</w:t>
      </w:r>
      <w:r w:rsidR="00B32ECE">
        <w:t xml:space="preserve">.  </w:t>
      </w:r>
      <w:r>
        <w:t>The Internet Archive pre-scanning processing operation at the Libraries is managed by the Preservation Department</w:t>
      </w:r>
      <w:r w:rsidR="00B32ECE">
        <w:t xml:space="preserve">.  </w:t>
      </w:r>
    </w:p>
    <w:p w:rsidR="00C437CD" w:rsidRDefault="00C437CD" w:rsidP="00824E59">
      <w:pPr>
        <w:numPr>
          <w:ilvl w:val="1"/>
          <w:numId w:val="104"/>
        </w:numPr>
        <w:spacing w:before="100" w:beforeAutospacing="1" w:after="100" w:afterAutospacing="1" w:line="240" w:lineRule="auto"/>
      </w:pPr>
      <w:r>
        <w:t>Internet Archive page</w:t>
      </w:r>
      <w:r w:rsidR="00B32ECE">
        <w:t xml:space="preserve">.  </w:t>
      </w:r>
    </w:p>
    <w:p w:rsidR="00C437CD" w:rsidRDefault="00C437CD" w:rsidP="00824E59">
      <w:pPr>
        <w:numPr>
          <w:ilvl w:val="0"/>
          <w:numId w:val="104"/>
        </w:numPr>
        <w:spacing w:before="100" w:beforeAutospacing="1" w:after="100" w:afterAutospacing="1" w:line="240" w:lineRule="auto"/>
      </w:pPr>
      <w:r>
        <w:rPr>
          <w:b/>
          <w:bCs/>
        </w:rPr>
        <w:t>OAI-PMH feed:</w:t>
      </w:r>
      <w:r>
        <w:t xml:space="preserve"> </w:t>
      </w:r>
    </w:p>
    <w:p w:rsidR="00C437CD" w:rsidRDefault="00C437CD" w:rsidP="00824E59">
      <w:pPr>
        <w:numPr>
          <w:ilvl w:val="1"/>
          <w:numId w:val="104"/>
        </w:numPr>
        <w:spacing w:before="100" w:beforeAutospacing="1" w:after="100" w:afterAutospacing="1" w:line="240" w:lineRule="auto"/>
      </w:pPr>
      <w:r>
        <w:t xml:space="preserve">Dublin Core: </w:t>
      </w:r>
      <w:hyperlink r:id="rId429" w:tooltip="http://archive.org/services/oai.php?verb=ListRecords&amp;metadataPrefix=oai_dc&amp;set=collection:univ_florida_smathers" w:history="1">
        <w:r>
          <w:rPr>
            <w:rStyle w:val="Hyperlink"/>
          </w:rPr>
          <w:t>http://archive.org/services/oai.php?verb=ListRecords&amp;metadataPrefix=oai_dc&amp;set=collection:univ_florida_smathers</w:t>
        </w:r>
      </w:hyperlink>
      <w:r>
        <w:t xml:space="preserve"> </w:t>
      </w:r>
    </w:p>
    <w:p w:rsidR="00C437CD" w:rsidRDefault="00C437CD" w:rsidP="00824E59">
      <w:pPr>
        <w:numPr>
          <w:ilvl w:val="0"/>
          <w:numId w:val="104"/>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04"/>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430" w:tooltip="https://archive.org/details/lyrasis&amp;tab=about" w:history="1">
        <w:r>
          <w:rPr>
            <w:rStyle w:val="Hyperlink"/>
          </w:rPr>
          <w:t>https://archive.org/details/lyrasis&amp;tab=about</w:t>
        </w:r>
      </w:hyperlink>
      <w:r>
        <w:t xml:space="preserve"> .) </w:t>
      </w:r>
    </w:p>
    <w:p w:rsidR="00C437CD" w:rsidRDefault="00C437CD" w:rsidP="00824E59">
      <w:pPr>
        <w:numPr>
          <w:ilvl w:val="0"/>
          <w:numId w:val="104"/>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04"/>
        </w:numPr>
        <w:spacing w:before="100" w:beforeAutospacing="1" w:after="100" w:afterAutospacing="1" w:line="240" w:lineRule="auto"/>
      </w:pPr>
      <w:r>
        <w:t xml:space="preserve">Government Documents </w:t>
      </w:r>
    </w:p>
    <w:p w:rsidR="00C437CD" w:rsidRDefault="00C437CD" w:rsidP="00824E59">
      <w:pPr>
        <w:numPr>
          <w:ilvl w:val="1"/>
          <w:numId w:val="104"/>
        </w:numPr>
        <w:spacing w:before="100" w:beforeAutospacing="1" w:after="100" w:afterAutospacing="1" w:line="240" w:lineRule="auto"/>
      </w:pPr>
      <w:r>
        <w:t xml:space="preserve">Panama and the Canal </w:t>
      </w:r>
    </w:p>
    <w:p w:rsidR="00C437CD" w:rsidRDefault="00C437CD" w:rsidP="00824E59">
      <w:pPr>
        <w:numPr>
          <w:ilvl w:val="1"/>
          <w:numId w:val="104"/>
        </w:numPr>
        <w:spacing w:before="100" w:beforeAutospacing="1" w:after="100" w:afterAutospacing="1" w:line="240" w:lineRule="auto"/>
      </w:pPr>
      <w:r>
        <w:t xml:space="preserve">Dictionaries </w:t>
      </w:r>
    </w:p>
    <w:p w:rsidR="00C437CD" w:rsidRDefault="00C437CD" w:rsidP="00824E59">
      <w:pPr>
        <w:numPr>
          <w:ilvl w:val="1"/>
          <w:numId w:val="104"/>
        </w:numPr>
        <w:spacing w:before="100" w:beforeAutospacing="1" w:after="100" w:afterAutospacing="1" w:line="240" w:lineRule="auto"/>
      </w:pPr>
      <w:r>
        <w:t xml:space="preserve">Books </w:t>
      </w:r>
    </w:p>
    <w:p w:rsidR="00311A66" w:rsidRDefault="00311A66" w:rsidP="00311A66">
      <w:pPr>
        <w:pStyle w:val="Heading3"/>
      </w:pPr>
      <w:bookmarkStart w:id="114" w:name="_Toc457561486"/>
      <w:r>
        <w:t>VIVO</w:t>
      </w:r>
      <w:bookmarkEnd w:id="114"/>
    </w:p>
    <w:p w:rsidR="00311A66" w:rsidRDefault="00311A66" w:rsidP="00311A66">
      <w:pPr>
        <w:numPr>
          <w:ilvl w:val="0"/>
          <w:numId w:val="142"/>
        </w:numPr>
        <w:spacing w:before="100" w:beforeAutospacing="1" w:after="100" w:afterAutospacing="1" w:line="240" w:lineRule="auto"/>
      </w:pPr>
      <w:r>
        <w:rPr>
          <w:b/>
          <w:bCs/>
        </w:rPr>
        <w:t>URL for public viewing:</w:t>
      </w:r>
      <w:r>
        <w:t xml:space="preserve"> </w:t>
      </w:r>
      <w:hyperlink r:id="rId431" w:tooltip="http://vivo.ufl.edu/" w:history="1">
        <w:r>
          <w:rPr>
            <w:rStyle w:val="Hyperlink"/>
          </w:rPr>
          <w:t>http://vivo.ufl.edu/</w:t>
        </w:r>
      </w:hyperlink>
      <w:r>
        <w:t xml:space="preserve"> </w:t>
      </w:r>
    </w:p>
    <w:p w:rsidR="00311A66" w:rsidRDefault="00311A66" w:rsidP="00311A66">
      <w:pPr>
        <w:numPr>
          <w:ilvl w:val="0"/>
          <w:numId w:val="142"/>
        </w:numPr>
        <w:spacing w:before="100" w:beforeAutospacing="1" w:after="100" w:afterAutospacing="1" w:line="240" w:lineRule="auto"/>
      </w:pPr>
      <w:r>
        <w:rPr>
          <w:b/>
          <w:bCs/>
        </w:rPr>
        <w:t>Description:</w:t>
      </w:r>
      <w:r>
        <w:t xml:space="preserve"> </w:t>
      </w:r>
    </w:p>
    <w:p w:rsidR="00311A66" w:rsidRDefault="00311A66" w:rsidP="00311A66">
      <w:pPr>
        <w:numPr>
          <w:ilvl w:val="1"/>
          <w:numId w:val="142"/>
        </w:numPr>
        <w:spacing w:before="100" w:beforeAutospacing="1" w:after="100" w:afterAutospacing="1" w:line="240" w:lineRule="auto"/>
      </w:pPr>
      <w:r>
        <w:t>Database of faculty publications and presentations</w:t>
      </w:r>
      <w:r w:rsidR="006B2C52">
        <w:t>, university departments, grants, etc</w:t>
      </w:r>
      <w:r w:rsidR="00B32ECE">
        <w:t xml:space="preserve">.  </w:t>
      </w:r>
      <w:r>
        <w:t>It retrieves citations for works, including a DOI</w:t>
      </w:r>
      <w:r w:rsidR="00B32ECE">
        <w:t xml:space="preserve">.  </w:t>
      </w:r>
      <w:r>
        <w:t>This is metadata only, and not files or full text</w:t>
      </w:r>
      <w:r w:rsidR="00B32ECE">
        <w:t xml:space="preserve">.  </w:t>
      </w:r>
    </w:p>
    <w:p w:rsidR="00311A66" w:rsidRDefault="00311A66" w:rsidP="00311A66">
      <w:pPr>
        <w:numPr>
          <w:ilvl w:val="1"/>
          <w:numId w:val="142"/>
        </w:numPr>
        <w:spacing w:before="100" w:beforeAutospacing="1" w:after="100" w:afterAutospacing="1" w:line="240" w:lineRule="auto"/>
      </w:pPr>
      <w:r>
        <w:t xml:space="preserve">Run in VIVO software ( </w:t>
      </w:r>
      <w:hyperlink r:id="rId432" w:tooltip="http://www.vivoweb.org/" w:history="1">
        <w:r>
          <w:rPr>
            <w:rStyle w:val="Hyperlink"/>
          </w:rPr>
          <w:t>http://www.vivoweb.org/</w:t>
        </w:r>
      </w:hyperlink>
      <w:r>
        <w:t xml:space="preserve"> )</w:t>
      </w:r>
      <w:r w:rsidR="00B32ECE">
        <w:t xml:space="preserve">.  </w:t>
      </w:r>
    </w:p>
    <w:p w:rsidR="00311A66" w:rsidRDefault="00311A66" w:rsidP="00311A66">
      <w:pPr>
        <w:numPr>
          <w:ilvl w:val="0"/>
          <w:numId w:val="142"/>
        </w:numPr>
        <w:spacing w:before="100" w:beforeAutospacing="1" w:after="100" w:afterAutospacing="1" w:line="240" w:lineRule="auto"/>
      </w:pPr>
      <w:r w:rsidRPr="00311A66">
        <w:rPr>
          <w:b/>
        </w:rPr>
        <w:t>OAI-PMH feed:</w:t>
      </w:r>
      <w:r>
        <w:t xml:space="preserve">  none</w:t>
      </w:r>
    </w:p>
    <w:p w:rsidR="00311A66" w:rsidRDefault="00311A66" w:rsidP="00311A66">
      <w:pPr>
        <w:numPr>
          <w:ilvl w:val="0"/>
          <w:numId w:val="142"/>
        </w:numPr>
        <w:spacing w:before="100" w:beforeAutospacing="1" w:after="100" w:afterAutospacing="1" w:line="240" w:lineRule="auto"/>
      </w:pPr>
      <w:r w:rsidRPr="00311A66">
        <w:rPr>
          <w:b/>
        </w:rPr>
        <w:t>Participation in shared collections:</w:t>
      </w:r>
      <w:r>
        <w:t xml:space="preserve">  </w:t>
      </w:r>
    </w:p>
    <w:p w:rsidR="002F2938" w:rsidRDefault="002F2938" w:rsidP="002F2938">
      <w:pPr>
        <w:numPr>
          <w:ilvl w:val="1"/>
          <w:numId w:val="142"/>
        </w:numPr>
        <w:spacing w:before="100" w:beforeAutospacing="1" w:after="100" w:afterAutospacing="1" w:line="240" w:lineRule="auto"/>
      </w:pPr>
      <w:r>
        <w:t>None identified.</w:t>
      </w:r>
    </w:p>
    <w:p w:rsidR="00311A66" w:rsidRDefault="00311A66" w:rsidP="00311A66">
      <w:pPr>
        <w:numPr>
          <w:ilvl w:val="0"/>
          <w:numId w:val="142"/>
        </w:numPr>
        <w:spacing w:before="100" w:beforeAutospacing="1" w:after="100" w:afterAutospacing="1" w:line="240" w:lineRule="auto"/>
      </w:pPr>
      <w:r>
        <w:rPr>
          <w:b/>
          <w:bCs/>
        </w:rPr>
        <w:t>Significant collections:</w:t>
      </w:r>
      <w:r>
        <w:t xml:space="preserve"> </w:t>
      </w:r>
    </w:p>
    <w:p w:rsidR="009E5680" w:rsidRDefault="009E5680" w:rsidP="009E5680">
      <w:pPr>
        <w:numPr>
          <w:ilvl w:val="1"/>
          <w:numId w:val="142"/>
        </w:numPr>
        <w:spacing w:before="100" w:beforeAutospacing="1" w:after="100" w:afterAutospacing="1" w:line="240" w:lineRule="auto"/>
      </w:pPr>
      <w:r>
        <w:t>People</w:t>
      </w:r>
    </w:p>
    <w:p w:rsidR="009E5680" w:rsidRDefault="009E5680" w:rsidP="009E5680">
      <w:pPr>
        <w:numPr>
          <w:ilvl w:val="1"/>
          <w:numId w:val="142"/>
        </w:numPr>
        <w:spacing w:before="100" w:beforeAutospacing="1" w:after="100" w:afterAutospacing="1" w:line="240" w:lineRule="auto"/>
      </w:pPr>
      <w:r>
        <w:t>Organizations</w:t>
      </w:r>
    </w:p>
    <w:p w:rsidR="009E5680" w:rsidRDefault="009E5680" w:rsidP="009E5680">
      <w:pPr>
        <w:numPr>
          <w:ilvl w:val="1"/>
          <w:numId w:val="142"/>
        </w:numPr>
        <w:spacing w:before="100" w:beforeAutospacing="1" w:after="100" w:afterAutospacing="1" w:line="240" w:lineRule="auto"/>
      </w:pPr>
      <w:r>
        <w:t>Research</w:t>
      </w:r>
    </w:p>
    <w:p w:rsidR="009E5680" w:rsidRDefault="009E5680" w:rsidP="009E5680">
      <w:pPr>
        <w:numPr>
          <w:ilvl w:val="1"/>
          <w:numId w:val="142"/>
        </w:numPr>
        <w:spacing w:before="100" w:beforeAutospacing="1" w:after="100" w:afterAutospacing="1" w:line="240" w:lineRule="auto"/>
      </w:pPr>
      <w:r>
        <w:t>Grants</w:t>
      </w:r>
    </w:p>
    <w:p w:rsidR="009E5680" w:rsidRDefault="009E5680" w:rsidP="009E5680">
      <w:pPr>
        <w:numPr>
          <w:ilvl w:val="1"/>
          <w:numId w:val="142"/>
        </w:numPr>
        <w:spacing w:before="100" w:beforeAutospacing="1" w:after="100" w:afterAutospacing="1" w:line="240" w:lineRule="auto"/>
      </w:pPr>
      <w:r>
        <w:t>Activities</w:t>
      </w:r>
    </w:p>
    <w:p w:rsidR="009E5680" w:rsidRDefault="009E5680" w:rsidP="009E5680">
      <w:pPr>
        <w:numPr>
          <w:ilvl w:val="1"/>
          <w:numId w:val="142"/>
        </w:numPr>
        <w:spacing w:before="100" w:beforeAutospacing="1" w:after="100" w:afterAutospacing="1" w:line="240" w:lineRule="auto"/>
      </w:pPr>
      <w:r>
        <w:t>Courses</w:t>
      </w:r>
    </w:p>
    <w:p w:rsidR="009E5680" w:rsidRDefault="009E5680" w:rsidP="009E5680">
      <w:pPr>
        <w:numPr>
          <w:ilvl w:val="1"/>
          <w:numId w:val="142"/>
        </w:numPr>
        <w:spacing w:before="100" w:beforeAutospacing="1" w:after="100" w:afterAutospacing="1" w:line="240" w:lineRule="auto"/>
      </w:pPr>
      <w:r>
        <w:t>Events</w:t>
      </w:r>
    </w:p>
    <w:p w:rsidR="009E5680" w:rsidRDefault="009E5680" w:rsidP="009E5680">
      <w:pPr>
        <w:numPr>
          <w:ilvl w:val="1"/>
          <w:numId w:val="142"/>
        </w:numPr>
        <w:spacing w:before="100" w:beforeAutospacing="1" w:after="100" w:afterAutospacing="1" w:line="240" w:lineRule="auto"/>
      </w:pPr>
      <w:r>
        <w:t>Locations</w:t>
      </w:r>
    </w:p>
    <w:p w:rsidR="00155545" w:rsidRDefault="00155545" w:rsidP="00155545">
      <w:pPr>
        <w:pStyle w:val="Heading3"/>
      </w:pPr>
      <w:bookmarkStart w:id="115" w:name="_Toc457561487"/>
      <w:r>
        <w:rPr>
          <w:rStyle w:val="mw-headline"/>
        </w:rPr>
        <w:t>FLMNH Specify Web Portals</w:t>
      </w:r>
      <w:bookmarkEnd w:id="115"/>
    </w:p>
    <w:p w:rsidR="00155545" w:rsidRDefault="00155545" w:rsidP="00155545">
      <w:pPr>
        <w:numPr>
          <w:ilvl w:val="0"/>
          <w:numId w:val="99"/>
        </w:numPr>
        <w:spacing w:before="100" w:beforeAutospacing="1" w:after="100" w:afterAutospacing="1" w:line="240" w:lineRule="auto"/>
      </w:pPr>
      <w:r>
        <w:rPr>
          <w:b/>
          <w:bCs/>
        </w:rPr>
        <w:t>URL for public viewing:</w:t>
      </w:r>
      <w:r>
        <w:t xml:space="preserve"> </w:t>
      </w:r>
      <w:hyperlink r:id="rId433" w:history="1">
        <w:r w:rsidRPr="00566978">
          <w:rPr>
            <w:rStyle w:val="Hyperlink"/>
          </w:rPr>
          <w:t>http://specifyportal.flmnh.ufl.edu/</w:t>
        </w:r>
      </w:hyperlink>
      <w:r>
        <w:t xml:space="preserve"> </w:t>
      </w:r>
    </w:p>
    <w:p w:rsidR="00155545" w:rsidRDefault="00155545" w:rsidP="00155545">
      <w:pPr>
        <w:numPr>
          <w:ilvl w:val="0"/>
          <w:numId w:val="99"/>
        </w:numPr>
        <w:spacing w:before="100" w:beforeAutospacing="1" w:after="100" w:afterAutospacing="1" w:line="240" w:lineRule="auto"/>
      </w:pPr>
      <w:r>
        <w:rPr>
          <w:b/>
          <w:bCs/>
        </w:rPr>
        <w:t>Description:</w:t>
      </w:r>
      <w:r>
        <w:t xml:space="preserve"> </w:t>
      </w:r>
    </w:p>
    <w:p w:rsidR="00155545" w:rsidRDefault="00155545" w:rsidP="00155545">
      <w:pPr>
        <w:numPr>
          <w:ilvl w:val="1"/>
          <w:numId w:val="99"/>
        </w:numPr>
        <w:spacing w:before="100" w:beforeAutospacing="1" w:after="100" w:afterAutospacing="1" w:line="240" w:lineRule="auto"/>
      </w:pPr>
      <w:r>
        <w:lastRenderedPageBreak/>
        <w:t>The Florida Museum of Natural History (FLMNH) has built up numerous databases over the years with information about specimen collections and regional flora and fauna.  The FLMNH is currently in the process of moving all specimen databases into one central portal:  The Specify Web Portals.</w:t>
      </w:r>
    </w:p>
    <w:p w:rsidR="00155545" w:rsidRDefault="00155545" w:rsidP="00155545">
      <w:pPr>
        <w:numPr>
          <w:ilvl w:val="1"/>
          <w:numId w:val="99"/>
        </w:numPr>
        <w:spacing w:before="100" w:beforeAutospacing="1" w:after="100" w:afterAutospacing="1" w:line="240" w:lineRule="auto"/>
      </w:pPr>
      <w:r>
        <w:t>Running on Specify Software Project’s Specify software.</w:t>
      </w:r>
    </w:p>
    <w:p w:rsidR="00155545" w:rsidRDefault="00155545" w:rsidP="00155545">
      <w:pPr>
        <w:numPr>
          <w:ilvl w:val="0"/>
          <w:numId w:val="99"/>
        </w:numPr>
        <w:spacing w:before="100" w:beforeAutospacing="1" w:after="100" w:afterAutospacing="1" w:line="240" w:lineRule="auto"/>
      </w:pPr>
      <w:r>
        <w:rPr>
          <w:b/>
          <w:bCs/>
        </w:rPr>
        <w:t>OAI-PMH feed:</w:t>
      </w:r>
      <w:r>
        <w:t xml:space="preserve"> none identified</w:t>
      </w:r>
    </w:p>
    <w:p w:rsidR="00155545" w:rsidRDefault="00155545" w:rsidP="00155545">
      <w:pPr>
        <w:numPr>
          <w:ilvl w:val="0"/>
          <w:numId w:val="99"/>
        </w:numPr>
        <w:spacing w:before="100" w:beforeAutospacing="1" w:after="100" w:afterAutospacing="1" w:line="240" w:lineRule="auto"/>
      </w:pPr>
      <w:r>
        <w:rPr>
          <w:b/>
          <w:bCs/>
        </w:rPr>
        <w:t>Participation in shared collections:</w:t>
      </w:r>
      <w:r>
        <w:t xml:space="preserve"> </w:t>
      </w:r>
    </w:p>
    <w:p w:rsidR="00155545" w:rsidRDefault="00155545" w:rsidP="00155545">
      <w:pPr>
        <w:numPr>
          <w:ilvl w:val="1"/>
          <w:numId w:val="99"/>
        </w:numPr>
        <w:spacing w:before="100" w:beforeAutospacing="1" w:after="100" w:afterAutospacing="1" w:line="240" w:lineRule="auto"/>
      </w:pPr>
      <w:r>
        <w:t>Shares records to iDigBio.</w:t>
      </w:r>
    </w:p>
    <w:p w:rsidR="00155545" w:rsidRDefault="00155545" w:rsidP="00155545">
      <w:pPr>
        <w:numPr>
          <w:ilvl w:val="0"/>
          <w:numId w:val="99"/>
        </w:numPr>
        <w:spacing w:before="100" w:beforeAutospacing="1" w:after="100" w:afterAutospacing="1" w:line="240" w:lineRule="auto"/>
      </w:pPr>
      <w:r>
        <w:rPr>
          <w:b/>
          <w:bCs/>
        </w:rPr>
        <w:t>Significant collections:</w:t>
      </w:r>
      <w:r>
        <w:t xml:space="preserve"> </w:t>
      </w:r>
    </w:p>
    <w:p w:rsidR="00155545" w:rsidRDefault="00155545" w:rsidP="00155545">
      <w:pPr>
        <w:numPr>
          <w:ilvl w:val="1"/>
          <w:numId w:val="99"/>
        </w:numPr>
        <w:spacing w:before="100" w:beforeAutospacing="1" w:after="100" w:afterAutospacing="1" w:line="240" w:lineRule="auto"/>
      </w:pPr>
      <w:r>
        <w:t>Fishes Portal</w:t>
      </w:r>
    </w:p>
    <w:p w:rsidR="00155545" w:rsidRDefault="00155545" w:rsidP="00155545">
      <w:pPr>
        <w:numPr>
          <w:ilvl w:val="1"/>
          <w:numId w:val="99"/>
        </w:numPr>
        <w:spacing w:before="100" w:beforeAutospacing="1" w:after="100" w:afterAutospacing="1" w:line="240" w:lineRule="auto"/>
      </w:pPr>
      <w:r>
        <w:t>Herpetology Portal</w:t>
      </w:r>
    </w:p>
    <w:p w:rsidR="00155545" w:rsidRPr="00311A66" w:rsidRDefault="00155545" w:rsidP="00155545">
      <w:pPr>
        <w:numPr>
          <w:ilvl w:val="1"/>
          <w:numId w:val="99"/>
        </w:numPr>
        <w:spacing w:before="100" w:beforeAutospacing="1" w:after="100" w:afterAutospacing="1" w:line="240" w:lineRule="auto"/>
      </w:pPr>
      <w:r>
        <w:t>Mammals Portal</w:t>
      </w:r>
    </w:p>
    <w:p w:rsidR="00C437CD" w:rsidRDefault="00C437CD" w:rsidP="002253DD">
      <w:pPr>
        <w:pStyle w:val="Heading2"/>
      </w:pPr>
      <w:bookmarkStart w:id="116" w:name="University_of_North_Florida"/>
      <w:bookmarkStart w:id="117" w:name="_Toc457561488"/>
      <w:bookmarkEnd w:id="116"/>
      <w:r>
        <w:rPr>
          <w:rStyle w:val="mw-headline"/>
        </w:rPr>
        <w:t>University of North Florida</w:t>
      </w:r>
      <w:bookmarkEnd w:id="117"/>
    </w:p>
    <w:p w:rsidR="00C437CD" w:rsidRDefault="00F0064A" w:rsidP="002253DD">
      <w:pPr>
        <w:pStyle w:val="Heading3"/>
      </w:pPr>
      <w:bookmarkStart w:id="118" w:name="University_of_North_Florida_Digital_Comm"/>
      <w:bookmarkEnd w:id="118"/>
      <w:r>
        <w:rPr>
          <w:rStyle w:val="editsection"/>
        </w:rPr>
        <w:t xml:space="preserve"> </w:t>
      </w:r>
      <w:bookmarkStart w:id="119" w:name="_Toc457561489"/>
      <w:r w:rsidR="00C437CD">
        <w:rPr>
          <w:rStyle w:val="mw-headline"/>
        </w:rPr>
        <w:t>University of North Florida Digital Commons</w:t>
      </w:r>
      <w:bookmarkEnd w:id="119"/>
    </w:p>
    <w:p w:rsidR="00C437CD" w:rsidRDefault="00C437CD" w:rsidP="00824E59">
      <w:pPr>
        <w:numPr>
          <w:ilvl w:val="0"/>
          <w:numId w:val="105"/>
        </w:numPr>
        <w:spacing w:before="100" w:beforeAutospacing="1" w:after="100" w:afterAutospacing="1" w:line="240" w:lineRule="auto"/>
      </w:pPr>
      <w:r>
        <w:rPr>
          <w:b/>
          <w:bCs/>
        </w:rPr>
        <w:t>URL for public viewing:</w:t>
      </w:r>
      <w:r>
        <w:t xml:space="preserve"> </w:t>
      </w:r>
      <w:hyperlink r:id="rId434" w:tooltip="http://digitalcommons.unf.edu/" w:history="1">
        <w:r>
          <w:rPr>
            <w:rStyle w:val="Hyperlink"/>
          </w:rPr>
          <w:t>http://digitalcommons.unf.edu/</w:t>
        </w:r>
      </w:hyperlink>
      <w:r>
        <w:t xml:space="preserve"> </w:t>
      </w:r>
    </w:p>
    <w:p w:rsidR="00C437CD" w:rsidRDefault="00C437CD" w:rsidP="00824E59">
      <w:pPr>
        <w:numPr>
          <w:ilvl w:val="0"/>
          <w:numId w:val="105"/>
        </w:numPr>
        <w:spacing w:before="100" w:beforeAutospacing="1" w:after="100" w:afterAutospacing="1" w:line="240" w:lineRule="auto"/>
      </w:pPr>
      <w:r>
        <w:rPr>
          <w:b/>
          <w:bCs/>
        </w:rPr>
        <w:t>Description:</w:t>
      </w:r>
      <w:r>
        <w:t xml:space="preserve"> </w:t>
      </w:r>
    </w:p>
    <w:p w:rsidR="00DF7533" w:rsidRDefault="00DF7533" w:rsidP="00DF7533">
      <w:pPr>
        <w:numPr>
          <w:ilvl w:val="1"/>
          <w:numId w:val="105"/>
        </w:numPr>
        <w:spacing w:before="100" w:beforeAutospacing="1" w:after="100" w:afterAutospacing="1" w:line="240" w:lineRule="auto"/>
      </w:pPr>
      <w:r>
        <w:t>UNF Digital Commons is a service of the Thomas G. Carpenter Library. It is a digital representation of the research, scholarly output, and special collections of the University of North Florida community.</w:t>
      </w:r>
    </w:p>
    <w:p w:rsidR="00DF7533" w:rsidRDefault="00DF7533" w:rsidP="00DF7533">
      <w:pPr>
        <w:numPr>
          <w:ilvl w:val="1"/>
          <w:numId w:val="105"/>
        </w:numPr>
        <w:spacing w:before="100" w:beforeAutospacing="1" w:after="100" w:afterAutospacing="1" w:line="240" w:lineRule="auto"/>
      </w:pPr>
      <w:r>
        <w:t>The mission of the UNF Digital Commons is to:</w:t>
      </w:r>
    </w:p>
    <w:p w:rsidR="00DF7533" w:rsidRDefault="00DF7533" w:rsidP="00DF7533">
      <w:pPr>
        <w:numPr>
          <w:ilvl w:val="2"/>
          <w:numId w:val="105"/>
        </w:numPr>
        <w:spacing w:before="100" w:beforeAutospacing="1" w:after="100" w:afterAutospacing="1" w:line="240" w:lineRule="auto"/>
      </w:pPr>
      <w:r>
        <w:t>Support university scholarship</w:t>
      </w:r>
    </w:p>
    <w:p w:rsidR="00DF7533" w:rsidRDefault="00DF7533" w:rsidP="00DF7533">
      <w:pPr>
        <w:numPr>
          <w:ilvl w:val="2"/>
          <w:numId w:val="105"/>
        </w:numPr>
        <w:spacing w:before="100" w:beforeAutospacing="1" w:after="100" w:afterAutospacing="1" w:line="240" w:lineRule="auto"/>
      </w:pPr>
      <w:r>
        <w:t>Expand accessibility to university archives and special collections</w:t>
      </w:r>
    </w:p>
    <w:p w:rsidR="00DF7533" w:rsidRDefault="00DF7533" w:rsidP="00DF7533">
      <w:pPr>
        <w:numPr>
          <w:ilvl w:val="2"/>
          <w:numId w:val="105"/>
        </w:numPr>
        <w:spacing w:before="100" w:beforeAutospacing="1" w:after="100" w:afterAutospacing="1" w:line="240" w:lineRule="auto"/>
      </w:pPr>
      <w:r>
        <w:t>Promote the history and heritage of the northeast Florida region</w:t>
      </w:r>
    </w:p>
    <w:p w:rsidR="00C437CD" w:rsidRDefault="00C437CD" w:rsidP="00824E59">
      <w:pPr>
        <w:numPr>
          <w:ilvl w:val="1"/>
          <w:numId w:val="105"/>
        </w:numPr>
        <w:spacing w:before="100" w:beforeAutospacing="1" w:after="100" w:afterAutospacing="1" w:line="240" w:lineRule="auto"/>
      </w:pPr>
      <w:r>
        <w:t>BEPress Digital Commons site</w:t>
      </w:r>
      <w:r w:rsidR="00B32ECE">
        <w:t xml:space="preserve">.  </w:t>
      </w:r>
    </w:p>
    <w:p w:rsidR="00C437CD" w:rsidRDefault="00C437CD" w:rsidP="00824E59">
      <w:pPr>
        <w:numPr>
          <w:ilvl w:val="0"/>
          <w:numId w:val="105"/>
        </w:numPr>
        <w:spacing w:before="100" w:beforeAutospacing="1" w:after="100" w:afterAutospacing="1" w:line="240" w:lineRule="auto"/>
      </w:pPr>
      <w:r>
        <w:rPr>
          <w:b/>
          <w:bCs/>
        </w:rPr>
        <w:t>OAI-PMH feed:</w:t>
      </w:r>
      <w:r>
        <w:t xml:space="preserve"> </w:t>
      </w:r>
    </w:p>
    <w:p w:rsidR="00C437CD" w:rsidRDefault="00C437CD" w:rsidP="00824E59">
      <w:pPr>
        <w:numPr>
          <w:ilvl w:val="1"/>
          <w:numId w:val="105"/>
        </w:numPr>
        <w:spacing w:before="100" w:beforeAutospacing="1" w:after="100" w:afterAutospacing="1" w:line="240" w:lineRule="auto"/>
      </w:pPr>
      <w:r>
        <w:t xml:space="preserve">Dublin Core: </w:t>
      </w:r>
      <w:hyperlink r:id="rId435" w:tooltip="http://digitalcommons.unf.edu/do/oai/?verb=ListRecords&amp;metadataPrefix=oai_dc" w:history="1">
        <w:r>
          <w:rPr>
            <w:rStyle w:val="Hyperlink"/>
          </w:rPr>
          <w:t>http://digitalcommons.unf.edu/do/oai/?verb=ListRecords&amp;metadataPrefix=oai_dc</w:t>
        </w:r>
      </w:hyperlink>
      <w:r>
        <w:t xml:space="preserve"> </w:t>
      </w:r>
    </w:p>
    <w:p w:rsidR="00C437CD" w:rsidRDefault="00C437CD" w:rsidP="00824E59">
      <w:pPr>
        <w:numPr>
          <w:ilvl w:val="1"/>
          <w:numId w:val="105"/>
        </w:numPr>
        <w:spacing w:before="100" w:beforeAutospacing="1" w:after="100" w:afterAutospacing="1" w:line="240" w:lineRule="auto"/>
      </w:pPr>
      <w:r>
        <w:t xml:space="preserve">Qualified Dublin Core: </w:t>
      </w:r>
      <w:hyperlink r:id="rId436" w:tooltip="http://digitalcommons.unf.edu/do/oai/?verb=ListRecords&amp;metadataPrefix=qualified-dublin-core" w:history="1">
        <w:r>
          <w:rPr>
            <w:rStyle w:val="Hyperlink"/>
          </w:rPr>
          <w:t>http://digitalcommons.unf.edu/do/oai/?verb=ListRecords&amp;metadataPrefix=qualified-dublin-core</w:t>
        </w:r>
      </w:hyperlink>
      <w:r>
        <w:t xml:space="preserve"> </w:t>
      </w:r>
    </w:p>
    <w:p w:rsidR="00C437CD" w:rsidRDefault="00C437CD" w:rsidP="00824E59">
      <w:pPr>
        <w:numPr>
          <w:ilvl w:val="1"/>
          <w:numId w:val="105"/>
        </w:numPr>
        <w:spacing w:before="100" w:beforeAutospacing="1" w:after="100" w:afterAutospacing="1" w:line="240" w:lineRule="auto"/>
      </w:pPr>
      <w:r>
        <w:t xml:space="preserve">ETDMS: </w:t>
      </w:r>
      <w:hyperlink r:id="rId437" w:tooltip="http://digitalcommons.unf.edu/do/oai/?verb=ListRecords&amp;metadataPrefix=oai_etdms" w:history="1">
        <w:r>
          <w:rPr>
            <w:rStyle w:val="Hyperlink"/>
          </w:rPr>
          <w:t>http://digitalcommons.unf.edu/do/oai/?verb=ListRecords&amp;metadataPrefix=oai_etdms</w:t>
        </w:r>
      </w:hyperlink>
      <w:r>
        <w:t xml:space="preserve"> </w:t>
      </w:r>
    </w:p>
    <w:p w:rsidR="00C437CD" w:rsidRDefault="00C437CD" w:rsidP="00824E59">
      <w:pPr>
        <w:numPr>
          <w:ilvl w:val="0"/>
          <w:numId w:val="105"/>
        </w:numPr>
        <w:spacing w:before="100" w:beforeAutospacing="1" w:after="100" w:afterAutospacing="1" w:line="240" w:lineRule="auto"/>
      </w:pPr>
      <w:r>
        <w:rPr>
          <w:b/>
          <w:bCs/>
        </w:rPr>
        <w:t>Participation in shared collections:</w:t>
      </w:r>
      <w:r>
        <w:t xml:space="preserve"> </w:t>
      </w:r>
    </w:p>
    <w:p w:rsidR="002F2938" w:rsidRDefault="002F2938" w:rsidP="002F2938">
      <w:pPr>
        <w:numPr>
          <w:ilvl w:val="1"/>
          <w:numId w:val="105"/>
        </w:numPr>
        <w:spacing w:before="100" w:beforeAutospacing="1" w:after="100" w:afterAutospacing="1" w:line="240" w:lineRule="auto"/>
      </w:pPr>
      <w:r w:rsidRPr="002F2938">
        <w:t>Items are included in the Digital Commons Network ( http://network.bepress.com ).</w:t>
      </w:r>
    </w:p>
    <w:p w:rsidR="00C437CD" w:rsidRDefault="00C437CD" w:rsidP="00824E59">
      <w:pPr>
        <w:numPr>
          <w:ilvl w:val="0"/>
          <w:numId w:val="105"/>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05"/>
        </w:numPr>
        <w:spacing w:before="100" w:beforeAutospacing="1" w:after="100" w:afterAutospacing="1" w:line="240" w:lineRule="auto"/>
      </w:pPr>
      <w:r>
        <w:t xml:space="preserve">Faculty Publications </w:t>
      </w:r>
    </w:p>
    <w:p w:rsidR="00C437CD" w:rsidRDefault="00C437CD" w:rsidP="00824E59">
      <w:pPr>
        <w:numPr>
          <w:ilvl w:val="1"/>
          <w:numId w:val="105"/>
        </w:numPr>
        <w:spacing w:before="100" w:beforeAutospacing="1" w:after="100" w:afterAutospacing="1" w:line="240" w:lineRule="auto"/>
      </w:pPr>
      <w:r>
        <w:t xml:space="preserve">Electronic Theses and Dissertations </w:t>
      </w:r>
    </w:p>
    <w:p w:rsidR="00C437CD" w:rsidRDefault="00C437CD" w:rsidP="00824E59">
      <w:pPr>
        <w:numPr>
          <w:ilvl w:val="1"/>
          <w:numId w:val="105"/>
        </w:numPr>
        <w:spacing w:before="100" w:beforeAutospacing="1" w:after="100" w:afterAutospacing="1" w:line="240" w:lineRule="auto"/>
      </w:pPr>
      <w:r>
        <w:t xml:space="preserve">UNF Undergraduate Honors Theses </w:t>
      </w:r>
    </w:p>
    <w:p w:rsidR="00C437CD" w:rsidRDefault="00C437CD" w:rsidP="00824E59">
      <w:pPr>
        <w:numPr>
          <w:ilvl w:val="1"/>
          <w:numId w:val="105"/>
        </w:numPr>
        <w:spacing w:before="100" w:beforeAutospacing="1" w:after="100" w:afterAutospacing="1" w:line="240" w:lineRule="auto"/>
      </w:pPr>
      <w:r>
        <w:t xml:space="preserve">Academic Technology Innovation Symposium </w:t>
      </w:r>
    </w:p>
    <w:p w:rsidR="00C437CD" w:rsidRDefault="00C437CD" w:rsidP="00824E59">
      <w:pPr>
        <w:numPr>
          <w:ilvl w:val="1"/>
          <w:numId w:val="105"/>
        </w:numPr>
        <w:spacing w:before="100" w:beforeAutospacing="1" w:after="100" w:afterAutospacing="1" w:line="240" w:lineRule="auto"/>
      </w:pPr>
      <w:r>
        <w:t xml:space="preserve">Fiction Fix </w:t>
      </w:r>
    </w:p>
    <w:p w:rsidR="00C437CD" w:rsidRDefault="00C437CD" w:rsidP="00824E59">
      <w:pPr>
        <w:numPr>
          <w:ilvl w:val="1"/>
          <w:numId w:val="105"/>
        </w:numPr>
        <w:spacing w:before="100" w:beforeAutospacing="1" w:after="100" w:afterAutospacing="1" w:line="240" w:lineRule="auto"/>
      </w:pPr>
      <w:r>
        <w:t xml:space="preserve">PenquestJournal of Interpretation </w:t>
      </w:r>
    </w:p>
    <w:p w:rsidR="00C437CD" w:rsidRDefault="00C437CD" w:rsidP="00824E59">
      <w:pPr>
        <w:numPr>
          <w:ilvl w:val="1"/>
          <w:numId w:val="105"/>
        </w:numPr>
        <w:spacing w:before="100" w:beforeAutospacing="1" w:after="100" w:afterAutospacing="1" w:line="240" w:lineRule="auto"/>
      </w:pPr>
      <w:r>
        <w:t xml:space="preserve">The Osprey Journal of Ideas and Inquiry </w:t>
      </w:r>
    </w:p>
    <w:p w:rsidR="00C437CD" w:rsidRDefault="00C437CD" w:rsidP="00824E59">
      <w:pPr>
        <w:numPr>
          <w:ilvl w:val="1"/>
          <w:numId w:val="105"/>
        </w:numPr>
        <w:spacing w:before="100" w:beforeAutospacing="1" w:after="100" w:afterAutospacing="1" w:line="240" w:lineRule="auto"/>
      </w:pPr>
      <w:r>
        <w:t xml:space="preserve">English Graduate Organization Conference Proceeding </w:t>
      </w:r>
    </w:p>
    <w:p w:rsidR="00C437CD" w:rsidRDefault="00C437CD" w:rsidP="00824E59">
      <w:pPr>
        <w:numPr>
          <w:ilvl w:val="1"/>
          <w:numId w:val="105"/>
        </w:numPr>
        <w:spacing w:before="100" w:beforeAutospacing="1" w:after="100" w:afterAutospacing="1" w:line="240" w:lineRule="auto"/>
      </w:pPr>
      <w:r>
        <w:t xml:space="preserve">UNF Environmental Center Publications </w:t>
      </w:r>
    </w:p>
    <w:p w:rsidR="00C437CD" w:rsidRDefault="00C437CD" w:rsidP="00824E59">
      <w:pPr>
        <w:numPr>
          <w:ilvl w:val="1"/>
          <w:numId w:val="105"/>
        </w:numPr>
        <w:spacing w:before="100" w:beforeAutospacing="1" w:after="100" w:afterAutospacing="1" w:line="240" w:lineRule="auto"/>
      </w:pPr>
      <w:r>
        <w:t xml:space="preserve">Mayor’s Commission on the Status of Women Posters </w:t>
      </w:r>
    </w:p>
    <w:p w:rsidR="00C437CD" w:rsidRDefault="00C437CD" w:rsidP="00824E59">
      <w:pPr>
        <w:numPr>
          <w:ilvl w:val="1"/>
          <w:numId w:val="105"/>
        </w:numPr>
        <w:spacing w:before="100" w:beforeAutospacing="1" w:after="100" w:afterAutospacing="1" w:line="240" w:lineRule="auto"/>
      </w:pPr>
      <w:r>
        <w:t xml:space="preserve">Carl Hayden Quinn Collection </w:t>
      </w:r>
    </w:p>
    <w:p w:rsidR="00C437CD" w:rsidRDefault="00C437CD" w:rsidP="00824E59">
      <w:pPr>
        <w:numPr>
          <w:ilvl w:val="1"/>
          <w:numId w:val="105"/>
        </w:numPr>
        <w:spacing w:before="100" w:beforeAutospacing="1" w:after="100" w:afterAutospacing="1" w:line="240" w:lineRule="auto"/>
      </w:pPr>
      <w:r>
        <w:t>Dr</w:t>
      </w:r>
      <w:r w:rsidR="00B32ECE">
        <w:t xml:space="preserve">.  </w:t>
      </w:r>
      <w:r>
        <w:t xml:space="preserve">Edna Louise Saffy Collection </w:t>
      </w:r>
    </w:p>
    <w:p w:rsidR="00C437CD" w:rsidRDefault="00C437CD" w:rsidP="00824E59">
      <w:pPr>
        <w:numPr>
          <w:ilvl w:val="1"/>
          <w:numId w:val="105"/>
        </w:numPr>
        <w:spacing w:before="100" w:beforeAutospacing="1" w:after="100" w:afterAutospacing="1" w:line="240" w:lineRule="auto"/>
      </w:pPr>
      <w:r>
        <w:t>Eartha M</w:t>
      </w:r>
      <w:r w:rsidR="00B32ECE">
        <w:t xml:space="preserve">.  </w:t>
      </w:r>
      <w:r>
        <w:t>M</w:t>
      </w:r>
      <w:r w:rsidR="00B32ECE">
        <w:t xml:space="preserve">.  </w:t>
      </w:r>
      <w:r>
        <w:t xml:space="preserve">White Collection </w:t>
      </w:r>
    </w:p>
    <w:p w:rsidR="00C437CD" w:rsidRDefault="00C437CD" w:rsidP="00824E59">
      <w:pPr>
        <w:numPr>
          <w:ilvl w:val="1"/>
          <w:numId w:val="105"/>
        </w:numPr>
        <w:spacing w:before="100" w:beforeAutospacing="1" w:after="100" w:afterAutospacing="1" w:line="240" w:lineRule="auto"/>
      </w:pPr>
      <w:r>
        <w:t xml:space="preserve">Ed Gamble Cartoon Collection </w:t>
      </w:r>
    </w:p>
    <w:p w:rsidR="00C437CD" w:rsidRDefault="00C437CD" w:rsidP="00824E59">
      <w:pPr>
        <w:numPr>
          <w:ilvl w:val="1"/>
          <w:numId w:val="105"/>
        </w:numPr>
        <w:spacing w:before="100" w:beforeAutospacing="1" w:after="100" w:afterAutospacing="1" w:line="240" w:lineRule="auto"/>
      </w:pPr>
      <w:r>
        <w:t>George W</w:t>
      </w:r>
      <w:r w:rsidR="00B32ECE">
        <w:t xml:space="preserve">.  </w:t>
      </w:r>
      <w:r>
        <w:t>Simons, Jr</w:t>
      </w:r>
      <w:r w:rsidR="00B32ECE">
        <w:t xml:space="preserve">.  </w:t>
      </w:r>
      <w:r>
        <w:t xml:space="preserve">Planning Collection </w:t>
      </w:r>
    </w:p>
    <w:p w:rsidR="00C437CD" w:rsidRDefault="00C437CD" w:rsidP="00824E59">
      <w:pPr>
        <w:numPr>
          <w:ilvl w:val="1"/>
          <w:numId w:val="105"/>
        </w:numPr>
        <w:spacing w:before="100" w:beforeAutospacing="1" w:after="100" w:afterAutospacing="1" w:line="240" w:lineRule="auto"/>
      </w:pPr>
      <w:r>
        <w:t xml:space="preserve">Northeast Florida Region Rare Materials </w:t>
      </w:r>
    </w:p>
    <w:p w:rsidR="00C437CD" w:rsidRDefault="00C437CD" w:rsidP="00824E59">
      <w:pPr>
        <w:numPr>
          <w:ilvl w:val="1"/>
          <w:numId w:val="105"/>
        </w:numPr>
        <w:spacing w:before="100" w:beforeAutospacing="1" w:after="100" w:afterAutospacing="1" w:line="240" w:lineRule="auto"/>
      </w:pPr>
      <w:r>
        <w:lastRenderedPageBreak/>
        <w:t>George Lansing ("Lance") Taylor, Jr</w:t>
      </w:r>
      <w:r w:rsidR="00B32ECE">
        <w:t xml:space="preserve">.  </w:t>
      </w:r>
      <w:r>
        <w:t xml:space="preserve">Photographs </w:t>
      </w:r>
    </w:p>
    <w:p w:rsidR="00C437CD" w:rsidRDefault="00C437CD" w:rsidP="00824E59">
      <w:pPr>
        <w:numPr>
          <w:ilvl w:val="1"/>
          <w:numId w:val="105"/>
        </w:numPr>
        <w:spacing w:before="100" w:beforeAutospacing="1" w:after="100" w:afterAutospacing="1" w:line="240" w:lineRule="auto"/>
      </w:pPr>
      <w:r>
        <w:t xml:space="preserve">UNF Yearbooks </w:t>
      </w:r>
    </w:p>
    <w:p w:rsidR="00C437CD" w:rsidRDefault="00C437CD" w:rsidP="00824E59">
      <w:pPr>
        <w:numPr>
          <w:ilvl w:val="1"/>
          <w:numId w:val="105"/>
        </w:numPr>
        <w:spacing w:before="100" w:beforeAutospacing="1" w:after="100" w:afterAutospacing="1" w:line="240" w:lineRule="auto"/>
      </w:pPr>
      <w:r>
        <w:t xml:space="preserve">UNF Course Catalogs </w:t>
      </w:r>
    </w:p>
    <w:p w:rsidR="00C437CD" w:rsidRDefault="00C437CD" w:rsidP="002253DD">
      <w:pPr>
        <w:pStyle w:val="Heading3"/>
      </w:pPr>
      <w:bookmarkStart w:id="120" w:name="UNF_Libraries_Special_Collections_and_Un"/>
      <w:bookmarkStart w:id="121" w:name="_Toc457561490"/>
      <w:bookmarkEnd w:id="120"/>
      <w:r>
        <w:rPr>
          <w:rStyle w:val="mw-headline"/>
        </w:rPr>
        <w:t>UNF Libraries Special Collections and University Archives</w:t>
      </w:r>
      <w:bookmarkEnd w:id="121"/>
    </w:p>
    <w:p w:rsidR="00C437CD" w:rsidRDefault="00C437CD" w:rsidP="00824E59">
      <w:pPr>
        <w:numPr>
          <w:ilvl w:val="0"/>
          <w:numId w:val="106"/>
        </w:numPr>
        <w:spacing w:before="100" w:beforeAutospacing="1" w:after="100" w:afterAutospacing="1" w:line="240" w:lineRule="auto"/>
      </w:pPr>
      <w:r>
        <w:rPr>
          <w:b/>
          <w:bCs/>
        </w:rPr>
        <w:t>URL for public viewing:</w:t>
      </w:r>
      <w:r>
        <w:t xml:space="preserve"> </w:t>
      </w:r>
      <w:hyperlink r:id="rId438" w:tooltip="http://unfarchon.fcla.edu/" w:history="1">
        <w:r>
          <w:rPr>
            <w:rStyle w:val="Hyperlink"/>
          </w:rPr>
          <w:t>http://unfarchon.fcla.edu/</w:t>
        </w:r>
      </w:hyperlink>
      <w:r>
        <w:t xml:space="preserve"> </w:t>
      </w:r>
    </w:p>
    <w:p w:rsidR="00C437CD" w:rsidRDefault="00C437CD" w:rsidP="00824E59">
      <w:pPr>
        <w:numPr>
          <w:ilvl w:val="0"/>
          <w:numId w:val="106"/>
        </w:numPr>
        <w:spacing w:before="100" w:beforeAutospacing="1" w:after="100" w:afterAutospacing="1" w:line="240" w:lineRule="auto"/>
      </w:pPr>
      <w:r>
        <w:rPr>
          <w:b/>
          <w:bCs/>
        </w:rPr>
        <w:t>Description:</w:t>
      </w:r>
      <w:r>
        <w:t xml:space="preserve"> </w:t>
      </w:r>
    </w:p>
    <w:p w:rsidR="00C437CD" w:rsidRDefault="00C437CD" w:rsidP="00824E59">
      <w:pPr>
        <w:numPr>
          <w:ilvl w:val="1"/>
          <w:numId w:val="106"/>
        </w:numPr>
        <w:spacing w:before="100" w:beforeAutospacing="1" w:after="100" w:afterAutospacing="1" w:line="240" w:lineRule="auto"/>
      </w:pPr>
      <w:r>
        <w:t>This database provides extensive descriptions and inventories of collections and resources held by the Special Collections Section of the Thomas G</w:t>
      </w:r>
      <w:r w:rsidR="00B32ECE">
        <w:t xml:space="preserve">.  </w:t>
      </w:r>
      <w:r>
        <w:t>Carpenter Library</w:t>
      </w:r>
      <w:r w:rsidR="00B32ECE">
        <w:t xml:space="preserve">.  </w:t>
      </w:r>
      <w:r>
        <w:t xml:space="preserve">Two major units of Special Collections in the database are: </w:t>
      </w:r>
    </w:p>
    <w:p w:rsidR="00C437CD" w:rsidRDefault="00C437CD" w:rsidP="00824E59">
      <w:pPr>
        <w:numPr>
          <w:ilvl w:val="2"/>
          <w:numId w:val="106"/>
        </w:numPr>
        <w:spacing w:before="100" w:beforeAutospacing="1" w:after="100" w:afterAutospacing="1" w:line="240" w:lineRule="auto"/>
      </w:pPr>
      <w:r>
        <w:t>Personal papers and primary source materials of prominent individuals and organizations in the Northeast Florida region</w:t>
      </w:r>
      <w:r w:rsidR="00B32ECE">
        <w:t xml:space="preserve">.  </w:t>
      </w:r>
      <w:r>
        <w:t>Major holdings include the papers of: Eartha M</w:t>
      </w:r>
      <w:r w:rsidR="00B32ECE">
        <w:t xml:space="preserve">.  </w:t>
      </w:r>
      <w:r>
        <w:t>M</w:t>
      </w:r>
      <w:r w:rsidR="00B32ECE">
        <w:t xml:space="preserve">.  </w:t>
      </w:r>
      <w:r>
        <w:t>White; John E</w:t>
      </w:r>
      <w:r w:rsidR="00B32ECE">
        <w:t xml:space="preserve">.  </w:t>
      </w:r>
      <w:r>
        <w:t>Mathews, Jr.; George W</w:t>
      </w:r>
      <w:r w:rsidR="00B32ECE">
        <w:t xml:space="preserve">.  </w:t>
      </w:r>
      <w:r>
        <w:t>Simons, Jr.; and Arthur N</w:t>
      </w:r>
      <w:r w:rsidR="00B32ECE">
        <w:t xml:space="preserve">.  </w:t>
      </w:r>
      <w:r>
        <w:t>Sollee, Sr</w:t>
      </w:r>
      <w:r w:rsidR="00B32ECE">
        <w:t xml:space="preserve">.  </w:t>
      </w:r>
      <w:r>
        <w:t>These collections are varied and may contain correspondence, ephemera, printed materials, photographs, realia and memorabilia, subject files, video and sound recordings, and other items arranged in boxes and folders</w:t>
      </w:r>
      <w:r w:rsidR="00B32ECE">
        <w:t xml:space="preserve">.  </w:t>
      </w:r>
      <w:r>
        <w:t>The detailed contents of the collections are described in the finding aids in this database</w:t>
      </w:r>
      <w:r w:rsidR="00B32ECE">
        <w:t xml:space="preserve">.  </w:t>
      </w:r>
      <w:r>
        <w:t>Access is provided to digital images and links to full text resources when available</w:t>
      </w:r>
      <w:r w:rsidR="00B32ECE">
        <w:t xml:space="preserve">.  </w:t>
      </w:r>
    </w:p>
    <w:p w:rsidR="00C437CD" w:rsidRDefault="00C437CD" w:rsidP="00824E59">
      <w:pPr>
        <w:numPr>
          <w:ilvl w:val="2"/>
          <w:numId w:val="106"/>
        </w:numPr>
        <w:spacing w:before="100" w:beforeAutospacing="1" w:after="100" w:afterAutospacing="1" w:line="240" w:lineRule="auto"/>
      </w:pPr>
      <w:r>
        <w:t>University Archives</w:t>
      </w:r>
      <w:r w:rsidR="00B32ECE">
        <w:t xml:space="preserve">.  </w:t>
      </w:r>
      <w:r>
        <w:t>The Archives collection is the repository of significant university publications and records that document its history and activities</w:t>
      </w:r>
      <w:r w:rsidR="00B32ECE">
        <w:t xml:space="preserve">.  </w:t>
      </w:r>
      <w:r>
        <w:t>A large variety of materials relating to the history of the University from its beginnings in 1969-70 to the present are preserved and maintained</w:t>
      </w:r>
      <w:r w:rsidR="00B32ECE">
        <w:t xml:space="preserve">.  </w:t>
      </w:r>
      <w:r>
        <w:t>The collection includes catalogs, schedules, correspondence, handbooks, newspapers, reports and publications, photographs, memoranda, and other materials pertaining to the operations and functions of the University, its faculty, staff, and students</w:t>
      </w:r>
      <w:r w:rsidR="00B32ECE">
        <w:t xml:space="preserve">.  </w:t>
      </w:r>
      <w:r>
        <w:t>Specific materials range from complete sets of university catalogs and newspapers to official gifts given to the University, photographs of university events, and initial campus planning documents</w:t>
      </w:r>
      <w:r w:rsidR="00B32ECE">
        <w:t xml:space="preserve">.  </w:t>
      </w:r>
      <w:r>
        <w:t xml:space="preserve">Access is provided to digital images and links to full </w:t>
      </w:r>
      <w:r w:rsidR="00151687">
        <w:t>text resources when available.</w:t>
      </w:r>
    </w:p>
    <w:p w:rsidR="00C437CD" w:rsidRDefault="00C437CD" w:rsidP="00824E59">
      <w:pPr>
        <w:numPr>
          <w:ilvl w:val="1"/>
          <w:numId w:val="106"/>
        </w:numPr>
        <w:spacing w:before="100" w:beforeAutospacing="1" w:after="100" w:afterAutospacing="1" w:line="240" w:lineRule="auto"/>
      </w:pPr>
      <w:r>
        <w:t>FLVC hosted Archon site</w:t>
      </w:r>
      <w:r w:rsidR="00B32ECE">
        <w:t xml:space="preserve">.  </w:t>
      </w:r>
    </w:p>
    <w:p w:rsidR="00C437CD" w:rsidRDefault="00C437CD" w:rsidP="00824E59">
      <w:pPr>
        <w:numPr>
          <w:ilvl w:val="0"/>
          <w:numId w:val="106"/>
        </w:numPr>
        <w:spacing w:before="100" w:beforeAutospacing="1" w:after="100" w:afterAutospacing="1" w:line="240" w:lineRule="auto"/>
      </w:pPr>
      <w:r>
        <w:rPr>
          <w:b/>
          <w:bCs/>
        </w:rPr>
        <w:t>OAI-PMH feed:</w:t>
      </w:r>
      <w:r>
        <w:t xml:space="preserve"> none (Archon does not support OAI-PMH repository functions.) </w:t>
      </w:r>
    </w:p>
    <w:p w:rsidR="00C437CD" w:rsidRDefault="00C437CD" w:rsidP="00824E59">
      <w:pPr>
        <w:numPr>
          <w:ilvl w:val="0"/>
          <w:numId w:val="106"/>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06"/>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106"/>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06"/>
        </w:numPr>
        <w:spacing w:before="100" w:beforeAutospacing="1" w:after="100" w:afterAutospacing="1" w:line="240" w:lineRule="auto"/>
      </w:pPr>
      <w:r>
        <w:t>Finding aids for materials in the University of North Florida's special collections</w:t>
      </w:r>
      <w:r w:rsidR="00B32ECE">
        <w:t xml:space="preserve">.  </w:t>
      </w:r>
    </w:p>
    <w:p w:rsidR="00C437CD" w:rsidRDefault="00C437CD" w:rsidP="002253DD">
      <w:pPr>
        <w:pStyle w:val="Heading3"/>
      </w:pPr>
      <w:bookmarkStart w:id="122" w:name="The_Lower_St._Johns_River_Report_Digital"/>
      <w:bookmarkStart w:id="123" w:name="_Toc457561491"/>
      <w:bookmarkEnd w:id="122"/>
      <w:r>
        <w:rPr>
          <w:rStyle w:val="mw-headline"/>
        </w:rPr>
        <w:t>The Lower St</w:t>
      </w:r>
      <w:r w:rsidR="00B32ECE">
        <w:rPr>
          <w:rStyle w:val="mw-headline"/>
        </w:rPr>
        <w:t xml:space="preserve">.  </w:t>
      </w:r>
      <w:r>
        <w:rPr>
          <w:rStyle w:val="mw-headline"/>
        </w:rPr>
        <w:t>Johns River Report Digital Archive</w:t>
      </w:r>
      <w:bookmarkEnd w:id="123"/>
    </w:p>
    <w:p w:rsidR="00C437CD" w:rsidRDefault="00C437CD" w:rsidP="00824E59">
      <w:pPr>
        <w:numPr>
          <w:ilvl w:val="0"/>
          <w:numId w:val="107"/>
        </w:numPr>
        <w:spacing w:before="100" w:beforeAutospacing="1" w:after="100" w:afterAutospacing="1" w:line="240" w:lineRule="auto"/>
      </w:pPr>
      <w:r>
        <w:rPr>
          <w:b/>
          <w:bCs/>
        </w:rPr>
        <w:t>URL for public viewing:</w:t>
      </w:r>
      <w:r>
        <w:t xml:space="preserve"> </w:t>
      </w:r>
      <w:hyperlink r:id="rId439" w:tooltip="https://sjrda.unf.edu/" w:history="1">
        <w:r>
          <w:rPr>
            <w:rStyle w:val="Hyperlink"/>
          </w:rPr>
          <w:t>https://sjrda.unf.edu/</w:t>
        </w:r>
      </w:hyperlink>
      <w:r>
        <w:t xml:space="preserve"> </w:t>
      </w:r>
    </w:p>
    <w:p w:rsidR="00C437CD" w:rsidRDefault="00C437CD" w:rsidP="00824E59">
      <w:pPr>
        <w:numPr>
          <w:ilvl w:val="0"/>
          <w:numId w:val="107"/>
        </w:numPr>
        <w:spacing w:before="100" w:beforeAutospacing="1" w:after="100" w:afterAutospacing="1" w:line="240" w:lineRule="auto"/>
      </w:pPr>
      <w:r>
        <w:rPr>
          <w:b/>
          <w:bCs/>
        </w:rPr>
        <w:t>Description:</w:t>
      </w:r>
      <w:r>
        <w:t xml:space="preserve"> </w:t>
      </w:r>
    </w:p>
    <w:p w:rsidR="00C437CD" w:rsidRDefault="00C437CD" w:rsidP="00824E59">
      <w:pPr>
        <w:numPr>
          <w:ilvl w:val="1"/>
          <w:numId w:val="107"/>
        </w:numPr>
        <w:spacing w:before="100" w:beforeAutospacing="1" w:after="100" w:afterAutospacing="1" w:line="240" w:lineRule="auto"/>
      </w:pPr>
      <w:r>
        <w:t>This website is a companion to the State of the Lower St</w:t>
      </w:r>
      <w:r w:rsidR="00B32ECE">
        <w:t xml:space="preserve">.  </w:t>
      </w:r>
      <w:r>
        <w:t>Johns River Report (website)</w:t>
      </w:r>
      <w:r w:rsidR="00B32ECE">
        <w:t xml:space="preserve">.  </w:t>
      </w:r>
      <w:r>
        <w:t xml:space="preserve">It contains over 95% </w:t>
      </w:r>
      <w:r w:rsidRPr="00CD3C2C">
        <w:rPr>
          <w:color w:val="000000"/>
        </w:rPr>
        <w:t>of the</w:t>
      </w:r>
      <w:r w:rsidR="00A409D1" w:rsidRPr="00CD3C2C">
        <w:rPr>
          <w:color w:val="000000"/>
        </w:rPr>
        <w:t xml:space="preserve"> </w:t>
      </w:r>
      <w:r>
        <w:t>literature referenced in the 2012-2015 reports and, where possible, provides access to a digital copy of the material, either directly or via a link to the publisher</w:t>
      </w:r>
      <w:r w:rsidR="00B32ECE">
        <w:t xml:space="preserve">.  </w:t>
      </w:r>
      <w:r>
        <w:t>The archive is searchable across all the content, including the text of material, either through a keyword or full-text search</w:t>
      </w:r>
      <w:r w:rsidR="00B32ECE">
        <w:t xml:space="preserve">.  </w:t>
      </w:r>
      <w:r>
        <w:t>Over time additional content from the 2008-2011 reports will be added to provide a comprehensive resource about research on the lower St</w:t>
      </w:r>
      <w:r w:rsidR="00B32ECE">
        <w:t xml:space="preserve">.  </w:t>
      </w:r>
      <w:r>
        <w:t>Johns River</w:t>
      </w:r>
      <w:r w:rsidR="00B32ECE">
        <w:t xml:space="preserve">.  </w:t>
      </w:r>
    </w:p>
    <w:p w:rsidR="00C437CD" w:rsidRDefault="00C437CD" w:rsidP="00824E59">
      <w:pPr>
        <w:numPr>
          <w:ilvl w:val="1"/>
          <w:numId w:val="107"/>
        </w:numPr>
        <w:spacing w:before="100" w:beforeAutospacing="1" w:after="100" w:afterAutospacing="1" w:line="240" w:lineRule="auto"/>
      </w:pPr>
      <w:r>
        <w:t xml:space="preserve">Holds </w:t>
      </w:r>
      <w:r w:rsidRPr="00CD3C2C">
        <w:rPr>
          <w:color w:val="000000"/>
        </w:rPr>
        <w:t>some</w:t>
      </w:r>
      <w:r w:rsidR="00A409D1" w:rsidRPr="00CD3C2C">
        <w:rPr>
          <w:color w:val="000000"/>
        </w:rPr>
        <w:t xml:space="preserve"> </w:t>
      </w:r>
      <w:r>
        <w:t>citations and some full text resources</w:t>
      </w:r>
      <w:r w:rsidR="00B32ECE">
        <w:t xml:space="preserve">.  </w:t>
      </w:r>
    </w:p>
    <w:p w:rsidR="00C437CD" w:rsidRDefault="00C437CD" w:rsidP="00824E59">
      <w:pPr>
        <w:numPr>
          <w:ilvl w:val="0"/>
          <w:numId w:val="107"/>
        </w:numPr>
        <w:spacing w:before="100" w:beforeAutospacing="1" w:after="100" w:afterAutospacing="1" w:line="240" w:lineRule="auto"/>
      </w:pPr>
      <w:r>
        <w:rPr>
          <w:b/>
          <w:bCs/>
        </w:rPr>
        <w:t>OAI-PMH feed:</w:t>
      </w:r>
      <w:r>
        <w:t xml:space="preserve"> none; This is a Fedora Commons install with CakePHP as a front end</w:t>
      </w:r>
      <w:r w:rsidR="00B32ECE">
        <w:t xml:space="preserve">.  </w:t>
      </w:r>
      <w:r>
        <w:t xml:space="preserve">The front end is custom coded and </w:t>
      </w:r>
      <w:r w:rsidR="00A409D1" w:rsidRPr="00CD3C2C">
        <w:t xml:space="preserve">has no OAI-PMH feed </w:t>
      </w:r>
      <w:r>
        <w:t>as of Spring 2016</w:t>
      </w:r>
      <w:r w:rsidR="00B32ECE">
        <w:t xml:space="preserve">.  </w:t>
      </w:r>
    </w:p>
    <w:p w:rsidR="00C437CD" w:rsidRDefault="00C437CD" w:rsidP="00824E59">
      <w:pPr>
        <w:numPr>
          <w:ilvl w:val="0"/>
          <w:numId w:val="107"/>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07"/>
        </w:numPr>
        <w:spacing w:before="100" w:beforeAutospacing="1" w:after="100" w:afterAutospacing="1" w:line="240" w:lineRule="auto"/>
      </w:pPr>
      <w:r>
        <w:lastRenderedPageBreak/>
        <w:t>None identified.</w:t>
      </w:r>
    </w:p>
    <w:p w:rsidR="00C437CD" w:rsidRDefault="00C437CD" w:rsidP="00824E59">
      <w:pPr>
        <w:numPr>
          <w:ilvl w:val="0"/>
          <w:numId w:val="107"/>
        </w:numPr>
        <w:spacing w:before="100" w:beforeAutospacing="1" w:after="100" w:afterAutospacing="1" w:line="240" w:lineRule="auto"/>
      </w:pPr>
      <w:r>
        <w:rPr>
          <w:b/>
          <w:bCs/>
        </w:rPr>
        <w:t>Significant collections:</w:t>
      </w:r>
      <w:r>
        <w:t xml:space="preserve"> </w:t>
      </w:r>
    </w:p>
    <w:p w:rsidR="00AB2531" w:rsidRDefault="00AB2531" w:rsidP="00AB2531">
      <w:pPr>
        <w:numPr>
          <w:ilvl w:val="1"/>
          <w:numId w:val="107"/>
        </w:numPr>
        <w:spacing w:before="100" w:beforeAutospacing="1" w:after="100" w:afterAutospacing="1" w:line="240" w:lineRule="auto"/>
      </w:pPr>
      <w:r>
        <w:t>2012 River Report</w:t>
      </w:r>
    </w:p>
    <w:p w:rsidR="00AB2531" w:rsidRDefault="00AB2531" w:rsidP="00AB2531">
      <w:pPr>
        <w:numPr>
          <w:ilvl w:val="1"/>
          <w:numId w:val="107"/>
        </w:numPr>
        <w:spacing w:before="100" w:beforeAutospacing="1" w:after="100" w:afterAutospacing="1" w:line="240" w:lineRule="auto"/>
      </w:pPr>
      <w:r>
        <w:t>2013 River Report</w:t>
      </w:r>
    </w:p>
    <w:p w:rsidR="00AB2531" w:rsidRDefault="00AB2531" w:rsidP="00AB2531">
      <w:pPr>
        <w:numPr>
          <w:ilvl w:val="1"/>
          <w:numId w:val="107"/>
        </w:numPr>
        <w:spacing w:before="100" w:beforeAutospacing="1" w:after="100" w:afterAutospacing="1" w:line="240" w:lineRule="auto"/>
      </w:pPr>
      <w:r>
        <w:t>2014 River Report</w:t>
      </w:r>
    </w:p>
    <w:p w:rsidR="00AB2531" w:rsidRDefault="00AB2531" w:rsidP="00AB2531">
      <w:pPr>
        <w:numPr>
          <w:ilvl w:val="1"/>
          <w:numId w:val="107"/>
        </w:numPr>
        <w:spacing w:before="100" w:beforeAutospacing="1" w:after="100" w:afterAutospacing="1" w:line="240" w:lineRule="auto"/>
      </w:pPr>
      <w:r>
        <w:t>2015 River Report</w:t>
      </w:r>
    </w:p>
    <w:p w:rsidR="00C437CD" w:rsidRDefault="00C437CD" w:rsidP="002253DD">
      <w:pPr>
        <w:pStyle w:val="Heading3"/>
      </w:pPr>
      <w:bookmarkStart w:id="124" w:name="UNF_Collections"/>
      <w:bookmarkStart w:id="125" w:name="_Toc457561492"/>
      <w:bookmarkEnd w:id="124"/>
      <w:r>
        <w:rPr>
          <w:rStyle w:val="mw-headline"/>
        </w:rPr>
        <w:t>UNF Collections</w:t>
      </w:r>
      <w:bookmarkEnd w:id="125"/>
    </w:p>
    <w:p w:rsidR="00C437CD" w:rsidRDefault="00C437CD" w:rsidP="00824E59">
      <w:pPr>
        <w:numPr>
          <w:ilvl w:val="0"/>
          <w:numId w:val="108"/>
        </w:numPr>
        <w:spacing w:before="100" w:beforeAutospacing="1" w:after="100" w:afterAutospacing="1" w:line="240" w:lineRule="auto"/>
      </w:pPr>
      <w:r>
        <w:rPr>
          <w:b/>
          <w:bCs/>
        </w:rPr>
        <w:t>URL for public viewing:</w:t>
      </w:r>
      <w:r>
        <w:t xml:space="preserve"> </w:t>
      </w:r>
      <w:hyperlink r:id="rId440" w:tooltip="http://unf.digital.flvc.org" w:history="1">
        <w:r>
          <w:rPr>
            <w:rStyle w:val="Hyperlink"/>
          </w:rPr>
          <w:t>http://unf.digital.flvc.org</w:t>
        </w:r>
      </w:hyperlink>
      <w:r>
        <w:t xml:space="preserve"> (not a public site; holds materials for sharing to PALMM Islandora) </w:t>
      </w:r>
    </w:p>
    <w:p w:rsidR="00C437CD" w:rsidRDefault="00C437CD" w:rsidP="00824E59">
      <w:pPr>
        <w:numPr>
          <w:ilvl w:val="0"/>
          <w:numId w:val="108"/>
        </w:numPr>
        <w:spacing w:before="100" w:beforeAutospacing="1" w:after="100" w:afterAutospacing="1" w:line="240" w:lineRule="auto"/>
      </w:pPr>
      <w:r>
        <w:rPr>
          <w:b/>
          <w:bCs/>
        </w:rPr>
        <w:t>Description:</w:t>
      </w:r>
      <w:r>
        <w:t xml:space="preserve"> </w:t>
      </w:r>
    </w:p>
    <w:p w:rsidR="00C437CD" w:rsidRDefault="00C437CD" w:rsidP="00824E59">
      <w:pPr>
        <w:numPr>
          <w:ilvl w:val="0"/>
          <w:numId w:val="108"/>
        </w:numPr>
        <w:spacing w:before="100" w:beforeAutospacing="1" w:after="100" w:afterAutospacing="1" w:line="240" w:lineRule="auto"/>
      </w:pPr>
      <w:r>
        <w:rPr>
          <w:b/>
          <w:bCs/>
        </w:rPr>
        <w:t>OAI-PMH feed:</w:t>
      </w:r>
      <w:r>
        <w:t xml:space="preserve"> </w:t>
      </w:r>
    </w:p>
    <w:p w:rsidR="00C437CD" w:rsidRDefault="00C437CD" w:rsidP="00824E59">
      <w:pPr>
        <w:numPr>
          <w:ilvl w:val="1"/>
          <w:numId w:val="108"/>
        </w:numPr>
        <w:spacing w:before="100" w:beforeAutospacing="1" w:after="100" w:afterAutospacing="1" w:line="240" w:lineRule="auto"/>
      </w:pPr>
      <w:r>
        <w:t xml:space="preserve">Dublin Core: </w:t>
      </w:r>
      <w:hyperlink r:id="rId441" w:tooltip="http://famu.digital.flvc.org/oai2?verb=ListRecords&amp;metadataPrefix=oai_dc" w:history="1">
        <w:r>
          <w:rPr>
            <w:rStyle w:val="Hyperlink"/>
          </w:rPr>
          <w:t>http://famu.digital.flvc.org/oai2?verb=ListRecords&amp;metadataPrefix=oai_dc</w:t>
        </w:r>
      </w:hyperlink>
      <w:r>
        <w:t xml:space="preserve"> </w:t>
      </w:r>
    </w:p>
    <w:p w:rsidR="00C437CD" w:rsidRDefault="00C437CD" w:rsidP="00824E59">
      <w:pPr>
        <w:numPr>
          <w:ilvl w:val="1"/>
          <w:numId w:val="108"/>
        </w:numPr>
        <w:spacing w:before="100" w:beforeAutospacing="1" w:after="100" w:afterAutospacing="1" w:line="240" w:lineRule="auto"/>
      </w:pPr>
      <w:r>
        <w:t xml:space="preserve">ETDMS: </w:t>
      </w:r>
      <w:hyperlink r:id="rId442" w:tooltip="http://famu.digital.flvc.org/oai2?verb=ListRecords&amp;metadataPrefix=oai_etdms" w:history="1">
        <w:r>
          <w:rPr>
            <w:rStyle w:val="Hyperlink"/>
          </w:rPr>
          <w:t>http://famu.digital.flvc.org/oai2?verb=ListRecords&amp;metadataPrefix=oai_etdms</w:t>
        </w:r>
      </w:hyperlink>
      <w:r>
        <w:t xml:space="preserve"> </w:t>
      </w:r>
    </w:p>
    <w:p w:rsidR="00C437CD" w:rsidRDefault="00C437CD" w:rsidP="00824E59">
      <w:pPr>
        <w:numPr>
          <w:ilvl w:val="1"/>
          <w:numId w:val="108"/>
        </w:numPr>
        <w:spacing w:before="100" w:beforeAutospacing="1" w:after="100" w:afterAutospacing="1" w:line="240" w:lineRule="auto"/>
      </w:pPr>
      <w:r>
        <w:t xml:space="preserve">MODS: </w:t>
      </w:r>
      <w:hyperlink r:id="rId443" w:tooltip="http://famu.digital.flvc.org/oai2?verb=ListRecords&amp;metadataPrefix=mods" w:history="1">
        <w:r>
          <w:rPr>
            <w:rStyle w:val="Hyperlink"/>
          </w:rPr>
          <w:t>http://famu.digital.flvc.org/oai2?verb=ListRecords&amp;metadataPrefix=mods</w:t>
        </w:r>
      </w:hyperlink>
      <w:r>
        <w:t xml:space="preserve"> </w:t>
      </w:r>
    </w:p>
    <w:p w:rsidR="00C437CD" w:rsidRDefault="00C437CD" w:rsidP="00824E59">
      <w:pPr>
        <w:numPr>
          <w:ilvl w:val="1"/>
          <w:numId w:val="108"/>
        </w:numPr>
        <w:spacing w:before="100" w:beforeAutospacing="1" w:after="100" w:afterAutospacing="1" w:line="240" w:lineRule="auto"/>
      </w:pPr>
      <w:r>
        <w:t>Special Note on this OAI-PMH feed: This repository is not available to the public, nor is the feed</w:t>
      </w:r>
      <w:r w:rsidR="00B32ECE">
        <w:t xml:space="preserve">.  </w:t>
      </w:r>
      <w:r>
        <w:t>Metadata is instead available via the PALMM Islandora site</w:t>
      </w:r>
      <w:r w:rsidR="00B32ECE">
        <w:t xml:space="preserve">.  </w:t>
      </w:r>
    </w:p>
    <w:p w:rsidR="00C437CD" w:rsidRDefault="00C437CD" w:rsidP="00824E59">
      <w:pPr>
        <w:numPr>
          <w:ilvl w:val="0"/>
          <w:numId w:val="108"/>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08"/>
        </w:numPr>
        <w:spacing w:before="100" w:beforeAutospacing="1" w:after="100" w:afterAutospacing="1" w:line="240" w:lineRule="auto"/>
      </w:pPr>
      <w:r>
        <w:t>Shares material to the Florida Heritage Collection in PALMM Islandora</w:t>
      </w:r>
      <w:r w:rsidR="00B32ECE">
        <w:t xml:space="preserve">.  </w:t>
      </w:r>
    </w:p>
    <w:p w:rsidR="00C437CD" w:rsidRDefault="00C437CD" w:rsidP="00824E59">
      <w:pPr>
        <w:numPr>
          <w:ilvl w:val="1"/>
          <w:numId w:val="108"/>
        </w:numPr>
        <w:spacing w:before="100" w:beforeAutospacing="1" w:after="100" w:afterAutospacing="1" w:line="240" w:lineRule="auto"/>
      </w:pPr>
      <w:r>
        <w:t>Materials</w:t>
      </w:r>
      <w:r w:rsidR="00327576">
        <w:t xml:space="preserve"> in PALMM Islandora are indexed</w:t>
      </w:r>
      <w:r>
        <w:t xml:space="preserve"> in Mango</w:t>
      </w:r>
      <w:r w:rsidR="00B32ECE">
        <w:t xml:space="preserve">.  </w:t>
      </w:r>
      <w:r>
        <w:t>So, all content in this repository shows up in Mango via the PALMM Islandora presence</w:t>
      </w:r>
      <w:r w:rsidR="00B32ECE">
        <w:t xml:space="preserve">.  </w:t>
      </w:r>
    </w:p>
    <w:p w:rsidR="00C437CD" w:rsidRDefault="00C437CD" w:rsidP="00824E59">
      <w:pPr>
        <w:numPr>
          <w:ilvl w:val="0"/>
          <w:numId w:val="108"/>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08"/>
        </w:numPr>
        <w:spacing w:before="100" w:beforeAutospacing="1" w:after="100" w:afterAutospacing="1" w:line="240" w:lineRule="auto"/>
      </w:pPr>
      <w:r>
        <w:t>UNF's Florida Heritage Collection materials</w:t>
      </w:r>
      <w:r w:rsidR="00B32ECE">
        <w:t xml:space="preserve">.  </w:t>
      </w:r>
    </w:p>
    <w:p w:rsidR="00C437CD" w:rsidRDefault="00C437CD" w:rsidP="002253DD">
      <w:pPr>
        <w:pStyle w:val="Heading2"/>
      </w:pPr>
      <w:bookmarkStart w:id="126" w:name="University_of_South_Florida"/>
      <w:bookmarkStart w:id="127" w:name="_Toc457561493"/>
      <w:bookmarkEnd w:id="126"/>
      <w:r>
        <w:rPr>
          <w:rStyle w:val="mw-headline"/>
        </w:rPr>
        <w:t>University of South Florida</w:t>
      </w:r>
      <w:bookmarkEnd w:id="127"/>
    </w:p>
    <w:p w:rsidR="00C437CD" w:rsidRDefault="00C437CD" w:rsidP="002253DD">
      <w:pPr>
        <w:pStyle w:val="Heading3"/>
      </w:pPr>
      <w:bookmarkStart w:id="128" w:name="University_of_South_Florida_Scholars_Com"/>
      <w:bookmarkStart w:id="129" w:name="_Toc457561494"/>
      <w:bookmarkEnd w:id="128"/>
      <w:r>
        <w:rPr>
          <w:rStyle w:val="mw-headline"/>
        </w:rPr>
        <w:t>University of South Florida Scholars Commons</w:t>
      </w:r>
      <w:bookmarkEnd w:id="129"/>
    </w:p>
    <w:p w:rsidR="00C437CD" w:rsidRDefault="00C437CD" w:rsidP="00824E59">
      <w:pPr>
        <w:numPr>
          <w:ilvl w:val="0"/>
          <w:numId w:val="109"/>
        </w:numPr>
        <w:spacing w:before="100" w:beforeAutospacing="1" w:after="100" w:afterAutospacing="1" w:line="240" w:lineRule="auto"/>
      </w:pPr>
      <w:r>
        <w:rPr>
          <w:b/>
          <w:bCs/>
        </w:rPr>
        <w:t>URL for public viewing:</w:t>
      </w:r>
      <w:r>
        <w:t xml:space="preserve"> </w:t>
      </w:r>
      <w:hyperlink r:id="rId444" w:tooltip="http://scholarcommons.usf.edu" w:history="1">
        <w:r>
          <w:rPr>
            <w:rStyle w:val="Hyperlink"/>
          </w:rPr>
          <w:t>http://scholarcommons.usf.edu</w:t>
        </w:r>
      </w:hyperlink>
      <w:r>
        <w:t xml:space="preserve"> </w:t>
      </w:r>
    </w:p>
    <w:p w:rsidR="00C437CD" w:rsidRDefault="00C437CD" w:rsidP="00824E59">
      <w:pPr>
        <w:numPr>
          <w:ilvl w:val="0"/>
          <w:numId w:val="109"/>
        </w:numPr>
        <w:spacing w:before="100" w:beforeAutospacing="1" w:after="100" w:afterAutospacing="1" w:line="240" w:lineRule="auto"/>
      </w:pPr>
      <w:r>
        <w:rPr>
          <w:b/>
          <w:bCs/>
        </w:rPr>
        <w:t>Description:</w:t>
      </w:r>
      <w:r>
        <w:t xml:space="preserve"> </w:t>
      </w:r>
    </w:p>
    <w:p w:rsidR="00327576" w:rsidRDefault="00327576" w:rsidP="00327576">
      <w:pPr>
        <w:numPr>
          <w:ilvl w:val="1"/>
          <w:numId w:val="109"/>
        </w:numPr>
        <w:spacing w:before="100" w:beforeAutospacing="1" w:after="100" w:afterAutospacing="1" w:line="240" w:lineRule="auto"/>
      </w:pPr>
      <w:r w:rsidRPr="00327576">
        <w:t>Scholar Commons, a service of the University of South Florida Tampa Library, is a virtual showcase for USF's research and creative energies. Members of the USF academic community are encouraged to contribute any completed scholarship for long-term preservation and worldwide electronic accessibility. Search engine optimization within Scholar Commons means your publications are easily found via a web search. As an author, you can track interest in your work through the author dashboard or monthly readership reports sent via email.</w:t>
      </w:r>
    </w:p>
    <w:p w:rsidR="00C437CD" w:rsidRDefault="00C437CD" w:rsidP="00824E59">
      <w:pPr>
        <w:numPr>
          <w:ilvl w:val="1"/>
          <w:numId w:val="109"/>
        </w:numPr>
        <w:spacing w:before="100" w:beforeAutospacing="1" w:after="100" w:afterAutospacing="1" w:line="240" w:lineRule="auto"/>
      </w:pPr>
      <w:r>
        <w:t xml:space="preserve">BEPress Digital Commons site </w:t>
      </w:r>
    </w:p>
    <w:p w:rsidR="00C437CD" w:rsidRDefault="00C437CD" w:rsidP="00824E59">
      <w:pPr>
        <w:numPr>
          <w:ilvl w:val="0"/>
          <w:numId w:val="109"/>
        </w:numPr>
        <w:spacing w:before="100" w:beforeAutospacing="1" w:after="100" w:afterAutospacing="1" w:line="240" w:lineRule="auto"/>
      </w:pPr>
      <w:r>
        <w:rPr>
          <w:b/>
          <w:bCs/>
        </w:rPr>
        <w:t>OAI-PMH feed:</w:t>
      </w:r>
      <w:r>
        <w:t xml:space="preserve"> </w:t>
      </w:r>
    </w:p>
    <w:p w:rsidR="00C437CD" w:rsidRDefault="00C437CD" w:rsidP="00824E59">
      <w:pPr>
        <w:numPr>
          <w:ilvl w:val="1"/>
          <w:numId w:val="109"/>
        </w:numPr>
        <w:spacing w:before="100" w:beforeAutospacing="1" w:after="100" w:afterAutospacing="1" w:line="240" w:lineRule="auto"/>
      </w:pPr>
      <w:r>
        <w:t xml:space="preserve">Dublin Core: </w:t>
      </w:r>
      <w:hyperlink r:id="rId445" w:tooltip="http://scholarcommons.usf.edu/do/oai/?verb=ListRecords&amp;metadataPrefix=oai_dc" w:history="1">
        <w:r>
          <w:rPr>
            <w:rStyle w:val="Hyperlink"/>
          </w:rPr>
          <w:t>http://scholarcommons.usf.edu/do/oai/?verb=ListRecords&amp;metadataPrefix=oai_dc</w:t>
        </w:r>
      </w:hyperlink>
      <w:r>
        <w:t xml:space="preserve"> </w:t>
      </w:r>
    </w:p>
    <w:p w:rsidR="00C437CD" w:rsidRDefault="00C437CD" w:rsidP="00824E59">
      <w:pPr>
        <w:numPr>
          <w:ilvl w:val="1"/>
          <w:numId w:val="109"/>
        </w:numPr>
        <w:spacing w:before="100" w:beforeAutospacing="1" w:after="100" w:afterAutospacing="1" w:line="240" w:lineRule="auto"/>
      </w:pPr>
      <w:r>
        <w:t xml:space="preserve">Qualified Dublin Core: </w:t>
      </w:r>
      <w:hyperlink r:id="rId446" w:tooltip="http://scholarcommons.usf.edu/do/oai/?verb=ListRecords&amp;metadataPrefix=qualified-dublin-core" w:history="1">
        <w:r>
          <w:rPr>
            <w:rStyle w:val="Hyperlink"/>
          </w:rPr>
          <w:t>http://scholarcommons.usf.edu/do/oai/?verb=ListRecords&amp;metadataPrefix=qualified-dublin-core</w:t>
        </w:r>
      </w:hyperlink>
      <w:r>
        <w:t xml:space="preserve"> </w:t>
      </w:r>
    </w:p>
    <w:p w:rsidR="00C437CD" w:rsidRDefault="00C437CD" w:rsidP="00824E59">
      <w:pPr>
        <w:numPr>
          <w:ilvl w:val="1"/>
          <w:numId w:val="109"/>
        </w:numPr>
        <w:spacing w:before="100" w:beforeAutospacing="1" w:after="100" w:afterAutospacing="1" w:line="240" w:lineRule="auto"/>
      </w:pPr>
      <w:r>
        <w:t xml:space="preserve">ETDMS: </w:t>
      </w:r>
      <w:hyperlink r:id="rId447" w:tooltip="http://scholarcommons.usf.edu/do/oai/?verb=ListRecords&amp;metadataPrefix=oai_etdms" w:history="1">
        <w:r>
          <w:rPr>
            <w:rStyle w:val="Hyperlink"/>
          </w:rPr>
          <w:t>http://scholarcommons.usf.edu/do/oai/?verb=ListRecords&amp;metadataPrefix=oai_etdms</w:t>
        </w:r>
      </w:hyperlink>
      <w:r>
        <w:t xml:space="preserve"> </w:t>
      </w:r>
    </w:p>
    <w:p w:rsidR="00C437CD" w:rsidRDefault="00C437CD" w:rsidP="00824E59">
      <w:pPr>
        <w:numPr>
          <w:ilvl w:val="0"/>
          <w:numId w:val="109"/>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09"/>
        </w:numPr>
        <w:spacing w:before="100" w:beforeAutospacing="1" w:after="100" w:afterAutospacing="1" w:line="240" w:lineRule="auto"/>
      </w:pPr>
      <w:r w:rsidRPr="00327576">
        <w:t>Items are included in the Digital Commons Network ( http://network.bepress.com ).</w:t>
      </w:r>
    </w:p>
    <w:p w:rsidR="00C437CD" w:rsidRDefault="00C437CD" w:rsidP="00824E59">
      <w:pPr>
        <w:numPr>
          <w:ilvl w:val="0"/>
          <w:numId w:val="109"/>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09"/>
        </w:numPr>
        <w:spacing w:before="100" w:beforeAutospacing="1" w:after="100" w:afterAutospacing="1" w:line="240" w:lineRule="auto"/>
      </w:pPr>
      <w:r>
        <w:t xml:space="preserve">College of Arts and Sciences </w:t>
      </w:r>
    </w:p>
    <w:p w:rsidR="00C437CD" w:rsidRDefault="00C437CD" w:rsidP="00824E59">
      <w:pPr>
        <w:numPr>
          <w:ilvl w:val="2"/>
          <w:numId w:val="109"/>
        </w:numPr>
        <w:spacing w:before="100" w:beforeAutospacing="1" w:after="100" w:afterAutospacing="1" w:line="240" w:lineRule="auto"/>
      </w:pPr>
      <w:r>
        <w:t xml:space="preserve">Africana Studies </w:t>
      </w:r>
    </w:p>
    <w:p w:rsidR="00C437CD" w:rsidRDefault="00C437CD" w:rsidP="00824E59">
      <w:pPr>
        <w:numPr>
          <w:ilvl w:val="3"/>
          <w:numId w:val="109"/>
        </w:numPr>
        <w:spacing w:before="100" w:beforeAutospacing="1" w:after="100" w:afterAutospacing="1" w:line="240" w:lineRule="auto"/>
      </w:pPr>
      <w:r>
        <w:t xml:space="preserve">Africana Studies Theses and Dissertations </w:t>
      </w:r>
    </w:p>
    <w:p w:rsidR="00C437CD" w:rsidRDefault="00C437CD" w:rsidP="00824E59">
      <w:pPr>
        <w:numPr>
          <w:ilvl w:val="2"/>
          <w:numId w:val="109"/>
        </w:numPr>
        <w:spacing w:before="100" w:beforeAutospacing="1" w:after="100" w:afterAutospacing="1" w:line="240" w:lineRule="auto"/>
      </w:pPr>
      <w:r>
        <w:lastRenderedPageBreak/>
        <w:t xml:space="preserve">Anthropology </w:t>
      </w:r>
    </w:p>
    <w:p w:rsidR="00C437CD" w:rsidRDefault="00C437CD" w:rsidP="00824E59">
      <w:pPr>
        <w:numPr>
          <w:ilvl w:val="3"/>
          <w:numId w:val="109"/>
        </w:numPr>
        <w:spacing w:before="100" w:beforeAutospacing="1" w:after="100" w:afterAutospacing="1" w:line="240" w:lineRule="auto"/>
      </w:pPr>
      <w:r>
        <w:t xml:space="preserve">Anthropology Faculty Publications </w:t>
      </w:r>
    </w:p>
    <w:p w:rsidR="00C437CD" w:rsidRDefault="00C437CD" w:rsidP="00824E59">
      <w:pPr>
        <w:numPr>
          <w:ilvl w:val="3"/>
          <w:numId w:val="109"/>
        </w:numPr>
        <w:spacing w:before="100" w:beforeAutospacing="1" w:after="100" w:afterAutospacing="1" w:line="240" w:lineRule="auto"/>
      </w:pPr>
      <w:r>
        <w:t xml:space="preserve">Anthropology Theses and Dissertations </w:t>
      </w:r>
    </w:p>
    <w:p w:rsidR="00C437CD" w:rsidRDefault="00C437CD" w:rsidP="00824E59">
      <w:pPr>
        <w:numPr>
          <w:ilvl w:val="3"/>
          <w:numId w:val="109"/>
        </w:numPr>
        <w:spacing w:before="100" w:beforeAutospacing="1" w:after="100" w:afterAutospacing="1" w:line="240" w:lineRule="auto"/>
      </w:pPr>
      <w:r>
        <w:t>Journal of Ecological</w:t>
      </w:r>
      <w:r w:rsidR="00D2788A">
        <w:t xml:space="preserve"> Anthropology (1997 - present)</w:t>
      </w:r>
    </w:p>
    <w:p w:rsidR="00C437CD" w:rsidRDefault="00C437CD" w:rsidP="00824E59">
      <w:pPr>
        <w:numPr>
          <w:ilvl w:val="2"/>
          <w:numId w:val="109"/>
        </w:numPr>
        <w:spacing w:before="100" w:beforeAutospacing="1" w:after="100" w:afterAutospacing="1" w:line="240" w:lineRule="auto"/>
      </w:pPr>
      <w:r>
        <w:t xml:space="preserve">Cell Biology, Microbiology, and Molecular Biology </w:t>
      </w:r>
    </w:p>
    <w:p w:rsidR="00C437CD" w:rsidRDefault="00C437CD" w:rsidP="00824E59">
      <w:pPr>
        <w:numPr>
          <w:ilvl w:val="3"/>
          <w:numId w:val="109"/>
        </w:numPr>
        <w:spacing w:before="100" w:beforeAutospacing="1" w:after="100" w:afterAutospacing="1" w:line="240" w:lineRule="auto"/>
      </w:pPr>
      <w:r>
        <w:t xml:space="preserve">Cell Biology, Microbiology, and Molecular Biology Faculty Publications </w:t>
      </w:r>
    </w:p>
    <w:p w:rsidR="00C437CD" w:rsidRDefault="00C437CD" w:rsidP="00824E59">
      <w:pPr>
        <w:numPr>
          <w:ilvl w:val="3"/>
          <w:numId w:val="109"/>
        </w:numPr>
        <w:spacing w:before="100" w:beforeAutospacing="1" w:after="100" w:afterAutospacing="1" w:line="240" w:lineRule="auto"/>
      </w:pPr>
      <w:r>
        <w:t xml:space="preserve">Cell Biology, Microbiology, and Molecular Biology Theses and Dissertations </w:t>
      </w:r>
    </w:p>
    <w:p w:rsidR="00C437CD" w:rsidRDefault="00C437CD" w:rsidP="00824E59">
      <w:pPr>
        <w:numPr>
          <w:ilvl w:val="2"/>
          <w:numId w:val="109"/>
        </w:numPr>
        <w:spacing w:before="100" w:beforeAutospacing="1" w:after="100" w:afterAutospacing="1" w:line="240" w:lineRule="auto"/>
      </w:pPr>
      <w:r>
        <w:t xml:space="preserve">Chemistry </w:t>
      </w:r>
    </w:p>
    <w:p w:rsidR="00C437CD" w:rsidRDefault="00C437CD" w:rsidP="00824E59">
      <w:pPr>
        <w:numPr>
          <w:ilvl w:val="3"/>
          <w:numId w:val="109"/>
        </w:numPr>
        <w:spacing w:before="100" w:beforeAutospacing="1" w:after="100" w:afterAutospacing="1" w:line="240" w:lineRule="auto"/>
      </w:pPr>
      <w:r>
        <w:t xml:space="preserve">Chemistry Faculty Publications </w:t>
      </w:r>
    </w:p>
    <w:p w:rsidR="00C437CD" w:rsidRDefault="00C437CD" w:rsidP="00824E59">
      <w:pPr>
        <w:numPr>
          <w:ilvl w:val="3"/>
          <w:numId w:val="109"/>
        </w:numPr>
        <w:spacing w:before="100" w:beforeAutospacing="1" w:after="100" w:afterAutospacing="1" w:line="240" w:lineRule="auto"/>
      </w:pPr>
      <w:r>
        <w:t xml:space="preserve">Chemistry Theses and Dissertations </w:t>
      </w:r>
    </w:p>
    <w:p w:rsidR="00C437CD" w:rsidRDefault="00C437CD" w:rsidP="00824E59">
      <w:pPr>
        <w:numPr>
          <w:ilvl w:val="2"/>
          <w:numId w:val="109"/>
        </w:numPr>
        <w:spacing w:before="100" w:beforeAutospacing="1" w:after="100" w:afterAutospacing="1" w:line="240" w:lineRule="auto"/>
      </w:pPr>
      <w:r>
        <w:t xml:space="preserve">Department of Communication </w:t>
      </w:r>
    </w:p>
    <w:p w:rsidR="00C437CD" w:rsidRDefault="00C437CD" w:rsidP="00824E59">
      <w:pPr>
        <w:numPr>
          <w:ilvl w:val="3"/>
          <w:numId w:val="109"/>
        </w:numPr>
        <w:spacing w:before="100" w:beforeAutospacing="1" w:after="100" w:afterAutospacing="1" w:line="240" w:lineRule="auto"/>
      </w:pPr>
      <w:r>
        <w:t xml:space="preserve">Communication Faculty Publications </w:t>
      </w:r>
    </w:p>
    <w:p w:rsidR="00C437CD" w:rsidRDefault="00C437CD" w:rsidP="00824E59">
      <w:pPr>
        <w:numPr>
          <w:ilvl w:val="3"/>
          <w:numId w:val="109"/>
        </w:numPr>
        <w:spacing w:before="100" w:beforeAutospacing="1" w:after="100" w:afterAutospacing="1" w:line="240" w:lineRule="auto"/>
      </w:pPr>
      <w:r>
        <w:t xml:space="preserve">Communication Theses and Dissertations </w:t>
      </w:r>
    </w:p>
    <w:p w:rsidR="00C437CD" w:rsidRDefault="00C437CD" w:rsidP="00824E59">
      <w:pPr>
        <w:numPr>
          <w:ilvl w:val="2"/>
          <w:numId w:val="109"/>
        </w:numPr>
        <w:spacing w:before="100" w:beforeAutospacing="1" w:after="100" w:afterAutospacing="1" w:line="240" w:lineRule="auto"/>
      </w:pPr>
      <w:r>
        <w:t xml:space="preserve">Economics </w:t>
      </w:r>
    </w:p>
    <w:p w:rsidR="00C437CD" w:rsidRDefault="00C437CD" w:rsidP="00824E59">
      <w:pPr>
        <w:numPr>
          <w:ilvl w:val="3"/>
          <w:numId w:val="109"/>
        </w:numPr>
        <w:spacing w:before="100" w:beforeAutospacing="1" w:after="100" w:afterAutospacing="1" w:line="240" w:lineRule="auto"/>
      </w:pPr>
      <w:r>
        <w:t xml:space="preserve">Economics Theses and Dissertations </w:t>
      </w:r>
    </w:p>
    <w:p w:rsidR="00C437CD" w:rsidRDefault="00C437CD" w:rsidP="00824E59">
      <w:pPr>
        <w:numPr>
          <w:ilvl w:val="2"/>
          <w:numId w:val="109"/>
        </w:numPr>
        <w:spacing w:before="100" w:beforeAutospacing="1" w:after="100" w:afterAutospacing="1" w:line="240" w:lineRule="auto"/>
      </w:pPr>
      <w:r>
        <w:t xml:space="preserve">English </w:t>
      </w:r>
    </w:p>
    <w:p w:rsidR="00C437CD" w:rsidRDefault="00C437CD" w:rsidP="00824E59">
      <w:pPr>
        <w:numPr>
          <w:ilvl w:val="3"/>
          <w:numId w:val="109"/>
        </w:numPr>
        <w:spacing w:before="100" w:beforeAutospacing="1" w:after="100" w:afterAutospacing="1" w:line="240" w:lineRule="auto"/>
      </w:pPr>
      <w:r>
        <w:t>ABO: Interactive Journal for Women in the Arts, 1640-1830 (2011 - present) ISSN 2157-7129</w:t>
      </w:r>
      <w:r w:rsidR="00B32ECE">
        <w:t xml:space="preserve">.  </w:t>
      </w:r>
    </w:p>
    <w:p w:rsidR="00C437CD" w:rsidRDefault="00C437CD" w:rsidP="00824E59">
      <w:pPr>
        <w:numPr>
          <w:ilvl w:val="3"/>
          <w:numId w:val="109"/>
        </w:numPr>
        <w:spacing w:before="100" w:beforeAutospacing="1" w:after="100" w:afterAutospacing="1" w:line="240" w:lineRule="auto"/>
      </w:pPr>
      <w:r>
        <w:t xml:space="preserve">English Faculty Publications </w:t>
      </w:r>
    </w:p>
    <w:p w:rsidR="00C437CD" w:rsidRDefault="00C437CD" w:rsidP="00824E59">
      <w:pPr>
        <w:numPr>
          <w:ilvl w:val="3"/>
          <w:numId w:val="109"/>
        </w:numPr>
        <w:spacing w:before="100" w:beforeAutospacing="1" w:after="100" w:afterAutospacing="1" w:line="240" w:lineRule="auto"/>
      </w:pPr>
      <w:r>
        <w:t xml:space="preserve">English Theses and Dissertations </w:t>
      </w:r>
    </w:p>
    <w:p w:rsidR="00C437CD" w:rsidRDefault="00C437CD" w:rsidP="00824E59">
      <w:pPr>
        <w:numPr>
          <w:ilvl w:val="2"/>
          <w:numId w:val="109"/>
        </w:numPr>
        <w:spacing w:before="100" w:beforeAutospacing="1" w:after="100" w:afterAutospacing="1" w:line="240" w:lineRule="auto"/>
      </w:pPr>
      <w:r>
        <w:t xml:space="preserve">Government and International Affairs </w:t>
      </w:r>
    </w:p>
    <w:p w:rsidR="00C437CD" w:rsidRDefault="00C437CD" w:rsidP="00824E59">
      <w:pPr>
        <w:numPr>
          <w:ilvl w:val="3"/>
          <w:numId w:val="109"/>
        </w:numPr>
        <w:spacing w:before="100" w:beforeAutospacing="1" w:after="100" w:afterAutospacing="1" w:line="240" w:lineRule="auto"/>
      </w:pPr>
      <w:r>
        <w:t xml:space="preserve">Government and International Affairs Faculty Publications </w:t>
      </w:r>
    </w:p>
    <w:p w:rsidR="00C437CD" w:rsidRDefault="00C437CD" w:rsidP="00824E59">
      <w:pPr>
        <w:numPr>
          <w:ilvl w:val="3"/>
          <w:numId w:val="109"/>
        </w:numPr>
        <w:spacing w:before="100" w:beforeAutospacing="1" w:after="100" w:afterAutospacing="1" w:line="240" w:lineRule="auto"/>
      </w:pPr>
      <w:r>
        <w:t xml:space="preserve">Government and International Affairs Theses and Dissertations </w:t>
      </w:r>
    </w:p>
    <w:p w:rsidR="00C437CD" w:rsidRDefault="00C437CD" w:rsidP="00824E59">
      <w:pPr>
        <w:numPr>
          <w:ilvl w:val="2"/>
          <w:numId w:val="109"/>
        </w:numPr>
        <w:spacing w:before="100" w:beforeAutospacing="1" w:after="100" w:afterAutospacing="1" w:line="240" w:lineRule="auto"/>
      </w:pPr>
      <w:r>
        <w:t xml:space="preserve">History </w:t>
      </w:r>
    </w:p>
    <w:p w:rsidR="00C437CD" w:rsidRDefault="00C437CD" w:rsidP="00824E59">
      <w:pPr>
        <w:numPr>
          <w:ilvl w:val="3"/>
          <w:numId w:val="109"/>
        </w:numPr>
        <w:spacing w:before="100" w:beforeAutospacing="1" w:after="100" w:afterAutospacing="1" w:line="240" w:lineRule="auto"/>
      </w:pPr>
      <w:r>
        <w:t xml:space="preserve">History Theses and Dissertations </w:t>
      </w:r>
    </w:p>
    <w:p w:rsidR="00C437CD" w:rsidRDefault="00C437CD" w:rsidP="00824E59">
      <w:pPr>
        <w:numPr>
          <w:ilvl w:val="2"/>
          <w:numId w:val="109"/>
        </w:numPr>
        <w:spacing w:before="100" w:beforeAutospacing="1" w:after="100" w:afterAutospacing="1" w:line="240" w:lineRule="auto"/>
      </w:pPr>
      <w:r>
        <w:t xml:space="preserve">Humanities and Cultural Studies </w:t>
      </w:r>
    </w:p>
    <w:p w:rsidR="00C437CD" w:rsidRDefault="00C437CD" w:rsidP="00824E59">
      <w:pPr>
        <w:numPr>
          <w:ilvl w:val="3"/>
          <w:numId w:val="109"/>
        </w:numPr>
        <w:spacing w:before="100" w:beforeAutospacing="1" w:after="100" w:afterAutospacing="1" w:line="240" w:lineRule="auto"/>
      </w:pPr>
      <w:r>
        <w:t xml:space="preserve">Humanities and Cultural Studies Theses and Dissertations </w:t>
      </w:r>
    </w:p>
    <w:p w:rsidR="00C437CD" w:rsidRDefault="00C437CD" w:rsidP="00824E59">
      <w:pPr>
        <w:numPr>
          <w:ilvl w:val="2"/>
          <w:numId w:val="109"/>
        </w:numPr>
        <w:spacing w:before="100" w:beforeAutospacing="1" w:after="100" w:afterAutospacing="1" w:line="240" w:lineRule="auto"/>
      </w:pPr>
      <w:r>
        <w:t xml:space="preserve">Institute for the Study of Latin America and the Caribbean (ISLAC) </w:t>
      </w:r>
    </w:p>
    <w:p w:rsidR="00C437CD" w:rsidRDefault="00C437CD" w:rsidP="00824E59">
      <w:pPr>
        <w:numPr>
          <w:ilvl w:val="3"/>
          <w:numId w:val="109"/>
        </w:numPr>
        <w:spacing w:before="100" w:beforeAutospacing="1" w:after="100" w:afterAutospacing="1" w:line="240" w:lineRule="auto"/>
      </w:pPr>
      <w:r>
        <w:t xml:space="preserve">Hispanic Heritage of Florida Conference 2012: New research around </w:t>
      </w:r>
      <w:r w:rsidR="00A409D1" w:rsidRPr="00CD3C2C">
        <w:t>these themes</w:t>
      </w:r>
      <w:r>
        <w:t>: (1) Spanish Conquest and Colonization, 1513-1821, (2) Spanish Florida in the 19th and 20th Centuries, (3) Trans-Atlantic Studies: Migration, Exile, Diaspora, (4) Cultural, Social, and Economic Exchange in Florida, and (5) Latin America and Florida: Today and Tomorrow</w:t>
      </w:r>
      <w:r w:rsidR="00B32ECE">
        <w:t xml:space="preserve">.  </w:t>
      </w:r>
    </w:p>
    <w:p w:rsidR="00C437CD" w:rsidRDefault="00C437CD" w:rsidP="00824E59">
      <w:pPr>
        <w:numPr>
          <w:ilvl w:val="3"/>
          <w:numId w:val="109"/>
        </w:numPr>
        <w:spacing w:before="100" w:beforeAutospacing="1" w:after="100" w:afterAutospacing="1" w:line="240" w:lineRule="auto"/>
      </w:pPr>
      <w:r>
        <w:t xml:space="preserve">Introducción a la Antropología Biológica </w:t>
      </w:r>
    </w:p>
    <w:p w:rsidR="00C437CD" w:rsidRDefault="00C437CD" w:rsidP="00824E59">
      <w:pPr>
        <w:numPr>
          <w:ilvl w:val="3"/>
          <w:numId w:val="109"/>
        </w:numPr>
        <w:spacing w:before="100" w:beforeAutospacing="1" w:after="100" w:afterAutospacing="1" w:line="240" w:lineRule="auto"/>
      </w:pPr>
      <w:r>
        <w:t xml:space="preserve">Latin America and the Caribbean Studies Faculty Publications </w:t>
      </w:r>
    </w:p>
    <w:p w:rsidR="00C437CD" w:rsidRDefault="00C437CD" w:rsidP="00824E59">
      <w:pPr>
        <w:numPr>
          <w:ilvl w:val="3"/>
          <w:numId w:val="109"/>
        </w:numPr>
        <w:spacing w:before="100" w:beforeAutospacing="1" w:after="100" w:afterAutospacing="1" w:line="240" w:lineRule="auto"/>
      </w:pPr>
      <w:r>
        <w:t xml:space="preserve">Latin American and Caribbean Studies Theses and Dissertations </w:t>
      </w:r>
    </w:p>
    <w:p w:rsidR="00C437CD" w:rsidRDefault="00C437CD" w:rsidP="00824E59">
      <w:pPr>
        <w:numPr>
          <w:ilvl w:val="2"/>
          <w:numId w:val="109"/>
        </w:numPr>
        <w:spacing w:before="100" w:beforeAutospacing="1" w:after="100" w:afterAutospacing="1" w:line="240" w:lineRule="auto"/>
      </w:pPr>
      <w:r>
        <w:t xml:space="preserve">Institute on Black Life </w:t>
      </w:r>
    </w:p>
    <w:p w:rsidR="00C437CD" w:rsidRDefault="00C437CD" w:rsidP="00824E59">
      <w:pPr>
        <w:numPr>
          <w:ilvl w:val="3"/>
          <w:numId w:val="109"/>
        </w:numPr>
        <w:spacing w:before="100" w:beforeAutospacing="1" w:after="100" w:afterAutospacing="1" w:line="240" w:lineRule="auto"/>
      </w:pPr>
      <w:r>
        <w:t xml:space="preserve">Race and Place conference (2015) </w:t>
      </w:r>
    </w:p>
    <w:p w:rsidR="00C437CD" w:rsidRDefault="00C437CD" w:rsidP="00824E59">
      <w:pPr>
        <w:numPr>
          <w:ilvl w:val="3"/>
          <w:numId w:val="109"/>
        </w:numPr>
        <w:spacing w:before="100" w:beforeAutospacing="1" w:after="100" w:afterAutospacing="1" w:line="240" w:lineRule="auto"/>
      </w:pPr>
      <w:r>
        <w:t xml:space="preserve">Race and Place Conference Image Gallery </w:t>
      </w:r>
    </w:p>
    <w:p w:rsidR="00C437CD" w:rsidRDefault="00C437CD" w:rsidP="00824E59">
      <w:pPr>
        <w:numPr>
          <w:ilvl w:val="2"/>
          <w:numId w:val="109"/>
        </w:numPr>
        <w:spacing w:before="100" w:beforeAutospacing="1" w:after="100" w:afterAutospacing="1" w:line="240" w:lineRule="auto"/>
      </w:pPr>
      <w:r>
        <w:t xml:space="preserve">Integrative Biology </w:t>
      </w:r>
    </w:p>
    <w:p w:rsidR="00C437CD" w:rsidRDefault="00C437CD" w:rsidP="00824E59">
      <w:pPr>
        <w:numPr>
          <w:ilvl w:val="3"/>
          <w:numId w:val="109"/>
        </w:numPr>
        <w:spacing w:before="100" w:beforeAutospacing="1" w:after="100" w:afterAutospacing="1" w:line="240" w:lineRule="auto"/>
      </w:pPr>
      <w:r>
        <w:t xml:space="preserve">Integrative Biology Faculty and Staff Publications </w:t>
      </w:r>
    </w:p>
    <w:p w:rsidR="00C437CD" w:rsidRDefault="00C437CD" w:rsidP="00824E59">
      <w:pPr>
        <w:numPr>
          <w:ilvl w:val="3"/>
          <w:numId w:val="109"/>
        </w:numPr>
        <w:spacing w:before="100" w:beforeAutospacing="1" w:after="100" w:afterAutospacing="1" w:line="240" w:lineRule="auto"/>
      </w:pPr>
      <w:r>
        <w:t xml:space="preserve">Integrative Biology Theses and Dissertations </w:t>
      </w:r>
    </w:p>
    <w:p w:rsidR="00C437CD" w:rsidRDefault="00C437CD" w:rsidP="00824E59">
      <w:pPr>
        <w:numPr>
          <w:ilvl w:val="2"/>
          <w:numId w:val="109"/>
        </w:numPr>
        <w:spacing w:before="100" w:beforeAutospacing="1" w:after="100" w:afterAutospacing="1" w:line="240" w:lineRule="auto"/>
      </w:pPr>
      <w:r>
        <w:t xml:space="preserve">Mass Communications </w:t>
      </w:r>
    </w:p>
    <w:p w:rsidR="00C437CD" w:rsidRDefault="00C437CD" w:rsidP="00824E59">
      <w:pPr>
        <w:numPr>
          <w:ilvl w:val="3"/>
          <w:numId w:val="109"/>
        </w:numPr>
        <w:spacing w:before="100" w:beforeAutospacing="1" w:after="100" w:afterAutospacing="1" w:line="240" w:lineRule="auto"/>
      </w:pPr>
      <w:r>
        <w:t xml:space="preserve">Mass Communications Theses and Dissertations </w:t>
      </w:r>
    </w:p>
    <w:p w:rsidR="00C437CD" w:rsidRDefault="00C437CD" w:rsidP="00824E59">
      <w:pPr>
        <w:numPr>
          <w:ilvl w:val="2"/>
          <w:numId w:val="109"/>
        </w:numPr>
        <w:spacing w:before="100" w:beforeAutospacing="1" w:after="100" w:afterAutospacing="1" w:line="240" w:lineRule="auto"/>
      </w:pPr>
      <w:r>
        <w:t xml:space="preserve">Mathematics and Statistics </w:t>
      </w:r>
    </w:p>
    <w:p w:rsidR="00C437CD" w:rsidRDefault="00C437CD" w:rsidP="00824E59">
      <w:pPr>
        <w:numPr>
          <w:ilvl w:val="3"/>
          <w:numId w:val="109"/>
        </w:numPr>
        <w:spacing w:before="100" w:beforeAutospacing="1" w:after="100" w:afterAutospacing="1" w:line="240" w:lineRule="auto"/>
      </w:pPr>
      <w:r>
        <w:t xml:space="preserve">Mathematics and Statistics Faculty Publications </w:t>
      </w:r>
    </w:p>
    <w:p w:rsidR="00C437CD" w:rsidRDefault="00C437CD" w:rsidP="00824E59">
      <w:pPr>
        <w:numPr>
          <w:ilvl w:val="3"/>
          <w:numId w:val="109"/>
        </w:numPr>
        <w:spacing w:before="100" w:beforeAutospacing="1" w:after="100" w:afterAutospacing="1" w:line="240" w:lineRule="auto"/>
      </w:pPr>
      <w:r>
        <w:t xml:space="preserve">Mathematics and Statistics Theses and Dissertations </w:t>
      </w:r>
    </w:p>
    <w:p w:rsidR="00C437CD" w:rsidRDefault="00C437CD" w:rsidP="00824E59">
      <w:pPr>
        <w:numPr>
          <w:ilvl w:val="3"/>
          <w:numId w:val="109"/>
        </w:numPr>
        <w:spacing w:before="100" w:beforeAutospacing="1" w:after="100" w:afterAutospacing="1" w:line="240" w:lineRule="auto"/>
      </w:pPr>
      <w:r>
        <w:t xml:space="preserve">Undergraduate Journal of Mathematical Modeling: One + Two (2008 - 2014) </w:t>
      </w:r>
    </w:p>
    <w:p w:rsidR="00C437CD" w:rsidRDefault="00C437CD" w:rsidP="00824E59">
      <w:pPr>
        <w:numPr>
          <w:ilvl w:val="2"/>
          <w:numId w:val="109"/>
        </w:numPr>
        <w:spacing w:before="100" w:beforeAutospacing="1" w:after="100" w:afterAutospacing="1" w:line="240" w:lineRule="auto"/>
      </w:pPr>
      <w:r>
        <w:t xml:space="preserve">Philosophy </w:t>
      </w:r>
    </w:p>
    <w:p w:rsidR="00C437CD" w:rsidRDefault="00C437CD" w:rsidP="00824E59">
      <w:pPr>
        <w:numPr>
          <w:ilvl w:val="3"/>
          <w:numId w:val="109"/>
        </w:numPr>
        <w:spacing w:before="100" w:beforeAutospacing="1" w:after="100" w:afterAutospacing="1" w:line="240" w:lineRule="auto"/>
      </w:pPr>
      <w:r>
        <w:t xml:space="preserve">Philosophy Theses and Dissertations </w:t>
      </w:r>
    </w:p>
    <w:p w:rsidR="00C437CD" w:rsidRDefault="00C437CD" w:rsidP="00824E59">
      <w:pPr>
        <w:numPr>
          <w:ilvl w:val="2"/>
          <w:numId w:val="109"/>
        </w:numPr>
        <w:spacing w:before="100" w:beforeAutospacing="1" w:after="100" w:afterAutospacing="1" w:line="240" w:lineRule="auto"/>
      </w:pPr>
      <w:r>
        <w:lastRenderedPageBreak/>
        <w:t xml:space="preserve">Physics </w:t>
      </w:r>
    </w:p>
    <w:p w:rsidR="00C437CD" w:rsidRDefault="00C437CD" w:rsidP="00824E59">
      <w:pPr>
        <w:numPr>
          <w:ilvl w:val="3"/>
          <w:numId w:val="109"/>
        </w:numPr>
        <w:spacing w:before="100" w:beforeAutospacing="1" w:after="100" w:afterAutospacing="1" w:line="240" w:lineRule="auto"/>
      </w:pPr>
      <w:r>
        <w:t xml:space="preserve">Physics Faculty Publications </w:t>
      </w:r>
    </w:p>
    <w:p w:rsidR="00C437CD" w:rsidRDefault="00C437CD" w:rsidP="00824E59">
      <w:pPr>
        <w:numPr>
          <w:ilvl w:val="2"/>
          <w:numId w:val="109"/>
        </w:numPr>
        <w:spacing w:before="100" w:beforeAutospacing="1" w:after="100" w:afterAutospacing="1" w:line="240" w:lineRule="auto"/>
      </w:pPr>
      <w:r>
        <w:t xml:space="preserve">Psychology </w:t>
      </w:r>
    </w:p>
    <w:p w:rsidR="00C437CD" w:rsidRDefault="00C437CD" w:rsidP="00824E59">
      <w:pPr>
        <w:numPr>
          <w:ilvl w:val="3"/>
          <w:numId w:val="109"/>
        </w:numPr>
        <w:spacing w:before="100" w:beforeAutospacing="1" w:after="100" w:afterAutospacing="1" w:line="240" w:lineRule="auto"/>
      </w:pPr>
      <w:r>
        <w:t xml:space="preserve">Psychology Faculty Publications </w:t>
      </w:r>
    </w:p>
    <w:p w:rsidR="00C437CD" w:rsidRDefault="00C437CD" w:rsidP="00824E59">
      <w:pPr>
        <w:numPr>
          <w:ilvl w:val="3"/>
          <w:numId w:val="109"/>
        </w:numPr>
        <w:spacing w:before="100" w:beforeAutospacing="1" w:after="100" w:afterAutospacing="1" w:line="240" w:lineRule="auto"/>
      </w:pPr>
      <w:r>
        <w:t xml:space="preserve">Psychology Theses and Dissertations </w:t>
      </w:r>
    </w:p>
    <w:p w:rsidR="00C437CD" w:rsidRDefault="00C437CD" w:rsidP="00824E59">
      <w:pPr>
        <w:numPr>
          <w:ilvl w:val="2"/>
          <w:numId w:val="109"/>
        </w:numPr>
        <w:spacing w:before="100" w:beforeAutospacing="1" w:after="100" w:afterAutospacing="1" w:line="240" w:lineRule="auto"/>
      </w:pPr>
      <w:r>
        <w:t xml:space="preserve">Religious Studies </w:t>
      </w:r>
    </w:p>
    <w:p w:rsidR="00C437CD" w:rsidRDefault="00C437CD" w:rsidP="00824E59">
      <w:pPr>
        <w:numPr>
          <w:ilvl w:val="3"/>
          <w:numId w:val="109"/>
        </w:numPr>
        <w:spacing w:before="100" w:beforeAutospacing="1" w:after="100" w:afterAutospacing="1" w:line="240" w:lineRule="auto"/>
      </w:pPr>
      <w:r>
        <w:t xml:space="preserve">Religious Studies Theses and Dissertations </w:t>
      </w:r>
    </w:p>
    <w:p w:rsidR="00C437CD" w:rsidRDefault="00C437CD" w:rsidP="00824E59">
      <w:pPr>
        <w:numPr>
          <w:ilvl w:val="2"/>
          <w:numId w:val="109"/>
        </w:numPr>
        <w:spacing w:before="100" w:beforeAutospacing="1" w:after="100" w:afterAutospacing="1" w:line="240" w:lineRule="auto"/>
      </w:pPr>
      <w:r>
        <w:t xml:space="preserve">School of Geosciences </w:t>
      </w:r>
    </w:p>
    <w:p w:rsidR="00C437CD" w:rsidRDefault="00C437CD" w:rsidP="00824E59">
      <w:pPr>
        <w:numPr>
          <w:ilvl w:val="3"/>
          <w:numId w:val="109"/>
        </w:numPr>
        <w:spacing w:before="100" w:beforeAutospacing="1" w:after="100" w:afterAutospacing="1" w:line="240" w:lineRule="auto"/>
      </w:pPr>
      <w:r>
        <w:t xml:space="preserve">Geography, Environment and Planning </w:t>
      </w:r>
    </w:p>
    <w:p w:rsidR="00C437CD" w:rsidRDefault="00C437CD" w:rsidP="00824E59">
      <w:pPr>
        <w:numPr>
          <w:ilvl w:val="3"/>
          <w:numId w:val="109"/>
        </w:numPr>
        <w:spacing w:before="100" w:beforeAutospacing="1" w:after="100" w:afterAutospacing="1" w:line="240" w:lineRule="auto"/>
      </w:pPr>
      <w:r>
        <w:t xml:space="preserve">Geology </w:t>
      </w:r>
    </w:p>
    <w:p w:rsidR="00C437CD" w:rsidRDefault="00C437CD" w:rsidP="00824E59">
      <w:pPr>
        <w:numPr>
          <w:ilvl w:val="3"/>
          <w:numId w:val="109"/>
        </w:numPr>
        <w:spacing w:before="100" w:beforeAutospacing="1" w:after="100" w:afterAutospacing="1" w:line="240" w:lineRule="auto"/>
      </w:pPr>
      <w:r>
        <w:t xml:space="preserve">School of Geosciences Faculty and Staff Publications </w:t>
      </w:r>
    </w:p>
    <w:p w:rsidR="00C437CD" w:rsidRDefault="00C437CD" w:rsidP="00824E59">
      <w:pPr>
        <w:numPr>
          <w:ilvl w:val="2"/>
          <w:numId w:val="109"/>
        </w:numPr>
        <w:spacing w:before="100" w:beforeAutospacing="1" w:after="100" w:afterAutospacing="1" w:line="240" w:lineRule="auto"/>
      </w:pPr>
      <w:r>
        <w:t xml:space="preserve">School of Information </w:t>
      </w:r>
    </w:p>
    <w:p w:rsidR="00C437CD" w:rsidRDefault="00C437CD" w:rsidP="00824E59">
      <w:pPr>
        <w:numPr>
          <w:ilvl w:val="3"/>
          <w:numId w:val="109"/>
        </w:numPr>
        <w:spacing w:before="100" w:beforeAutospacing="1" w:after="100" w:afterAutospacing="1" w:line="240" w:lineRule="auto"/>
      </w:pPr>
      <w:r>
        <w:t xml:space="preserve">School of Information Faculty Publications </w:t>
      </w:r>
    </w:p>
    <w:p w:rsidR="00C437CD" w:rsidRDefault="00C437CD" w:rsidP="00824E59">
      <w:pPr>
        <w:numPr>
          <w:ilvl w:val="2"/>
          <w:numId w:val="109"/>
        </w:numPr>
        <w:spacing w:before="100" w:beforeAutospacing="1" w:after="100" w:afterAutospacing="1" w:line="240" w:lineRule="auto"/>
      </w:pPr>
      <w:r>
        <w:t xml:space="preserve">Sociology </w:t>
      </w:r>
    </w:p>
    <w:p w:rsidR="00C437CD" w:rsidRDefault="00C437CD" w:rsidP="00824E59">
      <w:pPr>
        <w:numPr>
          <w:ilvl w:val="3"/>
          <w:numId w:val="109"/>
        </w:numPr>
        <w:spacing w:before="100" w:beforeAutospacing="1" w:after="100" w:afterAutospacing="1" w:line="240" w:lineRule="auto"/>
      </w:pPr>
      <w:r>
        <w:t xml:space="preserve">Sociology Theses and Dissertations </w:t>
      </w:r>
    </w:p>
    <w:p w:rsidR="00C437CD" w:rsidRDefault="00C437CD" w:rsidP="00824E59">
      <w:pPr>
        <w:numPr>
          <w:ilvl w:val="2"/>
          <w:numId w:val="109"/>
        </w:numPr>
        <w:spacing w:before="100" w:beforeAutospacing="1" w:after="100" w:afterAutospacing="1" w:line="240" w:lineRule="auto"/>
      </w:pPr>
      <w:r>
        <w:t xml:space="preserve">Women's and Gender Studies </w:t>
      </w:r>
    </w:p>
    <w:p w:rsidR="00C437CD" w:rsidRDefault="00C437CD" w:rsidP="00824E59">
      <w:pPr>
        <w:numPr>
          <w:ilvl w:val="3"/>
          <w:numId w:val="109"/>
        </w:numPr>
        <w:spacing w:before="100" w:beforeAutospacing="1" w:after="100" w:afterAutospacing="1" w:line="240" w:lineRule="auto"/>
      </w:pPr>
      <w:r>
        <w:t xml:space="preserve">Women's and Gender Studies Theses and Dissertations </w:t>
      </w:r>
    </w:p>
    <w:p w:rsidR="00C437CD" w:rsidRDefault="00C437CD" w:rsidP="00824E59">
      <w:pPr>
        <w:numPr>
          <w:ilvl w:val="2"/>
          <w:numId w:val="109"/>
        </w:numPr>
        <w:spacing w:before="100" w:beforeAutospacing="1" w:after="100" w:afterAutospacing="1" w:line="240" w:lineRule="auto"/>
      </w:pPr>
      <w:r>
        <w:t xml:space="preserve">World Languages </w:t>
      </w:r>
    </w:p>
    <w:p w:rsidR="00C437CD" w:rsidRDefault="00C437CD" w:rsidP="00824E59">
      <w:pPr>
        <w:numPr>
          <w:ilvl w:val="3"/>
          <w:numId w:val="109"/>
        </w:numPr>
        <w:spacing w:before="100" w:beforeAutospacing="1" w:after="100" w:afterAutospacing="1" w:line="240" w:lineRule="auto"/>
      </w:pPr>
      <w:r>
        <w:t xml:space="preserve">World Languages Faculty Publications </w:t>
      </w:r>
    </w:p>
    <w:p w:rsidR="00C437CD" w:rsidRDefault="00C437CD" w:rsidP="00824E59">
      <w:pPr>
        <w:numPr>
          <w:ilvl w:val="3"/>
          <w:numId w:val="109"/>
        </w:numPr>
        <w:spacing w:before="100" w:beforeAutospacing="1" w:after="100" w:afterAutospacing="1" w:line="240" w:lineRule="auto"/>
      </w:pPr>
      <w:r>
        <w:t xml:space="preserve">World Languages Theses and Dissertations </w:t>
      </w:r>
    </w:p>
    <w:p w:rsidR="00C437CD" w:rsidRDefault="00C437CD" w:rsidP="00824E59">
      <w:pPr>
        <w:numPr>
          <w:ilvl w:val="1"/>
          <w:numId w:val="109"/>
        </w:numPr>
        <w:spacing w:before="100" w:beforeAutospacing="1" w:after="100" w:afterAutospacing="1" w:line="240" w:lineRule="auto"/>
      </w:pPr>
      <w:r>
        <w:t xml:space="preserve">College of Behavioral and Community Sciences </w:t>
      </w:r>
    </w:p>
    <w:p w:rsidR="00C437CD" w:rsidRDefault="00C437CD" w:rsidP="00824E59">
      <w:pPr>
        <w:numPr>
          <w:ilvl w:val="2"/>
          <w:numId w:val="109"/>
        </w:numPr>
        <w:spacing w:before="100" w:beforeAutospacing="1" w:after="100" w:afterAutospacing="1" w:line="240" w:lineRule="auto"/>
      </w:pPr>
      <w:r>
        <w:t xml:space="preserve">Child and Family Studies </w:t>
      </w:r>
    </w:p>
    <w:p w:rsidR="00C437CD" w:rsidRDefault="00C437CD" w:rsidP="00824E59">
      <w:pPr>
        <w:numPr>
          <w:ilvl w:val="3"/>
          <w:numId w:val="109"/>
        </w:numPr>
        <w:spacing w:before="100" w:beforeAutospacing="1" w:after="100" w:afterAutospacing="1" w:line="240" w:lineRule="auto"/>
      </w:pPr>
      <w:r>
        <w:t xml:space="preserve">Applied Behavior Analysis </w:t>
      </w:r>
    </w:p>
    <w:p w:rsidR="00C437CD" w:rsidRDefault="00C437CD" w:rsidP="00824E59">
      <w:pPr>
        <w:numPr>
          <w:ilvl w:val="3"/>
          <w:numId w:val="109"/>
        </w:numPr>
        <w:spacing w:before="100" w:beforeAutospacing="1" w:after="100" w:afterAutospacing="1" w:line="240" w:lineRule="auto"/>
      </w:pPr>
      <w:r>
        <w:t xml:space="preserve">Child and Family Studies Faculty Publications </w:t>
      </w:r>
    </w:p>
    <w:p w:rsidR="00C437CD" w:rsidRDefault="00C437CD" w:rsidP="00824E59">
      <w:pPr>
        <w:numPr>
          <w:ilvl w:val="3"/>
          <w:numId w:val="109"/>
        </w:numPr>
        <w:spacing w:before="100" w:beforeAutospacing="1" w:after="100" w:afterAutospacing="1" w:line="240" w:lineRule="auto"/>
      </w:pPr>
      <w:r>
        <w:t xml:space="preserve">Child and Family Studies Theses and Dissertations </w:t>
      </w:r>
    </w:p>
    <w:p w:rsidR="00C437CD" w:rsidRDefault="00C437CD" w:rsidP="00824E59">
      <w:pPr>
        <w:numPr>
          <w:ilvl w:val="2"/>
          <w:numId w:val="109"/>
        </w:numPr>
        <w:spacing w:before="100" w:beforeAutospacing="1" w:after="100" w:afterAutospacing="1" w:line="240" w:lineRule="auto"/>
      </w:pPr>
      <w:r>
        <w:t xml:space="preserve">Communication Sciences and Disorders </w:t>
      </w:r>
    </w:p>
    <w:p w:rsidR="00C437CD" w:rsidRDefault="00C437CD" w:rsidP="00824E59">
      <w:pPr>
        <w:numPr>
          <w:ilvl w:val="3"/>
          <w:numId w:val="109"/>
        </w:numPr>
        <w:spacing w:before="100" w:beforeAutospacing="1" w:after="100" w:afterAutospacing="1" w:line="240" w:lineRule="auto"/>
      </w:pPr>
      <w:r>
        <w:t xml:space="preserve">Communication Sciences and Disorders Theses and Dissertations </w:t>
      </w:r>
    </w:p>
    <w:p w:rsidR="00C437CD" w:rsidRDefault="00C437CD" w:rsidP="00824E59">
      <w:pPr>
        <w:numPr>
          <w:ilvl w:val="2"/>
          <w:numId w:val="109"/>
        </w:numPr>
        <w:spacing w:before="100" w:beforeAutospacing="1" w:after="100" w:afterAutospacing="1" w:line="240" w:lineRule="auto"/>
      </w:pPr>
      <w:r>
        <w:t xml:space="preserve">Criminology </w:t>
      </w:r>
    </w:p>
    <w:p w:rsidR="00C437CD" w:rsidRDefault="00C437CD" w:rsidP="00824E59">
      <w:pPr>
        <w:numPr>
          <w:ilvl w:val="3"/>
          <w:numId w:val="109"/>
        </w:numPr>
        <w:spacing w:before="100" w:beforeAutospacing="1" w:after="100" w:afterAutospacing="1" w:line="240" w:lineRule="auto"/>
      </w:pPr>
      <w:r>
        <w:t xml:space="preserve">Criminology Faculty Publications </w:t>
      </w:r>
    </w:p>
    <w:p w:rsidR="00C437CD" w:rsidRDefault="00C437CD" w:rsidP="00824E59">
      <w:pPr>
        <w:numPr>
          <w:ilvl w:val="3"/>
          <w:numId w:val="109"/>
        </w:numPr>
        <w:spacing w:before="100" w:beforeAutospacing="1" w:after="100" w:afterAutospacing="1" w:line="240" w:lineRule="auto"/>
      </w:pPr>
      <w:r>
        <w:t xml:space="preserve">Criminology Theses and Dissertations </w:t>
      </w:r>
    </w:p>
    <w:p w:rsidR="00C437CD" w:rsidRDefault="00C437CD" w:rsidP="00824E59">
      <w:pPr>
        <w:numPr>
          <w:ilvl w:val="2"/>
          <w:numId w:val="109"/>
        </w:numPr>
        <w:spacing w:before="100" w:beforeAutospacing="1" w:after="100" w:afterAutospacing="1" w:line="240" w:lineRule="auto"/>
      </w:pPr>
      <w:r>
        <w:t xml:space="preserve">Dean's Office Publications </w:t>
      </w:r>
    </w:p>
    <w:p w:rsidR="00C437CD" w:rsidRDefault="00C437CD" w:rsidP="00824E59">
      <w:pPr>
        <w:numPr>
          <w:ilvl w:val="2"/>
          <w:numId w:val="109"/>
        </w:numPr>
        <w:spacing w:before="100" w:beforeAutospacing="1" w:after="100" w:afterAutospacing="1" w:line="240" w:lineRule="auto"/>
      </w:pPr>
      <w:r>
        <w:t xml:space="preserve">Louis de la Parte Florida Mental Health Institute (FMHI) </w:t>
      </w:r>
    </w:p>
    <w:p w:rsidR="00C437CD" w:rsidRDefault="00C437CD" w:rsidP="00824E59">
      <w:pPr>
        <w:numPr>
          <w:ilvl w:val="3"/>
          <w:numId w:val="109"/>
        </w:numPr>
        <w:spacing w:before="100" w:beforeAutospacing="1" w:after="100" w:afterAutospacing="1" w:line="240" w:lineRule="auto"/>
      </w:pPr>
      <w:r>
        <w:t xml:space="preserve">FMHI Events and Lectures </w:t>
      </w:r>
    </w:p>
    <w:p w:rsidR="00C437CD" w:rsidRDefault="00C437CD" w:rsidP="00824E59">
      <w:pPr>
        <w:numPr>
          <w:ilvl w:val="3"/>
          <w:numId w:val="109"/>
        </w:numPr>
        <w:spacing w:before="100" w:beforeAutospacing="1" w:after="100" w:afterAutospacing="1" w:line="240" w:lineRule="auto"/>
      </w:pPr>
      <w:r>
        <w:t xml:space="preserve">FMHI Publications </w:t>
      </w:r>
    </w:p>
    <w:p w:rsidR="00C437CD" w:rsidRDefault="00C437CD" w:rsidP="00824E59">
      <w:pPr>
        <w:numPr>
          <w:ilvl w:val="2"/>
          <w:numId w:val="109"/>
        </w:numPr>
        <w:spacing w:before="100" w:beforeAutospacing="1" w:after="100" w:afterAutospacing="1" w:line="240" w:lineRule="auto"/>
      </w:pPr>
      <w:r>
        <w:t xml:space="preserve">Mental Health Law &amp; Policy </w:t>
      </w:r>
    </w:p>
    <w:p w:rsidR="00C437CD" w:rsidRDefault="00C437CD" w:rsidP="00824E59">
      <w:pPr>
        <w:numPr>
          <w:ilvl w:val="3"/>
          <w:numId w:val="109"/>
        </w:numPr>
        <w:spacing w:before="100" w:beforeAutospacing="1" w:after="100" w:afterAutospacing="1" w:line="240" w:lineRule="auto"/>
      </w:pPr>
      <w:r>
        <w:t xml:space="preserve">Mental Health Law &amp; Policy Faculty Publications </w:t>
      </w:r>
    </w:p>
    <w:p w:rsidR="00C437CD" w:rsidRDefault="00C437CD" w:rsidP="00824E59">
      <w:pPr>
        <w:numPr>
          <w:ilvl w:val="2"/>
          <w:numId w:val="109"/>
        </w:numPr>
        <w:spacing w:before="100" w:beforeAutospacing="1" w:after="100" w:afterAutospacing="1" w:line="240" w:lineRule="auto"/>
      </w:pPr>
      <w:r>
        <w:t xml:space="preserve">Rehabilitation and Mental Health Counseling </w:t>
      </w:r>
    </w:p>
    <w:p w:rsidR="00C437CD" w:rsidRDefault="00C437CD" w:rsidP="00824E59">
      <w:pPr>
        <w:numPr>
          <w:ilvl w:val="3"/>
          <w:numId w:val="109"/>
        </w:numPr>
        <w:spacing w:before="100" w:beforeAutospacing="1" w:after="100" w:afterAutospacing="1" w:line="240" w:lineRule="auto"/>
      </w:pPr>
      <w:r>
        <w:t xml:space="preserve">Mental Health Studies Theses and Dissertations </w:t>
      </w:r>
    </w:p>
    <w:p w:rsidR="00C437CD" w:rsidRDefault="00C437CD" w:rsidP="00824E59">
      <w:pPr>
        <w:numPr>
          <w:ilvl w:val="3"/>
          <w:numId w:val="109"/>
        </w:numPr>
        <w:spacing w:before="100" w:beforeAutospacing="1" w:after="100" w:afterAutospacing="1" w:line="240" w:lineRule="auto"/>
      </w:pPr>
      <w:r>
        <w:t xml:space="preserve">Rehabilitation and Mental Health Counseling Faculty Publications </w:t>
      </w:r>
    </w:p>
    <w:p w:rsidR="00C437CD" w:rsidRDefault="00C437CD" w:rsidP="00824E59">
      <w:pPr>
        <w:numPr>
          <w:ilvl w:val="2"/>
          <w:numId w:val="109"/>
        </w:numPr>
        <w:spacing w:before="100" w:beforeAutospacing="1" w:after="100" w:afterAutospacing="1" w:line="240" w:lineRule="auto"/>
      </w:pPr>
      <w:r>
        <w:t xml:space="preserve">School of Aging Studies </w:t>
      </w:r>
    </w:p>
    <w:p w:rsidR="00C437CD" w:rsidRDefault="00C437CD" w:rsidP="00824E59">
      <w:pPr>
        <w:numPr>
          <w:ilvl w:val="3"/>
          <w:numId w:val="109"/>
        </w:numPr>
        <w:spacing w:before="100" w:beforeAutospacing="1" w:after="100" w:afterAutospacing="1" w:line="240" w:lineRule="auto"/>
      </w:pPr>
      <w:r>
        <w:t xml:space="preserve">Aging Studies Faculty Publications </w:t>
      </w:r>
    </w:p>
    <w:p w:rsidR="00C437CD" w:rsidRDefault="00C437CD" w:rsidP="00824E59">
      <w:pPr>
        <w:numPr>
          <w:ilvl w:val="3"/>
          <w:numId w:val="109"/>
        </w:numPr>
        <w:spacing w:before="100" w:beforeAutospacing="1" w:after="100" w:afterAutospacing="1" w:line="240" w:lineRule="auto"/>
      </w:pPr>
      <w:r>
        <w:t xml:space="preserve">Aging Studies Theses and Dissertations </w:t>
      </w:r>
    </w:p>
    <w:p w:rsidR="00C437CD" w:rsidRDefault="00C437CD" w:rsidP="00824E59">
      <w:pPr>
        <w:numPr>
          <w:ilvl w:val="2"/>
          <w:numId w:val="109"/>
        </w:numPr>
        <w:spacing w:before="100" w:beforeAutospacing="1" w:after="100" w:afterAutospacing="1" w:line="240" w:lineRule="auto"/>
      </w:pPr>
      <w:r>
        <w:t xml:space="preserve">Social Work </w:t>
      </w:r>
    </w:p>
    <w:p w:rsidR="00C437CD" w:rsidRDefault="00C437CD" w:rsidP="00824E59">
      <w:pPr>
        <w:numPr>
          <w:ilvl w:val="3"/>
          <w:numId w:val="109"/>
        </w:numPr>
        <w:spacing w:before="100" w:beforeAutospacing="1" w:after="100" w:afterAutospacing="1" w:line="240" w:lineRule="auto"/>
      </w:pPr>
      <w:r>
        <w:t xml:space="preserve">Social Work Theses and Dissertations </w:t>
      </w:r>
    </w:p>
    <w:p w:rsidR="00C437CD" w:rsidRDefault="00C437CD" w:rsidP="00824E59">
      <w:pPr>
        <w:numPr>
          <w:ilvl w:val="1"/>
          <w:numId w:val="109"/>
        </w:numPr>
        <w:spacing w:before="100" w:beforeAutospacing="1" w:after="100" w:afterAutospacing="1" w:line="240" w:lineRule="auto"/>
      </w:pPr>
      <w:r>
        <w:t xml:space="preserve">College of Business </w:t>
      </w:r>
    </w:p>
    <w:p w:rsidR="00C437CD" w:rsidRDefault="00C437CD" w:rsidP="00824E59">
      <w:pPr>
        <w:numPr>
          <w:ilvl w:val="2"/>
          <w:numId w:val="109"/>
        </w:numPr>
        <w:spacing w:before="100" w:beforeAutospacing="1" w:after="100" w:afterAutospacing="1" w:line="240" w:lineRule="auto"/>
      </w:pPr>
      <w:r>
        <w:t xml:space="preserve">College of Business Publications </w:t>
      </w:r>
    </w:p>
    <w:p w:rsidR="00C437CD" w:rsidRDefault="00C437CD" w:rsidP="00824E59">
      <w:pPr>
        <w:numPr>
          <w:ilvl w:val="2"/>
          <w:numId w:val="109"/>
        </w:numPr>
        <w:spacing w:before="100" w:beforeAutospacing="1" w:after="100" w:afterAutospacing="1" w:line="240" w:lineRule="auto"/>
      </w:pPr>
      <w:r>
        <w:t xml:space="preserve">Finance </w:t>
      </w:r>
    </w:p>
    <w:p w:rsidR="00C437CD" w:rsidRDefault="00C437CD" w:rsidP="00824E59">
      <w:pPr>
        <w:numPr>
          <w:ilvl w:val="3"/>
          <w:numId w:val="109"/>
        </w:numPr>
        <w:spacing w:before="100" w:beforeAutospacing="1" w:after="100" w:afterAutospacing="1" w:line="240" w:lineRule="auto"/>
      </w:pPr>
      <w:r>
        <w:t xml:space="preserve">Finance Theses and Dissertations </w:t>
      </w:r>
    </w:p>
    <w:p w:rsidR="00C437CD" w:rsidRDefault="00C437CD" w:rsidP="00824E59">
      <w:pPr>
        <w:numPr>
          <w:ilvl w:val="2"/>
          <w:numId w:val="109"/>
        </w:numPr>
        <w:spacing w:before="100" w:beforeAutospacing="1" w:after="100" w:afterAutospacing="1" w:line="240" w:lineRule="auto"/>
      </w:pPr>
      <w:r>
        <w:t xml:space="preserve">Information Systems </w:t>
      </w:r>
    </w:p>
    <w:p w:rsidR="00C437CD" w:rsidRDefault="00C437CD" w:rsidP="00824E59">
      <w:pPr>
        <w:numPr>
          <w:ilvl w:val="3"/>
          <w:numId w:val="109"/>
        </w:numPr>
        <w:spacing w:before="100" w:beforeAutospacing="1" w:after="100" w:afterAutospacing="1" w:line="240" w:lineRule="auto"/>
      </w:pPr>
      <w:r>
        <w:lastRenderedPageBreak/>
        <w:t xml:space="preserve">Information Systems &amp; Decision Science Theses and Dissertations </w:t>
      </w:r>
    </w:p>
    <w:p w:rsidR="00C437CD" w:rsidRDefault="00C437CD" w:rsidP="00824E59">
      <w:pPr>
        <w:numPr>
          <w:ilvl w:val="2"/>
          <w:numId w:val="109"/>
        </w:numPr>
        <w:spacing w:before="100" w:beforeAutospacing="1" w:after="100" w:afterAutospacing="1" w:line="240" w:lineRule="auto"/>
      </w:pPr>
      <w:r>
        <w:t xml:space="preserve">Management </w:t>
      </w:r>
    </w:p>
    <w:p w:rsidR="00C437CD" w:rsidRDefault="00C437CD" w:rsidP="00824E59">
      <w:pPr>
        <w:numPr>
          <w:ilvl w:val="3"/>
          <w:numId w:val="109"/>
        </w:numPr>
        <w:spacing w:before="100" w:beforeAutospacing="1" w:after="100" w:afterAutospacing="1" w:line="240" w:lineRule="auto"/>
      </w:pPr>
      <w:r>
        <w:t xml:space="preserve">Management and Organization Theses and Dissertations </w:t>
      </w:r>
    </w:p>
    <w:p w:rsidR="00C437CD" w:rsidRDefault="00C437CD" w:rsidP="00824E59">
      <w:pPr>
        <w:numPr>
          <w:ilvl w:val="2"/>
          <w:numId w:val="109"/>
        </w:numPr>
        <w:spacing w:before="100" w:beforeAutospacing="1" w:after="100" w:afterAutospacing="1" w:line="240" w:lineRule="auto"/>
      </w:pPr>
      <w:r>
        <w:t xml:space="preserve">Marketing </w:t>
      </w:r>
    </w:p>
    <w:p w:rsidR="00C437CD" w:rsidRDefault="00C437CD" w:rsidP="00824E59">
      <w:pPr>
        <w:numPr>
          <w:ilvl w:val="3"/>
          <w:numId w:val="109"/>
        </w:numPr>
        <w:spacing w:before="100" w:beforeAutospacing="1" w:after="100" w:afterAutospacing="1" w:line="240" w:lineRule="auto"/>
      </w:pPr>
      <w:r>
        <w:t xml:space="preserve">Marketing Theses and Dissertations </w:t>
      </w:r>
    </w:p>
    <w:p w:rsidR="00C437CD" w:rsidRDefault="00C437CD" w:rsidP="00824E59">
      <w:pPr>
        <w:numPr>
          <w:ilvl w:val="2"/>
          <w:numId w:val="109"/>
        </w:numPr>
        <w:spacing w:before="100" w:beforeAutospacing="1" w:after="100" w:afterAutospacing="1" w:line="240" w:lineRule="auto"/>
      </w:pPr>
      <w:r>
        <w:t xml:space="preserve">School of Accountancy </w:t>
      </w:r>
    </w:p>
    <w:p w:rsidR="00C437CD" w:rsidRDefault="00C437CD" w:rsidP="00824E59">
      <w:pPr>
        <w:numPr>
          <w:ilvl w:val="3"/>
          <w:numId w:val="109"/>
        </w:numPr>
        <w:spacing w:before="100" w:beforeAutospacing="1" w:after="100" w:afterAutospacing="1" w:line="240" w:lineRule="auto"/>
      </w:pPr>
      <w:r>
        <w:t xml:space="preserve">Accounting Theses and Dissertations </w:t>
      </w:r>
    </w:p>
    <w:p w:rsidR="00C437CD" w:rsidRDefault="00C437CD" w:rsidP="00824E59">
      <w:pPr>
        <w:numPr>
          <w:ilvl w:val="2"/>
          <w:numId w:val="109"/>
        </w:numPr>
        <w:spacing w:before="100" w:beforeAutospacing="1" w:after="100" w:afterAutospacing="1" w:line="240" w:lineRule="auto"/>
      </w:pPr>
      <w:r>
        <w:t xml:space="preserve">Small Business Development Center </w:t>
      </w:r>
    </w:p>
    <w:p w:rsidR="00C437CD" w:rsidRDefault="00C437CD" w:rsidP="00824E59">
      <w:pPr>
        <w:numPr>
          <w:ilvl w:val="1"/>
          <w:numId w:val="109"/>
        </w:numPr>
        <w:spacing w:before="100" w:beforeAutospacing="1" w:after="100" w:afterAutospacing="1" w:line="240" w:lineRule="auto"/>
      </w:pPr>
      <w:r>
        <w:t xml:space="preserve">College of Education </w:t>
      </w:r>
    </w:p>
    <w:p w:rsidR="00C437CD" w:rsidRDefault="00C437CD" w:rsidP="00824E59">
      <w:pPr>
        <w:numPr>
          <w:ilvl w:val="2"/>
          <w:numId w:val="109"/>
        </w:numPr>
        <w:spacing w:before="100" w:beforeAutospacing="1" w:after="100" w:afterAutospacing="1" w:line="240" w:lineRule="auto"/>
      </w:pPr>
      <w:r>
        <w:t xml:space="preserve">College of Education Publications </w:t>
      </w:r>
    </w:p>
    <w:p w:rsidR="00C437CD" w:rsidRDefault="00C437CD" w:rsidP="00824E59">
      <w:pPr>
        <w:numPr>
          <w:ilvl w:val="2"/>
          <w:numId w:val="109"/>
        </w:numPr>
        <w:spacing w:before="100" w:beforeAutospacing="1" w:after="100" w:afterAutospacing="1" w:line="240" w:lineRule="auto"/>
      </w:pPr>
      <w:r>
        <w:t xml:space="preserve">Educational and Psychological Studies </w:t>
      </w:r>
    </w:p>
    <w:p w:rsidR="00C437CD" w:rsidRDefault="00C437CD" w:rsidP="00824E59">
      <w:pPr>
        <w:numPr>
          <w:ilvl w:val="3"/>
          <w:numId w:val="109"/>
        </w:numPr>
        <w:spacing w:before="100" w:beforeAutospacing="1" w:after="100" w:afterAutospacing="1" w:line="240" w:lineRule="auto"/>
      </w:pPr>
      <w:r>
        <w:t xml:space="preserve">Educational and Psychological Studies Faculty Publications </w:t>
      </w:r>
    </w:p>
    <w:p w:rsidR="00C437CD" w:rsidRDefault="00C437CD" w:rsidP="00824E59">
      <w:pPr>
        <w:numPr>
          <w:ilvl w:val="3"/>
          <w:numId w:val="109"/>
        </w:numPr>
        <w:spacing w:before="100" w:beforeAutospacing="1" w:after="100" w:afterAutospacing="1" w:line="240" w:lineRule="auto"/>
      </w:pPr>
      <w:r>
        <w:t xml:space="preserve">Educational and Psychological Studies Theses and Dissertations </w:t>
      </w:r>
    </w:p>
    <w:p w:rsidR="00C437CD" w:rsidRDefault="00C437CD" w:rsidP="00824E59">
      <w:pPr>
        <w:numPr>
          <w:ilvl w:val="2"/>
          <w:numId w:val="109"/>
        </w:numPr>
        <w:spacing w:before="100" w:beforeAutospacing="1" w:after="100" w:afterAutospacing="1" w:line="240" w:lineRule="auto"/>
      </w:pPr>
      <w:r>
        <w:t xml:space="preserve">Leadership, Counseling, Adult, Career and Higher Education </w:t>
      </w:r>
    </w:p>
    <w:p w:rsidR="00C437CD" w:rsidRDefault="00C437CD" w:rsidP="00824E59">
      <w:pPr>
        <w:numPr>
          <w:ilvl w:val="3"/>
          <w:numId w:val="109"/>
        </w:numPr>
        <w:spacing w:before="100" w:beforeAutospacing="1" w:after="100" w:afterAutospacing="1" w:line="240" w:lineRule="auto"/>
      </w:pPr>
      <w:r>
        <w:t xml:space="preserve">Leadership, Counseling, Adult, Career and Higher Education Faculty Publications </w:t>
      </w:r>
    </w:p>
    <w:p w:rsidR="00C437CD" w:rsidRDefault="00C437CD" w:rsidP="00824E59">
      <w:pPr>
        <w:numPr>
          <w:ilvl w:val="3"/>
          <w:numId w:val="109"/>
        </w:numPr>
        <w:spacing w:before="100" w:beforeAutospacing="1" w:after="100" w:afterAutospacing="1" w:line="240" w:lineRule="auto"/>
      </w:pPr>
      <w:r>
        <w:t xml:space="preserve">Leadership, Counseling, Adult, Career and Higher Education Theses and Dissertations </w:t>
      </w:r>
    </w:p>
    <w:p w:rsidR="00C437CD" w:rsidRDefault="00C437CD" w:rsidP="00824E59">
      <w:pPr>
        <w:numPr>
          <w:ilvl w:val="2"/>
          <w:numId w:val="109"/>
        </w:numPr>
        <w:spacing w:before="100" w:beforeAutospacing="1" w:after="100" w:afterAutospacing="1" w:line="240" w:lineRule="auto"/>
      </w:pPr>
      <w:r>
        <w:t xml:space="preserve">Summer Workshop on the Comparative History of School Accountability </w:t>
      </w:r>
    </w:p>
    <w:p w:rsidR="00C437CD" w:rsidRDefault="00C437CD" w:rsidP="00824E59">
      <w:pPr>
        <w:numPr>
          <w:ilvl w:val="2"/>
          <w:numId w:val="109"/>
        </w:numPr>
        <w:spacing w:before="100" w:beforeAutospacing="1" w:after="100" w:afterAutospacing="1" w:line="240" w:lineRule="auto"/>
      </w:pPr>
      <w:r>
        <w:t xml:space="preserve">Teaching and Learning </w:t>
      </w:r>
    </w:p>
    <w:p w:rsidR="00C437CD" w:rsidRDefault="00C437CD" w:rsidP="00824E59">
      <w:pPr>
        <w:numPr>
          <w:ilvl w:val="3"/>
          <w:numId w:val="109"/>
        </w:numPr>
        <w:spacing w:before="100" w:beforeAutospacing="1" w:after="100" w:afterAutospacing="1" w:line="240" w:lineRule="auto"/>
      </w:pPr>
      <w:r>
        <w:t xml:space="preserve">Teaching and Learning Theses and Dissertations </w:t>
      </w:r>
    </w:p>
    <w:p w:rsidR="00C437CD" w:rsidRDefault="00C437CD" w:rsidP="00824E59">
      <w:pPr>
        <w:numPr>
          <w:ilvl w:val="3"/>
          <w:numId w:val="109"/>
        </w:numPr>
        <w:spacing w:before="100" w:beforeAutospacing="1" w:after="100" w:afterAutospacing="1" w:line="240" w:lineRule="auto"/>
      </w:pPr>
      <w:r>
        <w:t xml:space="preserve">The Inside, Outside, and Upside Downs of Children's Literature: From Poets and Pop-ups to Princesses and Porridge </w:t>
      </w:r>
    </w:p>
    <w:p w:rsidR="00C437CD" w:rsidRDefault="00C437CD" w:rsidP="00824E59">
      <w:pPr>
        <w:numPr>
          <w:ilvl w:val="1"/>
          <w:numId w:val="109"/>
        </w:numPr>
        <w:spacing w:before="100" w:beforeAutospacing="1" w:after="100" w:afterAutospacing="1" w:line="240" w:lineRule="auto"/>
      </w:pPr>
      <w:r>
        <w:t xml:space="preserve">College of Engineering </w:t>
      </w:r>
    </w:p>
    <w:p w:rsidR="00C437CD" w:rsidRDefault="00C437CD" w:rsidP="00824E59">
      <w:pPr>
        <w:numPr>
          <w:ilvl w:val="2"/>
          <w:numId w:val="109"/>
        </w:numPr>
        <w:spacing w:before="100" w:beforeAutospacing="1" w:after="100" w:afterAutospacing="1" w:line="240" w:lineRule="auto"/>
      </w:pPr>
      <w:r>
        <w:t xml:space="preserve">Chemical and Biomedical Engineering </w:t>
      </w:r>
    </w:p>
    <w:p w:rsidR="00C437CD" w:rsidRDefault="00C437CD" w:rsidP="00824E59">
      <w:pPr>
        <w:numPr>
          <w:ilvl w:val="3"/>
          <w:numId w:val="109"/>
        </w:numPr>
        <w:spacing w:before="100" w:beforeAutospacing="1" w:after="100" w:afterAutospacing="1" w:line="240" w:lineRule="auto"/>
      </w:pPr>
      <w:r>
        <w:t xml:space="preserve">Chemical and Biomedical Engineering Theses and Dissertations </w:t>
      </w:r>
    </w:p>
    <w:p w:rsidR="00C437CD" w:rsidRDefault="00C437CD" w:rsidP="00824E59">
      <w:pPr>
        <w:numPr>
          <w:ilvl w:val="2"/>
          <w:numId w:val="109"/>
        </w:numPr>
        <w:spacing w:before="100" w:beforeAutospacing="1" w:after="100" w:afterAutospacing="1" w:line="240" w:lineRule="auto"/>
      </w:pPr>
      <w:r>
        <w:t xml:space="preserve">Civil and Environmental Engineering </w:t>
      </w:r>
    </w:p>
    <w:p w:rsidR="00C437CD" w:rsidRDefault="00C437CD" w:rsidP="00824E59">
      <w:pPr>
        <w:numPr>
          <w:ilvl w:val="3"/>
          <w:numId w:val="109"/>
        </w:numPr>
        <w:spacing w:before="100" w:beforeAutospacing="1" w:after="100" w:afterAutospacing="1" w:line="240" w:lineRule="auto"/>
      </w:pPr>
      <w:r>
        <w:t xml:space="preserve">Civil and Environmental Engineering Faculty Publications </w:t>
      </w:r>
    </w:p>
    <w:p w:rsidR="00C437CD" w:rsidRDefault="00C437CD" w:rsidP="00824E59">
      <w:pPr>
        <w:numPr>
          <w:ilvl w:val="3"/>
          <w:numId w:val="109"/>
        </w:numPr>
        <w:spacing w:before="100" w:beforeAutospacing="1" w:after="100" w:afterAutospacing="1" w:line="240" w:lineRule="auto"/>
      </w:pPr>
      <w:r>
        <w:t xml:space="preserve">Civil and Environmental Engineering Theses and Dissertations </w:t>
      </w:r>
    </w:p>
    <w:p w:rsidR="00C437CD" w:rsidRDefault="00C437CD" w:rsidP="00824E59">
      <w:pPr>
        <w:numPr>
          <w:ilvl w:val="2"/>
          <w:numId w:val="109"/>
        </w:numPr>
        <w:spacing w:before="100" w:beforeAutospacing="1" w:after="100" w:afterAutospacing="1" w:line="240" w:lineRule="auto"/>
      </w:pPr>
      <w:r>
        <w:t xml:space="preserve">Computer Science and Engineering </w:t>
      </w:r>
    </w:p>
    <w:p w:rsidR="00C437CD" w:rsidRDefault="00C437CD" w:rsidP="00824E59">
      <w:pPr>
        <w:numPr>
          <w:ilvl w:val="3"/>
          <w:numId w:val="109"/>
        </w:numPr>
        <w:spacing w:before="100" w:beforeAutospacing="1" w:after="100" w:afterAutospacing="1" w:line="240" w:lineRule="auto"/>
      </w:pPr>
      <w:r>
        <w:t xml:space="preserve">Computer Science and Engineering Theses and Dissertations </w:t>
      </w:r>
    </w:p>
    <w:p w:rsidR="00C437CD" w:rsidRDefault="00C437CD" w:rsidP="00824E59">
      <w:pPr>
        <w:numPr>
          <w:ilvl w:val="2"/>
          <w:numId w:val="109"/>
        </w:numPr>
        <w:spacing w:before="100" w:beforeAutospacing="1" w:after="100" w:afterAutospacing="1" w:line="240" w:lineRule="auto"/>
      </w:pPr>
      <w:r>
        <w:t xml:space="preserve">Electrical Engineering </w:t>
      </w:r>
    </w:p>
    <w:p w:rsidR="00C437CD" w:rsidRDefault="00C437CD" w:rsidP="00824E59">
      <w:pPr>
        <w:numPr>
          <w:ilvl w:val="3"/>
          <w:numId w:val="109"/>
        </w:numPr>
        <w:spacing w:before="100" w:beforeAutospacing="1" w:after="100" w:afterAutospacing="1" w:line="240" w:lineRule="auto"/>
      </w:pPr>
      <w:r>
        <w:t xml:space="preserve">Electrical Engineering Faculty Publications </w:t>
      </w:r>
    </w:p>
    <w:p w:rsidR="00C437CD" w:rsidRDefault="00C437CD" w:rsidP="00824E59">
      <w:pPr>
        <w:numPr>
          <w:ilvl w:val="3"/>
          <w:numId w:val="109"/>
        </w:numPr>
        <w:spacing w:before="100" w:beforeAutospacing="1" w:after="100" w:afterAutospacing="1" w:line="240" w:lineRule="auto"/>
      </w:pPr>
      <w:r>
        <w:t xml:space="preserve">Electrical Engineering Theses and Dissertations </w:t>
      </w:r>
    </w:p>
    <w:p w:rsidR="00C437CD" w:rsidRDefault="00C437CD" w:rsidP="00824E59">
      <w:pPr>
        <w:numPr>
          <w:ilvl w:val="2"/>
          <w:numId w:val="109"/>
        </w:numPr>
        <w:spacing w:before="100" w:beforeAutospacing="1" w:after="100" w:afterAutospacing="1" w:line="240" w:lineRule="auto"/>
      </w:pPr>
      <w:r>
        <w:t xml:space="preserve">Industrial and Management Systems Engineering </w:t>
      </w:r>
    </w:p>
    <w:p w:rsidR="00C437CD" w:rsidRDefault="00C437CD" w:rsidP="00824E59">
      <w:pPr>
        <w:numPr>
          <w:ilvl w:val="3"/>
          <w:numId w:val="109"/>
        </w:numPr>
        <w:spacing w:before="100" w:beforeAutospacing="1" w:after="100" w:afterAutospacing="1" w:line="240" w:lineRule="auto"/>
      </w:pPr>
      <w:r>
        <w:t xml:space="preserve">Industrial and Management Systems Engineering Theses and Dissertations </w:t>
      </w:r>
    </w:p>
    <w:p w:rsidR="00C437CD" w:rsidRDefault="00C437CD" w:rsidP="00824E59">
      <w:pPr>
        <w:numPr>
          <w:ilvl w:val="2"/>
          <w:numId w:val="109"/>
        </w:numPr>
        <w:spacing w:before="100" w:beforeAutospacing="1" w:after="100" w:afterAutospacing="1" w:line="240" w:lineRule="auto"/>
      </w:pPr>
      <w:r>
        <w:t xml:space="preserve">Mechanical Engineering </w:t>
      </w:r>
    </w:p>
    <w:p w:rsidR="00C437CD" w:rsidRDefault="00C437CD" w:rsidP="00824E59">
      <w:pPr>
        <w:numPr>
          <w:ilvl w:val="3"/>
          <w:numId w:val="109"/>
        </w:numPr>
        <w:spacing w:before="100" w:beforeAutospacing="1" w:after="100" w:afterAutospacing="1" w:line="240" w:lineRule="auto"/>
      </w:pPr>
      <w:r>
        <w:t xml:space="preserve">Mechanical Engineering Theses and Dissertations </w:t>
      </w:r>
    </w:p>
    <w:p w:rsidR="00C437CD" w:rsidRDefault="00C437CD" w:rsidP="00824E59">
      <w:pPr>
        <w:numPr>
          <w:ilvl w:val="1"/>
          <w:numId w:val="109"/>
        </w:numPr>
        <w:spacing w:before="100" w:beforeAutospacing="1" w:after="100" w:afterAutospacing="1" w:line="240" w:lineRule="auto"/>
      </w:pPr>
      <w:r>
        <w:t xml:space="preserve">College of Marine Science </w:t>
      </w:r>
    </w:p>
    <w:p w:rsidR="00C437CD" w:rsidRDefault="00C437CD" w:rsidP="00824E59">
      <w:pPr>
        <w:numPr>
          <w:ilvl w:val="2"/>
          <w:numId w:val="109"/>
        </w:numPr>
        <w:spacing w:before="100" w:beforeAutospacing="1" w:after="100" w:afterAutospacing="1" w:line="240" w:lineRule="auto"/>
      </w:pPr>
      <w:r>
        <w:t xml:space="preserve">International Clumped Isotope Workshop: 5th International Clumped Isotope Workshop 2015 Proceedings </w:t>
      </w:r>
    </w:p>
    <w:p w:rsidR="00C437CD" w:rsidRDefault="00C437CD" w:rsidP="00824E59">
      <w:pPr>
        <w:numPr>
          <w:ilvl w:val="2"/>
          <w:numId w:val="109"/>
        </w:numPr>
        <w:spacing w:before="100" w:beforeAutospacing="1" w:after="100" w:afterAutospacing="1" w:line="240" w:lineRule="auto"/>
      </w:pPr>
      <w:r>
        <w:t xml:space="preserve">Marine Science Faculty Publications </w:t>
      </w:r>
    </w:p>
    <w:p w:rsidR="00C437CD" w:rsidRDefault="00C437CD" w:rsidP="00824E59">
      <w:pPr>
        <w:numPr>
          <w:ilvl w:val="2"/>
          <w:numId w:val="109"/>
        </w:numPr>
        <w:spacing w:before="100" w:beforeAutospacing="1" w:after="100" w:afterAutospacing="1" w:line="240" w:lineRule="auto"/>
      </w:pPr>
      <w:r>
        <w:t xml:space="preserve">Marine Science Theses and Dissertations </w:t>
      </w:r>
    </w:p>
    <w:p w:rsidR="00C437CD" w:rsidRDefault="00C437CD" w:rsidP="00824E59">
      <w:pPr>
        <w:numPr>
          <w:ilvl w:val="1"/>
          <w:numId w:val="109"/>
        </w:numPr>
        <w:spacing w:before="100" w:beforeAutospacing="1" w:after="100" w:afterAutospacing="1" w:line="240" w:lineRule="auto"/>
      </w:pPr>
      <w:r>
        <w:t xml:space="preserve">College of Medicine </w:t>
      </w:r>
    </w:p>
    <w:p w:rsidR="00C437CD" w:rsidRDefault="00C437CD" w:rsidP="00824E59">
      <w:pPr>
        <w:numPr>
          <w:ilvl w:val="2"/>
          <w:numId w:val="109"/>
        </w:numPr>
        <w:spacing w:before="100" w:beforeAutospacing="1" w:after="100" w:afterAutospacing="1" w:line="240" w:lineRule="auto"/>
      </w:pPr>
      <w:r>
        <w:t xml:space="preserve">Anatomy </w:t>
      </w:r>
    </w:p>
    <w:p w:rsidR="00C437CD" w:rsidRDefault="00C437CD" w:rsidP="00824E59">
      <w:pPr>
        <w:numPr>
          <w:ilvl w:val="3"/>
          <w:numId w:val="109"/>
        </w:numPr>
        <w:spacing w:before="100" w:beforeAutospacing="1" w:after="100" w:afterAutospacing="1" w:line="240" w:lineRule="auto"/>
      </w:pPr>
      <w:r>
        <w:t xml:space="preserve">Anatomy Theses and Dissertations </w:t>
      </w:r>
    </w:p>
    <w:p w:rsidR="00C437CD" w:rsidRDefault="00C437CD" w:rsidP="00824E59">
      <w:pPr>
        <w:numPr>
          <w:ilvl w:val="2"/>
          <w:numId w:val="109"/>
        </w:numPr>
        <w:spacing w:before="100" w:beforeAutospacing="1" w:after="100" w:afterAutospacing="1" w:line="240" w:lineRule="auto"/>
      </w:pPr>
      <w:r>
        <w:t xml:space="preserve">Molecular Medicine </w:t>
      </w:r>
    </w:p>
    <w:p w:rsidR="00C437CD" w:rsidRDefault="00C437CD" w:rsidP="00824E59">
      <w:pPr>
        <w:numPr>
          <w:ilvl w:val="3"/>
          <w:numId w:val="109"/>
        </w:numPr>
        <w:spacing w:before="100" w:beforeAutospacing="1" w:after="100" w:afterAutospacing="1" w:line="240" w:lineRule="auto"/>
      </w:pPr>
      <w:r>
        <w:t xml:space="preserve">Molecular Medicine Theses and Dissertations </w:t>
      </w:r>
    </w:p>
    <w:p w:rsidR="00C437CD" w:rsidRDefault="00C437CD" w:rsidP="00824E59">
      <w:pPr>
        <w:numPr>
          <w:ilvl w:val="2"/>
          <w:numId w:val="109"/>
        </w:numPr>
        <w:spacing w:before="100" w:beforeAutospacing="1" w:after="100" w:afterAutospacing="1" w:line="240" w:lineRule="auto"/>
      </w:pPr>
      <w:r>
        <w:t xml:space="preserve">Oncologic Sciences </w:t>
      </w:r>
    </w:p>
    <w:p w:rsidR="00C437CD" w:rsidRDefault="00C437CD" w:rsidP="00824E59">
      <w:pPr>
        <w:numPr>
          <w:ilvl w:val="3"/>
          <w:numId w:val="109"/>
        </w:numPr>
        <w:spacing w:before="100" w:beforeAutospacing="1" w:after="100" w:afterAutospacing="1" w:line="240" w:lineRule="auto"/>
      </w:pPr>
      <w:r>
        <w:t xml:space="preserve">Oncologic Sciences Theses and Dissertations </w:t>
      </w:r>
    </w:p>
    <w:p w:rsidR="00C437CD" w:rsidRDefault="00C437CD" w:rsidP="00824E59">
      <w:pPr>
        <w:numPr>
          <w:ilvl w:val="2"/>
          <w:numId w:val="109"/>
        </w:numPr>
        <w:spacing w:before="100" w:beforeAutospacing="1" w:after="100" w:afterAutospacing="1" w:line="240" w:lineRule="auto"/>
      </w:pPr>
      <w:r>
        <w:t xml:space="preserve">Pathology and Cell Biology </w:t>
      </w:r>
    </w:p>
    <w:p w:rsidR="00C437CD" w:rsidRDefault="00C437CD" w:rsidP="00824E59">
      <w:pPr>
        <w:numPr>
          <w:ilvl w:val="3"/>
          <w:numId w:val="109"/>
        </w:numPr>
        <w:spacing w:before="100" w:beforeAutospacing="1" w:after="100" w:afterAutospacing="1" w:line="240" w:lineRule="auto"/>
      </w:pPr>
      <w:r>
        <w:lastRenderedPageBreak/>
        <w:t xml:space="preserve">Pathology and Cell Biology Theses and Dissertations </w:t>
      </w:r>
    </w:p>
    <w:p w:rsidR="00C437CD" w:rsidRDefault="00C437CD" w:rsidP="00824E59">
      <w:pPr>
        <w:numPr>
          <w:ilvl w:val="2"/>
          <w:numId w:val="109"/>
        </w:numPr>
        <w:spacing w:before="100" w:beforeAutospacing="1" w:after="100" w:afterAutospacing="1" w:line="240" w:lineRule="auto"/>
      </w:pPr>
      <w:r>
        <w:t xml:space="preserve">Pharmacology and Therapeutics </w:t>
      </w:r>
    </w:p>
    <w:p w:rsidR="00C437CD" w:rsidRDefault="00C437CD" w:rsidP="00824E59">
      <w:pPr>
        <w:numPr>
          <w:ilvl w:val="3"/>
          <w:numId w:val="109"/>
        </w:numPr>
        <w:spacing w:before="100" w:beforeAutospacing="1" w:after="100" w:afterAutospacing="1" w:line="240" w:lineRule="auto"/>
      </w:pPr>
      <w:r>
        <w:t xml:space="preserve">Pharmacology and Therapeutics Theses and Dissertations </w:t>
      </w:r>
    </w:p>
    <w:p w:rsidR="00C437CD" w:rsidRDefault="00C437CD" w:rsidP="00824E59">
      <w:pPr>
        <w:numPr>
          <w:ilvl w:val="2"/>
          <w:numId w:val="109"/>
        </w:numPr>
        <w:spacing w:before="100" w:beforeAutospacing="1" w:after="100" w:afterAutospacing="1" w:line="240" w:lineRule="auto"/>
      </w:pPr>
      <w:r>
        <w:t xml:space="preserve">Physiology and Biophysics </w:t>
      </w:r>
    </w:p>
    <w:p w:rsidR="00C437CD" w:rsidRDefault="00C437CD" w:rsidP="00824E59">
      <w:pPr>
        <w:numPr>
          <w:ilvl w:val="3"/>
          <w:numId w:val="109"/>
        </w:numPr>
        <w:spacing w:before="100" w:beforeAutospacing="1" w:after="100" w:afterAutospacing="1" w:line="240" w:lineRule="auto"/>
      </w:pPr>
      <w:r>
        <w:t xml:space="preserve">Physiology and Biophysics Theses and Dissertations </w:t>
      </w:r>
    </w:p>
    <w:p w:rsidR="00C437CD" w:rsidRDefault="00C437CD" w:rsidP="00824E59">
      <w:pPr>
        <w:numPr>
          <w:ilvl w:val="1"/>
          <w:numId w:val="109"/>
        </w:numPr>
        <w:spacing w:before="100" w:beforeAutospacing="1" w:after="100" w:afterAutospacing="1" w:line="240" w:lineRule="auto"/>
      </w:pPr>
      <w:r>
        <w:t xml:space="preserve">College of Nursing </w:t>
      </w:r>
    </w:p>
    <w:p w:rsidR="00C437CD" w:rsidRDefault="00C437CD" w:rsidP="00824E59">
      <w:pPr>
        <w:numPr>
          <w:ilvl w:val="2"/>
          <w:numId w:val="109"/>
        </w:numPr>
        <w:spacing w:before="100" w:beforeAutospacing="1" w:after="100" w:afterAutospacing="1" w:line="240" w:lineRule="auto"/>
      </w:pPr>
      <w:r>
        <w:t xml:space="preserve">Nursing Faculty Publications </w:t>
      </w:r>
    </w:p>
    <w:p w:rsidR="00C437CD" w:rsidRDefault="00C437CD" w:rsidP="00824E59">
      <w:pPr>
        <w:numPr>
          <w:ilvl w:val="2"/>
          <w:numId w:val="109"/>
        </w:numPr>
        <w:spacing w:before="100" w:beforeAutospacing="1" w:after="100" w:afterAutospacing="1" w:line="240" w:lineRule="auto"/>
      </w:pPr>
      <w:r>
        <w:t xml:space="preserve">Nursing Theses and Dissertations </w:t>
      </w:r>
    </w:p>
    <w:p w:rsidR="00C437CD" w:rsidRDefault="00C437CD" w:rsidP="00824E59">
      <w:pPr>
        <w:numPr>
          <w:ilvl w:val="1"/>
          <w:numId w:val="109"/>
        </w:numPr>
        <w:spacing w:before="100" w:beforeAutospacing="1" w:after="100" w:afterAutospacing="1" w:line="240" w:lineRule="auto"/>
      </w:pPr>
      <w:r>
        <w:t xml:space="preserve">College of Pharmacy </w:t>
      </w:r>
    </w:p>
    <w:p w:rsidR="00C437CD" w:rsidRDefault="00C437CD" w:rsidP="00824E59">
      <w:pPr>
        <w:numPr>
          <w:ilvl w:val="2"/>
          <w:numId w:val="109"/>
        </w:numPr>
        <w:spacing w:before="100" w:beforeAutospacing="1" w:after="100" w:afterAutospacing="1" w:line="240" w:lineRule="auto"/>
      </w:pPr>
      <w:r>
        <w:t xml:space="preserve">Pharmacy Faculty Publications </w:t>
      </w:r>
    </w:p>
    <w:p w:rsidR="00C437CD" w:rsidRDefault="00C437CD" w:rsidP="00824E59">
      <w:pPr>
        <w:numPr>
          <w:ilvl w:val="1"/>
          <w:numId w:val="109"/>
        </w:numPr>
        <w:spacing w:before="100" w:beforeAutospacing="1" w:after="100" w:afterAutospacing="1" w:line="240" w:lineRule="auto"/>
      </w:pPr>
      <w:r>
        <w:t xml:space="preserve">College of Public Health </w:t>
      </w:r>
    </w:p>
    <w:p w:rsidR="00C437CD" w:rsidRDefault="00C437CD" w:rsidP="00824E59">
      <w:pPr>
        <w:numPr>
          <w:ilvl w:val="2"/>
          <w:numId w:val="109"/>
        </w:numPr>
        <w:spacing w:before="100" w:beforeAutospacing="1" w:after="100" w:afterAutospacing="1" w:line="240" w:lineRule="auto"/>
      </w:pPr>
      <w:r>
        <w:t xml:space="preserve">Center for Leadership in Public Health Practice </w:t>
      </w:r>
    </w:p>
    <w:p w:rsidR="00C437CD" w:rsidRDefault="00C437CD" w:rsidP="00824E59">
      <w:pPr>
        <w:numPr>
          <w:ilvl w:val="3"/>
          <w:numId w:val="109"/>
        </w:numPr>
        <w:spacing w:before="100" w:beforeAutospacing="1" w:after="100" w:afterAutospacing="1" w:line="240" w:lineRule="auto"/>
      </w:pPr>
      <w:r>
        <w:t xml:space="preserve">Community-Based Disaster Coalitions </w:t>
      </w:r>
    </w:p>
    <w:p w:rsidR="00C437CD" w:rsidRDefault="00C437CD" w:rsidP="00824E59">
      <w:pPr>
        <w:numPr>
          <w:ilvl w:val="3"/>
          <w:numId w:val="109"/>
        </w:numPr>
        <w:spacing w:before="100" w:beforeAutospacing="1" w:after="100" w:afterAutospacing="1" w:line="240" w:lineRule="auto"/>
      </w:pPr>
      <w:r>
        <w:t xml:space="preserve">Florida Public Health Training Center </w:t>
      </w:r>
    </w:p>
    <w:p w:rsidR="00C437CD" w:rsidRDefault="00C437CD" w:rsidP="00824E59">
      <w:pPr>
        <w:numPr>
          <w:ilvl w:val="3"/>
          <w:numId w:val="109"/>
        </w:numPr>
        <w:spacing w:before="100" w:beforeAutospacing="1" w:after="100" w:afterAutospacing="1" w:line="240" w:lineRule="auto"/>
      </w:pPr>
      <w:r>
        <w:t xml:space="preserve">Preparedness and Emergency Response Learning Center </w:t>
      </w:r>
    </w:p>
    <w:p w:rsidR="00C437CD" w:rsidRDefault="00C437CD" w:rsidP="00824E59">
      <w:pPr>
        <w:numPr>
          <w:ilvl w:val="2"/>
          <w:numId w:val="109"/>
        </w:numPr>
        <w:spacing w:before="100" w:beforeAutospacing="1" w:after="100" w:afterAutospacing="1" w:line="240" w:lineRule="auto"/>
      </w:pPr>
      <w:r>
        <w:t xml:space="preserve">Community and Family Health </w:t>
      </w:r>
    </w:p>
    <w:p w:rsidR="00C437CD" w:rsidRDefault="00C437CD" w:rsidP="00824E59">
      <w:pPr>
        <w:numPr>
          <w:ilvl w:val="3"/>
          <w:numId w:val="109"/>
        </w:numPr>
        <w:spacing w:before="100" w:beforeAutospacing="1" w:after="100" w:afterAutospacing="1" w:line="240" w:lineRule="auto"/>
      </w:pPr>
      <w:r>
        <w:t xml:space="preserve">Community and Family Health Faculty Publications </w:t>
      </w:r>
    </w:p>
    <w:p w:rsidR="00C437CD" w:rsidRDefault="00C437CD" w:rsidP="00824E59">
      <w:pPr>
        <w:numPr>
          <w:ilvl w:val="3"/>
          <w:numId w:val="109"/>
        </w:numPr>
        <w:spacing w:before="100" w:beforeAutospacing="1" w:after="100" w:afterAutospacing="1" w:line="240" w:lineRule="auto"/>
      </w:pPr>
      <w:r>
        <w:t xml:space="preserve">Community and Family Health Theses and Dissertations </w:t>
      </w:r>
    </w:p>
    <w:p w:rsidR="00C437CD" w:rsidRDefault="00C437CD" w:rsidP="00824E59">
      <w:pPr>
        <w:numPr>
          <w:ilvl w:val="2"/>
          <w:numId w:val="109"/>
        </w:numPr>
        <w:spacing w:before="100" w:beforeAutospacing="1" w:after="100" w:afterAutospacing="1" w:line="240" w:lineRule="auto"/>
      </w:pPr>
      <w:r>
        <w:t xml:space="preserve">Environmental and Occupational Health </w:t>
      </w:r>
    </w:p>
    <w:p w:rsidR="00C437CD" w:rsidRDefault="00C437CD" w:rsidP="00824E59">
      <w:pPr>
        <w:numPr>
          <w:ilvl w:val="3"/>
          <w:numId w:val="109"/>
        </w:numPr>
        <w:spacing w:before="100" w:beforeAutospacing="1" w:after="100" w:afterAutospacing="1" w:line="240" w:lineRule="auto"/>
      </w:pPr>
      <w:r>
        <w:t xml:space="preserve">Environmental and Occupational Health Theses and Dissertations </w:t>
      </w:r>
    </w:p>
    <w:p w:rsidR="00C437CD" w:rsidRDefault="00C437CD" w:rsidP="00824E59">
      <w:pPr>
        <w:numPr>
          <w:ilvl w:val="2"/>
          <w:numId w:val="109"/>
        </w:numPr>
        <w:spacing w:before="100" w:beforeAutospacing="1" w:after="100" w:afterAutospacing="1" w:line="240" w:lineRule="auto"/>
      </w:pPr>
      <w:r>
        <w:t xml:space="preserve">Epidemiology and Biostatistics </w:t>
      </w:r>
    </w:p>
    <w:p w:rsidR="00C437CD" w:rsidRDefault="00C437CD" w:rsidP="00824E59">
      <w:pPr>
        <w:numPr>
          <w:ilvl w:val="3"/>
          <w:numId w:val="109"/>
        </w:numPr>
        <w:spacing w:before="100" w:beforeAutospacing="1" w:after="100" w:afterAutospacing="1" w:line="240" w:lineRule="auto"/>
      </w:pPr>
      <w:r>
        <w:t xml:space="preserve">Epidemiology and Biostatistics Theses and Dissertations </w:t>
      </w:r>
    </w:p>
    <w:p w:rsidR="00C437CD" w:rsidRDefault="00C437CD" w:rsidP="00824E59">
      <w:pPr>
        <w:numPr>
          <w:ilvl w:val="2"/>
          <w:numId w:val="109"/>
        </w:numPr>
        <w:spacing w:before="100" w:beforeAutospacing="1" w:after="100" w:afterAutospacing="1" w:line="240" w:lineRule="auto"/>
      </w:pPr>
      <w:r>
        <w:t xml:space="preserve">Global Health </w:t>
      </w:r>
    </w:p>
    <w:p w:rsidR="00C437CD" w:rsidRDefault="00C437CD" w:rsidP="00824E59">
      <w:pPr>
        <w:numPr>
          <w:ilvl w:val="3"/>
          <w:numId w:val="109"/>
        </w:numPr>
        <w:spacing w:before="100" w:beforeAutospacing="1" w:after="100" w:afterAutospacing="1" w:line="240" w:lineRule="auto"/>
      </w:pPr>
      <w:r>
        <w:t xml:space="preserve">Global Health Theses and Dissertations </w:t>
      </w:r>
    </w:p>
    <w:p w:rsidR="00C437CD" w:rsidRDefault="00C437CD" w:rsidP="00824E59">
      <w:pPr>
        <w:numPr>
          <w:ilvl w:val="2"/>
          <w:numId w:val="109"/>
        </w:numPr>
        <w:spacing w:before="100" w:beforeAutospacing="1" w:after="100" w:afterAutospacing="1" w:line="240" w:lineRule="auto"/>
      </w:pPr>
      <w:r>
        <w:t xml:space="preserve">Health Policy and Management </w:t>
      </w:r>
    </w:p>
    <w:p w:rsidR="00C437CD" w:rsidRDefault="00C437CD" w:rsidP="00824E59">
      <w:pPr>
        <w:numPr>
          <w:ilvl w:val="3"/>
          <w:numId w:val="109"/>
        </w:numPr>
        <w:spacing w:before="100" w:beforeAutospacing="1" w:after="100" w:afterAutospacing="1" w:line="240" w:lineRule="auto"/>
      </w:pPr>
      <w:r>
        <w:t xml:space="preserve">Health Policy and Management Theses and Dissertations </w:t>
      </w:r>
    </w:p>
    <w:p w:rsidR="00C437CD" w:rsidRDefault="00C437CD" w:rsidP="00824E59">
      <w:pPr>
        <w:numPr>
          <w:ilvl w:val="2"/>
          <w:numId w:val="109"/>
        </w:numPr>
        <w:spacing w:before="100" w:beforeAutospacing="1" w:after="100" w:afterAutospacing="1" w:line="240" w:lineRule="auto"/>
      </w:pPr>
      <w:r>
        <w:t xml:space="preserve">Public Health Practice </w:t>
      </w:r>
    </w:p>
    <w:p w:rsidR="00C437CD" w:rsidRDefault="00C437CD" w:rsidP="00824E59">
      <w:pPr>
        <w:numPr>
          <w:ilvl w:val="3"/>
          <w:numId w:val="109"/>
        </w:numPr>
        <w:spacing w:before="100" w:beforeAutospacing="1" w:after="100" w:afterAutospacing="1" w:line="240" w:lineRule="auto"/>
      </w:pPr>
      <w:r>
        <w:t xml:space="preserve">Public Health Theses and Dissertations </w:t>
      </w:r>
    </w:p>
    <w:p w:rsidR="00C437CD" w:rsidRDefault="00C437CD" w:rsidP="00824E59">
      <w:pPr>
        <w:numPr>
          <w:ilvl w:val="1"/>
          <w:numId w:val="109"/>
        </w:numPr>
        <w:spacing w:before="100" w:beforeAutospacing="1" w:after="100" w:afterAutospacing="1" w:line="240" w:lineRule="auto"/>
      </w:pPr>
      <w:r>
        <w:t xml:space="preserve">College of The Arts </w:t>
      </w:r>
    </w:p>
    <w:p w:rsidR="00C437CD" w:rsidRDefault="00C437CD" w:rsidP="00824E59">
      <w:pPr>
        <w:numPr>
          <w:ilvl w:val="2"/>
          <w:numId w:val="109"/>
        </w:numPr>
        <w:spacing w:before="100" w:beforeAutospacing="1" w:after="100" w:afterAutospacing="1" w:line="240" w:lineRule="auto"/>
      </w:pPr>
      <w:r>
        <w:t xml:space="preserve">College of The Arts Publications </w:t>
      </w:r>
    </w:p>
    <w:p w:rsidR="00C437CD" w:rsidRDefault="00C437CD" w:rsidP="00824E59">
      <w:pPr>
        <w:numPr>
          <w:ilvl w:val="2"/>
          <w:numId w:val="109"/>
        </w:numPr>
        <w:spacing w:before="100" w:beforeAutospacing="1" w:after="100" w:afterAutospacing="1" w:line="240" w:lineRule="auto"/>
      </w:pPr>
      <w:r>
        <w:t xml:space="preserve">School of Architecture and Community Design </w:t>
      </w:r>
    </w:p>
    <w:p w:rsidR="00C437CD" w:rsidRDefault="00C437CD" w:rsidP="00824E59">
      <w:pPr>
        <w:numPr>
          <w:ilvl w:val="3"/>
          <w:numId w:val="109"/>
        </w:numPr>
        <w:spacing w:before="100" w:beforeAutospacing="1" w:after="100" w:afterAutospacing="1" w:line="240" w:lineRule="auto"/>
      </w:pPr>
      <w:r>
        <w:t xml:space="preserve">Architecture and Community Design Theses and Dissertations </w:t>
      </w:r>
    </w:p>
    <w:p w:rsidR="00C437CD" w:rsidRDefault="00C437CD" w:rsidP="00824E59">
      <w:pPr>
        <w:numPr>
          <w:ilvl w:val="2"/>
          <w:numId w:val="109"/>
        </w:numPr>
        <w:spacing w:before="100" w:beforeAutospacing="1" w:after="100" w:afterAutospacing="1" w:line="240" w:lineRule="auto"/>
      </w:pPr>
      <w:r>
        <w:t xml:space="preserve">School of Art and Art History </w:t>
      </w:r>
    </w:p>
    <w:p w:rsidR="00C437CD" w:rsidRDefault="00C437CD" w:rsidP="00824E59">
      <w:pPr>
        <w:numPr>
          <w:ilvl w:val="3"/>
          <w:numId w:val="109"/>
        </w:numPr>
        <w:spacing w:before="100" w:beforeAutospacing="1" w:after="100" w:afterAutospacing="1" w:line="240" w:lineRule="auto"/>
      </w:pPr>
      <w:r>
        <w:t xml:space="preserve">Art and Art History Theses and Dissertations </w:t>
      </w:r>
    </w:p>
    <w:p w:rsidR="00C437CD" w:rsidRDefault="00C437CD" w:rsidP="00824E59">
      <w:pPr>
        <w:numPr>
          <w:ilvl w:val="2"/>
          <w:numId w:val="109"/>
        </w:numPr>
        <w:spacing w:before="100" w:beforeAutospacing="1" w:after="100" w:afterAutospacing="1" w:line="240" w:lineRule="auto"/>
      </w:pPr>
      <w:r>
        <w:t xml:space="preserve">School of Music </w:t>
      </w:r>
    </w:p>
    <w:p w:rsidR="00C437CD" w:rsidRDefault="00C437CD" w:rsidP="00824E59">
      <w:pPr>
        <w:numPr>
          <w:ilvl w:val="3"/>
          <w:numId w:val="109"/>
        </w:numPr>
        <w:spacing w:before="100" w:beforeAutospacing="1" w:after="100" w:afterAutospacing="1" w:line="240" w:lineRule="auto"/>
      </w:pPr>
      <w:r>
        <w:t xml:space="preserve">Music Education </w:t>
      </w:r>
    </w:p>
    <w:p w:rsidR="00C437CD" w:rsidRDefault="00C437CD" w:rsidP="00824E59">
      <w:pPr>
        <w:numPr>
          <w:ilvl w:val="3"/>
          <w:numId w:val="109"/>
        </w:numPr>
        <w:spacing w:before="100" w:beforeAutospacing="1" w:after="100" w:afterAutospacing="1" w:line="240" w:lineRule="auto"/>
      </w:pPr>
      <w:r>
        <w:t xml:space="preserve">Music Theses and Dissertations </w:t>
      </w:r>
    </w:p>
    <w:p w:rsidR="00C437CD" w:rsidRDefault="00C437CD" w:rsidP="00824E59">
      <w:pPr>
        <w:numPr>
          <w:ilvl w:val="2"/>
          <w:numId w:val="109"/>
        </w:numPr>
        <w:spacing w:before="100" w:beforeAutospacing="1" w:after="100" w:afterAutospacing="1" w:line="240" w:lineRule="auto"/>
      </w:pPr>
      <w:r>
        <w:t xml:space="preserve">School of Theatre and Dance </w:t>
      </w:r>
    </w:p>
    <w:p w:rsidR="00C437CD" w:rsidRDefault="00C437CD" w:rsidP="00824E59">
      <w:pPr>
        <w:numPr>
          <w:ilvl w:val="3"/>
          <w:numId w:val="109"/>
        </w:numPr>
        <w:spacing w:before="100" w:beforeAutospacing="1" w:after="100" w:afterAutospacing="1" w:line="240" w:lineRule="auto"/>
      </w:pPr>
      <w:r>
        <w:t xml:space="preserve">Theatre and Dance Faculty Publications </w:t>
      </w:r>
    </w:p>
    <w:p w:rsidR="00C437CD" w:rsidRDefault="00C437CD" w:rsidP="00824E59">
      <w:pPr>
        <w:numPr>
          <w:ilvl w:val="1"/>
          <w:numId w:val="109"/>
        </w:numPr>
        <w:spacing w:before="100" w:beforeAutospacing="1" w:after="100" w:afterAutospacing="1" w:line="240" w:lineRule="auto"/>
      </w:pPr>
      <w:r>
        <w:t xml:space="preserve">Couch-Stone Symposium </w:t>
      </w:r>
    </w:p>
    <w:p w:rsidR="00C437CD" w:rsidRDefault="00C437CD" w:rsidP="00824E59">
      <w:pPr>
        <w:numPr>
          <w:ilvl w:val="1"/>
          <w:numId w:val="109"/>
        </w:numPr>
        <w:spacing w:before="100" w:beforeAutospacing="1" w:after="100" w:afterAutospacing="1" w:line="240" w:lineRule="auto"/>
      </w:pPr>
      <w:r>
        <w:t xml:space="preserve">Faculty Senate </w:t>
      </w:r>
    </w:p>
    <w:p w:rsidR="00C437CD" w:rsidRDefault="00C437CD" w:rsidP="00824E59">
      <w:pPr>
        <w:numPr>
          <w:ilvl w:val="2"/>
          <w:numId w:val="109"/>
        </w:numPr>
        <w:spacing w:before="100" w:beforeAutospacing="1" w:after="100" w:afterAutospacing="1" w:line="240" w:lineRule="auto"/>
      </w:pPr>
      <w:r>
        <w:t xml:space="preserve">Faculty Senate Archives </w:t>
      </w:r>
    </w:p>
    <w:p w:rsidR="00C437CD" w:rsidRDefault="00C437CD" w:rsidP="00824E59">
      <w:pPr>
        <w:numPr>
          <w:ilvl w:val="1"/>
          <w:numId w:val="109"/>
        </w:numPr>
        <w:spacing w:before="100" w:beforeAutospacing="1" w:after="100" w:afterAutospacing="1" w:line="240" w:lineRule="auto"/>
      </w:pPr>
      <w:r>
        <w:t xml:space="preserve">Florida Drive-In Advising Conference </w:t>
      </w:r>
    </w:p>
    <w:p w:rsidR="00C437CD" w:rsidRDefault="00C437CD" w:rsidP="00824E59">
      <w:pPr>
        <w:numPr>
          <w:ilvl w:val="1"/>
          <w:numId w:val="109"/>
        </w:numPr>
        <w:spacing w:before="100" w:beforeAutospacing="1" w:after="100" w:afterAutospacing="1" w:line="240" w:lineRule="auto"/>
      </w:pPr>
      <w:r>
        <w:t xml:space="preserve">Graduate School </w:t>
      </w:r>
    </w:p>
    <w:p w:rsidR="00C437CD" w:rsidRDefault="00C437CD" w:rsidP="00824E59">
      <w:pPr>
        <w:numPr>
          <w:ilvl w:val="2"/>
          <w:numId w:val="109"/>
        </w:numPr>
        <w:spacing w:before="100" w:beforeAutospacing="1" w:after="100" w:afterAutospacing="1" w:line="240" w:lineRule="auto"/>
      </w:pPr>
      <w:r>
        <w:t xml:space="preserve">Doctoral Student Leadership Institute </w:t>
      </w:r>
    </w:p>
    <w:p w:rsidR="00C437CD" w:rsidRDefault="00C437CD" w:rsidP="00824E59">
      <w:pPr>
        <w:numPr>
          <w:ilvl w:val="2"/>
          <w:numId w:val="109"/>
        </w:numPr>
        <w:spacing w:before="100" w:beforeAutospacing="1" w:after="100" w:afterAutospacing="1" w:line="240" w:lineRule="auto"/>
      </w:pPr>
      <w:r>
        <w:t xml:space="preserve">Graduate School Faculty and Staff Publications </w:t>
      </w:r>
    </w:p>
    <w:p w:rsidR="00C437CD" w:rsidRDefault="00C437CD" w:rsidP="00824E59">
      <w:pPr>
        <w:numPr>
          <w:ilvl w:val="2"/>
          <w:numId w:val="109"/>
        </w:numPr>
        <w:spacing w:before="100" w:beforeAutospacing="1" w:after="100" w:afterAutospacing="1" w:line="240" w:lineRule="auto"/>
      </w:pPr>
      <w:r>
        <w:t xml:space="preserve">Graduate Theses and Dissertations </w:t>
      </w:r>
    </w:p>
    <w:p w:rsidR="00C437CD" w:rsidRDefault="00C437CD" w:rsidP="00824E59">
      <w:pPr>
        <w:numPr>
          <w:ilvl w:val="1"/>
          <w:numId w:val="109"/>
        </w:numPr>
        <w:spacing w:before="100" w:beforeAutospacing="1" w:after="100" w:afterAutospacing="1" w:line="240" w:lineRule="auto"/>
      </w:pPr>
      <w:r>
        <w:t xml:space="preserve">Honors College </w:t>
      </w:r>
    </w:p>
    <w:p w:rsidR="00C437CD" w:rsidRDefault="00C437CD" w:rsidP="00824E59">
      <w:pPr>
        <w:numPr>
          <w:ilvl w:val="2"/>
          <w:numId w:val="109"/>
        </w:numPr>
        <w:spacing w:before="100" w:beforeAutospacing="1" w:after="100" w:afterAutospacing="1" w:line="240" w:lineRule="auto"/>
      </w:pPr>
      <w:r>
        <w:t xml:space="preserve">Grace Allen Scholars Theses </w:t>
      </w:r>
    </w:p>
    <w:p w:rsidR="00C437CD" w:rsidRDefault="00C437CD" w:rsidP="00824E59">
      <w:pPr>
        <w:numPr>
          <w:ilvl w:val="2"/>
          <w:numId w:val="109"/>
        </w:numPr>
        <w:spacing w:before="100" w:beforeAutospacing="1" w:after="100" w:afterAutospacing="1" w:line="240" w:lineRule="auto"/>
      </w:pPr>
      <w:r>
        <w:lastRenderedPageBreak/>
        <w:t xml:space="preserve">Outstanding Honors Theses </w:t>
      </w:r>
    </w:p>
    <w:p w:rsidR="00C437CD" w:rsidRDefault="00C437CD" w:rsidP="00824E59">
      <w:pPr>
        <w:numPr>
          <w:ilvl w:val="1"/>
          <w:numId w:val="109"/>
        </w:numPr>
        <w:spacing w:before="100" w:beforeAutospacing="1" w:after="100" w:afterAutospacing="1" w:line="240" w:lineRule="auto"/>
      </w:pPr>
      <w:r>
        <w:t xml:space="preserve">Interdisciplinary Programs </w:t>
      </w:r>
    </w:p>
    <w:p w:rsidR="00C437CD" w:rsidRDefault="00C437CD" w:rsidP="00824E59">
      <w:pPr>
        <w:numPr>
          <w:ilvl w:val="2"/>
          <w:numId w:val="109"/>
        </w:numPr>
        <w:spacing w:before="100" w:beforeAutospacing="1" w:after="100" w:afterAutospacing="1" w:line="240" w:lineRule="auto"/>
      </w:pPr>
      <w:r>
        <w:t xml:space="preserve">Interdisciplinary Education </w:t>
      </w:r>
    </w:p>
    <w:p w:rsidR="00C437CD" w:rsidRDefault="00C437CD" w:rsidP="00824E59">
      <w:pPr>
        <w:numPr>
          <w:ilvl w:val="3"/>
          <w:numId w:val="109"/>
        </w:numPr>
        <w:spacing w:before="100" w:beforeAutospacing="1" w:after="100" w:afterAutospacing="1" w:line="240" w:lineRule="auto"/>
      </w:pPr>
      <w:r>
        <w:t xml:space="preserve">Interdisciplinary Education Theses and Dissertations </w:t>
      </w:r>
    </w:p>
    <w:p w:rsidR="00C437CD" w:rsidRDefault="00C437CD" w:rsidP="00824E59">
      <w:pPr>
        <w:numPr>
          <w:ilvl w:val="2"/>
          <w:numId w:val="109"/>
        </w:numPr>
        <w:spacing w:before="100" w:beforeAutospacing="1" w:after="100" w:afterAutospacing="1" w:line="240" w:lineRule="auto"/>
      </w:pPr>
      <w:r>
        <w:t xml:space="preserve">Second Language Acquisition and Instructional Technology </w:t>
      </w:r>
    </w:p>
    <w:p w:rsidR="00C437CD" w:rsidRDefault="00C437CD" w:rsidP="00824E59">
      <w:pPr>
        <w:numPr>
          <w:ilvl w:val="3"/>
          <w:numId w:val="109"/>
        </w:numPr>
        <w:spacing w:before="100" w:beforeAutospacing="1" w:after="100" w:afterAutospacing="1" w:line="240" w:lineRule="auto"/>
      </w:pPr>
      <w:r>
        <w:t xml:space="preserve">Second Language Acquisition and Instructional Technology Theses and Dissertations </w:t>
      </w:r>
    </w:p>
    <w:p w:rsidR="00C437CD" w:rsidRDefault="00C437CD" w:rsidP="00824E59">
      <w:pPr>
        <w:numPr>
          <w:ilvl w:val="1"/>
          <w:numId w:val="109"/>
        </w:numPr>
        <w:spacing w:before="100" w:beforeAutospacing="1" w:after="100" w:afterAutospacing="1" w:line="240" w:lineRule="auto"/>
      </w:pPr>
      <w:r>
        <w:t xml:space="preserve">INTO USF Center </w:t>
      </w:r>
    </w:p>
    <w:p w:rsidR="00C437CD" w:rsidRDefault="00C437CD" w:rsidP="00824E59">
      <w:pPr>
        <w:numPr>
          <w:ilvl w:val="2"/>
          <w:numId w:val="109"/>
        </w:numPr>
        <w:spacing w:before="100" w:beforeAutospacing="1" w:after="100" w:afterAutospacing="1" w:line="240" w:lineRule="auto"/>
      </w:pPr>
      <w:r>
        <w:t xml:space="preserve">INTO Faculty and Staff Publications </w:t>
      </w:r>
    </w:p>
    <w:p w:rsidR="00C437CD" w:rsidRDefault="00C437CD" w:rsidP="00824E59">
      <w:pPr>
        <w:numPr>
          <w:ilvl w:val="1"/>
          <w:numId w:val="109"/>
        </w:numPr>
        <w:spacing w:before="100" w:beforeAutospacing="1" w:after="100" w:afterAutospacing="1" w:line="240" w:lineRule="auto"/>
      </w:pPr>
      <w:r>
        <w:t xml:space="preserve">Journal of Practitioner Research </w:t>
      </w:r>
    </w:p>
    <w:p w:rsidR="00C437CD" w:rsidRDefault="00C437CD" w:rsidP="00824E59">
      <w:pPr>
        <w:numPr>
          <w:ilvl w:val="1"/>
          <w:numId w:val="109"/>
        </w:numPr>
        <w:spacing w:before="100" w:beforeAutospacing="1" w:after="100" w:afterAutospacing="1" w:line="240" w:lineRule="auto"/>
      </w:pPr>
      <w:r>
        <w:t xml:space="preserve">Journal of Public Transportation </w:t>
      </w:r>
    </w:p>
    <w:p w:rsidR="00C437CD" w:rsidRDefault="00C437CD" w:rsidP="00824E59">
      <w:pPr>
        <w:numPr>
          <w:ilvl w:val="1"/>
          <w:numId w:val="109"/>
        </w:numPr>
        <w:spacing w:before="100" w:beforeAutospacing="1" w:after="100" w:afterAutospacing="1" w:line="240" w:lineRule="auto"/>
      </w:pPr>
      <w:r>
        <w:t xml:space="preserve">Military Cyber Affairs </w:t>
      </w:r>
    </w:p>
    <w:p w:rsidR="00C437CD" w:rsidRDefault="00C437CD" w:rsidP="00824E59">
      <w:pPr>
        <w:numPr>
          <w:ilvl w:val="1"/>
          <w:numId w:val="109"/>
        </w:numPr>
        <w:spacing w:before="100" w:beforeAutospacing="1" w:after="100" w:afterAutospacing="1" w:line="240" w:lineRule="auto"/>
      </w:pPr>
      <w:r>
        <w:t xml:space="preserve">Office of Community Engagement and Partnerships </w:t>
      </w:r>
    </w:p>
    <w:p w:rsidR="00C437CD" w:rsidRDefault="00C437CD" w:rsidP="00824E59">
      <w:pPr>
        <w:numPr>
          <w:ilvl w:val="2"/>
          <w:numId w:val="109"/>
        </w:numPr>
        <w:spacing w:before="100" w:beforeAutospacing="1" w:after="100" w:afterAutospacing="1" w:line="240" w:lineRule="auto"/>
      </w:pPr>
      <w:r>
        <w:t xml:space="preserve">Center for Brownfields Research and Redevelopment </w:t>
      </w:r>
    </w:p>
    <w:p w:rsidR="00C437CD" w:rsidRDefault="00C437CD" w:rsidP="00824E59">
      <w:pPr>
        <w:numPr>
          <w:ilvl w:val="2"/>
          <w:numId w:val="109"/>
        </w:numPr>
        <w:spacing w:before="100" w:beforeAutospacing="1" w:after="100" w:afterAutospacing="1" w:line="240" w:lineRule="auto"/>
      </w:pPr>
      <w:r>
        <w:t xml:space="preserve">Food and Gardening Working Group </w:t>
      </w:r>
    </w:p>
    <w:p w:rsidR="00C437CD" w:rsidRDefault="00C437CD" w:rsidP="00824E59">
      <w:pPr>
        <w:numPr>
          <w:ilvl w:val="2"/>
          <w:numId w:val="109"/>
        </w:numPr>
        <w:spacing w:before="100" w:beforeAutospacing="1" w:after="100" w:afterAutospacing="1" w:line="240" w:lineRule="auto"/>
      </w:pPr>
      <w:r>
        <w:t xml:space="preserve">Office of Community Engagement and Partnerships Publications </w:t>
      </w:r>
    </w:p>
    <w:p w:rsidR="00C437CD" w:rsidRDefault="00C437CD" w:rsidP="00824E59">
      <w:pPr>
        <w:numPr>
          <w:ilvl w:val="2"/>
          <w:numId w:val="109"/>
        </w:numPr>
        <w:spacing w:before="100" w:beforeAutospacing="1" w:after="100" w:afterAutospacing="1" w:line="240" w:lineRule="auto"/>
      </w:pPr>
      <w:r>
        <w:t xml:space="preserve">Office of Community Engagement and Partnerships Workshops </w:t>
      </w:r>
    </w:p>
    <w:p w:rsidR="00C437CD" w:rsidRDefault="00C437CD" w:rsidP="00824E59">
      <w:pPr>
        <w:numPr>
          <w:ilvl w:val="2"/>
          <w:numId w:val="109"/>
        </w:numPr>
        <w:spacing w:before="100" w:beforeAutospacing="1" w:after="100" w:afterAutospacing="1" w:line="240" w:lineRule="auto"/>
      </w:pPr>
      <w:r>
        <w:t xml:space="preserve">Poverty and Inequality Working Group </w:t>
      </w:r>
    </w:p>
    <w:p w:rsidR="00C437CD" w:rsidRDefault="00C437CD" w:rsidP="00824E59">
      <w:pPr>
        <w:numPr>
          <w:ilvl w:val="2"/>
          <w:numId w:val="109"/>
        </w:numPr>
        <w:spacing w:before="100" w:beforeAutospacing="1" w:after="100" w:afterAutospacing="1" w:line="240" w:lineRule="auto"/>
      </w:pPr>
      <w:r>
        <w:t xml:space="preserve">Research That Matters </w:t>
      </w:r>
    </w:p>
    <w:p w:rsidR="00C437CD" w:rsidRDefault="00C437CD" w:rsidP="00824E59">
      <w:pPr>
        <w:numPr>
          <w:ilvl w:val="1"/>
          <w:numId w:val="109"/>
        </w:numPr>
        <w:spacing w:before="100" w:beforeAutospacing="1" w:after="100" w:afterAutospacing="1" w:line="240" w:lineRule="auto"/>
      </w:pPr>
      <w:r>
        <w:t xml:space="preserve">Office of Undergraduate Research </w:t>
      </w:r>
    </w:p>
    <w:p w:rsidR="00C437CD" w:rsidRDefault="00C437CD" w:rsidP="00824E59">
      <w:pPr>
        <w:numPr>
          <w:ilvl w:val="2"/>
          <w:numId w:val="109"/>
        </w:numPr>
        <w:spacing w:before="100" w:beforeAutospacing="1" w:after="100" w:afterAutospacing="1" w:line="240" w:lineRule="auto"/>
      </w:pPr>
      <w:r>
        <w:t xml:space="preserve">9th Annual Undergraduate Research Symposium and Celebration </w:t>
      </w:r>
    </w:p>
    <w:p w:rsidR="00C437CD" w:rsidRDefault="00C437CD" w:rsidP="00824E59">
      <w:pPr>
        <w:numPr>
          <w:ilvl w:val="1"/>
          <w:numId w:val="109"/>
        </w:numPr>
        <w:spacing w:before="100" w:beforeAutospacing="1" w:after="100" w:afterAutospacing="1" w:line="240" w:lineRule="auto"/>
      </w:pPr>
      <w:r>
        <w:t xml:space="preserve">Student Affairs </w:t>
      </w:r>
    </w:p>
    <w:p w:rsidR="00C437CD" w:rsidRDefault="00C437CD" w:rsidP="00824E59">
      <w:pPr>
        <w:numPr>
          <w:ilvl w:val="2"/>
          <w:numId w:val="109"/>
        </w:numPr>
        <w:spacing w:before="100" w:beforeAutospacing="1" w:after="100" w:afterAutospacing="1" w:line="240" w:lineRule="auto"/>
      </w:pPr>
      <w:r>
        <w:t xml:space="preserve">Catalyst </w:t>
      </w:r>
    </w:p>
    <w:p w:rsidR="00C437CD" w:rsidRDefault="00C437CD" w:rsidP="00824E59">
      <w:pPr>
        <w:numPr>
          <w:ilvl w:val="2"/>
          <w:numId w:val="109"/>
        </w:numPr>
        <w:spacing w:before="100" w:beforeAutospacing="1" w:after="100" w:afterAutospacing="1" w:line="240" w:lineRule="auto"/>
      </w:pPr>
      <w:r>
        <w:t xml:space="preserve">Student Affairs Faculty and Staff Publications </w:t>
      </w:r>
    </w:p>
    <w:p w:rsidR="00C437CD" w:rsidRDefault="00C437CD" w:rsidP="00824E59">
      <w:pPr>
        <w:numPr>
          <w:ilvl w:val="1"/>
          <w:numId w:val="109"/>
        </w:numPr>
        <w:spacing w:before="100" w:beforeAutospacing="1" w:after="100" w:afterAutospacing="1" w:line="240" w:lineRule="auto"/>
      </w:pPr>
      <w:r>
        <w:t xml:space="preserve">Student Government </w:t>
      </w:r>
    </w:p>
    <w:p w:rsidR="00C437CD" w:rsidRDefault="00C437CD" w:rsidP="00824E59">
      <w:pPr>
        <w:numPr>
          <w:ilvl w:val="2"/>
          <w:numId w:val="109"/>
        </w:numPr>
        <w:spacing w:before="100" w:beforeAutospacing="1" w:after="100" w:afterAutospacing="1" w:line="240" w:lineRule="auto"/>
      </w:pPr>
      <w:r>
        <w:t xml:space="preserve">Executive Branch Publications </w:t>
      </w:r>
    </w:p>
    <w:p w:rsidR="00C437CD" w:rsidRDefault="00C437CD" w:rsidP="00824E59">
      <w:pPr>
        <w:numPr>
          <w:ilvl w:val="2"/>
          <w:numId w:val="109"/>
        </w:numPr>
        <w:spacing w:before="100" w:beforeAutospacing="1" w:after="100" w:afterAutospacing="1" w:line="240" w:lineRule="auto"/>
      </w:pPr>
      <w:r>
        <w:t xml:space="preserve">Judicial Branch Publications </w:t>
      </w:r>
    </w:p>
    <w:p w:rsidR="00C437CD" w:rsidRDefault="00C437CD" w:rsidP="00824E59">
      <w:pPr>
        <w:numPr>
          <w:ilvl w:val="2"/>
          <w:numId w:val="109"/>
        </w:numPr>
        <w:spacing w:before="100" w:beforeAutospacing="1" w:after="100" w:afterAutospacing="1" w:line="240" w:lineRule="auto"/>
      </w:pPr>
      <w:r>
        <w:t xml:space="preserve">Legislative Branch Publications </w:t>
      </w:r>
    </w:p>
    <w:p w:rsidR="00C437CD" w:rsidRDefault="00C437CD" w:rsidP="00824E59">
      <w:pPr>
        <w:numPr>
          <w:ilvl w:val="1"/>
          <w:numId w:val="109"/>
        </w:numPr>
        <w:spacing w:before="100" w:beforeAutospacing="1" w:after="100" w:afterAutospacing="1" w:line="240" w:lineRule="auto"/>
      </w:pPr>
      <w:r>
        <w:t xml:space="preserve">Legacy: The Florida Holocaust Museum Newsletter </w:t>
      </w:r>
    </w:p>
    <w:p w:rsidR="00C437CD" w:rsidRDefault="00C437CD" w:rsidP="00824E59">
      <w:pPr>
        <w:numPr>
          <w:ilvl w:val="1"/>
          <w:numId w:val="109"/>
        </w:numPr>
        <w:spacing w:before="100" w:beforeAutospacing="1" w:after="100" w:afterAutospacing="1" w:line="240" w:lineRule="auto"/>
      </w:pPr>
      <w:r>
        <w:t xml:space="preserve">USF Alumni Publications </w:t>
      </w:r>
    </w:p>
    <w:p w:rsidR="00C437CD" w:rsidRDefault="00C437CD" w:rsidP="00824E59">
      <w:pPr>
        <w:numPr>
          <w:ilvl w:val="1"/>
          <w:numId w:val="109"/>
        </w:numPr>
        <w:spacing w:before="100" w:beforeAutospacing="1" w:after="100" w:afterAutospacing="1" w:line="240" w:lineRule="auto"/>
      </w:pPr>
      <w:r>
        <w:t xml:space="preserve">USF Faculty Publications </w:t>
      </w:r>
    </w:p>
    <w:p w:rsidR="00C437CD" w:rsidRDefault="00C437CD" w:rsidP="00824E59">
      <w:pPr>
        <w:numPr>
          <w:ilvl w:val="1"/>
          <w:numId w:val="109"/>
        </w:numPr>
        <w:spacing w:before="100" w:beforeAutospacing="1" w:after="100" w:afterAutospacing="1" w:line="240" w:lineRule="auto"/>
      </w:pPr>
      <w:r>
        <w:t xml:space="preserve">USF Libraries </w:t>
      </w:r>
    </w:p>
    <w:p w:rsidR="00C437CD" w:rsidRDefault="00C437CD" w:rsidP="00824E59">
      <w:pPr>
        <w:numPr>
          <w:ilvl w:val="2"/>
          <w:numId w:val="109"/>
        </w:numPr>
        <w:spacing w:before="100" w:beforeAutospacing="1" w:after="100" w:afterAutospacing="1" w:line="240" w:lineRule="auto"/>
      </w:pPr>
      <w:r>
        <w:t xml:space="preserve">Environmental Sustainability: Environmental Sustainability Collection </w:t>
      </w:r>
    </w:p>
    <w:p w:rsidR="00C437CD" w:rsidRDefault="00C437CD" w:rsidP="00824E59">
      <w:pPr>
        <w:numPr>
          <w:ilvl w:val="3"/>
          <w:numId w:val="109"/>
        </w:numPr>
        <w:spacing w:before="100" w:beforeAutospacing="1" w:after="100" w:afterAutospacing="1" w:line="240" w:lineRule="auto"/>
      </w:pPr>
      <w:r>
        <w:t xml:space="preserve">Environmental Sustainability Books </w:t>
      </w:r>
    </w:p>
    <w:p w:rsidR="00C437CD" w:rsidRDefault="00C437CD" w:rsidP="00824E59">
      <w:pPr>
        <w:numPr>
          <w:ilvl w:val="3"/>
          <w:numId w:val="109"/>
        </w:numPr>
        <w:spacing w:before="100" w:beforeAutospacing="1" w:after="100" w:afterAutospacing="1" w:line="240" w:lineRule="auto"/>
      </w:pPr>
      <w:r>
        <w:t xml:space="preserve">Environmental Sustainability Gallery </w:t>
      </w:r>
    </w:p>
    <w:p w:rsidR="00C437CD" w:rsidRDefault="00C437CD" w:rsidP="00824E59">
      <w:pPr>
        <w:numPr>
          <w:ilvl w:val="3"/>
          <w:numId w:val="109"/>
        </w:numPr>
        <w:spacing w:before="100" w:beforeAutospacing="1" w:after="100" w:afterAutospacing="1" w:line="240" w:lineRule="auto"/>
      </w:pPr>
      <w:r>
        <w:t xml:space="preserve">Environmental Sustainability Oral Histories </w:t>
      </w:r>
    </w:p>
    <w:p w:rsidR="00C437CD" w:rsidRDefault="00C437CD" w:rsidP="00824E59">
      <w:pPr>
        <w:numPr>
          <w:ilvl w:val="3"/>
          <w:numId w:val="109"/>
        </w:numPr>
        <w:spacing w:before="100" w:beforeAutospacing="1" w:after="100" w:afterAutospacing="1" w:line="240" w:lineRule="auto"/>
      </w:pPr>
      <w:r>
        <w:t xml:space="preserve">International Journal of Speleology </w:t>
      </w:r>
    </w:p>
    <w:p w:rsidR="00C437CD" w:rsidRDefault="00C437CD" w:rsidP="00824E59">
      <w:pPr>
        <w:numPr>
          <w:ilvl w:val="3"/>
          <w:numId w:val="109"/>
        </w:numPr>
        <w:spacing w:before="100" w:beforeAutospacing="1" w:after="100" w:afterAutospacing="1" w:line="240" w:lineRule="auto"/>
      </w:pPr>
      <w:r>
        <w:t xml:space="preserve">National Cave and Karst Management Symposium 2013 </w:t>
      </w:r>
    </w:p>
    <w:p w:rsidR="00C437CD" w:rsidRDefault="00C437CD" w:rsidP="00824E59">
      <w:pPr>
        <w:numPr>
          <w:ilvl w:val="3"/>
          <w:numId w:val="109"/>
        </w:numPr>
        <w:spacing w:before="100" w:beforeAutospacing="1" w:after="100" w:afterAutospacing="1" w:line="240" w:lineRule="auto"/>
      </w:pPr>
      <w:r>
        <w:t xml:space="preserve">Sea Level Changes into MIS 5: From observations to predictions </w:t>
      </w:r>
    </w:p>
    <w:p w:rsidR="00C437CD" w:rsidRDefault="00C437CD" w:rsidP="00824E59">
      <w:pPr>
        <w:numPr>
          <w:ilvl w:val="3"/>
          <w:numId w:val="109"/>
        </w:numPr>
        <w:spacing w:before="100" w:beforeAutospacing="1" w:after="100" w:afterAutospacing="1" w:line="240" w:lineRule="auto"/>
      </w:pPr>
      <w:r>
        <w:t xml:space="preserve">Sinkhole Conference 2013 </w:t>
      </w:r>
    </w:p>
    <w:p w:rsidR="00C437CD" w:rsidRDefault="00C437CD" w:rsidP="00824E59">
      <w:pPr>
        <w:numPr>
          <w:ilvl w:val="3"/>
          <w:numId w:val="109"/>
        </w:numPr>
        <w:spacing w:before="100" w:beforeAutospacing="1" w:after="100" w:afterAutospacing="1" w:line="240" w:lineRule="auto"/>
      </w:pPr>
      <w:r>
        <w:t xml:space="preserve">Sinkhole Conference 2015 </w:t>
      </w:r>
    </w:p>
    <w:p w:rsidR="00C437CD" w:rsidRDefault="00C437CD" w:rsidP="00824E59">
      <w:pPr>
        <w:numPr>
          <w:ilvl w:val="3"/>
          <w:numId w:val="109"/>
        </w:numPr>
        <w:spacing w:before="100" w:beforeAutospacing="1" w:after="100" w:afterAutospacing="1" w:line="240" w:lineRule="auto"/>
      </w:pPr>
      <w:r>
        <w:t xml:space="preserve">Studia UBB Geologia </w:t>
      </w:r>
    </w:p>
    <w:p w:rsidR="00C437CD" w:rsidRDefault="00C437CD" w:rsidP="00824E59">
      <w:pPr>
        <w:numPr>
          <w:ilvl w:val="3"/>
          <w:numId w:val="109"/>
        </w:numPr>
        <w:spacing w:before="100" w:beforeAutospacing="1" w:after="100" w:afterAutospacing="1" w:line="240" w:lineRule="auto"/>
      </w:pPr>
      <w:r>
        <w:t xml:space="preserve">Suburban Sustainability </w:t>
      </w:r>
    </w:p>
    <w:p w:rsidR="00C437CD" w:rsidRDefault="00C437CD" w:rsidP="00824E59">
      <w:pPr>
        <w:numPr>
          <w:ilvl w:val="3"/>
          <w:numId w:val="109"/>
        </w:numPr>
        <w:spacing w:before="100" w:beforeAutospacing="1" w:after="100" w:afterAutospacing="1" w:line="240" w:lineRule="auto"/>
      </w:pPr>
      <w:r>
        <w:t xml:space="preserve">The International Workshop on Ice Caves </w:t>
      </w:r>
    </w:p>
    <w:p w:rsidR="00C437CD" w:rsidRDefault="00C437CD" w:rsidP="00824E59">
      <w:pPr>
        <w:numPr>
          <w:ilvl w:val="2"/>
          <w:numId w:val="109"/>
        </w:numPr>
        <w:spacing w:before="100" w:beforeAutospacing="1" w:after="100" w:afterAutospacing="1" w:line="240" w:lineRule="auto"/>
      </w:pPr>
      <w:r>
        <w:t xml:space="preserve">Journal of Strategic Security </w:t>
      </w:r>
    </w:p>
    <w:p w:rsidR="00C437CD" w:rsidRDefault="00C437CD" w:rsidP="00824E59">
      <w:pPr>
        <w:numPr>
          <w:ilvl w:val="2"/>
          <w:numId w:val="109"/>
        </w:numPr>
        <w:spacing w:before="100" w:beforeAutospacing="1" w:after="100" w:afterAutospacing="1" w:line="240" w:lineRule="auto"/>
      </w:pPr>
      <w:r>
        <w:t xml:space="preserve">Numeracy </w:t>
      </w:r>
    </w:p>
    <w:p w:rsidR="00C437CD" w:rsidRDefault="00C437CD" w:rsidP="00824E59">
      <w:pPr>
        <w:numPr>
          <w:ilvl w:val="2"/>
          <w:numId w:val="109"/>
        </w:numPr>
        <w:spacing w:before="100" w:beforeAutospacing="1" w:after="100" w:afterAutospacing="1" w:line="240" w:lineRule="auto"/>
      </w:pPr>
      <w:r>
        <w:t xml:space="preserve">Tampa Library </w:t>
      </w:r>
    </w:p>
    <w:p w:rsidR="00C437CD" w:rsidRDefault="00C437CD" w:rsidP="00824E59">
      <w:pPr>
        <w:numPr>
          <w:ilvl w:val="3"/>
          <w:numId w:val="109"/>
        </w:numPr>
        <w:spacing w:before="100" w:beforeAutospacing="1" w:after="100" w:afterAutospacing="1" w:line="240" w:lineRule="auto"/>
      </w:pPr>
      <w:r>
        <w:t xml:space="preserve">Academic Resources Faculty and Staff Publications </w:t>
      </w:r>
    </w:p>
    <w:p w:rsidR="00C437CD" w:rsidRDefault="00C437CD" w:rsidP="00824E59">
      <w:pPr>
        <w:numPr>
          <w:ilvl w:val="3"/>
          <w:numId w:val="109"/>
        </w:numPr>
        <w:spacing w:before="100" w:beforeAutospacing="1" w:after="100" w:afterAutospacing="1" w:line="240" w:lineRule="auto"/>
      </w:pPr>
      <w:r>
        <w:t xml:space="preserve">Academic Resources Publications </w:t>
      </w:r>
    </w:p>
    <w:p w:rsidR="00C437CD" w:rsidRDefault="00C437CD" w:rsidP="00824E59">
      <w:pPr>
        <w:numPr>
          <w:ilvl w:val="3"/>
          <w:numId w:val="109"/>
        </w:numPr>
        <w:spacing w:before="100" w:beforeAutospacing="1" w:after="100" w:afterAutospacing="1" w:line="240" w:lineRule="auto"/>
      </w:pPr>
      <w:r>
        <w:t xml:space="preserve">Academic Services Faculty and Staff Publications </w:t>
      </w:r>
    </w:p>
    <w:p w:rsidR="00C437CD" w:rsidRDefault="00C437CD" w:rsidP="00824E59">
      <w:pPr>
        <w:numPr>
          <w:ilvl w:val="3"/>
          <w:numId w:val="109"/>
        </w:numPr>
        <w:spacing w:before="100" w:beforeAutospacing="1" w:after="100" w:afterAutospacing="1" w:line="240" w:lineRule="auto"/>
      </w:pPr>
      <w:r>
        <w:lastRenderedPageBreak/>
        <w:t xml:space="preserve">Alambique: Revista académica de ciencia ficción y fantasia / Jornal acadêmico de ficção científica e fantasía </w:t>
      </w:r>
    </w:p>
    <w:p w:rsidR="00C437CD" w:rsidRDefault="00C437CD" w:rsidP="00824E59">
      <w:pPr>
        <w:numPr>
          <w:ilvl w:val="3"/>
          <w:numId w:val="109"/>
        </w:numPr>
        <w:spacing w:before="100" w:beforeAutospacing="1" w:after="100" w:afterAutospacing="1" w:line="240" w:lineRule="auto"/>
      </w:pPr>
      <w:r>
        <w:t xml:space="preserve">Fair Use Week 2016 </w:t>
      </w:r>
    </w:p>
    <w:p w:rsidR="00C437CD" w:rsidRDefault="00C437CD" w:rsidP="00824E59">
      <w:pPr>
        <w:numPr>
          <w:ilvl w:val="3"/>
          <w:numId w:val="109"/>
        </w:numPr>
        <w:spacing w:before="100" w:beforeAutospacing="1" w:after="100" w:afterAutospacing="1" w:line="240" w:lineRule="auto"/>
      </w:pPr>
      <w:r>
        <w:t xml:space="preserve">Genocide Studies and Prevention: An International Journal </w:t>
      </w:r>
    </w:p>
    <w:p w:rsidR="00C437CD" w:rsidRDefault="00C437CD" w:rsidP="00824E59">
      <w:pPr>
        <w:numPr>
          <w:ilvl w:val="3"/>
          <w:numId w:val="109"/>
        </w:numPr>
        <w:spacing w:before="100" w:beforeAutospacing="1" w:after="100" w:afterAutospacing="1" w:line="240" w:lineRule="auto"/>
      </w:pPr>
      <w:r>
        <w:t xml:space="preserve">Journal of African Conflicts and Peace Studies </w:t>
      </w:r>
    </w:p>
    <w:p w:rsidR="00C437CD" w:rsidRDefault="00C437CD" w:rsidP="00824E59">
      <w:pPr>
        <w:numPr>
          <w:ilvl w:val="3"/>
          <w:numId w:val="109"/>
        </w:numPr>
        <w:spacing w:before="100" w:beforeAutospacing="1" w:after="100" w:afterAutospacing="1" w:line="240" w:lineRule="auto"/>
      </w:pPr>
      <w:r>
        <w:t xml:space="preserve">Peace and Conflict Management Review </w:t>
      </w:r>
    </w:p>
    <w:p w:rsidR="00C437CD" w:rsidRDefault="00C437CD" w:rsidP="00824E59">
      <w:pPr>
        <w:numPr>
          <w:ilvl w:val="3"/>
          <w:numId w:val="109"/>
        </w:numPr>
        <w:spacing w:before="100" w:beforeAutospacing="1" w:after="100" w:afterAutospacing="1" w:line="240" w:lineRule="auto"/>
      </w:pPr>
      <w:r>
        <w:t xml:space="preserve">Scholar Commons Publications </w:t>
      </w:r>
    </w:p>
    <w:p w:rsidR="00C437CD" w:rsidRDefault="00C437CD" w:rsidP="00824E59">
      <w:pPr>
        <w:numPr>
          <w:ilvl w:val="3"/>
          <w:numId w:val="109"/>
        </w:numPr>
        <w:spacing w:before="100" w:beforeAutospacing="1" w:after="100" w:afterAutospacing="1" w:line="240" w:lineRule="auto"/>
      </w:pPr>
      <w:r>
        <w:t xml:space="preserve">Special &amp; Digital Collections Faculty and Staff Publications </w:t>
      </w:r>
    </w:p>
    <w:p w:rsidR="00C437CD" w:rsidRDefault="00C437CD" w:rsidP="00824E59">
      <w:pPr>
        <w:numPr>
          <w:ilvl w:val="3"/>
          <w:numId w:val="109"/>
        </w:numPr>
        <w:spacing w:before="100" w:beforeAutospacing="1" w:after="100" w:afterAutospacing="1" w:line="240" w:lineRule="auto"/>
      </w:pPr>
      <w:r>
        <w:t xml:space="preserve">USF Library In-Service Day 2016 </w:t>
      </w:r>
    </w:p>
    <w:p w:rsidR="00C437CD" w:rsidRDefault="00C437CD" w:rsidP="00824E59">
      <w:pPr>
        <w:numPr>
          <w:ilvl w:val="1"/>
          <w:numId w:val="109"/>
        </w:numPr>
        <w:spacing w:before="100" w:beforeAutospacing="1" w:after="100" w:afterAutospacing="1" w:line="240" w:lineRule="auto"/>
      </w:pPr>
      <w:r>
        <w:t xml:space="preserve">USF Patents </w:t>
      </w:r>
    </w:p>
    <w:p w:rsidR="00C437CD" w:rsidRDefault="00C437CD" w:rsidP="00824E59">
      <w:pPr>
        <w:numPr>
          <w:ilvl w:val="1"/>
          <w:numId w:val="109"/>
        </w:numPr>
        <w:spacing w:before="100" w:beforeAutospacing="1" w:after="100" w:afterAutospacing="1" w:line="240" w:lineRule="auto"/>
      </w:pPr>
      <w:r>
        <w:t xml:space="preserve">WUSF </w:t>
      </w:r>
    </w:p>
    <w:p w:rsidR="00C437CD" w:rsidRDefault="00C437CD" w:rsidP="00824E59">
      <w:pPr>
        <w:numPr>
          <w:ilvl w:val="2"/>
          <w:numId w:val="109"/>
        </w:numPr>
        <w:spacing w:before="100" w:beforeAutospacing="1" w:after="100" w:afterAutospacing="1" w:line="240" w:lineRule="auto"/>
      </w:pPr>
      <w:r>
        <w:t>First Choice Monthly Newsletter: A monthly spotlight on WUSF Public Media</w:t>
      </w:r>
      <w:r w:rsidR="00B32ECE">
        <w:t xml:space="preserve">.  </w:t>
      </w:r>
    </w:p>
    <w:p w:rsidR="00C437CD" w:rsidRDefault="00C437CD" w:rsidP="002253DD">
      <w:pPr>
        <w:pStyle w:val="Heading3"/>
      </w:pPr>
      <w:bookmarkStart w:id="130" w:name="USF_Libraries_Digital_Collections"/>
      <w:bookmarkStart w:id="131" w:name="_Toc457561495"/>
      <w:bookmarkEnd w:id="130"/>
      <w:r>
        <w:rPr>
          <w:rStyle w:val="mw-headline"/>
        </w:rPr>
        <w:t>USF Libraries Digital Collections</w:t>
      </w:r>
      <w:bookmarkEnd w:id="131"/>
    </w:p>
    <w:p w:rsidR="00C437CD" w:rsidRDefault="00C437CD" w:rsidP="00824E59">
      <w:pPr>
        <w:numPr>
          <w:ilvl w:val="0"/>
          <w:numId w:val="110"/>
        </w:numPr>
        <w:spacing w:before="100" w:beforeAutospacing="1" w:after="100" w:afterAutospacing="1" w:line="240" w:lineRule="auto"/>
      </w:pPr>
      <w:r>
        <w:rPr>
          <w:b/>
          <w:bCs/>
        </w:rPr>
        <w:t>URL for public viewing:</w:t>
      </w:r>
      <w:r>
        <w:t xml:space="preserve"> </w:t>
      </w:r>
      <w:hyperlink r:id="rId448" w:tooltip="http://digital.lib.usf.edu/" w:history="1">
        <w:r>
          <w:rPr>
            <w:rStyle w:val="Hyperlink"/>
          </w:rPr>
          <w:t>http://digital.lib.usf.edu/</w:t>
        </w:r>
      </w:hyperlink>
      <w:r>
        <w:t xml:space="preserve"> </w:t>
      </w:r>
    </w:p>
    <w:p w:rsidR="00C437CD" w:rsidRDefault="00C437CD" w:rsidP="00824E59">
      <w:pPr>
        <w:numPr>
          <w:ilvl w:val="0"/>
          <w:numId w:val="110"/>
        </w:numPr>
        <w:spacing w:before="100" w:beforeAutospacing="1" w:after="100" w:afterAutospacing="1" w:line="240" w:lineRule="auto"/>
      </w:pPr>
      <w:r>
        <w:rPr>
          <w:b/>
          <w:bCs/>
        </w:rPr>
        <w:t>Description:</w:t>
      </w:r>
      <w:r>
        <w:t xml:space="preserve"> </w:t>
      </w:r>
    </w:p>
    <w:p w:rsidR="00C437CD" w:rsidRDefault="00C437CD" w:rsidP="00824E59">
      <w:pPr>
        <w:numPr>
          <w:ilvl w:val="1"/>
          <w:numId w:val="110"/>
        </w:numPr>
        <w:spacing w:before="100" w:beforeAutospacing="1" w:after="100" w:afterAutospacing="1" w:line="240" w:lineRule="auto"/>
      </w:pPr>
      <w:r>
        <w:t>Sobek site</w:t>
      </w:r>
      <w:r w:rsidR="00B32ECE">
        <w:t xml:space="preserve">.  </w:t>
      </w:r>
    </w:p>
    <w:p w:rsidR="00C437CD" w:rsidRDefault="00C437CD" w:rsidP="00824E59">
      <w:pPr>
        <w:numPr>
          <w:ilvl w:val="0"/>
          <w:numId w:val="110"/>
        </w:numPr>
        <w:spacing w:before="100" w:beforeAutospacing="1" w:after="100" w:afterAutospacing="1" w:line="240" w:lineRule="auto"/>
      </w:pPr>
      <w:r>
        <w:rPr>
          <w:b/>
          <w:bCs/>
        </w:rPr>
        <w:t>OAI-PMH feed:</w:t>
      </w:r>
      <w:r>
        <w:t xml:space="preserve"> </w:t>
      </w:r>
    </w:p>
    <w:p w:rsidR="00C437CD" w:rsidRDefault="00C437CD" w:rsidP="00824E59">
      <w:pPr>
        <w:numPr>
          <w:ilvl w:val="1"/>
          <w:numId w:val="110"/>
        </w:numPr>
        <w:spacing w:before="100" w:beforeAutospacing="1" w:after="100" w:afterAutospacing="1" w:line="240" w:lineRule="auto"/>
      </w:pPr>
      <w:r>
        <w:t xml:space="preserve">Dublin Core: </w:t>
      </w:r>
      <w:hyperlink r:id="rId449" w:tooltip="http://digital.lib.usf.edu/sobekcm_oai.aspx?verb=ListRecords&amp;metadataPrefix=oai_dc" w:history="1">
        <w:r>
          <w:rPr>
            <w:rStyle w:val="Hyperlink"/>
          </w:rPr>
          <w:t>http://digital.lib.usf.edu/sobekcm_oai.aspx?verb=ListRecords&amp;metadataPrefix=oai_dc</w:t>
        </w:r>
      </w:hyperlink>
      <w:r>
        <w:t xml:space="preserve"> </w:t>
      </w:r>
    </w:p>
    <w:p w:rsidR="00C437CD" w:rsidRDefault="00C437CD" w:rsidP="00824E59">
      <w:pPr>
        <w:numPr>
          <w:ilvl w:val="1"/>
          <w:numId w:val="110"/>
        </w:numPr>
        <w:spacing w:before="100" w:beforeAutospacing="1" w:after="100" w:afterAutospacing="1" w:line="240" w:lineRule="auto"/>
      </w:pPr>
      <w:r>
        <w:t xml:space="preserve">MARC21: </w:t>
      </w:r>
      <w:hyperlink r:id="rId450" w:tooltip="http://digital.lib.usf.edu/sobekcm_oai.aspx?verb=ListRecords&amp;metadataPrefix=marc21" w:history="1">
        <w:r>
          <w:rPr>
            <w:rStyle w:val="Hyperlink"/>
          </w:rPr>
          <w:t>http://digital.lib.usf.edu/sobekcm_oai.aspx?verb=ListRecords&amp;metadataPrefix=marc21</w:t>
        </w:r>
      </w:hyperlink>
      <w:r>
        <w:t xml:space="preserve"> </w:t>
      </w:r>
    </w:p>
    <w:p w:rsidR="00C437CD" w:rsidRDefault="00C437CD" w:rsidP="00824E59">
      <w:pPr>
        <w:numPr>
          <w:ilvl w:val="0"/>
          <w:numId w:val="110"/>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10"/>
        </w:numPr>
        <w:spacing w:before="100" w:beforeAutospacing="1" w:after="100" w:afterAutospacing="1" w:line="240" w:lineRule="auto"/>
      </w:pPr>
      <w:r>
        <w:t>None identified.</w:t>
      </w:r>
    </w:p>
    <w:p w:rsidR="00C437CD" w:rsidRDefault="00C437CD" w:rsidP="00824E59">
      <w:pPr>
        <w:numPr>
          <w:ilvl w:val="0"/>
          <w:numId w:val="110"/>
        </w:numPr>
        <w:spacing w:before="100" w:beforeAutospacing="1" w:after="100" w:afterAutospacing="1" w:line="240" w:lineRule="auto"/>
      </w:pPr>
      <w:r>
        <w:rPr>
          <w:b/>
          <w:bCs/>
        </w:rPr>
        <w:t>Significant collections:</w:t>
      </w:r>
      <w:r>
        <w:t xml:space="preserve"> </w:t>
      </w:r>
    </w:p>
    <w:p w:rsidR="00485DFC" w:rsidRDefault="00485DFC" w:rsidP="00485DFC">
      <w:pPr>
        <w:numPr>
          <w:ilvl w:val="1"/>
          <w:numId w:val="110"/>
        </w:numPr>
        <w:spacing w:before="100" w:beforeAutospacing="1" w:after="100" w:afterAutospacing="1" w:line="240" w:lineRule="auto"/>
      </w:pPr>
      <w:r>
        <w:t>Alicia Appleman-Jurman Photographs</w:t>
      </w:r>
    </w:p>
    <w:p w:rsidR="00485DFC" w:rsidRDefault="00485DFC" w:rsidP="00485DFC">
      <w:pPr>
        <w:numPr>
          <w:ilvl w:val="1"/>
          <w:numId w:val="110"/>
        </w:numPr>
        <w:spacing w:before="100" w:beforeAutospacing="1" w:after="100" w:afterAutospacing="1" w:line="240" w:lineRule="auto"/>
      </w:pPr>
      <w:r>
        <w:t>Alvin P</w:t>
      </w:r>
      <w:r w:rsidR="00B32ECE">
        <w:t xml:space="preserve">.  </w:t>
      </w:r>
      <w:r>
        <w:t>Yorkunas Collection</w:t>
      </w:r>
    </w:p>
    <w:p w:rsidR="00485DFC" w:rsidRDefault="00485DFC" w:rsidP="00485DFC">
      <w:pPr>
        <w:numPr>
          <w:ilvl w:val="1"/>
          <w:numId w:val="110"/>
        </w:numPr>
        <w:spacing w:before="100" w:beforeAutospacing="1" w:after="100" w:afterAutospacing="1" w:line="240" w:lineRule="auto"/>
      </w:pPr>
      <w:r>
        <w:t>Archibald Slaymaker Glass Plate Negative Collection</w:t>
      </w:r>
    </w:p>
    <w:p w:rsidR="00485DFC" w:rsidRDefault="00485DFC" w:rsidP="00485DFC">
      <w:pPr>
        <w:numPr>
          <w:ilvl w:val="1"/>
          <w:numId w:val="110"/>
        </w:numPr>
        <w:spacing w:before="100" w:beforeAutospacing="1" w:after="100" w:afterAutospacing="1" w:line="240" w:lineRule="auto"/>
      </w:pPr>
      <w:r>
        <w:t>Art and Art History Collection (Saskia)</w:t>
      </w:r>
    </w:p>
    <w:p w:rsidR="00485DFC" w:rsidRDefault="00485DFC" w:rsidP="00485DFC">
      <w:pPr>
        <w:numPr>
          <w:ilvl w:val="1"/>
          <w:numId w:val="110"/>
        </w:numPr>
        <w:spacing w:before="100" w:beforeAutospacing="1" w:after="100" w:afterAutospacing="1" w:line="240" w:lineRule="auto"/>
      </w:pPr>
      <w:r>
        <w:t>Arthur G</w:t>
      </w:r>
      <w:r w:rsidR="00B32ECE">
        <w:t xml:space="preserve">.  </w:t>
      </w:r>
      <w:r>
        <w:t xml:space="preserve">Dozier School for Boys </w:t>
      </w:r>
    </w:p>
    <w:p w:rsidR="00485DFC" w:rsidRDefault="00485DFC" w:rsidP="00485DFC">
      <w:pPr>
        <w:numPr>
          <w:ilvl w:val="1"/>
          <w:numId w:val="110"/>
        </w:numPr>
        <w:spacing w:before="100" w:beforeAutospacing="1" w:after="100" w:afterAutospacing="1" w:line="240" w:lineRule="auto"/>
      </w:pPr>
      <w:r>
        <w:t xml:space="preserve">Asaba Memorial Oral History Project </w:t>
      </w:r>
    </w:p>
    <w:p w:rsidR="00485DFC" w:rsidRDefault="00485DFC" w:rsidP="00485DFC">
      <w:pPr>
        <w:numPr>
          <w:ilvl w:val="1"/>
          <w:numId w:val="110"/>
        </w:numPr>
        <w:spacing w:before="100" w:beforeAutospacing="1" w:after="100" w:afterAutospacing="1" w:line="240" w:lineRule="auto"/>
      </w:pPr>
      <w:r>
        <w:t xml:space="preserve">Audubon Florida Records, 1900-1970 </w:t>
      </w:r>
    </w:p>
    <w:p w:rsidR="00485DFC" w:rsidRDefault="00485DFC" w:rsidP="00485DFC">
      <w:pPr>
        <w:numPr>
          <w:ilvl w:val="1"/>
          <w:numId w:val="110"/>
        </w:numPr>
        <w:spacing w:before="100" w:beforeAutospacing="1" w:after="100" w:afterAutospacing="1" w:line="240" w:lineRule="auto"/>
      </w:pPr>
      <w:r>
        <w:t xml:space="preserve">Bohemia </w:t>
      </w:r>
    </w:p>
    <w:p w:rsidR="00485DFC" w:rsidRDefault="00485DFC" w:rsidP="00485DFC">
      <w:pPr>
        <w:numPr>
          <w:ilvl w:val="1"/>
          <w:numId w:val="110"/>
        </w:numPr>
        <w:spacing w:before="100" w:beforeAutospacing="1" w:after="100" w:afterAutospacing="1" w:line="240" w:lineRule="auto"/>
      </w:pPr>
      <w:r>
        <w:t xml:space="preserve">Burgert Brothers Collection of Tampa Photographs </w:t>
      </w:r>
    </w:p>
    <w:p w:rsidR="00485DFC" w:rsidRDefault="00485DFC" w:rsidP="00485DFC">
      <w:pPr>
        <w:numPr>
          <w:ilvl w:val="1"/>
          <w:numId w:val="110"/>
        </w:numPr>
        <w:spacing w:before="100" w:beforeAutospacing="1" w:after="100" w:afterAutospacing="1" w:line="240" w:lineRule="auto"/>
      </w:pPr>
      <w:r>
        <w:t xml:space="preserve">Carlton-Anthony Tampa Oral History Project </w:t>
      </w:r>
    </w:p>
    <w:p w:rsidR="00485DFC" w:rsidRDefault="00485DFC" w:rsidP="00485DFC">
      <w:pPr>
        <w:numPr>
          <w:ilvl w:val="1"/>
          <w:numId w:val="110"/>
        </w:numPr>
        <w:spacing w:before="100" w:beforeAutospacing="1" w:after="100" w:afterAutospacing="1" w:line="240" w:lineRule="auto"/>
      </w:pPr>
      <w:r>
        <w:t xml:space="preserve">Catesby Collection </w:t>
      </w:r>
    </w:p>
    <w:p w:rsidR="00485DFC" w:rsidRDefault="00485DFC" w:rsidP="00485DFC">
      <w:pPr>
        <w:numPr>
          <w:ilvl w:val="1"/>
          <w:numId w:val="110"/>
        </w:numPr>
        <w:spacing w:before="100" w:beforeAutospacing="1" w:after="100" w:afterAutospacing="1" w:line="240" w:lineRule="auto"/>
      </w:pPr>
      <w:r>
        <w:t xml:space="preserve">Center for Economic Development Research (CEDR) Collection </w:t>
      </w:r>
    </w:p>
    <w:p w:rsidR="00485DFC" w:rsidRDefault="00485DFC" w:rsidP="00485DFC">
      <w:pPr>
        <w:numPr>
          <w:ilvl w:val="1"/>
          <w:numId w:val="110"/>
        </w:numPr>
        <w:spacing w:before="100" w:beforeAutospacing="1" w:after="100" w:afterAutospacing="1" w:line="240" w:lineRule="auto"/>
      </w:pPr>
      <w:r>
        <w:t xml:space="preserve">Centro Asturiano de Tampa Membership Records Photograph Collection </w:t>
      </w:r>
    </w:p>
    <w:p w:rsidR="00485DFC" w:rsidRDefault="00485DFC" w:rsidP="00485DFC">
      <w:pPr>
        <w:numPr>
          <w:ilvl w:val="1"/>
          <w:numId w:val="110"/>
        </w:numPr>
        <w:spacing w:before="100" w:beforeAutospacing="1" w:after="100" w:afterAutospacing="1" w:line="240" w:lineRule="auto"/>
      </w:pPr>
      <w:r>
        <w:t xml:space="preserve">Charles Ringling Family Collection </w:t>
      </w:r>
    </w:p>
    <w:p w:rsidR="00485DFC" w:rsidRDefault="00485DFC" w:rsidP="00485DFC">
      <w:pPr>
        <w:numPr>
          <w:ilvl w:val="1"/>
          <w:numId w:val="110"/>
        </w:numPr>
        <w:spacing w:before="100" w:beforeAutospacing="1" w:after="100" w:afterAutospacing="1" w:line="240" w:lineRule="auto"/>
      </w:pPr>
      <w:r>
        <w:t xml:space="preserve">Children's Literature Collection </w:t>
      </w:r>
    </w:p>
    <w:p w:rsidR="00485DFC" w:rsidRDefault="00485DFC" w:rsidP="00485DFC">
      <w:pPr>
        <w:numPr>
          <w:ilvl w:val="1"/>
          <w:numId w:val="110"/>
        </w:numPr>
        <w:spacing w:before="100" w:beforeAutospacing="1" w:after="100" w:afterAutospacing="1" w:line="240" w:lineRule="auto"/>
      </w:pPr>
      <w:r>
        <w:t xml:space="preserve">City, County, and Regional Histories E-Book Collection </w:t>
      </w:r>
    </w:p>
    <w:p w:rsidR="00485DFC" w:rsidRDefault="00485DFC" w:rsidP="00485DFC">
      <w:pPr>
        <w:numPr>
          <w:ilvl w:val="1"/>
          <w:numId w:val="110"/>
        </w:numPr>
        <w:spacing w:before="100" w:beforeAutospacing="1" w:after="100" w:afterAutospacing="1" w:line="240" w:lineRule="auto"/>
      </w:pPr>
      <w:r>
        <w:t xml:space="preserve">Columbia Restaurant Oral History Project </w:t>
      </w:r>
    </w:p>
    <w:p w:rsidR="00485DFC" w:rsidRDefault="00485DFC" w:rsidP="00485DFC">
      <w:pPr>
        <w:numPr>
          <w:ilvl w:val="1"/>
          <w:numId w:val="110"/>
        </w:numPr>
        <w:spacing w:before="100" w:beforeAutospacing="1" w:after="100" w:afterAutospacing="1" w:line="240" w:lineRule="auto"/>
      </w:pPr>
      <w:r>
        <w:t xml:space="preserve">Columbia Restaurant/Gonzmart Family Collections, 1903- </w:t>
      </w:r>
    </w:p>
    <w:p w:rsidR="00485DFC" w:rsidRDefault="00485DFC" w:rsidP="00485DFC">
      <w:pPr>
        <w:numPr>
          <w:ilvl w:val="1"/>
          <w:numId w:val="110"/>
        </w:numPr>
        <w:spacing w:before="100" w:beforeAutospacing="1" w:after="100" w:afterAutospacing="1" w:line="240" w:lineRule="auto"/>
      </w:pPr>
      <w:r>
        <w:t xml:space="preserve">Community Health Collection [Monteverde Institute] </w:t>
      </w:r>
    </w:p>
    <w:p w:rsidR="00485DFC" w:rsidRDefault="00485DFC" w:rsidP="00485DFC">
      <w:pPr>
        <w:numPr>
          <w:ilvl w:val="1"/>
          <w:numId w:val="110"/>
        </w:numPr>
        <w:spacing w:before="100" w:beforeAutospacing="1" w:after="100" w:afterAutospacing="1" w:line="240" w:lineRule="auto"/>
      </w:pPr>
      <w:r>
        <w:t xml:space="preserve">Concentration Camp Liberators Oral History Project </w:t>
      </w:r>
    </w:p>
    <w:p w:rsidR="00485DFC" w:rsidRDefault="00485DFC" w:rsidP="00485DFC">
      <w:pPr>
        <w:numPr>
          <w:ilvl w:val="1"/>
          <w:numId w:val="110"/>
        </w:numPr>
        <w:spacing w:before="100" w:beforeAutospacing="1" w:after="100" w:afterAutospacing="1" w:line="240" w:lineRule="auto"/>
      </w:pPr>
      <w:r>
        <w:t xml:space="preserve">Dave Porter Series </w:t>
      </w:r>
    </w:p>
    <w:p w:rsidR="00485DFC" w:rsidRDefault="00485DFC" w:rsidP="00485DFC">
      <w:pPr>
        <w:numPr>
          <w:ilvl w:val="1"/>
          <w:numId w:val="110"/>
        </w:numPr>
        <w:spacing w:before="100" w:beforeAutospacing="1" w:after="100" w:afterAutospacing="1" w:line="240" w:lineRule="auto"/>
      </w:pPr>
      <w:r>
        <w:t xml:space="preserve">Dime Novel Collection </w:t>
      </w:r>
    </w:p>
    <w:p w:rsidR="00D20202" w:rsidRDefault="00D20202" w:rsidP="00D20202">
      <w:pPr>
        <w:numPr>
          <w:ilvl w:val="2"/>
          <w:numId w:val="110"/>
        </w:numPr>
        <w:spacing w:before="100" w:beforeAutospacing="1" w:after="100" w:afterAutospacing="1" w:line="240" w:lineRule="auto"/>
      </w:pPr>
      <w:r>
        <w:t>All-Sports Library</w:t>
      </w:r>
    </w:p>
    <w:p w:rsidR="00D20202" w:rsidRDefault="00D20202" w:rsidP="00D20202">
      <w:pPr>
        <w:numPr>
          <w:ilvl w:val="2"/>
          <w:numId w:val="110"/>
        </w:numPr>
        <w:spacing w:before="100" w:beforeAutospacing="1" w:after="100" w:afterAutospacing="1" w:line="240" w:lineRule="auto"/>
      </w:pPr>
      <w:r>
        <w:t>American Indian Weekly (1910-1911)</w:t>
      </w:r>
    </w:p>
    <w:p w:rsidR="00D20202" w:rsidRDefault="00D20202" w:rsidP="00D20202">
      <w:pPr>
        <w:numPr>
          <w:ilvl w:val="2"/>
          <w:numId w:val="110"/>
        </w:numPr>
        <w:spacing w:before="100" w:beforeAutospacing="1" w:after="100" w:afterAutospacing="1" w:line="240" w:lineRule="auto"/>
      </w:pPr>
      <w:r>
        <w:t>Army and Navy Weekly</w:t>
      </w:r>
    </w:p>
    <w:p w:rsidR="00D20202" w:rsidRDefault="00D20202" w:rsidP="00D20202">
      <w:pPr>
        <w:numPr>
          <w:ilvl w:val="2"/>
          <w:numId w:val="110"/>
        </w:numPr>
        <w:spacing w:before="100" w:beforeAutospacing="1" w:after="100" w:afterAutospacing="1" w:line="240" w:lineRule="auto"/>
      </w:pPr>
      <w:r>
        <w:lastRenderedPageBreak/>
        <w:t xml:space="preserve">Beadle Boys Library </w:t>
      </w:r>
    </w:p>
    <w:p w:rsidR="00D20202" w:rsidRDefault="00D20202" w:rsidP="00D20202">
      <w:pPr>
        <w:numPr>
          <w:ilvl w:val="2"/>
          <w:numId w:val="110"/>
        </w:numPr>
        <w:spacing w:before="100" w:beforeAutospacing="1" w:after="100" w:afterAutospacing="1" w:line="240" w:lineRule="auto"/>
      </w:pPr>
      <w:r>
        <w:t xml:space="preserve">Brave and Bold </w:t>
      </w:r>
    </w:p>
    <w:p w:rsidR="00D20202" w:rsidRDefault="00D20202" w:rsidP="00D20202">
      <w:pPr>
        <w:numPr>
          <w:ilvl w:val="2"/>
          <w:numId w:val="110"/>
        </w:numPr>
        <w:spacing w:before="100" w:beforeAutospacing="1" w:after="100" w:afterAutospacing="1" w:line="240" w:lineRule="auto"/>
      </w:pPr>
      <w:r>
        <w:t xml:space="preserve">Buffalo Bill Stories </w:t>
      </w:r>
    </w:p>
    <w:p w:rsidR="00D20202" w:rsidRDefault="00D20202" w:rsidP="00D20202">
      <w:pPr>
        <w:numPr>
          <w:ilvl w:val="2"/>
          <w:numId w:val="110"/>
        </w:numPr>
        <w:spacing w:before="100" w:beforeAutospacing="1" w:after="100" w:afterAutospacing="1" w:line="240" w:lineRule="auto"/>
      </w:pPr>
      <w:r>
        <w:t xml:space="preserve">The Deadwood Dick Library </w:t>
      </w:r>
    </w:p>
    <w:p w:rsidR="00D20202" w:rsidRDefault="00D20202" w:rsidP="00D20202">
      <w:pPr>
        <w:numPr>
          <w:ilvl w:val="2"/>
          <w:numId w:val="110"/>
        </w:numPr>
        <w:spacing w:before="100" w:beforeAutospacing="1" w:after="100" w:afterAutospacing="1" w:line="240" w:lineRule="auto"/>
      </w:pPr>
      <w:r>
        <w:t>Diamond Dick Jr</w:t>
      </w:r>
      <w:r w:rsidR="00B32ECE">
        <w:t xml:space="preserve">.  </w:t>
      </w:r>
    </w:p>
    <w:p w:rsidR="00D20202" w:rsidRDefault="00D20202" w:rsidP="00D20202">
      <w:pPr>
        <w:numPr>
          <w:ilvl w:val="2"/>
          <w:numId w:val="110"/>
        </w:numPr>
        <w:spacing w:before="100" w:beforeAutospacing="1" w:after="100" w:afterAutospacing="1" w:line="240" w:lineRule="auto"/>
      </w:pPr>
      <w:r>
        <w:t xml:space="preserve">Fame and Fortune Weekly </w:t>
      </w:r>
    </w:p>
    <w:p w:rsidR="00D20202" w:rsidRDefault="00D20202" w:rsidP="00D20202">
      <w:pPr>
        <w:numPr>
          <w:ilvl w:val="2"/>
          <w:numId w:val="110"/>
        </w:numPr>
        <w:spacing w:before="100" w:beforeAutospacing="1" w:after="100" w:afterAutospacing="1" w:line="240" w:lineRule="auto"/>
      </w:pPr>
      <w:r>
        <w:t xml:space="preserve">Frank Reade Dime Novels Collection </w:t>
      </w:r>
    </w:p>
    <w:p w:rsidR="00D20202" w:rsidRDefault="00D20202" w:rsidP="00D20202">
      <w:pPr>
        <w:numPr>
          <w:ilvl w:val="2"/>
          <w:numId w:val="110"/>
        </w:numPr>
        <w:spacing w:before="100" w:beforeAutospacing="1" w:after="100" w:afterAutospacing="1" w:line="240" w:lineRule="auto"/>
      </w:pPr>
      <w:r>
        <w:t xml:space="preserve">The Jesse James Stories </w:t>
      </w:r>
    </w:p>
    <w:p w:rsidR="00D20202" w:rsidRDefault="00D20202" w:rsidP="00D20202">
      <w:pPr>
        <w:numPr>
          <w:ilvl w:val="2"/>
          <w:numId w:val="110"/>
        </w:numPr>
        <w:spacing w:before="100" w:beforeAutospacing="1" w:after="100" w:afterAutospacing="1" w:line="240" w:lineRule="auto"/>
      </w:pPr>
      <w:r>
        <w:t xml:space="preserve">The Liberty Boys of "76" </w:t>
      </w:r>
    </w:p>
    <w:p w:rsidR="00D20202" w:rsidRDefault="00D20202" w:rsidP="00D20202">
      <w:pPr>
        <w:numPr>
          <w:ilvl w:val="2"/>
          <w:numId w:val="110"/>
        </w:numPr>
        <w:spacing w:before="100" w:beforeAutospacing="1" w:after="100" w:afterAutospacing="1" w:line="240" w:lineRule="auto"/>
      </w:pPr>
      <w:r>
        <w:t xml:space="preserve">Nick Carter Weekly </w:t>
      </w:r>
    </w:p>
    <w:p w:rsidR="00D20202" w:rsidRDefault="00D20202" w:rsidP="00D20202">
      <w:pPr>
        <w:numPr>
          <w:ilvl w:val="2"/>
          <w:numId w:val="110"/>
        </w:numPr>
        <w:spacing w:before="100" w:beforeAutospacing="1" w:after="100" w:afterAutospacing="1" w:line="240" w:lineRule="auto"/>
      </w:pPr>
      <w:r>
        <w:t xml:space="preserve">Old Cap Collier Library </w:t>
      </w:r>
    </w:p>
    <w:p w:rsidR="00D20202" w:rsidRDefault="00D20202" w:rsidP="00D20202">
      <w:pPr>
        <w:numPr>
          <w:ilvl w:val="2"/>
          <w:numId w:val="110"/>
        </w:numPr>
        <w:spacing w:before="100" w:beforeAutospacing="1" w:after="100" w:afterAutospacing="1" w:line="240" w:lineRule="auto"/>
      </w:pPr>
      <w:r>
        <w:t xml:space="preserve">Old Sleuth Library </w:t>
      </w:r>
    </w:p>
    <w:p w:rsidR="00D20202" w:rsidRDefault="00D20202" w:rsidP="00D20202">
      <w:pPr>
        <w:numPr>
          <w:ilvl w:val="2"/>
          <w:numId w:val="110"/>
        </w:numPr>
        <w:spacing w:before="100" w:beforeAutospacing="1" w:after="100" w:afterAutospacing="1" w:line="240" w:lineRule="auto"/>
      </w:pPr>
      <w:r>
        <w:t xml:space="preserve">Pluck and Luck Complete Stories of Adventure </w:t>
      </w:r>
    </w:p>
    <w:p w:rsidR="00D20202" w:rsidRDefault="00D20202" w:rsidP="00D20202">
      <w:pPr>
        <w:numPr>
          <w:ilvl w:val="2"/>
          <w:numId w:val="110"/>
        </w:numPr>
        <w:spacing w:before="100" w:beforeAutospacing="1" w:after="100" w:afterAutospacing="1" w:line="240" w:lineRule="auto"/>
      </w:pPr>
      <w:r>
        <w:t xml:space="preserve">Secret Service, Old and Young King Brady, Detectives </w:t>
      </w:r>
    </w:p>
    <w:p w:rsidR="00D20202" w:rsidRDefault="00D20202" w:rsidP="00D20202">
      <w:pPr>
        <w:numPr>
          <w:ilvl w:val="2"/>
          <w:numId w:val="110"/>
        </w:numPr>
        <w:spacing w:before="100" w:beforeAutospacing="1" w:after="100" w:afterAutospacing="1" w:line="240" w:lineRule="auto"/>
      </w:pPr>
      <w:r>
        <w:t xml:space="preserve">Shield Weekly: True Detective Stories </w:t>
      </w:r>
    </w:p>
    <w:p w:rsidR="00D20202" w:rsidRDefault="00D20202" w:rsidP="00D20202">
      <w:pPr>
        <w:numPr>
          <w:ilvl w:val="2"/>
          <w:numId w:val="110"/>
        </w:numPr>
        <w:spacing w:before="100" w:beforeAutospacing="1" w:after="100" w:afterAutospacing="1" w:line="240" w:lineRule="auto"/>
      </w:pPr>
      <w:r>
        <w:t xml:space="preserve">Starry Flag Weekly </w:t>
      </w:r>
    </w:p>
    <w:p w:rsidR="00D20202" w:rsidRDefault="00D20202" w:rsidP="00D20202">
      <w:pPr>
        <w:numPr>
          <w:ilvl w:val="2"/>
          <w:numId w:val="110"/>
        </w:numPr>
        <w:spacing w:before="100" w:beforeAutospacing="1" w:after="100" w:afterAutospacing="1" w:line="240" w:lineRule="auto"/>
      </w:pPr>
      <w:r>
        <w:t xml:space="preserve">Tip Top Library </w:t>
      </w:r>
    </w:p>
    <w:p w:rsidR="00D20202" w:rsidRDefault="00D20202" w:rsidP="00D20202">
      <w:pPr>
        <w:numPr>
          <w:ilvl w:val="2"/>
          <w:numId w:val="110"/>
        </w:numPr>
        <w:spacing w:before="100" w:beforeAutospacing="1" w:after="100" w:afterAutospacing="1" w:line="240" w:lineRule="auto"/>
      </w:pPr>
      <w:r>
        <w:t xml:space="preserve">Wide Awake Weekly </w:t>
      </w:r>
    </w:p>
    <w:p w:rsidR="00D20202" w:rsidRDefault="00D20202" w:rsidP="00D20202">
      <w:pPr>
        <w:numPr>
          <w:ilvl w:val="2"/>
          <w:numId w:val="110"/>
        </w:numPr>
        <w:spacing w:before="100" w:beforeAutospacing="1" w:after="100" w:afterAutospacing="1" w:line="240" w:lineRule="auto"/>
      </w:pPr>
      <w:r>
        <w:t xml:space="preserve">Wild West Weekly </w:t>
      </w:r>
    </w:p>
    <w:p w:rsidR="00D20202" w:rsidRDefault="00D20202" w:rsidP="00D20202">
      <w:pPr>
        <w:numPr>
          <w:ilvl w:val="2"/>
          <w:numId w:val="110"/>
        </w:numPr>
        <w:spacing w:before="100" w:beforeAutospacing="1" w:after="100" w:afterAutospacing="1" w:line="240" w:lineRule="auto"/>
      </w:pPr>
      <w:r>
        <w:t xml:space="preserve">Yankee Doodle </w:t>
      </w:r>
    </w:p>
    <w:p w:rsidR="00D20202" w:rsidRDefault="00D20202" w:rsidP="00D20202">
      <w:pPr>
        <w:numPr>
          <w:ilvl w:val="2"/>
          <w:numId w:val="110"/>
        </w:numPr>
        <w:spacing w:before="100" w:beforeAutospacing="1" w:after="100" w:afterAutospacing="1" w:line="240" w:lineRule="auto"/>
      </w:pPr>
      <w:r>
        <w:t xml:space="preserve">Young Klondike, Stories of a Gold Seeker </w:t>
      </w:r>
    </w:p>
    <w:p w:rsidR="00D20202" w:rsidRDefault="00D20202" w:rsidP="00D20202">
      <w:pPr>
        <w:numPr>
          <w:ilvl w:val="2"/>
          <w:numId w:val="110"/>
        </w:numPr>
        <w:spacing w:before="100" w:beforeAutospacing="1" w:after="100" w:afterAutospacing="1" w:line="240" w:lineRule="auto"/>
      </w:pPr>
      <w:r>
        <w:t xml:space="preserve">Young Rough Riders Weekly </w:t>
      </w:r>
    </w:p>
    <w:p w:rsidR="00485DFC" w:rsidRDefault="00485DFC" w:rsidP="00485DFC">
      <w:pPr>
        <w:numPr>
          <w:ilvl w:val="1"/>
          <w:numId w:val="110"/>
        </w:numPr>
        <w:spacing w:before="100" w:beforeAutospacing="1" w:after="100" w:afterAutospacing="1" w:line="240" w:lineRule="auto"/>
      </w:pPr>
      <w:r>
        <w:t xml:space="preserve">Dion Boucicault Theatre Collection, 1843-1847 </w:t>
      </w:r>
    </w:p>
    <w:p w:rsidR="007C78C6" w:rsidRDefault="007C78C6" w:rsidP="007C78C6">
      <w:pPr>
        <w:numPr>
          <w:ilvl w:val="2"/>
          <w:numId w:val="110"/>
        </w:numPr>
        <w:spacing w:before="100" w:beforeAutospacing="1" w:after="100" w:afterAutospacing="1" w:line="240" w:lineRule="auto"/>
      </w:pPr>
      <w:r>
        <w:t xml:space="preserve">Babil and Bijou </w:t>
      </w:r>
    </w:p>
    <w:p w:rsidR="007C78C6" w:rsidRDefault="007C78C6" w:rsidP="007C78C6">
      <w:pPr>
        <w:numPr>
          <w:ilvl w:val="2"/>
          <w:numId w:val="110"/>
        </w:numPr>
        <w:spacing w:before="100" w:beforeAutospacing="1" w:after="100" w:afterAutospacing="1" w:line="240" w:lineRule="auto"/>
      </w:pPr>
      <w:r>
        <w:t xml:space="preserve">Bridal Tour </w:t>
      </w:r>
    </w:p>
    <w:p w:rsidR="007C78C6" w:rsidRDefault="007C78C6" w:rsidP="007C78C6">
      <w:pPr>
        <w:numPr>
          <w:ilvl w:val="2"/>
          <w:numId w:val="110"/>
        </w:numPr>
        <w:spacing w:before="100" w:beforeAutospacing="1" w:after="100" w:afterAutospacing="1" w:line="240" w:lineRule="auto"/>
      </w:pPr>
      <w:r>
        <w:t xml:space="preserve">Cuishla Machree </w:t>
      </w:r>
    </w:p>
    <w:p w:rsidR="007C78C6" w:rsidRDefault="007C78C6" w:rsidP="007C78C6">
      <w:pPr>
        <w:numPr>
          <w:ilvl w:val="2"/>
          <w:numId w:val="110"/>
        </w:numPr>
        <w:spacing w:before="100" w:beforeAutospacing="1" w:after="100" w:afterAutospacing="1" w:line="240" w:lineRule="auto"/>
      </w:pPr>
      <w:r>
        <w:t xml:space="preserve">Hunted Down </w:t>
      </w:r>
    </w:p>
    <w:p w:rsidR="007C78C6" w:rsidRDefault="007C78C6" w:rsidP="007C78C6">
      <w:pPr>
        <w:numPr>
          <w:ilvl w:val="2"/>
          <w:numId w:val="110"/>
        </w:numPr>
        <w:spacing w:before="100" w:beforeAutospacing="1" w:after="100" w:afterAutospacing="1" w:line="240" w:lineRule="auto"/>
      </w:pPr>
      <w:r>
        <w:t xml:space="preserve">Jeanie Deans </w:t>
      </w:r>
    </w:p>
    <w:p w:rsidR="007C78C6" w:rsidRDefault="007C78C6" w:rsidP="007C78C6">
      <w:pPr>
        <w:numPr>
          <w:ilvl w:val="2"/>
          <w:numId w:val="110"/>
        </w:numPr>
        <w:spacing w:before="100" w:beforeAutospacing="1" w:after="100" w:afterAutospacing="1" w:line="240" w:lineRule="auto"/>
      </w:pPr>
      <w:r>
        <w:t>Marriage</w:t>
      </w:r>
    </w:p>
    <w:p w:rsidR="007C78C6" w:rsidRDefault="007C78C6" w:rsidP="007C78C6">
      <w:pPr>
        <w:numPr>
          <w:ilvl w:val="2"/>
          <w:numId w:val="110"/>
        </w:numPr>
        <w:spacing w:before="100" w:beforeAutospacing="1" w:after="100" w:afterAutospacing="1" w:line="240" w:lineRule="auto"/>
      </w:pPr>
      <w:r>
        <w:t>Pauline</w:t>
      </w:r>
    </w:p>
    <w:p w:rsidR="007C78C6" w:rsidRDefault="007C78C6" w:rsidP="007C78C6">
      <w:pPr>
        <w:numPr>
          <w:ilvl w:val="2"/>
          <w:numId w:val="110"/>
        </w:numPr>
        <w:spacing w:before="100" w:beforeAutospacing="1" w:after="100" w:afterAutospacing="1" w:line="240" w:lineRule="auto"/>
      </w:pPr>
      <w:r>
        <w:t xml:space="preserve">Phryne </w:t>
      </w:r>
    </w:p>
    <w:p w:rsidR="007C78C6" w:rsidRDefault="007C78C6" w:rsidP="007C78C6">
      <w:pPr>
        <w:numPr>
          <w:ilvl w:val="2"/>
          <w:numId w:val="110"/>
        </w:numPr>
        <w:spacing w:before="100" w:beforeAutospacing="1" w:after="100" w:afterAutospacing="1" w:line="240" w:lineRule="auto"/>
      </w:pPr>
      <w:r>
        <w:t xml:space="preserve">Robert Emmet </w:t>
      </w:r>
    </w:p>
    <w:p w:rsidR="007C78C6" w:rsidRDefault="007C78C6" w:rsidP="007C78C6">
      <w:pPr>
        <w:numPr>
          <w:ilvl w:val="2"/>
          <w:numId w:val="110"/>
        </w:numPr>
        <w:spacing w:before="100" w:beforeAutospacing="1" w:after="100" w:afterAutospacing="1" w:line="240" w:lineRule="auto"/>
      </w:pPr>
      <w:r>
        <w:t xml:space="preserve">The Shaughraun </w:t>
      </w:r>
    </w:p>
    <w:p w:rsidR="007C78C6" w:rsidRDefault="007C78C6" w:rsidP="007C78C6">
      <w:pPr>
        <w:numPr>
          <w:ilvl w:val="2"/>
          <w:numId w:val="110"/>
        </w:numPr>
        <w:spacing w:before="100" w:beforeAutospacing="1" w:after="100" w:afterAutospacing="1" w:line="240" w:lineRule="auto"/>
      </w:pPr>
      <w:r>
        <w:t>Suilamor</w:t>
      </w:r>
    </w:p>
    <w:p w:rsidR="00485DFC" w:rsidRDefault="00485DFC" w:rsidP="00485DFC">
      <w:pPr>
        <w:numPr>
          <w:ilvl w:val="1"/>
          <w:numId w:val="110"/>
        </w:numPr>
        <w:spacing w:before="100" w:beforeAutospacing="1" w:after="100" w:afterAutospacing="1" w:line="240" w:lineRule="auto"/>
      </w:pPr>
      <w:r>
        <w:t xml:space="preserve">Disparo en Red [Cuban science fiction magazine] </w:t>
      </w:r>
    </w:p>
    <w:p w:rsidR="00485DFC" w:rsidRDefault="00485DFC" w:rsidP="00485DFC">
      <w:pPr>
        <w:numPr>
          <w:ilvl w:val="1"/>
          <w:numId w:val="110"/>
        </w:numPr>
        <w:spacing w:before="100" w:beforeAutospacing="1" w:after="100" w:afterAutospacing="1" w:line="240" w:lineRule="auto"/>
      </w:pPr>
      <w:r>
        <w:t>Donald L</w:t>
      </w:r>
      <w:r w:rsidR="00B32ECE">
        <w:t xml:space="preserve">.  </w:t>
      </w:r>
      <w:r>
        <w:t xml:space="preserve">Bentz Collection, 1988-2001 [LGBT] </w:t>
      </w:r>
    </w:p>
    <w:p w:rsidR="00485DFC" w:rsidRDefault="00485DFC" w:rsidP="00485DFC">
      <w:pPr>
        <w:numPr>
          <w:ilvl w:val="1"/>
          <w:numId w:val="110"/>
        </w:numPr>
        <w:spacing w:before="100" w:beforeAutospacing="1" w:after="100" w:afterAutospacing="1" w:line="240" w:lineRule="auto"/>
      </w:pPr>
      <w:r>
        <w:t xml:space="preserve">Drew Field Echoes </w:t>
      </w:r>
    </w:p>
    <w:p w:rsidR="00485DFC" w:rsidRDefault="00485DFC" w:rsidP="00485DFC">
      <w:pPr>
        <w:numPr>
          <w:ilvl w:val="1"/>
          <w:numId w:val="110"/>
        </w:numPr>
        <w:spacing w:before="100" w:beforeAutospacing="1" w:after="100" w:afterAutospacing="1" w:line="240" w:lineRule="auto"/>
      </w:pPr>
      <w:r>
        <w:t>Earl R</w:t>
      </w:r>
      <w:r w:rsidR="00B32ECE">
        <w:t xml:space="preserve">.  </w:t>
      </w:r>
      <w:r>
        <w:t>Jacobs III Collection of Francis G</w:t>
      </w:r>
      <w:r w:rsidR="00B32ECE">
        <w:t xml:space="preserve">.  </w:t>
      </w:r>
      <w:r>
        <w:t>Wagner's St</w:t>
      </w:r>
      <w:r w:rsidR="00B32ECE">
        <w:t xml:space="preserve">.  </w:t>
      </w:r>
      <w:r>
        <w:t xml:space="preserve">Petersburg Photographs </w:t>
      </w:r>
    </w:p>
    <w:p w:rsidR="00485DFC" w:rsidRDefault="00485DFC" w:rsidP="00485DFC">
      <w:pPr>
        <w:numPr>
          <w:ilvl w:val="1"/>
          <w:numId w:val="110"/>
        </w:numPr>
        <w:spacing w:before="100" w:beforeAutospacing="1" w:after="100" w:afterAutospacing="1" w:line="240" w:lineRule="auto"/>
      </w:pPr>
      <w:r>
        <w:t xml:space="preserve">Early Printed Map Collection </w:t>
      </w:r>
    </w:p>
    <w:p w:rsidR="00485DFC" w:rsidRDefault="00485DFC" w:rsidP="00485DFC">
      <w:pPr>
        <w:numPr>
          <w:ilvl w:val="1"/>
          <w:numId w:val="110"/>
        </w:numPr>
        <w:spacing w:before="100" w:beforeAutospacing="1" w:after="100" w:afterAutospacing="1" w:line="240" w:lineRule="auto"/>
      </w:pPr>
      <w:r>
        <w:t xml:space="preserve">Education Policy Analysis Archives (EPAA) </w:t>
      </w:r>
    </w:p>
    <w:p w:rsidR="00485DFC" w:rsidRDefault="00485DFC" w:rsidP="00485DFC">
      <w:pPr>
        <w:numPr>
          <w:ilvl w:val="1"/>
          <w:numId w:val="110"/>
        </w:numPr>
        <w:spacing w:before="100" w:beforeAutospacing="1" w:after="100" w:afterAutospacing="1" w:line="240" w:lineRule="auto"/>
      </w:pPr>
      <w:r>
        <w:t xml:space="preserve">El Audaz </w:t>
      </w:r>
    </w:p>
    <w:p w:rsidR="00485DFC" w:rsidRDefault="00485DFC" w:rsidP="00485DFC">
      <w:pPr>
        <w:numPr>
          <w:ilvl w:val="1"/>
          <w:numId w:val="110"/>
        </w:numPr>
        <w:spacing w:before="100" w:beforeAutospacing="1" w:after="100" w:afterAutospacing="1" w:line="240" w:lineRule="auto"/>
      </w:pPr>
      <w:r>
        <w:t xml:space="preserve">Ensminger Brothers Spanish-American War Photographs </w:t>
      </w:r>
    </w:p>
    <w:p w:rsidR="00485DFC" w:rsidRDefault="00485DFC" w:rsidP="00485DFC">
      <w:pPr>
        <w:numPr>
          <w:ilvl w:val="1"/>
          <w:numId w:val="110"/>
        </w:numPr>
        <w:spacing w:before="100" w:beforeAutospacing="1" w:after="100" w:afterAutospacing="1" w:line="240" w:lineRule="auto"/>
      </w:pPr>
      <w:r>
        <w:t xml:space="preserve">Eye of the Beast </w:t>
      </w:r>
    </w:p>
    <w:p w:rsidR="00485DFC" w:rsidRDefault="00485DFC" w:rsidP="00485DFC">
      <w:pPr>
        <w:numPr>
          <w:ilvl w:val="1"/>
          <w:numId w:val="110"/>
        </w:numPr>
        <w:spacing w:before="100" w:beforeAutospacing="1" w:after="100" w:afterAutospacing="1" w:line="240" w:lineRule="auto"/>
      </w:pPr>
      <w:r>
        <w:t>Farid Karam M.D</w:t>
      </w:r>
      <w:r w:rsidR="00B32ECE">
        <w:t xml:space="preserve">.  </w:t>
      </w:r>
      <w:r>
        <w:t xml:space="preserve">Lebanon Antiquities Collection </w:t>
      </w:r>
    </w:p>
    <w:p w:rsidR="00485DFC" w:rsidRDefault="00485DFC" w:rsidP="00485DFC">
      <w:pPr>
        <w:numPr>
          <w:ilvl w:val="1"/>
          <w:numId w:val="110"/>
        </w:numPr>
        <w:spacing w:before="100" w:beforeAutospacing="1" w:after="100" w:afterAutospacing="1" w:line="240" w:lineRule="auto"/>
      </w:pPr>
      <w:r>
        <w:t xml:space="preserve">Florida Center for Community Design + Research Collection </w:t>
      </w:r>
    </w:p>
    <w:p w:rsidR="00485DFC" w:rsidRDefault="00485DFC" w:rsidP="00485DFC">
      <w:pPr>
        <w:numPr>
          <w:ilvl w:val="1"/>
          <w:numId w:val="110"/>
        </w:numPr>
        <w:spacing w:before="100" w:beforeAutospacing="1" w:after="100" w:afterAutospacing="1" w:line="240" w:lineRule="auto"/>
      </w:pPr>
      <w:r>
        <w:t xml:space="preserve">Florida Center for Survivors of Torture Collection </w:t>
      </w:r>
    </w:p>
    <w:p w:rsidR="00485DFC" w:rsidRDefault="00485DFC" w:rsidP="00485DFC">
      <w:pPr>
        <w:numPr>
          <w:ilvl w:val="1"/>
          <w:numId w:val="110"/>
        </w:numPr>
        <w:spacing w:before="100" w:beforeAutospacing="1" w:after="100" w:afterAutospacing="1" w:line="240" w:lineRule="auto"/>
      </w:pPr>
      <w:r>
        <w:t xml:space="preserve">Florida Citrus Oral History Project </w:t>
      </w:r>
    </w:p>
    <w:p w:rsidR="00485DFC" w:rsidRDefault="00485DFC" w:rsidP="00485DFC">
      <w:pPr>
        <w:numPr>
          <w:ilvl w:val="1"/>
          <w:numId w:val="110"/>
        </w:numPr>
        <w:spacing w:before="100" w:beforeAutospacing="1" w:after="100" w:afterAutospacing="1" w:line="240" w:lineRule="auto"/>
      </w:pPr>
      <w:r>
        <w:t xml:space="preserve">Florida Civil Rights Oral History Project </w:t>
      </w:r>
    </w:p>
    <w:p w:rsidR="00485DFC" w:rsidRDefault="00485DFC" w:rsidP="00485DFC">
      <w:pPr>
        <w:numPr>
          <w:ilvl w:val="1"/>
          <w:numId w:val="110"/>
        </w:numPr>
        <w:spacing w:before="100" w:beforeAutospacing="1" w:after="100" w:afterAutospacing="1" w:line="240" w:lineRule="auto"/>
      </w:pPr>
      <w:r>
        <w:t xml:space="preserve">Florida Food Families Oral History Project </w:t>
      </w:r>
    </w:p>
    <w:p w:rsidR="00485DFC" w:rsidRDefault="00485DFC" w:rsidP="00485DFC">
      <w:pPr>
        <w:numPr>
          <w:ilvl w:val="1"/>
          <w:numId w:val="110"/>
        </w:numPr>
        <w:spacing w:before="100" w:beforeAutospacing="1" w:after="100" w:afterAutospacing="1" w:line="240" w:lineRule="auto"/>
      </w:pPr>
      <w:r>
        <w:lastRenderedPageBreak/>
        <w:t xml:space="preserve">Florida Legislative Investigation Committee (Johns Committee) Archive </w:t>
      </w:r>
    </w:p>
    <w:p w:rsidR="00485DFC" w:rsidRDefault="00485DFC" w:rsidP="00485DFC">
      <w:pPr>
        <w:numPr>
          <w:ilvl w:val="1"/>
          <w:numId w:val="110"/>
        </w:numPr>
        <w:spacing w:before="100" w:beforeAutospacing="1" w:after="100" w:afterAutospacing="1" w:line="240" w:lineRule="auto"/>
      </w:pPr>
      <w:r>
        <w:t xml:space="preserve">Florida Library History Project </w:t>
      </w:r>
    </w:p>
    <w:p w:rsidR="00485DFC" w:rsidRDefault="00485DFC" w:rsidP="00485DFC">
      <w:pPr>
        <w:numPr>
          <w:ilvl w:val="1"/>
          <w:numId w:val="110"/>
        </w:numPr>
        <w:spacing w:before="100" w:beforeAutospacing="1" w:after="100" w:afterAutospacing="1" w:line="240" w:lineRule="auto"/>
      </w:pPr>
      <w:r>
        <w:t xml:space="preserve">Florida Map Collection </w:t>
      </w:r>
    </w:p>
    <w:p w:rsidR="00485DFC" w:rsidRDefault="00485DFC" w:rsidP="00485DFC">
      <w:pPr>
        <w:numPr>
          <w:ilvl w:val="1"/>
          <w:numId w:val="110"/>
        </w:numPr>
        <w:spacing w:before="100" w:beforeAutospacing="1" w:after="100" w:afterAutospacing="1" w:line="240" w:lineRule="auto"/>
      </w:pPr>
      <w:r>
        <w:t xml:space="preserve">Florida Mental Health Institute Lecture Series </w:t>
      </w:r>
    </w:p>
    <w:p w:rsidR="00485DFC" w:rsidRDefault="00485DFC" w:rsidP="00485DFC">
      <w:pPr>
        <w:numPr>
          <w:ilvl w:val="1"/>
          <w:numId w:val="110"/>
        </w:numPr>
        <w:spacing w:before="100" w:beforeAutospacing="1" w:after="100" w:afterAutospacing="1" w:line="240" w:lineRule="auto"/>
      </w:pPr>
      <w:r>
        <w:t xml:space="preserve">Florida Public Health Oral History Project </w:t>
      </w:r>
    </w:p>
    <w:p w:rsidR="00485DFC" w:rsidRDefault="00485DFC" w:rsidP="00485DFC">
      <w:pPr>
        <w:numPr>
          <w:ilvl w:val="1"/>
          <w:numId w:val="110"/>
        </w:numPr>
        <w:spacing w:before="100" w:beforeAutospacing="1" w:after="100" w:afterAutospacing="1" w:line="240" w:lineRule="auto"/>
      </w:pPr>
      <w:r>
        <w:t xml:space="preserve">Florida Sentinel Bulletin Collection </w:t>
      </w:r>
    </w:p>
    <w:p w:rsidR="00485DFC" w:rsidRDefault="00485DFC" w:rsidP="00485DFC">
      <w:pPr>
        <w:numPr>
          <w:ilvl w:val="1"/>
          <w:numId w:val="110"/>
        </w:numPr>
        <w:spacing w:before="100" w:beforeAutospacing="1" w:after="100" w:afterAutospacing="1" w:line="240" w:lineRule="auto"/>
      </w:pPr>
      <w:r>
        <w:t xml:space="preserve">Florida Slave Narratives Florida Studies </w:t>
      </w:r>
    </w:p>
    <w:p w:rsidR="00485DFC" w:rsidRDefault="00485DFC" w:rsidP="00485DFC">
      <w:pPr>
        <w:numPr>
          <w:ilvl w:val="1"/>
          <w:numId w:val="110"/>
        </w:numPr>
        <w:spacing w:before="100" w:beforeAutospacing="1" w:after="100" w:afterAutospacing="1" w:line="240" w:lineRule="auto"/>
      </w:pPr>
      <w:r>
        <w:t xml:space="preserve">Florida Studies </w:t>
      </w:r>
    </w:p>
    <w:p w:rsidR="00485DFC" w:rsidRDefault="00485DFC" w:rsidP="00485DFC">
      <w:pPr>
        <w:numPr>
          <w:ilvl w:val="1"/>
          <w:numId w:val="110"/>
        </w:numPr>
        <w:spacing w:before="100" w:beforeAutospacing="1" w:after="100" w:afterAutospacing="1" w:line="240" w:lineRule="auto"/>
      </w:pPr>
      <w:r>
        <w:t>Francis J</w:t>
      </w:r>
      <w:r w:rsidR="00B32ECE">
        <w:t xml:space="preserve">.  </w:t>
      </w:r>
      <w:r>
        <w:t xml:space="preserve">Thompson Collection [1930-1989] </w:t>
      </w:r>
    </w:p>
    <w:p w:rsidR="00485DFC" w:rsidRDefault="00485DFC" w:rsidP="00485DFC">
      <w:pPr>
        <w:numPr>
          <w:ilvl w:val="1"/>
          <w:numId w:val="110"/>
        </w:numPr>
        <w:spacing w:before="100" w:beforeAutospacing="1" w:after="100" w:afterAutospacing="1" w:line="240" w:lineRule="auto"/>
      </w:pPr>
      <w:r>
        <w:t xml:space="preserve">George White Political Cartoons </w:t>
      </w:r>
    </w:p>
    <w:p w:rsidR="00485DFC" w:rsidRDefault="00485DFC" w:rsidP="00485DFC">
      <w:pPr>
        <w:numPr>
          <w:ilvl w:val="1"/>
          <w:numId w:val="110"/>
        </w:numPr>
        <w:spacing w:before="100" w:beforeAutospacing="1" w:after="100" w:afterAutospacing="1" w:line="240" w:lineRule="auto"/>
      </w:pPr>
      <w:r>
        <w:t xml:space="preserve">Gordon Keller School of Nursing Alumnae Association Records </w:t>
      </w:r>
    </w:p>
    <w:p w:rsidR="00485DFC" w:rsidRDefault="00485DFC" w:rsidP="00485DFC">
      <w:pPr>
        <w:numPr>
          <w:ilvl w:val="1"/>
          <w:numId w:val="110"/>
        </w:numPr>
        <w:spacing w:before="100" w:beforeAutospacing="1" w:after="100" w:afterAutospacing="1" w:line="240" w:lineRule="auto"/>
      </w:pPr>
      <w:r>
        <w:t xml:space="preserve">Graber Collection of Florida Aerial Photographs </w:t>
      </w:r>
    </w:p>
    <w:p w:rsidR="00485DFC" w:rsidRDefault="00485DFC" w:rsidP="00485DFC">
      <w:pPr>
        <w:numPr>
          <w:ilvl w:val="1"/>
          <w:numId w:val="110"/>
        </w:numPr>
        <w:spacing w:before="100" w:beforeAutospacing="1" w:after="100" w:afterAutospacing="1" w:line="240" w:lineRule="auto"/>
      </w:pPr>
      <w:r>
        <w:t xml:space="preserve">Hampton Dunn Collection of Florida Postcards </w:t>
      </w:r>
    </w:p>
    <w:p w:rsidR="00485DFC" w:rsidRDefault="00485DFC" w:rsidP="00485DFC">
      <w:pPr>
        <w:numPr>
          <w:ilvl w:val="1"/>
          <w:numId w:val="110"/>
        </w:numPr>
        <w:spacing w:before="100" w:beforeAutospacing="1" w:after="100" w:afterAutospacing="1" w:line="240" w:lineRule="auto"/>
      </w:pPr>
      <w:r>
        <w:t xml:space="preserve">Hampton Dunn Photouring Florida Collection </w:t>
      </w:r>
    </w:p>
    <w:p w:rsidR="00485DFC" w:rsidRDefault="00485DFC" w:rsidP="00485DFC">
      <w:pPr>
        <w:numPr>
          <w:ilvl w:val="1"/>
          <w:numId w:val="110"/>
        </w:numPr>
        <w:spacing w:before="100" w:beforeAutospacing="1" w:after="100" w:afterAutospacing="1" w:line="240" w:lineRule="auto"/>
      </w:pPr>
      <w:r>
        <w:t>Henry A</w:t>
      </w:r>
      <w:r w:rsidR="00B32ECE">
        <w:t xml:space="preserve">.  </w:t>
      </w:r>
      <w:r>
        <w:t xml:space="preserve">Dobson Papers </w:t>
      </w:r>
    </w:p>
    <w:p w:rsidR="00485DFC" w:rsidRDefault="00485DFC" w:rsidP="00485DFC">
      <w:pPr>
        <w:numPr>
          <w:ilvl w:val="1"/>
          <w:numId w:val="110"/>
        </w:numPr>
        <w:spacing w:before="100" w:beforeAutospacing="1" w:after="100" w:afterAutospacing="1" w:line="240" w:lineRule="auto"/>
      </w:pPr>
      <w:r>
        <w:t xml:space="preserve">Hillsborough County and Tampa Map Collection </w:t>
      </w:r>
    </w:p>
    <w:p w:rsidR="00485DFC" w:rsidRDefault="00485DFC" w:rsidP="00485DFC">
      <w:pPr>
        <w:numPr>
          <w:ilvl w:val="1"/>
          <w:numId w:val="110"/>
        </w:numPr>
        <w:spacing w:before="100" w:beforeAutospacing="1" w:after="100" w:afterAutospacing="1" w:line="240" w:lineRule="auto"/>
      </w:pPr>
      <w:r>
        <w:t xml:space="preserve">Hillsborough County Marriage Records </w:t>
      </w:r>
    </w:p>
    <w:p w:rsidR="00485DFC" w:rsidRDefault="00485DFC" w:rsidP="00485DFC">
      <w:pPr>
        <w:numPr>
          <w:ilvl w:val="1"/>
          <w:numId w:val="110"/>
        </w:numPr>
        <w:spacing w:before="100" w:beforeAutospacing="1" w:after="100" w:afterAutospacing="1" w:line="240" w:lineRule="auto"/>
      </w:pPr>
      <w:r>
        <w:t xml:space="preserve">Hillsborough County Naturalization Records, 1895-1906 </w:t>
      </w:r>
    </w:p>
    <w:p w:rsidR="00485DFC" w:rsidRDefault="00485DFC" w:rsidP="00485DFC">
      <w:pPr>
        <w:numPr>
          <w:ilvl w:val="1"/>
          <w:numId w:val="110"/>
        </w:numPr>
        <w:spacing w:before="100" w:beforeAutospacing="1" w:after="100" w:afterAutospacing="1" w:line="240" w:lineRule="auto"/>
      </w:pPr>
      <w:r>
        <w:t xml:space="preserve">Hipple Collection of Young Adult Digital Manuscripts </w:t>
      </w:r>
    </w:p>
    <w:p w:rsidR="00485DFC" w:rsidRDefault="00485DFC" w:rsidP="00485DFC">
      <w:pPr>
        <w:numPr>
          <w:ilvl w:val="1"/>
          <w:numId w:val="110"/>
        </w:numPr>
        <w:spacing w:before="100" w:beforeAutospacing="1" w:after="100" w:afterAutospacing="1" w:line="240" w:lineRule="auto"/>
      </w:pPr>
      <w:r>
        <w:t xml:space="preserve">Historic Ybor City Walking Tour </w:t>
      </w:r>
    </w:p>
    <w:p w:rsidR="00485DFC" w:rsidRDefault="00485DFC" w:rsidP="00485DFC">
      <w:pPr>
        <w:numPr>
          <w:ilvl w:val="1"/>
          <w:numId w:val="110"/>
        </w:numPr>
        <w:spacing w:before="100" w:beforeAutospacing="1" w:after="100" w:afterAutospacing="1" w:line="240" w:lineRule="auto"/>
      </w:pPr>
      <w:r>
        <w:t xml:space="preserve">Holocaust and Genocide Studies Center Collection </w:t>
      </w:r>
    </w:p>
    <w:p w:rsidR="00485DFC" w:rsidRDefault="00485DFC" w:rsidP="00485DFC">
      <w:pPr>
        <w:numPr>
          <w:ilvl w:val="1"/>
          <w:numId w:val="110"/>
        </w:numPr>
        <w:spacing w:before="100" w:beforeAutospacing="1" w:after="100" w:afterAutospacing="1" w:line="240" w:lineRule="auto"/>
      </w:pPr>
      <w:r>
        <w:t xml:space="preserve">Holocaust Survivors Oral History Project </w:t>
      </w:r>
    </w:p>
    <w:p w:rsidR="00485DFC" w:rsidRDefault="00485DFC" w:rsidP="00485DFC">
      <w:pPr>
        <w:numPr>
          <w:ilvl w:val="1"/>
          <w:numId w:val="110"/>
        </w:numPr>
        <w:spacing w:before="100" w:beforeAutospacing="1" w:after="100" w:afterAutospacing="1" w:line="240" w:lineRule="auto"/>
      </w:pPr>
      <w:r>
        <w:t>John W</w:t>
      </w:r>
      <w:r w:rsidR="00B32ECE">
        <w:t xml:space="preserve">.  </w:t>
      </w:r>
      <w:r>
        <w:t xml:space="preserve">Egerton Papers </w:t>
      </w:r>
    </w:p>
    <w:p w:rsidR="00485DFC" w:rsidRDefault="00485DFC" w:rsidP="00485DFC">
      <w:pPr>
        <w:numPr>
          <w:ilvl w:val="1"/>
          <w:numId w:val="110"/>
        </w:numPr>
        <w:spacing w:before="100" w:beforeAutospacing="1" w:after="100" w:afterAutospacing="1" w:line="240" w:lineRule="auto"/>
      </w:pPr>
      <w:r>
        <w:t xml:space="preserve">Karst Oral History Project </w:t>
      </w:r>
    </w:p>
    <w:p w:rsidR="00485DFC" w:rsidRDefault="00485DFC" w:rsidP="00485DFC">
      <w:pPr>
        <w:numPr>
          <w:ilvl w:val="1"/>
          <w:numId w:val="110"/>
        </w:numPr>
        <w:spacing w:before="100" w:beforeAutospacing="1" w:after="100" w:afterAutospacing="1" w:line="240" w:lineRule="auto"/>
      </w:pPr>
      <w:r>
        <w:t xml:space="preserve">Korad </w:t>
      </w:r>
    </w:p>
    <w:p w:rsidR="00485DFC" w:rsidRDefault="00485DFC" w:rsidP="00485DFC">
      <w:pPr>
        <w:numPr>
          <w:ilvl w:val="1"/>
          <w:numId w:val="110"/>
        </w:numPr>
        <w:spacing w:before="100" w:beforeAutospacing="1" w:after="100" w:afterAutospacing="1" w:line="240" w:lineRule="auto"/>
      </w:pPr>
      <w:r>
        <w:t xml:space="preserve">La Difesa Della Razza </w:t>
      </w:r>
    </w:p>
    <w:p w:rsidR="00485DFC" w:rsidRDefault="00485DFC" w:rsidP="00485DFC">
      <w:pPr>
        <w:numPr>
          <w:ilvl w:val="1"/>
          <w:numId w:val="110"/>
        </w:numPr>
        <w:spacing w:before="100" w:beforeAutospacing="1" w:after="100" w:afterAutospacing="1" w:line="240" w:lineRule="auto"/>
      </w:pPr>
      <w:r>
        <w:t xml:space="preserve">La Gaceta [newspaper] </w:t>
      </w:r>
    </w:p>
    <w:p w:rsidR="00485DFC" w:rsidRDefault="00485DFC" w:rsidP="00485DFC">
      <w:pPr>
        <w:numPr>
          <w:ilvl w:val="1"/>
          <w:numId w:val="110"/>
        </w:numPr>
        <w:spacing w:before="100" w:beforeAutospacing="1" w:after="100" w:afterAutospacing="1" w:line="240" w:lineRule="auto"/>
      </w:pPr>
      <w:r>
        <w:t xml:space="preserve">La Revista </w:t>
      </w:r>
    </w:p>
    <w:p w:rsidR="00485DFC" w:rsidRDefault="00485DFC" w:rsidP="00485DFC">
      <w:pPr>
        <w:numPr>
          <w:ilvl w:val="1"/>
          <w:numId w:val="110"/>
        </w:numPr>
        <w:spacing w:before="100" w:beforeAutospacing="1" w:after="100" w:afterAutospacing="1" w:line="240" w:lineRule="auto"/>
      </w:pPr>
      <w:r>
        <w:t xml:space="preserve">Legioni e Falangi </w:t>
      </w:r>
    </w:p>
    <w:p w:rsidR="00485DFC" w:rsidRDefault="00485DFC" w:rsidP="00485DFC">
      <w:pPr>
        <w:numPr>
          <w:ilvl w:val="1"/>
          <w:numId w:val="110"/>
        </w:numPr>
        <w:spacing w:before="100" w:beforeAutospacing="1" w:after="100" w:afterAutospacing="1" w:line="240" w:lineRule="auto"/>
      </w:pPr>
      <w:r>
        <w:t xml:space="preserve">Lemur Foundation Collection </w:t>
      </w:r>
    </w:p>
    <w:p w:rsidR="00485DFC" w:rsidRDefault="00485DFC" w:rsidP="00485DFC">
      <w:pPr>
        <w:numPr>
          <w:ilvl w:val="1"/>
          <w:numId w:val="110"/>
        </w:numPr>
        <w:spacing w:before="100" w:beforeAutospacing="1" w:after="100" w:afterAutospacing="1" w:line="240" w:lineRule="auto"/>
      </w:pPr>
      <w:r>
        <w:t xml:space="preserve">LGBT Collection </w:t>
      </w:r>
    </w:p>
    <w:p w:rsidR="00485DFC" w:rsidRDefault="00485DFC" w:rsidP="007C78C6">
      <w:pPr>
        <w:numPr>
          <w:ilvl w:val="1"/>
          <w:numId w:val="110"/>
        </w:numPr>
        <w:spacing w:before="100" w:beforeAutospacing="1" w:after="100" w:afterAutospacing="1" w:line="240" w:lineRule="auto"/>
      </w:pPr>
      <w:r>
        <w:t xml:space="preserve">LGBT Oral History Project </w:t>
      </w:r>
    </w:p>
    <w:p w:rsidR="00485DFC" w:rsidRDefault="00485DFC" w:rsidP="00485DFC">
      <w:pPr>
        <w:numPr>
          <w:ilvl w:val="1"/>
          <w:numId w:val="110"/>
        </w:numPr>
        <w:spacing w:before="100" w:beforeAutospacing="1" w:after="100" w:afterAutospacing="1" w:line="240" w:lineRule="auto"/>
      </w:pPr>
      <w:r>
        <w:t xml:space="preserve">Morison Buck Biographies of Hillsborough County Judges </w:t>
      </w:r>
    </w:p>
    <w:p w:rsidR="00485DFC" w:rsidRDefault="00485DFC" w:rsidP="00485DFC">
      <w:pPr>
        <w:numPr>
          <w:ilvl w:val="1"/>
          <w:numId w:val="110"/>
        </w:numPr>
        <w:spacing w:before="100" w:beforeAutospacing="1" w:after="100" w:afterAutospacing="1" w:line="240" w:lineRule="auto"/>
      </w:pPr>
      <w:r>
        <w:t xml:space="preserve">Natural Hazards Center Collection </w:t>
      </w:r>
    </w:p>
    <w:p w:rsidR="00485DFC" w:rsidRDefault="00485DFC" w:rsidP="00485DFC">
      <w:pPr>
        <w:numPr>
          <w:ilvl w:val="1"/>
          <w:numId w:val="110"/>
        </w:numPr>
        <w:spacing w:before="100" w:beforeAutospacing="1" w:after="100" w:afterAutospacing="1" w:line="240" w:lineRule="auto"/>
      </w:pPr>
      <w:r>
        <w:t xml:space="preserve">Natural Sciences </w:t>
      </w:r>
    </w:p>
    <w:p w:rsidR="00485DFC" w:rsidRDefault="00485DFC" w:rsidP="00485DFC">
      <w:pPr>
        <w:numPr>
          <w:ilvl w:val="1"/>
          <w:numId w:val="110"/>
        </w:numPr>
        <w:spacing w:before="100" w:beforeAutospacing="1" w:after="100" w:afterAutospacing="1" w:line="240" w:lineRule="auto"/>
      </w:pPr>
      <w:r>
        <w:t xml:space="preserve">Oculina Bank Oral History Project </w:t>
      </w:r>
    </w:p>
    <w:p w:rsidR="00485DFC" w:rsidRDefault="00485DFC" w:rsidP="00485DFC">
      <w:pPr>
        <w:numPr>
          <w:ilvl w:val="1"/>
          <w:numId w:val="110"/>
        </w:numPr>
        <w:spacing w:before="100" w:beforeAutospacing="1" w:after="100" w:afterAutospacing="1" w:line="240" w:lineRule="auto"/>
      </w:pPr>
      <w:r>
        <w:t xml:space="preserve">Otero y Colominas Cuban Photographs </w:t>
      </w:r>
    </w:p>
    <w:p w:rsidR="00485DFC" w:rsidRDefault="00485DFC" w:rsidP="00485DFC">
      <w:pPr>
        <w:numPr>
          <w:ilvl w:val="1"/>
          <w:numId w:val="110"/>
        </w:numPr>
        <w:spacing w:before="100" w:beforeAutospacing="1" w:after="100" w:afterAutospacing="1" w:line="240" w:lineRule="auto"/>
      </w:pPr>
      <w:r>
        <w:t>Otis R</w:t>
      </w:r>
      <w:r w:rsidR="00B32ECE">
        <w:t xml:space="preserve">.  </w:t>
      </w:r>
      <w:r>
        <w:t xml:space="preserve">Anthony African Americans in Florida Oral History Project </w:t>
      </w:r>
    </w:p>
    <w:p w:rsidR="00485DFC" w:rsidRDefault="00485DFC" w:rsidP="00485DFC">
      <w:pPr>
        <w:numPr>
          <w:ilvl w:val="1"/>
          <w:numId w:val="110"/>
        </w:numPr>
        <w:spacing w:before="100" w:beforeAutospacing="1" w:after="100" w:afterAutospacing="1" w:line="240" w:lineRule="auto"/>
      </w:pPr>
      <w:r>
        <w:t xml:space="preserve">Qubit [Cuban science fiction magazine] </w:t>
      </w:r>
    </w:p>
    <w:p w:rsidR="00485DFC" w:rsidRDefault="00485DFC" w:rsidP="00485DFC">
      <w:pPr>
        <w:numPr>
          <w:ilvl w:val="1"/>
          <w:numId w:val="110"/>
        </w:numPr>
        <w:spacing w:before="100" w:beforeAutospacing="1" w:after="100" w:afterAutospacing="1" w:line="240" w:lineRule="auto"/>
      </w:pPr>
      <w:r>
        <w:t xml:space="preserve">Rex Maniscalco Collection of Bobby Smith Photographs [LGBT] </w:t>
      </w:r>
    </w:p>
    <w:p w:rsidR="00485DFC" w:rsidRDefault="00485DFC" w:rsidP="00485DFC">
      <w:pPr>
        <w:numPr>
          <w:ilvl w:val="1"/>
          <w:numId w:val="110"/>
        </w:numPr>
        <w:spacing w:before="100" w:beforeAutospacing="1" w:after="100" w:afterAutospacing="1" w:line="240" w:lineRule="auto"/>
      </w:pPr>
      <w:r>
        <w:t>Richard A</w:t>
      </w:r>
      <w:r w:rsidR="00B32ECE">
        <w:t xml:space="preserve">.  </w:t>
      </w:r>
      <w:r>
        <w:t>Davis, Jr</w:t>
      </w:r>
      <w:r w:rsidR="00B32ECE">
        <w:t xml:space="preserve">.  </w:t>
      </w:r>
      <w:r>
        <w:t xml:space="preserve">Collection of Coastal and Geologic Illustrations </w:t>
      </w:r>
    </w:p>
    <w:p w:rsidR="00485DFC" w:rsidRDefault="00485DFC" w:rsidP="00485DFC">
      <w:pPr>
        <w:numPr>
          <w:ilvl w:val="1"/>
          <w:numId w:val="110"/>
        </w:numPr>
        <w:spacing w:before="100" w:beforeAutospacing="1" w:after="100" w:afterAutospacing="1" w:line="240" w:lineRule="auto"/>
      </w:pPr>
      <w:r>
        <w:t xml:space="preserve">Robert Helps Collection, 1928-2001 </w:t>
      </w:r>
    </w:p>
    <w:p w:rsidR="00485DFC" w:rsidRDefault="00485DFC" w:rsidP="00485DFC">
      <w:pPr>
        <w:numPr>
          <w:ilvl w:val="1"/>
          <w:numId w:val="110"/>
        </w:numPr>
        <w:spacing w:before="100" w:beforeAutospacing="1" w:after="100" w:afterAutospacing="1" w:line="240" w:lineRule="auto"/>
      </w:pPr>
      <w:r>
        <w:t xml:space="preserve">Robertson and Fresh Collection of Tampa Photographs </w:t>
      </w:r>
    </w:p>
    <w:p w:rsidR="00485DFC" w:rsidRDefault="00485DFC" w:rsidP="00485DFC">
      <w:pPr>
        <w:numPr>
          <w:ilvl w:val="1"/>
          <w:numId w:val="110"/>
        </w:numPr>
        <w:spacing w:before="100" w:beforeAutospacing="1" w:after="100" w:afterAutospacing="1" w:line="240" w:lineRule="auto"/>
      </w:pPr>
      <w:r>
        <w:t xml:space="preserve">Sacred Leaves Graduate Symposium Collection </w:t>
      </w:r>
    </w:p>
    <w:p w:rsidR="00485DFC" w:rsidRDefault="00485DFC" w:rsidP="00485DFC">
      <w:pPr>
        <w:numPr>
          <w:ilvl w:val="1"/>
          <w:numId w:val="110"/>
        </w:numPr>
        <w:spacing w:before="100" w:beforeAutospacing="1" w:after="100" w:afterAutospacing="1" w:line="240" w:lineRule="auto"/>
      </w:pPr>
      <w:r>
        <w:t xml:space="preserve">Sacred Leaves Manuscript Collection </w:t>
      </w:r>
    </w:p>
    <w:p w:rsidR="00485DFC" w:rsidRDefault="00485DFC" w:rsidP="00485DFC">
      <w:pPr>
        <w:numPr>
          <w:ilvl w:val="1"/>
          <w:numId w:val="110"/>
        </w:numPr>
        <w:spacing w:before="100" w:beforeAutospacing="1" w:after="100" w:afterAutospacing="1" w:line="240" w:lineRule="auto"/>
      </w:pPr>
      <w:r>
        <w:t xml:space="preserve">Sally Bird Howry Collection of Albumen Photographs </w:t>
      </w:r>
    </w:p>
    <w:p w:rsidR="00485DFC" w:rsidRDefault="00485DFC" w:rsidP="00485DFC">
      <w:pPr>
        <w:numPr>
          <w:ilvl w:val="1"/>
          <w:numId w:val="110"/>
        </w:numPr>
        <w:spacing w:before="100" w:beforeAutospacing="1" w:after="100" w:afterAutospacing="1" w:line="240" w:lineRule="auto"/>
      </w:pPr>
      <w:r>
        <w:t xml:space="preserve">Sally Watt Radio Programs </w:t>
      </w:r>
    </w:p>
    <w:p w:rsidR="00485DFC" w:rsidRDefault="00485DFC" w:rsidP="00485DFC">
      <w:pPr>
        <w:numPr>
          <w:ilvl w:val="1"/>
          <w:numId w:val="110"/>
        </w:numPr>
        <w:spacing w:before="100" w:beforeAutospacing="1" w:after="100" w:afterAutospacing="1" w:line="240" w:lineRule="auto"/>
      </w:pPr>
      <w:r>
        <w:t>Sape A</w:t>
      </w:r>
      <w:r w:rsidR="00B32ECE">
        <w:t xml:space="preserve">.  </w:t>
      </w:r>
      <w:r>
        <w:t xml:space="preserve">Zylstra Collection of Tampa Architectural Slides </w:t>
      </w:r>
    </w:p>
    <w:p w:rsidR="00485DFC" w:rsidRDefault="00485DFC" w:rsidP="00485DFC">
      <w:pPr>
        <w:numPr>
          <w:ilvl w:val="1"/>
          <w:numId w:val="110"/>
        </w:numPr>
        <w:spacing w:before="100" w:beforeAutospacing="1" w:after="100" w:afterAutospacing="1" w:line="240" w:lineRule="auto"/>
      </w:pPr>
      <w:r>
        <w:t xml:space="preserve">Science Fiction and Fantasy Collection </w:t>
      </w:r>
    </w:p>
    <w:p w:rsidR="00485DFC" w:rsidRDefault="00485DFC" w:rsidP="00485DFC">
      <w:pPr>
        <w:numPr>
          <w:ilvl w:val="1"/>
          <w:numId w:val="110"/>
        </w:numPr>
        <w:spacing w:before="100" w:beforeAutospacing="1" w:after="100" w:afterAutospacing="1" w:line="240" w:lineRule="auto"/>
      </w:pPr>
      <w:r>
        <w:lastRenderedPageBreak/>
        <w:t xml:space="preserve">SFRA Newsletter [Science Fiction Research Association] </w:t>
      </w:r>
    </w:p>
    <w:p w:rsidR="00485DFC" w:rsidRDefault="00485DFC" w:rsidP="00485DFC">
      <w:pPr>
        <w:numPr>
          <w:ilvl w:val="1"/>
          <w:numId w:val="110"/>
        </w:numPr>
        <w:spacing w:before="100" w:beforeAutospacing="1" w:after="100" w:afterAutospacing="1" w:line="240" w:lineRule="auto"/>
      </w:pPr>
      <w:r>
        <w:t xml:space="preserve">Showmen's Museum Photograph Collection </w:t>
      </w:r>
    </w:p>
    <w:p w:rsidR="00485DFC" w:rsidRDefault="00485DFC" w:rsidP="00485DFC">
      <w:pPr>
        <w:numPr>
          <w:ilvl w:val="1"/>
          <w:numId w:val="110"/>
        </w:numPr>
        <w:spacing w:before="100" w:beforeAutospacing="1" w:after="100" w:afterAutospacing="1" w:line="240" w:lineRule="auto"/>
      </w:pPr>
      <w:r>
        <w:t xml:space="preserve">Showmen's Oral History Project </w:t>
      </w:r>
    </w:p>
    <w:p w:rsidR="00485DFC" w:rsidRDefault="00485DFC" w:rsidP="00485DFC">
      <w:pPr>
        <w:numPr>
          <w:ilvl w:val="1"/>
          <w:numId w:val="110"/>
        </w:numPr>
        <w:spacing w:before="100" w:beforeAutospacing="1" w:after="100" w:afterAutospacing="1" w:line="240" w:lineRule="auto"/>
      </w:pPr>
      <w:r>
        <w:t xml:space="preserve">Spanish Civil War History Project </w:t>
      </w:r>
    </w:p>
    <w:p w:rsidR="00485DFC" w:rsidRDefault="00485DFC" w:rsidP="00485DFC">
      <w:pPr>
        <w:numPr>
          <w:ilvl w:val="1"/>
          <w:numId w:val="110"/>
        </w:numPr>
        <w:spacing w:before="100" w:beforeAutospacing="1" w:after="100" w:afterAutospacing="1" w:line="240" w:lineRule="auto"/>
      </w:pPr>
      <w:r>
        <w:t xml:space="preserve">Spanish Civil War Oral History Project </w:t>
      </w:r>
    </w:p>
    <w:p w:rsidR="00485DFC" w:rsidRDefault="00485DFC" w:rsidP="00485DFC">
      <w:pPr>
        <w:numPr>
          <w:ilvl w:val="1"/>
          <w:numId w:val="110"/>
        </w:numPr>
        <w:spacing w:before="100" w:beforeAutospacing="1" w:after="100" w:afterAutospacing="1" w:line="240" w:lineRule="auto"/>
      </w:pPr>
      <w:r>
        <w:t xml:space="preserve">The State of Water in Monteverde, Costa Rica: A Resource Inventory [Monteverde Institute] </w:t>
      </w:r>
    </w:p>
    <w:p w:rsidR="00485DFC" w:rsidRDefault="00485DFC" w:rsidP="007C78C6">
      <w:pPr>
        <w:numPr>
          <w:ilvl w:val="1"/>
          <w:numId w:val="110"/>
        </w:numPr>
        <w:spacing w:before="100" w:beforeAutospacing="1" w:after="100" w:afterAutospacing="1" w:line="240" w:lineRule="auto"/>
      </w:pPr>
      <w:r>
        <w:t xml:space="preserve">Stokes Collection of Florida Plant Railway Photographs </w:t>
      </w:r>
    </w:p>
    <w:p w:rsidR="00485DFC" w:rsidRDefault="00485DFC" w:rsidP="00485DFC">
      <w:pPr>
        <w:numPr>
          <w:ilvl w:val="1"/>
          <w:numId w:val="110"/>
        </w:numPr>
        <w:spacing w:before="100" w:beforeAutospacing="1" w:after="100" w:afterAutospacing="1" w:line="240" w:lineRule="auto"/>
      </w:pPr>
      <w:r>
        <w:t xml:space="preserve">Sulphur Springs Oral History Project </w:t>
      </w:r>
    </w:p>
    <w:p w:rsidR="00485DFC" w:rsidRDefault="00485DFC" w:rsidP="00485DFC">
      <w:pPr>
        <w:numPr>
          <w:ilvl w:val="1"/>
          <w:numId w:val="110"/>
        </w:numPr>
        <w:spacing w:before="100" w:beforeAutospacing="1" w:after="100" w:afterAutospacing="1" w:line="240" w:lineRule="auto"/>
      </w:pPr>
      <w:r>
        <w:t xml:space="preserve">Suniland [Magazine] </w:t>
      </w:r>
    </w:p>
    <w:p w:rsidR="00485DFC" w:rsidRDefault="00485DFC" w:rsidP="00485DFC">
      <w:pPr>
        <w:numPr>
          <w:ilvl w:val="1"/>
          <w:numId w:val="110"/>
        </w:numPr>
        <w:spacing w:before="100" w:beforeAutospacing="1" w:after="100" w:afterAutospacing="1" w:line="240" w:lineRule="auto"/>
      </w:pPr>
      <w:r>
        <w:t xml:space="preserve">Sunland Tribune [journal] </w:t>
      </w:r>
    </w:p>
    <w:p w:rsidR="00485DFC" w:rsidRDefault="00485DFC" w:rsidP="00485DFC">
      <w:pPr>
        <w:numPr>
          <w:ilvl w:val="1"/>
          <w:numId w:val="110"/>
        </w:numPr>
        <w:spacing w:before="100" w:beforeAutospacing="1" w:after="100" w:afterAutospacing="1" w:line="240" w:lineRule="auto"/>
      </w:pPr>
      <w:r>
        <w:t xml:space="preserve">Sustainable Futures [Monteverde Institute] </w:t>
      </w:r>
    </w:p>
    <w:p w:rsidR="00485DFC" w:rsidRDefault="00485DFC" w:rsidP="00485DFC">
      <w:pPr>
        <w:numPr>
          <w:ilvl w:val="1"/>
          <w:numId w:val="110"/>
        </w:numPr>
        <w:spacing w:before="100" w:beforeAutospacing="1" w:after="100" w:afterAutospacing="1" w:line="240" w:lineRule="auto"/>
      </w:pPr>
      <w:r>
        <w:t xml:space="preserve">Tampa Arts and Culture Oral History Project </w:t>
      </w:r>
    </w:p>
    <w:p w:rsidR="00485DFC" w:rsidRDefault="00485DFC" w:rsidP="00485DFC">
      <w:pPr>
        <w:numPr>
          <w:ilvl w:val="1"/>
          <w:numId w:val="110"/>
        </w:numPr>
        <w:spacing w:before="100" w:beforeAutospacing="1" w:after="100" w:afterAutospacing="1" w:line="240" w:lineRule="auto"/>
      </w:pPr>
      <w:r>
        <w:t xml:space="preserve">The Tampa Bay Estuary: An Oral History of Community Collaboration to Restore Ecological Integrity </w:t>
      </w:r>
    </w:p>
    <w:p w:rsidR="00485DFC" w:rsidRDefault="00485DFC" w:rsidP="00485DFC">
      <w:pPr>
        <w:numPr>
          <w:ilvl w:val="1"/>
          <w:numId w:val="110"/>
        </w:numPr>
        <w:spacing w:before="100" w:beforeAutospacing="1" w:after="100" w:afterAutospacing="1" w:line="240" w:lineRule="auto"/>
      </w:pPr>
      <w:r>
        <w:t xml:space="preserve">Tampa Bay History [journal] </w:t>
      </w:r>
    </w:p>
    <w:p w:rsidR="00485DFC" w:rsidRDefault="00485DFC" w:rsidP="00485DFC">
      <w:pPr>
        <w:numPr>
          <w:ilvl w:val="1"/>
          <w:numId w:val="110"/>
        </w:numPr>
        <w:spacing w:before="100" w:beforeAutospacing="1" w:after="100" w:afterAutospacing="1" w:line="240" w:lineRule="auto"/>
      </w:pPr>
      <w:r>
        <w:t xml:space="preserve">Tampa Cigar Industry and Art Collection </w:t>
      </w:r>
    </w:p>
    <w:p w:rsidR="00485DFC" w:rsidRDefault="00485DFC" w:rsidP="00485DFC">
      <w:pPr>
        <w:numPr>
          <w:ilvl w:val="1"/>
          <w:numId w:val="110"/>
        </w:numPr>
        <w:spacing w:before="100" w:beforeAutospacing="1" w:after="100" w:afterAutospacing="1" w:line="240" w:lineRule="auto"/>
      </w:pPr>
      <w:r>
        <w:t xml:space="preserve">Tampa Ilustrado </w:t>
      </w:r>
    </w:p>
    <w:p w:rsidR="00485DFC" w:rsidRDefault="00485DFC" w:rsidP="00485DFC">
      <w:pPr>
        <w:numPr>
          <w:ilvl w:val="1"/>
          <w:numId w:val="110"/>
        </w:numPr>
        <w:spacing w:before="100" w:beforeAutospacing="1" w:after="100" w:afterAutospacing="1" w:line="240" w:lineRule="auto"/>
      </w:pPr>
      <w:r>
        <w:t xml:space="preserve">Tampa Latino Periodicals </w:t>
      </w:r>
    </w:p>
    <w:p w:rsidR="00485DFC" w:rsidRDefault="00485DFC" w:rsidP="00485DFC">
      <w:pPr>
        <w:numPr>
          <w:ilvl w:val="1"/>
          <w:numId w:val="110"/>
        </w:numPr>
        <w:spacing w:before="100" w:beforeAutospacing="1" w:after="100" w:afterAutospacing="1" w:line="240" w:lineRule="auto"/>
      </w:pPr>
      <w:r>
        <w:t xml:space="preserve">Tampa Mayor Sandy Freedman Administration Oral History Project </w:t>
      </w:r>
    </w:p>
    <w:p w:rsidR="00485DFC" w:rsidRDefault="00485DFC" w:rsidP="00485DFC">
      <w:pPr>
        <w:numPr>
          <w:ilvl w:val="1"/>
          <w:numId w:val="110"/>
        </w:numPr>
        <w:spacing w:before="100" w:beforeAutospacing="1" w:after="100" w:afterAutospacing="1" w:line="240" w:lineRule="auto"/>
      </w:pPr>
      <w:r>
        <w:t xml:space="preserve">The Tampa Natives Show </w:t>
      </w:r>
    </w:p>
    <w:p w:rsidR="00485DFC" w:rsidRDefault="00485DFC" w:rsidP="00485DFC">
      <w:pPr>
        <w:numPr>
          <w:ilvl w:val="1"/>
          <w:numId w:val="110"/>
        </w:numPr>
        <w:spacing w:before="100" w:beforeAutospacing="1" w:after="100" w:afterAutospacing="1" w:line="240" w:lineRule="auto"/>
      </w:pPr>
      <w:r>
        <w:t xml:space="preserve">Tampa WPA Office Papers </w:t>
      </w:r>
    </w:p>
    <w:p w:rsidR="00485DFC" w:rsidRDefault="00485DFC" w:rsidP="00485DFC">
      <w:pPr>
        <w:numPr>
          <w:ilvl w:val="1"/>
          <w:numId w:val="110"/>
        </w:numPr>
        <w:spacing w:before="100" w:beforeAutospacing="1" w:after="100" w:afterAutospacing="1" w:line="240" w:lineRule="auto"/>
      </w:pPr>
      <w:r>
        <w:t xml:space="preserve">Temple Terrace Sentinel </w:t>
      </w:r>
    </w:p>
    <w:p w:rsidR="00485DFC" w:rsidRDefault="00485DFC" w:rsidP="00485DFC">
      <w:pPr>
        <w:numPr>
          <w:ilvl w:val="1"/>
          <w:numId w:val="110"/>
        </w:numPr>
        <w:spacing w:before="100" w:beforeAutospacing="1" w:after="100" w:afterAutospacing="1" w:line="240" w:lineRule="auto"/>
      </w:pPr>
      <w:r>
        <w:t xml:space="preserve">Theory and Research in Social Education [journal] </w:t>
      </w:r>
    </w:p>
    <w:p w:rsidR="00485DFC" w:rsidRDefault="00485DFC" w:rsidP="00485DFC">
      <w:pPr>
        <w:numPr>
          <w:ilvl w:val="1"/>
          <w:numId w:val="110"/>
        </w:numPr>
        <w:spacing w:before="100" w:beforeAutospacing="1" w:after="100" w:afterAutospacing="1" w:line="240" w:lineRule="auto"/>
      </w:pPr>
      <w:r>
        <w:t xml:space="preserve">Tobacco Leaf Journal </w:t>
      </w:r>
    </w:p>
    <w:p w:rsidR="00485DFC" w:rsidRDefault="00485DFC" w:rsidP="00485DFC">
      <w:pPr>
        <w:numPr>
          <w:ilvl w:val="1"/>
          <w:numId w:val="110"/>
        </w:numPr>
        <w:spacing w:before="100" w:beforeAutospacing="1" w:after="100" w:afterAutospacing="1" w:line="240" w:lineRule="auto"/>
      </w:pPr>
      <w:r>
        <w:t xml:space="preserve">Tropical Ecology Collection [Monteverde Institute] </w:t>
      </w:r>
    </w:p>
    <w:p w:rsidR="00485DFC" w:rsidRDefault="00485DFC" w:rsidP="00485DFC">
      <w:pPr>
        <w:numPr>
          <w:ilvl w:val="1"/>
          <w:numId w:val="110"/>
        </w:numPr>
        <w:spacing w:before="100" w:beforeAutospacing="1" w:after="100" w:afterAutospacing="1" w:line="240" w:lineRule="auto"/>
      </w:pPr>
      <w:r>
        <w:t xml:space="preserve">Tyndall Target </w:t>
      </w:r>
    </w:p>
    <w:p w:rsidR="00485DFC" w:rsidRDefault="00485DFC" w:rsidP="00485DFC">
      <w:pPr>
        <w:numPr>
          <w:ilvl w:val="1"/>
          <w:numId w:val="110"/>
        </w:numPr>
        <w:spacing w:before="100" w:beforeAutospacing="1" w:after="100" w:afterAutospacing="1" w:line="240" w:lineRule="auto"/>
      </w:pPr>
      <w:r>
        <w:t xml:space="preserve">USF 25th (1985) Anniversary Oral History Project </w:t>
      </w:r>
    </w:p>
    <w:p w:rsidR="00485DFC" w:rsidRDefault="00485DFC" w:rsidP="00485DFC">
      <w:pPr>
        <w:numPr>
          <w:ilvl w:val="1"/>
          <w:numId w:val="110"/>
        </w:numPr>
        <w:spacing w:before="100" w:beforeAutospacing="1" w:after="100" w:afterAutospacing="1" w:line="240" w:lineRule="auto"/>
      </w:pPr>
      <w:r>
        <w:t xml:space="preserve">USF 50th (2006) Anniversary Oral History Project </w:t>
      </w:r>
    </w:p>
    <w:p w:rsidR="00485DFC" w:rsidRDefault="00485DFC" w:rsidP="00485DFC">
      <w:pPr>
        <w:numPr>
          <w:ilvl w:val="1"/>
          <w:numId w:val="110"/>
        </w:numPr>
        <w:spacing w:before="100" w:beforeAutospacing="1" w:after="100" w:afterAutospacing="1" w:line="240" w:lineRule="auto"/>
      </w:pPr>
      <w:r>
        <w:t xml:space="preserve">USF Archives </w:t>
      </w:r>
    </w:p>
    <w:p w:rsidR="00485DFC" w:rsidRDefault="00485DFC" w:rsidP="00485DFC">
      <w:pPr>
        <w:numPr>
          <w:ilvl w:val="1"/>
          <w:numId w:val="110"/>
        </w:numPr>
        <w:spacing w:before="100" w:beforeAutospacing="1" w:after="100" w:afterAutospacing="1" w:line="240" w:lineRule="auto"/>
      </w:pPr>
      <w:r>
        <w:t xml:space="preserve">USF Catalogs (Accent on Learning) </w:t>
      </w:r>
    </w:p>
    <w:p w:rsidR="00485DFC" w:rsidRDefault="00485DFC" w:rsidP="00485DFC">
      <w:pPr>
        <w:numPr>
          <w:ilvl w:val="1"/>
          <w:numId w:val="110"/>
        </w:numPr>
        <w:spacing w:before="100" w:beforeAutospacing="1" w:after="100" w:afterAutospacing="1" w:line="240" w:lineRule="auto"/>
      </w:pPr>
      <w:r>
        <w:t xml:space="preserve">USF College of the Arts </w:t>
      </w:r>
    </w:p>
    <w:p w:rsidR="00485DFC" w:rsidRDefault="00485DFC" w:rsidP="00485DFC">
      <w:pPr>
        <w:numPr>
          <w:ilvl w:val="1"/>
          <w:numId w:val="110"/>
        </w:numPr>
        <w:spacing w:before="100" w:beforeAutospacing="1" w:after="100" w:afterAutospacing="1" w:line="240" w:lineRule="auto"/>
      </w:pPr>
      <w:r>
        <w:t xml:space="preserve">USF Electronic Theses and Dissertations </w:t>
      </w:r>
    </w:p>
    <w:p w:rsidR="00485DFC" w:rsidRDefault="00485DFC" w:rsidP="00485DFC">
      <w:pPr>
        <w:numPr>
          <w:ilvl w:val="1"/>
          <w:numId w:val="110"/>
        </w:numPr>
        <w:spacing w:before="100" w:beforeAutospacing="1" w:after="100" w:afterAutospacing="1" w:line="240" w:lineRule="auto"/>
      </w:pPr>
      <w:r>
        <w:t xml:space="preserve">USF History Oral Histories </w:t>
      </w:r>
    </w:p>
    <w:p w:rsidR="00485DFC" w:rsidRDefault="00485DFC" w:rsidP="00485DFC">
      <w:pPr>
        <w:numPr>
          <w:ilvl w:val="1"/>
          <w:numId w:val="110"/>
        </w:numPr>
        <w:spacing w:before="100" w:beforeAutospacing="1" w:after="100" w:afterAutospacing="1" w:line="240" w:lineRule="auto"/>
      </w:pPr>
      <w:r>
        <w:t xml:space="preserve">USF Libraries Oral History Program </w:t>
      </w:r>
    </w:p>
    <w:p w:rsidR="00485DFC" w:rsidRDefault="00485DFC" w:rsidP="00485DFC">
      <w:pPr>
        <w:numPr>
          <w:ilvl w:val="1"/>
          <w:numId w:val="110"/>
        </w:numPr>
        <w:spacing w:before="100" w:beforeAutospacing="1" w:after="100" w:afterAutospacing="1" w:line="240" w:lineRule="auto"/>
      </w:pPr>
      <w:r>
        <w:t xml:space="preserve">USF Library Presentations and Lectures </w:t>
      </w:r>
    </w:p>
    <w:p w:rsidR="0051259A" w:rsidRDefault="0051259A" w:rsidP="00485DFC">
      <w:pPr>
        <w:numPr>
          <w:ilvl w:val="1"/>
          <w:numId w:val="110"/>
        </w:numPr>
        <w:spacing w:before="100" w:beforeAutospacing="1" w:after="100" w:afterAutospacing="1" w:line="240" w:lineRule="auto"/>
      </w:pPr>
      <w:r>
        <w:t>USF Paleontology Collection</w:t>
      </w:r>
    </w:p>
    <w:p w:rsidR="00485DFC" w:rsidRDefault="00485DFC" w:rsidP="00485DFC">
      <w:pPr>
        <w:numPr>
          <w:ilvl w:val="1"/>
          <w:numId w:val="110"/>
        </w:numPr>
        <w:spacing w:before="100" w:beforeAutospacing="1" w:after="100" w:afterAutospacing="1" w:line="240" w:lineRule="auto"/>
      </w:pPr>
      <w:r>
        <w:t xml:space="preserve">USF Photograph Collection </w:t>
      </w:r>
    </w:p>
    <w:p w:rsidR="00485DFC" w:rsidRDefault="00485DFC" w:rsidP="00485DFC">
      <w:pPr>
        <w:numPr>
          <w:ilvl w:val="1"/>
          <w:numId w:val="110"/>
        </w:numPr>
        <w:spacing w:before="100" w:beforeAutospacing="1" w:after="100" w:afterAutospacing="1" w:line="240" w:lineRule="auto"/>
      </w:pPr>
      <w:r>
        <w:t xml:space="preserve">USF Student Newspapers </w:t>
      </w:r>
    </w:p>
    <w:p w:rsidR="00485DFC" w:rsidRDefault="00485DFC" w:rsidP="00485DFC">
      <w:pPr>
        <w:numPr>
          <w:ilvl w:val="1"/>
          <w:numId w:val="110"/>
        </w:numPr>
        <w:spacing w:before="100" w:beforeAutospacing="1" w:after="100" w:afterAutospacing="1" w:line="240" w:lineRule="auto"/>
      </w:pPr>
      <w:r>
        <w:t xml:space="preserve">USF Tampa Library Special Collections Finding Aids </w:t>
      </w:r>
    </w:p>
    <w:p w:rsidR="000A3639" w:rsidRDefault="000A3639" w:rsidP="00485DFC">
      <w:pPr>
        <w:numPr>
          <w:ilvl w:val="1"/>
          <w:numId w:val="110"/>
        </w:numPr>
        <w:spacing w:before="100" w:beforeAutospacing="1" w:after="100" w:afterAutospacing="1" w:line="240" w:lineRule="auto"/>
      </w:pPr>
      <w:r>
        <w:t>USF Women’s Club Collection</w:t>
      </w:r>
    </w:p>
    <w:p w:rsidR="00485DFC" w:rsidRDefault="00485DFC" w:rsidP="00485DFC">
      <w:pPr>
        <w:numPr>
          <w:ilvl w:val="1"/>
          <w:numId w:val="110"/>
        </w:numPr>
        <w:spacing w:before="100" w:beforeAutospacing="1" w:after="100" w:afterAutospacing="1" w:line="240" w:lineRule="auto"/>
      </w:pPr>
      <w:r>
        <w:t xml:space="preserve">USF Yearbooks (Aegean) </w:t>
      </w:r>
    </w:p>
    <w:p w:rsidR="00485DFC" w:rsidRDefault="00485DFC" w:rsidP="00485DFC">
      <w:pPr>
        <w:numPr>
          <w:ilvl w:val="1"/>
          <w:numId w:val="110"/>
        </w:numPr>
        <w:spacing w:before="100" w:beforeAutospacing="1" w:after="100" w:afterAutospacing="1" w:line="240" w:lineRule="auto"/>
      </w:pPr>
      <w:r>
        <w:t xml:space="preserve">USF's Center for Urban Transportation Research Publications </w:t>
      </w:r>
    </w:p>
    <w:p w:rsidR="00485DFC" w:rsidRDefault="00485DFC" w:rsidP="00485DFC">
      <w:pPr>
        <w:numPr>
          <w:ilvl w:val="1"/>
          <w:numId w:val="110"/>
        </w:numPr>
        <w:spacing w:before="100" w:beforeAutospacing="1" w:after="100" w:afterAutospacing="1" w:line="240" w:lineRule="auto"/>
      </w:pPr>
      <w:r>
        <w:t xml:space="preserve">USF's Ex Libris: Journal of the USF Library Associates </w:t>
      </w:r>
    </w:p>
    <w:p w:rsidR="00485DFC" w:rsidRDefault="00485DFC" w:rsidP="00485DFC">
      <w:pPr>
        <w:numPr>
          <w:ilvl w:val="1"/>
          <w:numId w:val="110"/>
        </w:numPr>
        <w:spacing w:before="100" w:beforeAutospacing="1" w:after="100" w:afterAutospacing="1" w:line="240" w:lineRule="auto"/>
      </w:pPr>
      <w:r>
        <w:t xml:space="preserve">USF's John Stuart Allen USF Presidential Papers </w:t>
      </w:r>
    </w:p>
    <w:p w:rsidR="00485DFC" w:rsidRDefault="00485DFC" w:rsidP="00485DFC">
      <w:pPr>
        <w:numPr>
          <w:ilvl w:val="1"/>
          <w:numId w:val="110"/>
        </w:numPr>
        <w:spacing w:before="100" w:beforeAutospacing="1" w:after="100" w:afterAutospacing="1" w:line="240" w:lineRule="auto"/>
      </w:pPr>
      <w:r>
        <w:t xml:space="preserve">USF's The Brahman </w:t>
      </w:r>
    </w:p>
    <w:p w:rsidR="00485DFC" w:rsidRDefault="00485DFC" w:rsidP="00485DFC">
      <w:pPr>
        <w:numPr>
          <w:ilvl w:val="1"/>
          <w:numId w:val="110"/>
        </w:numPr>
        <w:spacing w:before="100" w:beforeAutospacing="1" w:after="100" w:afterAutospacing="1" w:line="240" w:lineRule="auto"/>
      </w:pPr>
      <w:r>
        <w:t xml:space="preserve">Waging Peace Darfuri Children's Drawings </w:t>
      </w:r>
    </w:p>
    <w:p w:rsidR="00485DFC" w:rsidRDefault="00485DFC" w:rsidP="00485DFC">
      <w:pPr>
        <w:numPr>
          <w:ilvl w:val="1"/>
          <w:numId w:val="110"/>
        </w:numPr>
        <w:spacing w:before="100" w:beforeAutospacing="1" w:after="100" w:afterAutospacing="1" w:line="240" w:lineRule="auto"/>
      </w:pPr>
      <w:r>
        <w:t xml:space="preserve">Wehman Collection of Florida Spanish American War Photographs </w:t>
      </w:r>
    </w:p>
    <w:p w:rsidR="00485DFC" w:rsidRDefault="00485DFC" w:rsidP="00485DFC">
      <w:pPr>
        <w:numPr>
          <w:ilvl w:val="1"/>
          <w:numId w:val="110"/>
        </w:numPr>
        <w:spacing w:before="100" w:beforeAutospacing="1" w:after="100" w:afterAutospacing="1" w:line="240" w:lineRule="auto"/>
      </w:pPr>
      <w:r>
        <w:t xml:space="preserve">West Central Florida Land Use Oral History Project </w:t>
      </w:r>
    </w:p>
    <w:p w:rsidR="00485DFC" w:rsidRDefault="00485DFC" w:rsidP="00485DFC">
      <w:pPr>
        <w:numPr>
          <w:ilvl w:val="1"/>
          <w:numId w:val="110"/>
        </w:numPr>
        <w:spacing w:before="100" w:beforeAutospacing="1" w:after="100" w:afterAutospacing="1" w:line="240" w:lineRule="auto"/>
      </w:pPr>
      <w:r>
        <w:t xml:space="preserve">World War II Photograph Collections </w:t>
      </w:r>
    </w:p>
    <w:p w:rsidR="00485DFC" w:rsidRDefault="00485DFC" w:rsidP="00485DFC">
      <w:pPr>
        <w:numPr>
          <w:ilvl w:val="1"/>
          <w:numId w:val="110"/>
        </w:numPr>
        <w:spacing w:before="100" w:beforeAutospacing="1" w:after="100" w:afterAutospacing="1" w:line="240" w:lineRule="auto"/>
      </w:pPr>
      <w:r>
        <w:t xml:space="preserve">Ybor City Oral History Project </w:t>
      </w:r>
    </w:p>
    <w:p w:rsidR="00C437CD" w:rsidRDefault="00C437CD" w:rsidP="002253DD">
      <w:pPr>
        <w:pStyle w:val="Heading3"/>
      </w:pPr>
      <w:bookmarkStart w:id="132" w:name="University_of_South_Florida_Libraries_On"/>
      <w:bookmarkStart w:id="133" w:name="_Toc457561496"/>
      <w:bookmarkEnd w:id="132"/>
      <w:r>
        <w:rPr>
          <w:rStyle w:val="mw-headline"/>
        </w:rPr>
        <w:lastRenderedPageBreak/>
        <w:t>University of South Florida Libraries Online Exhibits Presented by Special and Digital Collections</w:t>
      </w:r>
      <w:bookmarkEnd w:id="133"/>
    </w:p>
    <w:p w:rsidR="00C437CD" w:rsidRDefault="00C437CD" w:rsidP="00824E59">
      <w:pPr>
        <w:numPr>
          <w:ilvl w:val="0"/>
          <w:numId w:val="111"/>
        </w:numPr>
        <w:spacing w:before="100" w:beforeAutospacing="1" w:after="100" w:afterAutospacing="1" w:line="240" w:lineRule="auto"/>
      </w:pPr>
      <w:r>
        <w:rPr>
          <w:b/>
          <w:bCs/>
        </w:rPr>
        <w:t>URL for public viewing:</w:t>
      </w:r>
      <w:r>
        <w:t xml:space="preserve"> </w:t>
      </w:r>
      <w:hyperlink r:id="rId451" w:tooltip="http://exhibits.lib.usf.edu" w:history="1">
        <w:r>
          <w:rPr>
            <w:rStyle w:val="Hyperlink"/>
          </w:rPr>
          <w:t>http://exhibits.lib.usf.edu</w:t>
        </w:r>
      </w:hyperlink>
      <w:r>
        <w:t xml:space="preserve"> </w:t>
      </w:r>
    </w:p>
    <w:p w:rsidR="00C437CD" w:rsidRDefault="00C437CD" w:rsidP="00824E59">
      <w:pPr>
        <w:numPr>
          <w:ilvl w:val="0"/>
          <w:numId w:val="111"/>
        </w:numPr>
        <w:spacing w:before="100" w:beforeAutospacing="1" w:after="100" w:afterAutospacing="1" w:line="240" w:lineRule="auto"/>
      </w:pPr>
      <w:r>
        <w:rPr>
          <w:b/>
          <w:bCs/>
        </w:rPr>
        <w:t>Description:</w:t>
      </w:r>
      <w:r>
        <w:t xml:space="preserve"> </w:t>
      </w:r>
    </w:p>
    <w:p w:rsidR="00C437CD" w:rsidRDefault="00C437CD" w:rsidP="00824E59">
      <w:pPr>
        <w:numPr>
          <w:ilvl w:val="1"/>
          <w:numId w:val="111"/>
        </w:numPr>
        <w:spacing w:before="100" w:beforeAutospacing="1" w:after="100" w:afterAutospacing="1" w:line="240" w:lineRule="auto"/>
      </w:pPr>
      <w:r>
        <w:t>Omeka site used only for exhibits display</w:t>
      </w:r>
      <w:r w:rsidR="00B32ECE">
        <w:t xml:space="preserve">.  </w:t>
      </w:r>
    </w:p>
    <w:p w:rsidR="00327576" w:rsidRDefault="00C437CD" w:rsidP="00327576">
      <w:pPr>
        <w:numPr>
          <w:ilvl w:val="0"/>
          <w:numId w:val="111"/>
        </w:numPr>
        <w:spacing w:before="100" w:beforeAutospacing="1" w:after="100" w:afterAutospacing="1" w:line="240" w:lineRule="auto"/>
      </w:pPr>
      <w:r>
        <w:rPr>
          <w:b/>
          <w:bCs/>
        </w:rPr>
        <w:t>OAI-PMH feed:</w:t>
      </w:r>
      <w:r>
        <w:t xml:space="preserve"> </w:t>
      </w:r>
      <w:r w:rsidR="00327576" w:rsidRPr="00327576">
        <w:t>unknown (no OAI-PMH feed was located, but the software used for this site is known to support OAI-PMH functionality)</w:t>
      </w:r>
    </w:p>
    <w:p w:rsidR="00C437CD" w:rsidRDefault="00C437CD" w:rsidP="00824E59">
      <w:pPr>
        <w:numPr>
          <w:ilvl w:val="0"/>
          <w:numId w:val="111"/>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11"/>
        </w:numPr>
        <w:spacing w:before="100" w:beforeAutospacing="1" w:after="100" w:afterAutospacing="1" w:line="240" w:lineRule="auto"/>
      </w:pPr>
      <w:r>
        <w:t>None identified.</w:t>
      </w:r>
    </w:p>
    <w:p w:rsidR="005863B9" w:rsidRDefault="005863B9" w:rsidP="00824E59">
      <w:pPr>
        <w:numPr>
          <w:ilvl w:val="0"/>
          <w:numId w:val="111"/>
        </w:numPr>
        <w:spacing w:before="100" w:beforeAutospacing="1" w:after="100" w:afterAutospacing="1" w:line="240" w:lineRule="auto"/>
      </w:pPr>
      <w:r>
        <w:rPr>
          <w:b/>
          <w:bCs/>
        </w:rPr>
        <w:t>Significant collections:</w:t>
      </w:r>
      <w:r>
        <w:t xml:space="preserve"> </w:t>
      </w:r>
    </w:p>
    <w:p w:rsidR="005863B9" w:rsidRDefault="005863B9" w:rsidP="00824E59">
      <w:pPr>
        <w:numPr>
          <w:ilvl w:val="1"/>
          <w:numId w:val="111"/>
        </w:numPr>
        <w:spacing w:before="100" w:beforeAutospacing="1" w:after="100" w:afterAutospacing="1" w:line="240" w:lineRule="auto"/>
      </w:pPr>
      <w:r>
        <w:t>The Tampa Bay Estuary: An Oral History of Community Collaboration to Restore Ecological Integrity</w:t>
      </w:r>
    </w:p>
    <w:p w:rsidR="005863B9" w:rsidRDefault="005863B9" w:rsidP="00824E59">
      <w:pPr>
        <w:numPr>
          <w:ilvl w:val="1"/>
          <w:numId w:val="111"/>
        </w:numPr>
        <w:spacing w:before="100" w:beforeAutospacing="1" w:after="100" w:afterAutospacing="1" w:line="240" w:lineRule="auto"/>
      </w:pPr>
      <w:r>
        <w:t>Florida Digital Postcards Exhibit</w:t>
      </w:r>
    </w:p>
    <w:p w:rsidR="005863B9" w:rsidRDefault="005863B9" w:rsidP="00824E59">
      <w:pPr>
        <w:numPr>
          <w:ilvl w:val="1"/>
          <w:numId w:val="111"/>
        </w:numPr>
        <w:spacing w:before="100" w:beforeAutospacing="1" w:after="100" w:afterAutospacing="1" w:line="240" w:lineRule="auto"/>
      </w:pPr>
      <w:r>
        <w:t>The "Witch Hunt" at USF: Experiencing the Johns Committee Through Primary Resources</w:t>
      </w:r>
    </w:p>
    <w:p w:rsidR="005863B9" w:rsidRDefault="005863B9" w:rsidP="00824E59">
      <w:pPr>
        <w:numPr>
          <w:ilvl w:val="1"/>
          <w:numId w:val="111"/>
        </w:numPr>
        <w:spacing w:before="100" w:beforeAutospacing="1" w:after="100" w:afterAutospacing="1" w:line="240" w:lineRule="auto"/>
      </w:pPr>
      <w:r>
        <w:t>Once Upon a Homecoming</w:t>
      </w:r>
    </w:p>
    <w:p w:rsidR="005863B9" w:rsidRDefault="005863B9" w:rsidP="00824E59">
      <w:pPr>
        <w:numPr>
          <w:ilvl w:val="1"/>
          <w:numId w:val="111"/>
        </w:numPr>
        <w:spacing w:before="100" w:beforeAutospacing="1" w:after="100" w:afterAutospacing="1" w:line="240" w:lineRule="auto"/>
      </w:pPr>
      <w:r>
        <w:t>Alicia Appleman-Jurman: Her Story and Beyond</w:t>
      </w:r>
    </w:p>
    <w:p w:rsidR="005863B9" w:rsidRDefault="005863B9" w:rsidP="00824E59">
      <w:pPr>
        <w:numPr>
          <w:ilvl w:val="1"/>
          <w:numId w:val="111"/>
        </w:numPr>
        <w:spacing w:before="100" w:beforeAutospacing="1" w:after="100" w:afterAutospacing="1" w:line="240" w:lineRule="auto"/>
      </w:pPr>
      <w:r>
        <w:t>USF Armenian Studies</w:t>
      </w:r>
    </w:p>
    <w:p w:rsidR="005863B9" w:rsidRDefault="005863B9" w:rsidP="00824E59">
      <w:pPr>
        <w:numPr>
          <w:ilvl w:val="1"/>
          <w:numId w:val="111"/>
        </w:numPr>
        <w:spacing w:before="100" w:beforeAutospacing="1" w:after="100" w:afterAutospacing="1" w:line="240" w:lineRule="auto"/>
      </w:pPr>
      <w:r>
        <w:t>Greek Community Documentation Project</w:t>
      </w:r>
    </w:p>
    <w:p w:rsidR="005863B9" w:rsidRDefault="005863B9" w:rsidP="00824E59">
      <w:pPr>
        <w:numPr>
          <w:ilvl w:val="1"/>
          <w:numId w:val="111"/>
        </w:numPr>
        <w:spacing w:before="100" w:beforeAutospacing="1" w:after="100" w:afterAutospacing="1" w:line="240" w:lineRule="auto"/>
      </w:pPr>
      <w:r>
        <w:t>Oppenheimer Family</w:t>
      </w:r>
    </w:p>
    <w:p w:rsidR="005863B9" w:rsidRDefault="005863B9" w:rsidP="00824E59">
      <w:pPr>
        <w:numPr>
          <w:ilvl w:val="1"/>
          <w:numId w:val="111"/>
        </w:numPr>
        <w:spacing w:before="100" w:beforeAutospacing="1" w:after="100" w:afterAutospacing="1" w:line="240" w:lineRule="auto"/>
      </w:pPr>
      <w:r>
        <w:t>The University of South Florida: A Historic Overview</w:t>
      </w:r>
    </w:p>
    <w:p w:rsidR="005863B9" w:rsidRDefault="005863B9" w:rsidP="00824E59">
      <w:pPr>
        <w:numPr>
          <w:ilvl w:val="1"/>
          <w:numId w:val="111"/>
        </w:numPr>
        <w:spacing w:before="100" w:beforeAutospacing="1" w:after="100" w:afterAutospacing="1" w:line="240" w:lineRule="auto"/>
      </w:pPr>
      <w:r>
        <w:t>Art of the Poison Pens: A Century of American Political Cartoons</w:t>
      </w:r>
    </w:p>
    <w:p w:rsidR="00C437CD" w:rsidRDefault="00C437CD" w:rsidP="002253DD">
      <w:pPr>
        <w:pStyle w:val="Heading3"/>
      </w:pPr>
      <w:bookmarkStart w:id="134" w:name="USFSP_Digital_Archive"/>
      <w:bookmarkStart w:id="135" w:name="_Toc457561497"/>
      <w:bookmarkEnd w:id="134"/>
      <w:r>
        <w:rPr>
          <w:rStyle w:val="mw-headline"/>
        </w:rPr>
        <w:t>USFSP Digital Archive</w:t>
      </w:r>
      <w:bookmarkEnd w:id="135"/>
    </w:p>
    <w:p w:rsidR="00C437CD" w:rsidRDefault="00C437CD" w:rsidP="00824E59">
      <w:pPr>
        <w:numPr>
          <w:ilvl w:val="0"/>
          <w:numId w:val="112"/>
        </w:numPr>
        <w:spacing w:before="100" w:beforeAutospacing="1" w:after="100" w:afterAutospacing="1" w:line="240" w:lineRule="auto"/>
      </w:pPr>
      <w:r>
        <w:rPr>
          <w:b/>
          <w:bCs/>
        </w:rPr>
        <w:t>URL for public viewing:</w:t>
      </w:r>
      <w:r>
        <w:t xml:space="preserve"> </w:t>
      </w:r>
      <w:hyperlink r:id="rId452" w:tooltip="http://dspace.nelson.usf.edu/xmlui" w:history="1">
        <w:r>
          <w:rPr>
            <w:rStyle w:val="Hyperlink"/>
          </w:rPr>
          <w:t>http://dspace.nelson.usf.edu/xmlui</w:t>
        </w:r>
      </w:hyperlink>
      <w:r>
        <w:t xml:space="preserve"> </w:t>
      </w:r>
    </w:p>
    <w:p w:rsidR="00C437CD" w:rsidRDefault="00C437CD" w:rsidP="00824E59">
      <w:pPr>
        <w:numPr>
          <w:ilvl w:val="0"/>
          <w:numId w:val="112"/>
        </w:numPr>
        <w:spacing w:before="100" w:beforeAutospacing="1" w:after="100" w:afterAutospacing="1" w:line="240" w:lineRule="auto"/>
      </w:pPr>
      <w:r>
        <w:rPr>
          <w:b/>
          <w:bCs/>
        </w:rPr>
        <w:t>Description:</w:t>
      </w:r>
      <w:r>
        <w:t xml:space="preserve"> </w:t>
      </w:r>
    </w:p>
    <w:p w:rsidR="00C437CD" w:rsidRDefault="00C437CD" w:rsidP="00824E59">
      <w:pPr>
        <w:numPr>
          <w:ilvl w:val="1"/>
          <w:numId w:val="112"/>
        </w:numPr>
        <w:spacing w:before="100" w:beforeAutospacing="1" w:after="100" w:afterAutospacing="1" w:line="240" w:lineRule="auto"/>
      </w:pPr>
      <w:r>
        <w:t>Digital Archive@USFSP is the open access digital archive for the faculty, students and staff of the University of South Florida St</w:t>
      </w:r>
      <w:r w:rsidR="00464B54">
        <w:t>.</w:t>
      </w:r>
      <w:r w:rsidR="00B32ECE">
        <w:t xml:space="preserve"> </w:t>
      </w:r>
      <w:r>
        <w:t>Petersburg</w:t>
      </w:r>
      <w:r w:rsidR="00B32ECE">
        <w:t xml:space="preserve">.  </w:t>
      </w:r>
      <w:r>
        <w:t>Open access journals, conference or other presentations, pre and post-print articles, instructional resources, student projects, theses, dissertations, and university archival materials are all candidates for deposit</w:t>
      </w:r>
      <w:r w:rsidR="00B32ECE">
        <w:t xml:space="preserve">.  </w:t>
      </w:r>
    </w:p>
    <w:p w:rsidR="00C437CD" w:rsidRDefault="00C437CD" w:rsidP="00824E59">
      <w:pPr>
        <w:numPr>
          <w:ilvl w:val="1"/>
          <w:numId w:val="112"/>
        </w:numPr>
        <w:spacing w:before="100" w:beforeAutospacing="1" w:after="100" w:afterAutospacing="1" w:line="240" w:lineRule="auto"/>
      </w:pPr>
      <w:r>
        <w:t>DSpace site</w:t>
      </w:r>
      <w:r w:rsidR="00B32ECE">
        <w:t xml:space="preserve">.  </w:t>
      </w:r>
    </w:p>
    <w:p w:rsidR="00C437CD" w:rsidRDefault="00C437CD" w:rsidP="00824E59">
      <w:pPr>
        <w:numPr>
          <w:ilvl w:val="0"/>
          <w:numId w:val="112"/>
        </w:numPr>
        <w:spacing w:before="100" w:beforeAutospacing="1" w:after="100" w:afterAutospacing="1" w:line="240" w:lineRule="auto"/>
      </w:pPr>
      <w:r>
        <w:rPr>
          <w:b/>
          <w:bCs/>
        </w:rPr>
        <w:t>OAI-PMH feed:</w:t>
      </w:r>
      <w:r>
        <w:t xml:space="preserve"> </w:t>
      </w:r>
    </w:p>
    <w:p w:rsidR="00C437CD" w:rsidRDefault="00C437CD" w:rsidP="00824E59">
      <w:pPr>
        <w:numPr>
          <w:ilvl w:val="0"/>
          <w:numId w:val="112"/>
        </w:numPr>
        <w:spacing w:before="100" w:beforeAutospacing="1" w:after="100" w:afterAutospacing="1" w:line="240" w:lineRule="auto"/>
      </w:pPr>
      <w:r>
        <w:rPr>
          <w:b/>
          <w:bCs/>
        </w:rPr>
        <w:t>Participation in shared collections:</w:t>
      </w:r>
      <w:r>
        <w:t xml:space="preserve"> </w:t>
      </w:r>
    </w:p>
    <w:p w:rsidR="00C437CD" w:rsidRDefault="00C437CD" w:rsidP="00824E59">
      <w:pPr>
        <w:numPr>
          <w:ilvl w:val="0"/>
          <w:numId w:val="112"/>
        </w:numPr>
        <w:spacing w:before="100" w:beforeAutospacing="1" w:after="100" w:afterAutospacing="1" w:line="240" w:lineRule="auto"/>
      </w:pPr>
      <w:r>
        <w:rPr>
          <w:b/>
          <w:bCs/>
        </w:rPr>
        <w:t>Significant collections:</w:t>
      </w:r>
      <w:r>
        <w:t xml:space="preserve"> </w:t>
      </w:r>
    </w:p>
    <w:p w:rsidR="00940B8E" w:rsidRDefault="00940B8E" w:rsidP="00824E59">
      <w:pPr>
        <w:numPr>
          <w:ilvl w:val="1"/>
          <w:numId w:val="112"/>
        </w:numPr>
        <w:spacing w:before="100" w:beforeAutospacing="1" w:after="100" w:afterAutospacing="1" w:line="240" w:lineRule="auto"/>
      </w:pPr>
      <w:r>
        <w:t>Campus Biographies</w:t>
      </w:r>
    </w:p>
    <w:p w:rsidR="00940B8E" w:rsidRDefault="00940B8E" w:rsidP="00824E59">
      <w:pPr>
        <w:numPr>
          <w:ilvl w:val="2"/>
          <w:numId w:val="112"/>
        </w:numPr>
        <w:spacing w:before="100" w:beforeAutospacing="1" w:after="100" w:afterAutospacing="1" w:line="240" w:lineRule="auto"/>
      </w:pPr>
      <w:r>
        <w:t>Biographical Materials of the USFSP Community</w:t>
      </w:r>
    </w:p>
    <w:p w:rsidR="00940B8E" w:rsidRDefault="00940B8E" w:rsidP="00824E59">
      <w:pPr>
        <w:numPr>
          <w:ilvl w:val="2"/>
          <w:numId w:val="112"/>
        </w:numPr>
        <w:spacing w:before="100" w:beforeAutospacing="1" w:after="100" w:afterAutospacing="1" w:line="240" w:lineRule="auto"/>
      </w:pPr>
      <w:r>
        <w:t>Oral History Interviews of the USFSP Community</w:t>
      </w:r>
    </w:p>
    <w:p w:rsidR="00940B8E" w:rsidRDefault="00940B8E" w:rsidP="00824E59">
      <w:pPr>
        <w:numPr>
          <w:ilvl w:val="1"/>
          <w:numId w:val="112"/>
        </w:numPr>
        <w:spacing w:before="100" w:beforeAutospacing="1" w:after="100" w:afterAutospacing="1" w:line="240" w:lineRule="auto"/>
      </w:pPr>
      <w:r>
        <w:t>Campus Publications</w:t>
      </w:r>
    </w:p>
    <w:p w:rsidR="00940B8E" w:rsidRDefault="00940B8E" w:rsidP="00824E59">
      <w:pPr>
        <w:numPr>
          <w:ilvl w:val="1"/>
          <w:numId w:val="112"/>
        </w:numPr>
        <w:spacing w:before="100" w:beforeAutospacing="1" w:after="100" w:afterAutospacing="1" w:line="240" w:lineRule="auto"/>
      </w:pPr>
      <w:r>
        <w:t>Concerned Organization for Quality Education for Black Students, Inc</w:t>
      </w:r>
      <w:r w:rsidR="00B32ECE">
        <w:t xml:space="preserve">.  </w:t>
      </w:r>
      <w:r>
        <w:t>(COQEBS)</w:t>
      </w:r>
    </w:p>
    <w:p w:rsidR="00940B8E" w:rsidRDefault="00940B8E" w:rsidP="00824E59">
      <w:pPr>
        <w:numPr>
          <w:ilvl w:val="2"/>
          <w:numId w:val="112"/>
        </w:numPr>
        <w:spacing w:before="100" w:beforeAutospacing="1" w:after="100" w:afterAutospacing="1" w:line="240" w:lineRule="auto"/>
      </w:pPr>
      <w:r>
        <w:t>COQEBS Background Materials</w:t>
      </w:r>
    </w:p>
    <w:p w:rsidR="00940B8E" w:rsidRDefault="00940B8E" w:rsidP="00824E59">
      <w:pPr>
        <w:numPr>
          <w:ilvl w:val="1"/>
          <w:numId w:val="112"/>
        </w:numPr>
        <w:spacing w:before="100" w:beforeAutospacing="1" w:after="100" w:afterAutospacing="1" w:line="240" w:lineRule="auto"/>
      </w:pPr>
      <w:r>
        <w:t>Florida Humanities Council</w:t>
      </w:r>
    </w:p>
    <w:p w:rsidR="00940B8E" w:rsidRDefault="00940B8E" w:rsidP="00824E59">
      <w:pPr>
        <w:numPr>
          <w:ilvl w:val="2"/>
          <w:numId w:val="112"/>
        </w:numPr>
        <w:spacing w:before="100" w:beforeAutospacing="1" w:after="100" w:afterAutospacing="1" w:line="240" w:lineRule="auto"/>
      </w:pPr>
      <w:r>
        <w:t>Forum : the Magazine of the Florida Humanities Council</w:t>
      </w:r>
    </w:p>
    <w:p w:rsidR="00940B8E" w:rsidRDefault="00940B8E" w:rsidP="00824E59">
      <w:pPr>
        <w:numPr>
          <w:ilvl w:val="1"/>
          <w:numId w:val="112"/>
        </w:numPr>
        <w:spacing w:before="100" w:beforeAutospacing="1" w:after="100" w:afterAutospacing="1" w:line="240" w:lineRule="auto"/>
      </w:pPr>
      <w:r>
        <w:t>Juvenile Welfare Board of Pinellas County</w:t>
      </w:r>
    </w:p>
    <w:p w:rsidR="00940B8E" w:rsidRDefault="00940B8E" w:rsidP="00824E59">
      <w:pPr>
        <w:numPr>
          <w:ilvl w:val="2"/>
          <w:numId w:val="112"/>
        </w:numPr>
        <w:spacing w:before="100" w:beforeAutospacing="1" w:after="100" w:afterAutospacing="1" w:line="240" w:lineRule="auto"/>
      </w:pPr>
      <w:r>
        <w:t>JWB of Pinellas Meeting Agendas and Minutes</w:t>
      </w:r>
    </w:p>
    <w:p w:rsidR="00940B8E" w:rsidRDefault="00940B8E" w:rsidP="00824E59">
      <w:pPr>
        <w:numPr>
          <w:ilvl w:val="2"/>
          <w:numId w:val="112"/>
        </w:numPr>
        <w:spacing w:before="100" w:beforeAutospacing="1" w:after="100" w:afterAutospacing="1" w:line="240" w:lineRule="auto"/>
      </w:pPr>
      <w:r>
        <w:t>JWB of Pinellas Photographic Archive</w:t>
      </w:r>
    </w:p>
    <w:p w:rsidR="00940B8E" w:rsidRDefault="00940B8E" w:rsidP="00824E59">
      <w:pPr>
        <w:numPr>
          <w:ilvl w:val="2"/>
          <w:numId w:val="112"/>
        </w:numPr>
        <w:spacing w:before="100" w:beforeAutospacing="1" w:after="100" w:afterAutospacing="1" w:line="240" w:lineRule="auto"/>
      </w:pPr>
      <w:r>
        <w:t>JWB of Pinellas Reports and Publications</w:t>
      </w:r>
    </w:p>
    <w:p w:rsidR="00940B8E" w:rsidRDefault="00940B8E" w:rsidP="00824E59">
      <w:pPr>
        <w:numPr>
          <w:ilvl w:val="1"/>
          <w:numId w:val="112"/>
        </w:numPr>
        <w:spacing w:before="100" w:beforeAutospacing="1" w:after="100" w:afterAutospacing="1" w:line="240" w:lineRule="auto"/>
      </w:pPr>
      <w:r>
        <w:t>Neighborhood News Bureau (USFSP)</w:t>
      </w:r>
    </w:p>
    <w:p w:rsidR="00940B8E" w:rsidRDefault="00940B8E" w:rsidP="00824E59">
      <w:pPr>
        <w:numPr>
          <w:ilvl w:val="2"/>
          <w:numId w:val="112"/>
        </w:numPr>
        <w:spacing w:before="100" w:beforeAutospacing="1" w:after="100" w:afterAutospacing="1" w:line="240" w:lineRule="auto"/>
      </w:pPr>
      <w:r>
        <w:t>NNB News</w:t>
      </w:r>
    </w:p>
    <w:p w:rsidR="00940B8E" w:rsidRDefault="00940B8E" w:rsidP="00824E59">
      <w:pPr>
        <w:numPr>
          <w:ilvl w:val="1"/>
          <w:numId w:val="112"/>
        </w:numPr>
        <w:spacing w:before="100" w:beforeAutospacing="1" w:after="100" w:afterAutospacing="1" w:line="240" w:lineRule="auto"/>
      </w:pPr>
      <w:r>
        <w:t>Retired Faculty &amp; Staff Association (USFSP)</w:t>
      </w:r>
    </w:p>
    <w:p w:rsidR="00940B8E" w:rsidRDefault="00940B8E" w:rsidP="00824E59">
      <w:pPr>
        <w:numPr>
          <w:ilvl w:val="2"/>
          <w:numId w:val="112"/>
        </w:numPr>
        <w:spacing w:before="100" w:beforeAutospacing="1" w:after="100" w:afterAutospacing="1" w:line="240" w:lineRule="auto"/>
      </w:pPr>
      <w:r>
        <w:t>RFSA Documents</w:t>
      </w:r>
    </w:p>
    <w:p w:rsidR="00940B8E" w:rsidRDefault="00940B8E" w:rsidP="00824E59">
      <w:pPr>
        <w:numPr>
          <w:ilvl w:val="2"/>
          <w:numId w:val="112"/>
        </w:numPr>
        <w:spacing w:before="100" w:beforeAutospacing="1" w:after="100" w:afterAutospacing="1" w:line="240" w:lineRule="auto"/>
      </w:pPr>
      <w:r>
        <w:lastRenderedPageBreak/>
        <w:t>RFSA Pictures</w:t>
      </w:r>
    </w:p>
    <w:p w:rsidR="00940B8E" w:rsidRDefault="00940B8E" w:rsidP="00824E59">
      <w:pPr>
        <w:numPr>
          <w:ilvl w:val="1"/>
          <w:numId w:val="112"/>
        </w:numPr>
        <w:spacing w:before="100" w:beforeAutospacing="1" w:after="100" w:afterAutospacing="1" w:line="240" w:lineRule="auto"/>
      </w:pPr>
      <w:r>
        <w:t>St</w:t>
      </w:r>
      <w:r w:rsidR="00B32ECE">
        <w:t xml:space="preserve">.  </w:t>
      </w:r>
      <w:r>
        <w:t>Petersburg Arts Alliance</w:t>
      </w:r>
    </w:p>
    <w:p w:rsidR="00940B8E" w:rsidRDefault="00940B8E" w:rsidP="00824E59">
      <w:pPr>
        <w:numPr>
          <w:ilvl w:val="2"/>
          <w:numId w:val="112"/>
        </w:numPr>
        <w:spacing w:before="100" w:beforeAutospacing="1" w:after="100" w:afterAutospacing="1" w:line="240" w:lineRule="auto"/>
      </w:pPr>
      <w:r>
        <w:t>Art Beat : Arts Alliance Newsletter</w:t>
      </w:r>
    </w:p>
    <w:p w:rsidR="00940B8E" w:rsidRDefault="00940B8E" w:rsidP="00824E59">
      <w:pPr>
        <w:numPr>
          <w:ilvl w:val="2"/>
          <w:numId w:val="112"/>
        </w:numPr>
        <w:spacing w:before="100" w:beforeAutospacing="1" w:after="100" w:afterAutospacing="1" w:line="240" w:lineRule="auto"/>
      </w:pPr>
      <w:r>
        <w:t>Arts Alliance Marketing, Presentations, &amp; Publications</w:t>
      </w:r>
    </w:p>
    <w:p w:rsidR="00940B8E" w:rsidRDefault="00940B8E" w:rsidP="00824E59">
      <w:pPr>
        <w:numPr>
          <w:ilvl w:val="1"/>
          <w:numId w:val="112"/>
        </w:numPr>
        <w:spacing w:before="100" w:beforeAutospacing="1" w:after="100" w:afterAutospacing="1" w:line="240" w:lineRule="auto"/>
      </w:pPr>
      <w:r>
        <w:t>University Advancement</w:t>
      </w:r>
    </w:p>
    <w:p w:rsidR="00940B8E" w:rsidRDefault="00940B8E" w:rsidP="00824E59">
      <w:pPr>
        <w:numPr>
          <w:ilvl w:val="2"/>
          <w:numId w:val="112"/>
        </w:numPr>
        <w:spacing w:before="100" w:beforeAutospacing="1" w:after="100" w:afterAutospacing="1" w:line="240" w:lineRule="auto"/>
      </w:pPr>
      <w:r>
        <w:t>Bayboro Briefing [1988-1998]</w:t>
      </w:r>
    </w:p>
    <w:p w:rsidR="00940B8E" w:rsidRDefault="00940B8E" w:rsidP="00824E59">
      <w:pPr>
        <w:numPr>
          <w:ilvl w:val="2"/>
          <w:numId w:val="112"/>
        </w:numPr>
        <w:spacing w:before="100" w:beforeAutospacing="1" w:after="100" w:afterAutospacing="1" w:line="240" w:lineRule="auto"/>
      </w:pPr>
      <w:r>
        <w:t>Harbor Notes Weekly</w:t>
      </w:r>
    </w:p>
    <w:p w:rsidR="00940B8E" w:rsidRDefault="00940B8E" w:rsidP="00824E59">
      <w:pPr>
        <w:numPr>
          <w:ilvl w:val="2"/>
          <w:numId w:val="112"/>
        </w:numPr>
        <w:spacing w:before="100" w:beforeAutospacing="1" w:after="100" w:afterAutospacing="1" w:line="240" w:lineRule="auto"/>
      </w:pPr>
      <w:r>
        <w:t>USF Magazine Articles about USFSP</w:t>
      </w:r>
    </w:p>
    <w:p w:rsidR="00940B8E" w:rsidRDefault="00940B8E" w:rsidP="00824E59">
      <w:pPr>
        <w:numPr>
          <w:ilvl w:val="2"/>
          <w:numId w:val="112"/>
        </w:numPr>
        <w:spacing w:before="100" w:beforeAutospacing="1" w:after="100" w:afterAutospacing="1" w:line="240" w:lineRule="auto"/>
      </w:pPr>
      <w:r>
        <w:t>USFSP News and Press Releases</w:t>
      </w:r>
    </w:p>
    <w:p w:rsidR="00940B8E" w:rsidRDefault="00940B8E" w:rsidP="00824E59">
      <w:pPr>
        <w:numPr>
          <w:ilvl w:val="1"/>
          <w:numId w:val="112"/>
        </w:numPr>
        <w:spacing w:before="100" w:beforeAutospacing="1" w:after="100" w:afterAutospacing="1" w:line="240" w:lineRule="auto"/>
      </w:pPr>
      <w:r>
        <w:t>SCHOLARLY WORKS</w:t>
      </w:r>
    </w:p>
    <w:p w:rsidR="00940B8E" w:rsidRDefault="00940B8E" w:rsidP="00824E59">
      <w:pPr>
        <w:numPr>
          <w:ilvl w:val="2"/>
          <w:numId w:val="112"/>
        </w:numPr>
        <w:spacing w:before="100" w:beforeAutospacing="1" w:after="100" w:afterAutospacing="1" w:line="240" w:lineRule="auto"/>
      </w:pPr>
      <w:r>
        <w:t>Administrators or Researchers</w:t>
      </w:r>
    </w:p>
    <w:p w:rsidR="00940B8E" w:rsidRDefault="00940B8E" w:rsidP="00824E59">
      <w:pPr>
        <w:numPr>
          <w:ilvl w:val="2"/>
          <w:numId w:val="112"/>
        </w:numPr>
        <w:spacing w:before="100" w:beforeAutospacing="1" w:after="100" w:afterAutospacing="1" w:line="240" w:lineRule="auto"/>
      </w:pPr>
      <w:r>
        <w:t>Faculty works</w:t>
      </w:r>
    </w:p>
    <w:p w:rsidR="00940B8E" w:rsidRDefault="00940B8E" w:rsidP="00824E59">
      <w:pPr>
        <w:numPr>
          <w:ilvl w:val="3"/>
          <w:numId w:val="112"/>
        </w:numPr>
        <w:spacing w:before="100" w:beforeAutospacing="1" w:after="100" w:afterAutospacing="1" w:line="240" w:lineRule="auto"/>
      </w:pPr>
      <w:r>
        <w:t>Faculty Experts</w:t>
      </w:r>
    </w:p>
    <w:p w:rsidR="00940B8E" w:rsidRDefault="00940B8E" w:rsidP="00824E59">
      <w:pPr>
        <w:numPr>
          <w:ilvl w:val="3"/>
          <w:numId w:val="112"/>
        </w:numPr>
        <w:spacing w:before="100" w:beforeAutospacing="1" w:after="100" w:afterAutospacing="1" w:line="240" w:lineRule="auto"/>
      </w:pPr>
      <w:r>
        <w:t>Faculty Research Lightning Talks</w:t>
      </w:r>
    </w:p>
    <w:p w:rsidR="00940B8E" w:rsidRDefault="00940B8E" w:rsidP="00824E59">
      <w:pPr>
        <w:numPr>
          <w:ilvl w:val="3"/>
          <w:numId w:val="112"/>
        </w:numPr>
        <w:spacing w:before="100" w:beforeAutospacing="1" w:after="100" w:afterAutospacing="1" w:line="240" w:lineRule="auto"/>
      </w:pPr>
      <w:r>
        <w:t>College of Arts &amp; Sciences (Faculty Works)</w:t>
      </w:r>
    </w:p>
    <w:p w:rsidR="00940B8E" w:rsidRDefault="00940B8E" w:rsidP="00824E59">
      <w:pPr>
        <w:numPr>
          <w:ilvl w:val="4"/>
          <w:numId w:val="112"/>
        </w:numPr>
        <w:spacing w:before="100" w:beforeAutospacing="1" w:after="100" w:afterAutospacing="1" w:line="240" w:lineRule="auto"/>
      </w:pPr>
      <w:r>
        <w:t>Biological Sciences</w:t>
      </w:r>
    </w:p>
    <w:p w:rsidR="00940B8E" w:rsidRDefault="00940B8E" w:rsidP="00824E59">
      <w:pPr>
        <w:numPr>
          <w:ilvl w:val="4"/>
          <w:numId w:val="112"/>
        </w:numPr>
        <w:spacing w:before="100" w:beforeAutospacing="1" w:after="100" w:afterAutospacing="1" w:line="240" w:lineRule="auto"/>
      </w:pPr>
      <w:r>
        <w:t>Environmental Science, Policy &amp; Geography</w:t>
      </w:r>
    </w:p>
    <w:p w:rsidR="00940B8E" w:rsidRDefault="00940B8E" w:rsidP="00824E59">
      <w:pPr>
        <w:numPr>
          <w:ilvl w:val="4"/>
          <w:numId w:val="112"/>
        </w:numPr>
        <w:spacing w:before="100" w:beforeAutospacing="1" w:after="100" w:afterAutospacing="1" w:line="240" w:lineRule="auto"/>
      </w:pPr>
      <w:r>
        <w:t>History and Politics</w:t>
      </w:r>
    </w:p>
    <w:p w:rsidR="00940B8E" w:rsidRDefault="00940B8E" w:rsidP="00824E59">
      <w:pPr>
        <w:numPr>
          <w:ilvl w:val="4"/>
          <w:numId w:val="112"/>
        </w:numPr>
        <w:spacing w:before="100" w:beforeAutospacing="1" w:after="100" w:afterAutospacing="1" w:line="240" w:lineRule="auto"/>
      </w:pPr>
      <w:r>
        <w:t>Journalism and Media Studies</w:t>
      </w:r>
    </w:p>
    <w:p w:rsidR="00940B8E" w:rsidRDefault="00940B8E" w:rsidP="00824E59">
      <w:pPr>
        <w:numPr>
          <w:ilvl w:val="4"/>
          <w:numId w:val="112"/>
        </w:numPr>
        <w:spacing w:before="100" w:beforeAutospacing="1" w:after="100" w:afterAutospacing="1" w:line="240" w:lineRule="auto"/>
      </w:pPr>
      <w:r>
        <w:t>Psychology</w:t>
      </w:r>
    </w:p>
    <w:p w:rsidR="00940B8E" w:rsidRDefault="00940B8E" w:rsidP="00824E59">
      <w:pPr>
        <w:numPr>
          <w:ilvl w:val="4"/>
          <w:numId w:val="112"/>
        </w:numPr>
        <w:spacing w:before="100" w:beforeAutospacing="1" w:after="100" w:afterAutospacing="1" w:line="240" w:lineRule="auto"/>
      </w:pPr>
      <w:r>
        <w:t>Society, Culture, and Language</w:t>
      </w:r>
    </w:p>
    <w:p w:rsidR="00940B8E" w:rsidRDefault="00940B8E" w:rsidP="00824E59">
      <w:pPr>
        <w:numPr>
          <w:ilvl w:val="4"/>
          <w:numId w:val="112"/>
        </w:numPr>
        <w:spacing w:before="100" w:beforeAutospacing="1" w:after="100" w:afterAutospacing="1" w:line="240" w:lineRule="auto"/>
      </w:pPr>
      <w:r>
        <w:t>Verbal and Visual Arts</w:t>
      </w:r>
    </w:p>
    <w:p w:rsidR="00940B8E" w:rsidRDefault="00940B8E" w:rsidP="00824E59">
      <w:pPr>
        <w:numPr>
          <w:ilvl w:val="3"/>
          <w:numId w:val="112"/>
        </w:numPr>
        <w:spacing w:before="100" w:beforeAutospacing="1" w:after="100" w:afterAutospacing="1" w:line="240" w:lineRule="auto"/>
      </w:pPr>
      <w:r>
        <w:t>College of Education (Faculty Works)</w:t>
      </w:r>
    </w:p>
    <w:p w:rsidR="00940B8E" w:rsidRDefault="00940B8E" w:rsidP="00824E59">
      <w:pPr>
        <w:numPr>
          <w:ilvl w:val="3"/>
          <w:numId w:val="112"/>
        </w:numPr>
        <w:spacing w:before="100" w:beforeAutospacing="1" w:after="100" w:afterAutospacing="1" w:line="240" w:lineRule="auto"/>
      </w:pPr>
      <w:r>
        <w:t>Kate Tiedemann College of Business (Faculty Works)</w:t>
      </w:r>
    </w:p>
    <w:p w:rsidR="00940B8E" w:rsidRDefault="00940B8E" w:rsidP="00824E59">
      <w:pPr>
        <w:numPr>
          <w:ilvl w:val="3"/>
          <w:numId w:val="112"/>
        </w:numPr>
        <w:spacing w:before="100" w:beforeAutospacing="1" w:after="100" w:afterAutospacing="1" w:line="240" w:lineRule="auto"/>
      </w:pPr>
      <w:r>
        <w:t>Nelson Poynter Memorial Library (Faculty and Professional Works)</w:t>
      </w:r>
    </w:p>
    <w:p w:rsidR="00940B8E" w:rsidRDefault="00940B8E" w:rsidP="00824E59">
      <w:pPr>
        <w:numPr>
          <w:ilvl w:val="2"/>
          <w:numId w:val="112"/>
        </w:numPr>
        <w:spacing w:before="100" w:beforeAutospacing="1" w:after="100" w:afterAutospacing="1" w:line="240" w:lineRule="auto"/>
      </w:pPr>
      <w:r>
        <w:t>Student works</w:t>
      </w:r>
    </w:p>
    <w:p w:rsidR="00940B8E" w:rsidRDefault="00940B8E" w:rsidP="00824E59">
      <w:pPr>
        <w:numPr>
          <w:ilvl w:val="3"/>
          <w:numId w:val="112"/>
        </w:numPr>
        <w:spacing w:before="100" w:beforeAutospacing="1" w:after="100" w:afterAutospacing="1" w:line="240" w:lineRule="auto"/>
      </w:pPr>
      <w:r>
        <w:t>College of Education Graduate Research Gallery</w:t>
      </w:r>
    </w:p>
    <w:p w:rsidR="00940B8E" w:rsidRDefault="00940B8E" w:rsidP="00824E59">
      <w:pPr>
        <w:numPr>
          <w:ilvl w:val="3"/>
          <w:numId w:val="112"/>
        </w:numPr>
        <w:spacing w:before="100" w:beforeAutospacing="1" w:after="100" w:afterAutospacing="1" w:line="240" w:lineRule="auto"/>
      </w:pPr>
      <w:r>
        <w:t>Economics of Developing Countries (ECS 3013)</w:t>
      </w:r>
    </w:p>
    <w:p w:rsidR="00940B8E" w:rsidRDefault="00940B8E" w:rsidP="00824E59">
      <w:pPr>
        <w:numPr>
          <w:ilvl w:val="3"/>
          <w:numId w:val="112"/>
        </w:numPr>
        <w:spacing w:before="100" w:beforeAutospacing="1" w:after="100" w:afterAutospacing="1" w:line="240" w:lineRule="auto"/>
      </w:pPr>
      <w:r>
        <w:t>Environmental Economics (ECP 3302)</w:t>
      </w:r>
    </w:p>
    <w:p w:rsidR="00940B8E" w:rsidRDefault="00940B8E" w:rsidP="00824E59">
      <w:pPr>
        <w:numPr>
          <w:ilvl w:val="3"/>
          <w:numId w:val="112"/>
        </w:numPr>
        <w:spacing w:before="100" w:beforeAutospacing="1" w:after="100" w:afterAutospacing="1" w:line="240" w:lineRule="auto"/>
      </w:pPr>
      <w:r>
        <w:t>Journalism &amp; Media Studies Graduate Student Culminating Work</w:t>
      </w:r>
    </w:p>
    <w:p w:rsidR="00940B8E" w:rsidRDefault="00940B8E" w:rsidP="00824E59">
      <w:pPr>
        <w:numPr>
          <w:ilvl w:val="3"/>
          <w:numId w:val="112"/>
        </w:numPr>
        <w:spacing w:before="100" w:beforeAutospacing="1" w:after="100" w:afterAutospacing="1" w:line="240" w:lineRule="auto"/>
      </w:pPr>
      <w:r>
        <w:t>Miscellaneous Student Works</w:t>
      </w:r>
    </w:p>
    <w:p w:rsidR="00940B8E" w:rsidRDefault="00940B8E" w:rsidP="00824E59">
      <w:pPr>
        <w:numPr>
          <w:ilvl w:val="3"/>
          <w:numId w:val="112"/>
        </w:numPr>
        <w:spacing w:before="100" w:beforeAutospacing="1" w:after="100" w:afterAutospacing="1" w:line="240" w:lineRule="auto"/>
      </w:pPr>
      <w:r>
        <w:t>MLA in Liberal Studies Projects</w:t>
      </w:r>
    </w:p>
    <w:p w:rsidR="00940B8E" w:rsidRDefault="00940B8E" w:rsidP="00824E59">
      <w:pPr>
        <w:numPr>
          <w:ilvl w:val="3"/>
          <w:numId w:val="112"/>
        </w:numPr>
        <w:spacing w:before="100" w:beforeAutospacing="1" w:after="100" w:afterAutospacing="1" w:line="240" w:lineRule="auto"/>
      </w:pPr>
      <w:r>
        <w:t>Organic Evolution (PCB 4674)</w:t>
      </w:r>
    </w:p>
    <w:p w:rsidR="00940B8E" w:rsidRDefault="00940B8E" w:rsidP="00824E59">
      <w:pPr>
        <w:numPr>
          <w:ilvl w:val="3"/>
          <w:numId w:val="112"/>
        </w:numPr>
        <w:spacing w:before="100" w:beforeAutospacing="1" w:after="100" w:afterAutospacing="1" w:line="240" w:lineRule="auto"/>
      </w:pPr>
      <w:r>
        <w:t>Sex and Today's World (BSC 2035)</w:t>
      </w:r>
    </w:p>
    <w:p w:rsidR="00940B8E" w:rsidRDefault="00940B8E" w:rsidP="00824E59">
      <w:pPr>
        <w:numPr>
          <w:ilvl w:val="3"/>
          <w:numId w:val="112"/>
        </w:numPr>
        <w:spacing w:before="100" w:beforeAutospacing="1" w:after="100" w:afterAutospacing="1" w:line="240" w:lineRule="auto"/>
      </w:pPr>
      <w:r>
        <w:t>Strategic Management and Decision Making (GEB 4890)</w:t>
      </w:r>
    </w:p>
    <w:p w:rsidR="00940B8E" w:rsidRDefault="00940B8E" w:rsidP="00824E59">
      <w:pPr>
        <w:numPr>
          <w:ilvl w:val="3"/>
          <w:numId w:val="112"/>
        </w:numPr>
        <w:spacing w:before="100" w:beforeAutospacing="1" w:after="100" w:afterAutospacing="1" w:line="240" w:lineRule="auto"/>
      </w:pPr>
      <w:r>
        <w:t>Undergraduate Research Symposium (USFSP)</w:t>
      </w:r>
    </w:p>
    <w:p w:rsidR="00940B8E" w:rsidRDefault="00940B8E" w:rsidP="00824E59">
      <w:pPr>
        <w:numPr>
          <w:ilvl w:val="3"/>
          <w:numId w:val="112"/>
        </w:numPr>
        <w:spacing w:before="100" w:beforeAutospacing="1" w:after="100" w:afterAutospacing="1" w:line="240" w:lineRule="auto"/>
      </w:pPr>
      <w:r>
        <w:t>University of South Florida St</w:t>
      </w:r>
      <w:r w:rsidR="00B32ECE">
        <w:t xml:space="preserve">.  </w:t>
      </w:r>
      <w:r>
        <w:t>Petersburg Student Research Journal</w:t>
      </w:r>
    </w:p>
    <w:p w:rsidR="00940B8E" w:rsidRDefault="00940B8E" w:rsidP="00824E59">
      <w:pPr>
        <w:numPr>
          <w:ilvl w:val="3"/>
          <w:numId w:val="112"/>
        </w:numPr>
        <w:spacing w:before="100" w:beforeAutospacing="1" w:after="100" w:afterAutospacing="1" w:line="240" w:lineRule="auto"/>
      </w:pPr>
      <w:r>
        <w:t>USFSP Student Research Colloquium Series</w:t>
      </w:r>
    </w:p>
    <w:p w:rsidR="00940B8E" w:rsidRDefault="00940B8E" w:rsidP="00824E59">
      <w:pPr>
        <w:numPr>
          <w:ilvl w:val="3"/>
          <w:numId w:val="112"/>
        </w:numPr>
        <w:spacing w:before="100" w:beforeAutospacing="1" w:after="100" w:afterAutospacing="1" w:line="240" w:lineRule="auto"/>
      </w:pPr>
      <w:r>
        <w:t>USFSP Theses</w:t>
      </w:r>
    </w:p>
    <w:p w:rsidR="00940B8E" w:rsidRDefault="00940B8E" w:rsidP="00824E59">
      <w:pPr>
        <w:numPr>
          <w:ilvl w:val="4"/>
          <w:numId w:val="112"/>
        </w:numPr>
        <w:spacing w:before="100" w:beforeAutospacing="1" w:after="100" w:afterAutospacing="1" w:line="240" w:lineRule="auto"/>
      </w:pPr>
      <w:r>
        <w:t>USFSP Honors Program Theses (Undergraduate)</w:t>
      </w:r>
    </w:p>
    <w:p w:rsidR="00940B8E" w:rsidRDefault="00940B8E" w:rsidP="00824E59">
      <w:pPr>
        <w:numPr>
          <w:ilvl w:val="4"/>
          <w:numId w:val="112"/>
        </w:numPr>
        <w:spacing w:before="100" w:beforeAutospacing="1" w:after="100" w:afterAutospacing="1" w:line="240" w:lineRule="auto"/>
      </w:pPr>
      <w:r>
        <w:t>USFSP Master's Theses (Graduate)</w:t>
      </w:r>
    </w:p>
    <w:p w:rsidR="00940B8E" w:rsidRDefault="00940B8E" w:rsidP="00824E59">
      <w:pPr>
        <w:numPr>
          <w:ilvl w:val="2"/>
          <w:numId w:val="112"/>
        </w:numPr>
        <w:spacing w:before="100" w:beforeAutospacing="1" w:after="100" w:afterAutospacing="1" w:line="240" w:lineRule="auto"/>
      </w:pPr>
      <w:r>
        <w:t>USFSP - Scholars Formerly Affiliated with the University</w:t>
      </w:r>
    </w:p>
    <w:p w:rsidR="00940B8E" w:rsidRDefault="00940B8E" w:rsidP="00824E59">
      <w:pPr>
        <w:numPr>
          <w:ilvl w:val="2"/>
          <w:numId w:val="112"/>
        </w:numPr>
        <w:spacing w:before="100" w:beforeAutospacing="1" w:after="100" w:afterAutospacing="1" w:line="240" w:lineRule="auto"/>
      </w:pPr>
      <w:r>
        <w:t>USFSP-Sponsored Publications</w:t>
      </w:r>
    </w:p>
    <w:p w:rsidR="00940B8E" w:rsidRDefault="00940B8E" w:rsidP="00824E59">
      <w:pPr>
        <w:numPr>
          <w:ilvl w:val="3"/>
          <w:numId w:val="112"/>
        </w:numPr>
        <w:spacing w:before="100" w:beforeAutospacing="1" w:after="100" w:afterAutospacing="1" w:line="240" w:lineRule="auto"/>
      </w:pPr>
      <w:r>
        <w:t>Communication Sciences and Disorders International</w:t>
      </w:r>
    </w:p>
    <w:p w:rsidR="00940B8E" w:rsidRDefault="00940B8E" w:rsidP="00824E59">
      <w:pPr>
        <w:numPr>
          <w:ilvl w:val="1"/>
          <w:numId w:val="112"/>
        </w:numPr>
        <w:spacing w:before="100" w:beforeAutospacing="1" w:after="100" w:afterAutospacing="1" w:line="240" w:lineRule="auto"/>
      </w:pPr>
      <w:r>
        <w:t>UNIVERSITY ARCHIVES (UNIVERSITY HISTORY AND BUSINESS)</w:t>
      </w:r>
    </w:p>
    <w:p w:rsidR="00940B8E" w:rsidRDefault="00940B8E" w:rsidP="00824E59">
      <w:pPr>
        <w:numPr>
          <w:ilvl w:val="2"/>
          <w:numId w:val="112"/>
        </w:numPr>
        <w:spacing w:before="100" w:beforeAutospacing="1" w:after="100" w:afterAutospacing="1" w:line="240" w:lineRule="auto"/>
      </w:pPr>
      <w:r>
        <w:t>RG200 University Governance and Administration</w:t>
      </w:r>
    </w:p>
    <w:p w:rsidR="00940B8E" w:rsidRDefault="00940B8E" w:rsidP="00824E59">
      <w:pPr>
        <w:numPr>
          <w:ilvl w:val="3"/>
          <w:numId w:val="112"/>
        </w:numPr>
        <w:spacing w:before="100" w:beforeAutospacing="1" w:after="100" w:afterAutospacing="1" w:line="240" w:lineRule="auto"/>
      </w:pPr>
      <w:r>
        <w:t xml:space="preserve"> Accreditation</w:t>
      </w:r>
    </w:p>
    <w:p w:rsidR="00940B8E" w:rsidRDefault="00940B8E" w:rsidP="00824E59">
      <w:pPr>
        <w:numPr>
          <w:ilvl w:val="4"/>
          <w:numId w:val="112"/>
        </w:numPr>
        <w:spacing w:before="100" w:beforeAutospacing="1" w:after="100" w:afterAutospacing="1" w:line="240" w:lineRule="auto"/>
      </w:pPr>
      <w:r>
        <w:t>SACS Documentation</w:t>
      </w:r>
    </w:p>
    <w:p w:rsidR="00940B8E" w:rsidRDefault="00940B8E" w:rsidP="00824E59">
      <w:pPr>
        <w:numPr>
          <w:ilvl w:val="4"/>
          <w:numId w:val="112"/>
        </w:numPr>
        <w:spacing w:before="100" w:beforeAutospacing="1" w:after="100" w:afterAutospacing="1" w:line="240" w:lineRule="auto"/>
      </w:pPr>
      <w:r>
        <w:t>SACS Historical Forms and Applications</w:t>
      </w:r>
    </w:p>
    <w:p w:rsidR="00940B8E" w:rsidRDefault="00940B8E" w:rsidP="00824E59">
      <w:pPr>
        <w:numPr>
          <w:ilvl w:val="4"/>
          <w:numId w:val="112"/>
        </w:numPr>
        <w:spacing w:before="100" w:beforeAutospacing="1" w:after="100" w:afterAutospacing="1" w:line="240" w:lineRule="auto"/>
      </w:pPr>
      <w:r>
        <w:lastRenderedPageBreak/>
        <w:t>SACS Quality Enhancement Plan</w:t>
      </w:r>
    </w:p>
    <w:p w:rsidR="00940B8E" w:rsidRDefault="00940B8E" w:rsidP="00824E59">
      <w:pPr>
        <w:numPr>
          <w:ilvl w:val="3"/>
          <w:numId w:val="112"/>
        </w:numPr>
        <w:spacing w:before="100" w:beforeAutospacing="1" w:after="100" w:afterAutospacing="1" w:line="240" w:lineRule="auto"/>
      </w:pPr>
      <w:r>
        <w:t>Campus Board</w:t>
      </w:r>
    </w:p>
    <w:p w:rsidR="00940B8E" w:rsidRDefault="00940B8E" w:rsidP="00824E59">
      <w:pPr>
        <w:numPr>
          <w:ilvl w:val="4"/>
          <w:numId w:val="112"/>
        </w:numPr>
        <w:spacing w:before="100" w:beforeAutospacing="1" w:after="100" w:afterAutospacing="1" w:line="240" w:lineRule="auto"/>
      </w:pPr>
      <w:r>
        <w:t>Campus Board Meeting : Agendas</w:t>
      </w:r>
    </w:p>
    <w:p w:rsidR="00940B8E" w:rsidRDefault="00940B8E" w:rsidP="00824E59">
      <w:pPr>
        <w:numPr>
          <w:ilvl w:val="4"/>
          <w:numId w:val="112"/>
        </w:numPr>
        <w:spacing w:before="100" w:beforeAutospacing="1" w:after="100" w:afterAutospacing="1" w:line="240" w:lineRule="auto"/>
      </w:pPr>
      <w:r>
        <w:t>Campus Board Meeting : Minutes</w:t>
      </w:r>
    </w:p>
    <w:p w:rsidR="00940B8E" w:rsidRDefault="00940B8E" w:rsidP="00824E59">
      <w:pPr>
        <w:numPr>
          <w:ilvl w:val="4"/>
          <w:numId w:val="112"/>
        </w:numPr>
        <w:spacing w:before="100" w:beforeAutospacing="1" w:after="100" w:afterAutospacing="1" w:line="240" w:lineRule="auto"/>
      </w:pPr>
      <w:r>
        <w:t>Campus Board Meeting : Supporting Documents</w:t>
      </w:r>
    </w:p>
    <w:p w:rsidR="00940B8E" w:rsidRDefault="00940B8E" w:rsidP="00824E59">
      <w:pPr>
        <w:numPr>
          <w:ilvl w:val="3"/>
          <w:numId w:val="112"/>
        </w:numPr>
        <w:spacing w:before="100" w:beforeAutospacing="1" w:after="100" w:afterAutospacing="1" w:line="240" w:lineRule="auto"/>
      </w:pPr>
      <w:r>
        <w:t>Florida Statewide Governing Boards</w:t>
      </w:r>
    </w:p>
    <w:p w:rsidR="00940B8E" w:rsidRDefault="00940B8E" w:rsidP="00824E59">
      <w:pPr>
        <w:numPr>
          <w:ilvl w:val="4"/>
          <w:numId w:val="112"/>
        </w:numPr>
        <w:spacing w:before="100" w:beforeAutospacing="1" w:after="100" w:afterAutospacing="1" w:line="240" w:lineRule="auto"/>
      </w:pPr>
      <w:r>
        <w:t>Meeting Minutes and Agendas</w:t>
      </w:r>
    </w:p>
    <w:p w:rsidR="00940B8E" w:rsidRDefault="00940B8E" w:rsidP="00824E59">
      <w:pPr>
        <w:numPr>
          <w:ilvl w:val="4"/>
          <w:numId w:val="112"/>
        </w:numPr>
        <w:spacing w:before="100" w:beforeAutospacing="1" w:after="100" w:afterAutospacing="1" w:line="240" w:lineRule="auto"/>
      </w:pPr>
      <w:r>
        <w:t>Reports and Planning Documents</w:t>
      </w:r>
    </w:p>
    <w:p w:rsidR="00940B8E" w:rsidRDefault="00940B8E" w:rsidP="00824E59">
      <w:pPr>
        <w:numPr>
          <w:ilvl w:val="3"/>
          <w:numId w:val="112"/>
        </w:numPr>
        <w:spacing w:before="100" w:beforeAutospacing="1" w:after="100" w:afterAutospacing="1" w:line="240" w:lineRule="auto"/>
      </w:pPr>
      <w:r>
        <w:t>Institutional Research</w:t>
      </w:r>
    </w:p>
    <w:p w:rsidR="00940B8E" w:rsidRDefault="00940B8E" w:rsidP="00824E59">
      <w:pPr>
        <w:numPr>
          <w:ilvl w:val="4"/>
          <w:numId w:val="112"/>
        </w:numPr>
        <w:spacing w:before="100" w:beforeAutospacing="1" w:after="100" w:afterAutospacing="1" w:line="240" w:lineRule="auto"/>
      </w:pPr>
      <w:r>
        <w:t>Administrative Unit Reviews (USFSP)</w:t>
      </w:r>
    </w:p>
    <w:p w:rsidR="00940B8E" w:rsidRDefault="00940B8E" w:rsidP="00824E59">
      <w:pPr>
        <w:numPr>
          <w:ilvl w:val="4"/>
          <w:numId w:val="112"/>
        </w:numPr>
        <w:spacing w:before="100" w:beforeAutospacing="1" w:after="100" w:afterAutospacing="1" w:line="240" w:lineRule="auto"/>
      </w:pPr>
      <w:r>
        <w:t>Assessment materials (USFSP)</w:t>
      </w:r>
    </w:p>
    <w:p w:rsidR="00940B8E" w:rsidRDefault="00940B8E" w:rsidP="00824E59">
      <w:pPr>
        <w:numPr>
          <w:ilvl w:val="4"/>
          <w:numId w:val="112"/>
        </w:numPr>
        <w:spacing w:before="100" w:beforeAutospacing="1" w:after="100" w:afterAutospacing="1" w:line="240" w:lineRule="auto"/>
      </w:pPr>
      <w:r>
        <w:t>Meeting Minutes and Agendas</w:t>
      </w:r>
    </w:p>
    <w:p w:rsidR="00940B8E" w:rsidRDefault="00940B8E" w:rsidP="00824E59">
      <w:pPr>
        <w:numPr>
          <w:ilvl w:val="4"/>
          <w:numId w:val="112"/>
        </w:numPr>
        <w:spacing w:before="100" w:beforeAutospacing="1" w:after="100" w:afterAutospacing="1" w:line="240" w:lineRule="auto"/>
      </w:pPr>
      <w:r>
        <w:t>Research Documents, Learning Compacts, and Institutional Statistics</w:t>
      </w:r>
    </w:p>
    <w:p w:rsidR="00940B8E" w:rsidRDefault="00940B8E" w:rsidP="00824E59">
      <w:pPr>
        <w:numPr>
          <w:ilvl w:val="4"/>
          <w:numId w:val="112"/>
        </w:numPr>
        <w:spacing w:before="100" w:beforeAutospacing="1" w:after="100" w:afterAutospacing="1" w:line="240" w:lineRule="auto"/>
      </w:pPr>
      <w:r>
        <w:t>USFSP Planning Materials</w:t>
      </w:r>
    </w:p>
    <w:p w:rsidR="00940B8E" w:rsidRDefault="00940B8E" w:rsidP="00824E59">
      <w:pPr>
        <w:numPr>
          <w:ilvl w:val="3"/>
          <w:numId w:val="112"/>
        </w:numPr>
        <w:spacing w:before="100" w:beforeAutospacing="1" w:after="100" w:afterAutospacing="1" w:line="240" w:lineRule="auto"/>
      </w:pPr>
      <w:r>
        <w:t>Policies, Legislation, and Admin</w:t>
      </w:r>
      <w:r w:rsidR="00E42FB0">
        <w:t>i</w:t>
      </w:r>
      <w:r>
        <w:t>strative Codes</w:t>
      </w:r>
    </w:p>
    <w:p w:rsidR="00940B8E" w:rsidRDefault="00940B8E" w:rsidP="00824E59">
      <w:pPr>
        <w:numPr>
          <w:ilvl w:val="4"/>
          <w:numId w:val="112"/>
        </w:numPr>
        <w:spacing w:before="100" w:beforeAutospacing="1" w:after="100" w:afterAutospacing="1" w:line="240" w:lineRule="auto"/>
      </w:pPr>
      <w:r>
        <w:t>Legislation and Administrative Codes</w:t>
      </w:r>
    </w:p>
    <w:p w:rsidR="00940B8E" w:rsidRDefault="00940B8E" w:rsidP="00824E59">
      <w:pPr>
        <w:numPr>
          <w:ilvl w:val="4"/>
          <w:numId w:val="112"/>
        </w:numPr>
        <w:spacing w:before="100" w:beforeAutospacing="1" w:after="100" w:afterAutospacing="1" w:line="240" w:lineRule="auto"/>
      </w:pPr>
      <w:r>
        <w:t>USFSP Policies and Procedures (Current and Historical)</w:t>
      </w:r>
    </w:p>
    <w:p w:rsidR="00940B8E" w:rsidRDefault="00940B8E" w:rsidP="00824E59">
      <w:pPr>
        <w:numPr>
          <w:ilvl w:val="2"/>
          <w:numId w:val="112"/>
        </w:numPr>
        <w:spacing w:before="100" w:beforeAutospacing="1" w:after="100" w:afterAutospacing="1" w:line="240" w:lineRule="auto"/>
      </w:pPr>
      <w:r>
        <w:t>RG201 Office of the Regional Chancellor</w:t>
      </w:r>
    </w:p>
    <w:p w:rsidR="00940B8E" w:rsidRDefault="00940B8E" w:rsidP="00824E59">
      <w:pPr>
        <w:numPr>
          <w:ilvl w:val="3"/>
          <w:numId w:val="112"/>
        </w:numPr>
        <w:spacing w:before="100" w:beforeAutospacing="1" w:after="100" w:afterAutospacing="1" w:line="240" w:lineRule="auto"/>
      </w:pPr>
      <w:r>
        <w:t>Regional Chancellor's Search 2012-2013</w:t>
      </w:r>
    </w:p>
    <w:p w:rsidR="00940B8E" w:rsidRDefault="00940B8E" w:rsidP="00824E59">
      <w:pPr>
        <w:numPr>
          <w:ilvl w:val="3"/>
          <w:numId w:val="112"/>
        </w:numPr>
        <w:spacing w:before="100" w:beforeAutospacing="1" w:after="100" w:afterAutospacing="1" w:line="240" w:lineRule="auto"/>
      </w:pPr>
      <w:r>
        <w:t>Chancellor's Advisory Council on Issues of Diversity and Inclusive Community</w:t>
      </w:r>
    </w:p>
    <w:p w:rsidR="00940B8E" w:rsidRDefault="00940B8E" w:rsidP="00824E59">
      <w:pPr>
        <w:numPr>
          <w:ilvl w:val="4"/>
          <w:numId w:val="112"/>
        </w:numPr>
        <w:spacing w:before="100" w:beforeAutospacing="1" w:after="100" w:afterAutospacing="1" w:line="240" w:lineRule="auto"/>
      </w:pPr>
      <w:r>
        <w:t>Meeting Minutes and Documentation (CACIDIC)</w:t>
      </w:r>
    </w:p>
    <w:p w:rsidR="00940B8E" w:rsidRDefault="00940B8E" w:rsidP="00824E59">
      <w:pPr>
        <w:numPr>
          <w:ilvl w:val="2"/>
          <w:numId w:val="112"/>
        </w:numPr>
        <w:spacing w:before="100" w:beforeAutospacing="1" w:after="100" w:afterAutospacing="1" w:line="240" w:lineRule="auto"/>
      </w:pPr>
      <w:r>
        <w:t>RG250 Sophia T</w:t>
      </w:r>
      <w:r w:rsidR="00B32ECE">
        <w:t xml:space="preserve">.  </w:t>
      </w:r>
      <w:r>
        <w:t>Wisniewska (2013 : July 1 - present)</w:t>
      </w:r>
    </w:p>
    <w:p w:rsidR="00940B8E" w:rsidRDefault="00940B8E" w:rsidP="00824E59">
      <w:pPr>
        <w:numPr>
          <w:ilvl w:val="3"/>
          <w:numId w:val="112"/>
        </w:numPr>
        <w:spacing w:before="100" w:beforeAutospacing="1" w:after="100" w:afterAutospacing="1" w:line="240" w:lineRule="auto"/>
      </w:pPr>
      <w:r>
        <w:t>Official Statements and Administrative Materials : Sophia T</w:t>
      </w:r>
      <w:r w:rsidR="00B32ECE">
        <w:t xml:space="preserve">.  </w:t>
      </w:r>
      <w:r>
        <w:t>Wisniewska</w:t>
      </w:r>
    </w:p>
    <w:p w:rsidR="00940B8E" w:rsidRDefault="00940B8E" w:rsidP="00824E59">
      <w:pPr>
        <w:numPr>
          <w:ilvl w:val="3"/>
          <w:numId w:val="112"/>
        </w:numPr>
        <w:spacing w:before="100" w:beforeAutospacing="1" w:after="100" w:afterAutospacing="1" w:line="240" w:lineRule="auto"/>
      </w:pPr>
      <w:r>
        <w:t>Regional Chancellor's Cabinet Meeting</w:t>
      </w:r>
    </w:p>
    <w:p w:rsidR="00940B8E" w:rsidRDefault="00940B8E" w:rsidP="00824E59">
      <w:pPr>
        <w:numPr>
          <w:ilvl w:val="2"/>
          <w:numId w:val="112"/>
        </w:numPr>
        <w:spacing w:before="100" w:beforeAutospacing="1" w:after="100" w:afterAutospacing="1" w:line="240" w:lineRule="auto"/>
      </w:pPr>
      <w:r>
        <w:t>RG251 William T</w:t>
      </w:r>
      <w:r w:rsidR="00B32ECE">
        <w:t xml:space="preserve">.  </w:t>
      </w:r>
      <w:r>
        <w:t>"Bill" Hogarth (interim, 2012 : August 6 - 2013 : June 30)</w:t>
      </w:r>
    </w:p>
    <w:p w:rsidR="00940B8E" w:rsidRDefault="00940B8E" w:rsidP="00824E59">
      <w:pPr>
        <w:numPr>
          <w:ilvl w:val="3"/>
          <w:numId w:val="112"/>
        </w:numPr>
        <w:spacing w:before="100" w:beforeAutospacing="1" w:after="100" w:afterAutospacing="1" w:line="240" w:lineRule="auto"/>
      </w:pPr>
      <w:r>
        <w:t>Official Statements and Administrative Materials : William T</w:t>
      </w:r>
      <w:r w:rsidR="00B32ECE">
        <w:t xml:space="preserve">.  </w:t>
      </w:r>
      <w:r>
        <w:t>"Bill" Hogarth</w:t>
      </w:r>
    </w:p>
    <w:p w:rsidR="00940B8E" w:rsidRDefault="00940B8E" w:rsidP="00824E59">
      <w:pPr>
        <w:numPr>
          <w:ilvl w:val="2"/>
          <w:numId w:val="112"/>
        </w:numPr>
        <w:spacing w:before="100" w:beforeAutospacing="1" w:after="100" w:afterAutospacing="1" w:line="240" w:lineRule="auto"/>
      </w:pPr>
      <w:r>
        <w:t>RG252 Margaret Sullivan (2009 : January - 2012 : August 2)</w:t>
      </w:r>
    </w:p>
    <w:p w:rsidR="00940B8E" w:rsidRDefault="00940B8E" w:rsidP="00824E59">
      <w:pPr>
        <w:numPr>
          <w:ilvl w:val="3"/>
          <w:numId w:val="112"/>
        </w:numPr>
        <w:spacing w:before="100" w:beforeAutospacing="1" w:after="100" w:afterAutospacing="1" w:line="240" w:lineRule="auto"/>
      </w:pPr>
      <w:r>
        <w:t>Official Statements and Administrative Materials : Margaret Sullivan</w:t>
      </w:r>
    </w:p>
    <w:p w:rsidR="00940B8E" w:rsidRDefault="00940B8E" w:rsidP="00824E59">
      <w:pPr>
        <w:numPr>
          <w:ilvl w:val="3"/>
          <w:numId w:val="112"/>
        </w:numPr>
        <w:spacing w:before="100" w:beforeAutospacing="1" w:after="100" w:afterAutospacing="1" w:line="240" w:lineRule="auto"/>
      </w:pPr>
      <w:r>
        <w:t>Leadership Team Meeting</w:t>
      </w:r>
    </w:p>
    <w:p w:rsidR="00940B8E" w:rsidRDefault="00940B8E" w:rsidP="00824E59">
      <w:pPr>
        <w:numPr>
          <w:ilvl w:val="4"/>
          <w:numId w:val="112"/>
        </w:numPr>
        <w:spacing w:before="100" w:beforeAutospacing="1" w:after="100" w:afterAutospacing="1" w:line="240" w:lineRule="auto"/>
      </w:pPr>
      <w:r>
        <w:t>Leadership Team Meeting : Agenda</w:t>
      </w:r>
    </w:p>
    <w:p w:rsidR="00940B8E" w:rsidRDefault="00940B8E" w:rsidP="00824E59">
      <w:pPr>
        <w:numPr>
          <w:ilvl w:val="4"/>
          <w:numId w:val="112"/>
        </w:numPr>
        <w:spacing w:before="100" w:beforeAutospacing="1" w:after="100" w:afterAutospacing="1" w:line="240" w:lineRule="auto"/>
      </w:pPr>
      <w:r>
        <w:t>Leadership Team Meeting : Summary</w:t>
      </w:r>
    </w:p>
    <w:p w:rsidR="00940B8E" w:rsidRDefault="00940B8E" w:rsidP="00824E59">
      <w:pPr>
        <w:numPr>
          <w:ilvl w:val="4"/>
          <w:numId w:val="112"/>
        </w:numPr>
        <w:spacing w:before="100" w:beforeAutospacing="1" w:after="100" w:afterAutospacing="1" w:line="240" w:lineRule="auto"/>
      </w:pPr>
      <w:r>
        <w:t>Leadership Team Meeting : Supporting documents</w:t>
      </w:r>
    </w:p>
    <w:p w:rsidR="00940B8E" w:rsidRDefault="00940B8E" w:rsidP="00824E59">
      <w:pPr>
        <w:numPr>
          <w:ilvl w:val="2"/>
          <w:numId w:val="112"/>
        </w:numPr>
        <w:spacing w:before="100" w:beforeAutospacing="1" w:after="100" w:afterAutospacing="1" w:line="240" w:lineRule="auto"/>
      </w:pPr>
      <w:r>
        <w:t>RG255 Karen A</w:t>
      </w:r>
      <w:r w:rsidR="00B32ECE">
        <w:t xml:space="preserve">.  </w:t>
      </w:r>
      <w:r>
        <w:t>White (2003 : July - 2008 : December)</w:t>
      </w:r>
    </w:p>
    <w:p w:rsidR="00940B8E" w:rsidRDefault="00940B8E" w:rsidP="00824E59">
      <w:pPr>
        <w:numPr>
          <w:ilvl w:val="3"/>
          <w:numId w:val="112"/>
        </w:numPr>
        <w:spacing w:before="100" w:beforeAutospacing="1" w:after="100" w:afterAutospacing="1" w:line="240" w:lineRule="auto"/>
      </w:pPr>
      <w:r>
        <w:t>Council of Deans Meeting</w:t>
      </w:r>
    </w:p>
    <w:p w:rsidR="00940B8E" w:rsidRDefault="00940B8E" w:rsidP="00824E59">
      <w:pPr>
        <w:numPr>
          <w:ilvl w:val="3"/>
          <w:numId w:val="112"/>
        </w:numPr>
        <w:spacing w:before="100" w:beforeAutospacing="1" w:after="100" w:afterAutospacing="1" w:line="240" w:lineRule="auto"/>
      </w:pPr>
      <w:r>
        <w:t>Official Statements and Administrative Materials : Karen A</w:t>
      </w:r>
      <w:r w:rsidR="00B32ECE">
        <w:t xml:space="preserve">.  </w:t>
      </w:r>
      <w:r>
        <w:t>White</w:t>
      </w:r>
    </w:p>
    <w:p w:rsidR="00940B8E" w:rsidRDefault="00940B8E" w:rsidP="00824E59">
      <w:pPr>
        <w:numPr>
          <w:ilvl w:val="2"/>
          <w:numId w:val="112"/>
        </w:numPr>
        <w:spacing w:before="100" w:beforeAutospacing="1" w:after="100" w:afterAutospacing="1" w:line="240" w:lineRule="auto"/>
      </w:pPr>
      <w:r>
        <w:t>RG257 Ralph C</w:t>
      </w:r>
      <w:r w:rsidR="00B32ECE">
        <w:t xml:space="preserve">.  </w:t>
      </w:r>
      <w:r>
        <w:t>Wilcox (interim, 2002 : August - 2003 : June)</w:t>
      </w:r>
    </w:p>
    <w:p w:rsidR="00940B8E" w:rsidRDefault="00940B8E" w:rsidP="00824E59">
      <w:pPr>
        <w:numPr>
          <w:ilvl w:val="2"/>
          <w:numId w:val="112"/>
        </w:numPr>
        <w:spacing w:before="100" w:beforeAutospacing="1" w:after="100" w:afterAutospacing="1" w:line="240" w:lineRule="auto"/>
      </w:pPr>
      <w:r>
        <w:t>RG260 H</w:t>
      </w:r>
      <w:r w:rsidR="00B32ECE">
        <w:t xml:space="preserve">.  </w:t>
      </w:r>
      <w:r>
        <w:t>William "Bill" Heller (1992 : August - 2002 : August)</w:t>
      </w:r>
    </w:p>
    <w:p w:rsidR="00940B8E" w:rsidRDefault="00940B8E" w:rsidP="00824E59">
      <w:pPr>
        <w:numPr>
          <w:ilvl w:val="2"/>
          <w:numId w:val="112"/>
        </w:numPr>
        <w:spacing w:before="100" w:beforeAutospacing="1" w:after="100" w:afterAutospacing="1" w:line="240" w:lineRule="auto"/>
      </w:pPr>
      <w:r>
        <w:t>RG265 Winston T</w:t>
      </w:r>
      <w:r w:rsidR="00B32ECE">
        <w:t xml:space="preserve">.  </w:t>
      </w:r>
      <w:r>
        <w:t>Bridges, Jr</w:t>
      </w:r>
      <w:r w:rsidR="00B32ECE">
        <w:t xml:space="preserve">.  </w:t>
      </w:r>
      <w:r>
        <w:t>(interim, 1990 : July - 1992 August)</w:t>
      </w:r>
    </w:p>
    <w:p w:rsidR="00940B8E" w:rsidRDefault="00940B8E" w:rsidP="00824E59">
      <w:pPr>
        <w:numPr>
          <w:ilvl w:val="2"/>
          <w:numId w:val="112"/>
        </w:numPr>
        <w:spacing w:before="100" w:beforeAutospacing="1" w:after="100" w:afterAutospacing="1" w:line="240" w:lineRule="auto"/>
      </w:pPr>
      <w:r>
        <w:t>RG268 Karen Spear (acting, 1989 : August - 1990 : June)</w:t>
      </w:r>
    </w:p>
    <w:p w:rsidR="00940B8E" w:rsidRDefault="00940B8E" w:rsidP="00824E59">
      <w:pPr>
        <w:numPr>
          <w:ilvl w:val="3"/>
          <w:numId w:val="112"/>
        </w:numPr>
        <w:spacing w:before="100" w:beforeAutospacing="1" w:after="100" w:afterAutospacing="1" w:line="240" w:lineRule="auto"/>
      </w:pPr>
      <w:r>
        <w:t>Official Statements and Administrative Materials : Karen Spear</w:t>
      </w:r>
    </w:p>
    <w:p w:rsidR="00940B8E" w:rsidRDefault="00940B8E" w:rsidP="00824E59">
      <w:pPr>
        <w:numPr>
          <w:ilvl w:val="2"/>
          <w:numId w:val="112"/>
        </w:numPr>
        <w:spacing w:before="100" w:beforeAutospacing="1" w:after="100" w:afterAutospacing="1" w:line="240" w:lineRule="auto"/>
      </w:pPr>
      <w:r>
        <w:t>RG270 Lowell E</w:t>
      </w:r>
      <w:r w:rsidR="00B32ECE">
        <w:t xml:space="preserve">.  </w:t>
      </w:r>
      <w:r>
        <w:t>Davis (1986 : August - 1989 : August)</w:t>
      </w:r>
    </w:p>
    <w:p w:rsidR="00940B8E" w:rsidRDefault="00940B8E" w:rsidP="00824E59">
      <w:pPr>
        <w:numPr>
          <w:ilvl w:val="3"/>
          <w:numId w:val="112"/>
        </w:numPr>
        <w:spacing w:before="100" w:beforeAutospacing="1" w:after="100" w:afterAutospacing="1" w:line="240" w:lineRule="auto"/>
      </w:pPr>
      <w:r>
        <w:t>Speeches of Lowell E</w:t>
      </w:r>
      <w:r w:rsidR="00B32ECE">
        <w:t xml:space="preserve">.  </w:t>
      </w:r>
      <w:r>
        <w:t>Davis</w:t>
      </w:r>
    </w:p>
    <w:p w:rsidR="00940B8E" w:rsidRDefault="00940B8E" w:rsidP="00824E59">
      <w:pPr>
        <w:numPr>
          <w:ilvl w:val="2"/>
          <w:numId w:val="112"/>
        </w:numPr>
        <w:spacing w:before="100" w:beforeAutospacing="1" w:after="100" w:afterAutospacing="1" w:line="240" w:lineRule="auto"/>
      </w:pPr>
      <w:r>
        <w:t>RG272 Samuel Y</w:t>
      </w:r>
      <w:r w:rsidR="00B32ECE">
        <w:t xml:space="preserve">.  </w:t>
      </w:r>
      <w:r>
        <w:t>Fustukjian (interim, 1985 : July - 1986 : July)</w:t>
      </w:r>
    </w:p>
    <w:p w:rsidR="00940B8E" w:rsidRDefault="00940B8E" w:rsidP="00824E59">
      <w:pPr>
        <w:numPr>
          <w:ilvl w:val="2"/>
          <w:numId w:val="112"/>
        </w:numPr>
        <w:spacing w:before="100" w:beforeAutospacing="1" w:after="100" w:afterAutospacing="1" w:line="240" w:lineRule="auto"/>
      </w:pPr>
      <w:r>
        <w:t>RG275 John P</w:t>
      </w:r>
      <w:r w:rsidR="00B32ECE">
        <w:t xml:space="preserve">.  </w:t>
      </w:r>
      <w:r>
        <w:t>Hinz (1979 : February - 1985 : July)</w:t>
      </w:r>
    </w:p>
    <w:p w:rsidR="00940B8E" w:rsidRDefault="00940B8E" w:rsidP="00824E59">
      <w:pPr>
        <w:numPr>
          <w:ilvl w:val="3"/>
          <w:numId w:val="112"/>
        </w:numPr>
        <w:spacing w:before="100" w:beforeAutospacing="1" w:after="100" w:afterAutospacing="1" w:line="240" w:lineRule="auto"/>
      </w:pPr>
      <w:r>
        <w:t>Official Statements and Administrative Materials : John P</w:t>
      </w:r>
      <w:r w:rsidR="00B32ECE">
        <w:t xml:space="preserve">.  </w:t>
      </w:r>
      <w:r>
        <w:t>Hinz</w:t>
      </w:r>
    </w:p>
    <w:p w:rsidR="00940B8E" w:rsidRDefault="00940B8E" w:rsidP="00824E59">
      <w:pPr>
        <w:numPr>
          <w:ilvl w:val="2"/>
          <w:numId w:val="112"/>
        </w:numPr>
        <w:spacing w:before="100" w:beforeAutospacing="1" w:after="100" w:afterAutospacing="1" w:line="240" w:lineRule="auto"/>
      </w:pPr>
      <w:r>
        <w:t>RG280 David Ryder Kenerson (interim, 1976 : September - 1979 : February)</w:t>
      </w:r>
    </w:p>
    <w:p w:rsidR="00940B8E" w:rsidRDefault="00940B8E" w:rsidP="00824E59">
      <w:pPr>
        <w:numPr>
          <w:ilvl w:val="3"/>
          <w:numId w:val="112"/>
        </w:numPr>
        <w:spacing w:before="100" w:beforeAutospacing="1" w:after="100" w:afterAutospacing="1" w:line="240" w:lineRule="auto"/>
      </w:pPr>
      <w:r>
        <w:t>Official Statements and Administrative Materials : David Ryder Kenerson</w:t>
      </w:r>
    </w:p>
    <w:p w:rsidR="00940B8E" w:rsidRDefault="00940B8E" w:rsidP="00824E59">
      <w:pPr>
        <w:numPr>
          <w:ilvl w:val="2"/>
          <w:numId w:val="112"/>
        </w:numPr>
        <w:spacing w:before="100" w:beforeAutospacing="1" w:after="100" w:afterAutospacing="1" w:line="240" w:lineRule="auto"/>
      </w:pPr>
      <w:r>
        <w:t>RG290 Lester W</w:t>
      </w:r>
      <w:r w:rsidR="00B32ECE">
        <w:t xml:space="preserve">.  </w:t>
      </w:r>
      <w:r>
        <w:t>Tuttle, Jr</w:t>
      </w:r>
      <w:r w:rsidR="00B32ECE">
        <w:t xml:space="preserve">.  </w:t>
      </w:r>
      <w:r>
        <w:t>(1968 : Summer - 1976 : September)</w:t>
      </w:r>
    </w:p>
    <w:p w:rsidR="00940B8E" w:rsidRDefault="00940B8E" w:rsidP="00824E59">
      <w:pPr>
        <w:numPr>
          <w:ilvl w:val="3"/>
          <w:numId w:val="112"/>
        </w:numPr>
        <w:spacing w:before="100" w:beforeAutospacing="1" w:after="100" w:afterAutospacing="1" w:line="240" w:lineRule="auto"/>
      </w:pPr>
      <w:r>
        <w:t>Official Statements and Administrative Materials : Lester W</w:t>
      </w:r>
      <w:r w:rsidR="00B32ECE">
        <w:t xml:space="preserve">.  </w:t>
      </w:r>
      <w:r>
        <w:t>Tuttle, Jr.</w:t>
      </w:r>
    </w:p>
    <w:p w:rsidR="00940B8E" w:rsidRDefault="00940B8E" w:rsidP="00824E59">
      <w:pPr>
        <w:numPr>
          <w:ilvl w:val="2"/>
          <w:numId w:val="112"/>
        </w:numPr>
        <w:spacing w:before="100" w:beforeAutospacing="1" w:after="100" w:afterAutospacing="1" w:line="240" w:lineRule="auto"/>
      </w:pPr>
      <w:r>
        <w:lastRenderedPageBreak/>
        <w:t>RG300 Office of the Regional Vice Chancellor for Academic Affairs</w:t>
      </w:r>
    </w:p>
    <w:p w:rsidR="00940B8E" w:rsidRDefault="00940B8E" w:rsidP="00824E59">
      <w:pPr>
        <w:numPr>
          <w:ilvl w:val="3"/>
          <w:numId w:val="112"/>
        </w:numPr>
        <w:spacing w:before="100" w:beforeAutospacing="1" w:after="100" w:afterAutospacing="1" w:line="240" w:lineRule="auto"/>
      </w:pPr>
      <w:r>
        <w:t>About This Office (Academic Affairs)</w:t>
      </w:r>
    </w:p>
    <w:p w:rsidR="00940B8E" w:rsidRDefault="00940B8E" w:rsidP="00824E59">
      <w:pPr>
        <w:numPr>
          <w:ilvl w:val="3"/>
          <w:numId w:val="112"/>
        </w:numPr>
        <w:spacing w:before="100" w:beforeAutospacing="1" w:after="100" w:afterAutospacing="1" w:line="240" w:lineRule="auto"/>
      </w:pPr>
      <w:r>
        <w:t>Academic Catalogs, Policies and Guidelines</w:t>
      </w:r>
    </w:p>
    <w:p w:rsidR="00940B8E" w:rsidRDefault="00940B8E" w:rsidP="00824E59">
      <w:pPr>
        <w:numPr>
          <w:ilvl w:val="3"/>
          <w:numId w:val="112"/>
        </w:numPr>
        <w:spacing w:before="100" w:beforeAutospacing="1" w:after="100" w:afterAutospacing="1" w:line="240" w:lineRule="auto"/>
      </w:pPr>
      <w:r>
        <w:t>Academic Program Proposal Forms</w:t>
      </w:r>
    </w:p>
    <w:p w:rsidR="00940B8E" w:rsidRDefault="00940B8E" w:rsidP="00824E59">
      <w:pPr>
        <w:numPr>
          <w:ilvl w:val="3"/>
          <w:numId w:val="112"/>
        </w:numPr>
        <w:spacing w:before="100" w:beforeAutospacing="1" w:after="100" w:afterAutospacing="1" w:line="240" w:lineRule="auto"/>
      </w:pPr>
      <w:r>
        <w:t>Course Proposal Forms</w:t>
      </w:r>
    </w:p>
    <w:p w:rsidR="00940B8E" w:rsidRDefault="00940B8E" w:rsidP="00824E59">
      <w:pPr>
        <w:numPr>
          <w:ilvl w:val="3"/>
          <w:numId w:val="112"/>
        </w:numPr>
        <w:spacing w:before="100" w:beforeAutospacing="1" w:after="100" w:afterAutospacing="1" w:line="240" w:lineRule="auto"/>
      </w:pPr>
      <w:r>
        <w:t>Course Syllabi</w:t>
      </w:r>
    </w:p>
    <w:p w:rsidR="00940B8E" w:rsidRDefault="00940B8E" w:rsidP="00824E59">
      <w:pPr>
        <w:numPr>
          <w:ilvl w:val="3"/>
          <w:numId w:val="112"/>
        </w:numPr>
        <w:spacing w:before="100" w:beforeAutospacing="1" w:after="100" w:afterAutospacing="1" w:line="240" w:lineRule="auto"/>
      </w:pPr>
      <w:r>
        <w:t>Deans' Council</w:t>
      </w:r>
    </w:p>
    <w:p w:rsidR="00940B8E" w:rsidRDefault="00940B8E" w:rsidP="00824E59">
      <w:pPr>
        <w:numPr>
          <w:ilvl w:val="3"/>
          <w:numId w:val="112"/>
        </w:numPr>
        <w:spacing w:before="100" w:beforeAutospacing="1" w:after="100" w:afterAutospacing="1" w:line="240" w:lineRule="auto"/>
      </w:pPr>
      <w:r>
        <w:t>Enrollment Management and Retention</w:t>
      </w:r>
    </w:p>
    <w:p w:rsidR="00940B8E" w:rsidRDefault="00940B8E" w:rsidP="00824E59">
      <w:pPr>
        <w:numPr>
          <w:ilvl w:val="3"/>
          <w:numId w:val="112"/>
        </w:numPr>
        <w:spacing w:before="100" w:beforeAutospacing="1" w:after="100" w:afterAutospacing="1" w:line="240" w:lineRule="auto"/>
      </w:pPr>
      <w:r>
        <w:t>Faculty Resources (USFSP)</w:t>
      </w:r>
    </w:p>
    <w:p w:rsidR="00940B8E" w:rsidRDefault="00940B8E" w:rsidP="00824E59">
      <w:pPr>
        <w:numPr>
          <w:ilvl w:val="3"/>
          <w:numId w:val="112"/>
        </w:numPr>
        <w:spacing w:before="100" w:beforeAutospacing="1" w:after="100" w:afterAutospacing="1" w:line="240" w:lineRule="auto"/>
      </w:pPr>
      <w:r>
        <w:t>Student Academic Success and Support Services</w:t>
      </w:r>
    </w:p>
    <w:p w:rsidR="00940B8E" w:rsidRDefault="00940B8E" w:rsidP="00824E59">
      <w:pPr>
        <w:numPr>
          <w:ilvl w:val="2"/>
          <w:numId w:val="112"/>
        </w:numPr>
        <w:spacing w:before="100" w:beforeAutospacing="1" w:after="100" w:afterAutospacing="1" w:line="240" w:lineRule="auto"/>
      </w:pPr>
      <w:r>
        <w:t>RG303 Faculty Senate</w:t>
      </w:r>
    </w:p>
    <w:p w:rsidR="00940B8E" w:rsidRDefault="00940B8E" w:rsidP="00824E59">
      <w:pPr>
        <w:numPr>
          <w:ilvl w:val="3"/>
          <w:numId w:val="112"/>
        </w:numPr>
        <w:spacing w:before="100" w:beforeAutospacing="1" w:after="100" w:afterAutospacing="1" w:line="240" w:lineRule="auto"/>
      </w:pPr>
      <w:r>
        <w:t>Faculty Senate Governance Documents</w:t>
      </w:r>
    </w:p>
    <w:p w:rsidR="00940B8E" w:rsidRDefault="00940B8E" w:rsidP="00824E59">
      <w:pPr>
        <w:numPr>
          <w:ilvl w:val="3"/>
          <w:numId w:val="112"/>
        </w:numPr>
        <w:spacing w:before="100" w:beforeAutospacing="1" w:after="100" w:afterAutospacing="1" w:line="240" w:lineRule="auto"/>
      </w:pPr>
      <w:r>
        <w:t>USFSP Faculty Senate Councils and Committees</w:t>
      </w:r>
    </w:p>
    <w:p w:rsidR="00940B8E" w:rsidRDefault="00940B8E" w:rsidP="00824E59">
      <w:pPr>
        <w:numPr>
          <w:ilvl w:val="4"/>
          <w:numId w:val="112"/>
        </w:numPr>
        <w:spacing w:before="100" w:beforeAutospacing="1" w:after="100" w:afterAutospacing="1" w:line="240" w:lineRule="auto"/>
      </w:pPr>
      <w:r>
        <w:t>Ad Hoc and Interim Committees</w:t>
      </w:r>
    </w:p>
    <w:p w:rsidR="00940B8E" w:rsidRDefault="00940B8E" w:rsidP="00824E59">
      <w:pPr>
        <w:numPr>
          <w:ilvl w:val="5"/>
          <w:numId w:val="112"/>
        </w:numPr>
        <w:spacing w:before="100" w:beforeAutospacing="1" w:after="100" w:afterAutospacing="1" w:line="240" w:lineRule="auto"/>
      </w:pPr>
      <w:r>
        <w:t>Ad Hoc and Interim Committee Meetings</w:t>
      </w:r>
    </w:p>
    <w:p w:rsidR="00940B8E" w:rsidRDefault="00940B8E" w:rsidP="00824E59">
      <w:pPr>
        <w:numPr>
          <w:ilvl w:val="4"/>
          <w:numId w:val="112"/>
        </w:numPr>
        <w:spacing w:before="100" w:beforeAutospacing="1" w:after="100" w:afterAutospacing="1" w:line="240" w:lineRule="auto"/>
      </w:pPr>
      <w:r>
        <w:t>Awards Committee</w:t>
      </w:r>
    </w:p>
    <w:p w:rsidR="00940B8E" w:rsidRDefault="00940B8E" w:rsidP="00824E59">
      <w:pPr>
        <w:numPr>
          <w:ilvl w:val="5"/>
          <w:numId w:val="112"/>
        </w:numPr>
        <w:spacing w:before="100" w:beforeAutospacing="1" w:after="100" w:afterAutospacing="1" w:line="240" w:lineRule="auto"/>
      </w:pPr>
      <w:r>
        <w:t>Awards Committee Meetings and Reports</w:t>
      </w:r>
    </w:p>
    <w:p w:rsidR="00940B8E" w:rsidRDefault="00940B8E" w:rsidP="00824E59">
      <w:pPr>
        <w:numPr>
          <w:ilvl w:val="4"/>
          <w:numId w:val="112"/>
        </w:numPr>
        <w:spacing w:before="100" w:beforeAutospacing="1" w:after="100" w:afterAutospacing="1" w:line="240" w:lineRule="auto"/>
      </w:pPr>
      <w:r>
        <w:t>General Education Committee</w:t>
      </w:r>
    </w:p>
    <w:p w:rsidR="00940B8E" w:rsidRDefault="00940B8E" w:rsidP="00824E59">
      <w:pPr>
        <w:numPr>
          <w:ilvl w:val="5"/>
          <w:numId w:val="112"/>
        </w:numPr>
        <w:spacing w:before="100" w:beforeAutospacing="1" w:after="100" w:afterAutospacing="1" w:line="240" w:lineRule="auto"/>
      </w:pPr>
      <w:r>
        <w:t>General Education Committee Meetings</w:t>
      </w:r>
    </w:p>
    <w:p w:rsidR="00940B8E" w:rsidRDefault="00940B8E" w:rsidP="00824E59">
      <w:pPr>
        <w:numPr>
          <w:ilvl w:val="5"/>
          <w:numId w:val="112"/>
        </w:numPr>
        <w:spacing w:before="100" w:beforeAutospacing="1" w:after="100" w:afterAutospacing="1" w:line="240" w:lineRule="auto"/>
      </w:pPr>
      <w:r>
        <w:t>General Education Committee Reports</w:t>
      </w:r>
    </w:p>
    <w:p w:rsidR="00940B8E" w:rsidRDefault="00940B8E" w:rsidP="00824E59">
      <w:pPr>
        <w:numPr>
          <w:ilvl w:val="4"/>
          <w:numId w:val="112"/>
        </w:numPr>
        <w:spacing w:before="100" w:beforeAutospacing="1" w:after="100" w:afterAutospacing="1" w:line="240" w:lineRule="auto"/>
      </w:pPr>
      <w:r>
        <w:t>Graduate Council</w:t>
      </w:r>
    </w:p>
    <w:p w:rsidR="00940B8E" w:rsidRDefault="00940B8E" w:rsidP="00824E59">
      <w:pPr>
        <w:numPr>
          <w:ilvl w:val="5"/>
          <w:numId w:val="112"/>
        </w:numPr>
        <w:spacing w:before="100" w:beforeAutospacing="1" w:after="100" w:afterAutospacing="1" w:line="240" w:lineRule="auto"/>
      </w:pPr>
      <w:r>
        <w:t>Graduate Council Meeting : Agendas and Minutes</w:t>
      </w:r>
    </w:p>
    <w:p w:rsidR="00940B8E" w:rsidRDefault="00940B8E" w:rsidP="00824E59">
      <w:pPr>
        <w:numPr>
          <w:ilvl w:val="5"/>
          <w:numId w:val="112"/>
        </w:numPr>
        <w:spacing w:before="100" w:beforeAutospacing="1" w:after="100" w:afterAutospacing="1" w:line="240" w:lineRule="auto"/>
      </w:pPr>
      <w:r>
        <w:t>Graduate Council Reports</w:t>
      </w:r>
    </w:p>
    <w:p w:rsidR="00940B8E" w:rsidRDefault="00940B8E" w:rsidP="00824E59">
      <w:pPr>
        <w:numPr>
          <w:ilvl w:val="4"/>
          <w:numId w:val="112"/>
        </w:numPr>
        <w:spacing w:before="100" w:beforeAutospacing="1" w:after="100" w:afterAutospacing="1" w:line="240" w:lineRule="auto"/>
      </w:pPr>
      <w:r>
        <w:t>Research Council</w:t>
      </w:r>
    </w:p>
    <w:p w:rsidR="00940B8E" w:rsidRDefault="00940B8E" w:rsidP="00824E59">
      <w:pPr>
        <w:numPr>
          <w:ilvl w:val="5"/>
          <w:numId w:val="112"/>
        </w:numPr>
        <w:spacing w:before="100" w:beforeAutospacing="1" w:after="100" w:afterAutospacing="1" w:line="240" w:lineRule="auto"/>
      </w:pPr>
      <w:r>
        <w:t>Research Council Meetings and Reports</w:t>
      </w:r>
    </w:p>
    <w:p w:rsidR="00940B8E" w:rsidRDefault="00940B8E" w:rsidP="00824E59">
      <w:pPr>
        <w:numPr>
          <w:ilvl w:val="4"/>
          <w:numId w:val="112"/>
        </w:numPr>
        <w:spacing w:before="100" w:beforeAutospacing="1" w:after="100" w:afterAutospacing="1" w:line="240" w:lineRule="auto"/>
      </w:pPr>
      <w:r>
        <w:t>Undergraduate Council</w:t>
      </w:r>
    </w:p>
    <w:p w:rsidR="00940B8E" w:rsidRDefault="00940B8E" w:rsidP="00824E59">
      <w:pPr>
        <w:numPr>
          <w:ilvl w:val="5"/>
          <w:numId w:val="112"/>
        </w:numPr>
        <w:spacing w:before="100" w:beforeAutospacing="1" w:after="100" w:afterAutospacing="1" w:line="240" w:lineRule="auto"/>
      </w:pPr>
      <w:r>
        <w:t>Undergraduate Council Meeting : Agendas and Minutes</w:t>
      </w:r>
    </w:p>
    <w:p w:rsidR="00940B8E" w:rsidRDefault="00940B8E" w:rsidP="00824E59">
      <w:pPr>
        <w:numPr>
          <w:ilvl w:val="3"/>
          <w:numId w:val="112"/>
        </w:numPr>
        <w:spacing w:before="100" w:beforeAutospacing="1" w:after="100" w:afterAutospacing="1" w:line="240" w:lineRule="auto"/>
      </w:pPr>
      <w:r>
        <w:t>USFSP Faculty Senate Meetings</w:t>
      </w:r>
    </w:p>
    <w:p w:rsidR="00940B8E" w:rsidRDefault="00940B8E" w:rsidP="00824E59">
      <w:pPr>
        <w:numPr>
          <w:ilvl w:val="4"/>
          <w:numId w:val="112"/>
        </w:numPr>
        <w:spacing w:before="100" w:beforeAutospacing="1" w:after="100" w:afterAutospacing="1" w:line="240" w:lineRule="auto"/>
      </w:pPr>
      <w:r>
        <w:t>USFSP Faculty Senate Meeting : Agendas</w:t>
      </w:r>
    </w:p>
    <w:p w:rsidR="00940B8E" w:rsidRDefault="00940B8E" w:rsidP="00824E59">
      <w:pPr>
        <w:numPr>
          <w:ilvl w:val="4"/>
          <w:numId w:val="112"/>
        </w:numPr>
        <w:spacing w:before="100" w:beforeAutospacing="1" w:after="100" w:afterAutospacing="1" w:line="240" w:lineRule="auto"/>
      </w:pPr>
      <w:r>
        <w:t>USFSP Faculty Senate Meeting : Minutes</w:t>
      </w:r>
    </w:p>
    <w:p w:rsidR="00940B8E" w:rsidRDefault="00940B8E" w:rsidP="00824E59">
      <w:pPr>
        <w:numPr>
          <w:ilvl w:val="4"/>
          <w:numId w:val="112"/>
        </w:numPr>
        <w:spacing w:before="100" w:beforeAutospacing="1" w:after="100" w:afterAutospacing="1" w:line="240" w:lineRule="auto"/>
      </w:pPr>
      <w:r>
        <w:t>USFSP Faculty Senate Meeting : Supporting Documents</w:t>
      </w:r>
    </w:p>
    <w:p w:rsidR="00940B8E" w:rsidRDefault="00940B8E" w:rsidP="00824E59">
      <w:pPr>
        <w:numPr>
          <w:ilvl w:val="2"/>
          <w:numId w:val="112"/>
        </w:numPr>
        <w:spacing w:before="100" w:beforeAutospacing="1" w:after="100" w:afterAutospacing="1" w:line="240" w:lineRule="auto"/>
      </w:pPr>
      <w:r>
        <w:t>RG311 Administrative and Professional Council</w:t>
      </w:r>
    </w:p>
    <w:p w:rsidR="00940B8E" w:rsidRDefault="00940B8E" w:rsidP="00824E59">
      <w:pPr>
        <w:numPr>
          <w:ilvl w:val="3"/>
          <w:numId w:val="112"/>
        </w:numPr>
        <w:spacing w:before="100" w:beforeAutospacing="1" w:after="100" w:afterAutospacing="1" w:line="240" w:lineRule="auto"/>
      </w:pPr>
      <w:r>
        <w:t>Administrative and Professional Council Meetings</w:t>
      </w:r>
    </w:p>
    <w:p w:rsidR="00940B8E" w:rsidRDefault="00940B8E" w:rsidP="00824E59">
      <w:pPr>
        <w:numPr>
          <w:ilvl w:val="2"/>
          <w:numId w:val="112"/>
        </w:numPr>
        <w:spacing w:before="100" w:beforeAutospacing="1" w:after="100" w:afterAutospacing="1" w:line="240" w:lineRule="auto"/>
      </w:pPr>
      <w:r>
        <w:t>RG312 Staff Council</w:t>
      </w:r>
    </w:p>
    <w:p w:rsidR="00940B8E" w:rsidRDefault="00940B8E" w:rsidP="00824E59">
      <w:pPr>
        <w:numPr>
          <w:ilvl w:val="3"/>
          <w:numId w:val="112"/>
        </w:numPr>
        <w:spacing w:before="100" w:beforeAutospacing="1" w:after="100" w:afterAutospacing="1" w:line="240" w:lineRule="auto"/>
      </w:pPr>
      <w:r>
        <w:t>Staff Council Meetings</w:t>
      </w:r>
    </w:p>
    <w:p w:rsidR="00940B8E" w:rsidRDefault="00940B8E" w:rsidP="00824E59">
      <w:pPr>
        <w:numPr>
          <w:ilvl w:val="2"/>
          <w:numId w:val="112"/>
        </w:numPr>
        <w:spacing w:before="100" w:beforeAutospacing="1" w:after="100" w:afterAutospacing="1" w:line="240" w:lineRule="auto"/>
      </w:pPr>
      <w:r>
        <w:t>RG315 Office of Records and Registration</w:t>
      </w:r>
    </w:p>
    <w:p w:rsidR="00940B8E" w:rsidRDefault="00940B8E" w:rsidP="00824E59">
      <w:pPr>
        <w:numPr>
          <w:ilvl w:val="3"/>
          <w:numId w:val="112"/>
        </w:numPr>
        <w:spacing w:before="100" w:beforeAutospacing="1" w:after="100" w:afterAutospacing="1" w:line="240" w:lineRule="auto"/>
      </w:pPr>
      <w:r>
        <w:t>Class Schedules</w:t>
      </w:r>
    </w:p>
    <w:p w:rsidR="00940B8E" w:rsidRDefault="00940B8E" w:rsidP="00824E59">
      <w:pPr>
        <w:numPr>
          <w:ilvl w:val="2"/>
          <w:numId w:val="112"/>
        </w:numPr>
        <w:spacing w:before="100" w:beforeAutospacing="1" w:after="100" w:afterAutospacing="1" w:line="240" w:lineRule="auto"/>
      </w:pPr>
      <w:r>
        <w:t>RG320 Office of Campus Computing</w:t>
      </w:r>
    </w:p>
    <w:p w:rsidR="00940B8E" w:rsidRDefault="00940B8E" w:rsidP="00824E59">
      <w:pPr>
        <w:numPr>
          <w:ilvl w:val="3"/>
          <w:numId w:val="112"/>
        </w:numPr>
        <w:spacing w:before="100" w:beforeAutospacing="1" w:after="100" w:afterAutospacing="1" w:line="240" w:lineRule="auto"/>
      </w:pPr>
      <w:r>
        <w:t>Campus Computing Reports and Planning Materials</w:t>
      </w:r>
    </w:p>
    <w:p w:rsidR="00940B8E" w:rsidRDefault="00940B8E" w:rsidP="00824E59">
      <w:pPr>
        <w:numPr>
          <w:ilvl w:val="2"/>
          <w:numId w:val="112"/>
        </w:numPr>
        <w:spacing w:before="100" w:beforeAutospacing="1" w:after="100" w:afterAutospacing="1" w:line="240" w:lineRule="auto"/>
      </w:pPr>
      <w:r>
        <w:t>RG330 College of Arts &amp; Sciences</w:t>
      </w:r>
    </w:p>
    <w:p w:rsidR="00940B8E" w:rsidRDefault="00940B8E" w:rsidP="00824E59">
      <w:pPr>
        <w:numPr>
          <w:ilvl w:val="3"/>
          <w:numId w:val="112"/>
        </w:numPr>
        <w:spacing w:before="100" w:beforeAutospacing="1" w:after="100" w:afterAutospacing="1" w:line="240" w:lineRule="auto"/>
      </w:pPr>
      <w:r>
        <w:t>Academic Programs Committee Meeting Minutes (College of Arts &amp; Sciences)</w:t>
      </w:r>
    </w:p>
    <w:p w:rsidR="00940B8E" w:rsidRDefault="00940B8E" w:rsidP="00824E59">
      <w:pPr>
        <w:numPr>
          <w:ilvl w:val="3"/>
          <w:numId w:val="112"/>
        </w:numPr>
        <w:spacing w:before="100" w:beforeAutospacing="1" w:after="100" w:afterAutospacing="1" w:line="240" w:lineRule="auto"/>
      </w:pPr>
      <w:r>
        <w:t>College Council Meeting Minutes (College of Arts &amp; Sciences)</w:t>
      </w:r>
    </w:p>
    <w:p w:rsidR="00940B8E" w:rsidRDefault="00940B8E" w:rsidP="00824E59">
      <w:pPr>
        <w:numPr>
          <w:ilvl w:val="3"/>
          <w:numId w:val="112"/>
        </w:numPr>
        <w:spacing w:before="100" w:beforeAutospacing="1" w:after="100" w:afterAutospacing="1" w:line="240" w:lineRule="auto"/>
      </w:pPr>
      <w:r>
        <w:t>Faculty Resources (College of Arts &amp; Sciences)</w:t>
      </w:r>
    </w:p>
    <w:p w:rsidR="00940B8E" w:rsidRDefault="00940B8E" w:rsidP="00824E59">
      <w:pPr>
        <w:numPr>
          <w:ilvl w:val="3"/>
          <w:numId w:val="112"/>
        </w:numPr>
        <w:spacing w:before="100" w:beforeAutospacing="1" w:after="100" w:afterAutospacing="1" w:line="240" w:lineRule="auto"/>
      </w:pPr>
      <w:r>
        <w:t>2015 Tenure &amp; Promotion (restricted access)</w:t>
      </w:r>
    </w:p>
    <w:p w:rsidR="00940B8E" w:rsidRDefault="00940B8E" w:rsidP="00824E59">
      <w:pPr>
        <w:numPr>
          <w:ilvl w:val="3"/>
          <w:numId w:val="112"/>
        </w:numPr>
        <w:spacing w:before="100" w:beforeAutospacing="1" w:after="100" w:afterAutospacing="1" w:line="240" w:lineRule="auto"/>
      </w:pPr>
      <w:r>
        <w:t>Office of the Dean (COAS)</w:t>
      </w:r>
    </w:p>
    <w:p w:rsidR="00940B8E" w:rsidRDefault="00940B8E" w:rsidP="00824E59">
      <w:pPr>
        <w:numPr>
          <w:ilvl w:val="4"/>
          <w:numId w:val="112"/>
        </w:numPr>
        <w:spacing w:before="100" w:beforeAutospacing="1" w:after="100" w:afterAutospacing="1" w:line="240" w:lineRule="auto"/>
      </w:pPr>
      <w:r>
        <w:t>College of Arts and Sciences Administrative Materials</w:t>
      </w:r>
    </w:p>
    <w:p w:rsidR="00940B8E" w:rsidRDefault="00940B8E" w:rsidP="00824E59">
      <w:pPr>
        <w:numPr>
          <w:ilvl w:val="2"/>
          <w:numId w:val="112"/>
        </w:numPr>
        <w:spacing w:before="100" w:beforeAutospacing="1" w:after="100" w:afterAutospacing="1" w:line="240" w:lineRule="auto"/>
      </w:pPr>
      <w:r>
        <w:t>RG380 Kate Tiedemann College of Business</w:t>
      </w:r>
    </w:p>
    <w:p w:rsidR="00940B8E" w:rsidRDefault="00940B8E" w:rsidP="00824E59">
      <w:pPr>
        <w:numPr>
          <w:ilvl w:val="3"/>
          <w:numId w:val="112"/>
        </w:numPr>
        <w:spacing w:before="100" w:beforeAutospacing="1" w:after="100" w:afterAutospacing="1" w:line="240" w:lineRule="auto"/>
      </w:pPr>
      <w:r>
        <w:t>Accrediting Bodies : Association to Advance Collegiate Schools of Business [AACSB] (College of Business)</w:t>
      </w:r>
    </w:p>
    <w:p w:rsidR="00940B8E" w:rsidRDefault="00940B8E" w:rsidP="00824E59">
      <w:pPr>
        <w:numPr>
          <w:ilvl w:val="3"/>
          <w:numId w:val="112"/>
        </w:numPr>
        <w:spacing w:before="100" w:beforeAutospacing="1" w:after="100" w:afterAutospacing="1" w:line="240" w:lineRule="auto"/>
      </w:pPr>
      <w:r>
        <w:lastRenderedPageBreak/>
        <w:t>Ad Hoc and Occasional Committees (College of Business)</w:t>
      </w:r>
    </w:p>
    <w:p w:rsidR="00940B8E" w:rsidRDefault="00940B8E" w:rsidP="00824E59">
      <w:pPr>
        <w:numPr>
          <w:ilvl w:val="3"/>
          <w:numId w:val="112"/>
        </w:numPr>
        <w:spacing w:before="100" w:beforeAutospacing="1" w:after="100" w:afterAutospacing="1" w:line="240" w:lineRule="auto"/>
      </w:pPr>
      <w:r>
        <w:t>College Council Meeting Minutes (College of Business)</w:t>
      </w:r>
    </w:p>
    <w:p w:rsidR="00940B8E" w:rsidRDefault="00940B8E" w:rsidP="00824E59">
      <w:pPr>
        <w:numPr>
          <w:ilvl w:val="3"/>
          <w:numId w:val="112"/>
        </w:numPr>
        <w:spacing w:before="100" w:beforeAutospacing="1" w:after="100" w:afterAutospacing="1" w:line="240" w:lineRule="auto"/>
      </w:pPr>
      <w:r>
        <w:t>College Curricula and Assessment Committee : Graduate [GCAC] (College of Business)</w:t>
      </w:r>
    </w:p>
    <w:p w:rsidR="00940B8E" w:rsidRDefault="00940B8E" w:rsidP="00824E59">
      <w:pPr>
        <w:numPr>
          <w:ilvl w:val="3"/>
          <w:numId w:val="112"/>
        </w:numPr>
        <w:spacing w:before="100" w:beforeAutospacing="1" w:after="100" w:afterAutospacing="1" w:line="240" w:lineRule="auto"/>
      </w:pPr>
      <w:r>
        <w:t>College Curricula and Assessment Committee : Undergraduate [UGCAC] (College of Business)</w:t>
      </w:r>
    </w:p>
    <w:p w:rsidR="00940B8E" w:rsidRDefault="00940B8E" w:rsidP="00824E59">
      <w:pPr>
        <w:numPr>
          <w:ilvl w:val="3"/>
          <w:numId w:val="112"/>
        </w:numPr>
        <w:spacing w:before="100" w:beforeAutospacing="1" w:after="100" w:afterAutospacing="1" w:line="240" w:lineRule="auto"/>
      </w:pPr>
      <w:r>
        <w:t>College of Business Insider</w:t>
      </w:r>
    </w:p>
    <w:p w:rsidR="00940B8E" w:rsidRDefault="00940B8E" w:rsidP="00824E59">
      <w:pPr>
        <w:numPr>
          <w:ilvl w:val="3"/>
          <w:numId w:val="112"/>
        </w:numPr>
        <w:spacing w:before="100" w:beforeAutospacing="1" w:after="100" w:afterAutospacing="1" w:line="240" w:lineRule="auto"/>
      </w:pPr>
      <w:r>
        <w:t>Faculty Resources (College of Business)</w:t>
      </w:r>
    </w:p>
    <w:p w:rsidR="00940B8E" w:rsidRDefault="00940B8E" w:rsidP="00824E59">
      <w:pPr>
        <w:numPr>
          <w:ilvl w:val="3"/>
          <w:numId w:val="112"/>
        </w:numPr>
        <w:spacing w:before="100" w:beforeAutospacing="1" w:after="100" w:afterAutospacing="1" w:line="240" w:lineRule="auto"/>
      </w:pPr>
      <w:r>
        <w:t>2015 Faculty Review (restricted access)</w:t>
      </w:r>
    </w:p>
    <w:p w:rsidR="00940B8E" w:rsidRDefault="00940B8E" w:rsidP="00824E59">
      <w:pPr>
        <w:numPr>
          <w:ilvl w:val="3"/>
          <w:numId w:val="112"/>
        </w:numPr>
        <w:spacing w:before="100" w:beforeAutospacing="1" w:after="100" w:afterAutospacing="1" w:line="240" w:lineRule="auto"/>
      </w:pPr>
      <w:r>
        <w:t>Office of the Dean (KTCOB)</w:t>
      </w:r>
    </w:p>
    <w:p w:rsidR="00940B8E" w:rsidRDefault="00940B8E" w:rsidP="00824E59">
      <w:pPr>
        <w:numPr>
          <w:ilvl w:val="4"/>
          <w:numId w:val="112"/>
        </w:numPr>
        <w:spacing w:before="100" w:beforeAutospacing="1" w:after="100" w:afterAutospacing="1" w:line="240" w:lineRule="auto"/>
      </w:pPr>
      <w:r>
        <w:t>College of Business Administrative Materials</w:t>
      </w:r>
    </w:p>
    <w:p w:rsidR="00940B8E" w:rsidRDefault="00940B8E" w:rsidP="00824E59">
      <w:pPr>
        <w:numPr>
          <w:ilvl w:val="2"/>
          <w:numId w:val="112"/>
        </w:numPr>
        <w:spacing w:before="100" w:beforeAutospacing="1" w:after="100" w:afterAutospacing="1" w:line="240" w:lineRule="auto"/>
      </w:pPr>
      <w:r>
        <w:t>RG410 College of Education</w:t>
      </w:r>
    </w:p>
    <w:p w:rsidR="00940B8E" w:rsidRDefault="00940B8E" w:rsidP="00824E59">
      <w:pPr>
        <w:numPr>
          <w:ilvl w:val="3"/>
          <w:numId w:val="112"/>
        </w:numPr>
        <w:spacing w:before="100" w:beforeAutospacing="1" w:after="100" w:afterAutospacing="1" w:line="240" w:lineRule="auto"/>
      </w:pPr>
      <w:r>
        <w:t>College Council Meeting Minutes (College of Education)</w:t>
      </w:r>
    </w:p>
    <w:p w:rsidR="00940B8E" w:rsidRDefault="00940B8E" w:rsidP="00824E59">
      <w:pPr>
        <w:numPr>
          <w:ilvl w:val="3"/>
          <w:numId w:val="112"/>
        </w:numPr>
        <w:spacing w:before="100" w:beforeAutospacing="1" w:after="100" w:afterAutospacing="1" w:line="240" w:lineRule="auto"/>
      </w:pPr>
      <w:r>
        <w:t>Information and policies (College of Education)</w:t>
      </w:r>
    </w:p>
    <w:p w:rsidR="00940B8E" w:rsidRDefault="00940B8E" w:rsidP="00824E59">
      <w:pPr>
        <w:numPr>
          <w:ilvl w:val="3"/>
          <w:numId w:val="112"/>
        </w:numPr>
        <w:spacing w:before="100" w:beforeAutospacing="1" w:after="100" w:afterAutospacing="1" w:line="240" w:lineRule="auto"/>
      </w:pPr>
      <w:r>
        <w:t>College Committees, Working Groups, and Task Forces</w:t>
      </w:r>
    </w:p>
    <w:p w:rsidR="00940B8E" w:rsidRDefault="00940B8E" w:rsidP="00824E59">
      <w:pPr>
        <w:numPr>
          <w:ilvl w:val="4"/>
          <w:numId w:val="112"/>
        </w:numPr>
        <w:spacing w:before="100" w:beforeAutospacing="1" w:after="100" w:afterAutospacing="1" w:line="240" w:lineRule="auto"/>
      </w:pPr>
      <w:r>
        <w:t>Ad Hoc and Occasional Committees (College of Education)</w:t>
      </w:r>
    </w:p>
    <w:p w:rsidR="00940B8E" w:rsidRDefault="00940B8E" w:rsidP="00824E59">
      <w:pPr>
        <w:numPr>
          <w:ilvl w:val="4"/>
          <w:numId w:val="112"/>
        </w:numPr>
        <w:spacing w:before="100" w:beforeAutospacing="1" w:after="100" w:afterAutospacing="1" w:line="240" w:lineRule="auto"/>
      </w:pPr>
      <w:r>
        <w:t>Assessment Committee (College of Education)</w:t>
      </w:r>
    </w:p>
    <w:p w:rsidR="00940B8E" w:rsidRDefault="00940B8E" w:rsidP="00824E59">
      <w:pPr>
        <w:numPr>
          <w:ilvl w:val="4"/>
          <w:numId w:val="112"/>
        </w:numPr>
        <w:spacing w:before="100" w:beforeAutospacing="1" w:after="100" w:afterAutospacing="1" w:line="240" w:lineRule="auto"/>
      </w:pPr>
      <w:r>
        <w:t>Curriculum and Program Committee (College of Education)</w:t>
      </w:r>
    </w:p>
    <w:p w:rsidR="00940B8E" w:rsidRDefault="00940B8E" w:rsidP="00824E59">
      <w:pPr>
        <w:numPr>
          <w:ilvl w:val="3"/>
          <w:numId w:val="112"/>
        </w:numPr>
        <w:spacing w:before="100" w:beforeAutospacing="1" w:after="100" w:afterAutospacing="1" w:line="240" w:lineRule="auto"/>
      </w:pPr>
      <w:r>
        <w:t>Faculty Governance (College of Education)</w:t>
      </w:r>
    </w:p>
    <w:p w:rsidR="00940B8E" w:rsidRDefault="00940B8E" w:rsidP="00824E59">
      <w:pPr>
        <w:numPr>
          <w:ilvl w:val="4"/>
          <w:numId w:val="112"/>
        </w:numPr>
        <w:spacing w:before="100" w:beforeAutospacing="1" w:after="100" w:afterAutospacing="1" w:line="240" w:lineRule="auto"/>
      </w:pPr>
      <w:r>
        <w:t>Faculty Council Meeting : Agendas and Minutes (College of Education)</w:t>
      </w:r>
    </w:p>
    <w:p w:rsidR="00940B8E" w:rsidRDefault="00940B8E" w:rsidP="00824E59">
      <w:pPr>
        <w:numPr>
          <w:ilvl w:val="3"/>
          <w:numId w:val="112"/>
        </w:numPr>
        <w:spacing w:before="100" w:beforeAutospacing="1" w:after="100" w:afterAutospacing="1" w:line="240" w:lineRule="auto"/>
      </w:pPr>
      <w:r>
        <w:t>Office of the Dean (COE)</w:t>
      </w:r>
    </w:p>
    <w:p w:rsidR="00940B8E" w:rsidRDefault="00940B8E" w:rsidP="00824E59">
      <w:pPr>
        <w:numPr>
          <w:ilvl w:val="4"/>
          <w:numId w:val="112"/>
        </w:numPr>
        <w:spacing w:before="100" w:beforeAutospacing="1" w:after="100" w:afterAutospacing="1" w:line="240" w:lineRule="auto"/>
      </w:pPr>
      <w:r>
        <w:t>College of Education Administrative Materials</w:t>
      </w:r>
    </w:p>
    <w:p w:rsidR="00940B8E" w:rsidRDefault="00940B8E" w:rsidP="00824E59">
      <w:pPr>
        <w:numPr>
          <w:ilvl w:val="2"/>
          <w:numId w:val="112"/>
        </w:numPr>
        <w:spacing w:before="100" w:beforeAutospacing="1" w:after="100" w:afterAutospacing="1" w:line="240" w:lineRule="auto"/>
      </w:pPr>
      <w:r>
        <w:t>RG450 Interdisciplinary Initiatives</w:t>
      </w:r>
    </w:p>
    <w:p w:rsidR="00940B8E" w:rsidRDefault="00940B8E" w:rsidP="00824E59">
      <w:pPr>
        <w:numPr>
          <w:ilvl w:val="3"/>
          <w:numId w:val="112"/>
        </w:numPr>
        <w:spacing w:before="100" w:beforeAutospacing="1" w:after="100" w:afterAutospacing="1" w:line="240" w:lineRule="auto"/>
      </w:pPr>
      <w:r>
        <w:t>Bishop Center for Ethical Leadership &amp; Civic Engagement</w:t>
      </w:r>
    </w:p>
    <w:p w:rsidR="00940B8E" w:rsidRDefault="00940B8E" w:rsidP="00824E59">
      <w:pPr>
        <w:numPr>
          <w:ilvl w:val="2"/>
          <w:numId w:val="112"/>
        </w:numPr>
        <w:spacing w:before="100" w:beforeAutospacing="1" w:after="100" w:afterAutospacing="1" w:line="240" w:lineRule="auto"/>
      </w:pPr>
      <w:r>
        <w:t>RG500 Administrative and Financial Services</w:t>
      </w:r>
    </w:p>
    <w:p w:rsidR="00940B8E" w:rsidRDefault="00940B8E" w:rsidP="00824E59">
      <w:pPr>
        <w:numPr>
          <w:ilvl w:val="3"/>
          <w:numId w:val="112"/>
        </w:numPr>
        <w:spacing w:before="100" w:beforeAutospacing="1" w:after="100" w:afterAutospacing="1" w:line="240" w:lineRule="auto"/>
      </w:pPr>
      <w:r>
        <w:t>Human Resources</w:t>
      </w:r>
    </w:p>
    <w:p w:rsidR="00940B8E" w:rsidRDefault="00940B8E" w:rsidP="00824E59">
      <w:pPr>
        <w:numPr>
          <w:ilvl w:val="4"/>
          <w:numId w:val="112"/>
        </w:numPr>
        <w:spacing w:before="100" w:beforeAutospacing="1" w:after="100" w:afterAutospacing="1" w:line="240" w:lineRule="auto"/>
      </w:pPr>
      <w:r>
        <w:t>Employee Awards and Recognitions</w:t>
      </w:r>
    </w:p>
    <w:p w:rsidR="00940B8E" w:rsidRDefault="00940B8E" w:rsidP="00824E59">
      <w:pPr>
        <w:numPr>
          <w:ilvl w:val="4"/>
          <w:numId w:val="112"/>
        </w:numPr>
        <w:spacing w:before="100" w:beforeAutospacing="1" w:after="100" w:afterAutospacing="1" w:line="240" w:lineRule="auto"/>
      </w:pPr>
      <w:r>
        <w:t>Personnel Forms and Staff Directories</w:t>
      </w:r>
    </w:p>
    <w:p w:rsidR="00940B8E" w:rsidRDefault="00940B8E" w:rsidP="00824E59">
      <w:pPr>
        <w:numPr>
          <w:ilvl w:val="3"/>
          <w:numId w:val="112"/>
        </w:numPr>
        <w:spacing w:before="100" w:beforeAutospacing="1" w:after="100" w:afterAutospacing="1" w:line="240" w:lineRule="auto"/>
      </w:pPr>
      <w:r>
        <w:t>Public Safety, Police, and Parking Services</w:t>
      </w:r>
    </w:p>
    <w:p w:rsidR="00940B8E" w:rsidRDefault="00940B8E" w:rsidP="00824E59">
      <w:pPr>
        <w:numPr>
          <w:ilvl w:val="4"/>
          <w:numId w:val="112"/>
        </w:numPr>
        <w:spacing w:before="100" w:beforeAutospacing="1" w:after="100" w:afterAutospacing="1" w:line="240" w:lineRule="auto"/>
      </w:pPr>
      <w:r>
        <w:t>Crime Reports, Alerts, and Information</w:t>
      </w:r>
    </w:p>
    <w:p w:rsidR="00940B8E" w:rsidRDefault="00940B8E" w:rsidP="00824E59">
      <w:pPr>
        <w:numPr>
          <w:ilvl w:val="4"/>
          <w:numId w:val="112"/>
        </w:numPr>
        <w:spacing w:before="100" w:beforeAutospacing="1" w:after="100" w:afterAutospacing="1" w:line="240" w:lineRule="auto"/>
      </w:pPr>
      <w:r>
        <w:t>Disaster Planning and Emergency Management</w:t>
      </w:r>
    </w:p>
    <w:p w:rsidR="00940B8E" w:rsidRDefault="00940B8E" w:rsidP="00824E59">
      <w:pPr>
        <w:numPr>
          <w:ilvl w:val="4"/>
          <w:numId w:val="112"/>
        </w:numPr>
        <w:spacing w:before="100" w:beforeAutospacing="1" w:after="100" w:afterAutospacing="1" w:line="240" w:lineRule="auto"/>
      </w:pPr>
      <w:r>
        <w:t>Parking Services Brochures and Documents</w:t>
      </w:r>
    </w:p>
    <w:p w:rsidR="00940B8E" w:rsidRDefault="00940B8E" w:rsidP="00824E59">
      <w:pPr>
        <w:numPr>
          <w:ilvl w:val="2"/>
          <w:numId w:val="112"/>
        </w:numPr>
        <w:spacing w:before="100" w:beforeAutospacing="1" w:after="100" w:afterAutospacing="1" w:line="240" w:lineRule="auto"/>
      </w:pPr>
      <w:r>
        <w:t>RG600 Nelson Poynter Memorial Library</w:t>
      </w:r>
    </w:p>
    <w:p w:rsidR="00940B8E" w:rsidRDefault="00940B8E" w:rsidP="00824E59">
      <w:pPr>
        <w:numPr>
          <w:ilvl w:val="3"/>
          <w:numId w:val="112"/>
        </w:numPr>
        <w:spacing w:before="100" w:beforeAutospacing="1" w:after="100" w:afterAutospacing="1" w:line="240" w:lineRule="auto"/>
      </w:pPr>
      <w:r>
        <w:t>2015 Faculty Review (Library)</w:t>
      </w:r>
      <w:r w:rsidR="00C00B3A">
        <w:t xml:space="preserve"> (restricted access)</w:t>
      </w:r>
    </w:p>
    <w:p w:rsidR="00940B8E" w:rsidRDefault="00940B8E" w:rsidP="00824E59">
      <w:pPr>
        <w:numPr>
          <w:ilvl w:val="3"/>
          <w:numId w:val="112"/>
        </w:numPr>
        <w:spacing w:before="100" w:beforeAutospacing="1" w:after="100" w:afterAutospacing="1" w:line="240" w:lineRule="auto"/>
      </w:pPr>
      <w:r>
        <w:t>Faculty and Staff Meetings and Newsletters</w:t>
      </w:r>
    </w:p>
    <w:p w:rsidR="00940B8E" w:rsidRDefault="00940B8E" w:rsidP="00824E59">
      <w:pPr>
        <w:numPr>
          <w:ilvl w:val="4"/>
          <w:numId w:val="112"/>
        </w:numPr>
        <w:spacing w:before="100" w:beforeAutospacing="1" w:after="100" w:afterAutospacing="1" w:line="240" w:lineRule="auto"/>
      </w:pPr>
      <w:r>
        <w:t>Library Leadership Team Meetings</w:t>
      </w:r>
    </w:p>
    <w:p w:rsidR="00940B8E" w:rsidRDefault="00940B8E" w:rsidP="00824E59">
      <w:pPr>
        <w:numPr>
          <w:ilvl w:val="4"/>
          <w:numId w:val="112"/>
        </w:numPr>
        <w:spacing w:before="100" w:beforeAutospacing="1" w:after="100" w:afterAutospacing="1" w:line="240" w:lineRule="auto"/>
      </w:pPr>
      <w:r>
        <w:t>Library Staff Meetings</w:t>
      </w:r>
    </w:p>
    <w:p w:rsidR="00940B8E" w:rsidRDefault="00940B8E" w:rsidP="00824E59">
      <w:pPr>
        <w:numPr>
          <w:ilvl w:val="4"/>
          <w:numId w:val="112"/>
        </w:numPr>
        <w:spacing w:before="100" w:beforeAutospacing="1" w:after="100" w:afterAutospacing="1" w:line="240" w:lineRule="auto"/>
      </w:pPr>
      <w:r>
        <w:t>Newsletters (Nelson Poynter Memorial Library)</w:t>
      </w:r>
    </w:p>
    <w:p w:rsidR="00940B8E" w:rsidRDefault="00940B8E" w:rsidP="00824E59">
      <w:pPr>
        <w:numPr>
          <w:ilvl w:val="3"/>
          <w:numId w:val="112"/>
        </w:numPr>
        <w:spacing w:before="100" w:beforeAutospacing="1" w:after="100" w:afterAutospacing="1" w:line="240" w:lineRule="auto"/>
      </w:pPr>
      <w:r>
        <w:t>Library Faculty Governance</w:t>
      </w:r>
    </w:p>
    <w:p w:rsidR="00940B8E" w:rsidRDefault="00940B8E" w:rsidP="00824E59">
      <w:pPr>
        <w:numPr>
          <w:ilvl w:val="4"/>
          <w:numId w:val="112"/>
        </w:numPr>
        <w:spacing w:before="100" w:beforeAutospacing="1" w:after="100" w:afterAutospacing="1" w:line="240" w:lineRule="auto"/>
      </w:pPr>
      <w:r>
        <w:t xml:space="preserve"> Library Faculty Council Meeting : Agendas</w:t>
      </w:r>
    </w:p>
    <w:p w:rsidR="00940B8E" w:rsidRDefault="00940B8E" w:rsidP="00824E59">
      <w:pPr>
        <w:numPr>
          <w:ilvl w:val="4"/>
          <w:numId w:val="112"/>
        </w:numPr>
        <w:spacing w:before="100" w:beforeAutospacing="1" w:after="100" w:afterAutospacing="1" w:line="240" w:lineRule="auto"/>
      </w:pPr>
      <w:r>
        <w:t>Library Faculty Council Meeting : Minutes</w:t>
      </w:r>
    </w:p>
    <w:p w:rsidR="00940B8E" w:rsidRDefault="00940B8E" w:rsidP="00824E59">
      <w:pPr>
        <w:numPr>
          <w:ilvl w:val="4"/>
          <w:numId w:val="112"/>
        </w:numPr>
        <w:spacing w:before="100" w:beforeAutospacing="1" w:after="100" w:afterAutospacing="1" w:line="240" w:lineRule="auto"/>
      </w:pPr>
      <w:r>
        <w:t>Library Faculty Council Meeting : Supporting Documents</w:t>
      </w:r>
    </w:p>
    <w:p w:rsidR="00940B8E" w:rsidRDefault="00940B8E" w:rsidP="00824E59">
      <w:pPr>
        <w:numPr>
          <w:ilvl w:val="4"/>
          <w:numId w:val="112"/>
        </w:numPr>
        <w:spacing w:before="100" w:beforeAutospacing="1" w:after="100" w:afterAutospacing="1" w:line="240" w:lineRule="auto"/>
      </w:pPr>
      <w:r>
        <w:t>Library Faculty Governance : Guidelines and Governance Documents</w:t>
      </w:r>
    </w:p>
    <w:p w:rsidR="00940B8E" w:rsidRDefault="00940B8E" w:rsidP="00824E59">
      <w:pPr>
        <w:numPr>
          <w:ilvl w:val="3"/>
          <w:numId w:val="112"/>
        </w:numPr>
        <w:spacing w:before="100" w:beforeAutospacing="1" w:after="100" w:afterAutospacing="1" w:line="240" w:lineRule="auto"/>
      </w:pPr>
      <w:r>
        <w:t>Library Outreach</w:t>
      </w:r>
    </w:p>
    <w:p w:rsidR="00940B8E" w:rsidRDefault="00940B8E" w:rsidP="00824E59">
      <w:pPr>
        <w:numPr>
          <w:ilvl w:val="3"/>
          <w:numId w:val="112"/>
        </w:numPr>
        <w:spacing w:before="100" w:beforeAutospacing="1" w:after="100" w:afterAutospacing="1" w:line="240" w:lineRule="auto"/>
      </w:pPr>
      <w:r>
        <w:t>Library and Community-Based Exhibits</w:t>
      </w:r>
    </w:p>
    <w:p w:rsidR="00940B8E" w:rsidRDefault="00940B8E" w:rsidP="00824E59">
      <w:pPr>
        <w:numPr>
          <w:ilvl w:val="4"/>
          <w:numId w:val="112"/>
        </w:numPr>
        <w:spacing w:before="100" w:beforeAutospacing="1" w:after="100" w:afterAutospacing="1" w:line="240" w:lineRule="auto"/>
      </w:pPr>
      <w:r>
        <w:t>From Fiddler Crabs to a Harbor with Class (USFSP 40th Anniversary Exhibit)</w:t>
      </w:r>
    </w:p>
    <w:p w:rsidR="00940B8E" w:rsidRDefault="00940B8E" w:rsidP="00824E59">
      <w:pPr>
        <w:numPr>
          <w:ilvl w:val="4"/>
          <w:numId w:val="112"/>
        </w:numPr>
        <w:spacing w:before="100" w:beforeAutospacing="1" w:after="100" w:afterAutospacing="1" w:line="240" w:lineRule="auto"/>
      </w:pPr>
      <w:r>
        <w:t>Library-Sponsored Exhibits</w:t>
      </w:r>
    </w:p>
    <w:p w:rsidR="00940B8E" w:rsidRDefault="00940B8E" w:rsidP="00824E59">
      <w:pPr>
        <w:numPr>
          <w:ilvl w:val="3"/>
          <w:numId w:val="112"/>
        </w:numPr>
        <w:spacing w:before="100" w:beforeAutospacing="1" w:after="100" w:afterAutospacing="1" w:line="240" w:lineRule="auto"/>
      </w:pPr>
      <w:r>
        <w:t>Library Publicity and Events</w:t>
      </w:r>
    </w:p>
    <w:p w:rsidR="00940B8E" w:rsidRDefault="00940B8E" w:rsidP="00824E59">
      <w:pPr>
        <w:numPr>
          <w:ilvl w:val="4"/>
          <w:numId w:val="112"/>
        </w:numPr>
        <w:spacing w:before="100" w:beforeAutospacing="1" w:after="100" w:afterAutospacing="1" w:line="240" w:lineRule="auto"/>
      </w:pPr>
      <w:r>
        <w:t>Faculty Newsletter (Nelson Poynter Memorial Library)</w:t>
      </w:r>
    </w:p>
    <w:p w:rsidR="00940B8E" w:rsidRDefault="00940B8E" w:rsidP="00824E59">
      <w:pPr>
        <w:numPr>
          <w:ilvl w:val="4"/>
          <w:numId w:val="112"/>
        </w:numPr>
        <w:spacing w:before="100" w:beforeAutospacing="1" w:after="100" w:afterAutospacing="1" w:line="240" w:lineRule="auto"/>
      </w:pPr>
      <w:r>
        <w:t>Library Brochures &amp; Multi-Media</w:t>
      </w:r>
    </w:p>
    <w:p w:rsidR="00940B8E" w:rsidRDefault="00940B8E" w:rsidP="00824E59">
      <w:pPr>
        <w:numPr>
          <w:ilvl w:val="4"/>
          <w:numId w:val="112"/>
        </w:numPr>
        <w:spacing w:before="100" w:beforeAutospacing="1" w:after="100" w:afterAutospacing="1" w:line="240" w:lineRule="auto"/>
      </w:pPr>
      <w:r>
        <w:lastRenderedPageBreak/>
        <w:t>Poynter Library Events</w:t>
      </w:r>
    </w:p>
    <w:p w:rsidR="00940B8E" w:rsidRDefault="00940B8E" w:rsidP="00824E59">
      <w:pPr>
        <w:numPr>
          <w:ilvl w:val="4"/>
          <w:numId w:val="112"/>
        </w:numPr>
        <w:spacing w:before="100" w:beforeAutospacing="1" w:after="100" w:afterAutospacing="1" w:line="240" w:lineRule="auto"/>
      </w:pPr>
      <w:r>
        <w:t>Since You're Here</w:t>
      </w:r>
    </w:p>
    <w:p w:rsidR="00940B8E" w:rsidRDefault="00940B8E" w:rsidP="00824E59">
      <w:pPr>
        <w:numPr>
          <w:ilvl w:val="3"/>
          <w:numId w:val="112"/>
        </w:numPr>
        <w:spacing w:before="100" w:beforeAutospacing="1" w:after="100" w:afterAutospacing="1" w:line="240" w:lineRule="auto"/>
      </w:pPr>
      <w:r>
        <w:t>Society for Advancement of Poynter Library</w:t>
      </w:r>
    </w:p>
    <w:p w:rsidR="00940B8E" w:rsidRDefault="00940B8E" w:rsidP="00824E59">
      <w:pPr>
        <w:numPr>
          <w:ilvl w:val="4"/>
          <w:numId w:val="112"/>
        </w:numPr>
        <w:spacing w:before="100" w:beforeAutospacing="1" w:after="100" w:afterAutospacing="1" w:line="240" w:lineRule="auto"/>
      </w:pPr>
      <w:r>
        <w:t>Bayboro Fiction Contest</w:t>
      </w:r>
    </w:p>
    <w:p w:rsidR="00940B8E" w:rsidRDefault="00940B8E" w:rsidP="00824E59">
      <w:pPr>
        <w:numPr>
          <w:ilvl w:val="4"/>
          <w:numId w:val="112"/>
        </w:numPr>
        <w:spacing w:before="100" w:beforeAutospacing="1" w:after="100" w:afterAutospacing="1" w:line="240" w:lineRule="auto"/>
      </w:pPr>
      <w:r>
        <w:t>SAPL Newsletter</w:t>
      </w:r>
    </w:p>
    <w:p w:rsidR="00940B8E" w:rsidRDefault="00940B8E" w:rsidP="00824E59">
      <w:pPr>
        <w:numPr>
          <w:ilvl w:val="4"/>
          <w:numId w:val="112"/>
        </w:numPr>
        <w:spacing w:before="100" w:beforeAutospacing="1" w:after="100" w:afterAutospacing="1" w:line="240" w:lineRule="auto"/>
      </w:pPr>
      <w:r>
        <w:t>SAPL Reports and Documentation</w:t>
      </w:r>
    </w:p>
    <w:p w:rsidR="00940B8E" w:rsidRDefault="00940B8E" w:rsidP="00824E59">
      <w:pPr>
        <w:numPr>
          <w:ilvl w:val="3"/>
          <w:numId w:val="112"/>
        </w:numPr>
        <w:spacing w:before="100" w:beforeAutospacing="1" w:after="100" w:afterAutospacing="1" w:line="240" w:lineRule="auto"/>
      </w:pPr>
      <w:r>
        <w:t>Library reports, guidelines, and instructional materials</w:t>
      </w:r>
    </w:p>
    <w:p w:rsidR="00940B8E" w:rsidRDefault="00940B8E" w:rsidP="00824E59">
      <w:pPr>
        <w:numPr>
          <w:ilvl w:val="4"/>
          <w:numId w:val="112"/>
        </w:numPr>
        <w:spacing w:before="100" w:beforeAutospacing="1" w:after="100" w:afterAutospacing="1" w:line="240" w:lineRule="auto"/>
      </w:pPr>
      <w:r>
        <w:t>Dean's Messages</w:t>
      </w:r>
    </w:p>
    <w:p w:rsidR="00940B8E" w:rsidRDefault="00940B8E" w:rsidP="00824E59">
      <w:pPr>
        <w:numPr>
          <w:ilvl w:val="4"/>
          <w:numId w:val="112"/>
        </w:numPr>
        <w:spacing w:before="100" w:beforeAutospacing="1" w:after="100" w:afterAutospacing="1" w:line="240" w:lineRule="auto"/>
      </w:pPr>
      <w:r>
        <w:t>Instructional materials</w:t>
      </w:r>
    </w:p>
    <w:p w:rsidR="00940B8E" w:rsidRDefault="00940B8E" w:rsidP="00824E59">
      <w:pPr>
        <w:numPr>
          <w:ilvl w:val="4"/>
          <w:numId w:val="112"/>
        </w:numPr>
        <w:spacing w:before="100" w:beforeAutospacing="1" w:after="100" w:afterAutospacing="1" w:line="240" w:lineRule="auto"/>
      </w:pPr>
      <w:r>
        <w:t>Library Annual Reports</w:t>
      </w:r>
    </w:p>
    <w:p w:rsidR="00940B8E" w:rsidRDefault="00940B8E" w:rsidP="00824E59">
      <w:pPr>
        <w:numPr>
          <w:ilvl w:val="4"/>
          <w:numId w:val="112"/>
        </w:numPr>
        <w:spacing w:before="100" w:beforeAutospacing="1" w:after="100" w:afterAutospacing="1" w:line="240" w:lineRule="auto"/>
      </w:pPr>
      <w:r>
        <w:t>Library Assessment Reports, Summaries, and Miscellaneous Reports</w:t>
      </w:r>
    </w:p>
    <w:p w:rsidR="00940B8E" w:rsidRDefault="00940B8E" w:rsidP="00824E59">
      <w:pPr>
        <w:numPr>
          <w:ilvl w:val="4"/>
          <w:numId w:val="112"/>
        </w:numPr>
        <w:spacing w:before="100" w:beforeAutospacing="1" w:after="100" w:afterAutospacing="1" w:line="240" w:lineRule="auto"/>
      </w:pPr>
      <w:r>
        <w:t>Library Departmental and Committee Reports</w:t>
      </w:r>
    </w:p>
    <w:p w:rsidR="00940B8E" w:rsidRDefault="00940B8E" w:rsidP="00824E59">
      <w:pPr>
        <w:numPr>
          <w:ilvl w:val="4"/>
          <w:numId w:val="112"/>
        </w:numPr>
        <w:spacing w:before="100" w:beforeAutospacing="1" w:after="100" w:afterAutospacing="1" w:line="240" w:lineRule="auto"/>
      </w:pPr>
      <w:r>
        <w:t>Library Forms and Procedures</w:t>
      </w:r>
    </w:p>
    <w:p w:rsidR="00940B8E" w:rsidRDefault="00940B8E" w:rsidP="00824E59">
      <w:pPr>
        <w:numPr>
          <w:ilvl w:val="4"/>
          <w:numId w:val="112"/>
        </w:numPr>
        <w:spacing w:before="100" w:beforeAutospacing="1" w:after="100" w:afterAutospacing="1" w:line="240" w:lineRule="auto"/>
      </w:pPr>
      <w:r>
        <w:t>Library Guidelines</w:t>
      </w:r>
    </w:p>
    <w:p w:rsidR="00940B8E" w:rsidRDefault="00940B8E" w:rsidP="00824E59">
      <w:pPr>
        <w:numPr>
          <w:ilvl w:val="4"/>
          <w:numId w:val="112"/>
        </w:numPr>
        <w:spacing w:before="100" w:beforeAutospacing="1" w:after="100" w:afterAutospacing="1" w:line="240" w:lineRule="auto"/>
      </w:pPr>
      <w:r>
        <w:t>Library Strategic Planning and Background Materials</w:t>
      </w:r>
    </w:p>
    <w:p w:rsidR="00940B8E" w:rsidRDefault="00940B8E" w:rsidP="00824E59">
      <w:pPr>
        <w:numPr>
          <w:ilvl w:val="3"/>
          <w:numId w:val="112"/>
        </w:numPr>
        <w:spacing w:before="100" w:beforeAutospacing="1" w:after="100" w:afterAutospacing="1" w:line="240" w:lineRule="auto"/>
      </w:pPr>
      <w:r>
        <w:t>Online Learning and Instructional Technology Services</w:t>
      </w:r>
    </w:p>
    <w:p w:rsidR="00940B8E" w:rsidRDefault="00940B8E" w:rsidP="00824E59">
      <w:pPr>
        <w:numPr>
          <w:ilvl w:val="4"/>
          <w:numId w:val="112"/>
        </w:numPr>
        <w:spacing w:before="100" w:beforeAutospacing="1" w:after="100" w:afterAutospacing="1" w:line="240" w:lineRule="auto"/>
      </w:pPr>
      <w:r>
        <w:t>Blackboard consultation</w:t>
      </w:r>
    </w:p>
    <w:p w:rsidR="00940B8E" w:rsidRDefault="00940B8E" w:rsidP="00824E59">
      <w:pPr>
        <w:numPr>
          <w:ilvl w:val="4"/>
          <w:numId w:val="112"/>
        </w:numPr>
        <w:spacing w:before="100" w:beforeAutospacing="1" w:after="100" w:afterAutospacing="1" w:line="240" w:lineRule="auto"/>
      </w:pPr>
      <w:r>
        <w:t>Department Reports and Miscellaneous Publications (Online Learning and Instructional Technology Services)</w:t>
      </w:r>
    </w:p>
    <w:p w:rsidR="00940B8E" w:rsidRDefault="00940B8E" w:rsidP="00824E59">
      <w:pPr>
        <w:numPr>
          <w:ilvl w:val="4"/>
          <w:numId w:val="112"/>
        </w:numPr>
        <w:spacing w:before="100" w:beforeAutospacing="1" w:after="100" w:afterAutospacing="1" w:line="240" w:lineRule="auto"/>
      </w:pPr>
      <w:r>
        <w:t>DL Professional Development Offerings</w:t>
      </w:r>
    </w:p>
    <w:p w:rsidR="00940B8E" w:rsidRDefault="00940B8E" w:rsidP="00824E59">
      <w:pPr>
        <w:numPr>
          <w:ilvl w:val="4"/>
          <w:numId w:val="112"/>
        </w:numPr>
        <w:spacing w:before="100" w:beforeAutospacing="1" w:after="100" w:afterAutospacing="1" w:line="240" w:lineRule="auto"/>
      </w:pPr>
      <w:r>
        <w:t>OLITS Professional Development Videos</w:t>
      </w:r>
    </w:p>
    <w:p w:rsidR="00940B8E" w:rsidRDefault="00940B8E" w:rsidP="00824E59">
      <w:pPr>
        <w:numPr>
          <w:ilvl w:val="4"/>
          <w:numId w:val="112"/>
        </w:numPr>
        <w:spacing w:before="100" w:beforeAutospacing="1" w:after="100" w:afterAutospacing="1" w:line="240" w:lineRule="auto"/>
      </w:pPr>
      <w:r>
        <w:t>OLITS Video and Online Content</w:t>
      </w:r>
    </w:p>
    <w:p w:rsidR="00940B8E" w:rsidRDefault="00940B8E" w:rsidP="00824E59">
      <w:pPr>
        <w:numPr>
          <w:ilvl w:val="4"/>
          <w:numId w:val="112"/>
        </w:numPr>
        <w:spacing w:before="100" w:beforeAutospacing="1" w:after="100" w:afterAutospacing="1" w:line="240" w:lineRule="auto"/>
      </w:pPr>
      <w:r>
        <w:t>USFSP Distance Learning Guidelines and Reports</w:t>
      </w:r>
    </w:p>
    <w:p w:rsidR="00940B8E" w:rsidRDefault="00940B8E" w:rsidP="00824E59">
      <w:pPr>
        <w:numPr>
          <w:ilvl w:val="3"/>
          <w:numId w:val="112"/>
        </w:numPr>
        <w:spacing w:before="100" w:beforeAutospacing="1" w:after="100" w:afterAutospacing="1" w:line="240" w:lineRule="auto"/>
      </w:pPr>
      <w:r>
        <w:t>Special Collections and University Archives</w:t>
      </w:r>
    </w:p>
    <w:p w:rsidR="00940B8E" w:rsidRDefault="00940B8E" w:rsidP="00824E59">
      <w:pPr>
        <w:numPr>
          <w:ilvl w:val="4"/>
          <w:numId w:val="112"/>
        </w:numPr>
        <w:spacing w:before="100" w:beforeAutospacing="1" w:after="100" w:afterAutospacing="1" w:line="240" w:lineRule="auto"/>
      </w:pPr>
      <w:r>
        <w:t>Annual Reports for Special Collections and University Archives</w:t>
      </w:r>
    </w:p>
    <w:p w:rsidR="00940B8E" w:rsidRDefault="00940B8E" w:rsidP="00824E59">
      <w:pPr>
        <w:numPr>
          <w:ilvl w:val="4"/>
          <w:numId w:val="112"/>
        </w:numPr>
        <w:spacing w:before="100" w:beforeAutospacing="1" w:after="100" w:afterAutospacing="1" w:line="240" w:lineRule="auto"/>
      </w:pPr>
      <w:r>
        <w:t>Finding Aids and Research Guides for Manuscript and Special Collections</w:t>
      </w:r>
    </w:p>
    <w:p w:rsidR="00940B8E" w:rsidRDefault="00940B8E" w:rsidP="00824E59">
      <w:pPr>
        <w:numPr>
          <w:ilvl w:val="2"/>
          <w:numId w:val="112"/>
        </w:numPr>
        <w:spacing w:before="100" w:beforeAutospacing="1" w:after="100" w:afterAutospacing="1" w:line="240" w:lineRule="auto"/>
      </w:pPr>
      <w:r>
        <w:t>RG700 Division of Student Affairs and Enrollment Services</w:t>
      </w:r>
    </w:p>
    <w:p w:rsidR="00940B8E" w:rsidRDefault="00940B8E" w:rsidP="00824E59">
      <w:pPr>
        <w:numPr>
          <w:ilvl w:val="3"/>
          <w:numId w:val="112"/>
        </w:numPr>
        <w:spacing w:before="100" w:beforeAutospacing="1" w:after="100" w:afterAutospacing="1" w:line="240" w:lineRule="auto"/>
      </w:pPr>
      <w:r>
        <w:t>Divisional Reports and Assessments</w:t>
      </w:r>
    </w:p>
    <w:p w:rsidR="00940B8E" w:rsidRDefault="00940B8E" w:rsidP="00824E59">
      <w:pPr>
        <w:numPr>
          <w:ilvl w:val="3"/>
          <w:numId w:val="112"/>
        </w:numPr>
        <w:spacing w:before="100" w:beforeAutospacing="1" w:after="100" w:afterAutospacing="1" w:line="240" w:lineRule="auto"/>
      </w:pPr>
      <w:r>
        <w:t>Student Handbooks</w:t>
      </w:r>
    </w:p>
    <w:p w:rsidR="00940B8E" w:rsidRDefault="00940B8E" w:rsidP="00824E59">
      <w:pPr>
        <w:numPr>
          <w:ilvl w:val="3"/>
          <w:numId w:val="112"/>
        </w:numPr>
        <w:spacing w:before="100" w:beforeAutospacing="1" w:after="100" w:afterAutospacing="1" w:line="240" w:lineRule="auto"/>
      </w:pPr>
      <w:r>
        <w:t>Student Life and Engagement</w:t>
      </w:r>
    </w:p>
    <w:p w:rsidR="00940B8E" w:rsidRDefault="00940B8E" w:rsidP="00824E59">
      <w:pPr>
        <w:numPr>
          <w:ilvl w:val="4"/>
          <w:numId w:val="112"/>
        </w:numPr>
        <w:spacing w:before="100" w:beforeAutospacing="1" w:after="100" w:afterAutospacing="1" w:line="240" w:lineRule="auto"/>
      </w:pPr>
      <w:r>
        <w:t>Student Leadership Events and Programs</w:t>
      </w:r>
    </w:p>
    <w:p w:rsidR="00940B8E" w:rsidRDefault="00940B8E" w:rsidP="00824E59">
      <w:pPr>
        <w:numPr>
          <w:ilvl w:val="2"/>
          <w:numId w:val="112"/>
        </w:numPr>
        <w:spacing w:before="100" w:beforeAutospacing="1" w:after="100" w:afterAutospacing="1" w:line="240" w:lineRule="auto"/>
      </w:pPr>
      <w:r>
        <w:t>RG900 Convocations, Graduations, and Celebrations</w:t>
      </w:r>
    </w:p>
    <w:p w:rsidR="00940B8E" w:rsidRDefault="00940B8E" w:rsidP="00824E59">
      <w:pPr>
        <w:numPr>
          <w:ilvl w:val="3"/>
          <w:numId w:val="112"/>
        </w:numPr>
        <w:spacing w:before="100" w:beforeAutospacing="1" w:after="100" w:afterAutospacing="1" w:line="240" w:lineRule="auto"/>
      </w:pPr>
      <w:r>
        <w:t>Convocations and Academic Symposia</w:t>
      </w:r>
    </w:p>
    <w:p w:rsidR="00940B8E" w:rsidRDefault="00940B8E" w:rsidP="00824E59">
      <w:pPr>
        <w:numPr>
          <w:ilvl w:val="3"/>
          <w:numId w:val="112"/>
        </w:numPr>
        <w:spacing w:before="100" w:beforeAutospacing="1" w:after="100" w:afterAutospacing="1" w:line="240" w:lineRule="auto"/>
      </w:pPr>
      <w:r>
        <w:t>Graduations and Commencements</w:t>
      </w:r>
    </w:p>
    <w:p w:rsidR="00940B8E" w:rsidRDefault="00940B8E" w:rsidP="00824E59">
      <w:pPr>
        <w:numPr>
          <w:ilvl w:val="3"/>
          <w:numId w:val="112"/>
        </w:numPr>
        <w:spacing w:before="100" w:beforeAutospacing="1" w:after="100" w:afterAutospacing="1" w:line="240" w:lineRule="auto"/>
      </w:pPr>
      <w:r>
        <w:t>Groundbreakings and Dedications</w:t>
      </w:r>
    </w:p>
    <w:p w:rsidR="00940B8E" w:rsidRDefault="00940B8E" w:rsidP="00824E59">
      <w:pPr>
        <w:numPr>
          <w:ilvl w:val="3"/>
          <w:numId w:val="112"/>
        </w:numPr>
        <w:spacing w:before="100" w:beforeAutospacing="1" w:after="100" w:afterAutospacing="1" w:line="240" w:lineRule="auto"/>
      </w:pPr>
      <w:r>
        <w:t>USFSP 50th Celebration</w:t>
      </w:r>
    </w:p>
    <w:p w:rsidR="00940B8E" w:rsidRDefault="00940B8E" w:rsidP="00824E59">
      <w:pPr>
        <w:numPr>
          <w:ilvl w:val="2"/>
          <w:numId w:val="112"/>
        </w:numPr>
        <w:spacing w:before="100" w:beforeAutospacing="1" w:after="100" w:afterAutospacing="1" w:line="240" w:lineRule="auto"/>
      </w:pPr>
      <w:r>
        <w:t>RG990 Materials for Review for Tenure and/or Promotion</w:t>
      </w:r>
      <w:r w:rsidR="00C00B3A">
        <w:t xml:space="preserve"> (restricted access)</w:t>
      </w:r>
    </w:p>
    <w:p w:rsidR="00940B8E" w:rsidRDefault="00940B8E" w:rsidP="00824E59">
      <w:pPr>
        <w:numPr>
          <w:ilvl w:val="1"/>
          <w:numId w:val="112"/>
        </w:numPr>
        <w:spacing w:before="100" w:beforeAutospacing="1" w:after="100" w:afterAutospacing="1" w:line="240" w:lineRule="auto"/>
      </w:pPr>
      <w:r>
        <w:t>USFSP LEARNING OBJECT REPOSITORY</w:t>
      </w:r>
    </w:p>
    <w:p w:rsidR="00940B8E" w:rsidRDefault="00940B8E" w:rsidP="00824E59">
      <w:pPr>
        <w:numPr>
          <w:ilvl w:val="2"/>
          <w:numId w:val="112"/>
        </w:numPr>
        <w:spacing w:before="100" w:beforeAutospacing="1" w:after="100" w:afterAutospacing="1" w:line="240" w:lineRule="auto"/>
      </w:pPr>
      <w:r>
        <w:t>Journalism and Media Studies (Learning Objects)</w:t>
      </w:r>
    </w:p>
    <w:p w:rsidR="00940B8E" w:rsidRDefault="00940B8E" w:rsidP="00824E59">
      <w:pPr>
        <w:numPr>
          <w:ilvl w:val="3"/>
          <w:numId w:val="112"/>
        </w:numPr>
        <w:spacing w:before="100" w:beforeAutospacing="1" w:after="100" w:afterAutospacing="1" w:line="240" w:lineRule="auto"/>
      </w:pPr>
      <w:r>
        <w:t>Skills (Learning objects)</w:t>
      </w:r>
    </w:p>
    <w:p w:rsidR="00940B8E" w:rsidRDefault="00940B8E" w:rsidP="00824E59">
      <w:pPr>
        <w:numPr>
          <w:ilvl w:val="1"/>
          <w:numId w:val="112"/>
        </w:numPr>
        <w:spacing w:before="100" w:beforeAutospacing="1" w:after="100" w:afterAutospacing="1" w:line="240" w:lineRule="auto"/>
      </w:pPr>
      <w:r>
        <w:t>USFSP PHOTO ARCHIVE</w:t>
      </w:r>
    </w:p>
    <w:p w:rsidR="00940B8E" w:rsidRDefault="00940B8E" w:rsidP="00824E59">
      <w:pPr>
        <w:numPr>
          <w:ilvl w:val="2"/>
          <w:numId w:val="112"/>
        </w:numPr>
        <w:spacing w:before="100" w:beforeAutospacing="1" w:after="100" w:afterAutospacing="1" w:line="240" w:lineRule="auto"/>
      </w:pPr>
      <w:r>
        <w:t>Nelson Poynter Memorial Library Images</w:t>
      </w:r>
    </w:p>
    <w:p w:rsidR="00940B8E" w:rsidRDefault="00940B8E" w:rsidP="00824E59">
      <w:pPr>
        <w:numPr>
          <w:ilvl w:val="2"/>
          <w:numId w:val="112"/>
        </w:numPr>
        <w:spacing w:before="100" w:beforeAutospacing="1" w:after="100" w:afterAutospacing="1" w:line="240" w:lineRule="auto"/>
      </w:pPr>
      <w:r>
        <w:t>Nelson Poynter Memorial Library (Restricted)</w:t>
      </w:r>
    </w:p>
    <w:p w:rsidR="00940B8E" w:rsidRDefault="00940B8E" w:rsidP="00824E59">
      <w:pPr>
        <w:numPr>
          <w:ilvl w:val="2"/>
          <w:numId w:val="112"/>
        </w:numPr>
        <w:spacing w:before="100" w:beforeAutospacing="1" w:after="100" w:afterAutospacing="1" w:line="240" w:lineRule="auto"/>
      </w:pPr>
      <w:r>
        <w:t>USFSP Publicity Photos</w:t>
      </w:r>
    </w:p>
    <w:p w:rsidR="00C437CD" w:rsidRDefault="00C437CD" w:rsidP="002253DD">
      <w:pPr>
        <w:pStyle w:val="Heading3"/>
      </w:pPr>
      <w:bookmarkStart w:id="136" w:name="USF_Digital_Library"/>
      <w:bookmarkStart w:id="137" w:name="_Toc457561498"/>
      <w:bookmarkEnd w:id="136"/>
      <w:r>
        <w:rPr>
          <w:rStyle w:val="mw-headline"/>
        </w:rPr>
        <w:t>USF Digital Library</w:t>
      </w:r>
      <w:bookmarkEnd w:id="137"/>
    </w:p>
    <w:p w:rsidR="00C437CD" w:rsidRDefault="00C437CD" w:rsidP="00824E59">
      <w:pPr>
        <w:numPr>
          <w:ilvl w:val="0"/>
          <w:numId w:val="113"/>
        </w:numPr>
        <w:spacing w:before="100" w:beforeAutospacing="1" w:after="100" w:afterAutospacing="1" w:line="240" w:lineRule="auto"/>
      </w:pPr>
      <w:r>
        <w:rPr>
          <w:b/>
          <w:bCs/>
        </w:rPr>
        <w:t>URL for public viewing:</w:t>
      </w:r>
      <w:r>
        <w:t xml:space="preserve"> </w:t>
      </w:r>
      <w:hyperlink r:id="rId453" w:tooltip="http://usf.digital.flvc.org" w:history="1">
        <w:r>
          <w:rPr>
            <w:rStyle w:val="Hyperlink"/>
          </w:rPr>
          <w:t>http://usf.digital.flvc.org</w:t>
        </w:r>
      </w:hyperlink>
      <w:r>
        <w:t xml:space="preserve"> (not a public site; holds materials for sharing to PALMM Islandora) </w:t>
      </w:r>
    </w:p>
    <w:p w:rsidR="00C437CD" w:rsidRDefault="00C437CD" w:rsidP="00824E59">
      <w:pPr>
        <w:numPr>
          <w:ilvl w:val="0"/>
          <w:numId w:val="113"/>
        </w:numPr>
        <w:spacing w:before="100" w:beforeAutospacing="1" w:after="100" w:afterAutospacing="1" w:line="240" w:lineRule="auto"/>
      </w:pPr>
      <w:r>
        <w:rPr>
          <w:b/>
          <w:bCs/>
        </w:rPr>
        <w:lastRenderedPageBreak/>
        <w:t>Description:</w:t>
      </w:r>
      <w:r>
        <w:t xml:space="preserve"> </w:t>
      </w:r>
    </w:p>
    <w:p w:rsidR="00C437CD" w:rsidRDefault="00C437CD" w:rsidP="00824E59">
      <w:pPr>
        <w:numPr>
          <w:ilvl w:val="0"/>
          <w:numId w:val="113"/>
        </w:numPr>
        <w:spacing w:before="100" w:beforeAutospacing="1" w:after="100" w:afterAutospacing="1" w:line="240" w:lineRule="auto"/>
      </w:pPr>
      <w:r>
        <w:rPr>
          <w:b/>
          <w:bCs/>
        </w:rPr>
        <w:t>OAI-PMH feed:</w:t>
      </w:r>
      <w:r>
        <w:t xml:space="preserve"> </w:t>
      </w:r>
    </w:p>
    <w:p w:rsidR="00C437CD" w:rsidRDefault="00C437CD" w:rsidP="00824E59">
      <w:pPr>
        <w:numPr>
          <w:ilvl w:val="1"/>
          <w:numId w:val="113"/>
        </w:numPr>
        <w:spacing w:before="100" w:beforeAutospacing="1" w:after="100" w:afterAutospacing="1" w:line="240" w:lineRule="auto"/>
      </w:pPr>
      <w:r>
        <w:t xml:space="preserve">Dublin Core: </w:t>
      </w:r>
      <w:hyperlink r:id="rId454" w:tooltip="http://usf.digital.flvc.org/oai2?verb=ListRecords&amp;metadataPrefix=oai_dc" w:history="1">
        <w:r>
          <w:rPr>
            <w:rStyle w:val="Hyperlink"/>
          </w:rPr>
          <w:t>http://usf.digital.flvc.org/oai2?verb=ListRecords&amp;metadataPrefix=oai_dc</w:t>
        </w:r>
      </w:hyperlink>
      <w:r>
        <w:t xml:space="preserve"> </w:t>
      </w:r>
    </w:p>
    <w:p w:rsidR="00C437CD" w:rsidRDefault="00C437CD" w:rsidP="00824E59">
      <w:pPr>
        <w:numPr>
          <w:ilvl w:val="1"/>
          <w:numId w:val="113"/>
        </w:numPr>
        <w:spacing w:before="100" w:beforeAutospacing="1" w:after="100" w:afterAutospacing="1" w:line="240" w:lineRule="auto"/>
      </w:pPr>
      <w:r>
        <w:t xml:space="preserve">ETDMS: </w:t>
      </w:r>
      <w:hyperlink r:id="rId455" w:tooltip="http://usf.digital.flvc.org/oai2?verb=ListRecords&amp;metadataPrefix=oai_etdms" w:history="1">
        <w:r>
          <w:rPr>
            <w:rStyle w:val="Hyperlink"/>
          </w:rPr>
          <w:t>http://usf.digital.flvc.org/oai2?verb=ListRecords&amp;metadataPrefix=oai_etdms</w:t>
        </w:r>
      </w:hyperlink>
      <w:r>
        <w:t xml:space="preserve"> </w:t>
      </w:r>
    </w:p>
    <w:p w:rsidR="00C437CD" w:rsidRDefault="00C437CD" w:rsidP="00824E59">
      <w:pPr>
        <w:numPr>
          <w:ilvl w:val="1"/>
          <w:numId w:val="113"/>
        </w:numPr>
        <w:spacing w:before="100" w:beforeAutospacing="1" w:after="100" w:afterAutospacing="1" w:line="240" w:lineRule="auto"/>
      </w:pPr>
      <w:r>
        <w:t xml:space="preserve">MODS: </w:t>
      </w:r>
      <w:hyperlink r:id="rId456" w:tooltip="http://usf.digital.flvc.org/oai2?verb=ListRecords&amp;metadataPrefix=mods" w:history="1">
        <w:r>
          <w:rPr>
            <w:rStyle w:val="Hyperlink"/>
          </w:rPr>
          <w:t>http://usf.digital.flvc.org/oai2?verb=ListRecords&amp;metadataPrefix=mods</w:t>
        </w:r>
      </w:hyperlink>
      <w:r>
        <w:t xml:space="preserve"> </w:t>
      </w:r>
    </w:p>
    <w:p w:rsidR="00C437CD" w:rsidRDefault="00C437CD" w:rsidP="00824E59">
      <w:pPr>
        <w:numPr>
          <w:ilvl w:val="1"/>
          <w:numId w:val="113"/>
        </w:numPr>
        <w:spacing w:before="100" w:beforeAutospacing="1" w:after="100" w:afterAutospacing="1" w:line="240" w:lineRule="auto"/>
      </w:pPr>
      <w:r>
        <w:t>Special Note on this OAI-PMH feed: This repository is not available to the public, nor is the feed</w:t>
      </w:r>
      <w:r w:rsidR="00B32ECE">
        <w:t xml:space="preserve">.  </w:t>
      </w:r>
      <w:r>
        <w:t>Metadata is instead available via the PALMM Islandora site</w:t>
      </w:r>
      <w:r w:rsidR="00B32ECE">
        <w:t xml:space="preserve">.  </w:t>
      </w:r>
    </w:p>
    <w:p w:rsidR="00C437CD" w:rsidRDefault="00C437CD" w:rsidP="00824E59">
      <w:pPr>
        <w:numPr>
          <w:ilvl w:val="0"/>
          <w:numId w:val="113"/>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13"/>
        </w:numPr>
        <w:spacing w:before="100" w:beforeAutospacing="1" w:after="100" w:afterAutospacing="1" w:line="240" w:lineRule="auto"/>
      </w:pPr>
      <w:r>
        <w:t>Shares material to the Florida Heritage Collection in PALMM Islandora</w:t>
      </w:r>
      <w:r w:rsidR="00B32ECE">
        <w:t xml:space="preserve">.  </w:t>
      </w:r>
    </w:p>
    <w:p w:rsidR="00C437CD" w:rsidRDefault="00C437CD" w:rsidP="00824E59">
      <w:pPr>
        <w:numPr>
          <w:ilvl w:val="1"/>
          <w:numId w:val="113"/>
        </w:numPr>
        <w:spacing w:before="100" w:beforeAutospacing="1" w:after="100" w:afterAutospacing="1" w:line="240" w:lineRule="auto"/>
      </w:pPr>
      <w:r>
        <w:t>Materials</w:t>
      </w:r>
      <w:r w:rsidR="003E70A1">
        <w:t xml:space="preserve"> in PALMM Islandora are indexed</w:t>
      </w:r>
      <w:r>
        <w:t xml:space="preserve"> in Mango</w:t>
      </w:r>
      <w:r w:rsidR="00B32ECE">
        <w:t xml:space="preserve">.  </w:t>
      </w:r>
      <w:r>
        <w:t>So, all content in this repository shows up in Mango via the PALMM Islandora presence</w:t>
      </w:r>
      <w:r w:rsidR="00B32ECE">
        <w:t xml:space="preserve">.  </w:t>
      </w:r>
    </w:p>
    <w:p w:rsidR="00C437CD" w:rsidRDefault="00C437CD" w:rsidP="00824E59">
      <w:pPr>
        <w:numPr>
          <w:ilvl w:val="0"/>
          <w:numId w:val="113"/>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13"/>
        </w:numPr>
        <w:spacing w:before="100" w:beforeAutospacing="1" w:after="100" w:afterAutospacing="1" w:line="240" w:lineRule="auto"/>
      </w:pPr>
      <w:r>
        <w:t>USF's Florida Heritage Collection materials</w:t>
      </w:r>
      <w:r w:rsidR="00B32ECE">
        <w:t xml:space="preserve">.  </w:t>
      </w:r>
    </w:p>
    <w:p w:rsidR="00C437CD" w:rsidRDefault="00C437CD" w:rsidP="002253DD">
      <w:pPr>
        <w:pStyle w:val="Heading2"/>
      </w:pPr>
      <w:bookmarkStart w:id="138" w:name="University_of_West_Florida"/>
      <w:bookmarkStart w:id="139" w:name="_Toc457561499"/>
      <w:bookmarkEnd w:id="138"/>
      <w:r>
        <w:rPr>
          <w:rStyle w:val="mw-headline"/>
        </w:rPr>
        <w:t>University of West Florida</w:t>
      </w:r>
      <w:bookmarkEnd w:id="139"/>
    </w:p>
    <w:p w:rsidR="00C437CD" w:rsidRDefault="00C437CD" w:rsidP="002253DD">
      <w:pPr>
        <w:pStyle w:val="Heading3"/>
      </w:pPr>
      <w:bookmarkStart w:id="140" w:name="UWF_University_Archives_and_West_Florida"/>
      <w:bookmarkStart w:id="141" w:name="_Toc457561500"/>
      <w:bookmarkEnd w:id="140"/>
      <w:r>
        <w:rPr>
          <w:rStyle w:val="mw-headline"/>
        </w:rPr>
        <w:t>UWF University Archives and West Florida History Center</w:t>
      </w:r>
      <w:bookmarkEnd w:id="141"/>
    </w:p>
    <w:p w:rsidR="00C437CD" w:rsidRDefault="00C437CD" w:rsidP="00824E59">
      <w:pPr>
        <w:numPr>
          <w:ilvl w:val="0"/>
          <w:numId w:val="114"/>
        </w:numPr>
        <w:spacing w:before="100" w:beforeAutospacing="1" w:after="100" w:afterAutospacing="1" w:line="240" w:lineRule="auto"/>
      </w:pPr>
      <w:r>
        <w:rPr>
          <w:b/>
          <w:bCs/>
        </w:rPr>
        <w:t>URL for public viewing:</w:t>
      </w:r>
      <w:r>
        <w:t xml:space="preserve"> </w:t>
      </w:r>
      <w:hyperlink r:id="rId457" w:tooltip="http://archives.uwf.edu/Archon/" w:history="1">
        <w:r>
          <w:rPr>
            <w:rStyle w:val="Hyperlink"/>
          </w:rPr>
          <w:t>http://archives.uwf.edu/Archon/</w:t>
        </w:r>
      </w:hyperlink>
      <w:r>
        <w:t xml:space="preserve"> </w:t>
      </w:r>
    </w:p>
    <w:p w:rsidR="00C437CD" w:rsidRDefault="00C437CD" w:rsidP="00824E59">
      <w:pPr>
        <w:numPr>
          <w:ilvl w:val="0"/>
          <w:numId w:val="114"/>
        </w:numPr>
        <w:spacing w:before="100" w:beforeAutospacing="1" w:after="100" w:afterAutospacing="1" w:line="240" w:lineRule="auto"/>
      </w:pPr>
      <w:r>
        <w:rPr>
          <w:b/>
          <w:bCs/>
        </w:rPr>
        <w:t>Description:</w:t>
      </w:r>
      <w:r>
        <w:t xml:space="preserve"> </w:t>
      </w:r>
    </w:p>
    <w:p w:rsidR="00C437CD" w:rsidRDefault="00C437CD" w:rsidP="00824E59">
      <w:pPr>
        <w:numPr>
          <w:ilvl w:val="1"/>
          <w:numId w:val="114"/>
        </w:numPr>
        <w:spacing w:before="100" w:beforeAutospacing="1" w:after="100" w:afterAutospacing="1" w:line="240" w:lineRule="auto"/>
      </w:pPr>
      <w:r>
        <w:t>Archon site hosted by UWF (but not through FLVC)</w:t>
      </w:r>
      <w:r w:rsidR="00B32ECE">
        <w:t xml:space="preserve">.  </w:t>
      </w:r>
    </w:p>
    <w:p w:rsidR="00C437CD" w:rsidRDefault="00C437CD" w:rsidP="00824E59">
      <w:pPr>
        <w:numPr>
          <w:ilvl w:val="0"/>
          <w:numId w:val="114"/>
        </w:numPr>
        <w:spacing w:before="100" w:beforeAutospacing="1" w:after="100" w:afterAutospacing="1" w:line="240" w:lineRule="auto"/>
      </w:pPr>
      <w:r>
        <w:rPr>
          <w:b/>
          <w:bCs/>
        </w:rPr>
        <w:t>OAI-PMH feed:</w:t>
      </w:r>
      <w:r>
        <w:t xml:space="preserve"> none (Archon does not enable OAI-PMH repository functionality) </w:t>
      </w:r>
    </w:p>
    <w:p w:rsidR="00C437CD" w:rsidRDefault="00C437CD" w:rsidP="00824E59">
      <w:pPr>
        <w:numPr>
          <w:ilvl w:val="0"/>
          <w:numId w:val="114"/>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14"/>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114"/>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14"/>
        </w:numPr>
        <w:spacing w:before="100" w:beforeAutospacing="1" w:after="100" w:afterAutospacing="1" w:line="240" w:lineRule="auto"/>
      </w:pPr>
      <w:r>
        <w:t>Finding aids for items in the University of West Florida's special collections</w:t>
      </w:r>
      <w:r w:rsidR="00B32ECE">
        <w:t xml:space="preserve">.  </w:t>
      </w:r>
    </w:p>
    <w:p w:rsidR="00C437CD" w:rsidRDefault="00C437CD" w:rsidP="002253DD">
      <w:pPr>
        <w:pStyle w:val="Heading3"/>
      </w:pPr>
      <w:bookmarkStart w:id="142" w:name="UWF_Institutional_Repository"/>
      <w:bookmarkStart w:id="143" w:name="_Toc457561501"/>
      <w:bookmarkEnd w:id="142"/>
      <w:r>
        <w:rPr>
          <w:rStyle w:val="mw-headline"/>
        </w:rPr>
        <w:t>UWF Institutional Repository</w:t>
      </w:r>
      <w:bookmarkEnd w:id="143"/>
    </w:p>
    <w:p w:rsidR="00C437CD" w:rsidRDefault="00C437CD" w:rsidP="00824E59">
      <w:pPr>
        <w:numPr>
          <w:ilvl w:val="0"/>
          <w:numId w:val="115"/>
        </w:numPr>
        <w:spacing w:before="100" w:beforeAutospacing="1" w:after="100" w:afterAutospacing="1" w:line="240" w:lineRule="auto"/>
      </w:pPr>
      <w:r>
        <w:rPr>
          <w:b/>
          <w:bCs/>
        </w:rPr>
        <w:t>URL for public viewing:</w:t>
      </w:r>
      <w:r>
        <w:t xml:space="preserve"> </w:t>
      </w:r>
      <w:hyperlink r:id="rId458" w:tooltip="https://ir.uwf.edu/" w:history="1">
        <w:r>
          <w:rPr>
            <w:rStyle w:val="Hyperlink"/>
          </w:rPr>
          <w:t>https://ir.uwf.edu/</w:t>
        </w:r>
      </w:hyperlink>
      <w:r>
        <w:t xml:space="preserve"> </w:t>
      </w:r>
    </w:p>
    <w:p w:rsidR="00C437CD" w:rsidRDefault="00C437CD" w:rsidP="00824E59">
      <w:pPr>
        <w:numPr>
          <w:ilvl w:val="0"/>
          <w:numId w:val="115"/>
        </w:numPr>
        <w:spacing w:before="100" w:beforeAutospacing="1" w:after="100" w:afterAutospacing="1" w:line="240" w:lineRule="auto"/>
      </w:pPr>
      <w:r>
        <w:rPr>
          <w:b/>
          <w:bCs/>
        </w:rPr>
        <w:t>Description:</w:t>
      </w:r>
      <w:r>
        <w:t xml:space="preserve"> </w:t>
      </w:r>
    </w:p>
    <w:p w:rsidR="00C437CD" w:rsidRDefault="00C437CD" w:rsidP="00824E59">
      <w:pPr>
        <w:numPr>
          <w:ilvl w:val="1"/>
          <w:numId w:val="115"/>
        </w:numPr>
        <w:spacing w:before="100" w:beforeAutospacing="1" w:after="100" w:afterAutospacing="1" w:line="240" w:lineRule="auto"/>
      </w:pPr>
      <w:r>
        <w:t>An online showcase of research, scholarship, and creativity from the UWF community</w:t>
      </w:r>
      <w:r w:rsidR="00B32ECE">
        <w:t xml:space="preserve">.  </w:t>
      </w:r>
      <w:r>
        <w:t xml:space="preserve">The IR serves as a digital archive of research and publications contributed by University faculty, staff, and students, </w:t>
      </w:r>
      <w:r w:rsidR="00A409D1" w:rsidRPr="00CD3C2C">
        <w:t xml:space="preserve">and </w:t>
      </w:r>
      <w:r>
        <w:t>digital library resources contributed by the Library and the University Archives and West Florida History Center</w:t>
      </w:r>
      <w:r w:rsidR="00B32ECE">
        <w:t xml:space="preserve">.  </w:t>
      </w:r>
    </w:p>
    <w:p w:rsidR="00C437CD" w:rsidRDefault="00C437CD" w:rsidP="00824E59">
      <w:pPr>
        <w:numPr>
          <w:ilvl w:val="1"/>
          <w:numId w:val="115"/>
        </w:numPr>
        <w:spacing w:before="100" w:beforeAutospacing="1" w:after="100" w:afterAutospacing="1" w:line="240" w:lineRule="auto"/>
      </w:pPr>
      <w:r>
        <w:t>Islandora site hosted with Lyrasis</w:t>
      </w:r>
      <w:r w:rsidR="00B32ECE">
        <w:t xml:space="preserve">.  </w:t>
      </w:r>
    </w:p>
    <w:p w:rsidR="00C437CD" w:rsidRDefault="00C437CD" w:rsidP="00824E59">
      <w:pPr>
        <w:numPr>
          <w:ilvl w:val="0"/>
          <w:numId w:val="115"/>
        </w:numPr>
        <w:spacing w:before="100" w:beforeAutospacing="1" w:after="100" w:afterAutospacing="1" w:line="240" w:lineRule="auto"/>
      </w:pPr>
      <w:r>
        <w:rPr>
          <w:b/>
          <w:bCs/>
        </w:rPr>
        <w:t>OAI-PMH feed:</w:t>
      </w:r>
      <w:r>
        <w:t xml:space="preserve"> </w:t>
      </w:r>
    </w:p>
    <w:p w:rsidR="00C437CD" w:rsidRDefault="00C437CD" w:rsidP="00824E59">
      <w:pPr>
        <w:numPr>
          <w:ilvl w:val="1"/>
          <w:numId w:val="115"/>
        </w:numPr>
        <w:spacing w:before="100" w:beforeAutospacing="1" w:after="100" w:afterAutospacing="1" w:line="240" w:lineRule="auto"/>
      </w:pPr>
      <w:r>
        <w:t xml:space="preserve">Dublin Core: </w:t>
      </w:r>
      <w:hyperlink r:id="rId459" w:tooltip="https://ir.uwf.edu/oai2?verb=ListRecords&amp;metadataPrefix=oai_dc" w:history="1">
        <w:r>
          <w:rPr>
            <w:rStyle w:val="Hyperlink"/>
          </w:rPr>
          <w:t>https://ir.uwf.edu/oai2?verb=ListRecords&amp;metadataPrefix=oai_dc</w:t>
        </w:r>
      </w:hyperlink>
      <w:r>
        <w:t xml:space="preserve"> </w:t>
      </w:r>
    </w:p>
    <w:p w:rsidR="00C437CD" w:rsidRDefault="00C437CD" w:rsidP="00824E59">
      <w:pPr>
        <w:numPr>
          <w:ilvl w:val="1"/>
          <w:numId w:val="115"/>
        </w:numPr>
        <w:spacing w:before="100" w:beforeAutospacing="1" w:after="100" w:afterAutospacing="1" w:line="240" w:lineRule="auto"/>
      </w:pPr>
      <w:r>
        <w:t xml:space="preserve">MODS: </w:t>
      </w:r>
      <w:hyperlink r:id="rId460" w:tooltip="https://ir.uwf.edu/oai2?verb=ListRecords&amp;metadataPrefix=mods" w:history="1">
        <w:r>
          <w:rPr>
            <w:rStyle w:val="Hyperlink"/>
          </w:rPr>
          <w:t>https://ir.uwf.edu/oai2?verb=ListRecords&amp;metadataPrefix=mods</w:t>
        </w:r>
      </w:hyperlink>
      <w:r>
        <w:t xml:space="preserve"> </w:t>
      </w:r>
    </w:p>
    <w:p w:rsidR="00C437CD" w:rsidRDefault="00C437CD" w:rsidP="00824E59">
      <w:pPr>
        <w:numPr>
          <w:ilvl w:val="1"/>
          <w:numId w:val="115"/>
        </w:numPr>
        <w:spacing w:before="100" w:beforeAutospacing="1" w:after="100" w:afterAutospacing="1" w:line="240" w:lineRule="auto"/>
      </w:pPr>
      <w:r>
        <w:t xml:space="preserve">ETDMS: </w:t>
      </w:r>
      <w:hyperlink r:id="rId461" w:tooltip="https://ir.uwf.edu/oai2?verb=ListRecords&amp;metadataPrefix=oai_etdms" w:history="1">
        <w:r>
          <w:rPr>
            <w:rStyle w:val="Hyperlink"/>
          </w:rPr>
          <w:t>https://ir.uwf.edu/oai2?verb=ListRecords&amp;metadataPrefix=oai_etdms</w:t>
        </w:r>
      </w:hyperlink>
      <w:r>
        <w:t xml:space="preserve"> </w:t>
      </w:r>
    </w:p>
    <w:p w:rsidR="00C437CD" w:rsidRDefault="00C437CD" w:rsidP="00824E59">
      <w:pPr>
        <w:numPr>
          <w:ilvl w:val="0"/>
          <w:numId w:val="115"/>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15"/>
        </w:numPr>
        <w:spacing w:before="100" w:beforeAutospacing="1" w:after="100" w:afterAutospacing="1" w:line="240" w:lineRule="auto"/>
      </w:pPr>
      <w:r>
        <w:t>None identified.</w:t>
      </w:r>
    </w:p>
    <w:p w:rsidR="00C437CD" w:rsidRDefault="00C437CD" w:rsidP="00824E59">
      <w:pPr>
        <w:numPr>
          <w:ilvl w:val="0"/>
          <w:numId w:val="115"/>
        </w:numPr>
        <w:spacing w:before="100" w:beforeAutospacing="1" w:after="100" w:afterAutospacing="1" w:line="240" w:lineRule="auto"/>
      </w:pPr>
      <w:r>
        <w:rPr>
          <w:b/>
          <w:bCs/>
        </w:rPr>
        <w:t>Significant collections:</w:t>
      </w:r>
      <w:r>
        <w:t xml:space="preserve"> </w:t>
      </w:r>
    </w:p>
    <w:p w:rsidR="000B7EF7" w:rsidRDefault="000B7EF7" w:rsidP="00824E59">
      <w:pPr>
        <w:numPr>
          <w:ilvl w:val="1"/>
          <w:numId w:val="115"/>
        </w:numPr>
        <w:spacing w:before="100" w:beforeAutospacing="1" w:after="100" w:afterAutospacing="1" w:line="240" w:lineRule="auto"/>
      </w:pPr>
      <w:r>
        <w:t>Center for University Teaching, Learning, and Assessment (CUTLA)</w:t>
      </w:r>
    </w:p>
    <w:p w:rsidR="000B7EF7" w:rsidRDefault="000B7EF7" w:rsidP="00824E59">
      <w:pPr>
        <w:numPr>
          <w:ilvl w:val="1"/>
          <w:numId w:val="115"/>
        </w:numPr>
        <w:spacing w:before="100" w:beforeAutospacing="1" w:after="100" w:afterAutospacing="1" w:line="240" w:lineRule="auto"/>
      </w:pPr>
      <w:r>
        <w:t>College of Arts, Social Sciences &amp; Humanities</w:t>
      </w:r>
      <w:r w:rsidR="00B32ECE">
        <w:t xml:space="preserve">.  </w:t>
      </w:r>
      <w:r>
        <w:t>(CASSH)</w:t>
      </w:r>
    </w:p>
    <w:p w:rsidR="000B7EF7" w:rsidRDefault="000B7EF7" w:rsidP="00824E59">
      <w:pPr>
        <w:numPr>
          <w:ilvl w:val="2"/>
          <w:numId w:val="115"/>
        </w:numPr>
        <w:spacing w:before="100" w:beforeAutospacing="1" w:after="100" w:afterAutospacing="1" w:line="240" w:lineRule="auto"/>
      </w:pPr>
      <w:r>
        <w:t>Anthropology and Archaeology Department</w:t>
      </w:r>
    </w:p>
    <w:p w:rsidR="000B7EF7" w:rsidRDefault="000B7EF7" w:rsidP="00824E59">
      <w:pPr>
        <w:numPr>
          <w:ilvl w:val="2"/>
          <w:numId w:val="115"/>
        </w:numPr>
        <w:spacing w:before="100" w:beforeAutospacing="1" w:after="100" w:afterAutospacing="1" w:line="240" w:lineRule="auto"/>
      </w:pPr>
      <w:r>
        <w:t>Art Department</w:t>
      </w:r>
    </w:p>
    <w:p w:rsidR="000B7EF7" w:rsidRDefault="000B7EF7" w:rsidP="00824E59">
      <w:pPr>
        <w:numPr>
          <w:ilvl w:val="2"/>
          <w:numId w:val="115"/>
        </w:numPr>
        <w:spacing w:before="100" w:beforeAutospacing="1" w:after="100" w:afterAutospacing="1" w:line="240" w:lineRule="auto"/>
      </w:pPr>
      <w:r>
        <w:t>Communication Arts Department</w:t>
      </w:r>
    </w:p>
    <w:p w:rsidR="000B7EF7" w:rsidRDefault="000B7EF7" w:rsidP="00824E59">
      <w:pPr>
        <w:numPr>
          <w:ilvl w:val="2"/>
          <w:numId w:val="115"/>
        </w:numPr>
        <w:spacing w:before="100" w:beforeAutospacing="1" w:after="100" w:afterAutospacing="1" w:line="240" w:lineRule="auto"/>
      </w:pPr>
      <w:r>
        <w:t>Government Department</w:t>
      </w:r>
    </w:p>
    <w:p w:rsidR="000B7EF7" w:rsidRDefault="000B7EF7" w:rsidP="00824E59">
      <w:pPr>
        <w:numPr>
          <w:ilvl w:val="2"/>
          <w:numId w:val="115"/>
        </w:numPr>
        <w:spacing w:before="100" w:beforeAutospacing="1" w:after="100" w:afterAutospacing="1" w:line="240" w:lineRule="auto"/>
      </w:pPr>
      <w:r>
        <w:lastRenderedPageBreak/>
        <w:t>History Department</w:t>
      </w:r>
    </w:p>
    <w:p w:rsidR="000B7EF7" w:rsidRDefault="000B7EF7" w:rsidP="00824E59">
      <w:pPr>
        <w:numPr>
          <w:ilvl w:val="1"/>
          <w:numId w:val="115"/>
        </w:numPr>
        <w:spacing w:before="100" w:beforeAutospacing="1" w:after="100" w:afterAutospacing="1" w:line="240" w:lineRule="auto"/>
      </w:pPr>
      <w:r>
        <w:t>College of Business (COB)</w:t>
      </w:r>
    </w:p>
    <w:p w:rsidR="000B7EF7" w:rsidRDefault="000B7EF7" w:rsidP="00824E59">
      <w:pPr>
        <w:numPr>
          <w:ilvl w:val="2"/>
          <w:numId w:val="115"/>
        </w:numPr>
        <w:spacing w:before="100" w:beforeAutospacing="1" w:after="100" w:afterAutospacing="1" w:line="240" w:lineRule="auto"/>
      </w:pPr>
      <w:r>
        <w:t>Accounting and Finance Department</w:t>
      </w:r>
    </w:p>
    <w:p w:rsidR="000B7EF7" w:rsidRDefault="000B7EF7" w:rsidP="00824E59">
      <w:pPr>
        <w:numPr>
          <w:ilvl w:val="2"/>
          <w:numId w:val="115"/>
        </w:numPr>
        <w:spacing w:before="100" w:beforeAutospacing="1" w:after="100" w:afterAutospacing="1" w:line="240" w:lineRule="auto"/>
      </w:pPr>
      <w:r>
        <w:t>Management and MIS Department</w:t>
      </w:r>
    </w:p>
    <w:p w:rsidR="000B7EF7" w:rsidRDefault="000B7EF7" w:rsidP="00824E59">
      <w:pPr>
        <w:numPr>
          <w:ilvl w:val="1"/>
          <w:numId w:val="115"/>
        </w:numPr>
        <w:spacing w:before="100" w:beforeAutospacing="1" w:after="100" w:afterAutospacing="1" w:line="240" w:lineRule="auto"/>
      </w:pPr>
      <w:r>
        <w:t>College of Education &amp; Professional Studies (CEPS)</w:t>
      </w:r>
    </w:p>
    <w:p w:rsidR="000B7EF7" w:rsidRDefault="000B7EF7" w:rsidP="00824E59">
      <w:pPr>
        <w:numPr>
          <w:ilvl w:val="2"/>
          <w:numId w:val="115"/>
        </w:numPr>
        <w:spacing w:before="100" w:beforeAutospacing="1" w:after="100" w:afterAutospacing="1" w:line="240" w:lineRule="auto"/>
      </w:pPr>
      <w:r>
        <w:t>Department of Criminology and Criminal Justice</w:t>
      </w:r>
    </w:p>
    <w:p w:rsidR="000B7EF7" w:rsidRDefault="000B7EF7" w:rsidP="00824E59">
      <w:pPr>
        <w:numPr>
          <w:ilvl w:val="2"/>
          <w:numId w:val="115"/>
        </w:numPr>
        <w:spacing w:before="100" w:beforeAutospacing="1" w:after="100" w:afterAutospacing="1" w:line="240" w:lineRule="auto"/>
      </w:pPr>
      <w:r>
        <w:t>Department of Social Work</w:t>
      </w:r>
    </w:p>
    <w:p w:rsidR="000B7EF7" w:rsidRDefault="000B7EF7" w:rsidP="00824E59">
      <w:pPr>
        <w:numPr>
          <w:ilvl w:val="2"/>
          <w:numId w:val="115"/>
        </w:numPr>
        <w:spacing w:before="100" w:beforeAutospacing="1" w:after="100" w:afterAutospacing="1" w:line="240" w:lineRule="auto"/>
      </w:pPr>
      <w:r>
        <w:t>Department of Teacher Education and Educational Leadership</w:t>
      </w:r>
    </w:p>
    <w:p w:rsidR="000B7EF7" w:rsidRDefault="000B7EF7" w:rsidP="00824E59">
      <w:pPr>
        <w:numPr>
          <w:ilvl w:val="1"/>
          <w:numId w:val="115"/>
        </w:numPr>
        <w:spacing w:before="100" w:beforeAutospacing="1" w:after="100" w:afterAutospacing="1" w:line="240" w:lineRule="auto"/>
      </w:pPr>
      <w:r>
        <w:t>College of Health (COH)</w:t>
      </w:r>
    </w:p>
    <w:p w:rsidR="000B7EF7" w:rsidRDefault="000B7EF7" w:rsidP="00824E59">
      <w:pPr>
        <w:numPr>
          <w:ilvl w:val="2"/>
          <w:numId w:val="115"/>
        </w:numPr>
        <w:spacing w:before="100" w:beforeAutospacing="1" w:after="100" w:afterAutospacing="1" w:line="240" w:lineRule="auto"/>
      </w:pPr>
      <w:r>
        <w:t>Exercise Science Department</w:t>
      </w:r>
    </w:p>
    <w:p w:rsidR="000B7EF7" w:rsidRDefault="000B7EF7" w:rsidP="00824E59">
      <w:pPr>
        <w:numPr>
          <w:ilvl w:val="2"/>
          <w:numId w:val="115"/>
        </w:numPr>
        <w:spacing w:before="100" w:beforeAutospacing="1" w:after="100" w:afterAutospacing="1" w:line="240" w:lineRule="auto"/>
      </w:pPr>
      <w:r>
        <w:t>Public Health, Clinical and Health Sciences</w:t>
      </w:r>
    </w:p>
    <w:p w:rsidR="000B7EF7" w:rsidRDefault="000B7EF7" w:rsidP="00824E59">
      <w:pPr>
        <w:numPr>
          <w:ilvl w:val="1"/>
          <w:numId w:val="115"/>
        </w:numPr>
        <w:spacing w:before="100" w:beforeAutospacing="1" w:after="100" w:afterAutospacing="1" w:line="240" w:lineRule="auto"/>
      </w:pPr>
      <w:r>
        <w:t>College of Science &amp; Engineering (CSE)</w:t>
      </w:r>
    </w:p>
    <w:p w:rsidR="000B7EF7" w:rsidRDefault="000B7EF7" w:rsidP="00824E59">
      <w:pPr>
        <w:numPr>
          <w:ilvl w:val="2"/>
          <w:numId w:val="115"/>
        </w:numPr>
        <w:spacing w:before="100" w:beforeAutospacing="1" w:after="100" w:afterAutospacing="1" w:line="240" w:lineRule="auto"/>
      </w:pPr>
      <w:r w:rsidRPr="00802E89">
        <w:t>Environmental Studies Department</w:t>
      </w:r>
    </w:p>
    <w:p w:rsidR="000B7EF7" w:rsidRDefault="000B7EF7" w:rsidP="00824E59">
      <w:pPr>
        <w:numPr>
          <w:ilvl w:val="1"/>
          <w:numId w:val="115"/>
        </w:numPr>
        <w:spacing w:before="100" w:beforeAutospacing="1" w:after="100" w:afterAutospacing="1" w:line="240" w:lineRule="auto"/>
      </w:pPr>
      <w:r>
        <w:t>UWF Historic Trust</w:t>
      </w:r>
    </w:p>
    <w:p w:rsidR="000B7EF7" w:rsidRDefault="000B7EF7" w:rsidP="00824E59">
      <w:pPr>
        <w:numPr>
          <w:ilvl w:val="2"/>
          <w:numId w:val="115"/>
        </w:numPr>
        <w:spacing w:before="100" w:beforeAutospacing="1" w:after="100" w:afterAutospacing="1" w:line="240" w:lineRule="auto"/>
      </w:pPr>
      <w:r w:rsidRPr="00802E89">
        <w:t>Voices of Pensacola Multicultural Center</w:t>
      </w:r>
    </w:p>
    <w:p w:rsidR="000B7EF7" w:rsidRDefault="000B7EF7" w:rsidP="00824E59">
      <w:pPr>
        <w:numPr>
          <w:ilvl w:val="1"/>
          <w:numId w:val="115"/>
        </w:numPr>
        <w:spacing w:before="100" w:beforeAutospacing="1" w:after="100" w:afterAutospacing="1" w:line="240" w:lineRule="auto"/>
      </w:pPr>
      <w:r>
        <w:t>University Archives</w:t>
      </w:r>
    </w:p>
    <w:p w:rsidR="000B7EF7" w:rsidRDefault="000B7EF7" w:rsidP="00824E59">
      <w:pPr>
        <w:numPr>
          <w:ilvl w:val="2"/>
          <w:numId w:val="115"/>
        </w:numPr>
        <w:spacing w:before="100" w:beforeAutospacing="1" w:after="100" w:afterAutospacing="1" w:line="240" w:lineRule="auto"/>
      </w:pPr>
      <w:r>
        <w:t>Alumni</w:t>
      </w:r>
    </w:p>
    <w:p w:rsidR="000B7EF7" w:rsidRDefault="000B7EF7" w:rsidP="00824E59">
      <w:pPr>
        <w:numPr>
          <w:ilvl w:val="2"/>
          <w:numId w:val="115"/>
        </w:numPr>
        <w:spacing w:before="100" w:beforeAutospacing="1" w:after="100" w:afterAutospacing="1" w:line="240" w:lineRule="auto"/>
      </w:pPr>
      <w:r>
        <w:t>Presidents Office</w:t>
      </w:r>
    </w:p>
    <w:p w:rsidR="000B7EF7" w:rsidRDefault="000B7EF7" w:rsidP="00824E59">
      <w:pPr>
        <w:numPr>
          <w:ilvl w:val="2"/>
          <w:numId w:val="115"/>
        </w:numPr>
        <w:spacing w:before="100" w:beforeAutospacing="1" w:after="100" w:afterAutospacing="1" w:line="240" w:lineRule="auto"/>
      </w:pPr>
      <w:r>
        <w:t>University of West Florida Catalog Covers</w:t>
      </w:r>
    </w:p>
    <w:p w:rsidR="000B7EF7" w:rsidRDefault="000B7EF7" w:rsidP="00824E59">
      <w:pPr>
        <w:numPr>
          <w:ilvl w:val="1"/>
          <w:numId w:val="115"/>
        </w:numPr>
        <w:spacing w:before="100" w:beforeAutospacing="1" w:after="100" w:afterAutospacing="1" w:line="240" w:lineRule="auto"/>
      </w:pPr>
      <w:r>
        <w:t>University Libraries</w:t>
      </w:r>
    </w:p>
    <w:p w:rsidR="000B7EF7" w:rsidRDefault="000B7EF7" w:rsidP="00824E59">
      <w:pPr>
        <w:numPr>
          <w:ilvl w:val="2"/>
          <w:numId w:val="115"/>
        </w:numPr>
        <w:spacing w:before="100" w:beforeAutospacing="1" w:after="100" w:afterAutospacing="1" w:line="240" w:lineRule="auto"/>
      </w:pPr>
      <w:r w:rsidRPr="00802E89">
        <w:t>Library Faculty and Staff Publications</w:t>
      </w:r>
    </w:p>
    <w:p w:rsidR="000B7EF7" w:rsidRDefault="000B7EF7" w:rsidP="00824E59">
      <w:pPr>
        <w:numPr>
          <w:ilvl w:val="1"/>
          <w:numId w:val="115"/>
        </w:numPr>
        <w:spacing w:before="100" w:beforeAutospacing="1" w:after="100" w:afterAutospacing="1" w:line="240" w:lineRule="auto"/>
      </w:pPr>
      <w:r>
        <w:t>West Florida History Center</w:t>
      </w:r>
    </w:p>
    <w:p w:rsidR="000B7EF7" w:rsidRDefault="000B7EF7" w:rsidP="00824E59">
      <w:pPr>
        <w:numPr>
          <w:ilvl w:val="2"/>
          <w:numId w:val="115"/>
        </w:numPr>
        <w:spacing w:before="100" w:beforeAutospacing="1" w:after="100" w:afterAutospacing="1" w:line="240" w:lineRule="auto"/>
      </w:pPr>
      <w:r>
        <w:t>Mardi Gras Pensacola</w:t>
      </w:r>
    </w:p>
    <w:p w:rsidR="000B7EF7" w:rsidRDefault="000B7EF7" w:rsidP="00824E59">
      <w:pPr>
        <w:numPr>
          <w:ilvl w:val="2"/>
          <w:numId w:val="115"/>
        </w:numPr>
        <w:spacing w:before="100" w:beforeAutospacing="1" w:after="100" w:afterAutospacing="1" w:line="240" w:lineRule="auto"/>
      </w:pPr>
      <w:r>
        <w:t>Newspapers</w:t>
      </w:r>
    </w:p>
    <w:p w:rsidR="000B7EF7" w:rsidRDefault="000B7EF7" w:rsidP="00824E59">
      <w:pPr>
        <w:numPr>
          <w:ilvl w:val="3"/>
          <w:numId w:val="115"/>
        </w:numPr>
        <w:spacing w:before="100" w:beforeAutospacing="1" w:after="100" w:afterAutospacing="1" w:line="240" w:lineRule="auto"/>
      </w:pPr>
      <w:r>
        <w:t>Colored Citizen</w:t>
      </w:r>
    </w:p>
    <w:p w:rsidR="000B7EF7" w:rsidRDefault="000B7EF7" w:rsidP="00824E59">
      <w:pPr>
        <w:numPr>
          <w:ilvl w:val="3"/>
          <w:numId w:val="115"/>
        </w:numPr>
        <w:spacing w:before="100" w:beforeAutospacing="1" w:after="100" w:afterAutospacing="1" w:line="240" w:lineRule="auto"/>
      </w:pPr>
      <w:r>
        <w:t>Molino Advertiser</w:t>
      </w:r>
    </w:p>
    <w:p w:rsidR="000B7EF7" w:rsidRDefault="000B7EF7" w:rsidP="00824E59">
      <w:pPr>
        <w:numPr>
          <w:ilvl w:val="3"/>
          <w:numId w:val="115"/>
        </w:numPr>
        <w:spacing w:before="100" w:beforeAutospacing="1" w:after="100" w:afterAutospacing="1" w:line="240" w:lineRule="auto"/>
      </w:pPr>
      <w:r>
        <w:t>The Florida Sentinel</w:t>
      </w:r>
    </w:p>
    <w:p w:rsidR="000B7EF7" w:rsidRDefault="000B7EF7" w:rsidP="00824E59">
      <w:pPr>
        <w:numPr>
          <w:ilvl w:val="3"/>
          <w:numId w:val="115"/>
        </w:numPr>
        <w:spacing w:before="100" w:beforeAutospacing="1" w:after="100" w:afterAutospacing="1" w:line="240" w:lineRule="auto"/>
      </w:pPr>
      <w:r>
        <w:t>The Pensacola Courier</w:t>
      </w:r>
    </w:p>
    <w:p w:rsidR="000B7EF7" w:rsidRDefault="000B7EF7" w:rsidP="00824E59">
      <w:pPr>
        <w:numPr>
          <w:ilvl w:val="3"/>
          <w:numId w:val="115"/>
        </w:numPr>
        <w:spacing w:before="100" w:beforeAutospacing="1" w:after="100" w:afterAutospacing="1" w:line="240" w:lineRule="auto"/>
      </w:pPr>
      <w:r>
        <w:t>The Pensacola Gazette</w:t>
      </w:r>
    </w:p>
    <w:p w:rsidR="000B7EF7" w:rsidRDefault="000B7EF7" w:rsidP="00824E59">
      <w:pPr>
        <w:numPr>
          <w:ilvl w:val="2"/>
          <w:numId w:val="115"/>
        </w:numPr>
        <w:spacing w:before="100" w:beforeAutospacing="1" w:after="100" w:afterAutospacing="1" w:line="240" w:lineRule="auto"/>
      </w:pPr>
      <w:r>
        <w:t>Photograph Collection</w:t>
      </w:r>
    </w:p>
    <w:p w:rsidR="00C437CD" w:rsidRDefault="00C437CD" w:rsidP="002253DD">
      <w:pPr>
        <w:pStyle w:val="Heading3"/>
      </w:pPr>
      <w:bookmarkStart w:id="144" w:name="UWF_Digital_Library"/>
      <w:bookmarkStart w:id="145" w:name="_Toc457561502"/>
      <w:bookmarkEnd w:id="144"/>
      <w:r>
        <w:rPr>
          <w:rStyle w:val="mw-headline"/>
        </w:rPr>
        <w:t>UWF Digital Library</w:t>
      </w:r>
      <w:bookmarkEnd w:id="145"/>
    </w:p>
    <w:p w:rsidR="00C437CD" w:rsidRDefault="00C437CD" w:rsidP="00824E59">
      <w:pPr>
        <w:numPr>
          <w:ilvl w:val="0"/>
          <w:numId w:val="116"/>
        </w:numPr>
        <w:spacing w:before="100" w:beforeAutospacing="1" w:after="100" w:afterAutospacing="1" w:line="240" w:lineRule="auto"/>
      </w:pPr>
      <w:r>
        <w:rPr>
          <w:b/>
          <w:bCs/>
        </w:rPr>
        <w:t>URL for public viewing:</w:t>
      </w:r>
      <w:r>
        <w:t xml:space="preserve"> </w:t>
      </w:r>
      <w:hyperlink r:id="rId462" w:tooltip="https://uwf.digital.flvc.org" w:history="1">
        <w:r>
          <w:rPr>
            <w:rStyle w:val="Hyperlink"/>
          </w:rPr>
          <w:t>https://uwf.digital.flvc.org</w:t>
        </w:r>
      </w:hyperlink>
      <w:r>
        <w:t xml:space="preserve"> </w:t>
      </w:r>
    </w:p>
    <w:p w:rsidR="00C437CD" w:rsidRDefault="00C437CD" w:rsidP="00824E59">
      <w:pPr>
        <w:numPr>
          <w:ilvl w:val="0"/>
          <w:numId w:val="116"/>
        </w:numPr>
        <w:spacing w:before="100" w:beforeAutospacing="1" w:after="100" w:afterAutospacing="1" w:line="240" w:lineRule="auto"/>
      </w:pPr>
      <w:r>
        <w:rPr>
          <w:b/>
          <w:bCs/>
        </w:rPr>
        <w:t>Description:</w:t>
      </w:r>
      <w:r>
        <w:t xml:space="preserve"> </w:t>
      </w:r>
    </w:p>
    <w:p w:rsidR="00C437CD" w:rsidRDefault="00C437CD" w:rsidP="00824E59">
      <w:pPr>
        <w:numPr>
          <w:ilvl w:val="1"/>
          <w:numId w:val="116"/>
        </w:numPr>
        <w:spacing w:before="100" w:beforeAutospacing="1" w:after="100" w:afterAutospacing="1" w:line="240" w:lineRule="auto"/>
      </w:pPr>
      <w:r>
        <w:t>The Digital Library of t</w:t>
      </w:r>
      <w:r w:rsidR="000C35E8">
        <w:t>he University of West Florida.</w:t>
      </w:r>
    </w:p>
    <w:p w:rsidR="00C437CD" w:rsidRDefault="00C437CD" w:rsidP="00824E59">
      <w:pPr>
        <w:numPr>
          <w:ilvl w:val="1"/>
          <w:numId w:val="116"/>
        </w:numPr>
        <w:spacing w:before="100" w:beforeAutospacing="1" w:after="100" w:afterAutospacing="1" w:line="240" w:lineRule="auto"/>
      </w:pPr>
      <w:r>
        <w:t>Islandora site hosted by FLVC</w:t>
      </w:r>
      <w:r w:rsidR="00B32ECE">
        <w:t xml:space="preserve">.  </w:t>
      </w:r>
    </w:p>
    <w:p w:rsidR="00C437CD" w:rsidRDefault="00C437CD" w:rsidP="00824E59">
      <w:pPr>
        <w:numPr>
          <w:ilvl w:val="0"/>
          <w:numId w:val="116"/>
        </w:numPr>
        <w:spacing w:before="100" w:beforeAutospacing="1" w:after="100" w:afterAutospacing="1" w:line="240" w:lineRule="auto"/>
      </w:pPr>
      <w:r>
        <w:rPr>
          <w:b/>
          <w:bCs/>
        </w:rPr>
        <w:t>OAI-PMH feed:</w:t>
      </w:r>
      <w:r>
        <w:t xml:space="preserve"> </w:t>
      </w:r>
    </w:p>
    <w:p w:rsidR="00C437CD" w:rsidRDefault="00C437CD" w:rsidP="00824E59">
      <w:pPr>
        <w:numPr>
          <w:ilvl w:val="1"/>
          <w:numId w:val="116"/>
        </w:numPr>
        <w:spacing w:before="100" w:beforeAutospacing="1" w:after="100" w:afterAutospacing="1" w:line="240" w:lineRule="auto"/>
      </w:pPr>
      <w:r>
        <w:t xml:space="preserve">Dublin Core: </w:t>
      </w:r>
      <w:hyperlink r:id="rId463" w:tooltip="https://uwf.digital.flvc.org/oai2?verb=ListRecords&amp;metadataPrefix=oai_dc" w:history="1">
        <w:r>
          <w:rPr>
            <w:rStyle w:val="Hyperlink"/>
          </w:rPr>
          <w:t>https://uwf.digital.flvc.org/oai2?verb=ListRecords&amp;metadataPrefix=oai_dc</w:t>
        </w:r>
      </w:hyperlink>
      <w:r>
        <w:t xml:space="preserve"> </w:t>
      </w:r>
    </w:p>
    <w:p w:rsidR="00C437CD" w:rsidRDefault="00C437CD" w:rsidP="00824E59">
      <w:pPr>
        <w:numPr>
          <w:ilvl w:val="1"/>
          <w:numId w:val="116"/>
        </w:numPr>
        <w:spacing w:before="100" w:beforeAutospacing="1" w:after="100" w:afterAutospacing="1" w:line="240" w:lineRule="auto"/>
      </w:pPr>
      <w:r>
        <w:t xml:space="preserve">MODS: </w:t>
      </w:r>
      <w:hyperlink r:id="rId464" w:tooltip="https://uwf.digital.flvc.org/oai2?verb=ListRecords&amp;metadataPrefix=mods" w:history="1">
        <w:r>
          <w:rPr>
            <w:rStyle w:val="Hyperlink"/>
          </w:rPr>
          <w:t>https://uwf.digital.flvc.org/oai2?verb=ListRecords&amp;metadataPrefix=mods</w:t>
        </w:r>
      </w:hyperlink>
      <w:r>
        <w:t xml:space="preserve"> </w:t>
      </w:r>
    </w:p>
    <w:p w:rsidR="00C437CD" w:rsidRDefault="00C437CD" w:rsidP="00824E59">
      <w:pPr>
        <w:numPr>
          <w:ilvl w:val="1"/>
          <w:numId w:val="116"/>
        </w:numPr>
        <w:spacing w:before="100" w:beforeAutospacing="1" w:after="100" w:afterAutospacing="1" w:line="240" w:lineRule="auto"/>
      </w:pPr>
      <w:r>
        <w:t xml:space="preserve">ETDMS: </w:t>
      </w:r>
      <w:hyperlink r:id="rId465" w:tooltip="https://uwf.digital.flvc.org/oai2?verb=ListRecords&amp;metadataPrefix=oai_etdms" w:history="1">
        <w:r>
          <w:rPr>
            <w:rStyle w:val="Hyperlink"/>
          </w:rPr>
          <w:t>https://uwf.digital.flvc.org/oai2?verb=ListRecords&amp;metadataPrefix=oai_etdms</w:t>
        </w:r>
      </w:hyperlink>
      <w:r>
        <w:t xml:space="preserve"> </w:t>
      </w:r>
    </w:p>
    <w:p w:rsidR="00C437CD" w:rsidRDefault="00C437CD" w:rsidP="00824E59">
      <w:pPr>
        <w:numPr>
          <w:ilvl w:val="0"/>
          <w:numId w:val="116"/>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16"/>
        </w:numPr>
        <w:spacing w:before="100" w:beforeAutospacing="1" w:after="100" w:afterAutospacing="1" w:line="240" w:lineRule="auto"/>
      </w:pPr>
      <w:r>
        <w:t>Shares materials in the West Florida Photohistory / Bell Photograph Collection to PALMM Islandora</w:t>
      </w:r>
      <w:r w:rsidR="00B32ECE">
        <w:t xml:space="preserve">.  </w:t>
      </w:r>
    </w:p>
    <w:p w:rsidR="00C437CD" w:rsidRDefault="00C437CD" w:rsidP="00824E59">
      <w:pPr>
        <w:numPr>
          <w:ilvl w:val="1"/>
          <w:numId w:val="116"/>
        </w:numPr>
        <w:spacing w:before="100" w:beforeAutospacing="1" w:after="100" w:afterAutospacing="1" w:line="240" w:lineRule="auto"/>
      </w:pPr>
      <w:r>
        <w:t>Materials are indexed in Mango</w:t>
      </w:r>
      <w:r w:rsidR="00B32ECE">
        <w:t xml:space="preserve">.  </w:t>
      </w:r>
    </w:p>
    <w:p w:rsidR="00C437CD" w:rsidRDefault="00C437CD" w:rsidP="00824E59">
      <w:pPr>
        <w:numPr>
          <w:ilvl w:val="0"/>
          <w:numId w:val="116"/>
        </w:numPr>
        <w:spacing w:before="100" w:beforeAutospacing="1" w:after="100" w:afterAutospacing="1" w:line="240" w:lineRule="auto"/>
      </w:pPr>
      <w:r>
        <w:rPr>
          <w:b/>
          <w:bCs/>
        </w:rPr>
        <w:t>Significant collections:</w:t>
      </w:r>
      <w:r>
        <w:t xml:space="preserve"> </w:t>
      </w:r>
    </w:p>
    <w:p w:rsidR="004D61D8" w:rsidRDefault="004D61D8" w:rsidP="00824E59">
      <w:pPr>
        <w:numPr>
          <w:ilvl w:val="1"/>
          <w:numId w:val="116"/>
        </w:numPr>
        <w:spacing w:before="100" w:beforeAutospacing="1" w:after="100" w:afterAutospacing="1" w:line="240" w:lineRule="auto"/>
      </w:pPr>
      <w:r>
        <w:t>UWF Historic Trust</w:t>
      </w:r>
    </w:p>
    <w:p w:rsidR="004D61D8" w:rsidRDefault="004D61D8" w:rsidP="00824E59">
      <w:pPr>
        <w:numPr>
          <w:ilvl w:val="2"/>
          <w:numId w:val="116"/>
        </w:numPr>
        <w:spacing w:before="100" w:beforeAutospacing="1" w:after="100" w:afterAutospacing="1" w:line="240" w:lineRule="auto"/>
      </w:pPr>
      <w:r w:rsidRPr="00884519">
        <w:t>Voices of Pensacola Multicultural Center</w:t>
      </w:r>
    </w:p>
    <w:p w:rsidR="004D61D8" w:rsidRDefault="004D61D8" w:rsidP="00824E59">
      <w:pPr>
        <w:numPr>
          <w:ilvl w:val="3"/>
          <w:numId w:val="116"/>
        </w:numPr>
        <w:spacing w:before="100" w:beforeAutospacing="1" w:after="100" w:afterAutospacing="1" w:line="240" w:lineRule="auto"/>
      </w:pPr>
      <w:r w:rsidRPr="00884519">
        <w:t>Hilton-Green Research Room</w:t>
      </w:r>
    </w:p>
    <w:p w:rsidR="004D61D8" w:rsidRDefault="004D61D8" w:rsidP="00824E59">
      <w:pPr>
        <w:numPr>
          <w:ilvl w:val="1"/>
          <w:numId w:val="116"/>
        </w:numPr>
        <w:spacing w:before="100" w:beforeAutospacing="1" w:after="100" w:afterAutospacing="1" w:line="240" w:lineRule="auto"/>
      </w:pPr>
      <w:r>
        <w:t>University Archives</w:t>
      </w:r>
    </w:p>
    <w:p w:rsidR="004D61D8" w:rsidRDefault="004D61D8" w:rsidP="00824E59">
      <w:pPr>
        <w:numPr>
          <w:ilvl w:val="2"/>
          <w:numId w:val="116"/>
        </w:numPr>
        <w:spacing w:before="100" w:beforeAutospacing="1" w:after="100" w:afterAutospacing="1" w:line="240" w:lineRule="auto"/>
      </w:pPr>
      <w:r>
        <w:lastRenderedPageBreak/>
        <w:t>Alumni</w:t>
      </w:r>
    </w:p>
    <w:p w:rsidR="004D61D8" w:rsidRDefault="004D61D8" w:rsidP="00824E59">
      <w:pPr>
        <w:numPr>
          <w:ilvl w:val="2"/>
          <w:numId w:val="116"/>
        </w:numPr>
        <w:spacing w:before="100" w:beforeAutospacing="1" w:after="100" w:afterAutospacing="1" w:line="240" w:lineRule="auto"/>
      </w:pPr>
      <w:r>
        <w:t>Presidents Office</w:t>
      </w:r>
    </w:p>
    <w:p w:rsidR="004D61D8" w:rsidRDefault="004D61D8" w:rsidP="00824E59">
      <w:pPr>
        <w:numPr>
          <w:ilvl w:val="2"/>
          <w:numId w:val="116"/>
        </w:numPr>
        <w:spacing w:before="100" w:beforeAutospacing="1" w:after="100" w:afterAutospacing="1" w:line="240" w:lineRule="auto"/>
      </w:pPr>
      <w:r>
        <w:t>University of West Florida Catalog Covers</w:t>
      </w:r>
    </w:p>
    <w:p w:rsidR="004D61D8" w:rsidRDefault="004D61D8" w:rsidP="00824E59">
      <w:pPr>
        <w:numPr>
          <w:ilvl w:val="1"/>
          <w:numId w:val="116"/>
        </w:numPr>
        <w:spacing w:before="100" w:beforeAutospacing="1" w:after="100" w:afterAutospacing="1" w:line="240" w:lineRule="auto"/>
      </w:pPr>
      <w:r>
        <w:t>University Libraries</w:t>
      </w:r>
    </w:p>
    <w:p w:rsidR="004D61D8" w:rsidRDefault="004D61D8" w:rsidP="00824E59">
      <w:pPr>
        <w:numPr>
          <w:ilvl w:val="2"/>
          <w:numId w:val="116"/>
        </w:numPr>
        <w:spacing w:before="100" w:beforeAutospacing="1" w:after="100" w:afterAutospacing="1" w:line="240" w:lineRule="auto"/>
      </w:pPr>
      <w:r w:rsidRPr="00884519">
        <w:t>Library Faculty and Staff Publications</w:t>
      </w:r>
    </w:p>
    <w:p w:rsidR="004D61D8" w:rsidRDefault="004D61D8" w:rsidP="00824E59">
      <w:pPr>
        <w:numPr>
          <w:ilvl w:val="1"/>
          <w:numId w:val="116"/>
        </w:numPr>
        <w:spacing w:before="100" w:beforeAutospacing="1" w:after="100" w:afterAutospacing="1" w:line="240" w:lineRule="auto"/>
      </w:pPr>
      <w:r>
        <w:t>West Florida History Center</w:t>
      </w:r>
    </w:p>
    <w:p w:rsidR="004D61D8" w:rsidRDefault="004D61D8" w:rsidP="00824E59">
      <w:pPr>
        <w:numPr>
          <w:ilvl w:val="2"/>
          <w:numId w:val="116"/>
        </w:numPr>
        <w:spacing w:before="100" w:beforeAutospacing="1" w:after="100" w:afterAutospacing="1" w:line="240" w:lineRule="auto"/>
      </w:pPr>
      <w:r>
        <w:t xml:space="preserve">West Florida Photohistory / Bell Photograph Collection </w:t>
      </w:r>
    </w:p>
    <w:p w:rsidR="004D61D8" w:rsidRDefault="004D61D8" w:rsidP="00824E59">
      <w:pPr>
        <w:numPr>
          <w:ilvl w:val="2"/>
          <w:numId w:val="116"/>
        </w:numPr>
        <w:spacing w:before="100" w:beforeAutospacing="1" w:after="100" w:afterAutospacing="1" w:line="240" w:lineRule="auto"/>
      </w:pPr>
      <w:r>
        <w:t>Mardi Gras Pensacola</w:t>
      </w:r>
    </w:p>
    <w:p w:rsidR="004D61D8" w:rsidRDefault="004D61D8" w:rsidP="00824E59">
      <w:pPr>
        <w:numPr>
          <w:ilvl w:val="2"/>
          <w:numId w:val="116"/>
        </w:numPr>
        <w:spacing w:before="100" w:beforeAutospacing="1" w:after="100" w:afterAutospacing="1" w:line="240" w:lineRule="auto"/>
      </w:pPr>
      <w:r>
        <w:t>Newspapers</w:t>
      </w:r>
    </w:p>
    <w:p w:rsidR="004D61D8" w:rsidRDefault="004D61D8" w:rsidP="00824E59">
      <w:pPr>
        <w:numPr>
          <w:ilvl w:val="3"/>
          <w:numId w:val="116"/>
        </w:numPr>
        <w:spacing w:before="100" w:beforeAutospacing="1" w:after="100" w:afterAutospacing="1" w:line="240" w:lineRule="auto"/>
      </w:pPr>
      <w:r>
        <w:t>Colored Citizen</w:t>
      </w:r>
    </w:p>
    <w:p w:rsidR="004D61D8" w:rsidRDefault="004D61D8" w:rsidP="00824E59">
      <w:pPr>
        <w:numPr>
          <w:ilvl w:val="3"/>
          <w:numId w:val="116"/>
        </w:numPr>
        <w:spacing w:before="100" w:beforeAutospacing="1" w:after="100" w:afterAutospacing="1" w:line="240" w:lineRule="auto"/>
      </w:pPr>
      <w:r>
        <w:t>Molino Advertiser</w:t>
      </w:r>
    </w:p>
    <w:p w:rsidR="004D61D8" w:rsidRDefault="004D61D8" w:rsidP="00824E59">
      <w:pPr>
        <w:numPr>
          <w:ilvl w:val="3"/>
          <w:numId w:val="116"/>
        </w:numPr>
        <w:spacing w:before="100" w:beforeAutospacing="1" w:after="100" w:afterAutospacing="1" w:line="240" w:lineRule="auto"/>
      </w:pPr>
      <w:r>
        <w:t>The Florida Sentinel</w:t>
      </w:r>
    </w:p>
    <w:p w:rsidR="004D61D8" w:rsidRDefault="004D61D8" w:rsidP="00824E59">
      <w:pPr>
        <w:numPr>
          <w:ilvl w:val="3"/>
          <w:numId w:val="116"/>
        </w:numPr>
        <w:spacing w:before="100" w:beforeAutospacing="1" w:after="100" w:afterAutospacing="1" w:line="240" w:lineRule="auto"/>
      </w:pPr>
      <w:r>
        <w:t>The Pensacola Courier</w:t>
      </w:r>
    </w:p>
    <w:p w:rsidR="004D61D8" w:rsidRDefault="004D61D8" w:rsidP="00824E59">
      <w:pPr>
        <w:numPr>
          <w:ilvl w:val="3"/>
          <w:numId w:val="116"/>
        </w:numPr>
        <w:spacing w:before="100" w:beforeAutospacing="1" w:after="100" w:afterAutospacing="1" w:line="240" w:lineRule="auto"/>
      </w:pPr>
      <w:r>
        <w:t>The Pensacola Gazette</w:t>
      </w:r>
    </w:p>
    <w:p w:rsidR="004D61D8" w:rsidRDefault="004D61D8" w:rsidP="00824E59">
      <w:pPr>
        <w:numPr>
          <w:ilvl w:val="2"/>
          <w:numId w:val="116"/>
        </w:numPr>
        <w:spacing w:before="100" w:beforeAutospacing="1" w:after="100" w:afterAutospacing="1" w:line="240" w:lineRule="auto"/>
      </w:pPr>
      <w:r>
        <w:t>PALMM Florida Heritage Collection - UWF</w:t>
      </w:r>
    </w:p>
    <w:p w:rsidR="004D61D8" w:rsidRDefault="004D61D8" w:rsidP="00824E59">
      <w:pPr>
        <w:numPr>
          <w:ilvl w:val="1"/>
          <w:numId w:val="116"/>
        </w:numPr>
        <w:spacing w:before="100" w:beforeAutospacing="1" w:after="100" w:afterAutospacing="1" w:line="240" w:lineRule="auto"/>
      </w:pPr>
      <w:r>
        <w:t>Photograph Collection</w:t>
      </w:r>
    </w:p>
    <w:p w:rsidR="00C437CD" w:rsidRPr="002253DD" w:rsidRDefault="00C437CD" w:rsidP="002253DD">
      <w:pPr>
        <w:pStyle w:val="Heading2"/>
      </w:pPr>
      <w:bookmarkStart w:id="146" w:name="_Toc457561503"/>
      <w:bookmarkEnd w:id="4"/>
      <w:r w:rsidRPr="002253DD">
        <w:rPr>
          <w:rStyle w:val="mw-headline"/>
        </w:rPr>
        <w:t>Digital Libraries with Actionable Metadata Held by Florida Colleges</w:t>
      </w:r>
      <w:bookmarkEnd w:id="146"/>
    </w:p>
    <w:p w:rsidR="00C437CD" w:rsidRDefault="00C437CD" w:rsidP="002253DD">
      <w:pPr>
        <w:pStyle w:val="Heading2"/>
      </w:pPr>
      <w:bookmarkStart w:id="147" w:name="Broward_College"/>
      <w:bookmarkStart w:id="148" w:name="_Toc457561504"/>
      <w:bookmarkEnd w:id="147"/>
      <w:r>
        <w:rPr>
          <w:rStyle w:val="mw-headline"/>
        </w:rPr>
        <w:t>Broward College</w:t>
      </w:r>
      <w:bookmarkEnd w:id="148"/>
    </w:p>
    <w:p w:rsidR="00C437CD" w:rsidRDefault="00C437CD" w:rsidP="002253DD">
      <w:pPr>
        <w:pStyle w:val="Heading3"/>
      </w:pPr>
      <w:bookmarkStart w:id="149" w:name="Broward_College_Archives_and_Special_Col"/>
      <w:bookmarkStart w:id="150" w:name="_Toc457561505"/>
      <w:bookmarkEnd w:id="149"/>
      <w:r>
        <w:rPr>
          <w:rStyle w:val="mw-headline"/>
        </w:rPr>
        <w:t>Broward College Archives and Special Collections</w:t>
      </w:r>
      <w:bookmarkEnd w:id="150"/>
    </w:p>
    <w:p w:rsidR="00C437CD" w:rsidRDefault="00C437CD" w:rsidP="00824E59">
      <w:pPr>
        <w:numPr>
          <w:ilvl w:val="0"/>
          <w:numId w:val="117"/>
        </w:numPr>
        <w:spacing w:before="100" w:beforeAutospacing="1" w:after="100" w:afterAutospacing="1" w:line="240" w:lineRule="auto"/>
      </w:pPr>
      <w:r>
        <w:rPr>
          <w:b/>
          <w:bCs/>
        </w:rPr>
        <w:t>URL for public viewing:</w:t>
      </w:r>
      <w:r>
        <w:t xml:space="preserve"> </w:t>
      </w:r>
      <w:hyperlink r:id="rId466" w:tooltip="https://archive.org/details/browardcollege" w:history="1">
        <w:r>
          <w:rPr>
            <w:rStyle w:val="Hyperlink"/>
          </w:rPr>
          <w:t>https://archive.org/details/browardcollege</w:t>
        </w:r>
      </w:hyperlink>
      <w:r>
        <w:t xml:space="preserve"> </w:t>
      </w:r>
    </w:p>
    <w:p w:rsidR="00C437CD" w:rsidRDefault="00C437CD" w:rsidP="00824E59">
      <w:pPr>
        <w:numPr>
          <w:ilvl w:val="0"/>
          <w:numId w:val="117"/>
        </w:numPr>
        <w:spacing w:before="100" w:beforeAutospacing="1" w:after="100" w:afterAutospacing="1" w:line="240" w:lineRule="auto"/>
      </w:pPr>
      <w:r>
        <w:rPr>
          <w:b/>
          <w:bCs/>
        </w:rPr>
        <w:t>Description:</w:t>
      </w:r>
      <w:r>
        <w:t xml:space="preserve"> </w:t>
      </w:r>
    </w:p>
    <w:p w:rsidR="00C437CD" w:rsidRDefault="00C437CD" w:rsidP="00824E59">
      <w:pPr>
        <w:numPr>
          <w:ilvl w:val="1"/>
          <w:numId w:val="117"/>
        </w:numPr>
        <w:spacing w:before="100" w:beforeAutospacing="1" w:after="100" w:afterAutospacing="1" w:line="240" w:lineRule="auto"/>
      </w:pPr>
      <w:r>
        <w:t>Internet Archive hosted collection</w:t>
      </w:r>
      <w:r w:rsidR="00B32ECE">
        <w:t xml:space="preserve">.  </w:t>
      </w:r>
    </w:p>
    <w:p w:rsidR="00C437CD" w:rsidRDefault="00C437CD" w:rsidP="00824E59">
      <w:pPr>
        <w:numPr>
          <w:ilvl w:val="0"/>
          <w:numId w:val="117"/>
        </w:numPr>
        <w:spacing w:before="100" w:beforeAutospacing="1" w:after="100" w:afterAutospacing="1" w:line="240" w:lineRule="auto"/>
      </w:pPr>
      <w:r>
        <w:rPr>
          <w:b/>
          <w:bCs/>
        </w:rPr>
        <w:t>OAI-PMH feed:</w:t>
      </w:r>
      <w:r>
        <w:t xml:space="preserve"> </w:t>
      </w:r>
    </w:p>
    <w:p w:rsidR="00C437CD" w:rsidRDefault="00C437CD" w:rsidP="00824E59">
      <w:pPr>
        <w:numPr>
          <w:ilvl w:val="1"/>
          <w:numId w:val="117"/>
        </w:numPr>
        <w:spacing w:before="100" w:beforeAutospacing="1" w:after="100" w:afterAutospacing="1" w:line="240" w:lineRule="auto"/>
      </w:pPr>
      <w:r>
        <w:t xml:space="preserve">Dublin Core: </w:t>
      </w:r>
      <w:hyperlink r:id="rId467" w:tooltip="http://archive.org/services/oai.php?verb=ListRecords&amp;metadataPrefix=oai_dc&amp;set=collection:browardcollege" w:history="1">
        <w:r>
          <w:rPr>
            <w:rStyle w:val="Hyperlink"/>
          </w:rPr>
          <w:t>http://archive.org/services/oai.php?verb=ListRecords&amp;metadataPrefix=oai_dc&amp;set=collection:browardcollege</w:t>
        </w:r>
      </w:hyperlink>
      <w:r>
        <w:t xml:space="preserve"> </w:t>
      </w:r>
    </w:p>
    <w:p w:rsidR="00C437CD" w:rsidRDefault="00C437CD" w:rsidP="00824E59">
      <w:pPr>
        <w:numPr>
          <w:ilvl w:val="0"/>
          <w:numId w:val="117"/>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17"/>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468" w:tooltip="https://archive.org/details/lyrasis&amp;tab=about" w:history="1">
        <w:r>
          <w:rPr>
            <w:rStyle w:val="Hyperlink"/>
          </w:rPr>
          <w:t>https://archive.org/details/lyrasis&amp;tab=about</w:t>
        </w:r>
      </w:hyperlink>
      <w:r>
        <w:t xml:space="preserve"> .) </w:t>
      </w:r>
    </w:p>
    <w:p w:rsidR="00C437CD" w:rsidRDefault="00C437CD" w:rsidP="00824E59">
      <w:pPr>
        <w:numPr>
          <w:ilvl w:val="0"/>
          <w:numId w:val="117"/>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17"/>
        </w:numPr>
        <w:spacing w:before="100" w:beforeAutospacing="1" w:after="100" w:afterAutospacing="1" w:line="240" w:lineRule="auto"/>
      </w:pPr>
      <w:r>
        <w:t xml:space="preserve">Asian Collection </w:t>
      </w:r>
    </w:p>
    <w:p w:rsidR="00C437CD" w:rsidRDefault="00C437CD" w:rsidP="00824E59">
      <w:pPr>
        <w:numPr>
          <w:ilvl w:val="1"/>
          <w:numId w:val="117"/>
        </w:numPr>
        <w:spacing w:before="100" w:beforeAutospacing="1" w:after="100" w:afterAutospacing="1" w:line="240" w:lineRule="auto"/>
      </w:pPr>
      <w:r>
        <w:t xml:space="preserve">College Catalogs </w:t>
      </w:r>
    </w:p>
    <w:p w:rsidR="00C437CD" w:rsidRDefault="00C437CD" w:rsidP="00824E59">
      <w:pPr>
        <w:numPr>
          <w:ilvl w:val="1"/>
          <w:numId w:val="117"/>
        </w:numPr>
        <w:spacing w:before="100" w:beforeAutospacing="1" w:after="100" w:afterAutospacing="1" w:line="240" w:lineRule="auto"/>
      </w:pPr>
      <w:r>
        <w:t xml:space="preserve">P'an Ku </w:t>
      </w:r>
    </w:p>
    <w:p w:rsidR="00C437CD" w:rsidRDefault="00C437CD" w:rsidP="00824E59">
      <w:pPr>
        <w:numPr>
          <w:ilvl w:val="1"/>
          <w:numId w:val="117"/>
        </w:numPr>
        <w:spacing w:before="100" w:beforeAutospacing="1" w:after="100" w:afterAutospacing="1" w:line="240" w:lineRule="auto"/>
      </w:pPr>
      <w:r>
        <w:t xml:space="preserve">Rare Books </w:t>
      </w:r>
    </w:p>
    <w:p w:rsidR="00C437CD" w:rsidRDefault="004D61D8" w:rsidP="00824E59">
      <w:pPr>
        <w:numPr>
          <w:ilvl w:val="1"/>
          <w:numId w:val="117"/>
        </w:numPr>
        <w:spacing w:before="100" w:beforeAutospacing="1" w:after="100" w:afterAutospacing="1" w:line="240" w:lineRule="auto"/>
      </w:pPr>
      <w:r>
        <w:t>Rodrick Collection</w:t>
      </w:r>
    </w:p>
    <w:p w:rsidR="00C437CD" w:rsidRDefault="00C437CD" w:rsidP="002253DD">
      <w:pPr>
        <w:pStyle w:val="Heading3"/>
      </w:pPr>
      <w:bookmarkStart w:id="151" w:name="Broward_College_Digital_Library"/>
      <w:bookmarkStart w:id="152" w:name="_Toc457561506"/>
      <w:bookmarkEnd w:id="151"/>
      <w:r>
        <w:rPr>
          <w:rStyle w:val="mw-headline"/>
        </w:rPr>
        <w:t>Broward College Digital Library</w:t>
      </w:r>
      <w:bookmarkEnd w:id="152"/>
    </w:p>
    <w:p w:rsidR="00C437CD" w:rsidRDefault="00C437CD" w:rsidP="00824E59">
      <w:pPr>
        <w:numPr>
          <w:ilvl w:val="0"/>
          <w:numId w:val="118"/>
        </w:numPr>
        <w:spacing w:before="100" w:beforeAutospacing="1" w:after="100" w:afterAutospacing="1" w:line="240" w:lineRule="auto"/>
      </w:pPr>
      <w:r>
        <w:rPr>
          <w:b/>
          <w:bCs/>
        </w:rPr>
        <w:t>URL for public viewing:</w:t>
      </w:r>
      <w:r>
        <w:t xml:space="preserve"> </w:t>
      </w:r>
      <w:hyperlink r:id="rId469" w:tooltip="http://broward.digital.flvc.org/" w:history="1">
        <w:r>
          <w:rPr>
            <w:rStyle w:val="Hyperlink"/>
          </w:rPr>
          <w:t>http://broward.digital.flvc.org/</w:t>
        </w:r>
      </w:hyperlink>
      <w:r>
        <w:t xml:space="preserve"> </w:t>
      </w:r>
    </w:p>
    <w:p w:rsidR="00C437CD" w:rsidRDefault="00C437CD" w:rsidP="00824E59">
      <w:pPr>
        <w:numPr>
          <w:ilvl w:val="0"/>
          <w:numId w:val="118"/>
        </w:numPr>
        <w:spacing w:before="100" w:beforeAutospacing="1" w:after="100" w:afterAutospacing="1" w:line="240" w:lineRule="auto"/>
      </w:pPr>
      <w:r>
        <w:rPr>
          <w:b/>
          <w:bCs/>
        </w:rPr>
        <w:t>Description:</w:t>
      </w:r>
      <w:r>
        <w:t xml:space="preserve"> </w:t>
      </w:r>
    </w:p>
    <w:p w:rsidR="00C437CD" w:rsidRDefault="00C437CD" w:rsidP="00824E59">
      <w:pPr>
        <w:numPr>
          <w:ilvl w:val="1"/>
          <w:numId w:val="118"/>
        </w:numPr>
        <w:spacing w:before="100" w:beforeAutospacing="1" w:after="100" w:afterAutospacing="1" w:line="240" w:lineRule="auto"/>
      </w:pPr>
      <w:r>
        <w:t>FLVC hosted Islandora site</w:t>
      </w:r>
      <w:r w:rsidR="00B32ECE">
        <w:t xml:space="preserve">.  </w:t>
      </w:r>
    </w:p>
    <w:p w:rsidR="00C437CD" w:rsidRDefault="00C437CD" w:rsidP="00824E59">
      <w:pPr>
        <w:numPr>
          <w:ilvl w:val="0"/>
          <w:numId w:val="118"/>
        </w:numPr>
        <w:spacing w:before="100" w:beforeAutospacing="1" w:after="100" w:afterAutospacing="1" w:line="240" w:lineRule="auto"/>
      </w:pPr>
      <w:r>
        <w:rPr>
          <w:b/>
          <w:bCs/>
        </w:rPr>
        <w:t>OAI-PMH feed:</w:t>
      </w:r>
      <w:r>
        <w:t xml:space="preserve"> </w:t>
      </w:r>
    </w:p>
    <w:p w:rsidR="00C437CD" w:rsidRDefault="00C437CD" w:rsidP="00824E59">
      <w:pPr>
        <w:numPr>
          <w:ilvl w:val="1"/>
          <w:numId w:val="118"/>
        </w:numPr>
        <w:spacing w:before="100" w:beforeAutospacing="1" w:after="100" w:afterAutospacing="1" w:line="240" w:lineRule="auto"/>
      </w:pPr>
      <w:r>
        <w:t xml:space="preserve">Dublin Core: </w:t>
      </w:r>
      <w:hyperlink r:id="rId470" w:tooltip="http://broward.digital.flvc.org/oai2?verb=ListRecords&amp;metadataPrefix=oai_dc" w:history="1">
        <w:r>
          <w:rPr>
            <w:rStyle w:val="Hyperlink"/>
          </w:rPr>
          <w:t>http://broward.digital.flvc.org/oai2?verb=ListRecords&amp;metadataPrefix=oai_dc</w:t>
        </w:r>
      </w:hyperlink>
      <w:r>
        <w:t xml:space="preserve"> </w:t>
      </w:r>
    </w:p>
    <w:p w:rsidR="00C437CD" w:rsidRDefault="00C437CD" w:rsidP="00824E59">
      <w:pPr>
        <w:numPr>
          <w:ilvl w:val="1"/>
          <w:numId w:val="118"/>
        </w:numPr>
        <w:spacing w:before="100" w:beforeAutospacing="1" w:after="100" w:afterAutospacing="1" w:line="240" w:lineRule="auto"/>
      </w:pPr>
      <w:r>
        <w:t xml:space="preserve">ETDMS: </w:t>
      </w:r>
      <w:hyperlink r:id="rId471" w:tooltip="http://broward.digital.flvc.org/oai2?verb=ListRecords&amp;metadataPrefix=oai_etdms" w:history="1">
        <w:r>
          <w:rPr>
            <w:rStyle w:val="Hyperlink"/>
          </w:rPr>
          <w:t>http://broward.digital.flvc.org/oai2?verb=ListRecords&amp;metadataPrefix=oai_etdms</w:t>
        </w:r>
      </w:hyperlink>
      <w:r>
        <w:t xml:space="preserve"> </w:t>
      </w:r>
    </w:p>
    <w:p w:rsidR="00C437CD" w:rsidRDefault="00C437CD" w:rsidP="00824E59">
      <w:pPr>
        <w:numPr>
          <w:ilvl w:val="1"/>
          <w:numId w:val="118"/>
        </w:numPr>
        <w:spacing w:before="100" w:beforeAutospacing="1" w:after="100" w:afterAutospacing="1" w:line="240" w:lineRule="auto"/>
      </w:pPr>
      <w:r>
        <w:t xml:space="preserve">MODS: </w:t>
      </w:r>
      <w:hyperlink r:id="rId472" w:tooltip="http://broward.digital.flvc.org/oai2?verb=ListRecords&amp;metadataPrefix=mods" w:history="1">
        <w:r>
          <w:rPr>
            <w:rStyle w:val="Hyperlink"/>
          </w:rPr>
          <w:t>http://broward.digital.flvc.org/oai2?verb=ListRecords&amp;metadataPrefix=mods</w:t>
        </w:r>
      </w:hyperlink>
      <w:r>
        <w:t xml:space="preserve"> </w:t>
      </w:r>
    </w:p>
    <w:p w:rsidR="00C437CD" w:rsidRDefault="00C437CD" w:rsidP="00824E59">
      <w:pPr>
        <w:numPr>
          <w:ilvl w:val="0"/>
          <w:numId w:val="118"/>
        </w:numPr>
        <w:spacing w:before="100" w:beforeAutospacing="1" w:after="100" w:afterAutospacing="1" w:line="240" w:lineRule="auto"/>
      </w:pPr>
      <w:r>
        <w:rPr>
          <w:b/>
          <w:bCs/>
        </w:rPr>
        <w:lastRenderedPageBreak/>
        <w:t>Participation in shared collections:</w:t>
      </w:r>
      <w:r>
        <w:t xml:space="preserve"> </w:t>
      </w:r>
    </w:p>
    <w:p w:rsidR="00C437CD" w:rsidRDefault="00C437CD" w:rsidP="00824E59">
      <w:pPr>
        <w:numPr>
          <w:ilvl w:val="1"/>
          <w:numId w:val="118"/>
        </w:numPr>
        <w:spacing w:before="100" w:beforeAutospacing="1" w:after="100" w:afterAutospacing="1" w:line="240" w:lineRule="auto"/>
      </w:pPr>
      <w:r>
        <w:t>Materials are indexed in Mango</w:t>
      </w:r>
      <w:r w:rsidR="00B32ECE">
        <w:t xml:space="preserve">.  </w:t>
      </w:r>
    </w:p>
    <w:p w:rsidR="00C437CD" w:rsidRDefault="00C437CD" w:rsidP="00824E59">
      <w:pPr>
        <w:numPr>
          <w:ilvl w:val="0"/>
          <w:numId w:val="118"/>
        </w:numPr>
        <w:spacing w:before="100" w:beforeAutospacing="1" w:after="100" w:afterAutospacing="1" w:line="240" w:lineRule="auto"/>
      </w:pPr>
      <w:r>
        <w:rPr>
          <w:b/>
          <w:bCs/>
        </w:rPr>
        <w:t>Significant collections:</w:t>
      </w:r>
      <w:r>
        <w:t xml:space="preserve"> </w:t>
      </w:r>
    </w:p>
    <w:p w:rsidR="004D61D8" w:rsidRDefault="004D61D8" w:rsidP="00824E59">
      <w:pPr>
        <w:numPr>
          <w:ilvl w:val="1"/>
          <w:numId w:val="118"/>
        </w:numPr>
        <w:spacing w:before="100" w:beforeAutospacing="1" w:after="100" w:afterAutospacing="1" w:line="240" w:lineRule="auto"/>
      </w:pPr>
      <w:bookmarkStart w:id="153" w:name="Chipola_College"/>
      <w:bookmarkEnd w:id="153"/>
      <w:r>
        <w:t>Asian Collection</w:t>
      </w:r>
    </w:p>
    <w:p w:rsidR="004D61D8" w:rsidRDefault="004D61D8" w:rsidP="00824E59">
      <w:pPr>
        <w:numPr>
          <w:ilvl w:val="1"/>
          <w:numId w:val="118"/>
        </w:numPr>
        <w:spacing w:before="100" w:beforeAutospacing="1" w:after="100" w:afterAutospacing="1" w:line="240" w:lineRule="auto"/>
      </w:pPr>
      <w:r>
        <w:t>Broward Community College by Cynthia Thuma</w:t>
      </w:r>
    </w:p>
    <w:p w:rsidR="004D61D8" w:rsidRDefault="004D61D8" w:rsidP="00824E59">
      <w:pPr>
        <w:numPr>
          <w:ilvl w:val="1"/>
          <w:numId w:val="118"/>
        </w:numPr>
        <w:spacing w:before="100" w:beforeAutospacing="1" w:after="100" w:afterAutospacing="1" w:line="240" w:lineRule="auto"/>
      </w:pPr>
      <w:r>
        <w:t>College Catalogs</w:t>
      </w:r>
    </w:p>
    <w:p w:rsidR="004D61D8" w:rsidRDefault="004D61D8" w:rsidP="00824E59">
      <w:pPr>
        <w:numPr>
          <w:ilvl w:val="1"/>
          <w:numId w:val="118"/>
        </w:numPr>
        <w:spacing w:before="100" w:beforeAutospacing="1" w:after="100" w:afterAutospacing="1" w:line="240" w:lineRule="auto"/>
      </w:pPr>
      <w:r>
        <w:t>Cultural Objects Collection</w:t>
      </w:r>
    </w:p>
    <w:p w:rsidR="004D61D8" w:rsidRDefault="004D61D8" w:rsidP="00824E59">
      <w:pPr>
        <w:numPr>
          <w:ilvl w:val="1"/>
          <w:numId w:val="118"/>
        </w:numPr>
        <w:spacing w:before="100" w:beforeAutospacing="1" w:after="100" w:afterAutospacing="1" w:line="240" w:lineRule="auto"/>
      </w:pPr>
      <w:r>
        <w:t>Lyman Redding Collection</w:t>
      </w:r>
    </w:p>
    <w:p w:rsidR="004D61D8" w:rsidRDefault="004D61D8" w:rsidP="00824E59">
      <w:pPr>
        <w:numPr>
          <w:ilvl w:val="1"/>
          <w:numId w:val="118"/>
        </w:numPr>
        <w:spacing w:before="100" w:beforeAutospacing="1" w:after="100" w:afterAutospacing="1" w:line="240" w:lineRule="auto"/>
      </w:pPr>
      <w:r>
        <w:t>P'an Ku</w:t>
      </w:r>
    </w:p>
    <w:p w:rsidR="004D61D8" w:rsidRDefault="004D61D8" w:rsidP="00824E59">
      <w:pPr>
        <w:numPr>
          <w:ilvl w:val="1"/>
          <w:numId w:val="118"/>
        </w:numPr>
        <w:spacing w:before="100" w:beforeAutospacing="1" w:after="100" w:afterAutospacing="1" w:line="240" w:lineRule="auto"/>
      </w:pPr>
      <w:r>
        <w:t>Rare Books</w:t>
      </w:r>
    </w:p>
    <w:p w:rsidR="004D61D8" w:rsidRDefault="004D61D8" w:rsidP="00824E59">
      <w:pPr>
        <w:numPr>
          <w:ilvl w:val="1"/>
          <w:numId w:val="118"/>
        </w:numPr>
        <w:spacing w:before="100" w:beforeAutospacing="1" w:after="100" w:afterAutospacing="1" w:line="240" w:lineRule="auto"/>
      </w:pPr>
      <w:r>
        <w:t>Rodrick Collection</w:t>
      </w:r>
    </w:p>
    <w:p w:rsidR="004D61D8" w:rsidRDefault="004D61D8" w:rsidP="00824E59">
      <w:pPr>
        <w:numPr>
          <w:ilvl w:val="1"/>
          <w:numId w:val="118"/>
        </w:numPr>
        <w:spacing w:before="100" w:beforeAutospacing="1" w:after="100" w:afterAutospacing="1" w:line="240" w:lineRule="auto"/>
      </w:pPr>
      <w:r>
        <w:t xml:space="preserve">The Observer </w:t>
      </w:r>
    </w:p>
    <w:p w:rsidR="00C437CD" w:rsidRDefault="00C437CD" w:rsidP="002253DD">
      <w:pPr>
        <w:pStyle w:val="Heading2"/>
      </w:pPr>
      <w:bookmarkStart w:id="154" w:name="_Toc457561507"/>
      <w:r>
        <w:rPr>
          <w:rStyle w:val="mw-headline"/>
        </w:rPr>
        <w:t>Chipola College</w:t>
      </w:r>
      <w:bookmarkEnd w:id="154"/>
    </w:p>
    <w:p w:rsidR="00C437CD" w:rsidRDefault="00C437CD" w:rsidP="002253DD">
      <w:pPr>
        <w:pStyle w:val="Heading3"/>
      </w:pPr>
      <w:bookmarkStart w:id="155" w:name="Chipola_collections_in_PLAN.27s_Florida."/>
      <w:bookmarkStart w:id="156" w:name="_Toc457561508"/>
      <w:bookmarkEnd w:id="155"/>
      <w:r>
        <w:rPr>
          <w:rStyle w:val="mw-headline"/>
        </w:rPr>
        <w:t>Chipola collections in PLAN's Florida's Hidden Treasures</w:t>
      </w:r>
      <w:bookmarkEnd w:id="156"/>
    </w:p>
    <w:p w:rsidR="00C437CD" w:rsidRDefault="00C437CD" w:rsidP="00824E59">
      <w:pPr>
        <w:numPr>
          <w:ilvl w:val="0"/>
          <w:numId w:val="119"/>
        </w:numPr>
        <w:spacing w:before="100" w:beforeAutospacing="1" w:after="100" w:afterAutospacing="1" w:line="240" w:lineRule="auto"/>
      </w:pPr>
      <w:r>
        <w:rPr>
          <w:b/>
          <w:bCs/>
        </w:rPr>
        <w:t>URL for public viewing:</w:t>
      </w:r>
      <w:r>
        <w:t xml:space="preserve"> </w:t>
      </w:r>
      <w:hyperlink r:id="rId473" w:tooltip="http://flhiddentreasures.com/chipola/jsp/RcWebBrowse.jsp" w:history="1">
        <w:r>
          <w:rPr>
            <w:rStyle w:val="Hyperlink"/>
          </w:rPr>
          <w:t>http://flhiddentreasures.com/chipola/jsp/RcWebBrowse.jsp</w:t>
        </w:r>
      </w:hyperlink>
      <w:r>
        <w:t xml:space="preserve"> </w:t>
      </w:r>
    </w:p>
    <w:p w:rsidR="00C437CD" w:rsidRDefault="00C437CD" w:rsidP="00824E59">
      <w:pPr>
        <w:numPr>
          <w:ilvl w:val="0"/>
          <w:numId w:val="119"/>
        </w:numPr>
        <w:spacing w:before="100" w:beforeAutospacing="1" w:after="100" w:afterAutospacing="1" w:line="240" w:lineRule="auto"/>
      </w:pPr>
      <w:r>
        <w:rPr>
          <w:b/>
          <w:bCs/>
        </w:rPr>
        <w:t>Description:</w:t>
      </w:r>
      <w:r>
        <w:t xml:space="preserve"> </w:t>
      </w:r>
    </w:p>
    <w:p w:rsidR="00C437CD" w:rsidRDefault="00C437CD" w:rsidP="00824E59">
      <w:pPr>
        <w:numPr>
          <w:ilvl w:val="0"/>
          <w:numId w:val="119"/>
        </w:numPr>
        <w:spacing w:before="100" w:beforeAutospacing="1" w:after="100" w:afterAutospacing="1" w:line="240" w:lineRule="auto"/>
      </w:pPr>
      <w:r>
        <w:t>(A set of collections in the Panhandle Library Access Network's Florida's Hidden Treasures digital archive</w:t>
      </w:r>
      <w:r w:rsidR="00B32ECE">
        <w:t xml:space="preserve">.  </w:t>
      </w:r>
      <w:r>
        <w:t xml:space="preserve">Florida's Hidden Treasures digital archive is built in ResCarta software.) </w:t>
      </w:r>
    </w:p>
    <w:p w:rsidR="00C437CD" w:rsidRDefault="00C437CD" w:rsidP="00824E59">
      <w:pPr>
        <w:numPr>
          <w:ilvl w:val="0"/>
          <w:numId w:val="119"/>
        </w:numPr>
        <w:spacing w:before="100" w:beforeAutospacing="1" w:after="100" w:afterAutospacing="1" w:line="240" w:lineRule="auto"/>
      </w:pPr>
      <w:r>
        <w:rPr>
          <w:b/>
          <w:bCs/>
        </w:rPr>
        <w:t>OAI-PMH feed:</w:t>
      </w:r>
      <w:r>
        <w:t xml:space="preserve"> </w:t>
      </w:r>
    </w:p>
    <w:p w:rsidR="00C437CD" w:rsidRDefault="00C437CD" w:rsidP="00824E59">
      <w:pPr>
        <w:numPr>
          <w:ilvl w:val="1"/>
          <w:numId w:val="119"/>
        </w:numPr>
        <w:spacing w:before="100" w:beforeAutospacing="1" w:after="100" w:afterAutospacing="1" w:line="240" w:lineRule="auto"/>
      </w:pPr>
      <w:r>
        <w:t xml:space="preserve">Dublin Core: </w:t>
      </w:r>
      <w:hyperlink r:id="rId474" w:tooltip="http://flhiddentreasures.com/oai/provider?verb=ListRecords&amp;set=chipola&amp;metadataPrefix=oai_dc" w:history="1">
        <w:r>
          <w:rPr>
            <w:rStyle w:val="Hyperlink"/>
          </w:rPr>
          <w:t>http://flhiddentreasures.com/oai/provider?verb=ListRecords&amp;set=chipola&amp;metadataPrefix=oai_dc</w:t>
        </w:r>
      </w:hyperlink>
      <w:r>
        <w:t xml:space="preserve"> </w:t>
      </w:r>
    </w:p>
    <w:p w:rsidR="00C437CD" w:rsidRDefault="00C437CD" w:rsidP="00824E59">
      <w:pPr>
        <w:numPr>
          <w:ilvl w:val="0"/>
          <w:numId w:val="119"/>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19"/>
        </w:numPr>
        <w:spacing w:before="100" w:beforeAutospacing="1" w:after="100" w:afterAutospacing="1" w:line="240" w:lineRule="auto"/>
      </w:pPr>
      <w:r>
        <w:t>All content here is in the Panhandle Library Access Network's shared site Florida's Hidden Treasures</w:t>
      </w:r>
      <w:r w:rsidR="00B32ECE">
        <w:t xml:space="preserve">.  </w:t>
      </w:r>
    </w:p>
    <w:p w:rsidR="00C437CD" w:rsidRDefault="00C437CD" w:rsidP="00824E59">
      <w:pPr>
        <w:numPr>
          <w:ilvl w:val="0"/>
          <w:numId w:val="119"/>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19"/>
        </w:numPr>
        <w:spacing w:before="100" w:beforeAutospacing="1" w:after="100" w:afterAutospacing="1" w:line="240" w:lineRule="auto"/>
      </w:pPr>
      <w:r>
        <w:t xml:space="preserve">Chipola College collections in Florida's Hidden Treasures include: </w:t>
      </w:r>
    </w:p>
    <w:p w:rsidR="00C437CD" w:rsidRDefault="00C437CD" w:rsidP="00824E59">
      <w:pPr>
        <w:numPr>
          <w:ilvl w:val="2"/>
          <w:numId w:val="119"/>
        </w:numPr>
        <w:spacing w:before="100" w:beforeAutospacing="1" w:after="100" w:afterAutospacing="1" w:line="240" w:lineRule="auto"/>
      </w:pPr>
      <w:r>
        <w:t xml:space="preserve">Yearbooks </w:t>
      </w:r>
    </w:p>
    <w:p w:rsidR="00C437CD" w:rsidRDefault="00C437CD" w:rsidP="00824E59">
      <w:pPr>
        <w:numPr>
          <w:ilvl w:val="2"/>
          <w:numId w:val="119"/>
        </w:numPr>
        <w:spacing w:before="100" w:beforeAutospacing="1" w:after="100" w:afterAutospacing="1" w:line="240" w:lineRule="auto"/>
      </w:pPr>
      <w:r>
        <w:t xml:space="preserve">Papoose and Smoke Signals Collection </w:t>
      </w:r>
    </w:p>
    <w:p w:rsidR="00C437CD" w:rsidRDefault="00C437CD" w:rsidP="002253DD">
      <w:pPr>
        <w:pStyle w:val="Heading3"/>
      </w:pPr>
      <w:bookmarkStart w:id="157" w:name="Florida_SouthWestern_State_College.27s_I"/>
      <w:bookmarkStart w:id="158" w:name="_Toc457561509"/>
      <w:bookmarkEnd w:id="157"/>
      <w:r>
        <w:rPr>
          <w:rStyle w:val="mw-headline"/>
        </w:rPr>
        <w:t>Florida SouthWestern State College's Internet Archive Contributions</w:t>
      </w:r>
      <w:bookmarkEnd w:id="158"/>
    </w:p>
    <w:p w:rsidR="00C437CD" w:rsidRDefault="00C437CD" w:rsidP="00824E59">
      <w:pPr>
        <w:numPr>
          <w:ilvl w:val="0"/>
          <w:numId w:val="120"/>
        </w:numPr>
        <w:spacing w:before="100" w:beforeAutospacing="1" w:after="100" w:afterAutospacing="1" w:line="240" w:lineRule="auto"/>
      </w:pPr>
      <w:r>
        <w:rPr>
          <w:b/>
          <w:bCs/>
        </w:rPr>
        <w:t>URL for public viewing:</w:t>
      </w:r>
      <w:r>
        <w:t xml:space="preserve"> </w:t>
      </w:r>
      <w:hyperlink r:id="rId475" w:tooltip="https://archive.org/details/fswlibraries" w:history="1">
        <w:r>
          <w:rPr>
            <w:rStyle w:val="Hyperlink"/>
          </w:rPr>
          <w:t>https://archive.org/details/fswlibraries</w:t>
        </w:r>
      </w:hyperlink>
      <w:r>
        <w:t xml:space="preserve"> </w:t>
      </w:r>
    </w:p>
    <w:p w:rsidR="00C437CD" w:rsidRDefault="00C437CD" w:rsidP="00824E59">
      <w:pPr>
        <w:numPr>
          <w:ilvl w:val="0"/>
          <w:numId w:val="120"/>
        </w:numPr>
        <w:spacing w:before="100" w:beforeAutospacing="1" w:after="100" w:afterAutospacing="1" w:line="240" w:lineRule="auto"/>
      </w:pPr>
      <w:r>
        <w:rPr>
          <w:b/>
          <w:bCs/>
        </w:rPr>
        <w:t>Description:</w:t>
      </w:r>
      <w:r>
        <w:t xml:space="preserve"> </w:t>
      </w:r>
    </w:p>
    <w:p w:rsidR="00C437CD" w:rsidRDefault="00C437CD" w:rsidP="00824E59">
      <w:pPr>
        <w:numPr>
          <w:ilvl w:val="1"/>
          <w:numId w:val="120"/>
        </w:numPr>
        <w:spacing w:before="100" w:beforeAutospacing="1" w:after="100" w:afterAutospacing="1" w:line="240" w:lineRule="auto"/>
      </w:pPr>
      <w:r>
        <w:t>Internet Archive page</w:t>
      </w:r>
      <w:r w:rsidR="00B32ECE">
        <w:t xml:space="preserve">.  </w:t>
      </w:r>
    </w:p>
    <w:p w:rsidR="00C437CD" w:rsidRDefault="00C437CD" w:rsidP="00824E59">
      <w:pPr>
        <w:numPr>
          <w:ilvl w:val="0"/>
          <w:numId w:val="120"/>
        </w:numPr>
        <w:spacing w:before="100" w:beforeAutospacing="1" w:after="100" w:afterAutospacing="1" w:line="240" w:lineRule="auto"/>
      </w:pPr>
      <w:r>
        <w:rPr>
          <w:b/>
          <w:bCs/>
        </w:rPr>
        <w:t>OAI-PMH feed:</w:t>
      </w:r>
      <w:r>
        <w:t xml:space="preserve"> </w:t>
      </w:r>
    </w:p>
    <w:p w:rsidR="00C437CD" w:rsidRDefault="00C437CD" w:rsidP="00824E59">
      <w:pPr>
        <w:numPr>
          <w:ilvl w:val="1"/>
          <w:numId w:val="120"/>
        </w:numPr>
        <w:spacing w:before="100" w:beforeAutospacing="1" w:after="100" w:afterAutospacing="1" w:line="240" w:lineRule="auto"/>
      </w:pPr>
      <w:r>
        <w:t xml:space="preserve">Dublin Core: </w:t>
      </w:r>
      <w:hyperlink r:id="rId476" w:tooltip="http://archive.org/services/oai.php?verb=ListRecords&amp;metadataPrefix=oai_dc&amp;set=collection:fswlibraries" w:history="1">
        <w:r>
          <w:rPr>
            <w:rStyle w:val="Hyperlink"/>
          </w:rPr>
          <w:t>http://archive.org/services/oai.php?verb=ListRecords&amp;metadataPrefix=oai_dc&amp;set=collection:fswlibraries</w:t>
        </w:r>
      </w:hyperlink>
      <w:r>
        <w:t xml:space="preserve"> </w:t>
      </w:r>
    </w:p>
    <w:p w:rsidR="00C437CD" w:rsidRDefault="00C437CD" w:rsidP="00824E59">
      <w:pPr>
        <w:numPr>
          <w:ilvl w:val="0"/>
          <w:numId w:val="120"/>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20"/>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477" w:tooltip="https://archive.org/details/lyrasis&amp;tab=about" w:history="1">
        <w:r>
          <w:rPr>
            <w:rStyle w:val="Hyperlink"/>
          </w:rPr>
          <w:t>https://archive.org/details/lyrasis&amp;tab=about</w:t>
        </w:r>
      </w:hyperlink>
      <w:r>
        <w:t xml:space="preserve"> .) </w:t>
      </w:r>
    </w:p>
    <w:p w:rsidR="00C437CD" w:rsidRDefault="00C437CD" w:rsidP="00824E59">
      <w:pPr>
        <w:numPr>
          <w:ilvl w:val="0"/>
          <w:numId w:val="120"/>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20"/>
        </w:numPr>
        <w:spacing w:before="100" w:beforeAutospacing="1" w:after="100" w:afterAutospacing="1" w:line="240" w:lineRule="auto"/>
      </w:pPr>
      <w:r>
        <w:t xml:space="preserve">Course catalogs </w:t>
      </w:r>
    </w:p>
    <w:p w:rsidR="00C437CD" w:rsidRDefault="00C437CD" w:rsidP="002253DD">
      <w:pPr>
        <w:pStyle w:val="Heading2"/>
      </w:pPr>
      <w:bookmarkStart w:id="159" w:name="Gulf_Coast_State_College"/>
      <w:bookmarkStart w:id="160" w:name="_Toc457561510"/>
      <w:bookmarkEnd w:id="159"/>
      <w:r>
        <w:rPr>
          <w:rStyle w:val="mw-headline"/>
        </w:rPr>
        <w:lastRenderedPageBreak/>
        <w:t>Gulf Coast State College</w:t>
      </w:r>
      <w:bookmarkEnd w:id="160"/>
    </w:p>
    <w:p w:rsidR="00C437CD" w:rsidRDefault="00C437CD" w:rsidP="002253DD">
      <w:pPr>
        <w:pStyle w:val="Heading3"/>
      </w:pPr>
      <w:bookmarkStart w:id="161" w:name="GCSC_Memory_Collection_Digital_Archive"/>
      <w:bookmarkStart w:id="162" w:name="_Toc457561511"/>
      <w:bookmarkEnd w:id="161"/>
      <w:r>
        <w:rPr>
          <w:rStyle w:val="mw-headline"/>
        </w:rPr>
        <w:t>GCSC Memory Collection Digital Archive</w:t>
      </w:r>
      <w:bookmarkEnd w:id="162"/>
    </w:p>
    <w:p w:rsidR="00C437CD" w:rsidRDefault="00C437CD" w:rsidP="00824E59">
      <w:pPr>
        <w:numPr>
          <w:ilvl w:val="0"/>
          <w:numId w:val="121"/>
        </w:numPr>
        <w:spacing w:before="100" w:beforeAutospacing="1" w:after="100" w:afterAutospacing="1" w:line="240" w:lineRule="auto"/>
      </w:pPr>
      <w:r>
        <w:rPr>
          <w:b/>
          <w:bCs/>
        </w:rPr>
        <w:t>URL for public viewing:</w:t>
      </w:r>
      <w:r>
        <w:t xml:space="preserve"> </w:t>
      </w:r>
      <w:hyperlink r:id="rId478" w:tooltip="http://gulfcoast.sobek.ufl.edu/" w:history="1">
        <w:r>
          <w:rPr>
            <w:rStyle w:val="Hyperlink"/>
          </w:rPr>
          <w:t>http://gulfcoast.sobek.ufl.edu/</w:t>
        </w:r>
      </w:hyperlink>
      <w:r>
        <w:t xml:space="preserve"> </w:t>
      </w:r>
    </w:p>
    <w:p w:rsidR="00C437CD" w:rsidRDefault="00C437CD" w:rsidP="00824E59">
      <w:pPr>
        <w:numPr>
          <w:ilvl w:val="0"/>
          <w:numId w:val="121"/>
        </w:numPr>
        <w:spacing w:before="100" w:beforeAutospacing="1" w:after="100" w:afterAutospacing="1" w:line="240" w:lineRule="auto"/>
      </w:pPr>
      <w:r>
        <w:rPr>
          <w:b/>
          <w:bCs/>
        </w:rPr>
        <w:t>Description:</w:t>
      </w:r>
      <w:r>
        <w:t xml:space="preserve"> </w:t>
      </w:r>
    </w:p>
    <w:p w:rsidR="00C437CD" w:rsidRDefault="00C437CD" w:rsidP="00824E59">
      <w:pPr>
        <w:numPr>
          <w:ilvl w:val="1"/>
          <w:numId w:val="121"/>
        </w:numPr>
        <w:spacing w:before="100" w:beforeAutospacing="1" w:after="100" w:afterAutospacing="1" w:line="240" w:lineRule="auto"/>
      </w:pPr>
      <w:r>
        <w:t>Sobek site powered by UF</w:t>
      </w:r>
      <w:r w:rsidR="00B32ECE">
        <w:t xml:space="preserve">.  </w:t>
      </w:r>
    </w:p>
    <w:p w:rsidR="00C437CD" w:rsidRDefault="00C437CD" w:rsidP="00824E59">
      <w:pPr>
        <w:numPr>
          <w:ilvl w:val="0"/>
          <w:numId w:val="121"/>
        </w:numPr>
        <w:spacing w:before="100" w:beforeAutospacing="1" w:after="100" w:afterAutospacing="1" w:line="240" w:lineRule="auto"/>
      </w:pPr>
      <w:r>
        <w:rPr>
          <w:b/>
          <w:bCs/>
        </w:rPr>
        <w:t>OAI-PMH feed:</w:t>
      </w:r>
      <w:r>
        <w:t xml:space="preserve"> </w:t>
      </w:r>
    </w:p>
    <w:p w:rsidR="00C437CD" w:rsidRDefault="00C437CD" w:rsidP="00824E59">
      <w:pPr>
        <w:numPr>
          <w:ilvl w:val="1"/>
          <w:numId w:val="121"/>
        </w:numPr>
        <w:spacing w:before="100" w:beforeAutospacing="1" w:after="100" w:afterAutospacing="1" w:line="240" w:lineRule="auto"/>
      </w:pPr>
      <w:r>
        <w:t xml:space="preserve">Dublin Core: </w:t>
      </w:r>
      <w:hyperlink r:id="rId479" w:tooltip="http://gulfcoast.sobek.ufl.edu/sobekcm_oai.aspx?verb=ListRecords&amp;metadataPrefix=oai_dc" w:history="1">
        <w:r>
          <w:rPr>
            <w:rStyle w:val="Hyperlink"/>
          </w:rPr>
          <w:t>http://gulfcoast.sobek.ufl.edu/sobekcm_oai.aspx?verb=ListRecords&amp;metadataPrefix=oai_dc</w:t>
        </w:r>
      </w:hyperlink>
      <w:r>
        <w:t xml:space="preserve"> </w:t>
      </w:r>
    </w:p>
    <w:p w:rsidR="00C437CD" w:rsidRDefault="00C437CD" w:rsidP="00824E59">
      <w:pPr>
        <w:numPr>
          <w:ilvl w:val="1"/>
          <w:numId w:val="121"/>
        </w:numPr>
        <w:spacing w:before="100" w:beforeAutospacing="1" w:after="100" w:afterAutospacing="1" w:line="240" w:lineRule="auto"/>
      </w:pPr>
      <w:r>
        <w:t xml:space="preserve">MARC21: </w:t>
      </w:r>
      <w:hyperlink r:id="rId480" w:tooltip="http://gulfcoast.sobek.ufl.edu/sobekcm_oai.aspx?verb=ListRecords&amp;metadataPrefix=marc21" w:history="1">
        <w:r>
          <w:rPr>
            <w:rStyle w:val="Hyperlink"/>
          </w:rPr>
          <w:t>http://gulfcoast.sobek.ufl.edu/sobekcm_oai.aspx?verb=ListRecords&amp;metadataPrefix=marc21</w:t>
        </w:r>
      </w:hyperlink>
      <w:r>
        <w:t xml:space="preserve"> </w:t>
      </w:r>
    </w:p>
    <w:p w:rsidR="00C437CD" w:rsidRDefault="00C437CD" w:rsidP="00824E59">
      <w:pPr>
        <w:numPr>
          <w:ilvl w:val="1"/>
          <w:numId w:val="121"/>
        </w:numPr>
        <w:spacing w:before="100" w:beforeAutospacing="1" w:after="100" w:afterAutospacing="1" w:line="240" w:lineRule="auto"/>
      </w:pPr>
      <w:r>
        <w:t xml:space="preserve">OLAC: </w:t>
      </w:r>
      <w:hyperlink r:id="rId481" w:tooltip="http://gulfcoast.sobek.ufl.edu/sobekcm_oai.aspx?verb=ListRecords&amp;metadataPrefix=olac" w:history="1">
        <w:r>
          <w:rPr>
            <w:rStyle w:val="Hyperlink"/>
          </w:rPr>
          <w:t>http://gulfcoast.sobek.ufl.edu/sobekcm_oai.aspx?verb=ListRecords&amp;metadataPrefix=olac</w:t>
        </w:r>
      </w:hyperlink>
      <w:r>
        <w:t xml:space="preserve"> </w:t>
      </w:r>
    </w:p>
    <w:p w:rsidR="00C437CD" w:rsidRDefault="00C437CD" w:rsidP="00824E59">
      <w:pPr>
        <w:numPr>
          <w:ilvl w:val="1"/>
          <w:numId w:val="121"/>
        </w:numPr>
        <w:spacing w:before="100" w:beforeAutospacing="1" w:after="100" w:afterAutospacing="1" w:line="240" w:lineRule="auto"/>
      </w:pPr>
      <w:r>
        <w:t xml:space="preserve">Perseus: </w:t>
      </w:r>
      <w:hyperlink r:id="rId482" w:tooltip="http://gulfcoast.sobek.ufl.edu/sobekcm_oai.aspx?verb=ListRecords&amp;metadataPrefix=perseus" w:history="1">
        <w:r>
          <w:rPr>
            <w:rStyle w:val="Hyperlink"/>
          </w:rPr>
          <w:t>http://gulfcoast.sobek.ufl.edu/sobekcm_oai.aspx?verb=ListRecords&amp;metadataPrefix=perseus</w:t>
        </w:r>
      </w:hyperlink>
      <w:r>
        <w:t xml:space="preserve"> </w:t>
      </w:r>
    </w:p>
    <w:p w:rsidR="00C437CD" w:rsidRDefault="00C437CD" w:rsidP="00824E59">
      <w:pPr>
        <w:numPr>
          <w:ilvl w:val="1"/>
          <w:numId w:val="121"/>
        </w:numPr>
        <w:spacing w:before="100" w:beforeAutospacing="1" w:after="100" w:afterAutospacing="1" w:line="240" w:lineRule="auto"/>
      </w:pPr>
      <w:r>
        <w:t>Special note on this repository: The OAI-PMH feed returns no records</w:t>
      </w:r>
      <w:r w:rsidR="00B32ECE">
        <w:t xml:space="preserve">.  </w:t>
      </w:r>
      <w:r w:rsidR="00A409D1" w:rsidRPr="00CD3C2C">
        <w:t xml:space="preserve">This </w:t>
      </w:r>
      <w:r w:rsidR="00CD3C2C">
        <w:t>may be</w:t>
      </w:r>
      <w:r>
        <w:t xml:space="preserve"> because these items are included in a different repository, b</w:t>
      </w:r>
      <w:r w:rsidR="00CD3C2C">
        <w:t>ut then given a unique display.</w:t>
      </w:r>
    </w:p>
    <w:p w:rsidR="00C437CD" w:rsidRDefault="00C437CD" w:rsidP="00824E59">
      <w:pPr>
        <w:numPr>
          <w:ilvl w:val="0"/>
          <w:numId w:val="121"/>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21"/>
        </w:numPr>
        <w:spacing w:before="100" w:beforeAutospacing="1" w:after="100" w:afterAutospacing="1" w:line="240" w:lineRule="auto"/>
      </w:pPr>
      <w:r>
        <w:t>None identified.</w:t>
      </w:r>
    </w:p>
    <w:p w:rsidR="00C437CD" w:rsidRDefault="00C437CD" w:rsidP="00824E59">
      <w:pPr>
        <w:numPr>
          <w:ilvl w:val="0"/>
          <w:numId w:val="121"/>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21"/>
        </w:numPr>
        <w:spacing w:before="100" w:beforeAutospacing="1" w:after="100" w:afterAutospacing="1" w:line="240" w:lineRule="auto"/>
      </w:pPr>
      <w:r>
        <w:t xml:space="preserve">Administration </w:t>
      </w:r>
    </w:p>
    <w:p w:rsidR="00C437CD" w:rsidRDefault="00C437CD" w:rsidP="00824E59">
      <w:pPr>
        <w:numPr>
          <w:ilvl w:val="1"/>
          <w:numId w:val="121"/>
        </w:numPr>
        <w:spacing w:before="100" w:beforeAutospacing="1" w:after="100" w:afterAutospacing="1" w:line="240" w:lineRule="auto"/>
      </w:pPr>
      <w:r>
        <w:t xml:space="preserve">Athletics Collection </w:t>
      </w:r>
    </w:p>
    <w:p w:rsidR="00C437CD" w:rsidRDefault="00C437CD" w:rsidP="00824E59">
      <w:pPr>
        <w:numPr>
          <w:ilvl w:val="1"/>
          <w:numId w:val="121"/>
        </w:numPr>
        <w:spacing w:before="100" w:beforeAutospacing="1" w:after="100" w:afterAutospacing="1" w:line="240" w:lineRule="auto"/>
      </w:pPr>
      <w:r>
        <w:t xml:space="preserve">Events Collection </w:t>
      </w:r>
    </w:p>
    <w:p w:rsidR="00C437CD" w:rsidRDefault="00C437CD" w:rsidP="00824E59">
      <w:pPr>
        <w:numPr>
          <w:ilvl w:val="1"/>
          <w:numId w:val="121"/>
        </w:numPr>
        <w:spacing w:before="100" w:beforeAutospacing="1" w:after="100" w:afterAutospacing="1" w:line="240" w:lineRule="auto"/>
      </w:pPr>
      <w:r>
        <w:t xml:space="preserve">Facilities Collection </w:t>
      </w:r>
    </w:p>
    <w:p w:rsidR="00C437CD" w:rsidRDefault="00C437CD" w:rsidP="00824E59">
      <w:pPr>
        <w:numPr>
          <w:ilvl w:val="1"/>
          <w:numId w:val="121"/>
        </w:numPr>
        <w:spacing w:before="100" w:beforeAutospacing="1" w:after="100" w:afterAutospacing="1" w:line="240" w:lineRule="auto"/>
      </w:pPr>
      <w:r>
        <w:t xml:space="preserve">Faculty and Staff Collection </w:t>
      </w:r>
    </w:p>
    <w:p w:rsidR="004D61D8" w:rsidRDefault="00C437CD" w:rsidP="00824E59">
      <w:pPr>
        <w:numPr>
          <w:ilvl w:val="1"/>
          <w:numId w:val="121"/>
        </w:numPr>
        <w:spacing w:before="100" w:beforeAutospacing="1" w:after="100" w:afterAutospacing="1" w:line="240" w:lineRule="auto"/>
      </w:pPr>
      <w:r>
        <w:t>Local History Collection</w:t>
      </w:r>
    </w:p>
    <w:p w:rsidR="00C437CD" w:rsidRDefault="00C437CD" w:rsidP="00824E59">
      <w:pPr>
        <w:numPr>
          <w:ilvl w:val="1"/>
          <w:numId w:val="121"/>
        </w:numPr>
        <w:spacing w:before="100" w:beforeAutospacing="1" w:after="100" w:afterAutospacing="1" w:line="240" w:lineRule="auto"/>
      </w:pPr>
      <w:r>
        <w:t xml:space="preserve">Newspaper Collection </w:t>
      </w:r>
    </w:p>
    <w:p w:rsidR="00C437CD" w:rsidRDefault="00C437CD" w:rsidP="00824E59">
      <w:pPr>
        <w:numPr>
          <w:ilvl w:val="1"/>
          <w:numId w:val="121"/>
        </w:numPr>
        <w:spacing w:before="100" w:beforeAutospacing="1" w:after="100" w:afterAutospacing="1" w:line="240" w:lineRule="auto"/>
      </w:pPr>
      <w:r>
        <w:t xml:space="preserve">Publications Collection </w:t>
      </w:r>
    </w:p>
    <w:p w:rsidR="00C437CD" w:rsidRDefault="00C437CD" w:rsidP="00824E59">
      <w:pPr>
        <w:numPr>
          <w:ilvl w:val="1"/>
          <w:numId w:val="121"/>
        </w:numPr>
        <w:spacing w:before="100" w:beforeAutospacing="1" w:after="100" w:afterAutospacing="1" w:line="240" w:lineRule="auto"/>
      </w:pPr>
      <w:r>
        <w:t xml:space="preserve">Students Collection </w:t>
      </w:r>
    </w:p>
    <w:p w:rsidR="004D61D8" w:rsidRDefault="00C437CD" w:rsidP="00824E59">
      <w:pPr>
        <w:numPr>
          <w:ilvl w:val="1"/>
          <w:numId w:val="121"/>
        </w:numPr>
        <w:spacing w:before="100" w:beforeAutospacing="1" w:after="100" w:afterAutospacing="1" w:line="240" w:lineRule="auto"/>
      </w:pPr>
      <w:r>
        <w:t>Time Capsule Collection</w:t>
      </w:r>
    </w:p>
    <w:p w:rsidR="004D61D8" w:rsidRDefault="00C437CD" w:rsidP="00824E59">
      <w:pPr>
        <w:numPr>
          <w:ilvl w:val="1"/>
          <w:numId w:val="121"/>
        </w:numPr>
        <w:spacing w:before="100" w:beforeAutospacing="1" w:after="100" w:afterAutospacing="1" w:line="240" w:lineRule="auto"/>
      </w:pPr>
      <w:r>
        <w:t>Video Collection</w:t>
      </w:r>
    </w:p>
    <w:p w:rsidR="00C437CD" w:rsidRDefault="00C437CD" w:rsidP="00824E59">
      <w:pPr>
        <w:numPr>
          <w:ilvl w:val="1"/>
          <w:numId w:val="121"/>
        </w:numPr>
        <w:spacing w:before="100" w:beforeAutospacing="1" w:after="100" w:afterAutospacing="1" w:line="240" w:lineRule="auto"/>
      </w:pPr>
      <w:r>
        <w:t xml:space="preserve">Visual &amp; Performing Arts Collection </w:t>
      </w:r>
    </w:p>
    <w:p w:rsidR="00C437CD" w:rsidRDefault="00C437CD" w:rsidP="002253DD">
      <w:pPr>
        <w:pStyle w:val="Heading3"/>
      </w:pPr>
      <w:bookmarkStart w:id="163" w:name="Gulf_Coast_State_College_Digital_Library"/>
      <w:bookmarkStart w:id="164" w:name="_Toc457561512"/>
      <w:bookmarkEnd w:id="163"/>
      <w:r>
        <w:rPr>
          <w:rStyle w:val="mw-headline"/>
        </w:rPr>
        <w:t>Gulf Coast State College Digital Library</w:t>
      </w:r>
      <w:bookmarkEnd w:id="164"/>
    </w:p>
    <w:p w:rsidR="00C437CD" w:rsidRDefault="00C437CD" w:rsidP="00824E59">
      <w:pPr>
        <w:numPr>
          <w:ilvl w:val="0"/>
          <w:numId w:val="122"/>
        </w:numPr>
        <w:spacing w:before="100" w:beforeAutospacing="1" w:after="100" w:afterAutospacing="1" w:line="240" w:lineRule="auto"/>
      </w:pPr>
      <w:r>
        <w:rPr>
          <w:b/>
          <w:bCs/>
        </w:rPr>
        <w:t>URL for public viewing:</w:t>
      </w:r>
      <w:r>
        <w:t xml:space="preserve"> </w:t>
      </w:r>
      <w:hyperlink r:id="rId483" w:tooltip="http://gcsc.digital.flvc.org/" w:history="1">
        <w:r>
          <w:rPr>
            <w:rStyle w:val="Hyperlink"/>
          </w:rPr>
          <w:t>http://gcsc.digital.flvc.org/</w:t>
        </w:r>
      </w:hyperlink>
      <w:r>
        <w:t xml:space="preserve"> (not yet available to the public as of March 2016) </w:t>
      </w:r>
    </w:p>
    <w:p w:rsidR="00C437CD" w:rsidRDefault="00C437CD" w:rsidP="00824E59">
      <w:pPr>
        <w:numPr>
          <w:ilvl w:val="0"/>
          <w:numId w:val="122"/>
        </w:numPr>
        <w:spacing w:before="100" w:beforeAutospacing="1" w:after="100" w:afterAutospacing="1" w:line="240" w:lineRule="auto"/>
      </w:pPr>
      <w:r>
        <w:rPr>
          <w:b/>
          <w:bCs/>
        </w:rPr>
        <w:t>Description:</w:t>
      </w:r>
      <w:r>
        <w:t xml:space="preserve"> </w:t>
      </w:r>
    </w:p>
    <w:p w:rsidR="00C437CD" w:rsidRDefault="00C437CD" w:rsidP="00824E59">
      <w:pPr>
        <w:numPr>
          <w:ilvl w:val="1"/>
          <w:numId w:val="122"/>
        </w:numPr>
        <w:spacing w:before="100" w:beforeAutospacing="1" w:after="100" w:afterAutospacing="1" w:line="240" w:lineRule="auto"/>
      </w:pPr>
      <w:r>
        <w:t>FLVC hosted Islandora site</w:t>
      </w:r>
      <w:r w:rsidR="00B32ECE">
        <w:t xml:space="preserve">.  </w:t>
      </w:r>
    </w:p>
    <w:p w:rsidR="00C437CD" w:rsidRDefault="00C437CD" w:rsidP="00824E59">
      <w:pPr>
        <w:numPr>
          <w:ilvl w:val="0"/>
          <w:numId w:val="122"/>
        </w:numPr>
        <w:spacing w:before="100" w:beforeAutospacing="1" w:after="100" w:afterAutospacing="1" w:line="240" w:lineRule="auto"/>
      </w:pPr>
      <w:r>
        <w:rPr>
          <w:b/>
          <w:bCs/>
        </w:rPr>
        <w:t>OAI-PMH feed:</w:t>
      </w:r>
      <w:r>
        <w:t xml:space="preserve"> </w:t>
      </w:r>
    </w:p>
    <w:p w:rsidR="00C437CD" w:rsidRDefault="00C437CD" w:rsidP="00824E59">
      <w:pPr>
        <w:numPr>
          <w:ilvl w:val="1"/>
          <w:numId w:val="122"/>
        </w:numPr>
        <w:spacing w:before="100" w:beforeAutospacing="1" w:after="100" w:afterAutospacing="1" w:line="240" w:lineRule="auto"/>
      </w:pPr>
      <w:r>
        <w:t xml:space="preserve">Dublin Core: </w:t>
      </w:r>
      <w:hyperlink r:id="rId484" w:tooltip="http://gcsc.digital.flvc.org/oai2?verb=ListRecords&amp;metadataPrefix=oai_dc" w:history="1">
        <w:r>
          <w:rPr>
            <w:rStyle w:val="Hyperlink"/>
          </w:rPr>
          <w:t>http://gcsc.digital.flvc.org/oai2?verb=ListRecords&amp;metadataPrefix=oai_dc</w:t>
        </w:r>
      </w:hyperlink>
      <w:r>
        <w:t xml:space="preserve"> </w:t>
      </w:r>
    </w:p>
    <w:p w:rsidR="00C437CD" w:rsidRDefault="00C437CD" w:rsidP="00824E59">
      <w:pPr>
        <w:numPr>
          <w:ilvl w:val="1"/>
          <w:numId w:val="122"/>
        </w:numPr>
        <w:spacing w:before="100" w:beforeAutospacing="1" w:after="100" w:afterAutospacing="1" w:line="240" w:lineRule="auto"/>
      </w:pPr>
      <w:r>
        <w:t xml:space="preserve">ETDMS: </w:t>
      </w:r>
      <w:hyperlink r:id="rId485" w:tooltip="http://gcsc.digital.flvc.org/oai2?verb=ListRecords&amp;metadataPrefix=oai_etdms" w:history="1">
        <w:r>
          <w:rPr>
            <w:rStyle w:val="Hyperlink"/>
          </w:rPr>
          <w:t>http://gcsc.digital.flvc.org/oai2?verb=ListRecords&amp;metadataPrefix=oai_etdms</w:t>
        </w:r>
      </w:hyperlink>
      <w:r>
        <w:t xml:space="preserve"> </w:t>
      </w:r>
    </w:p>
    <w:p w:rsidR="00C437CD" w:rsidRDefault="00C437CD" w:rsidP="00824E59">
      <w:pPr>
        <w:numPr>
          <w:ilvl w:val="1"/>
          <w:numId w:val="122"/>
        </w:numPr>
        <w:spacing w:before="100" w:beforeAutospacing="1" w:after="100" w:afterAutospacing="1" w:line="240" w:lineRule="auto"/>
      </w:pPr>
      <w:r>
        <w:t xml:space="preserve">MODS: </w:t>
      </w:r>
      <w:hyperlink r:id="rId486" w:tooltip="http://gcsc.digital.flvc.org/oai2?verb=ListRecords&amp;metadataPrefix=mods" w:history="1">
        <w:r>
          <w:rPr>
            <w:rStyle w:val="Hyperlink"/>
          </w:rPr>
          <w:t>http://gcsc.digital.flvc.org/oai2?verb=ListRecords&amp;metadataPrefix=mods</w:t>
        </w:r>
      </w:hyperlink>
      <w:r>
        <w:t xml:space="preserve"> </w:t>
      </w:r>
    </w:p>
    <w:p w:rsidR="00C437CD" w:rsidRDefault="00C437CD" w:rsidP="00824E59">
      <w:pPr>
        <w:numPr>
          <w:ilvl w:val="1"/>
          <w:numId w:val="122"/>
        </w:numPr>
        <w:spacing w:before="100" w:beforeAutospacing="1" w:after="100" w:afterAutospacing="1" w:line="240" w:lineRule="auto"/>
      </w:pPr>
      <w:r>
        <w:t>Spec</w:t>
      </w:r>
      <w:r w:rsidR="004D61D8">
        <w:t>ial Note on this OAI-PMH feed:  As of March 2016, t</w:t>
      </w:r>
      <w:r>
        <w:t>his repository is not available to the public, nor is the feed</w:t>
      </w:r>
      <w:r w:rsidR="00B32ECE">
        <w:t xml:space="preserve">.  </w:t>
      </w:r>
      <w:r w:rsidR="00E42FB0">
        <w:t>This site will launch later</w:t>
      </w:r>
      <w:r w:rsidR="00B32ECE">
        <w:t xml:space="preserve">.  </w:t>
      </w:r>
    </w:p>
    <w:p w:rsidR="00C437CD" w:rsidRDefault="00C437CD" w:rsidP="00824E59">
      <w:pPr>
        <w:numPr>
          <w:ilvl w:val="0"/>
          <w:numId w:val="122"/>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22"/>
        </w:numPr>
        <w:spacing w:before="100" w:beforeAutospacing="1" w:after="100" w:afterAutospacing="1" w:line="240" w:lineRule="auto"/>
      </w:pPr>
      <w:r w:rsidRPr="00327576">
        <w:t>Materials are indexed in Mango.</w:t>
      </w:r>
    </w:p>
    <w:p w:rsidR="00C437CD" w:rsidRDefault="00C437CD" w:rsidP="00824E59">
      <w:pPr>
        <w:numPr>
          <w:ilvl w:val="0"/>
          <w:numId w:val="122"/>
        </w:numPr>
        <w:spacing w:before="100" w:beforeAutospacing="1" w:after="100" w:afterAutospacing="1" w:line="240" w:lineRule="auto"/>
      </w:pPr>
      <w:r>
        <w:rPr>
          <w:b/>
          <w:bCs/>
        </w:rPr>
        <w:t>Significant collections:</w:t>
      </w:r>
      <w:r>
        <w:t xml:space="preserve"> </w:t>
      </w:r>
    </w:p>
    <w:p w:rsidR="00C437CD" w:rsidRDefault="00C437CD" w:rsidP="002253DD">
      <w:pPr>
        <w:pStyle w:val="Heading2"/>
      </w:pPr>
      <w:bookmarkStart w:id="165" w:name="Hillsborough_Community_College"/>
      <w:bookmarkStart w:id="166" w:name="_Toc457561513"/>
      <w:bookmarkEnd w:id="165"/>
      <w:r>
        <w:rPr>
          <w:rStyle w:val="mw-headline"/>
        </w:rPr>
        <w:lastRenderedPageBreak/>
        <w:t>Hillsborough Community College</w:t>
      </w:r>
      <w:bookmarkEnd w:id="166"/>
    </w:p>
    <w:p w:rsidR="00C437CD" w:rsidRDefault="00C437CD" w:rsidP="002253DD">
      <w:pPr>
        <w:pStyle w:val="Heading3"/>
      </w:pPr>
      <w:bookmarkStart w:id="167" w:name="Hillsborough_Community_College_Digital_L"/>
      <w:bookmarkStart w:id="168" w:name="_Toc457561514"/>
      <w:bookmarkEnd w:id="167"/>
      <w:r>
        <w:rPr>
          <w:rStyle w:val="mw-headline"/>
        </w:rPr>
        <w:t>Hillsborough Community College Digital Library</w:t>
      </w:r>
      <w:bookmarkEnd w:id="168"/>
    </w:p>
    <w:p w:rsidR="00C437CD" w:rsidRDefault="00C437CD" w:rsidP="00824E59">
      <w:pPr>
        <w:numPr>
          <w:ilvl w:val="0"/>
          <w:numId w:val="123"/>
        </w:numPr>
        <w:spacing w:before="100" w:beforeAutospacing="1" w:after="100" w:afterAutospacing="1" w:line="240" w:lineRule="auto"/>
      </w:pPr>
      <w:r>
        <w:rPr>
          <w:b/>
          <w:bCs/>
        </w:rPr>
        <w:t>URL for public viewing:</w:t>
      </w:r>
      <w:r>
        <w:t xml:space="preserve"> </w:t>
      </w:r>
      <w:hyperlink r:id="rId487" w:tooltip="http://hccfl.digital.flvc.org/" w:history="1">
        <w:r>
          <w:rPr>
            <w:rStyle w:val="Hyperlink"/>
          </w:rPr>
          <w:t>http://hccfl.digital.flvc.org/</w:t>
        </w:r>
      </w:hyperlink>
      <w:r>
        <w:t xml:space="preserve"> </w:t>
      </w:r>
    </w:p>
    <w:p w:rsidR="00C437CD" w:rsidRDefault="00C437CD" w:rsidP="00824E59">
      <w:pPr>
        <w:numPr>
          <w:ilvl w:val="0"/>
          <w:numId w:val="123"/>
        </w:numPr>
        <w:spacing w:before="100" w:beforeAutospacing="1" w:after="100" w:afterAutospacing="1" w:line="240" w:lineRule="auto"/>
      </w:pPr>
      <w:r>
        <w:rPr>
          <w:b/>
          <w:bCs/>
        </w:rPr>
        <w:t>Description:</w:t>
      </w:r>
      <w:r>
        <w:t xml:space="preserve"> </w:t>
      </w:r>
    </w:p>
    <w:p w:rsidR="00C437CD" w:rsidRDefault="00C437CD" w:rsidP="00824E59">
      <w:pPr>
        <w:numPr>
          <w:ilvl w:val="1"/>
          <w:numId w:val="123"/>
        </w:numPr>
        <w:spacing w:before="100" w:beforeAutospacing="1" w:after="100" w:afterAutospacing="1" w:line="240" w:lineRule="auto"/>
      </w:pPr>
      <w:r>
        <w:t>FLVC hosted Islandora site</w:t>
      </w:r>
      <w:r w:rsidR="00B32ECE">
        <w:t xml:space="preserve">.  </w:t>
      </w:r>
    </w:p>
    <w:p w:rsidR="00C437CD" w:rsidRDefault="00C437CD" w:rsidP="00824E59">
      <w:pPr>
        <w:numPr>
          <w:ilvl w:val="0"/>
          <w:numId w:val="123"/>
        </w:numPr>
        <w:spacing w:before="100" w:beforeAutospacing="1" w:after="100" w:afterAutospacing="1" w:line="240" w:lineRule="auto"/>
      </w:pPr>
      <w:r>
        <w:rPr>
          <w:b/>
          <w:bCs/>
        </w:rPr>
        <w:t>OAI-PMH feed:</w:t>
      </w:r>
      <w:r>
        <w:t xml:space="preserve"> </w:t>
      </w:r>
    </w:p>
    <w:p w:rsidR="00C437CD" w:rsidRDefault="00C437CD" w:rsidP="00824E59">
      <w:pPr>
        <w:numPr>
          <w:ilvl w:val="1"/>
          <w:numId w:val="123"/>
        </w:numPr>
        <w:spacing w:before="100" w:beforeAutospacing="1" w:after="100" w:afterAutospacing="1" w:line="240" w:lineRule="auto"/>
      </w:pPr>
      <w:r>
        <w:t xml:space="preserve">Dublin Core: </w:t>
      </w:r>
      <w:hyperlink r:id="rId488" w:tooltip="http://hccfl.digital.flvc.org/oai2?verb=ListRecords&amp;metadataPrefix=oai_dc" w:history="1">
        <w:r>
          <w:rPr>
            <w:rStyle w:val="Hyperlink"/>
          </w:rPr>
          <w:t>http://hccfl.digital.flvc.org/oai2?verb=ListRecords&amp;metadataPrefix=oai_dc</w:t>
        </w:r>
      </w:hyperlink>
      <w:r>
        <w:t xml:space="preserve"> </w:t>
      </w:r>
    </w:p>
    <w:p w:rsidR="00C437CD" w:rsidRDefault="00C437CD" w:rsidP="00824E59">
      <w:pPr>
        <w:numPr>
          <w:ilvl w:val="1"/>
          <w:numId w:val="123"/>
        </w:numPr>
        <w:spacing w:before="100" w:beforeAutospacing="1" w:after="100" w:afterAutospacing="1" w:line="240" w:lineRule="auto"/>
      </w:pPr>
      <w:r>
        <w:t xml:space="preserve">ETDMS: </w:t>
      </w:r>
      <w:hyperlink r:id="rId489" w:tooltip="http://hccfl.digital.flvc.org/oai2?verb=ListRecords&amp;metadataPrefix=oai_etdms" w:history="1">
        <w:r>
          <w:rPr>
            <w:rStyle w:val="Hyperlink"/>
          </w:rPr>
          <w:t>http://hccfl.digital.flvc.org/oai2?verb=ListRecords&amp;metadataPrefix=oai_etdms</w:t>
        </w:r>
      </w:hyperlink>
      <w:r>
        <w:t xml:space="preserve"> </w:t>
      </w:r>
    </w:p>
    <w:p w:rsidR="00C437CD" w:rsidRDefault="00C437CD" w:rsidP="00824E59">
      <w:pPr>
        <w:numPr>
          <w:ilvl w:val="1"/>
          <w:numId w:val="123"/>
        </w:numPr>
        <w:spacing w:before="100" w:beforeAutospacing="1" w:after="100" w:afterAutospacing="1" w:line="240" w:lineRule="auto"/>
      </w:pPr>
      <w:r>
        <w:t xml:space="preserve">MODS: </w:t>
      </w:r>
      <w:hyperlink r:id="rId490" w:tooltip="http://hccfl.digital.flvc.org/oai2?verb=ListRecords&amp;metadataPrefix=mods" w:history="1">
        <w:r>
          <w:rPr>
            <w:rStyle w:val="Hyperlink"/>
          </w:rPr>
          <w:t>http://hccfl.digital.flvc.org/oai2?verb=ListRecords&amp;metadataPrefix=mods</w:t>
        </w:r>
      </w:hyperlink>
      <w:r>
        <w:t xml:space="preserve"> </w:t>
      </w:r>
    </w:p>
    <w:p w:rsidR="00C437CD" w:rsidRDefault="00C437CD" w:rsidP="00824E59">
      <w:pPr>
        <w:numPr>
          <w:ilvl w:val="0"/>
          <w:numId w:val="123"/>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23"/>
        </w:numPr>
        <w:spacing w:before="100" w:beforeAutospacing="1" w:after="100" w:afterAutospacing="1" w:line="240" w:lineRule="auto"/>
      </w:pPr>
      <w:r>
        <w:t>None identified.</w:t>
      </w:r>
    </w:p>
    <w:p w:rsidR="00327576" w:rsidRDefault="00327576" w:rsidP="00327576">
      <w:pPr>
        <w:numPr>
          <w:ilvl w:val="1"/>
          <w:numId w:val="123"/>
        </w:numPr>
        <w:spacing w:before="100" w:beforeAutospacing="1" w:after="100" w:afterAutospacing="1" w:line="240" w:lineRule="auto"/>
      </w:pPr>
      <w:r>
        <w:t>This is a recently launched site.  In future, it is anticipated that materials would be represented in Mango.</w:t>
      </w:r>
    </w:p>
    <w:p w:rsidR="00C437CD" w:rsidRDefault="00C437CD" w:rsidP="00824E59">
      <w:pPr>
        <w:numPr>
          <w:ilvl w:val="0"/>
          <w:numId w:val="123"/>
        </w:numPr>
        <w:spacing w:before="100" w:beforeAutospacing="1" w:after="100" w:afterAutospacing="1" w:line="240" w:lineRule="auto"/>
      </w:pPr>
      <w:r>
        <w:rPr>
          <w:b/>
          <w:bCs/>
        </w:rPr>
        <w:t>Significant collections:</w:t>
      </w:r>
      <w:r>
        <w:t xml:space="preserve"> </w:t>
      </w:r>
    </w:p>
    <w:p w:rsidR="004D61D8" w:rsidRDefault="004D61D8" w:rsidP="00824E59">
      <w:pPr>
        <w:numPr>
          <w:ilvl w:val="1"/>
          <w:numId w:val="123"/>
        </w:numPr>
        <w:spacing w:before="100" w:beforeAutospacing="1" w:after="100" w:afterAutospacing="1" w:line="240" w:lineRule="auto"/>
      </w:pPr>
      <w:r w:rsidRPr="00884519">
        <w:t>Ruskin History Collections</w:t>
      </w:r>
    </w:p>
    <w:p w:rsidR="004D61D8" w:rsidRDefault="004D61D8" w:rsidP="00824E59">
      <w:pPr>
        <w:numPr>
          <w:ilvl w:val="2"/>
          <w:numId w:val="123"/>
        </w:numPr>
        <w:spacing w:before="100" w:beforeAutospacing="1" w:after="100" w:afterAutospacing="1" w:line="240" w:lineRule="auto"/>
      </w:pPr>
      <w:r>
        <w:t>Artifacts</w:t>
      </w:r>
    </w:p>
    <w:p w:rsidR="004D61D8" w:rsidRDefault="004D61D8" w:rsidP="00824E59">
      <w:pPr>
        <w:numPr>
          <w:ilvl w:val="2"/>
          <w:numId w:val="123"/>
        </w:numPr>
        <w:spacing w:before="100" w:beforeAutospacing="1" w:after="100" w:afterAutospacing="1" w:line="240" w:lineRule="auto"/>
      </w:pPr>
      <w:r>
        <w:t>Documents</w:t>
      </w:r>
    </w:p>
    <w:p w:rsidR="004D61D8" w:rsidRDefault="004D61D8" w:rsidP="00824E59">
      <w:pPr>
        <w:numPr>
          <w:ilvl w:val="2"/>
          <w:numId w:val="123"/>
        </w:numPr>
        <w:spacing w:before="100" w:beforeAutospacing="1" w:after="100" w:afterAutospacing="1" w:line="240" w:lineRule="auto"/>
      </w:pPr>
      <w:r>
        <w:t>Interviews &amp; Stories</w:t>
      </w:r>
    </w:p>
    <w:p w:rsidR="004D61D8" w:rsidRDefault="004D61D8" w:rsidP="00824E59">
      <w:pPr>
        <w:numPr>
          <w:ilvl w:val="2"/>
          <w:numId w:val="123"/>
        </w:numPr>
        <w:spacing w:before="100" w:beforeAutospacing="1" w:after="100" w:afterAutospacing="1" w:line="240" w:lineRule="auto"/>
      </w:pPr>
      <w:r>
        <w:t>Photos</w:t>
      </w:r>
    </w:p>
    <w:p w:rsidR="004D61D8" w:rsidRDefault="004D61D8" w:rsidP="00824E59">
      <w:pPr>
        <w:numPr>
          <w:ilvl w:val="2"/>
          <w:numId w:val="123"/>
        </w:numPr>
        <w:spacing w:before="100" w:beforeAutospacing="1" w:after="100" w:afterAutospacing="1" w:line="240" w:lineRule="auto"/>
      </w:pPr>
      <w:r>
        <w:t>The Millers &amp; Dickmans</w:t>
      </w:r>
    </w:p>
    <w:p w:rsidR="004D61D8" w:rsidRDefault="004D61D8" w:rsidP="00824E59">
      <w:pPr>
        <w:numPr>
          <w:ilvl w:val="2"/>
          <w:numId w:val="123"/>
        </w:numPr>
        <w:spacing w:before="100" w:beforeAutospacing="1" w:after="100" w:afterAutospacing="1" w:line="240" w:lineRule="auto"/>
      </w:pPr>
      <w:r>
        <w:t>Videos</w:t>
      </w:r>
    </w:p>
    <w:p w:rsidR="00C437CD" w:rsidRDefault="00C437CD" w:rsidP="002253DD">
      <w:pPr>
        <w:pStyle w:val="Heading2"/>
      </w:pPr>
      <w:bookmarkStart w:id="169" w:name="Indian_River_State_College"/>
      <w:bookmarkStart w:id="170" w:name="_Toc457561515"/>
      <w:bookmarkEnd w:id="169"/>
      <w:r>
        <w:rPr>
          <w:rStyle w:val="mw-headline"/>
        </w:rPr>
        <w:t>Indian River State College</w:t>
      </w:r>
      <w:bookmarkEnd w:id="170"/>
    </w:p>
    <w:p w:rsidR="00C437CD" w:rsidRDefault="00C437CD" w:rsidP="002253DD">
      <w:pPr>
        <w:pStyle w:val="Heading3"/>
      </w:pPr>
      <w:bookmarkStart w:id="171" w:name="IRSC_Collections"/>
      <w:bookmarkStart w:id="172" w:name="_Toc457561516"/>
      <w:bookmarkEnd w:id="171"/>
      <w:r>
        <w:rPr>
          <w:rStyle w:val="mw-headline"/>
        </w:rPr>
        <w:t>IRSC Collections</w:t>
      </w:r>
      <w:bookmarkEnd w:id="172"/>
    </w:p>
    <w:p w:rsidR="00C437CD" w:rsidRDefault="00C437CD" w:rsidP="00824E59">
      <w:pPr>
        <w:numPr>
          <w:ilvl w:val="0"/>
          <w:numId w:val="124"/>
        </w:numPr>
        <w:spacing w:before="100" w:beforeAutospacing="1" w:after="100" w:afterAutospacing="1" w:line="240" w:lineRule="auto"/>
      </w:pPr>
      <w:r>
        <w:rPr>
          <w:b/>
          <w:bCs/>
        </w:rPr>
        <w:t>URL for public viewing:</w:t>
      </w:r>
      <w:r>
        <w:t xml:space="preserve"> </w:t>
      </w:r>
      <w:hyperlink r:id="rId491" w:tooltip="https://irsc.digital.flvc.org" w:history="1">
        <w:r>
          <w:rPr>
            <w:rStyle w:val="Hyperlink"/>
          </w:rPr>
          <w:t>https://irsc.digital.flvc.org</w:t>
        </w:r>
      </w:hyperlink>
      <w:r>
        <w:t xml:space="preserve"> </w:t>
      </w:r>
    </w:p>
    <w:p w:rsidR="00C437CD" w:rsidRDefault="00C437CD" w:rsidP="00824E59">
      <w:pPr>
        <w:numPr>
          <w:ilvl w:val="0"/>
          <w:numId w:val="124"/>
        </w:numPr>
        <w:spacing w:before="100" w:beforeAutospacing="1" w:after="100" w:afterAutospacing="1" w:line="240" w:lineRule="auto"/>
      </w:pPr>
      <w:r>
        <w:rPr>
          <w:b/>
          <w:bCs/>
        </w:rPr>
        <w:t>Description:</w:t>
      </w:r>
      <w:r>
        <w:t xml:space="preserve"> </w:t>
      </w:r>
    </w:p>
    <w:p w:rsidR="00C437CD" w:rsidRDefault="00C437CD" w:rsidP="00824E59">
      <w:pPr>
        <w:numPr>
          <w:ilvl w:val="1"/>
          <w:numId w:val="124"/>
        </w:numPr>
        <w:spacing w:before="100" w:beforeAutospacing="1" w:after="100" w:afterAutospacing="1" w:line="240" w:lineRule="auto"/>
      </w:pPr>
      <w:r>
        <w:t>FLVC hosted Islandora site</w:t>
      </w:r>
      <w:r w:rsidR="00B32ECE">
        <w:t xml:space="preserve">.  </w:t>
      </w:r>
    </w:p>
    <w:p w:rsidR="00C437CD" w:rsidRDefault="00C437CD" w:rsidP="00824E59">
      <w:pPr>
        <w:numPr>
          <w:ilvl w:val="0"/>
          <w:numId w:val="124"/>
        </w:numPr>
        <w:spacing w:before="100" w:beforeAutospacing="1" w:after="100" w:afterAutospacing="1" w:line="240" w:lineRule="auto"/>
      </w:pPr>
      <w:r>
        <w:rPr>
          <w:b/>
          <w:bCs/>
        </w:rPr>
        <w:t>OAI-PMH feed:</w:t>
      </w:r>
      <w:r>
        <w:t xml:space="preserve"> </w:t>
      </w:r>
    </w:p>
    <w:p w:rsidR="00C437CD" w:rsidRDefault="00C437CD" w:rsidP="00824E59">
      <w:pPr>
        <w:numPr>
          <w:ilvl w:val="1"/>
          <w:numId w:val="124"/>
        </w:numPr>
        <w:spacing w:before="100" w:beforeAutospacing="1" w:after="100" w:afterAutospacing="1" w:line="240" w:lineRule="auto"/>
      </w:pPr>
      <w:r>
        <w:t xml:space="preserve">Dublin Core: </w:t>
      </w:r>
      <w:hyperlink r:id="rId492" w:tooltip="http://irsc.digital.flvc.org/oai2?verb=ListRecords&amp;metadataPrefix=oai_dc" w:history="1">
        <w:r>
          <w:rPr>
            <w:rStyle w:val="Hyperlink"/>
          </w:rPr>
          <w:t>http://irsc.digital.flvc.org/oai2?verb=ListRecords&amp;metadataPrefix=oai_dc</w:t>
        </w:r>
      </w:hyperlink>
      <w:r>
        <w:t xml:space="preserve"> </w:t>
      </w:r>
    </w:p>
    <w:p w:rsidR="00C437CD" w:rsidRDefault="00C437CD" w:rsidP="00824E59">
      <w:pPr>
        <w:numPr>
          <w:ilvl w:val="1"/>
          <w:numId w:val="124"/>
        </w:numPr>
        <w:spacing w:before="100" w:beforeAutospacing="1" w:after="100" w:afterAutospacing="1" w:line="240" w:lineRule="auto"/>
      </w:pPr>
      <w:r>
        <w:t xml:space="preserve">ETDMS: </w:t>
      </w:r>
      <w:hyperlink r:id="rId493" w:tooltip="http://irsc.digital.flvc.org/oai2?verb=ListRecords&amp;metadataPrefix=oai_etdms" w:history="1">
        <w:r>
          <w:rPr>
            <w:rStyle w:val="Hyperlink"/>
          </w:rPr>
          <w:t>http://irsc.digital.flvc.org/oai2?verb=ListRecords&amp;metadataPrefix=oai_etdms</w:t>
        </w:r>
      </w:hyperlink>
      <w:r>
        <w:t xml:space="preserve"> </w:t>
      </w:r>
    </w:p>
    <w:p w:rsidR="00C437CD" w:rsidRDefault="00C437CD" w:rsidP="00824E59">
      <w:pPr>
        <w:numPr>
          <w:ilvl w:val="1"/>
          <w:numId w:val="124"/>
        </w:numPr>
        <w:spacing w:before="100" w:beforeAutospacing="1" w:after="100" w:afterAutospacing="1" w:line="240" w:lineRule="auto"/>
      </w:pPr>
      <w:r>
        <w:t xml:space="preserve">MODS: </w:t>
      </w:r>
      <w:hyperlink r:id="rId494" w:tooltip="http://irsc.digital.flvc.org/oai2?verb=ListRecords&amp;metadataPrefix=mods" w:history="1">
        <w:r>
          <w:rPr>
            <w:rStyle w:val="Hyperlink"/>
          </w:rPr>
          <w:t>http://irsc.digital.flvc.org/oai2?verb=ListRecords&amp;metadataPrefix=mods</w:t>
        </w:r>
      </w:hyperlink>
      <w:r>
        <w:t xml:space="preserve"> </w:t>
      </w:r>
    </w:p>
    <w:p w:rsidR="00C437CD" w:rsidRDefault="00C437CD" w:rsidP="00824E59">
      <w:pPr>
        <w:numPr>
          <w:ilvl w:val="0"/>
          <w:numId w:val="124"/>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24"/>
        </w:numPr>
        <w:spacing w:before="100" w:beforeAutospacing="1" w:after="100" w:afterAutospacing="1" w:line="240" w:lineRule="auto"/>
      </w:pPr>
      <w:r>
        <w:t>This is a recently launched site.  In future, it is anticipated that materials would be represented in Mango.</w:t>
      </w:r>
    </w:p>
    <w:p w:rsidR="00C437CD" w:rsidRDefault="00C437CD" w:rsidP="00824E59">
      <w:pPr>
        <w:numPr>
          <w:ilvl w:val="0"/>
          <w:numId w:val="124"/>
        </w:numPr>
        <w:spacing w:before="100" w:beforeAutospacing="1" w:after="100" w:afterAutospacing="1" w:line="240" w:lineRule="auto"/>
      </w:pPr>
      <w:r>
        <w:rPr>
          <w:b/>
          <w:bCs/>
        </w:rPr>
        <w:t>Significant collections:</w:t>
      </w:r>
      <w:r>
        <w:t xml:space="preserve"> </w:t>
      </w:r>
    </w:p>
    <w:p w:rsidR="00C437CD" w:rsidRDefault="00C437CD" w:rsidP="002253DD">
      <w:pPr>
        <w:pStyle w:val="Heading2"/>
      </w:pPr>
      <w:bookmarkStart w:id="173" w:name="Lake.E2.80.93Sumter_State_College"/>
      <w:bookmarkStart w:id="174" w:name="_Toc457561517"/>
      <w:bookmarkEnd w:id="173"/>
      <w:r>
        <w:rPr>
          <w:rStyle w:val="mw-headline"/>
        </w:rPr>
        <w:t>Lake–Sumter State College</w:t>
      </w:r>
      <w:bookmarkEnd w:id="174"/>
    </w:p>
    <w:p w:rsidR="00C437CD" w:rsidRDefault="00C437CD" w:rsidP="002253DD">
      <w:pPr>
        <w:pStyle w:val="Heading3"/>
      </w:pPr>
      <w:bookmarkStart w:id="175" w:name="LSSC_Digital_Library"/>
      <w:bookmarkStart w:id="176" w:name="_Toc457561518"/>
      <w:bookmarkEnd w:id="175"/>
      <w:r>
        <w:rPr>
          <w:rStyle w:val="mw-headline"/>
        </w:rPr>
        <w:t>LSSC Digital Library</w:t>
      </w:r>
      <w:bookmarkEnd w:id="176"/>
    </w:p>
    <w:p w:rsidR="00C437CD" w:rsidRDefault="00C437CD" w:rsidP="00824E59">
      <w:pPr>
        <w:numPr>
          <w:ilvl w:val="0"/>
          <w:numId w:val="125"/>
        </w:numPr>
        <w:spacing w:before="100" w:beforeAutospacing="1" w:after="100" w:afterAutospacing="1" w:line="240" w:lineRule="auto"/>
      </w:pPr>
      <w:r>
        <w:rPr>
          <w:b/>
          <w:bCs/>
        </w:rPr>
        <w:t>URL for public viewing:</w:t>
      </w:r>
      <w:r>
        <w:t xml:space="preserve"> </w:t>
      </w:r>
      <w:hyperlink r:id="rId495" w:tooltip="https://lssc.digital.flvc.org" w:history="1">
        <w:r>
          <w:rPr>
            <w:rStyle w:val="Hyperlink"/>
          </w:rPr>
          <w:t>https://lssc.digital.flvc.org</w:t>
        </w:r>
      </w:hyperlink>
      <w:r>
        <w:t xml:space="preserve"> </w:t>
      </w:r>
    </w:p>
    <w:p w:rsidR="00C437CD" w:rsidRDefault="00C437CD" w:rsidP="00824E59">
      <w:pPr>
        <w:numPr>
          <w:ilvl w:val="0"/>
          <w:numId w:val="125"/>
        </w:numPr>
        <w:spacing w:before="100" w:beforeAutospacing="1" w:after="100" w:afterAutospacing="1" w:line="240" w:lineRule="auto"/>
      </w:pPr>
      <w:r>
        <w:rPr>
          <w:b/>
          <w:bCs/>
        </w:rPr>
        <w:t>Description:</w:t>
      </w:r>
      <w:r>
        <w:t xml:space="preserve"> </w:t>
      </w:r>
    </w:p>
    <w:p w:rsidR="00C437CD" w:rsidRDefault="00C437CD" w:rsidP="00824E59">
      <w:pPr>
        <w:numPr>
          <w:ilvl w:val="1"/>
          <w:numId w:val="125"/>
        </w:numPr>
        <w:spacing w:before="100" w:beforeAutospacing="1" w:after="100" w:afterAutospacing="1" w:line="240" w:lineRule="auto"/>
      </w:pPr>
      <w:r>
        <w:t>FLVC Islandora hosted repository</w:t>
      </w:r>
      <w:r w:rsidR="00B32ECE">
        <w:t xml:space="preserve">.  </w:t>
      </w:r>
    </w:p>
    <w:p w:rsidR="00C437CD" w:rsidRDefault="00C437CD" w:rsidP="00824E59">
      <w:pPr>
        <w:numPr>
          <w:ilvl w:val="0"/>
          <w:numId w:val="125"/>
        </w:numPr>
        <w:spacing w:before="100" w:beforeAutospacing="1" w:after="100" w:afterAutospacing="1" w:line="240" w:lineRule="auto"/>
      </w:pPr>
      <w:r>
        <w:rPr>
          <w:b/>
          <w:bCs/>
        </w:rPr>
        <w:t>OAI-PMH feed:</w:t>
      </w:r>
      <w:r>
        <w:t xml:space="preserve"> </w:t>
      </w:r>
    </w:p>
    <w:p w:rsidR="00C437CD" w:rsidRDefault="00C437CD" w:rsidP="00824E59">
      <w:pPr>
        <w:numPr>
          <w:ilvl w:val="1"/>
          <w:numId w:val="125"/>
        </w:numPr>
        <w:spacing w:before="100" w:beforeAutospacing="1" w:after="100" w:afterAutospacing="1" w:line="240" w:lineRule="auto"/>
      </w:pPr>
      <w:r>
        <w:lastRenderedPageBreak/>
        <w:t xml:space="preserve">Dublin Core: </w:t>
      </w:r>
      <w:hyperlink r:id="rId496" w:tooltip="http://lssc.digital.flvc.org/oai2?verb=ListRecords&amp;metadataPrefix=oai_dc" w:history="1">
        <w:r>
          <w:rPr>
            <w:rStyle w:val="Hyperlink"/>
          </w:rPr>
          <w:t>http://lssc.digital.flvc.org/oai2?verb=ListRecords&amp;metadataPrefix=oai_dc</w:t>
        </w:r>
      </w:hyperlink>
      <w:r>
        <w:t xml:space="preserve"> </w:t>
      </w:r>
    </w:p>
    <w:p w:rsidR="00C437CD" w:rsidRDefault="00C437CD" w:rsidP="00824E59">
      <w:pPr>
        <w:numPr>
          <w:ilvl w:val="1"/>
          <w:numId w:val="125"/>
        </w:numPr>
        <w:spacing w:before="100" w:beforeAutospacing="1" w:after="100" w:afterAutospacing="1" w:line="240" w:lineRule="auto"/>
      </w:pPr>
      <w:r>
        <w:t xml:space="preserve">ETDMS: </w:t>
      </w:r>
      <w:hyperlink r:id="rId497" w:tooltip="http://lssc.digital.flvc.org/oai2?verb=ListRecords&amp;metadataPrefix=oai_etdms" w:history="1">
        <w:r>
          <w:rPr>
            <w:rStyle w:val="Hyperlink"/>
          </w:rPr>
          <w:t>http://lssc.digital.flvc.org/oai2?verb=ListRecords&amp;metadataPrefix=oai_etdms</w:t>
        </w:r>
      </w:hyperlink>
      <w:r>
        <w:t xml:space="preserve"> </w:t>
      </w:r>
    </w:p>
    <w:p w:rsidR="00C437CD" w:rsidRDefault="00C437CD" w:rsidP="00824E59">
      <w:pPr>
        <w:numPr>
          <w:ilvl w:val="1"/>
          <w:numId w:val="125"/>
        </w:numPr>
        <w:spacing w:before="100" w:beforeAutospacing="1" w:after="100" w:afterAutospacing="1" w:line="240" w:lineRule="auto"/>
      </w:pPr>
      <w:r>
        <w:t xml:space="preserve">MODS: </w:t>
      </w:r>
      <w:hyperlink r:id="rId498" w:tooltip="http://lssc.digital.flvc.org/oai2?verb=ListRecords&amp;metadataPrefix=mods" w:history="1">
        <w:r>
          <w:rPr>
            <w:rStyle w:val="Hyperlink"/>
          </w:rPr>
          <w:t>http://lssc.digital.flvc.org/oai2?verb=ListRecords&amp;metadataPrefix=mods</w:t>
        </w:r>
      </w:hyperlink>
      <w:r>
        <w:t xml:space="preserve"> </w:t>
      </w:r>
    </w:p>
    <w:p w:rsidR="00C437CD" w:rsidRDefault="00C437CD" w:rsidP="00824E59">
      <w:pPr>
        <w:numPr>
          <w:ilvl w:val="0"/>
          <w:numId w:val="125"/>
        </w:numPr>
        <w:spacing w:before="100" w:beforeAutospacing="1" w:after="100" w:afterAutospacing="1" w:line="240" w:lineRule="auto"/>
      </w:pPr>
      <w:r>
        <w:rPr>
          <w:b/>
          <w:bCs/>
        </w:rPr>
        <w:t>Participation in shared collections:</w:t>
      </w:r>
      <w:r>
        <w:t xml:space="preserve"> </w:t>
      </w:r>
    </w:p>
    <w:p w:rsidR="00327576" w:rsidRDefault="00327576" w:rsidP="00327576">
      <w:pPr>
        <w:numPr>
          <w:ilvl w:val="1"/>
          <w:numId w:val="125"/>
        </w:numPr>
        <w:spacing w:before="100" w:beforeAutospacing="1" w:after="100" w:afterAutospacing="1" w:line="240" w:lineRule="auto"/>
      </w:pPr>
      <w:r>
        <w:t>None identified.</w:t>
      </w:r>
    </w:p>
    <w:p w:rsidR="00327576" w:rsidRDefault="00327576" w:rsidP="00327576">
      <w:pPr>
        <w:numPr>
          <w:ilvl w:val="1"/>
          <w:numId w:val="125"/>
        </w:numPr>
        <w:spacing w:before="100" w:beforeAutospacing="1" w:after="100" w:afterAutospacing="1" w:line="240" w:lineRule="auto"/>
      </w:pPr>
      <w:r w:rsidRPr="00327576">
        <w:t>This is a recently launched site.  In future, it is anticipated that materials would be represented in Mango.</w:t>
      </w:r>
    </w:p>
    <w:p w:rsidR="00C437CD" w:rsidRDefault="00C437CD" w:rsidP="00824E59">
      <w:pPr>
        <w:numPr>
          <w:ilvl w:val="0"/>
          <w:numId w:val="125"/>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25"/>
        </w:numPr>
        <w:spacing w:before="100" w:beforeAutospacing="1" w:after="100" w:afterAutospacing="1" w:line="240" w:lineRule="auto"/>
      </w:pPr>
      <w:r>
        <w:t xml:space="preserve">College Publications </w:t>
      </w:r>
    </w:p>
    <w:p w:rsidR="004D61D8" w:rsidRDefault="00C437CD" w:rsidP="00824E59">
      <w:pPr>
        <w:numPr>
          <w:ilvl w:val="2"/>
          <w:numId w:val="125"/>
        </w:numPr>
        <w:spacing w:before="100" w:beforeAutospacing="1" w:after="100" w:afterAutospacing="1" w:line="240" w:lineRule="auto"/>
      </w:pPr>
      <w:r>
        <w:t>Col</w:t>
      </w:r>
      <w:r w:rsidR="004D61D8">
        <w:t>lege Catalogs (1962 - present)</w:t>
      </w:r>
    </w:p>
    <w:p w:rsidR="00C437CD" w:rsidRDefault="00C437CD" w:rsidP="00824E59">
      <w:pPr>
        <w:numPr>
          <w:ilvl w:val="2"/>
          <w:numId w:val="125"/>
        </w:numPr>
        <w:spacing w:before="100" w:beforeAutospacing="1" w:after="100" w:afterAutospacing="1" w:line="240" w:lineRule="auto"/>
      </w:pPr>
      <w:r>
        <w:t xml:space="preserve">Graduation Programs (1964 - present) </w:t>
      </w:r>
    </w:p>
    <w:p w:rsidR="00C437CD" w:rsidRDefault="004D61D8" w:rsidP="00824E59">
      <w:pPr>
        <w:numPr>
          <w:ilvl w:val="2"/>
          <w:numId w:val="125"/>
        </w:numPr>
        <w:spacing w:before="100" w:beforeAutospacing="1" w:after="100" w:afterAutospacing="1" w:line="240" w:lineRule="auto"/>
      </w:pPr>
      <w:r>
        <w:t>The Angler (1962-1996)</w:t>
      </w:r>
      <w:r w:rsidR="00C437CD">
        <w:t xml:space="preserve"> </w:t>
      </w:r>
    </w:p>
    <w:p w:rsidR="00C437CD" w:rsidRDefault="00C437CD" w:rsidP="00824E59">
      <w:pPr>
        <w:numPr>
          <w:ilvl w:val="2"/>
          <w:numId w:val="125"/>
        </w:numPr>
        <w:spacing w:before="100" w:beforeAutospacing="1" w:after="100" w:afterAutospacing="1" w:line="240" w:lineRule="auto"/>
      </w:pPr>
      <w:r>
        <w:t xml:space="preserve">The Naiad (1964-1987) </w:t>
      </w:r>
    </w:p>
    <w:p w:rsidR="00C437CD" w:rsidRDefault="004D61D8" w:rsidP="00824E59">
      <w:pPr>
        <w:numPr>
          <w:ilvl w:val="2"/>
          <w:numId w:val="125"/>
        </w:numPr>
        <w:spacing w:before="100" w:beforeAutospacing="1" w:after="100" w:afterAutospacing="1" w:line="240" w:lineRule="auto"/>
      </w:pPr>
      <w:r>
        <w:t>The Odyssey (1984-2013)</w:t>
      </w:r>
    </w:p>
    <w:p w:rsidR="00C437CD" w:rsidRDefault="004D61D8" w:rsidP="00824E59">
      <w:pPr>
        <w:numPr>
          <w:ilvl w:val="2"/>
          <w:numId w:val="125"/>
        </w:numPr>
        <w:spacing w:before="100" w:beforeAutospacing="1" w:after="100" w:afterAutospacing="1" w:line="240" w:lineRule="auto"/>
      </w:pPr>
      <w:r>
        <w:t>The Sundial</w:t>
      </w:r>
    </w:p>
    <w:p w:rsidR="00C437CD" w:rsidRDefault="00C437CD" w:rsidP="00824E59">
      <w:pPr>
        <w:numPr>
          <w:ilvl w:val="1"/>
          <w:numId w:val="125"/>
        </w:numPr>
        <w:spacing w:before="100" w:beforeAutospacing="1" w:after="100" w:afterAutospacing="1" w:line="240" w:lineRule="auto"/>
      </w:pPr>
      <w:r>
        <w:t xml:space="preserve">LSSC History </w:t>
      </w:r>
    </w:p>
    <w:p w:rsidR="00C437CD" w:rsidRDefault="00C437CD" w:rsidP="00824E59">
      <w:pPr>
        <w:numPr>
          <w:ilvl w:val="2"/>
          <w:numId w:val="125"/>
        </w:numPr>
        <w:spacing w:before="100" w:beforeAutospacing="1" w:after="100" w:afterAutospacing="1" w:line="240" w:lineRule="auto"/>
      </w:pPr>
      <w:r>
        <w:t xml:space="preserve">Camp Leesburg </w:t>
      </w:r>
    </w:p>
    <w:p w:rsidR="00C437CD" w:rsidRDefault="00C437CD" w:rsidP="00824E59">
      <w:pPr>
        <w:numPr>
          <w:ilvl w:val="2"/>
          <w:numId w:val="125"/>
        </w:numPr>
        <w:spacing w:before="100" w:beforeAutospacing="1" w:after="100" w:afterAutospacing="1" w:line="240" w:lineRule="auto"/>
      </w:pPr>
      <w:r>
        <w:t xml:space="preserve">College Planning Committee </w:t>
      </w:r>
    </w:p>
    <w:p w:rsidR="00C437CD" w:rsidRDefault="00C437CD" w:rsidP="00824E59">
      <w:pPr>
        <w:numPr>
          <w:ilvl w:val="2"/>
          <w:numId w:val="125"/>
        </w:numPr>
        <w:spacing w:before="100" w:beforeAutospacing="1" w:after="100" w:afterAutospacing="1" w:line="240" w:lineRule="auto"/>
      </w:pPr>
      <w:r>
        <w:t xml:space="preserve">Florida Field Station </w:t>
      </w:r>
    </w:p>
    <w:p w:rsidR="00C437CD" w:rsidRDefault="00C437CD" w:rsidP="00824E59">
      <w:pPr>
        <w:numPr>
          <w:ilvl w:val="2"/>
          <w:numId w:val="125"/>
        </w:numPr>
        <w:spacing w:before="100" w:beforeAutospacing="1" w:after="100" w:afterAutospacing="1" w:line="240" w:lineRule="auto"/>
      </w:pPr>
      <w:r>
        <w:t xml:space="preserve">Johnson Junior College </w:t>
      </w:r>
    </w:p>
    <w:p w:rsidR="00C437CD" w:rsidRDefault="00C437CD" w:rsidP="00824E59">
      <w:pPr>
        <w:numPr>
          <w:ilvl w:val="2"/>
          <w:numId w:val="125"/>
        </w:numPr>
        <w:spacing w:before="100" w:beforeAutospacing="1" w:after="100" w:afterAutospacing="1" w:line="240" w:lineRule="auto"/>
      </w:pPr>
      <w:r>
        <w:t xml:space="preserve">LSSC Ephemera Collection </w:t>
      </w:r>
    </w:p>
    <w:p w:rsidR="00C437CD" w:rsidRDefault="00C437CD" w:rsidP="00824E59">
      <w:pPr>
        <w:numPr>
          <w:ilvl w:val="2"/>
          <w:numId w:val="125"/>
        </w:numPr>
        <w:spacing w:before="100" w:beforeAutospacing="1" w:after="100" w:afterAutospacing="1" w:line="240" w:lineRule="auto"/>
      </w:pPr>
      <w:r>
        <w:t xml:space="preserve">Photograph Collection </w:t>
      </w:r>
    </w:p>
    <w:p w:rsidR="00C437CD" w:rsidRDefault="00C437CD" w:rsidP="00824E59">
      <w:pPr>
        <w:numPr>
          <w:ilvl w:val="3"/>
          <w:numId w:val="125"/>
        </w:numPr>
        <w:spacing w:before="100" w:beforeAutospacing="1" w:after="100" w:afterAutospacing="1" w:line="240" w:lineRule="auto"/>
      </w:pPr>
      <w:r>
        <w:t xml:space="preserve">1960s </w:t>
      </w:r>
    </w:p>
    <w:p w:rsidR="00C437CD" w:rsidRDefault="00C437CD" w:rsidP="00824E59">
      <w:pPr>
        <w:numPr>
          <w:ilvl w:val="3"/>
          <w:numId w:val="125"/>
        </w:numPr>
        <w:spacing w:before="100" w:beforeAutospacing="1" w:after="100" w:afterAutospacing="1" w:line="240" w:lineRule="auto"/>
      </w:pPr>
      <w:r>
        <w:t xml:space="preserve">19702 </w:t>
      </w:r>
    </w:p>
    <w:p w:rsidR="00C437CD" w:rsidRDefault="00C437CD" w:rsidP="00824E59">
      <w:pPr>
        <w:numPr>
          <w:ilvl w:val="1"/>
          <w:numId w:val="125"/>
        </w:numPr>
        <w:spacing w:before="100" w:beforeAutospacing="1" w:after="100" w:afterAutospacing="1" w:line="240" w:lineRule="auto"/>
      </w:pPr>
      <w:r>
        <w:t xml:space="preserve">Local History Collection </w:t>
      </w:r>
    </w:p>
    <w:p w:rsidR="00C437CD" w:rsidRDefault="00C437CD" w:rsidP="002253DD">
      <w:pPr>
        <w:pStyle w:val="Heading3"/>
      </w:pPr>
      <w:bookmarkStart w:id="177" w:name="LSSC_Repository"/>
      <w:bookmarkStart w:id="178" w:name="_Toc457561519"/>
      <w:bookmarkEnd w:id="177"/>
      <w:r>
        <w:rPr>
          <w:rStyle w:val="mw-headline"/>
        </w:rPr>
        <w:t>LSSC Repository</w:t>
      </w:r>
      <w:bookmarkEnd w:id="178"/>
    </w:p>
    <w:p w:rsidR="00C437CD" w:rsidRDefault="00C437CD" w:rsidP="00824E59">
      <w:pPr>
        <w:numPr>
          <w:ilvl w:val="0"/>
          <w:numId w:val="126"/>
        </w:numPr>
        <w:spacing w:before="100" w:beforeAutospacing="1" w:after="100" w:afterAutospacing="1" w:line="240" w:lineRule="auto"/>
      </w:pPr>
      <w:r>
        <w:rPr>
          <w:b/>
          <w:bCs/>
        </w:rPr>
        <w:t>URL for public viewing:</w:t>
      </w:r>
      <w:r>
        <w:t xml:space="preserve"> </w:t>
      </w:r>
      <w:hyperlink r:id="rId499" w:tooltip="http://lsscarchon.fcla.edu/" w:history="1">
        <w:r>
          <w:rPr>
            <w:rStyle w:val="Hyperlink"/>
          </w:rPr>
          <w:t>http://lsscarchon.fcla.edu/</w:t>
        </w:r>
      </w:hyperlink>
      <w:r>
        <w:t xml:space="preserve"> </w:t>
      </w:r>
    </w:p>
    <w:p w:rsidR="00C437CD" w:rsidRDefault="00C437CD" w:rsidP="00824E59">
      <w:pPr>
        <w:numPr>
          <w:ilvl w:val="0"/>
          <w:numId w:val="126"/>
        </w:numPr>
        <w:spacing w:before="100" w:beforeAutospacing="1" w:after="100" w:afterAutospacing="1" w:line="240" w:lineRule="auto"/>
      </w:pPr>
      <w:r>
        <w:rPr>
          <w:b/>
          <w:bCs/>
        </w:rPr>
        <w:t>Description:</w:t>
      </w:r>
      <w:r>
        <w:t xml:space="preserve"> </w:t>
      </w:r>
    </w:p>
    <w:p w:rsidR="00C437CD" w:rsidRDefault="00C437CD" w:rsidP="00824E59">
      <w:pPr>
        <w:numPr>
          <w:ilvl w:val="1"/>
          <w:numId w:val="126"/>
        </w:numPr>
        <w:spacing w:before="100" w:beforeAutospacing="1" w:after="100" w:afterAutospacing="1" w:line="240" w:lineRule="auto"/>
      </w:pPr>
      <w:r>
        <w:t>FLVC hosted Archon</w:t>
      </w:r>
      <w:r w:rsidR="00B32ECE">
        <w:t xml:space="preserve">.  </w:t>
      </w:r>
    </w:p>
    <w:p w:rsidR="00C437CD" w:rsidRDefault="00C437CD" w:rsidP="00824E59">
      <w:pPr>
        <w:numPr>
          <w:ilvl w:val="0"/>
          <w:numId w:val="126"/>
        </w:numPr>
        <w:spacing w:before="100" w:beforeAutospacing="1" w:after="100" w:afterAutospacing="1" w:line="240" w:lineRule="auto"/>
      </w:pPr>
      <w:r>
        <w:rPr>
          <w:b/>
          <w:bCs/>
        </w:rPr>
        <w:t>OAI-PMH feed:</w:t>
      </w:r>
      <w:r>
        <w:t xml:space="preserve"> none (Archon does not provide OAI-PMH repository functionality) </w:t>
      </w:r>
    </w:p>
    <w:p w:rsidR="00C437CD" w:rsidRDefault="00C437CD" w:rsidP="00824E59">
      <w:pPr>
        <w:numPr>
          <w:ilvl w:val="0"/>
          <w:numId w:val="126"/>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26"/>
        </w:numPr>
        <w:spacing w:before="100" w:beforeAutospacing="1" w:after="100" w:afterAutospacing="1" w:line="240" w:lineRule="auto"/>
      </w:pPr>
      <w:r>
        <w:t>EAD records are part of Archives Florida</w:t>
      </w:r>
      <w:r w:rsidR="00B32ECE">
        <w:t xml:space="preserve">.  </w:t>
      </w:r>
    </w:p>
    <w:p w:rsidR="00C437CD" w:rsidRDefault="00C437CD" w:rsidP="00824E59">
      <w:pPr>
        <w:numPr>
          <w:ilvl w:val="0"/>
          <w:numId w:val="126"/>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26"/>
        </w:numPr>
        <w:spacing w:before="100" w:beforeAutospacing="1" w:after="100" w:afterAutospacing="1" w:line="240" w:lineRule="auto"/>
      </w:pPr>
      <w:r>
        <w:t>Finding aids for materials in Lake–Sumter State College's special collections</w:t>
      </w:r>
      <w:r w:rsidR="00B32ECE">
        <w:t xml:space="preserve">.  </w:t>
      </w:r>
    </w:p>
    <w:p w:rsidR="002253DD" w:rsidRDefault="002253DD" w:rsidP="002253DD">
      <w:pPr>
        <w:pStyle w:val="Heading2"/>
      </w:pPr>
      <w:bookmarkStart w:id="179" w:name="_Toc457561520"/>
      <w:r>
        <w:t>Palm Beach State College Archives</w:t>
      </w:r>
      <w:bookmarkEnd w:id="179"/>
    </w:p>
    <w:p w:rsidR="00C437CD" w:rsidRDefault="00C437CD" w:rsidP="002253DD">
      <w:pPr>
        <w:pStyle w:val="Heading3"/>
      </w:pPr>
      <w:bookmarkStart w:id="180" w:name="Palm_Beach_State_College_Archives"/>
      <w:bookmarkStart w:id="181" w:name="_Toc457561521"/>
      <w:bookmarkEnd w:id="180"/>
      <w:r>
        <w:rPr>
          <w:rStyle w:val="mw-headline"/>
        </w:rPr>
        <w:t>Palm Beach State College Archives</w:t>
      </w:r>
      <w:bookmarkEnd w:id="181"/>
    </w:p>
    <w:p w:rsidR="00C437CD" w:rsidRDefault="00C437CD" w:rsidP="00824E59">
      <w:pPr>
        <w:numPr>
          <w:ilvl w:val="0"/>
          <w:numId w:val="127"/>
        </w:numPr>
        <w:spacing w:before="100" w:beforeAutospacing="1" w:after="100" w:afterAutospacing="1" w:line="240" w:lineRule="auto"/>
      </w:pPr>
      <w:r>
        <w:rPr>
          <w:b/>
          <w:bCs/>
        </w:rPr>
        <w:t>URL for public viewing:</w:t>
      </w:r>
      <w:r>
        <w:t xml:space="preserve"> </w:t>
      </w:r>
      <w:hyperlink r:id="rId500" w:tooltip="https://archive.org/details/palmbeachstate" w:history="1">
        <w:r>
          <w:rPr>
            <w:rStyle w:val="Hyperlink"/>
          </w:rPr>
          <w:t>https://archive.org/details/palmbeachstate</w:t>
        </w:r>
      </w:hyperlink>
      <w:r>
        <w:t xml:space="preserve"> </w:t>
      </w:r>
    </w:p>
    <w:p w:rsidR="00C437CD" w:rsidRDefault="00C437CD" w:rsidP="00824E59">
      <w:pPr>
        <w:numPr>
          <w:ilvl w:val="0"/>
          <w:numId w:val="127"/>
        </w:numPr>
        <w:spacing w:before="100" w:beforeAutospacing="1" w:after="100" w:afterAutospacing="1" w:line="240" w:lineRule="auto"/>
      </w:pPr>
      <w:r>
        <w:rPr>
          <w:b/>
          <w:bCs/>
        </w:rPr>
        <w:t>Description:</w:t>
      </w:r>
      <w:r>
        <w:t xml:space="preserve"> </w:t>
      </w:r>
    </w:p>
    <w:p w:rsidR="00C437CD" w:rsidRDefault="00C437CD" w:rsidP="00824E59">
      <w:pPr>
        <w:numPr>
          <w:ilvl w:val="1"/>
          <w:numId w:val="127"/>
        </w:numPr>
        <w:spacing w:before="100" w:beforeAutospacing="1" w:after="100" w:afterAutospacing="1" w:line="240" w:lineRule="auto"/>
      </w:pPr>
      <w:r>
        <w:t>Internet Archive site</w:t>
      </w:r>
      <w:r w:rsidR="00B32ECE">
        <w:t xml:space="preserve">.  </w:t>
      </w:r>
    </w:p>
    <w:p w:rsidR="00C437CD" w:rsidRDefault="00C437CD" w:rsidP="00824E59">
      <w:pPr>
        <w:numPr>
          <w:ilvl w:val="0"/>
          <w:numId w:val="127"/>
        </w:numPr>
        <w:spacing w:before="100" w:beforeAutospacing="1" w:after="100" w:afterAutospacing="1" w:line="240" w:lineRule="auto"/>
      </w:pPr>
      <w:r>
        <w:rPr>
          <w:b/>
          <w:bCs/>
        </w:rPr>
        <w:t>OAI-PMH feed:</w:t>
      </w:r>
      <w:r>
        <w:t xml:space="preserve"> </w:t>
      </w:r>
    </w:p>
    <w:p w:rsidR="00C437CD" w:rsidRDefault="00C437CD" w:rsidP="00824E59">
      <w:pPr>
        <w:numPr>
          <w:ilvl w:val="1"/>
          <w:numId w:val="127"/>
        </w:numPr>
        <w:spacing w:before="100" w:beforeAutospacing="1" w:after="100" w:afterAutospacing="1" w:line="240" w:lineRule="auto"/>
      </w:pPr>
      <w:r>
        <w:t xml:space="preserve">Dublin Core: </w:t>
      </w:r>
      <w:hyperlink r:id="rId501" w:tooltip="http://archive.org/services/oai.php?verb=ListRecords&amp;metadataPrefix=oai_dc&amp;set=collection:palmbeachstate" w:history="1">
        <w:r>
          <w:rPr>
            <w:rStyle w:val="Hyperlink"/>
          </w:rPr>
          <w:t>http://archive.org/services/oai.php?verb=ListRecords&amp;metadataPrefix=oai_dc&amp;set=collection:palmbeachstate</w:t>
        </w:r>
      </w:hyperlink>
      <w:r>
        <w:t xml:space="preserve"> </w:t>
      </w:r>
    </w:p>
    <w:p w:rsidR="00C437CD" w:rsidRDefault="00C437CD" w:rsidP="00824E59">
      <w:pPr>
        <w:numPr>
          <w:ilvl w:val="0"/>
          <w:numId w:val="127"/>
        </w:numPr>
        <w:spacing w:before="100" w:beforeAutospacing="1" w:after="100" w:afterAutospacing="1" w:line="240" w:lineRule="auto"/>
      </w:pPr>
      <w:r>
        <w:rPr>
          <w:b/>
          <w:bCs/>
        </w:rPr>
        <w:t>Participation in shared collections:</w:t>
      </w:r>
      <w:r>
        <w:t xml:space="preserve"> </w:t>
      </w:r>
    </w:p>
    <w:p w:rsidR="00C437CD" w:rsidRDefault="00C437CD" w:rsidP="00824E59">
      <w:pPr>
        <w:numPr>
          <w:ilvl w:val="1"/>
          <w:numId w:val="127"/>
        </w:numPr>
        <w:spacing w:before="100" w:beforeAutospacing="1" w:after="100" w:afterAutospacing="1" w:line="240" w:lineRule="auto"/>
      </w:pPr>
      <w:r>
        <w:lastRenderedPageBreak/>
        <w:t>All materials were digitized as part of the LYRASIS Digitization Collaborative</w:t>
      </w:r>
      <w:r w:rsidR="00B32ECE">
        <w:t xml:space="preserve">.  </w:t>
      </w:r>
      <w:r>
        <w:t xml:space="preserve">(See </w:t>
      </w:r>
      <w:hyperlink r:id="rId502" w:tooltip="https://archive.org/details/lyrasis&amp;tab=about" w:history="1">
        <w:r>
          <w:rPr>
            <w:rStyle w:val="Hyperlink"/>
          </w:rPr>
          <w:t>https://archive.org/details/lyrasis&amp;tab=about</w:t>
        </w:r>
      </w:hyperlink>
      <w:r>
        <w:t xml:space="preserve"> .) </w:t>
      </w:r>
    </w:p>
    <w:p w:rsidR="00C437CD" w:rsidRDefault="00C437CD" w:rsidP="00824E59">
      <w:pPr>
        <w:numPr>
          <w:ilvl w:val="0"/>
          <w:numId w:val="127"/>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27"/>
        </w:numPr>
        <w:spacing w:before="100" w:beforeAutospacing="1" w:after="100" w:afterAutospacing="1" w:line="240" w:lineRule="auto"/>
      </w:pPr>
      <w:r>
        <w:t xml:space="preserve">Beachcomber 1941-1995 (Student newspaper) </w:t>
      </w:r>
    </w:p>
    <w:p w:rsidR="00C437CD" w:rsidRDefault="00C437CD" w:rsidP="00824E59">
      <w:pPr>
        <w:numPr>
          <w:ilvl w:val="1"/>
          <w:numId w:val="127"/>
        </w:numPr>
        <w:spacing w:before="100" w:beforeAutospacing="1" w:after="100" w:afterAutospacing="1" w:line="240" w:lineRule="auto"/>
      </w:pPr>
      <w:r>
        <w:t xml:space="preserve">The Bulletin/The Catalog 1938-2000 (College catalog) </w:t>
      </w:r>
    </w:p>
    <w:p w:rsidR="00C437CD" w:rsidRDefault="00C437CD" w:rsidP="00824E59">
      <w:pPr>
        <w:numPr>
          <w:ilvl w:val="1"/>
          <w:numId w:val="127"/>
        </w:numPr>
        <w:spacing w:before="100" w:beforeAutospacing="1" w:after="100" w:afterAutospacing="1" w:line="240" w:lineRule="auto"/>
      </w:pPr>
      <w:r>
        <w:t xml:space="preserve">The Catalog 2006 - Present </w:t>
      </w:r>
    </w:p>
    <w:p w:rsidR="00C437CD" w:rsidRDefault="00C437CD" w:rsidP="00824E59">
      <w:pPr>
        <w:numPr>
          <w:ilvl w:val="1"/>
          <w:numId w:val="127"/>
        </w:numPr>
        <w:spacing w:before="100" w:beforeAutospacing="1" w:after="100" w:afterAutospacing="1" w:line="240" w:lineRule="auto"/>
      </w:pPr>
      <w:r>
        <w:t xml:space="preserve">The Galleon 1946-1979 (Yearbook) </w:t>
      </w:r>
    </w:p>
    <w:p w:rsidR="00C437CD" w:rsidRDefault="00C437CD" w:rsidP="00824E59">
      <w:pPr>
        <w:numPr>
          <w:ilvl w:val="1"/>
          <w:numId w:val="127"/>
        </w:numPr>
        <w:spacing w:before="100" w:beforeAutospacing="1" w:after="100" w:afterAutospacing="1" w:line="240" w:lineRule="auto"/>
      </w:pPr>
      <w:r>
        <w:t xml:space="preserve">Roosevelt Junior College Resources (Bulletin, Commencement Programs, Hornet, Hornet's Flight, Interviews) </w:t>
      </w:r>
    </w:p>
    <w:p w:rsidR="00C437CD" w:rsidRDefault="00C437CD" w:rsidP="00824E59">
      <w:pPr>
        <w:numPr>
          <w:ilvl w:val="1"/>
          <w:numId w:val="127"/>
        </w:numPr>
        <w:spacing w:before="100" w:beforeAutospacing="1" w:after="100" w:afterAutospacing="1" w:line="240" w:lineRule="auto"/>
      </w:pPr>
      <w:r>
        <w:t xml:space="preserve">Roosevelt Junior College Oral History Project </w:t>
      </w:r>
    </w:p>
    <w:p w:rsidR="00C437CD" w:rsidRDefault="00C437CD" w:rsidP="002253DD">
      <w:pPr>
        <w:pStyle w:val="Heading2"/>
      </w:pPr>
      <w:bookmarkStart w:id="182" w:name="Seminole_State_College_of_Florida"/>
      <w:bookmarkStart w:id="183" w:name="_Toc457561522"/>
      <w:bookmarkEnd w:id="182"/>
      <w:r>
        <w:rPr>
          <w:rStyle w:val="mw-headline"/>
        </w:rPr>
        <w:t>Seminole State College of Florida</w:t>
      </w:r>
      <w:bookmarkEnd w:id="183"/>
    </w:p>
    <w:p w:rsidR="00C437CD" w:rsidRDefault="00C437CD" w:rsidP="002253DD">
      <w:pPr>
        <w:pStyle w:val="Heading3"/>
      </w:pPr>
      <w:bookmarkStart w:id="184" w:name="Seminole_State_College_of_Florida_Digita"/>
      <w:bookmarkStart w:id="185" w:name="_Toc457561523"/>
      <w:bookmarkEnd w:id="184"/>
      <w:r>
        <w:rPr>
          <w:rStyle w:val="mw-headline"/>
        </w:rPr>
        <w:t>Seminole State College of Florida Digital Collections Home</w:t>
      </w:r>
      <w:bookmarkEnd w:id="185"/>
    </w:p>
    <w:p w:rsidR="00C437CD" w:rsidRDefault="00C437CD" w:rsidP="00824E59">
      <w:pPr>
        <w:numPr>
          <w:ilvl w:val="0"/>
          <w:numId w:val="128"/>
        </w:numPr>
        <w:spacing w:before="100" w:beforeAutospacing="1" w:after="100" w:afterAutospacing="1" w:line="240" w:lineRule="auto"/>
      </w:pPr>
      <w:r>
        <w:rPr>
          <w:b/>
          <w:bCs/>
        </w:rPr>
        <w:t>URL for public viewing:</w:t>
      </w:r>
      <w:r>
        <w:t xml:space="preserve"> </w:t>
      </w:r>
      <w:hyperlink r:id="rId503" w:tooltip="http://seminolestate.sobek.ufl.edu/" w:history="1">
        <w:r>
          <w:rPr>
            <w:rStyle w:val="Hyperlink"/>
          </w:rPr>
          <w:t>http://seminolestate.sobek.ufl.edu/</w:t>
        </w:r>
      </w:hyperlink>
      <w:r>
        <w:t xml:space="preserve"> </w:t>
      </w:r>
    </w:p>
    <w:p w:rsidR="00C437CD" w:rsidRDefault="00C437CD" w:rsidP="00824E59">
      <w:pPr>
        <w:numPr>
          <w:ilvl w:val="0"/>
          <w:numId w:val="128"/>
        </w:numPr>
        <w:spacing w:before="100" w:beforeAutospacing="1" w:after="100" w:afterAutospacing="1" w:line="240" w:lineRule="auto"/>
      </w:pPr>
      <w:r>
        <w:rPr>
          <w:b/>
          <w:bCs/>
        </w:rPr>
        <w:t>Description:</w:t>
      </w:r>
      <w:r>
        <w:t xml:space="preserve"> </w:t>
      </w:r>
    </w:p>
    <w:p w:rsidR="00C437CD" w:rsidRDefault="00C437CD" w:rsidP="00824E59">
      <w:pPr>
        <w:numPr>
          <w:ilvl w:val="1"/>
          <w:numId w:val="128"/>
        </w:numPr>
        <w:spacing w:before="100" w:beforeAutospacing="1" w:after="100" w:afterAutospacing="1" w:line="240" w:lineRule="auto"/>
      </w:pPr>
      <w:r>
        <w:t>Sobek powered by UF</w:t>
      </w:r>
      <w:r w:rsidR="00B32ECE">
        <w:t xml:space="preserve">.  </w:t>
      </w:r>
    </w:p>
    <w:p w:rsidR="00C437CD" w:rsidRDefault="00C437CD" w:rsidP="00824E59">
      <w:pPr>
        <w:numPr>
          <w:ilvl w:val="0"/>
          <w:numId w:val="128"/>
        </w:numPr>
        <w:spacing w:before="100" w:beforeAutospacing="1" w:after="100" w:afterAutospacing="1" w:line="240" w:lineRule="auto"/>
      </w:pPr>
      <w:r>
        <w:rPr>
          <w:b/>
          <w:bCs/>
        </w:rPr>
        <w:t>OAI-PMH feed:</w:t>
      </w:r>
      <w:r>
        <w:t xml:space="preserve"> </w:t>
      </w:r>
    </w:p>
    <w:p w:rsidR="00C437CD" w:rsidRDefault="00C437CD" w:rsidP="00824E59">
      <w:pPr>
        <w:numPr>
          <w:ilvl w:val="1"/>
          <w:numId w:val="128"/>
        </w:numPr>
        <w:spacing w:before="100" w:beforeAutospacing="1" w:after="100" w:afterAutospacing="1" w:line="240" w:lineRule="auto"/>
      </w:pPr>
      <w:r>
        <w:t xml:space="preserve">Dublin Core: </w:t>
      </w:r>
      <w:hyperlink r:id="rId504" w:tooltip="http://seminolestate.sobek.ufl.edu/sobekcm_oai.aspx?verb=ListRecords&amp;metadataPrefix=oai_dc" w:history="1">
        <w:r>
          <w:rPr>
            <w:rStyle w:val="Hyperlink"/>
          </w:rPr>
          <w:t>http://seminolestate.sobek.ufl.edu/sobekcm_oai.aspx?verb=ListRecords&amp;metadataPrefix=oai_dc</w:t>
        </w:r>
      </w:hyperlink>
      <w:r>
        <w:t xml:space="preserve"> </w:t>
      </w:r>
    </w:p>
    <w:p w:rsidR="00C437CD" w:rsidRDefault="00C437CD" w:rsidP="00824E59">
      <w:pPr>
        <w:numPr>
          <w:ilvl w:val="1"/>
          <w:numId w:val="128"/>
        </w:numPr>
        <w:spacing w:before="100" w:beforeAutospacing="1" w:after="100" w:afterAutospacing="1" w:line="240" w:lineRule="auto"/>
      </w:pPr>
      <w:r>
        <w:t xml:space="preserve">MARC21: </w:t>
      </w:r>
      <w:hyperlink r:id="rId505" w:tooltip="http://seminolestate.sobek.ufl.edu/sobekcm_oai.aspx?verb=ListRecords&amp;metadataPrefix=marc21" w:history="1">
        <w:r>
          <w:rPr>
            <w:rStyle w:val="Hyperlink"/>
          </w:rPr>
          <w:t>http://seminolestate.sobek.ufl.edu/sobekcm_oai.aspx?verb=ListRecords&amp;metadataPrefix=marc21</w:t>
        </w:r>
      </w:hyperlink>
      <w:r>
        <w:t xml:space="preserve"> </w:t>
      </w:r>
    </w:p>
    <w:p w:rsidR="00C437CD" w:rsidRDefault="00C437CD" w:rsidP="00824E59">
      <w:pPr>
        <w:numPr>
          <w:ilvl w:val="0"/>
          <w:numId w:val="128"/>
        </w:numPr>
        <w:spacing w:before="100" w:beforeAutospacing="1" w:after="100" w:afterAutospacing="1" w:line="240" w:lineRule="auto"/>
      </w:pPr>
      <w:r>
        <w:rPr>
          <w:b/>
          <w:bCs/>
        </w:rPr>
        <w:t>Participation in shared collections:</w:t>
      </w:r>
      <w:r>
        <w:t xml:space="preserve"> </w:t>
      </w:r>
    </w:p>
    <w:p w:rsidR="00F431FE" w:rsidRDefault="00F431FE" w:rsidP="00F431FE">
      <w:pPr>
        <w:numPr>
          <w:ilvl w:val="1"/>
          <w:numId w:val="128"/>
        </w:numPr>
        <w:spacing w:before="100" w:beforeAutospacing="1" w:after="100" w:afterAutospacing="1" w:line="240" w:lineRule="auto"/>
      </w:pPr>
      <w:r>
        <w:t>None identified.</w:t>
      </w:r>
    </w:p>
    <w:p w:rsidR="00C437CD" w:rsidRDefault="00C437CD" w:rsidP="00824E59">
      <w:pPr>
        <w:numPr>
          <w:ilvl w:val="0"/>
          <w:numId w:val="128"/>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28"/>
        </w:numPr>
        <w:spacing w:before="100" w:beforeAutospacing="1" w:after="100" w:afterAutospacing="1" w:line="240" w:lineRule="auto"/>
      </w:pPr>
      <w:r>
        <w:t xml:space="preserve">Burt Perinchief Collection </w:t>
      </w:r>
    </w:p>
    <w:p w:rsidR="00C437CD" w:rsidRDefault="00C437CD" w:rsidP="00824E59">
      <w:pPr>
        <w:numPr>
          <w:ilvl w:val="1"/>
          <w:numId w:val="128"/>
        </w:numPr>
        <w:spacing w:before="100" w:beforeAutospacing="1" w:after="100" w:afterAutospacing="1" w:line="240" w:lineRule="auto"/>
      </w:pPr>
      <w:r>
        <w:t xml:space="preserve">Fine Arts Theater Collection </w:t>
      </w:r>
    </w:p>
    <w:p w:rsidR="00C437CD" w:rsidRDefault="00C437CD" w:rsidP="00824E59">
      <w:pPr>
        <w:numPr>
          <w:ilvl w:val="1"/>
          <w:numId w:val="128"/>
        </w:numPr>
        <w:spacing w:before="100" w:beforeAutospacing="1" w:after="100" w:afterAutospacing="1" w:line="240" w:lineRule="auto"/>
      </w:pPr>
      <w:r>
        <w:t xml:space="preserve">Music Collection </w:t>
      </w:r>
    </w:p>
    <w:p w:rsidR="00C437CD" w:rsidRDefault="00C437CD" w:rsidP="00824E59">
      <w:pPr>
        <w:numPr>
          <w:ilvl w:val="1"/>
          <w:numId w:val="128"/>
        </w:numPr>
        <w:spacing w:before="100" w:beforeAutospacing="1" w:after="100" w:afterAutospacing="1" w:line="240" w:lineRule="auto"/>
      </w:pPr>
      <w:r>
        <w:t xml:space="preserve">Sports Collection </w:t>
      </w:r>
    </w:p>
    <w:p w:rsidR="00C437CD" w:rsidRDefault="00C437CD" w:rsidP="00B11DA9">
      <w:pPr>
        <w:pStyle w:val="Heading2"/>
      </w:pPr>
      <w:bookmarkStart w:id="186" w:name="Florida_Virtual_Campus_hosted_digital_li"/>
      <w:bookmarkStart w:id="187" w:name="_Toc457561524"/>
      <w:bookmarkEnd w:id="186"/>
      <w:r>
        <w:rPr>
          <w:rStyle w:val="mw-headline"/>
        </w:rPr>
        <w:t>Florida Virtual Campus hosted digital libraries</w:t>
      </w:r>
      <w:bookmarkEnd w:id="187"/>
    </w:p>
    <w:p w:rsidR="00C437CD" w:rsidRDefault="00C437CD" w:rsidP="00B11DA9">
      <w:pPr>
        <w:pStyle w:val="Heading3"/>
      </w:pPr>
      <w:bookmarkStart w:id="188" w:name="FLVC.27s_ETD_server"/>
      <w:bookmarkStart w:id="189" w:name="_Toc457561525"/>
      <w:bookmarkEnd w:id="188"/>
      <w:r>
        <w:rPr>
          <w:rStyle w:val="mw-headline"/>
        </w:rPr>
        <w:t xml:space="preserve">FLVC's </w:t>
      </w:r>
      <w:r w:rsidR="00761766">
        <w:rPr>
          <w:rStyle w:val="mw-headline"/>
        </w:rPr>
        <w:t>Electronic Theses and Dissertation</w:t>
      </w:r>
      <w:r w:rsidR="00AC138B">
        <w:rPr>
          <w:rStyle w:val="mw-headline"/>
        </w:rPr>
        <w:t>s</w:t>
      </w:r>
      <w:r w:rsidR="00761766">
        <w:rPr>
          <w:rStyle w:val="mw-headline"/>
        </w:rPr>
        <w:t xml:space="preserve"> (</w:t>
      </w:r>
      <w:r>
        <w:rPr>
          <w:rStyle w:val="mw-headline"/>
        </w:rPr>
        <w:t>ETD</w:t>
      </w:r>
      <w:r w:rsidR="00761766">
        <w:rPr>
          <w:rStyle w:val="mw-headline"/>
        </w:rPr>
        <w:t>)</w:t>
      </w:r>
      <w:r>
        <w:rPr>
          <w:rStyle w:val="mw-headline"/>
        </w:rPr>
        <w:t xml:space="preserve"> server</w:t>
      </w:r>
      <w:bookmarkEnd w:id="189"/>
    </w:p>
    <w:p w:rsidR="00C437CD" w:rsidRDefault="00C437CD" w:rsidP="00824E59">
      <w:pPr>
        <w:numPr>
          <w:ilvl w:val="0"/>
          <w:numId w:val="129"/>
        </w:numPr>
        <w:spacing w:before="100" w:beforeAutospacing="1" w:after="100" w:afterAutospacing="1" w:line="240" w:lineRule="auto"/>
      </w:pPr>
      <w:r>
        <w:t xml:space="preserve">Participation from: </w:t>
      </w:r>
    </w:p>
    <w:p w:rsidR="00C437CD" w:rsidRDefault="00C437CD" w:rsidP="00824E59">
      <w:pPr>
        <w:numPr>
          <w:ilvl w:val="1"/>
          <w:numId w:val="129"/>
        </w:numPr>
        <w:spacing w:before="100" w:beforeAutospacing="1" w:after="100" w:afterAutospacing="1" w:line="240" w:lineRule="auto"/>
      </w:pPr>
      <w:r>
        <w:t xml:space="preserve">UCF </w:t>
      </w:r>
    </w:p>
    <w:p w:rsidR="00C437CD" w:rsidRDefault="00C437CD" w:rsidP="00824E59">
      <w:pPr>
        <w:numPr>
          <w:ilvl w:val="1"/>
          <w:numId w:val="129"/>
        </w:numPr>
        <w:spacing w:before="100" w:beforeAutospacing="1" w:after="100" w:afterAutospacing="1" w:line="240" w:lineRule="auto"/>
      </w:pPr>
      <w:r>
        <w:t xml:space="preserve">UF </w:t>
      </w:r>
    </w:p>
    <w:p w:rsidR="00C437CD" w:rsidRDefault="00C437CD" w:rsidP="00824E59">
      <w:pPr>
        <w:numPr>
          <w:ilvl w:val="1"/>
          <w:numId w:val="129"/>
        </w:numPr>
        <w:spacing w:before="100" w:beforeAutospacing="1" w:after="100" w:afterAutospacing="1" w:line="240" w:lineRule="auto"/>
      </w:pPr>
      <w:r>
        <w:t xml:space="preserve">USF </w:t>
      </w:r>
    </w:p>
    <w:p w:rsidR="00C437CD" w:rsidRDefault="00C437CD" w:rsidP="00824E59">
      <w:pPr>
        <w:numPr>
          <w:ilvl w:val="1"/>
          <w:numId w:val="129"/>
        </w:numPr>
        <w:spacing w:before="100" w:beforeAutospacing="1" w:after="100" w:afterAutospacing="1" w:line="240" w:lineRule="auto"/>
      </w:pPr>
      <w:r>
        <w:t xml:space="preserve">UWF </w:t>
      </w:r>
    </w:p>
    <w:p w:rsidR="00C437CD" w:rsidRDefault="00C437CD" w:rsidP="00824E59">
      <w:pPr>
        <w:numPr>
          <w:ilvl w:val="0"/>
          <w:numId w:val="129"/>
        </w:numPr>
        <w:spacing w:before="100" w:beforeAutospacing="1" w:after="100" w:afterAutospacing="1" w:line="240" w:lineRule="auto"/>
      </w:pPr>
      <w:r>
        <w:rPr>
          <w:b/>
          <w:bCs/>
        </w:rPr>
        <w:t>URL for public viewing:</w:t>
      </w:r>
      <w:r>
        <w:t xml:space="preserve"> none; These are available through library catalogs, and MARC records are created and loaded to the statewide catalog when the embargo is lifted on an ETD</w:t>
      </w:r>
      <w:r w:rsidR="00B32ECE">
        <w:t xml:space="preserve">.  </w:t>
      </w:r>
    </w:p>
    <w:p w:rsidR="00C437CD" w:rsidRDefault="00DC6109" w:rsidP="00824E59">
      <w:pPr>
        <w:numPr>
          <w:ilvl w:val="0"/>
          <w:numId w:val="129"/>
        </w:numPr>
        <w:spacing w:before="100" w:beforeAutospacing="1" w:after="100" w:afterAutospacing="1" w:line="240" w:lineRule="auto"/>
      </w:pPr>
      <w:hyperlink r:id="rId506" w:tooltip="http://etd.fcla.edu/" w:history="1">
        <w:r w:rsidR="00C437CD">
          <w:rPr>
            <w:rStyle w:val="Hyperlink"/>
          </w:rPr>
          <w:t>http://etd.fcla.edu/</w:t>
        </w:r>
      </w:hyperlink>
      <w:r w:rsidR="00C437CD">
        <w:t xml:space="preserve"> </w:t>
      </w:r>
    </w:p>
    <w:p w:rsidR="00C437CD" w:rsidRDefault="00C437CD" w:rsidP="00824E59">
      <w:pPr>
        <w:numPr>
          <w:ilvl w:val="1"/>
          <w:numId w:val="129"/>
        </w:numPr>
        <w:spacing w:before="100" w:beforeAutospacing="1" w:after="100" w:afterAutospacing="1" w:line="240" w:lineRule="auto"/>
      </w:pPr>
      <w:r>
        <w:t>There is no public interface to this service</w:t>
      </w:r>
      <w:r w:rsidR="00B32ECE">
        <w:t xml:space="preserve">.  </w:t>
      </w:r>
      <w:r>
        <w:t>Instead, ETDs are loaded under embargo</w:t>
      </w:r>
      <w:r w:rsidR="00B32ECE">
        <w:t xml:space="preserve">.  </w:t>
      </w:r>
      <w:r>
        <w:t>When the embargo is lifted, and the ETD goes public, a catalog record is created and automatically loaded to the statewide catalog</w:t>
      </w:r>
      <w:r w:rsidR="00B32ECE">
        <w:t xml:space="preserve">.  </w:t>
      </w:r>
    </w:p>
    <w:p w:rsidR="00C437CD" w:rsidRDefault="00C437CD" w:rsidP="00824E59">
      <w:pPr>
        <w:numPr>
          <w:ilvl w:val="1"/>
          <w:numId w:val="129"/>
        </w:numPr>
        <w:spacing w:before="100" w:beforeAutospacing="1" w:after="100" w:afterAutospacing="1" w:line="240" w:lineRule="auto"/>
      </w:pPr>
      <w:r>
        <w:t>Some universities using the service also have alternative interfaces to this collection of ETDs</w:t>
      </w:r>
      <w:r w:rsidR="00B32ECE">
        <w:t xml:space="preserve">.  </w:t>
      </w:r>
      <w:r>
        <w:t xml:space="preserve">For example, University of Central Florida loads a record for each ETD into its ContentDM system and then </w:t>
      </w:r>
      <w:r>
        <w:lastRenderedPageBreak/>
        <w:t xml:space="preserve">has an outgoing link to each individual ETD in the FLVC's ETD server service (See interface here </w:t>
      </w:r>
      <w:hyperlink r:id="rId507" w:tooltip="https://digital.library.ucf.edu/cdm/search/collection/ETD" w:history="1">
        <w:r>
          <w:rPr>
            <w:rStyle w:val="Hyperlink"/>
          </w:rPr>
          <w:t>https://digital.library.ucf.edu/cdm/search/collection/ETD</w:t>
        </w:r>
      </w:hyperlink>
      <w:r>
        <w:t xml:space="preserve"> )</w:t>
      </w:r>
      <w:r w:rsidR="00B32ECE">
        <w:t xml:space="preserve">.  </w:t>
      </w:r>
    </w:p>
    <w:p w:rsidR="00C437CD" w:rsidRDefault="00C437CD" w:rsidP="00824E59">
      <w:pPr>
        <w:numPr>
          <w:ilvl w:val="0"/>
          <w:numId w:val="129"/>
        </w:numPr>
        <w:spacing w:before="100" w:beforeAutospacing="1" w:after="100" w:afterAutospacing="1" w:line="240" w:lineRule="auto"/>
      </w:pPr>
      <w:r>
        <w:rPr>
          <w:b/>
          <w:bCs/>
        </w:rPr>
        <w:t>Description:</w:t>
      </w:r>
      <w:r>
        <w:t xml:space="preserve"> </w:t>
      </w:r>
    </w:p>
    <w:p w:rsidR="00F431FE" w:rsidRDefault="00F431FE" w:rsidP="00F431FE">
      <w:pPr>
        <w:numPr>
          <w:ilvl w:val="1"/>
          <w:numId w:val="129"/>
        </w:numPr>
        <w:spacing w:before="100" w:beforeAutospacing="1" w:after="100" w:afterAutospacing="1" w:line="240" w:lineRule="auto"/>
      </w:pPr>
      <w:r w:rsidRPr="00F431FE">
        <w:t>Your graduate school or library provides software allowing students to upload and describe their ETDs (such as Virginia Tech's open source ETD-DB) and sends FLVC a copy of the accepted final ETD along with descriptive metadata in METS format. FLVC will host the URL online, provide a PURL for it, create a catalog record in your own Aleph OPAC, submit the ETD to the Florida Digital Archive, and manage access controls. Optionally, we can handle sending the ETD or an abstract to UMI.</w:t>
      </w:r>
    </w:p>
    <w:p w:rsidR="00C437CD" w:rsidRDefault="00C437CD" w:rsidP="00824E59">
      <w:pPr>
        <w:numPr>
          <w:ilvl w:val="0"/>
          <w:numId w:val="129"/>
        </w:numPr>
        <w:spacing w:before="100" w:beforeAutospacing="1" w:after="100" w:afterAutospacing="1" w:line="240" w:lineRule="auto"/>
      </w:pPr>
      <w:r>
        <w:rPr>
          <w:b/>
          <w:bCs/>
        </w:rPr>
        <w:t>Significant collections:</w:t>
      </w:r>
      <w:r>
        <w:t xml:space="preserve"> </w:t>
      </w:r>
    </w:p>
    <w:p w:rsidR="00F431FE" w:rsidRDefault="00F431FE" w:rsidP="00F431FE">
      <w:pPr>
        <w:numPr>
          <w:ilvl w:val="1"/>
          <w:numId w:val="129"/>
        </w:numPr>
        <w:spacing w:before="100" w:beforeAutospacing="1" w:after="100" w:afterAutospacing="1" w:line="240" w:lineRule="auto"/>
      </w:pPr>
      <w:r>
        <w:t>Electronic Theses and Dissertations</w:t>
      </w:r>
    </w:p>
    <w:p w:rsidR="00C437CD" w:rsidRDefault="00C437CD" w:rsidP="00824E59">
      <w:pPr>
        <w:numPr>
          <w:ilvl w:val="0"/>
          <w:numId w:val="129"/>
        </w:numPr>
        <w:spacing w:before="100" w:beforeAutospacing="1" w:after="100" w:afterAutospacing="1" w:line="240" w:lineRule="auto"/>
      </w:pPr>
      <w:r>
        <w:rPr>
          <w:b/>
          <w:bCs/>
        </w:rPr>
        <w:t>OAI-PMH feed:</w:t>
      </w:r>
      <w:r>
        <w:t xml:space="preserve"> none </w:t>
      </w:r>
    </w:p>
    <w:p w:rsidR="00C437CD" w:rsidRDefault="00C437CD" w:rsidP="00824E59">
      <w:pPr>
        <w:numPr>
          <w:ilvl w:val="0"/>
          <w:numId w:val="129"/>
        </w:numPr>
        <w:spacing w:before="100" w:beforeAutospacing="1" w:after="100" w:afterAutospacing="1" w:line="240" w:lineRule="auto"/>
      </w:pPr>
      <w:r>
        <w:rPr>
          <w:b/>
          <w:bCs/>
        </w:rPr>
        <w:t>Participation in shared collections:</w:t>
      </w:r>
      <w:r>
        <w:t xml:space="preserve"> </w:t>
      </w:r>
    </w:p>
    <w:p w:rsidR="00F431FE" w:rsidRDefault="00F431FE" w:rsidP="00F431FE">
      <w:pPr>
        <w:numPr>
          <w:ilvl w:val="1"/>
          <w:numId w:val="129"/>
        </w:numPr>
        <w:spacing w:before="100" w:beforeAutospacing="1" w:after="100" w:afterAutospacing="1" w:line="240" w:lineRule="auto"/>
      </w:pPr>
      <w:r>
        <w:t xml:space="preserve">When an embargo is lifted on an ETD, a catalog record is created </w:t>
      </w:r>
      <w:r w:rsidR="00EB46BA">
        <w:t xml:space="preserve">by the ETD server, </w:t>
      </w:r>
      <w:r>
        <w:t>and loaded to library’s catalog.</w:t>
      </w:r>
    </w:p>
    <w:p w:rsidR="00F431FE" w:rsidRDefault="00F431FE" w:rsidP="00F431FE">
      <w:pPr>
        <w:numPr>
          <w:ilvl w:val="1"/>
          <w:numId w:val="129"/>
        </w:numPr>
        <w:spacing w:before="100" w:beforeAutospacing="1" w:after="100" w:afterAutospacing="1" w:line="240" w:lineRule="auto"/>
      </w:pPr>
      <w:r w:rsidRPr="00F431FE">
        <w:t>Materials are indexed in Mango</w:t>
      </w:r>
      <w:r>
        <w:t xml:space="preserve"> via catalog records</w:t>
      </w:r>
      <w:r w:rsidRPr="00F431FE">
        <w:t>.</w:t>
      </w:r>
    </w:p>
    <w:p w:rsidR="00C437CD" w:rsidRDefault="00C437CD" w:rsidP="00B11DA9">
      <w:pPr>
        <w:pStyle w:val="Heading3"/>
      </w:pPr>
      <w:bookmarkStart w:id="190" w:name="Florida_Online_Journals"/>
      <w:bookmarkStart w:id="191" w:name="_Toc457561526"/>
      <w:bookmarkEnd w:id="190"/>
      <w:r>
        <w:rPr>
          <w:rStyle w:val="mw-headline"/>
        </w:rPr>
        <w:t>Florida Online Journals</w:t>
      </w:r>
      <w:bookmarkEnd w:id="191"/>
    </w:p>
    <w:p w:rsidR="00C437CD" w:rsidRDefault="00C437CD" w:rsidP="00824E59">
      <w:pPr>
        <w:numPr>
          <w:ilvl w:val="0"/>
          <w:numId w:val="130"/>
        </w:numPr>
        <w:spacing w:before="100" w:beforeAutospacing="1" w:after="100" w:afterAutospacing="1" w:line="240" w:lineRule="auto"/>
      </w:pPr>
      <w:r>
        <w:t xml:space="preserve">Participation from: </w:t>
      </w:r>
    </w:p>
    <w:p w:rsidR="00C437CD" w:rsidRDefault="00C437CD" w:rsidP="00824E59">
      <w:pPr>
        <w:numPr>
          <w:ilvl w:val="1"/>
          <w:numId w:val="130"/>
        </w:numPr>
        <w:spacing w:before="100" w:beforeAutospacing="1" w:after="100" w:afterAutospacing="1" w:line="240" w:lineRule="auto"/>
      </w:pPr>
      <w:r>
        <w:t xml:space="preserve">FAU </w:t>
      </w:r>
    </w:p>
    <w:p w:rsidR="00C437CD" w:rsidRDefault="00C437CD" w:rsidP="00824E59">
      <w:pPr>
        <w:numPr>
          <w:ilvl w:val="1"/>
          <w:numId w:val="130"/>
        </w:numPr>
        <w:spacing w:before="100" w:beforeAutospacing="1" w:after="100" w:afterAutospacing="1" w:line="240" w:lineRule="auto"/>
      </w:pPr>
      <w:r>
        <w:t xml:space="preserve">Florida Polytechnic University </w:t>
      </w:r>
    </w:p>
    <w:p w:rsidR="00C437CD" w:rsidRDefault="00C437CD" w:rsidP="00824E59">
      <w:pPr>
        <w:numPr>
          <w:ilvl w:val="1"/>
          <w:numId w:val="130"/>
        </w:numPr>
        <w:spacing w:before="100" w:beforeAutospacing="1" w:after="100" w:afterAutospacing="1" w:line="240" w:lineRule="auto"/>
      </w:pPr>
      <w:r>
        <w:t xml:space="preserve">UCF </w:t>
      </w:r>
    </w:p>
    <w:p w:rsidR="00C437CD" w:rsidRDefault="00C437CD" w:rsidP="00824E59">
      <w:pPr>
        <w:numPr>
          <w:ilvl w:val="1"/>
          <w:numId w:val="130"/>
        </w:numPr>
        <w:spacing w:before="100" w:beforeAutospacing="1" w:after="100" w:afterAutospacing="1" w:line="240" w:lineRule="auto"/>
      </w:pPr>
      <w:r>
        <w:t xml:space="preserve">UF </w:t>
      </w:r>
    </w:p>
    <w:p w:rsidR="00C437CD" w:rsidRDefault="00C437CD" w:rsidP="00824E59">
      <w:pPr>
        <w:numPr>
          <w:ilvl w:val="0"/>
          <w:numId w:val="130"/>
        </w:numPr>
        <w:spacing w:before="100" w:beforeAutospacing="1" w:after="100" w:afterAutospacing="1" w:line="240" w:lineRule="auto"/>
      </w:pPr>
      <w:r>
        <w:rPr>
          <w:b/>
          <w:bCs/>
        </w:rPr>
        <w:t>URL for public viewing:</w:t>
      </w:r>
      <w:r>
        <w:t xml:space="preserve"> </w:t>
      </w:r>
      <w:hyperlink r:id="rId508" w:tooltip="http://journals.fcla.edu" w:history="1">
        <w:r>
          <w:rPr>
            <w:rStyle w:val="Hyperlink"/>
          </w:rPr>
          <w:t>http://journals.fcla.edu</w:t>
        </w:r>
      </w:hyperlink>
      <w:r>
        <w:t xml:space="preserve"> </w:t>
      </w:r>
    </w:p>
    <w:p w:rsidR="00C437CD" w:rsidRDefault="00C437CD" w:rsidP="00824E59">
      <w:pPr>
        <w:numPr>
          <w:ilvl w:val="0"/>
          <w:numId w:val="130"/>
        </w:numPr>
        <w:spacing w:before="100" w:beforeAutospacing="1" w:after="100" w:afterAutospacing="1" w:line="240" w:lineRule="auto"/>
      </w:pPr>
      <w:r>
        <w:rPr>
          <w:b/>
          <w:bCs/>
        </w:rPr>
        <w:t>Description:</w:t>
      </w:r>
      <w:r>
        <w:t xml:space="preserve"> </w:t>
      </w:r>
    </w:p>
    <w:p w:rsidR="00C437CD" w:rsidRDefault="00C437CD" w:rsidP="00824E59">
      <w:pPr>
        <w:numPr>
          <w:ilvl w:val="1"/>
          <w:numId w:val="130"/>
        </w:numPr>
        <w:spacing w:before="100" w:beforeAutospacing="1" w:after="100" w:afterAutospacing="1" w:line="240" w:lineRule="auto"/>
      </w:pPr>
      <w:r>
        <w:t>Scholarly journals published through colleges and universities in Florida</w:t>
      </w:r>
      <w:r w:rsidR="00B32ECE">
        <w:t xml:space="preserve">.  </w:t>
      </w:r>
    </w:p>
    <w:p w:rsidR="00C437CD" w:rsidRDefault="00C437CD" w:rsidP="00824E59">
      <w:pPr>
        <w:numPr>
          <w:ilvl w:val="0"/>
          <w:numId w:val="130"/>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30"/>
        </w:numPr>
        <w:spacing w:before="100" w:beforeAutospacing="1" w:after="100" w:afterAutospacing="1" w:line="240" w:lineRule="auto"/>
      </w:pPr>
      <w:r>
        <w:t xml:space="preserve">The OWL </w:t>
      </w:r>
    </w:p>
    <w:p w:rsidR="00C437CD" w:rsidRDefault="00C437CD" w:rsidP="00824E59">
      <w:pPr>
        <w:numPr>
          <w:ilvl w:val="1"/>
          <w:numId w:val="130"/>
        </w:numPr>
        <w:spacing w:before="100" w:beforeAutospacing="1" w:after="100" w:afterAutospacing="1" w:line="240" w:lineRule="auto"/>
      </w:pPr>
      <w:r>
        <w:t xml:space="preserve">FAU Undergraduate Law Journal </w:t>
      </w:r>
    </w:p>
    <w:p w:rsidR="00C437CD" w:rsidRDefault="00C437CD" w:rsidP="00824E59">
      <w:pPr>
        <w:numPr>
          <w:ilvl w:val="1"/>
          <w:numId w:val="130"/>
        </w:numPr>
        <w:spacing w:before="100" w:beforeAutospacing="1" w:after="100" w:afterAutospacing="1" w:line="240" w:lineRule="auto"/>
      </w:pPr>
      <w:r>
        <w:t xml:space="preserve">Broward Legacy </w:t>
      </w:r>
    </w:p>
    <w:p w:rsidR="00C437CD" w:rsidRDefault="00C437CD" w:rsidP="00824E59">
      <w:pPr>
        <w:numPr>
          <w:ilvl w:val="1"/>
          <w:numId w:val="130"/>
        </w:numPr>
        <w:spacing w:before="100" w:beforeAutospacing="1" w:after="100" w:afterAutospacing="1" w:line="240" w:lineRule="auto"/>
      </w:pPr>
      <w:r>
        <w:t xml:space="preserve">Democratic Communiqué </w:t>
      </w:r>
    </w:p>
    <w:p w:rsidR="00C437CD" w:rsidRDefault="00C437CD" w:rsidP="00824E59">
      <w:pPr>
        <w:numPr>
          <w:ilvl w:val="1"/>
          <w:numId w:val="130"/>
        </w:numPr>
        <w:spacing w:before="100" w:beforeAutospacing="1" w:after="100" w:afterAutospacing="1" w:line="240" w:lineRule="auto"/>
      </w:pPr>
      <w:r>
        <w:t xml:space="preserve">FAU Undergraduate Research Journal </w:t>
      </w:r>
    </w:p>
    <w:p w:rsidR="00C437CD" w:rsidRDefault="00C437CD" w:rsidP="00824E59">
      <w:pPr>
        <w:numPr>
          <w:ilvl w:val="1"/>
          <w:numId w:val="130"/>
        </w:numPr>
        <w:spacing w:before="100" w:beforeAutospacing="1" w:after="100" w:afterAutospacing="1" w:line="240" w:lineRule="auto"/>
      </w:pPr>
      <w:r>
        <w:t xml:space="preserve">Journal of Art for Life </w:t>
      </w:r>
    </w:p>
    <w:p w:rsidR="00C437CD" w:rsidRDefault="00C437CD" w:rsidP="00824E59">
      <w:pPr>
        <w:numPr>
          <w:ilvl w:val="1"/>
          <w:numId w:val="130"/>
        </w:numPr>
        <w:spacing w:before="100" w:beforeAutospacing="1" w:after="100" w:afterAutospacing="1" w:line="240" w:lineRule="auto"/>
      </w:pPr>
      <w:r>
        <w:t xml:space="preserve">Florida Entomologist </w:t>
      </w:r>
    </w:p>
    <w:p w:rsidR="00C437CD" w:rsidRDefault="00C437CD" w:rsidP="00824E59">
      <w:pPr>
        <w:numPr>
          <w:ilvl w:val="1"/>
          <w:numId w:val="130"/>
        </w:numPr>
        <w:spacing w:before="100" w:beforeAutospacing="1" w:after="100" w:afterAutospacing="1" w:line="240" w:lineRule="auto"/>
      </w:pPr>
      <w:r>
        <w:t xml:space="preserve">The Florida Geographer </w:t>
      </w:r>
    </w:p>
    <w:p w:rsidR="00C437CD" w:rsidRDefault="00C437CD" w:rsidP="00824E59">
      <w:pPr>
        <w:numPr>
          <w:ilvl w:val="1"/>
          <w:numId w:val="130"/>
        </w:numPr>
        <w:spacing w:before="100" w:beforeAutospacing="1" w:after="100" w:afterAutospacing="1" w:line="240" w:lineRule="auto"/>
      </w:pPr>
      <w:r>
        <w:t xml:space="preserve">HEAL: Humanism Evolving through Arts and Literature </w:t>
      </w:r>
    </w:p>
    <w:p w:rsidR="00C437CD" w:rsidRDefault="00C437CD" w:rsidP="00824E59">
      <w:pPr>
        <w:numPr>
          <w:ilvl w:val="1"/>
          <w:numId w:val="130"/>
        </w:numPr>
        <w:spacing w:before="100" w:beforeAutospacing="1" w:after="100" w:afterAutospacing="1" w:line="240" w:lineRule="auto"/>
      </w:pPr>
      <w:r>
        <w:t xml:space="preserve">Interamerican Journal of Psychology </w:t>
      </w:r>
    </w:p>
    <w:p w:rsidR="00C437CD" w:rsidRDefault="00C437CD" w:rsidP="00824E59">
      <w:pPr>
        <w:numPr>
          <w:ilvl w:val="1"/>
          <w:numId w:val="130"/>
        </w:numPr>
        <w:spacing w:before="100" w:beforeAutospacing="1" w:after="100" w:afterAutospacing="1" w:line="240" w:lineRule="auto"/>
      </w:pPr>
      <w:r>
        <w:t xml:space="preserve">International Journal of Student Scholarship in Physical Therapy </w:t>
      </w:r>
    </w:p>
    <w:p w:rsidR="00C437CD" w:rsidRDefault="00C437CD" w:rsidP="00824E59">
      <w:pPr>
        <w:numPr>
          <w:ilvl w:val="1"/>
          <w:numId w:val="130"/>
        </w:numPr>
        <w:spacing w:before="100" w:beforeAutospacing="1" w:after="100" w:afterAutospacing="1" w:line="240" w:lineRule="auto"/>
      </w:pPr>
      <w:r>
        <w:t xml:space="preserve">Insecta Mundi </w:t>
      </w:r>
    </w:p>
    <w:p w:rsidR="00C437CD" w:rsidRDefault="00C437CD" w:rsidP="00824E59">
      <w:pPr>
        <w:numPr>
          <w:ilvl w:val="1"/>
          <w:numId w:val="130"/>
        </w:numPr>
        <w:spacing w:before="100" w:beforeAutospacing="1" w:after="100" w:afterAutospacing="1" w:line="240" w:lineRule="auto"/>
      </w:pPr>
      <w:r>
        <w:t xml:space="preserve">Journal of Nematology </w:t>
      </w:r>
    </w:p>
    <w:p w:rsidR="00C437CD" w:rsidRDefault="00C437CD" w:rsidP="00824E59">
      <w:pPr>
        <w:numPr>
          <w:ilvl w:val="1"/>
          <w:numId w:val="130"/>
        </w:numPr>
        <w:spacing w:before="100" w:beforeAutospacing="1" w:after="100" w:afterAutospacing="1" w:line="240" w:lineRule="auto"/>
      </w:pPr>
      <w:r>
        <w:t xml:space="preserve">Journal of Coastal Research </w:t>
      </w:r>
    </w:p>
    <w:p w:rsidR="00C437CD" w:rsidRDefault="00C437CD" w:rsidP="00824E59">
      <w:pPr>
        <w:numPr>
          <w:ilvl w:val="1"/>
          <w:numId w:val="130"/>
        </w:numPr>
        <w:spacing w:before="100" w:beforeAutospacing="1" w:after="100" w:afterAutospacing="1" w:line="240" w:lineRule="auto"/>
      </w:pPr>
      <w:r>
        <w:t xml:space="preserve">Nematologia Mediterranea </w:t>
      </w:r>
    </w:p>
    <w:p w:rsidR="00C437CD" w:rsidRDefault="00C437CD" w:rsidP="00824E59">
      <w:pPr>
        <w:numPr>
          <w:ilvl w:val="1"/>
          <w:numId w:val="130"/>
        </w:numPr>
        <w:spacing w:before="100" w:beforeAutospacing="1" w:after="100" w:afterAutospacing="1" w:line="240" w:lineRule="auto"/>
      </w:pPr>
      <w:r>
        <w:t xml:space="preserve">The Tapestry Journal: An International Multidisciplinary Journal on English Language Learner Education </w:t>
      </w:r>
    </w:p>
    <w:p w:rsidR="00C437CD" w:rsidRDefault="00C437CD" w:rsidP="00824E59">
      <w:pPr>
        <w:numPr>
          <w:ilvl w:val="1"/>
          <w:numId w:val="130"/>
        </w:numPr>
        <w:spacing w:before="100" w:beforeAutospacing="1" w:after="100" w:afterAutospacing="1" w:line="240" w:lineRule="auto"/>
      </w:pPr>
      <w:r>
        <w:t xml:space="preserve">Nematropica </w:t>
      </w:r>
    </w:p>
    <w:p w:rsidR="00C437CD" w:rsidRDefault="00C437CD" w:rsidP="00824E59">
      <w:pPr>
        <w:numPr>
          <w:ilvl w:val="1"/>
          <w:numId w:val="130"/>
        </w:numPr>
        <w:spacing w:before="100" w:beforeAutospacing="1" w:after="100" w:afterAutospacing="1" w:line="240" w:lineRule="auto"/>
      </w:pPr>
      <w:r>
        <w:t xml:space="preserve">Florida Libraries </w:t>
      </w:r>
    </w:p>
    <w:p w:rsidR="00C437CD" w:rsidRDefault="00C437CD" w:rsidP="00824E59">
      <w:pPr>
        <w:numPr>
          <w:ilvl w:val="1"/>
          <w:numId w:val="130"/>
        </w:numPr>
        <w:spacing w:before="100" w:beforeAutospacing="1" w:after="100" w:afterAutospacing="1" w:line="240" w:lineRule="auto"/>
      </w:pPr>
      <w:r>
        <w:t xml:space="preserve">Proceedings of the Florida State Horticultural Society </w:t>
      </w:r>
    </w:p>
    <w:p w:rsidR="00C437CD" w:rsidRDefault="00C437CD" w:rsidP="00824E59">
      <w:pPr>
        <w:numPr>
          <w:ilvl w:val="0"/>
          <w:numId w:val="130"/>
        </w:numPr>
        <w:spacing w:before="100" w:beforeAutospacing="1" w:after="100" w:afterAutospacing="1" w:line="240" w:lineRule="auto"/>
      </w:pPr>
      <w:r>
        <w:rPr>
          <w:b/>
          <w:bCs/>
        </w:rPr>
        <w:t>OAI-PMH feed:</w:t>
      </w:r>
      <w:r>
        <w:t xml:space="preserve"> </w:t>
      </w:r>
    </w:p>
    <w:p w:rsidR="00C437CD" w:rsidRDefault="00C437CD" w:rsidP="00824E59">
      <w:pPr>
        <w:numPr>
          <w:ilvl w:val="1"/>
          <w:numId w:val="130"/>
        </w:numPr>
        <w:spacing w:before="100" w:beforeAutospacing="1" w:after="100" w:afterAutospacing="1" w:line="240" w:lineRule="auto"/>
      </w:pPr>
      <w:r>
        <w:t xml:space="preserve">Individual feed exists for each journal and it is </w:t>
      </w:r>
      <w:r w:rsidR="00A409D1" w:rsidRPr="00CF32B4">
        <w:t xml:space="preserve">impossible </w:t>
      </w:r>
      <w:r>
        <w:t>to get a site-wide feed</w:t>
      </w:r>
      <w:r w:rsidR="00B32ECE">
        <w:t xml:space="preserve">.  </w:t>
      </w:r>
      <w:r>
        <w:t>Recommend using setSpec arguments to weed out Table of Contents, etc</w:t>
      </w:r>
      <w:r w:rsidR="0082518B">
        <w:t xml:space="preserve">. </w:t>
      </w:r>
    </w:p>
    <w:p w:rsidR="00C437CD" w:rsidRDefault="00C437CD" w:rsidP="00824E59">
      <w:pPr>
        <w:numPr>
          <w:ilvl w:val="1"/>
          <w:numId w:val="130"/>
        </w:numPr>
        <w:spacing w:before="100" w:beforeAutospacing="1" w:after="100" w:afterAutospacing="1" w:line="240" w:lineRule="auto"/>
      </w:pPr>
      <w:r>
        <w:lastRenderedPageBreak/>
        <w:t xml:space="preserve">The OWL: </w:t>
      </w:r>
    </w:p>
    <w:p w:rsidR="00C437CD" w:rsidRDefault="00C437CD" w:rsidP="00824E59">
      <w:pPr>
        <w:numPr>
          <w:ilvl w:val="2"/>
          <w:numId w:val="130"/>
        </w:numPr>
        <w:spacing w:before="100" w:beforeAutospacing="1" w:after="100" w:afterAutospacing="1" w:line="240" w:lineRule="auto"/>
      </w:pPr>
      <w:r>
        <w:t xml:space="preserve">Dublin Core: </w:t>
      </w:r>
      <w:hyperlink r:id="rId509" w:tooltip="http://journals.fcla.edu/owl/oai?verb=ListRecords&amp;metadataPrefix=oai_dc" w:history="1">
        <w:r>
          <w:rPr>
            <w:rStyle w:val="Hyperlink"/>
          </w:rPr>
          <w:t>http://journals.fcla.edu/owl/oai?verb=ListRecords&amp;metadataPrefix=oai_dc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10" w:tooltip="http://journals.fcla.edu/owl/oai?verb=ListRecords&amp;metadataPrefix=marcxml" w:history="1">
        <w:r>
          <w:rPr>
            <w:rStyle w:val="Hyperlink"/>
          </w:rPr>
          <w:t>http://journals.fcla.edu/owl/oai?verb=ListRecords&amp;metadataPrefix=marcxml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11" w:tooltip="http://journals.fcla.edu/owl/oai?verb=ListRecords&amp;metadataPrefix=rfc1807" w:history="1">
        <w:r>
          <w:rPr>
            <w:rStyle w:val="Hyperlink"/>
          </w:rPr>
          <w:t>http://journals.fcla.edu/owl/oai?verb=ListRecords&amp;metadataPrefix=rfc1807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12" w:tooltip="http://journals.fcla.edu/owl/oai?verb=ListRecords&amp;metadataPrefix=oai_marc" w:history="1">
        <w:r>
          <w:rPr>
            <w:rStyle w:val="Hyperlink"/>
          </w:rPr>
          <w:t>http://journals.fcla.edu/owl/oai?verb=ListRecords&amp;metadataPrefix=oai_marc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13" w:tooltip="http://journals.fcla.edu/owl/oai?verb=ListRecords&amp;metadataPrefix=nlm" w:history="1">
        <w:r>
          <w:rPr>
            <w:rStyle w:val="Hyperlink"/>
          </w:rPr>
          <w:t>http://journals.fcla.edu/owl/oai?verb=ListRecords&amp;metadataPrefix=nlm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FAU Undergraduate Law Journal: </w:t>
      </w:r>
    </w:p>
    <w:p w:rsidR="00C437CD" w:rsidRDefault="00C437CD" w:rsidP="00824E59">
      <w:pPr>
        <w:numPr>
          <w:ilvl w:val="2"/>
          <w:numId w:val="130"/>
        </w:numPr>
        <w:spacing w:before="100" w:beforeAutospacing="1" w:after="100" w:afterAutospacing="1" w:line="240" w:lineRule="auto"/>
      </w:pPr>
      <w:r>
        <w:t xml:space="preserve">Dublin Core: </w:t>
      </w:r>
      <w:hyperlink r:id="rId514" w:tooltip="http://journals.fcla.edu/faurj/oai?verb=ListRecords&amp;metadataPrefix=oai_dc" w:history="1">
        <w:r>
          <w:rPr>
            <w:rStyle w:val="Hyperlink"/>
          </w:rPr>
          <w:t>http://journals.fcla.edu/faurj/oai?verb=ListRecords&amp;metadataPrefix=oai_dc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15" w:tooltip="http://journals.fcla.edu/faurj/oai?verb=ListRecords&amp;metadataPrefix=marcxml" w:history="1">
        <w:r>
          <w:rPr>
            <w:rStyle w:val="Hyperlink"/>
          </w:rPr>
          <w:t>http://journals.fcla.edu/faurj/oai?verb=ListRecords&amp;metadataPrefix=marcxml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16" w:tooltip="http://journals.fcla.edu/faurj/oai?verb=ListRecords&amp;metadataPrefix=rfc1807" w:history="1">
        <w:r>
          <w:rPr>
            <w:rStyle w:val="Hyperlink"/>
          </w:rPr>
          <w:t>http://journals.fcla.edu/faurj/oai?verb=ListRecords&amp;metadataPrefix=rfc1807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17" w:tooltip="http://journals.fcla.edu/faurj/oai?verb=ListRecords&amp;metadataPrefix=oai_marc" w:history="1">
        <w:r>
          <w:rPr>
            <w:rStyle w:val="Hyperlink"/>
          </w:rPr>
          <w:t>http://journals.fcla.edu/faurj/oai?verb=ListRecords&amp;metadataPrefix=oai_marc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18" w:tooltip="http://journals.fcla.edu/faurj/oai?verb=ListRecords&amp;metadataPrefix=nlm" w:history="1">
        <w:r>
          <w:rPr>
            <w:rStyle w:val="Hyperlink"/>
          </w:rPr>
          <w:t>http://journals.fcla.edu/faurj/oai?verb=ListRecords&amp;metadataPrefix=nlm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Broward Legacy: </w:t>
      </w:r>
    </w:p>
    <w:p w:rsidR="00C437CD" w:rsidRDefault="00C437CD" w:rsidP="00824E59">
      <w:pPr>
        <w:numPr>
          <w:ilvl w:val="2"/>
          <w:numId w:val="130"/>
        </w:numPr>
        <w:spacing w:before="100" w:beforeAutospacing="1" w:after="100" w:afterAutospacing="1" w:line="240" w:lineRule="auto"/>
      </w:pPr>
      <w:r>
        <w:t xml:space="preserve">Dublin Core: </w:t>
      </w:r>
      <w:hyperlink r:id="rId519" w:tooltip="http://journals.fcla.edu/browardlegacy/oai?verb=ListRecords&amp;metadataPrefix=oai_dc" w:history="1">
        <w:r>
          <w:rPr>
            <w:rStyle w:val="Hyperlink"/>
          </w:rPr>
          <w:t>http://journals.fcla.edu/browardlegacy/oai?verb=ListRecords&amp;metadataPrefix=oai_dc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20" w:tooltip="http://journals.fcla.edu/browardlegacy/oai?verb=ListRecords&amp;metadataPrefix=marcxml" w:history="1">
        <w:r>
          <w:rPr>
            <w:rStyle w:val="Hyperlink"/>
          </w:rPr>
          <w:t>http://journals.fcla.edu/browardlegacy/oai?verb=ListRecords&amp;metadataPrefix=marcxml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21" w:tooltip="http://journals.fcla.edu/browardlegacy/oai?verb=ListRecords&amp;metadataPrefix=rfc1807" w:history="1">
        <w:r>
          <w:rPr>
            <w:rStyle w:val="Hyperlink"/>
          </w:rPr>
          <w:t>http://journals.fcla.edu/browardlegacy/oai?verb=ListRecords&amp;metadataPrefix=rfc1807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22" w:tooltip="http://journals.fcla.edu/browardlegacy/oai?verb=ListRecords&amp;metadataPrefix=oai_marc" w:history="1">
        <w:r>
          <w:rPr>
            <w:rStyle w:val="Hyperlink"/>
          </w:rPr>
          <w:t>http://journals.fcla.edu/browardlegacy/oai?verb=ListRecords&amp;metadataPrefix=oai_marc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23" w:tooltip="http://journals.fcla.edu/browardlegacy/oai?verb=ListRecords&amp;metadataPrefix=nlm" w:history="1">
        <w:r>
          <w:rPr>
            <w:rStyle w:val="Hyperlink"/>
          </w:rPr>
          <w:t>http://journals.fcla.edu/browardlegacy/oai?verb=ListRecords&amp;metadataPrefix=nlm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Democratic Communiqué: </w:t>
      </w:r>
    </w:p>
    <w:p w:rsidR="00C437CD" w:rsidRDefault="00C437CD" w:rsidP="00824E59">
      <w:pPr>
        <w:numPr>
          <w:ilvl w:val="2"/>
          <w:numId w:val="130"/>
        </w:numPr>
        <w:spacing w:before="100" w:beforeAutospacing="1" w:after="100" w:afterAutospacing="1" w:line="240" w:lineRule="auto"/>
      </w:pPr>
      <w:r>
        <w:t xml:space="preserve">Dublin Core: </w:t>
      </w:r>
      <w:hyperlink r:id="rId524" w:tooltip="http://journals.fcla.edu/demcom/oai?verb=ListRecords&amp;metadataPrefix=oai_dc" w:history="1">
        <w:r>
          <w:rPr>
            <w:rStyle w:val="Hyperlink"/>
          </w:rPr>
          <w:t>http://journals.fcla.edu/demcom/oai?verb=ListRecords&amp;metadataPrefix=oai_dc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25" w:tooltip="http://journals.fcla.edu/demcom/oai?verb=ListRecords&amp;metadataPrefix=marcxml" w:history="1">
        <w:r>
          <w:rPr>
            <w:rStyle w:val="Hyperlink"/>
          </w:rPr>
          <w:t>http://journals.fcla.edu/demcom/oai?verb=ListRecords&amp;metadataPrefix=marcxml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26" w:tooltip="http://journals.fcla.edu/demcom/oai?verb=ListRecords&amp;metadataPrefix=rfc1807" w:history="1">
        <w:r>
          <w:rPr>
            <w:rStyle w:val="Hyperlink"/>
          </w:rPr>
          <w:t>http://journals.fcla.edu/demcom/oai?verb=ListRecords&amp;metadataPrefix=rfc1807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27" w:tooltip="http://journals.fcla.edu/demcom/oai?verb=ListRecords&amp;metadataPrefix=oai_marc" w:history="1">
        <w:r>
          <w:rPr>
            <w:rStyle w:val="Hyperlink"/>
          </w:rPr>
          <w:t>http://journals.fcla.edu/demcom/oai?verb=ListRecords&amp;metadataPrefix=oai_marc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28" w:tooltip="http://journals.fcla.edu/demcom/oai?verb=ListRecords&amp;metadataPrefix=nlm" w:history="1">
        <w:r>
          <w:rPr>
            <w:rStyle w:val="Hyperlink"/>
          </w:rPr>
          <w:t>http://journals.fcla.edu/demcom/oai?verb=ListRecords&amp;metadataPrefix=nlm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FAU Undergraduate Research Journal: </w:t>
      </w:r>
    </w:p>
    <w:p w:rsidR="00C437CD" w:rsidRDefault="00C437CD" w:rsidP="00824E59">
      <w:pPr>
        <w:numPr>
          <w:ilvl w:val="2"/>
          <w:numId w:val="130"/>
        </w:numPr>
        <w:spacing w:before="100" w:beforeAutospacing="1" w:after="100" w:afterAutospacing="1" w:line="240" w:lineRule="auto"/>
      </w:pPr>
      <w:r>
        <w:t xml:space="preserve">Dublin Core: </w:t>
      </w:r>
      <w:hyperlink r:id="rId529" w:tooltip="http://journals.fcla.edu/faurj/oai?verb=ListRecords&amp;metadataPrefix=oai_dc" w:history="1">
        <w:r>
          <w:rPr>
            <w:rStyle w:val="Hyperlink"/>
          </w:rPr>
          <w:t>http://journals.fcla.edu/faurj/oai?verb=ListRecords&amp;metadataPrefix=oai_dc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30" w:tooltip="http://journals.fcla.edu/faurj/oai?verb=ListRecords&amp;metadataPrefix=marcxml" w:history="1">
        <w:r>
          <w:rPr>
            <w:rStyle w:val="Hyperlink"/>
          </w:rPr>
          <w:t>http://journals.fcla.edu/faurj/oai?verb=ListRecords&amp;metadataPrefix=marcxml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31" w:tooltip="http://journals.fcla.edu/faurj/oai?verb=ListRecords&amp;metadataPrefix=rfc1807" w:history="1">
        <w:r>
          <w:rPr>
            <w:rStyle w:val="Hyperlink"/>
          </w:rPr>
          <w:t>http://journals.fcla.edu/faurj/oai?verb=ListRecords&amp;metadataPrefix=rfc1807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32" w:tooltip="http://journals.fcla.edu/faurj/oai?verb=ListRecords&amp;metadataPrefix=oai_marc" w:history="1">
        <w:r>
          <w:rPr>
            <w:rStyle w:val="Hyperlink"/>
          </w:rPr>
          <w:t>http://journals.fcla.edu/faurj/oai?verb=ListRecords&amp;metadataPrefix=oai_marc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33" w:tooltip="http://journals.fcla.edu/faurj/oai?verb=ListRecords&amp;metadataPrefix=nlm" w:history="1">
        <w:r>
          <w:rPr>
            <w:rStyle w:val="Hyperlink"/>
          </w:rPr>
          <w:t>http://journals.fcla.edu/faurj/oai?verb=ListRecords&amp;metadataPrefix=nlm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Journal of Art for Life: </w:t>
      </w:r>
    </w:p>
    <w:p w:rsidR="00C437CD" w:rsidRDefault="00C437CD" w:rsidP="00824E59">
      <w:pPr>
        <w:numPr>
          <w:ilvl w:val="2"/>
          <w:numId w:val="130"/>
        </w:numPr>
        <w:spacing w:before="100" w:beforeAutospacing="1" w:after="100" w:afterAutospacing="1" w:line="240" w:lineRule="auto"/>
      </w:pPr>
      <w:r>
        <w:t xml:space="preserve">Dublin Core: </w:t>
      </w:r>
      <w:hyperlink r:id="rId534" w:tooltip="http://journals.fcla.edu/jafl/oai?verb=ListRecords&amp;metadataPrefix=oai_dc" w:history="1">
        <w:r>
          <w:rPr>
            <w:rStyle w:val="Hyperlink"/>
          </w:rPr>
          <w:t>http://journals.fcla.edu/jafl/oai?verb=ListRecords&amp;metadataPrefix=oai_dc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35" w:tooltip="http://journals.fcla.edu/jafl/oai?verb=ListRecords&amp;metadataPrefix=marcxml" w:history="1">
        <w:r>
          <w:rPr>
            <w:rStyle w:val="Hyperlink"/>
          </w:rPr>
          <w:t>http://journals.fcla.edu/jafl/oai?verb=ListRecords&amp;metadataPrefix=marcxml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36" w:tooltip="http://journals.fcla.edu/jafl/oai?verb=ListRecords&amp;metadataPrefix=rfc1807" w:history="1">
        <w:r>
          <w:rPr>
            <w:rStyle w:val="Hyperlink"/>
          </w:rPr>
          <w:t>http://journals.fcla.edu/jafl/oai?verb=ListRecords&amp;metadataPrefix=rfc1807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37" w:tooltip="http://journals.fcla.edu/jafl/oai?verb=ListRecords&amp;metadataPrefix=oai_marc" w:history="1">
        <w:r>
          <w:rPr>
            <w:rStyle w:val="Hyperlink"/>
          </w:rPr>
          <w:t>http://journals.fcla.edu/jafl/oai?verb=ListRecords&amp;metadataPrefix=oai_marc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38" w:tooltip="http://journals.fcla.edu/jafl/oai?verb=ListRecords&amp;metadataPrefix=nlm" w:history="1">
        <w:r>
          <w:rPr>
            <w:rStyle w:val="Hyperlink"/>
          </w:rPr>
          <w:t>http://journals.fcla.edu/jafl/oai?verb=ListRecords&amp;metadataPrefix=nlm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Florida Entomologist: </w:t>
      </w:r>
    </w:p>
    <w:p w:rsidR="00C437CD" w:rsidRDefault="00C437CD" w:rsidP="00824E59">
      <w:pPr>
        <w:numPr>
          <w:ilvl w:val="2"/>
          <w:numId w:val="130"/>
        </w:numPr>
        <w:spacing w:before="100" w:beforeAutospacing="1" w:after="100" w:afterAutospacing="1" w:line="240" w:lineRule="auto"/>
      </w:pPr>
      <w:r>
        <w:t xml:space="preserve">Dublin Core: </w:t>
      </w:r>
      <w:hyperlink r:id="rId539" w:tooltip="http://journals.fcla.edu/flaent/oai?verb=ListRecords&amp;metadataPrefix=oai_dc" w:history="1">
        <w:r>
          <w:rPr>
            <w:rStyle w:val="Hyperlink"/>
          </w:rPr>
          <w:t>http://journals.fcla.edu/flaent/oai?verb=ListRecords&amp;metadataPrefix=oai_dc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40" w:tooltip="http://journals.fcla.edu/flaent/oai?verb=ListRecords&amp;metadataPrefix=marcxml" w:history="1">
        <w:r>
          <w:rPr>
            <w:rStyle w:val="Hyperlink"/>
          </w:rPr>
          <w:t>http://journals.fcla.edu/flaent/oai?verb=ListRecords&amp;metadataPrefix=marcxml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41" w:tooltip="http://journals.fcla.edu/flaent/oai?verb=ListRecords&amp;metadataPrefix=rfc1807" w:history="1">
        <w:r>
          <w:rPr>
            <w:rStyle w:val="Hyperlink"/>
          </w:rPr>
          <w:t>http://journals.fcla.edu/flaent/oai?verb=ListRecords&amp;metadataPrefix=rfc1807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42" w:tooltip="http://journals.fcla.edu/flaent/oai?verb=ListRecords&amp;metadataPrefix=oai_marc" w:history="1">
        <w:r>
          <w:rPr>
            <w:rStyle w:val="Hyperlink"/>
          </w:rPr>
          <w:t>http://journals.fcla.edu/flaent/oai?verb=ListRecords&amp;metadataPrefix=oai_marc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43" w:tooltip="http://journals.fcla.edu/flaent/oai?verb=ListRecords&amp;metadataPrefix=nlm" w:history="1">
        <w:r>
          <w:rPr>
            <w:rStyle w:val="Hyperlink"/>
          </w:rPr>
          <w:t>http://journals.fcla.edu/flaent/oai?verb=ListRecords&amp;metadataPrefix=nlm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The Florida Geographer: </w:t>
      </w:r>
    </w:p>
    <w:p w:rsidR="00C437CD" w:rsidRDefault="00C437CD" w:rsidP="00824E59">
      <w:pPr>
        <w:numPr>
          <w:ilvl w:val="2"/>
          <w:numId w:val="130"/>
        </w:numPr>
        <w:spacing w:before="100" w:beforeAutospacing="1" w:after="100" w:afterAutospacing="1" w:line="240" w:lineRule="auto"/>
      </w:pPr>
      <w:r>
        <w:t xml:space="preserve">Dublin Core: </w:t>
      </w:r>
      <w:hyperlink r:id="rId544" w:tooltip="http://journals.fcla.edu/flgeog/oai?verb=ListRecords&amp;metadataPrefix=oai_dc" w:history="1">
        <w:r>
          <w:rPr>
            <w:rStyle w:val="Hyperlink"/>
          </w:rPr>
          <w:t>http://journals.fcla.edu/flgeog/oai?verb=ListRecords&amp;metadataPrefix=oai_dc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45" w:tooltip="http://journals.fcla.edu/flgeog/oai?verb=ListRecords&amp;metadataPrefix=marcxml" w:history="1">
        <w:r>
          <w:rPr>
            <w:rStyle w:val="Hyperlink"/>
          </w:rPr>
          <w:t>http://journals.fcla.edu/flgeog/oai?verb=ListRecords&amp;metadataPrefix=marcxml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lastRenderedPageBreak/>
        <w:t xml:space="preserve">RFC1807: </w:t>
      </w:r>
      <w:hyperlink r:id="rId546" w:tooltip="http://journals.fcla.edu/flgeog/oai?verb=ListRecords&amp;metadataPrefix=rfc1807" w:history="1">
        <w:r>
          <w:rPr>
            <w:rStyle w:val="Hyperlink"/>
          </w:rPr>
          <w:t>http://journals.fcla.edu/flgeog/oai?verb=ListRecords&amp;metadataPrefix=rfc1807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47" w:tooltip="http://journals.fcla.edu/flgeog/oai?verb=ListRecords&amp;metadataPrefix=oai_marc" w:history="1">
        <w:r>
          <w:rPr>
            <w:rStyle w:val="Hyperlink"/>
          </w:rPr>
          <w:t>http://journals.fcla.edu/flgeog/oai?verb=ListRecords&amp;metadataPrefix=oai_marc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48" w:tooltip="http://journals.fcla.edu/flgeog/oai?verb=ListRecords&amp;metadataPrefix=nlm" w:history="1">
        <w:r>
          <w:rPr>
            <w:rStyle w:val="Hyperlink"/>
          </w:rPr>
          <w:t>http://journals.fcla.edu/flgeog/oai?verb=ListRecords&amp;metadataPrefix=nlm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HEAL: Humanism Evolving through Arts and Literature: </w:t>
      </w:r>
    </w:p>
    <w:p w:rsidR="00C437CD" w:rsidRDefault="00C437CD" w:rsidP="00824E59">
      <w:pPr>
        <w:numPr>
          <w:ilvl w:val="2"/>
          <w:numId w:val="130"/>
        </w:numPr>
        <w:spacing w:before="100" w:beforeAutospacing="1" w:after="100" w:afterAutospacing="1" w:line="240" w:lineRule="auto"/>
      </w:pPr>
      <w:r>
        <w:t xml:space="preserve">Dublin Core: </w:t>
      </w:r>
      <w:hyperlink r:id="rId549" w:tooltip="http://journals.fcla.edu/heal/oai?verb=ListRecords&amp;metadataPrefix=oai_dc" w:history="1">
        <w:r>
          <w:rPr>
            <w:rStyle w:val="Hyperlink"/>
          </w:rPr>
          <w:t>http://journals.fcla.edu/heal/oai?verb=ListRecords&amp;metadataPrefix=oai_dc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50" w:tooltip="http://journals.fcla.edu/heal/oai?verb=ListRecords&amp;metadataPrefix=marcxml" w:history="1">
        <w:r>
          <w:rPr>
            <w:rStyle w:val="Hyperlink"/>
          </w:rPr>
          <w:t>http://journals.fcla.edu/heal/oai?verb=ListRecords&amp;metadataPrefix=marcxml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51" w:tooltip="http://journals.fcla.edu/heal/oai?verb=ListRecords&amp;metadataPrefix=rfc1807" w:history="1">
        <w:r>
          <w:rPr>
            <w:rStyle w:val="Hyperlink"/>
          </w:rPr>
          <w:t>http://journals.fcla.edu/heal/oai?verb=ListRecords&amp;metadataPrefix=rfc1807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52" w:tooltip="http://journals.fcla.edu/heal/oai?verb=ListRecords&amp;metadataPrefix=oai_marc" w:history="1">
        <w:r>
          <w:rPr>
            <w:rStyle w:val="Hyperlink"/>
          </w:rPr>
          <w:t>http://journals.fcla.edu/heal/oai?verb=ListRecords&amp;metadataPrefix=oai_marc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53" w:tooltip="http://journals.fcla.edu/heal/oai?verb=ListRecords&amp;metadataPrefix=nlm" w:history="1">
        <w:r>
          <w:rPr>
            <w:rStyle w:val="Hyperlink"/>
          </w:rPr>
          <w:t>http://journals.fcla.edu/heal/oai?verb=ListRecords&amp;metadataPrefix=nlm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Interamerican Journal of Psychology: </w:t>
      </w:r>
    </w:p>
    <w:p w:rsidR="00C437CD" w:rsidRDefault="00C437CD" w:rsidP="00824E59">
      <w:pPr>
        <w:numPr>
          <w:ilvl w:val="2"/>
          <w:numId w:val="130"/>
        </w:numPr>
        <w:spacing w:before="100" w:beforeAutospacing="1" w:after="100" w:afterAutospacing="1" w:line="240" w:lineRule="auto"/>
      </w:pPr>
      <w:r>
        <w:t xml:space="preserve">Dublin Core: </w:t>
      </w:r>
      <w:hyperlink r:id="rId554" w:tooltip="http://journals.fcla.edu/ijp/oai?verb=ListRecords&amp;metadataPrefix=oai_dc" w:history="1">
        <w:r>
          <w:rPr>
            <w:rStyle w:val="Hyperlink"/>
          </w:rPr>
          <w:t>http://journals.fcla.edu/ijp/oai?verb=ListRecords&amp;metadataPrefix=oai_dc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55" w:tooltip="http://journals.fcla.edu/ijp/oai?verb=ListRecords&amp;metadataPrefix=marcxml" w:history="1">
        <w:r>
          <w:rPr>
            <w:rStyle w:val="Hyperlink"/>
          </w:rPr>
          <w:t>http://journals.fcla.edu/ijp/oai?verb=ListRecords&amp;metadataPrefix=marcxml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56" w:tooltip="http://journals.fcla.edu/ijp/oai?verb=ListRecords&amp;metadataPrefix=rfc1807" w:history="1">
        <w:r>
          <w:rPr>
            <w:rStyle w:val="Hyperlink"/>
          </w:rPr>
          <w:t>http://journals.fcla.edu/ijp/oai?verb=ListRecords&amp;metadataPrefix=rfc1807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57" w:tooltip="http://journals.fcla.edu/ijp/oai?verb=ListRecords&amp;metadataPrefix=oai_marc" w:history="1">
        <w:r>
          <w:rPr>
            <w:rStyle w:val="Hyperlink"/>
          </w:rPr>
          <w:t>http://journals.fcla.edu/ijp/oai?verb=ListRecords&amp;metadataPrefix=oai_marc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58" w:tooltip="http://journals.fcla.edu/ijp/oai?verb=ListRecords&amp;metadataPrefix=nlm" w:history="1">
        <w:r>
          <w:rPr>
            <w:rStyle w:val="Hyperlink"/>
          </w:rPr>
          <w:t>http://journals.fcla.edu/ijp/oai?verb=ListRecords&amp;metadataPrefix=nlm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International Journal of Student Scholarship in Physical Therapy: </w:t>
      </w:r>
    </w:p>
    <w:p w:rsidR="00C437CD" w:rsidRDefault="00C437CD" w:rsidP="00824E59">
      <w:pPr>
        <w:numPr>
          <w:ilvl w:val="2"/>
          <w:numId w:val="130"/>
        </w:numPr>
        <w:spacing w:before="100" w:beforeAutospacing="1" w:after="100" w:afterAutospacing="1" w:line="240" w:lineRule="auto"/>
      </w:pPr>
      <w:r>
        <w:t xml:space="preserve">Dublin Core: </w:t>
      </w:r>
      <w:hyperlink r:id="rId559" w:tooltip="http://journals.fcla.edu/ijsrpt/oai?verb=ListRecords&amp;metadataPrefix=oai_dc" w:history="1">
        <w:r>
          <w:rPr>
            <w:rStyle w:val="Hyperlink"/>
          </w:rPr>
          <w:t>http://journals.fcla.edu/ijsrpt/oai?verb=ListRecords&amp;metadataPrefix=oai_dc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60" w:tooltip="http://journals.fcla.edu/ijsrpt/oai?verb=ListRecords&amp;metadataPrefix=marcxml" w:history="1">
        <w:r>
          <w:rPr>
            <w:rStyle w:val="Hyperlink"/>
          </w:rPr>
          <w:t>http://journals.fcla.edu/ijsrpt/oai?verb=ListRecords&amp;metadataPrefix=marcxml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61" w:tooltip="http://journals.fcla.edu/ijsrpt/oai?verb=ListRecords&amp;metadataPrefix=rfc1807" w:history="1">
        <w:r>
          <w:rPr>
            <w:rStyle w:val="Hyperlink"/>
          </w:rPr>
          <w:t>http://journals.fcla.edu/ijsrpt/oai?verb=ListRecords&amp;metadataPrefix=rfc1807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62" w:tooltip="http://journals.fcla.edu/ijsrpt/oai?verb=ListRecords&amp;metadataPrefix=oai_marc" w:history="1">
        <w:r>
          <w:rPr>
            <w:rStyle w:val="Hyperlink"/>
          </w:rPr>
          <w:t>http://journals.fcla.edu/ijsrpt/oai?verb=ListRecords&amp;metadataPrefix=oai_marc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63" w:tooltip="http://journals.fcla.edu/ijsrpt/oai?verb=ListRecords&amp;metadataPrefix=nlm" w:history="1">
        <w:r>
          <w:rPr>
            <w:rStyle w:val="Hyperlink"/>
          </w:rPr>
          <w:t>http://journals.fcla.edu/ijsrpt/oai?verb=ListRecords&amp;metadataPrefix=nlm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Insecta Mundi: </w:t>
      </w:r>
    </w:p>
    <w:p w:rsidR="00C437CD" w:rsidRDefault="00C437CD" w:rsidP="00824E59">
      <w:pPr>
        <w:numPr>
          <w:ilvl w:val="2"/>
          <w:numId w:val="130"/>
        </w:numPr>
        <w:spacing w:before="100" w:beforeAutospacing="1" w:after="100" w:afterAutospacing="1" w:line="240" w:lineRule="auto"/>
      </w:pPr>
      <w:r>
        <w:t xml:space="preserve">Dublin Core: </w:t>
      </w:r>
      <w:hyperlink r:id="rId564" w:tooltip="http://journals.fcla.edu/mundi/oai?verb=ListRecords&amp;metadataPrefix=oai_dc" w:history="1">
        <w:r>
          <w:rPr>
            <w:rStyle w:val="Hyperlink"/>
          </w:rPr>
          <w:t>http://journals.fcla.edu/mundi/oai?verb=ListRecords&amp;metadataPrefix=oai_dc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65" w:tooltip="http://journals.fcla.edu/mundi/oai?verb=ListRecords&amp;metadataPrefix=marcxml" w:history="1">
        <w:r>
          <w:rPr>
            <w:rStyle w:val="Hyperlink"/>
          </w:rPr>
          <w:t>http://journals.fcla.edu/mundi/oai?verb=ListRecords&amp;metadataPrefix=marcxml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66" w:tooltip="http://journals.fcla.edu/mundi/oai?verb=ListRecords&amp;metadataPrefix=rfc1807" w:history="1">
        <w:r>
          <w:rPr>
            <w:rStyle w:val="Hyperlink"/>
          </w:rPr>
          <w:t>http://journals.fcla.edu/mundi/oai?verb=ListRecords&amp;metadataPrefix=rfc1807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67" w:tooltip="http://journals.fcla.edu/mundi/oai?verb=ListRecords&amp;metadataPrefix=oai_marc" w:history="1">
        <w:r>
          <w:rPr>
            <w:rStyle w:val="Hyperlink"/>
          </w:rPr>
          <w:t>http://journals.fcla.edu/mundi/oai?verb=ListRecords&amp;metadataPrefix=oai_marc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68" w:tooltip="http://journals.fcla.edu/mundi/oai?verb=ListRecords&amp;metadataPrefix=nlm" w:history="1">
        <w:r>
          <w:rPr>
            <w:rStyle w:val="Hyperlink"/>
          </w:rPr>
          <w:t>http://journals.fcla.edu/mundi/oai?verb=ListRecords&amp;metadataPrefix=nlm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Journal of Nematology: </w:t>
      </w:r>
    </w:p>
    <w:p w:rsidR="00C437CD" w:rsidRDefault="00C437CD" w:rsidP="00824E59">
      <w:pPr>
        <w:numPr>
          <w:ilvl w:val="2"/>
          <w:numId w:val="130"/>
        </w:numPr>
        <w:spacing w:before="100" w:beforeAutospacing="1" w:after="100" w:afterAutospacing="1" w:line="240" w:lineRule="auto"/>
      </w:pPr>
      <w:r>
        <w:t xml:space="preserve">Dublin Core: </w:t>
      </w:r>
      <w:hyperlink r:id="rId569" w:tooltip="http://journals.fcla.edu/jon/oai?verb=ListRecords&amp;metadataPrefix=oai_dc" w:history="1">
        <w:r>
          <w:rPr>
            <w:rStyle w:val="Hyperlink"/>
          </w:rPr>
          <w:t>http://journals.fcla.edu/jon/oai?verb=ListRecords&amp;metadataPrefix=oai_dc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70" w:tooltip="http://journals.fcla.edu/jon/oai?verb=ListRecords&amp;metadataPrefix=marcxml" w:history="1">
        <w:r>
          <w:rPr>
            <w:rStyle w:val="Hyperlink"/>
          </w:rPr>
          <w:t>http://journals.fcla.edu/jon/oai?verb=ListRecords&amp;metadataPrefix=marcxml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71" w:tooltip="http://journals.fcla.edu/jon/oai?verb=ListRecords&amp;metadataPrefix=rfc1807" w:history="1">
        <w:r>
          <w:rPr>
            <w:rStyle w:val="Hyperlink"/>
          </w:rPr>
          <w:t>http://journals.fcla.edu/jon/oai?verb=ListRecords&amp;metadataPrefix=rfc1807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72" w:tooltip="http://journals.fcla.edu/jon/oai?verb=ListRecords&amp;metadataPrefix=oai_marc" w:history="1">
        <w:r>
          <w:rPr>
            <w:rStyle w:val="Hyperlink"/>
          </w:rPr>
          <w:t>http://journals.fcla.edu/jon/oai?verb=ListRecords&amp;metadataPrefix=oai_marc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73" w:tooltip="http://journals.fcla.edu/jon/oai?verb=ListRecords&amp;metadataPrefix=nlm" w:history="1">
        <w:r>
          <w:rPr>
            <w:rStyle w:val="Hyperlink"/>
          </w:rPr>
          <w:t>http://journals.fcla.edu/jon/oai?verb=ListRecords&amp;metadataPrefix=nlm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Journal of Coastal Research: </w:t>
      </w:r>
    </w:p>
    <w:p w:rsidR="00C437CD" w:rsidRDefault="00C437CD" w:rsidP="00824E59">
      <w:pPr>
        <w:numPr>
          <w:ilvl w:val="2"/>
          <w:numId w:val="130"/>
        </w:numPr>
        <w:spacing w:before="100" w:beforeAutospacing="1" w:after="100" w:afterAutospacing="1" w:line="240" w:lineRule="auto"/>
      </w:pPr>
      <w:r>
        <w:t xml:space="preserve">Dublin Core: </w:t>
      </w:r>
      <w:hyperlink r:id="rId574" w:tooltip="http://journals.fcla.edu/jcr/oai?verb=ListRecords&amp;metadataPrefix=oai_dc" w:history="1">
        <w:r>
          <w:rPr>
            <w:rStyle w:val="Hyperlink"/>
          </w:rPr>
          <w:t>http://journals.fcla.edu/jcr/oai?verb=ListRecords&amp;metadataPrefix=oai_dc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75" w:tooltip="http://journals.fcla.edu/jcr/oai?verb=ListRecords&amp;metadataPrefix=marcxml" w:history="1">
        <w:r>
          <w:rPr>
            <w:rStyle w:val="Hyperlink"/>
          </w:rPr>
          <w:t>http://journals.fcla.edu/jcr/oai?verb=ListRecords&amp;metadataPrefix=marcxml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76" w:tooltip="http://journals.fcla.edu/jcr/oai?verb=ListRecords&amp;metadataPrefix=rfc1807" w:history="1">
        <w:r>
          <w:rPr>
            <w:rStyle w:val="Hyperlink"/>
          </w:rPr>
          <w:t>http://journals.fcla.edu/jcr/oai?verb=ListRecords&amp;metadataPrefix=rfc1807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77" w:tooltip="http://journals.fcla.edu/jcr/oai?verb=ListRecords&amp;metadataPrefix=oai_marc" w:history="1">
        <w:r>
          <w:rPr>
            <w:rStyle w:val="Hyperlink"/>
          </w:rPr>
          <w:t>http://journals.fcla.edu/jcr/oai?verb=ListRecords&amp;metadataPrefix=oai_marc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78" w:tooltip="http://journals.fcla.edu/jcr/oai?verb=ListRecords&amp;metadataPrefix=nlm" w:history="1">
        <w:r>
          <w:rPr>
            <w:rStyle w:val="Hyperlink"/>
          </w:rPr>
          <w:t>http://journals.fcla.edu/jcr/oai?verb=ListRecords&amp;metadataPrefix=nlm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Nematologia Mediterranea: </w:t>
      </w:r>
    </w:p>
    <w:p w:rsidR="00C437CD" w:rsidRDefault="00C437CD" w:rsidP="00824E59">
      <w:pPr>
        <w:numPr>
          <w:ilvl w:val="2"/>
          <w:numId w:val="130"/>
        </w:numPr>
        <w:spacing w:before="100" w:beforeAutospacing="1" w:after="100" w:afterAutospacing="1" w:line="240" w:lineRule="auto"/>
      </w:pPr>
      <w:r>
        <w:t xml:space="preserve">Dublin Core: </w:t>
      </w:r>
      <w:hyperlink r:id="rId579" w:tooltip="http://journals.fcla.edu/nemamedi/oai?verb=ListRecords&amp;metadataPrefix=oai_dc" w:history="1">
        <w:r>
          <w:rPr>
            <w:rStyle w:val="Hyperlink"/>
          </w:rPr>
          <w:t>http://journals.fcla.edu/nemamedi/oai?verb=ListRecords&amp;metadataPrefix=oai_dc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80" w:tooltip="http://journals.fcla.edu/nemamedi/oai?verb=ListRecords&amp;metadataPrefix=marcxml" w:history="1">
        <w:r>
          <w:rPr>
            <w:rStyle w:val="Hyperlink"/>
          </w:rPr>
          <w:t>http://journals.fcla.edu/nemamedi/oai?verb=ListRecords&amp;metadataPrefix=marcxml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81" w:tooltip="http://journals.fcla.edu/nemamedi/oai?verb=ListRecords&amp;metadataPrefix=rfc1807" w:history="1">
        <w:r>
          <w:rPr>
            <w:rStyle w:val="Hyperlink"/>
          </w:rPr>
          <w:t>http://journals.fcla.edu/nemamedi/oai?verb=ListRecords&amp;metadataPrefix=rfc1807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82" w:tooltip="http://journals.fcla.edu/nemamedi/oai?verb=ListRecords&amp;metadataPrefix=oai_marc" w:history="1">
        <w:r>
          <w:rPr>
            <w:rStyle w:val="Hyperlink"/>
          </w:rPr>
          <w:t>http://journals.fcla.edu/nemamedi/oai?verb=ListRecords&amp;metadataPrefix=oai_marc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83" w:tooltip="http://journals.fcla.edu/nemamedi/oai?verb=ListRecords&amp;metadataPrefix=nlm" w:history="1">
        <w:r>
          <w:rPr>
            <w:rStyle w:val="Hyperlink"/>
          </w:rPr>
          <w:t>http://journals.fcla.edu/nemamedi/oai?verb=ListRecords&amp;metadataPrefix=nlm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The Tapestry Journal: An International Multidisciplinary Journal on English Language Learner Education: </w:t>
      </w:r>
    </w:p>
    <w:p w:rsidR="00C437CD" w:rsidRDefault="00C437CD" w:rsidP="00824E59">
      <w:pPr>
        <w:numPr>
          <w:ilvl w:val="2"/>
          <w:numId w:val="130"/>
        </w:numPr>
        <w:spacing w:before="100" w:beforeAutospacing="1" w:after="100" w:afterAutospacing="1" w:line="240" w:lineRule="auto"/>
      </w:pPr>
      <w:r>
        <w:t xml:space="preserve">Dublin Core: </w:t>
      </w:r>
      <w:hyperlink r:id="rId584" w:tooltip="http://journals.fcla.edu/tapestry/oai?verb=ListRecords&amp;metadataPrefix=oai_dc" w:history="1">
        <w:r>
          <w:rPr>
            <w:rStyle w:val="Hyperlink"/>
          </w:rPr>
          <w:t>http://journals.fcla.edu/tapestry/oai?verb=ListRecords&amp;metadataPrefix=oai_dc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85" w:tooltip="http://journals.fcla.edu/tapestry/oai?verb=ListRecords&amp;metadataPrefix=marcxml" w:history="1">
        <w:r>
          <w:rPr>
            <w:rStyle w:val="Hyperlink"/>
          </w:rPr>
          <w:t>http://journals.fcla.edu/tapestry/oai?verb=ListRecords&amp;metadataPrefix=marcxml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86" w:tooltip="http://journals.fcla.edu/tapestry/oai?verb=ListRecords&amp;metadataPrefix=rfc1807" w:history="1">
        <w:r>
          <w:rPr>
            <w:rStyle w:val="Hyperlink"/>
          </w:rPr>
          <w:t>http://journals.fcla.edu/tapestry/oai?verb=ListRecords&amp;metadataPrefix=rfc1807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lastRenderedPageBreak/>
        <w:t xml:space="preserve">OAIMARC: </w:t>
      </w:r>
      <w:hyperlink r:id="rId587" w:tooltip="http://journals.fcla.edu/tapestry/oai?verb=ListRecords&amp;metadataPrefix=oai_marc" w:history="1">
        <w:r>
          <w:rPr>
            <w:rStyle w:val="Hyperlink"/>
          </w:rPr>
          <w:t>http://journals.fcla.edu/tapestry/oai?verb=ListRecords&amp;metadataPrefix=oai_marc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88" w:tooltip="http://journals.fcla.edu/tapestry/oai?verb=ListRecords&amp;metadataPrefix=nlm" w:history="1">
        <w:r>
          <w:rPr>
            <w:rStyle w:val="Hyperlink"/>
          </w:rPr>
          <w:t>http://journals.fcla.edu/tapestry/oai?verb=ListRecords&amp;metadataPrefix=nlm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Nematropica: </w:t>
      </w:r>
    </w:p>
    <w:p w:rsidR="00C437CD" w:rsidRDefault="00C437CD" w:rsidP="00824E59">
      <w:pPr>
        <w:numPr>
          <w:ilvl w:val="2"/>
          <w:numId w:val="130"/>
        </w:numPr>
        <w:spacing w:before="100" w:beforeAutospacing="1" w:after="100" w:afterAutospacing="1" w:line="240" w:lineRule="auto"/>
      </w:pPr>
      <w:r>
        <w:t xml:space="preserve">Dublin Core: </w:t>
      </w:r>
      <w:hyperlink r:id="rId589" w:tooltip="http://journals.fcla.edu/nematropica/oai?verb=ListRecords&amp;metadataPrefix=oai_dc" w:history="1">
        <w:r>
          <w:rPr>
            <w:rStyle w:val="Hyperlink"/>
          </w:rPr>
          <w:t>http://journals.fcla.edu/nematropica/oai?verb=ListRecords&amp;metadataPrefix=oai_dc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90" w:tooltip="http://journals.fcla.edu/nematropica/oai?verb=ListRecords&amp;metadataPrefix=marcxml" w:history="1">
        <w:r>
          <w:rPr>
            <w:rStyle w:val="Hyperlink"/>
          </w:rPr>
          <w:t>http://journals.fcla.edu/nematropica/oai?verb=ListRecords&amp;metadataPrefix=marcxml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91" w:tooltip="http://journals.fcla.edu/nematropica/oai?verb=ListRecords&amp;metadataPrefix=rfc1807" w:history="1">
        <w:r>
          <w:rPr>
            <w:rStyle w:val="Hyperlink"/>
          </w:rPr>
          <w:t>http://journals.fcla.edu/nematropica/oai?verb=ListRecords&amp;metadataPrefix=rfc1807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92" w:tooltip="http://journals.fcla.edu/nematropica/oai?verb=ListRecords&amp;metadataPrefix=oai_marc" w:history="1">
        <w:r>
          <w:rPr>
            <w:rStyle w:val="Hyperlink"/>
          </w:rPr>
          <w:t>http://journals.fcla.edu/nematropica/oai?verb=ListRecords&amp;metadataPrefix=oai_marc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93" w:tooltip="http://journals.fcla.edu/nematropica/oai?verb=ListRecords&amp;metadataPrefix=nlm" w:history="1">
        <w:r>
          <w:rPr>
            <w:rStyle w:val="Hyperlink"/>
          </w:rPr>
          <w:t>http://journals.fcla.edu/nematropica/oai?verb=ListRecords&amp;metadataPrefix=nlm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Florida Libraries: </w:t>
      </w:r>
    </w:p>
    <w:p w:rsidR="00C437CD" w:rsidRDefault="00C437CD" w:rsidP="00824E59">
      <w:pPr>
        <w:numPr>
          <w:ilvl w:val="2"/>
          <w:numId w:val="130"/>
        </w:numPr>
        <w:spacing w:before="100" w:beforeAutospacing="1" w:after="100" w:afterAutospacing="1" w:line="240" w:lineRule="auto"/>
      </w:pPr>
      <w:r>
        <w:t xml:space="preserve">Dublin Core: </w:t>
      </w:r>
      <w:hyperlink r:id="rId594" w:tooltip="http://journals.fcla.edu/flalib/oai?verb=ListRecords&amp;metadataPrefix=oai_dc" w:history="1">
        <w:r>
          <w:rPr>
            <w:rStyle w:val="Hyperlink"/>
          </w:rPr>
          <w:t>http://journals.fcla.edu/flalib/oai?verb=ListRecords&amp;metadataPrefix=oai_dc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595" w:tooltip="http://journals.fcla.edu/flalib/oai?verb=ListRecords&amp;metadataPrefix=marcxml" w:history="1">
        <w:r>
          <w:rPr>
            <w:rStyle w:val="Hyperlink"/>
          </w:rPr>
          <w:t>http://journals.fcla.edu/flalib/oai?verb=ListRecords&amp;metadataPrefix=marcxml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596" w:tooltip="http://journals.fcla.edu/flalib/oai?verb=ListRecords&amp;metadataPrefix=rfc1807" w:history="1">
        <w:r>
          <w:rPr>
            <w:rStyle w:val="Hyperlink"/>
          </w:rPr>
          <w:t>http://journals.fcla.edu/flalib/oai?verb=ListRecords&amp;metadataPrefix=rfc1807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597" w:tooltip="http://journals.fcla.edu/flalib/oai?verb=ListRecords&amp;metadataPrefix=oai_marc" w:history="1">
        <w:r>
          <w:rPr>
            <w:rStyle w:val="Hyperlink"/>
          </w:rPr>
          <w:t>http://journals.fcla.edu/flalib/oai?verb=ListRecords&amp;metadataPrefix=oai_marc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598" w:tooltip="http://journals.fcla.edu/flalib/oai?verb=ListRecords&amp;metadataPrefix=nlm" w:history="1">
        <w:r>
          <w:rPr>
            <w:rStyle w:val="Hyperlink"/>
          </w:rPr>
          <w:t>http://journals.fcla.edu/flalib/oai?verb=ListRecords&amp;metadataPrefix=nlm</w:t>
        </w:r>
      </w:hyperlink>
      <w:r>
        <w:t xml:space="preserve"> </w:t>
      </w:r>
    </w:p>
    <w:p w:rsidR="00C437CD" w:rsidRDefault="00C437CD" w:rsidP="00824E59">
      <w:pPr>
        <w:numPr>
          <w:ilvl w:val="1"/>
          <w:numId w:val="130"/>
        </w:numPr>
        <w:spacing w:before="100" w:beforeAutospacing="1" w:after="100" w:afterAutospacing="1" w:line="240" w:lineRule="auto"/>
      </w:pPr>
      <w:r>
        <w:t xml:space="preserve">Proceedings of the Florida State Horticultural Society </w:t>
      </w:r>
    </w:p>
    <w:p w:rsidR="00C437CD" w:rsidRDefault="00C437CD" w:rsidP="00824E59">
      <w:pPr>
        <w:numPr>
          <w:ilvl w:val="2"/>
          <w:numId w:val="130"/>
        </w:numPr>
        <w:spacing w:before="100" w:beforeAutospacing="1" w:after="100" w:afterAutospacing="1" w:line="240" w:lineRule="auto"/>
      </w:pPr>
      <w:r>
        <w:t xml:space="preserve">Dublin Core: </w:t>
      </w:r>
      <w:hyperlink r:id="rId599" w:tooltip="http://journals.fcla.edu/fshs/oai?verb=ListRecords&amp;metadataPrefix=oai_dc" w:history="1">
        <w:r>
          <w:rPr>
            <w:rStyle w:val="Hyperlink"/>
          </w:rPr>
          <w:t>http://journals.fcla.edu/fshs/oai?verb=ListRecords&amp;metadataPrefix=oai_dc</w:t>
        </w:r>
      </w:hyperlink>
      <w:r>
        <w:t xml:space="preserve"> </w:t>
      </w:r>
    </w:p>
    <w:p w:rsidR="00C437CD" w:rsidRDefault="00C437CD" w:rsidP="00824E59">
      <w:pPr>
        <w:numPr>
          <w:ilvl w:val="2"/>
          <w:numId w:val="130"/>
        </w:numPr>
        <w:spacing w:before="100" w:beforeAutospacing="1" w:after="100" w:afterAutospacing="1" w:line="240" w:lineRule="auto"/>
      </w:pPr>
      <w:r>
        <w:t xml:space="preserve">MARCXML: </w:t>
      </w:r>
      <w:hyperlink r:id="rId600" w:tooltip="http://journals.fcla.edu/fshs/oai?verb=ListRecords&amp;metadataPrefix=marcxml" w:history="1">
        <w:r>
          <w:rPr>
            <w:rStyle w:val="Hyperlink"/>
          </w:rPr>
          <w:t>http://journals.fcla.edu/fshs/oai?verb=ListRecords&amp;metadataPrefix=marcxml</w:t>
        </w:r>
      </w:hyperlink>
      <w:r>
        <w:t xml:space="preserve"> </w:t>
      </w:r>
    </w:p>
    <w:p w:rsidR="00C437CD" w:rsidRDefault="00C437CD" w:rsidP="00824E59">
      <w:pPr>
        <w:numPr>
          <w:ilvl w:val="2"/>
          <w:numId w:val="130"/>
        </w:numPr>
        <w:spacing w:before="100" w:beforeAutospacing="1" w:after="100" w:afterAutospacing="1" w:line="240" w:lineRule="auto"/>
      </w:pPr>
      <w:r>
        <w:t xml:space="preserve">RFC1807: </w:t>
      </w:r>
      <w:hyperlink r:id="rId601" w:tooltip="http://journals.fcla.edu/fshs/oai?verb=ListRecords&amp;metadataPrefix=rfc1807" w:history="1">
        <w:r>
          <w:rPr>
            <w:rStyle w:val="Hyperlink"/>
          </w:rPr>
          <w:t>http://journals.fcla.edu/fshs/oai?verb=ListRecords&amp;metadataPrefix=rfc1807</w:t>
        </w:r>
      </w:hyperlink>
      <w:r>
        <w:t xml:space="preserve"> </w:t>
      </w:r>
    </w:p>
    <w:p w:rsidR="00C437CD" w:rsidRDefault="00C437CD" w:rsidP="00824E59">
      <w:pPr>
        <w:numPr>
          <w:ilvl w:val="2"/>
          <w:numId w:val="130"/>
        </w:numPr>
        <w:spacing w:before="100" w:beforeAutospacing="1" w:after="100" w:afterAutospacing="1" w:line="240" w:lineRule="auto"/>
      </w:pPr>
      <w:r>
        <w:t xml:space="preserve">OAIMARC: </w:t>
      </w:r>
      <w:hyperlink r:id="rId602" w:tooltip="http://journals.fcla.edu/fshs/oai?verb=ListRecords&amp;metadataPrefix=oai_marc" w:history="1">
        <w:r>
          <w:rPr>
            <w:rStyle w:val="Hyperlink"/>
          </w:rPr>
          <w:t>http://journals.fcla.edu/fshs/oai?verb=ListRecords&amp;metadataPrefix=oai_marc</w:t>
        </w:r>
      </w:hyperlink>
      <w:r>
        <w:t xml:space="preserve"> </w:t>
      </w:r>
    </w:p>
    <w:p w:rsidR="00C437CD" w:rsidRDefault="00C437CD" w:rsidP="00824E59">
      <w:pPr>
        <w:numPr>
          <w:ilvl w:val="2"/>
          <w:numId w:val="130"/>
        </w:numPr>
        <w:spacing w:before="100" w:beforeAutospacing="1" w:after="100" w:afterAutospacing="1" w:line="240" w:lineRule="auto"/>
      </w:pPr>
      <w:r>
        <w:t xml:space="preserve">NLM: </w:t>
      </w:r>
      <w:hyperlink r:id="rId603" w:tooltip="http://journals.fcla.edu/fshs/oai?verb=ListRecords&amp;metadataPrefix=nlm" w:history="1">
        <w:r>
          <w:rPr>
            <w:rStyle w:val="Hyperlink"/>
          </w:rPr>
          <w:t>http://journals.fcla.edu/fshs/oai?verb=ListRecords&amp;metadataPrefix=nlm</w:t>
        </w:r>
      </w:hyperlink>
      <w:r>
        <w:t xml:space="preserve"> </w:t>
      </w:r>
    </w:p>
    <w:p w:rsidR="00C437CD" w:rsidRDefault="00C437CD" w:rsidP="00824E59">
      <w:pPr>
        <w:numPr>
          <w:ilvl w:val="0"/>
          <w:numId w:val="130"/>
        </w:numPr>
        <w:spacing w:before="100" w:beforeAutospacing="1" w:after="100" w:afterAutospacing="1" w:line="240" w:lineRule="auto"/>
      </w:pPr>
      <w:r>
        <w:rPr>
          <w:b/>
          <w:bCs/>
        </w:rPr>
        <w:t>Participation in shared collections:</w:t>
      </w:r>
      <w:r>
        <w:t xml:space="preserve"> </w:t>
      </w:r>
    </w:p>
    <w:p w:rsidR="00EB46BA" w:rsidRDefault="00EB46BA" w:rsidP="00EB46BA">
      <w:pPr>
        <w:numPr>
          <w:ilvl w:val="1"/>
          <w:numId w:val="130"/>
        </w:numPr>
        <w:spacing w:before="100" w:beforeAutospacing="1" w:after="100" w:afterAutospacing="1" w:line="240" w:lineRule="auto"/>
      </w:pPr>
      <w:r>
        <w:t>Several journals are PALMM collections.</w:t>
      </w:r>
    </w:p>
    <w:p w:rsidR="00C437CD" w:rsidRDefault="00C437CD" w:rsidP="00B11DA9">
      <w:pPr>
        <w:pStyle w:val="Heading3"/>
      </w:pPr>
      <w:bookmarkStart w:id="192" w:name="Orange_Grove"/>
      <w:bookmarkStart w:id="193" w:name="_Toc457561527"/>
      <w:bookmarkEnd w:id="192"/>
      <w:r>
        <w:rPr>
          <w:rStyle w:val="mw-headline"/>
        </w:rPr>
        <w:t>Orange Grove</w:t>
      </w:r>
      <w:bookmarkEnd w:id="193"/>
    </w:p>
    <w:p w:rsidR="00C437CD" w:rsidRDefault="00C437CD" w:rsidP="00824E59">
      <w:pPr>
        <w:numPr>
          <w:ilvl w:val="0"/>
          <w:numId w:val="131"/>
        </w:numPr>
        <w:spacing w:before="100" w:beforeAutospacing="1" w:after="100" w:afterAutospacing="1" w:line="240" w:lineRule="auto"/>
      </w:pPr>
      <w:r>
        <w:rPr>
          <w:b/>
          <w:bCs/>
        </w:rPr>
        <w:t>URL for public viewing:</w:t>
      </w:r>
      <w:r>
        <w:t xml:space="preserve"> </w:t>
      </w:r>
      <w:hyperlink r:id="rId604" w:tooltip="http://florida.theorangegrove.org" w:history="1">
        <w:r>
          <w:rPr>
            <w:rStyle w:val="Hyperlink"/>
          </w:rPr>
          <w:t>http://florida.theorangegrove.org</w:t>
        </w:r>
      </w:hyperlink>
      <w:r>
        <w:t xml:space="preserve"> </w:t>
      </w:r>
    </w:p>
    <w:p w:rsidR="00C437CD" w:rsidRDefault="00C437CD" w:rsidP="00824E59">
      <w:pPr>
        <w:numPr>
          <w:ilvl w:val="0"/>
          <w:numId w:val="131"/>
        </w:numPr>
        <w:spacing w:before="100" w:beforeAutospacing="1" w:after="100" w:afterAutospacing="1" w:line="240" w:lineRule="auto"/>
      </w:pPr>
      <w:r>
        <w:rPr>
          <w:b/>
          <w:bCs/>
        </w:rPr>
        <w:t>Description:</w:t>
      </w:r>
      <w:r>
        <w:t xml:space="preserve"> </w:t>
      </w:r>
    </w:p>
    <w:p w:rsidR="00C437CD" w:rsidRDefault="00C437CD" w:rsidP="00824E59">
      <w:pPr>
        <w:numPr>
          <w:ilvl w:val="1"/>
          <w:numId w:val="131"/>
        </w:numPr>
        <w:spacing w:before="100" w:beforeAutospacing="1" w:after="100" w:afterAutospacing="1" w:line="240" w:lineRule="auto"/>
      </w:pPr>
      <w:r>
        <w:t>Open educational resources</w:t>
      </w:r>
      <w:r w:rsidR="00B32ECE">
        <w:t xml:space="preserve">.  </w:t>
      </w:r>
    </w:p>
    <w:p w:rsidR="00C437CD" w:rsidRDefault="00C437CD" w:rsidP="00824E59">
      <w:pPr>
        <w:numPr>
          <w:ilvl w:val="1"/>
          <w:numId w:val="131"/>
        </w:numPr>
        <w:spacing w:before="100" w:beforeAutospacing="1" w:after="100" w:afterAutospacing="1" w:line="240" w:lineRule="auto"/>
      </w:pPr>
      <w:r>
        <w:t>Has several full text textbooks, and other scholarly material</w:t>
      </w:r>
      <w:r w:rsidR="00B32ECE">
        <w:t xml:space="preserve">.  </w:t>
      </w:r>
    </w:p>
    <w:p w:rsidR="00C437CD" w:rsidRDefault="00C437CD" w:rsidP="00824E59">
      <w:pPr>
        <w:numPr>
          <w:ilvl w:val="1"/>
          <w:numId w:val="131"/>
        </w:numPr>
        <w:spacing w:before="100" w:beforeAutospacing="1" w:after="100" w:afterAutospacing="1" w:line="240" w:lineRule="auto"/>
      </w:pPr>
      <w:r>
        <w:t>Operating on Equella software</w:t>
      </w:r>
      <w:r w:rsidR="00B32ECE">
        <w:t xml:space="preserve">.  </w:t>
      </w:r>
    </w:p>
    <w:p w:rsidR="00C437CD" w:rsidRDefault="00C437CD" w:rsidP="00824E59">
      <w:pPr>
        <w:numPr>
          <w:ilvl w:val="0"/>
          <w:numId w:val="131"/>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31"/>
        </w:numPr>
        <w:spacing w:before="100" w:beforeAutospacing="1" w:after="100" w:afterAutospacing="1" w:line="240" w:lineRule="auto"/>
      </w:pPr>
      <w:r>
        <w:t>Open Courseware: OpenCourseWare, or OCW, are course materials created by universities and shared freely with the world via the internet</w:t>
      </w:r>
      <w:r w:rsidR="00B32ECE">
        <w:t xml:space="preserve">.  </w:t>
      </w:r>
      <w:r>
        <w:t>This collection will offer open courseware from many sources</w:t>
      </w:r>
      <w:r w:rsidR="00B32ECE">
        <w:t xml:space="preserve">.  </w:t>
      </w:r>
    </w:p>
    <w:p w:rsidR="00C437CD" w:rsidRDefault="00C437CD" w:rsidP="00824E59">
      <w:pPr>
        <w:numPr>
          <w:ilvl w:val="1"/>
          <w:numId w:val="131"/>
        </w:numPr>
        <w:spacing w:before="100" w:beforeAutospacing="1" w:after="100" w:afterAutospacing="1" w:line="240" w:lineRule="auto"/>
      </w:pPr>
      <w:r>
        <w:t>Open Textbooks: Collection also includes a subtopic with hundreds of recently published science, technology, engineering, and math open books harvested from InTech</w:t>
      </w:r>
      <w:r w:rsidR="00B32ECE">
        <w:t xml:space="preserve">.  </w:t>
      </w:r>
    </w:p>
    <w:p w:rsidR="00C437CD" w:rsidRDefault="00C437CD" w:rsidP="00824E59">
      <w:pPr>
        <w:numPr>
          <w:ilvl w:val="1"/>
          <w:numId w:val="131"/>
        </w:numPr>
        <w:spacing w:before="100" w:beforeAutospacing="1" w:after="100" w:afterAutospacing="1" w:line="240" w:lineRule="auto"/>
      </w:pPr>
      <w:r>
        <w:t>OG3D: The Orange Grove 3d is a collection of printable 3d object models</w:t>
      </w:r>
      <w:r w:rsidR="00B32ECE">
        <w:t xml:space="preserve">.  </w:t>
      </w:r>
      <w:r>
        <w:t xml:space="preserve">The models are </w:t>
      </w:r>
      <w:r w:rsidRPr="00A139FA">
        <w:rPr>
          <w:color w:val="000000"/>
        </w:rPr>
        <w:t>either</w:t>
      </w:r>
      <w:r w:rsidR="00A409D1" w:rsidRPr="00A139FA">
        <w:rPr>
          <w:color w:val="000000"/>
        </w:rPr>
        <w:t xml:space="preserve"> </w:t>
      </w:r>
      <w:r>
        <w:t>public domain, or licensed under an open schema including Creative Commons, GPL, or 3DPL</w:t>
      </w:r>
      <w:r w:rsidR="00B32ECE">
        <w:t xml:space="preserve">.  </w:t>
      </w:r>
      <w:r>
        <w:t xml:space="preserve">Models are tagged, searchable by subject category, and </w:t>
      </w:r>
      <w:r w:rsidR="00A409D1" w:rsidRPr="00A139FA">
        <w:t xml:space="preserve">sometimes </w:t>
      </w:r>
      <w:r>
        <w:t>may include a Florida Common Course number for a course in which the model has been used</w:t>
      </w:r>
      <w:r w:rsidR="00B32ECE">
        <w:t xml:space="preserve">.  </w:t>
      </w:r>
    </w:p>
    <w:p w:rsidR="00C437CD" w:rsidRDefault="00C437CD" w:rsidP="00824E59">
      <w:pPr>
        <w:numPr>
          <w:ilvl w:val="1"/>
          <w:numId w:val="131"/>
        </w:numPr>
        <w:spacing w:before="100" w:beforeAutospacing="1" w:after="100" w:afterAutospacing="1" w:line="240" w:lineRule="auto"/>
      </w:pPr>
      <w:r>
        <w:t>Higher Education Resources: Resources tagged as being appropriate for community college, higher education, vocational education, or continuing education</w:t>
      </w:r>
      <w:r w:rsidR="00B32ECE">
        <w:t xml:space="preserve">.  </w:t>
      </w:r>
      <w:r>
        <w:t>The over 40,000 Harvested Resources are not tagged in this manner.</w:t>
      </w:r>
      <w:r w:rsidR="00E42FB0">
        <w:t xml:space="preserve">  </w:t>
      </w:r>
      <w:r>
        <w:t>Usi</w:t>
      </w:r>
      <w:r w:rsidR="00A139FA">
        <w:t>ng the Advanced Search function</w:t>
      </w:r>
      <w:r>
        <w:t xml:space="preserve"> </w:t>
      </w:r>
      <w:r w:rsidR="00A139FA">
        <w:t>on the left navigation panel</w:t>
      </w:r>
      <w:r>
        <w:t xml:space="preserve"> yields the highest number of targeted and relevant resources</w:t>
      </w:r>
      <w:r w:rsidR="00B32ECE">
        <w:t xml:space="preserve">.  </w:t>
      </w:r>
      <w:r>
        <w:t>Use the Filter by keyword, located to the right side of the screen, to define a search within this collection</w:t>
      </w:r>
      <w:r w:rsidR="00B32ECE">
        <w:t xml:space="preserve">.  </w:t>
      </w:r>
    </w:p>
    <w:p w:rsidR="00C437CD" w:rsidRDefault="00C437CD" w:rsidP="00824E59">
      <w:pPr>
        <w:numPr>
          <w:ilvl w:val="1"/>
          <w:numId w:val="131"/>
        </w:numPr>
        <w:spacing w:before="100" w:beforeAutospacing="1" w:after="100" w:afterAutospacing="1" w:line="240" w:lineRule="auto"/>
      </w:pPr>
      <w:r>
        <w:t>K-12 Resources: Resources tagged as being appropriate for K-12</w:t>
      </w:r>
      <w:r w:rsidR="00B32ECE">
        <w:t xml:space="preserve">.  </w:t>
      </w:r>
      <w:r>
        <w:t>The over 40,000 Harvested Resources are not tagged in this manner.</w:t>
      </w:r>
      <w:r w:rsidR="00E42FB0">
        <w:t xml:space="preserve">  </w:t>
      </w:r>
      <w:r>
        <w:t>Usi</w:t>
      </w:r>
      <w:r w:rsidR="00A139FA">
        <w:t>ng the Advanced Search function</w:t>
      </w:r>
      <w:r>
        <w:t xml:space="preserve"> on th</w:t>
      </w:r>
      <w:r w:rsidR="00A139FA">
        <w:t>e left navigation panel</w:t>
      </w:r>
      <w:r>
        <w:t xml:space="preserve"> yields </w:t>
      </w:r>
      <w:r>
        <w:lastRenderedPageBreak/>
        <w:t>the highest number of targeted and relevant resources within the repository</w:t>
      </w:r>
      <w:r w:rsidR="00B32ECE">
        <w:t xml:space="preserve">.  </w:t>
      </w:r>
      <w:r>
        <w:t>Use the Filter by keyword, located to the right side of the screen, to define a search within this collection</w:t>
      </w:r>
      <w:r w:rsidR="00B32ECE">
        <w:t xml:space="preserve">.  </w:t>
      </w:r>
    </w:p>
    <w:p w:rsidR="00C437CD" w:rsidRDefault="00C437CD" w:rsidP="00824E59">
      <w:pPr>
        <w:numPr>
          <w:ilvl w:val="0"/>
          <w:numId w:val="131"/>
        </w:numPr>
        <w:spacing w:before="100" w:beforeAutospacing="1" w:after="100" w:afterAutospacing="1" w:line="240" w:lineRule="auto"/>
      </w:pPr>
      <w:r>
        <w:rPr>
          <w:b/>
          <w:bCs/>
        </w:rPr>
        <w:t>OAI-PMH feed:</w:t>
      </w:r>
      <w:r>
        <w:t xml:space="preserve"> </w:t>
      </w:r>
    </w:p>
    <w:p w:rsidR="00C437CD" w:rsidRDefault="00C437CD" w:rsidP="00824E59">
      <w:pPr>
        <w:numPr>
          <w:ilvl w:val="1"/>
          <w:numId w:val="131"/>
        </w:numPr>
        <w:spacing w:before="100" w:beforeAutospacing="1" w:after="100" w:afterAutospacing="1" w:line="240" w:lineRule="auto"/>
      </w:pPr>
      <w:r>
        <w:t xml:space="preserve">Dublin Core: </w:t>
      </w:r>
      <w:hyperlink r:id="rId605" w:tooltip="http://florida.theorangegrove.org/og/oai?verb=ListRecords&amp;metadataPrefix=oai_dc" w:history="1">
        <w:r>
          <w:rPr>
            <w:rStyle w:val="Hyperlink"/>
          </w:rPr>
          <w:t>http://florida.theorangegrove.org/og/oai?verb=ListRecords&amp;metadataPrefix=oai_dc</w:t>
        </w:r>
      </w:hyperlink>
      <w:r>
        <w:t xml:space="preserve"> </w:t>
      </w:r>
    </w:p>
    <w:p w:rsidR="00C437CD" w:rsidRDefault="00C437CD" w:rsidP="00824E59">
      <w:pPr>
        <w:numPr>
          <w:ilvl w:val="1"/>
          <w:numId w:val="131"/>
        </w:numPr>
        <w:spacing w:before="100" w:beforeAutospacing="1" w:after="100" w:afterAutospacing="1" w:line="240" w:lineRule="auto"/>
      </w:pPr>
      <w:r>
        <w:t xml:space="preserve">Shareable Content Object Repositories for Education (SCORE): </w:t>
      </w:r>
      <w:hyperlink r:id="rId606" w:tooltip="http://florida.theorangegrove.org/og/oai?verb=ListRecords&amp;metadataPrefix=oai_score" w:history="1">
        <w:r>
          <w:rPr>
            <w:rStyle w:val="Hyperlink"/>
          </w:rPr>
          <w:t>http://florida.theorangegrove.org/og/oai?verb=ListRecords&amp;metadataPrefix=oai_score</w:t>
        </w:r>
      </w:hyperlink>
      <w:r>
        <w:t xml:space="preserve"> </w:t>
      </w:r>
    </w:p>
    <w:p w:rsidR="00C437CD" w:rsidRDefault="00C437CD" w:rsidP="00824E59">
      <w:pPr>
        <w:numPr>
          <w:ilvl w:val="1"/>
          <w:numId w:val="131"/>
        </w:numPr>
        <w:spacing w:before="100" w:beforeAutospacing="1" w:after="100" w:afterAutospacing="1" w:line="240" w:lineRule="auto"/>
      </w:pPr>
      <w:r>
        <w:t xml:space="preserve">All (appears to be a native format): </w:t>
      </w:r>
      <w:hyperlink r:id="rId607" w:tooltip="http://florida.theorangegrove.org/og/oai?verb=ListRecords&amp;metadataPrefix=oai_all" w:history="1">
        <w:r>
          <w:rPr>
            <w:rStyle w:val="Hyperlink"/>
          </w:rPr>
          <w:t>http://florida.theorangegrove.org/og/oai?verb=ListRecords&amp;metadataPrefix=oai_all</w:t>
        </w:r>
      </w:hyperlink>
      <w:r>
        <w:t xml:space="preserve"> </w:t>
      </w:r>
    </w:p>
    <w:p w:rsidR="00C437CD" w:rsidRDefault="00C437CD" w:rsidP="00824E59">
      <w:pPr>
        <w:numPr>
          <w:ilvl w:val="1"/>
          <w:numId w:val="131"/>
        </w:numPr>
        <w:spacing w:before="100" w:beforeAutospacing="1" w:after="100" w:afterAutospacing="1" w:line="240" w:lineRule="auto"/>
      </w:pPr>
      <w:r>
        <w:t xml:space="preserve">Learning Object Metadata: </w:t>
      </w:r>
      <w:hyperlink r:id="rId608" w:tooltip="http://florida.theorangegrove.org/og/oai?verb=ListRecords&amp;metadataPrefix=oai_lom" w:history="1">
        <w:r>
          <w:rPr>
            <w:rStyle w:val="Hyperlink"/>
          </w:rPr>
          <w:t>http://florida.theorangegrove.org/og/oai?verb=ListRecords&amp;metadataPrefix=oai_lom</w:t>
        </w:r>
      </w:hyperlink>
      <w:r>
        <w:t xml:space="preserve"> </w:t>
      </w:r>
    </w:p>
    <w:p w:rsidR="00C437CD" w:rsidRDefault="00C437CD" w:rsidP="00824E59">
      <w:pPr>
        <w:numPr>
          <w:ilvl w:val="0"/>
          <w:numId w:val="131"/>
        </w:numPr>
        <w:spacing w:before="100" w:beforeAutospacing="1" w:after="100" w:afterAutospacing="1" w:line="240" w:lineRule="auto"/>
      </w:pPr>
      <w:r>
        <w:rPr>
          <w:b/>
          <w:bCs/>
        </w:rPr>
        <w:t>Participation in shared collections:</w:t>
      </w:r>
      <w:r>
        <w:t xml:space="preserve"> </w:t>
      </w:r>
    </w:p>
    <w:p w:rsidR="000A4E5E" w:rsidRDefault="000A4E5E" w:rsidP="000A4E5E">
      <w:pPr>
        <w:numPr>
          <w:ilvl w:val="1"/>
          <w:numId w:val="131"/>
        </w:numPr>
        <w:spacing w:before="100" w:beforeAutospacing="1" w:after="100" w:afterAutospacing="1" w:line="240" w:lineRule="auto"/>
      </w:pPr>
      <w:r>
        <w:t>None identified.</w:t>
      </w:r>
    </w:p>
    <w:p w:rsidR="00C437CD" w:rsidRDefault="00C437CD" w:rsidP="001372D8">
      <w:pPr>
        <w:pStyle w:val="Heading2"/>
      </w:pPr>
      <w:bookmarkStart w:id="194" w:name="Collaborative_Digital_Libraries_with_Sig"/>
      <w:bookmarkStart w:id="195" w:name="_Toc457561528"/>
      <w:bookmarkEnd w:id="194"/>
      <w:r>
        <w:rPr>
          <w:rStyle w:val="mw-headline"/>
        </w:rPr>
        <w:t>Collaborative Digital Libraries with Significant Participation from Public Higher Education</w:t>
      </w:r>
      <w:bookmarkEnd w:id="195"/>
    </w:p>
    <w:p w:rsidR="00C437CD" w:rsidRDefault="00C437CD" w:rsidP="001372D8">
      <w:pPr>
        <w:pStyle w:val="Heading3"/>
      </w:pPr>
      <w:bookmarkStart w:id="196" w:name="Digital_Library_of_the_Caribbean"/>
      <w:bookmarkStart w:id="197" w:name="_Toc457561529"/>
      <w:bookmarkEnd w:id="196"/>
      <w:r>
        <w:rPr>
          <w:rStyle w:val="mw-headline"/>
        </w:rPr>
        <w:t>Digital Library of the Caribbean</w:t>
      </w:r>
      <w:bookmarkEnd w:id="197"/>
    </w:p>
    <w:p w:rsidR="00C437CD" w:rsidRDefault="00C437CD" w:rsidP="00824E59">
      <w:pPr>
        <w:numPr>
          <w:ilvl w:val="0"/>
          <w:numId w:val="132"/>
        </w:numPr>
        <w:spacing w:before="100" w:beforeAutospacing="1" w:after="100" w:afterAutospacing="1" w:line="240" w:lineRule="auto"/>
      </w:pPr>
      <w:r>
        <w:rPr>
          <w:b/>
          <w:bCs/>
        </w:rPr>
        <w:t>URL for public viewing:</w:t>
      </w:r>
      <w:r>
        <w:t xml:space="preserve"> </w:t>
      </w:r>
      <w:hyperlink r:id="rId609" w:tooltip="http://www.dloc.com" w:history="1">
        <w:r>
          <w:rPr>
            <w:rStyle w:val="Hyperlink"/>
          </w:rPr>
          <w:t>http://www.dloc.com</w:t>
        </w:r>
      </w:hyperlink>
      <w:r>
        <w:t xml:space="preserve"> </w:t>
      </w:r>
    </w:p>
    <w:p w:rsidR="00C437CD" w:rsidRDefault="00C437CD" w:rsidP="00824E59">
      <w:pPr>
        <w:numPr>
          <w:ilvl w:val="0"/>
          <w:numId w:val="132"/>
        </w:numPr>
        <w:spacing w:before="100" w:beforeAutospacing="1" w:after="100" w:afterAutospacing="1" w:line="240" w:lineRule="auto"/>
      </w:pPr>
      <w:r>
        <w:rPr>
          <w:b/>
          <w:bCs/>
        </w:rPr>
        <w:t>Description:</w:t>
      </w:r>
      <w:r>
        <w:t xml:space="preserve"> </w:t>
      </w:r>
    </w:p>
    <w:p w:rsidR="00C437CD" w:rsidRDefault="00C437CD" w:rsidP="00824E59">
      <w:pPr>
        <w:numPr>
          <w:ilvl w:val="1"/>
          <w:numId w:val="132"/>
        </w:numPr>
        <w:spacing w:before="100" w:beforeAutospacing="1" w:after="100" w:afterAutospacing="1" w:line="240" w:lineRule="auto"/>
      </w:pPr>
      <w:r>
        <w:t>Sobek site hosted by UF on FLVC's servers</w:t>
      </w:r>
      <w:r w:rsidR="00B32ECE">
        <w:t xml:space="preserve">.  </w:t>
      </w:r>
    </w:p>
    <w:p w:rsidR="00C437CD" w:rsidRDefault="00C437CD" w:rsidP="00824E59">
      <w:pPr>
        <w:numPr>
          <w:ilvl w:val="0"/>
          <w:numId w:val="132"/>
        </w:numPr>
        <w:spacing w:before="100" w:beforeAutospacing="1" w:after="100" w:afterAutospacing="1" w:line="240" w:lineRule="auto"/>
      </w:pPr>
      <w:r>
        <w:rPr>
          <w:b/>
          <w:bCs/>
        </w:rPr>
        <w:t>Significant collections:</w:t>
      </w:r>
      <w:r>
        <w:t xml:space="preserve"> </w:t>
      </w:r>
    </w:p>
    <w:p w:rsidR="00C437CD" w:rsidRDefault="00C437CD" w:rsidP="00824E59">
      <w:pPr>
        <w:numPr>
          <w:ilvl w:val="1"/>
          <w:numId w:val="132"/>
        </w:numPr>
        <w:spacing w:before="100" w:beforeAutospacing="1" w:after="100" w:afterAutospacing="1" w:line="240" w:lineRule="auto"/>
      </w:pPr>
      <w:r>
        <w:t>Bernard Diedrich Collection / Haiti Sun Newspaper Collection</w:t>
      </w:r>
      <w:r w:rsidR="00A139FA">
        <w:t xml:space="preserve">: </w:t>
      </w:r>
      <w:r>
        <w:t>As a well-traveled journalist, Bernard Diederich witnessed and even participated in countless events important to Caribbean and Central American history</w:t>
      </w:r>
      <w:r w:rsidR="00B32ECE">
        <w:t xml:space="preserve">.  </w:t>
      </w:r>
      <w:r>
        <w:t xml:space="preserve">His papers and media collection will provide invaluable sources to those who are interested in history, political science, international relations, and journalism, especially those who would like to learn more about Haiti, the Dominican Republic, Nicaragua, El Salvador, Panama, and Cuba, where Diederich worked for </w:t>
      </w:r>
      <w:r w:rsidR="00A409D1" w:rsidRPr="00A139FA">
        <w:t xml:space="preserve">over fifty </w:t>
      </w:r>
      <w:r>
        <w:t>years</w:t>
      </w:r>
      <w:r w:rsidR="00B32ECE">
        <w:t xml:space="preserve">.  </w:t>
      </w:r>
      <w:r>
        <w:t>The Haiti Sun Newspaper collection is digitized an</w:t>
      </w:r>
      <w:r w:rsidR="00A139FA">
        <w:t>d part of the dLOC collection.</w:t>
      </w:r>
    </w:p>
    <w:p w:rsidR="00C437CD" w:rsidRDefault="00A139FA" w:rsidP="00824E59">
      <w:pPr>
        <w:numPr>
          <w:ilvl w:val="1"/>
          <w:numId w:val="132"/>
        </w:numPr>
        <w:spacing w:before="100" w:beforeAutospacing="1" w:after="100" w:afterAutospacing="1" w:line="240" w:lineRule="auto"/>
      </w:pPr>
      <w:r>
        <w:t xml:space="preserve">Caribbean Maps: </w:t>
      </w:r>
      <w:r w:rsidR="00C437CD">
        <w:t>Maps collected here date from 1564 through the present</w:t>
      </w:r>
      <w:r w:rsidR="00B32ECE">
        <w:t xml:space="preserve">.  </w:t>
      </w:r>
      <w:r w:rsidR="00C437CD">
        <w:t>The majority of maps in this collection document a colonial past</w:t>
      </w:r>
      <w:r w:rsidR="00B32ECE">
        <w:t xml:space="preserve">.  </w:t>
      </w:r>
      <w:r w:rsidR="00C437CD">
        <w:t>While many were originally published as maps independent of any other publication, some were published with atlases, books, government documents, shipping and railroad schedules, land promotions, etc</w:t>
      </w:r>
      <w:r w:rsidR="00B32ECE">
        <w:t xml:space="preserve">.  </w:t>
      </w:r>
      <w:r w:rsidR="00C437CD">
        <w:t xml:space="preserve">Maps in this collection include island, municipal, county and parish maps </w:t>
      </w:r>
      <w:r w:rsidR="00A409D1" w:rsidRPr="00A139FA">
        <w:t xml:space="preserve">and </w:t>
      </w:r>
      <w:r w:rsidR="00C437CD">
        <w:t>maps depicting the region more broadly</w:t>
      </w:r>
      <w:r w:rsidR="00B32ECE">
        <w:t xml:space="preserve">.  </w:t>
      </w:r>
      <w:r w:rsidR="00C437CD">
        <w:t>The dLOC Caribbean Map Collection outlines a vast inter-continental region</w:t>
      </w:r>
      <w:r w:rsidR="00B32ECE">
        <w:t xml:space="preserve">.  </w:t>
      </w:r>
      <w:r w:rsidR="00C437CD">
        <w:t>The Caribbean Basin is defined to include the area stretching from Florida westward along the Gulf Coast waters of the United States of America, along the backbone of Central America and across the sho</w:t>
      </w:r>
      <w:r w:rsidR="00E42FB0">
        <w:t>u</w:t>
      </w:r>
      <w:r w:rsidR="00C437CD">
        <w:t>lder of northern South America</w:t>
      </w:r>
      <w:r w:rsidR="00B32ECE">
        <w:t xml:space="preserve">.  </w:t>
      </w:r>
      <w:r w:rsidR="00C437CD">
        <w:t>The Basin is best defined by the sweeping archipelago that is the West Indies, an arm embracing the Caribbean Sea and the sieve of Atlantic hurricanes</w:t>
      </w:r>
      <w:r w:rsidR="00B32ECE">
        <w:t xml:space="preserve">.  </w:t>
      </w:r>
      <w:r w:rsidR="00C437CD">
        <w:t xml:space="preserve">Bound by colonial history, Bermuda is encluded within region, though it is </w:t>
      </w:r>
      <w:r>
        <w:t xml:space="preserve">situated </w:t>
      </w:r>
      <w:r w:rsidR="00C437CD">
        <w:t>in the</w:t>
      </w:r>
      <w:r>
        <w:t xml:space="preserve"> waters of the Atlantic Ocean.</w:t>
      </w:r>
    </w:p>
    <w:p w:rsidR="00C437CD" w:rsidRDefault="00C437CD" w:rsidP="00824E59">
      <w:pPr>
        <w:numPr>
          <w:ilvl w:val="1"/>
          <w:numId w:val="132"/>
        </w:numPr>
        <w:spacing w:before="100" w:beforeAutospacing="1" w:after="100" w:afterAutospacing="1" w:line="240" w:lineRule="auto"/>
      </w:pPr>
      <w:r>
        <w:t>Caribb</w:t>
      </w:r>
      <w:r w:rsidR="00A139FA">
        <w:t xml:space="preserve">ean Newspaper Digital Library: </w:t>
      </w:r>
      <w:r>
        <w:t>A cooperative digital library for newspapers resources from the Caribbean and circum-Caribbean</w:t>
      </w:r>
      <w:r w:rsidR="00B32ECE">
        <w:t xml:space="preserve">.  </w:t>
      </w:r>
      <w:r>
        <w:t>CNDL provides access to digitized versions of Caribbean newspapers, gazettes, and other research materials on newsprint held in archives, libraries, and private collections</w:t>
      </w:r>
      <w:r w:rsidR="00B32ECE">
        <w:t xml:space="preserve">.  </w:t>
      </w:r>
      <w:r>
        <w:t>CNDL continues to add historical and current newspapers through ongoing digitization and born-digital curation, expanding the geographic, temporal, political and linguistic variety of the newspapers." "CNDL began in July 2009 when the Caribbean Newspaper Digital Library was awarded a prestigious four year TICFIA grant, with the project starting in October 2009 to build the Caribbean Newspaper Digital Library (CNDL)</w:t>
      </w:r>
      <w:r w:rsidR="00B32ECE">
        <w:t xml:space="preserve">.  </w:t>
      </w:r>
      <w:r>
        <w:t>The grant funding helped the Caribbean Newspaper Digital Library (CNDL) to be established a collaborative international digital newspaper library to preserve and increase access to valuable resources for the study of the Caribbean and the advancement of Caribbean Studies</w:t>
      </w:r>
      <w:r w:rsidR="00B32ECE">
        <w:t xml:space="preserve">.  </w:t>
      </w:r>
      <w:r>
        <w:t xml:space="preserve">CNDL is an </w:t>
      </w:r>
      <w:r>
        <w:lastRenderedPageBreak/>
        <w:t>umbrella for regional newspaper digitization including literary news journals, traditional newspapers, government gazettes, and other works in newsprint</w:t>
      </w:r>
      <w:r w:rsidR="00B32ECE">
        <w:t xml:space="preserve">.  </w:t>
      </w:r>
      <w:r>
        <w:t xml:space="preserve">The project partners have created a critical mass of endangered resources to enable access </w:t>
      </w:r>
      <w:r w:rsidR="00A139FA">
        <w:t>for researchers and the world.</w:t>
      </w:r>
    </w:p>
    <w:p w:rsidR="00C437CD" w:rsidRDefault="00C437CD" w:rsidP="00824E59">
      <w:pPr>
        <w:numPr>
          <w:ilvl w:val="1"/>
          <w:numId w:val="132"/>
        </w:numPr>
        <w:spacing w:before="100" w:beforeAutospacing="1" w:after="100" w:afterAutospacing="1" w:line="240" w:lineRule="auto"/>
      </w:pPr>
      <w:r>
        <w:t>Caribbean</w:t>
      </w:r>
      <w:r w:rsidR="00A139FA">
        <w:t xml:space="preserve"> Festival of Arts (CARIFESTA): </w:t>
      </w:r>
      <w:r>
        <w:t>The Caribbean Festival of Arts (CARIFESTA) is a roving multi-disciplinary art festival which has been held in various CARICOM countries since its establishment in 1972</w:t>
      </w:r>
      <w:r w:rsidR="00B32ECE">
        <w:t xml:space="preserve">.  </w:t>
      </w:r>
      <w:r>
        <w:t xml:space="preserve">It is a regional forum where artists, performers and other persons in </w:t>
      </w:r>
      <w:r w:rsidRPr="00A139FA">
        <w:rPr>
          <w:color w:val="000000"/>
        </w:rPr>
        <w:t>the field of</w:t>
      </w:r>
      <w:r w:rsidR="00A409D1" w:rsidRPr="00A139FA">
        <w:rPr>
          <w:color w:val="000000"/>
        </w:rPr>
        <w:t xml:space="preserve"> </w:t>
      </w:r>
      <w:r>
        <w:t>culture meet and exchange ideas through presentations of music, dance, drama, exhibitions on art, sculpture, poetry and symposia, among others</w:t>
      </w:r>
      <w:r w:rsidR="00B32ECE">
        <w:t xml:space="preserve">.  </w:t>
      </w:r>
      <w:r>
        <w:t>The CARICOM Secretariat through the Council on Human and Social Development (COHSOD) has since been involved not only in the shaping and preservation of CARIFESTA but also in promoting a coordinated approach to cultural policy development as embodied in the CARICOM Regional Cultural Policy endorsed by the</w:t>
      </w:r>
      <w:r w:rsidR="00A139FA">
        <w:t xml:space="preserve"> Caribbean Community in 1994</w:t>
      </w:r>
      <w:r w:rsidR="00B32ECE">
        <w:t xml:space="preserve">.  </w:t>
      </w:r>
      <w:r>
        <w:t>The Collection includes consultants’ and country reports, articles extracted from magazines, correspondence, press releases, information leaflets, presentations at Symposia, programmes, various CARIFESTA themes; posters, photog</w:t>
      </w:r>
      <w:r w:rsidR="00A139FA">
        <w:t>raphs and newspaper clippings.</w:t>
      </w:r>
    </w:p>
    <w:p w:rsidR="00C437CD" w:rsidRDefault="00A139FA" w:rsidP="00824E59">
      <w:pPr>
        <w:numPr>
          <w:ilvl w:val="1"/>
          <w:numId w:val="132"/>
        </w:numPr>
        <w:spacing w:before="100" w:beforeAutospacing="1" w:after="100" w:afterAutospacing="1" w:line="240" w:lineRule="auto"/>
      </w:pPr>
      <w:r>
        <w:t xml:space="preserve">19th Century Cuban Imprints: </w:t>
      </w:r>
      <w:r w:rsidR="00C437CD">
        <w:t>The 19th Century Cuban Imprints Digital Collection includes early imprints on Cuba’s colonial past, efforts for self-governance, slavery, nationalism, foreign investment, crime, women’s rights, spirituality, popular culture and human rights</w:t>
      </w:r>
      <w:r w:rsidR="00B32ECE">
        <w:t xml:space="preserve">.  </w:t>
      </w:r>
      <w:r w:rsidR="00A409D1" w:rsidRPr="00A139FA">
        <w:t xml:space="preserve">Several </w:t>
      </w:r>
      <w:r w:rsidR="00C437CD">
        <w:t xml:space="preserve">are unique items, and have been identified as such by special review as part of the Social Science Research Council Cuba Libro project: see link for details: </w:t>
      </w:r>
      <w:hyperlink r:id="rId610" w:tooltip="http://www.ssrc.org/pages/digitization-initiative-for-cuban-19th-century-publishing/" w:history="1">
        <w:r w:rsidR="00C437CD">
          <w:rPr>
            <w:rStyle w:val="Hyperlink"/>
          </w:rPr>
          <w:t>http://www.ssrc.org/pages/digitization-initiative-for-cuban-19th-century-publishing/</w:t>
        </w:r>
      </w:hyperlink>
      <w:r>
        <w:t>.</w:t>
      </w:r>
    </w:p>
    <w:p w:rsidR="00C437CD" w:rsidRDefault="00A139FA" w:rsidP="00824E59">
      <w:pPr>
        <w:numPr>
          <w:ilvl w:val="1"/>
          <w:numId w:val="132"/>
        </w:numPr>
        <w:spacing w:before="100" w:beforeAutospacing="1" w:after="100" w:afterAutospacing="1" w:line="240" w:lineRule="auto"/>
      </w:pPr>
      <w:r>
        <w:t xml:space="preserve">Braga Brothers Collection: </w:t>
      </w:r>
      <w:r w:rsidR="00C437CD">
        <w:t>The Braga Brothers Collection is the gift of George Atkinson Braga and B</w:t>
      </w:r>
      <w:r w:rsidR="00B32ECE">
        <w:t xml:space="preserve">.  </w:t>
      </w:r>
      <w:r w:rsidR="00C437CD">
        <w:t>Rionda Braga to the University of Florida's George A</w:t>
      </w:r>
      <w:r w:rsidR="00B32ECE">
        <w:t xml:space="preserve">.  </w:t>
      </w:r>
      <w:r w:rsidR="00C437CD">
        <w:t>Smathers Libraries</w:t>
      </w:r>
      <w:r w:rsidR="00B32ECE">
        <w:t xml:space="preserve">.  </w:t>
      </w:r>
      <w:r w:rsidR="00C437CD">
        <w:t>Donated to the Libraries' Department of Special Collections in 1981, the collection is one of the richest archival sources on the modernization and expansion of the Cuban sugar industry</w:t>
      </w:r>
      <w:r w:rsidR="00B32ECE">
        <w:t xml:space="preserve">.  </w:t>
      </w:r>
      <w:r w:rsidR="00C437CD">
        <w:t>As the archive of a large North American company that did business in Cuba it provides insights to the unique commercial relationship that once existed between Cuba and the United States</w:t>
      </w:r>
      <w:r w:rsidR="00B32ECE">
        <w:t xml:space="preserve">.  </w:t>
      </w:r>
      <w:r w:rsidR="00C437CD">
        <w:t>The collection is an unavoidable historical source on topics pertaining to the social and political aspects of sugar production in pre-Castro Cuba." "The collection consists primarily of administrative correspondence - letters, memoranda, and cables</w:t>
      </w:r>
      <w:r w:rsidR="00B32ECE">
        <w:t xml:space="preserve">.  </w:t>
      </w:r>
      <w:r w:rsidR="00C437CD">
        <w:t xml:space="preserve">Production data and records related to the technology employed </w:t>
      </w:r>
      <w:r w:rsidR="00A409D1" w:rsidRPr="00A139FA">
        <w:t xml:space="preserve">in manufacturing </w:t>
      </w:r>
      <w:r w:rsidR="00C437CD">
        <w:t xml:space="preserve">raw sugar, molasses, alcohol, and </w:t>
      </w:r>
      <w:r>
        <w:t>other cane products are evident</w:t>
      </w:r>
      <w:r w:rsidR="00B32ECE">
        <w:t xml:space="preserve">.  </w:t>
      </w:r>
      <w:r w:rsidR="00C437CD">
        <w:t>Ledgers and other accounting books, blueprints, and maps are also found in the collection</w:t>
      </w:r>
      <w:r w:rsidR="00B32ECE">
        <w:t xml:space="preserve">.  </w:t>
      </w:r>
      <w:r w:rsidR="00C437CD">
        <w:t>The latter includes original maps of the sugar estates and aerial photographic surveys of the Fra</w:t>
      </w:r>
      <w:r>
        <w:t>ncisco and Manati sugar mills.</w:t>
      </w:r>
    </w:p>
    <w:p w:rsidR="00C437CD" w:rsidRDefault="00C437CD" w:rsidP="00824E59">
      <w:pPr>
        <w:numPr>
          <w:ilvl w:val="1"/>
          <w:numId w:val="132"/>
        </w:numPr>
        <w:spacing w:before="100" w:beforeAutospacing="1" w:after="100" w:afterAutospacing="1" w:line="240" w:lineRule="auto"/>
      </w:pPr>
      <w:r>
        <w:t xml:space="preserve">Efrain Barradas Mexican and </w:t>
      </w:r>
      <w:r w:rsidR="00A139FA">
        <w:t xml:space="preserve">Cuban Film Posters Collection: </w:t>
      </w:r>
      <w:r>
        <w:t>In the Fall of 2008, Ramón Figueroa, Associate Professor of Spanish at Millsaps College in Mississippi, donated his personal collection of Mexican and Cuban film posters to the University of Florida Smathers Libraries Popular Culture Collection, in honor of Efraín Barradas (LAS/Spanish and Portuguese Studies), his former professor and friend</w:t>
      </w:r>
      <w:r w:rsidR="00B32ECE">
        <w:t xml:space="preserve">.  </w:t>
      </w:r>
      <w:r>
        <w:t>Due to Figueroa’s gift, UF now holds the largest public collection of Mexican movie posters in the United States</w:t>
      </w:r>
      <w:r w:rsidR="00B32ECE">
        <w:t xml:space="preserve">.  </w:t>
      </w:r>
      <w:r>
        <w:t>In February 2009, a $4500 mini-grant was received for conservation, digitization and metadat</w:t>
      </w:r>
      <w:r w:rsidR="00A139FA">
        <w:t>a creation for the collection.</w:t>
      </w:r>
    </w:p>
    <w:p w:rsidR="00C437CD" w:rsidRDefault="00C437CD" w:rsidP="00824E59">
      <w:pPr>
        <w:numPr>
          <w:ilvl w:val="1"/>
          <w:numId w:val="132"/>
        </w:numPr>
        <w:spacing w:before="100" w:beforeAutospacing="1" w:after="100" w:afterAutospacing="1" w:line="240" w:lineRule="auto"/>
      </w:pPr>
      <w:r>
        <w:t>Eric Eustace</w:t>
      </w:r>
      <w:r w:rsidR="00A139FA">
        <w:t xml:space="preserve"> Williams Memorial Collection: </w:t>
      </w:r>
      <w:r>
        <w:t>The Eric Eustace Williams materials in the Digital Library of the Caribbean include a bibliography and a growing body of works by and about Dr</w:t>
      </w:r>
      <w:r w:rsidR="00B32ECE">
        <w:t xml:space="preserve">.  </w:t>
      </w:r>
      <w:r>
        <w:t>Williams, the first Prime Minister of the Trinidad and Tobago and often called the "Father of the Nation." Dr</w:t>
      </w:r>
      <w:r w:rsidR="00B32ECE">
        <w:t xml:space="preserve">.  </w:t>
      </w:r>
      <w:r>
        <w:t>Williams' importance as an historic figure in the Caribbean</w:t>
      </w:r>
      <w:r w:rsidR="00A409D1" w:rsidRPr="00A139FA">
        <w:t xml:space="preserve"> </w:t>
      </w:r>
      <w:r>
        <w:t>in North America and within the British Commonwealth, however, is as much as a philosopher as a politician</w:t>
      </w:r>
      <w:r w:rsidR="00B32ECE">
        <w:t xml:space="preserve">.  </w:t>
      </w:r>
      <w:r>
        <w:t>The works collected here should provide the researcher with the raw materials to study how he married his academic and political pursuits and how the character of the man fostered independence throughout the Caribbean</w:t>
      </w:r>
      <w:r w:rsidR="00B32ECE">
        <w:t xml:space="preserve">.  </w:t>
      </w:r>
      <w:r>
        <w:t>The works listed and collected here include Dr</w:t>
      </w:r>
      <w:r w:rsidR="00B32ECE">
        <w:t xml:space="preserve">.  </w:t>
      </w:r>
      <w:r>
        <w:t xml:space="preserve">William's many monographs and essays, </w:t>
      </w:r>
      <w:r w:rsidRPr="00A139FA">
        <w:rPr>
          <w:color w:val="000000"/>
        </w:rPr>
        <w:t>together</w:t>
      </w:r>
      <w:r w:rsidR="00A409D1" w:rsidRPr="00A139FA">
        <w:rPr>
          <w:color w:val="000000"/>
        </w:rPr>
        <w:t xml:space="preserve"> </w:t>
      </w:r>
      <w:r>
        <w:t>with his political speeches and other published works</w:t>
      </w:r>
      <w:r w:rsidR="00B32ECE">
        <w:t xml:space="preserve">.  </w:t>
      </w:r>
      <w:r>
        <w:t>Also included here is a characterization of Dr</w:t>
      </w:r>
      <w:r w:rsidR="00B32ECE">
        <w:t xml:space="preserve">.  </w:t>
      </w:r>
      <w:r>
        <w:t>Williams' political life as repo</w:t>
      </w:r>
      <w:r w:rsidR="00A139FA">
        <w:t>rted by the Trinidad Guardian.</w:t>
      </w:r>
    </w:p>
    <w:p w:rsidR="00C437CD" w:rsidRDefault="00C437CD" w:rsidP="00824E59">
      <w:pPr>
        <w:numPr>
          <w:ilvl w:val="1"/>
          <w:numId w:val="132"/>
        </w:numPr>
        <w:spacing w:before="100" w:beforeAutospacing="1" w:after="100" w:afterAutospacing="1" w:line="240" w:lineRule="auto"/>
      </w:pPr>
      <w:r>
        <w:lastRenderedPageBreak/>
        <w:t>Gay Freedom Movement in Jamaica: The Gay Freedom Movement in Jamaica (GFM) was formed in 1974 as the first movement in the English Speaking Caribbean to seek rights for LGBT (Lesbian, Gay, Bisexual and Transgendered) people</w:t>
      </w:r>
      <w:r w:rsidR="00B32ECE">
        <w:t xml:space="preserve">.  </w:t>
      </w:r>
      <w:r>
        <w:t>General Secretary, Larry Chang, who was also publisher and editor of JGN, was the first Jamaican to come out publicly</w:t>
      </w:r>
      <w:r w:rsidR="00B32ECE">
        <w:t xml:space="preserve">.  </w:t>
      </w:r>
      <w:r>
        <w:t xml:space="preserve">These archives </w:t>
      </w:r>
      <w:r w:rsidRPr="001B78B4">
        <w:rPr>
          <w:color w:val="000000"/>
        </w:rPr>
        <w:t>consist of</w:t>
      </w:r>
      <w:r w:rsidR="00A409D1" w:rsidRPr="001B78B4">
        <w:rPr>
          <w:color w:val="000000"/>
        </w:rPr>
        <w:t xml:space="preserve"> </w:t>
      </w:r>
      <w:r>
        <w:t>the papers which relate to the work of the GFM which Mr</w:t>
      </w:r>
      <w:r w:rsidR="0048443B">
        <w:t>.</w:t>
      </w:r>
      <w:r>
        <w:t xml:space="preserve"> Chang kept in his possession until he left Jamaica in 2000</w:t>
      </w:r>
      <w:r w:rsidR="00B32ECE">
        <w:t xml:space="preserve">.  </w:t>
      </w:r>
      <w:r>
        <w:t>The documents were kept by the Jamaica Forum for Lesbians, All-sexuals and Gays (JFLAG)</w:t>
      </w:r>
      <w:r w:rsidR="00B32ECE">
        <w:t xml:space="preserve">.  </w:t>
      </w:r>
      <w:r>
        <w:t>The digitization of this archive was made possible through a City University of New York Diversity Grant</w:t>
      </w:r>
      <w:r w:rsidR="00B32ECE">
        <w:t xml:space="preserve">.  </w:t>
      </w:r>
      <w:r>
        <w:t>Special thanks to Stephanie Harvey, who organized and digitized the archive, and to Marianne LaBatto and the entire Brooklyn College Division of Archives &amp; Special Collections, which facilitated that process</w:t>
      </w:r>
      <w:r w:rsidR="00B32ECE">
        <w:t xml:space="preserve">.  </w:t>
      </w:r>
    </w:p>
    <w:p w:rsidR="00C437CD" w:rsidRDefault="00C437CD" w:rsidP="00824E59">
      <w:pPr>
        <w:numPr>
          <w:ilvl w:val="1"/>
          <w:numId w:val="132"/>
        </w:numPr>
        <w:spacing w:before="100" w:beforeAutospacing="1" w:after="100" w:afterAutospacing="1" w:line="240" w:lineRule="auto"/>
      </w:pPr>
      <w:r>
        <w:t>H</w:t>
      </w:r>
      <w:r w:rsidR="001B78B4">
        <w:t xml:space="preserve">aitian Law Digital Collection: </w:t>
      </w:r>
      <w:r>
        <w:t>The Haitian Law Digital Collection in the Digital Library of the Caribbean includes historic through current Haitian law documents and related international documents</w:t>
      </w:r>
      <w:r w:rsidR="00B32ECE">
        <w:t xml:space="preserve">.  </w:t>
      </w:r>
      <w:r>
        <w:t xml:space="preserve">Contributors to this collection include dLOC partners in Haiti and around the world, LLMC Digital and its partners for the Haiti Legal </w:t>
      </w:r>
      <w:r w:rsidR="001B78B4">
        <w:t>Patrimony Project, and others.</w:t>
      </w:r>
    </w:p>
    <w:p w:rsidR="00C437CD" w:rsidRDefault="00C437CD" w:rsidP="00824E59">
      <w:pPr>
        <w:numPr>
          <w:ilvl w:val="1"/>
          <w:numId w:val="132"/>
        </w:numPr>
        <w:spacing w:before="100" w:beforeAutospacing="1" w:after="100" w:afterAutospacing="1" w:line="240" w:lineRule="auto"/>
      </w:pPr>
      <w:r>
        <w:t>Riots and Rebellions (Jamaica Unshackled): The Riots and Rebellions is a digitized collection of resources from the National Library of Jamaica</w:t>
      </w:r>
      <w:r w:rsidR="00B32ECE">
        <w:t xml:space="preserve">.  </w:t>
      </w:r>
      <w:r>
        <w:t>Included in the Digital Library of the Caribbean are samples from the larger collection</w:t>
      </w:r>
      <w:r w:rsidR="00B32ECE">
        <w:t xml:space="preserve">.  </w:t>
      </w:r>
      <w:r>
        <w:t>The collection brings together resources related to two landmark events in Jamaica's history: the 1831 Sam Sharpe Rebellion / Baptist War (Books, Newspapers, Serials, Pamphlets, Official Documents, Maps, Photographs, Prints), and the 1865 Morant Bay Rebellion (Books, Newspapers, Serials, Official Documents, Maps, Photographs, Prints)</w:t>
      </w:r>
      <w:r w:rsidR="00B32ECE">
        <w:t xml:space="preserve">.  </w:t>
      </w:r>
      <w:r>
        <w:t>Funded in part by The Culture Health, Arts, Sports and Education Fund (CHASE), Riots and Rebellions is the first digital collection developed by the National Library of Jamaica</w:t>
      </w:r>
      <w:r w:rsidR="00B32ECE">
        <w:t xml:space="preserve">.  </w:t>
      </w:r>
    </w:p>
    <w:p w:rsidR="00C437CD" w:rsidRDefault="00C437CD" w:rsidP="00824E59">
      <w:pPr>
        <w:numPr>
          <w:ilvl w:val="1"/>
          <w:numId w:val="132"/>
        </w:numPr>
        <w:spacing w:before="100" w:beforeAutospacing="1" w:after="100" w:afterAutospacing="1" w:line="240" w:lineRule="auto"/>
      </w:pPr>
      <w:r>
        <w:t>Maya Deren Collection: The Maya Deren digital collection includes digitized recordings and letters by Maya Deren held in the University of Florida Libraries</w:t>
      </w:r>
      <w:r w:rsidR="00B32ECE">
        <w:t xml:space="preserve">.  </w:t>
      </w:r>
      <w:r>
        <w:t>Digitized recordings of Haitian Voodoo music are shared from the UFDC's Vodou Archive</w:t>
      </w:r>
      <w:r w:rsidR="00B32ECE">
        <w:t xml:space="preserve">.  </w:t>
      </w:r>
    </w:p>
    <w:p w:rsidR="00C437CD" w:rsidRDefault="00C437CD" w:rsidP="00824E59">
      <w:pPr>
        <w:numPr>
          <w:ilvl w:val="1"/>
          <w:numId w:val="132"/>
        </w:numPr>
        <w:spacing w:before="100" w:beforeAutospacing="1" w:after="100" w:afterAutospacing="1" w:line="240" w:lineRule="auto"/>
      </w:pPr>
      <w:r>
        <w:t>Panama and the Canal: Panama and the Canal is a joint project from the University of Florida George A</w:t>
      </w:r>
      <w:r w:rsidR="00B32ECE">
        <w:t xml:space="preserve">.  </w:t>
      </w:r>
      <w:r>
        <w:t>Smathers Libraries and the Panama Canal Museum</w:t>
      </w:r>
      <w:r w:rsidR="00B32ECE">
        <w:t xml:space="preserve">.  </w:t>
      </w:r>
      <w:r>
        <w:t>Panama and the Canal builds from the Panama Canal Museum's rich collection of Panama and Canal Zone materials and the extensive holdings on Panama and the whole of Latin America from the University of Florida George A</w:t>
      </w:r>
      <w:r w:rsidR="00B32ECE">
        <w:t xml:space="preserve">.  </w:t>
      </w:r>
      <w:r>
        <w:t>Smathers Libraries' Latin American &amp; Caribbean Collection, Government Documents Collection, and the Map &amp; Imagery Library</w:t>
      </w:r>
      <w:r w:rsidR="00B32ECE">
        <w:t xml:space="preserve">.  </w:t>
      </w:r>
      <w:r>
        <w:t>The Government Documents Department of University of Florida Libraries is the Center of Excellence for the U.S</w:t>
      </w:r>
      <w:r w:rsidR="00B32ECE">
        <w:t xml:space="preserve">.  </w:t>
      </w:r>
      <w:r>
        <w:t>Panama Canal Commission and its predecessor agencies</w:t>
      </w:r>
      <w:r w:rsidR="00B32ECE">
        <w:t xml:space="preserve">.  </w:t>
      </w:r>
    </w:p>
    <w:p w:rsidR="00C437CD" w:rsidRDefault="00C437CD" w:rsidP="00824E59">
      <w:pPr>
        <w:numPr>
          <w:ilvl w:val="1"/>
          <w:numId w:val="132"/>
        </w:numPr>
        <w:spacing w:before="100" w:beforeAutospacing="1" w:after="100" w:afterAutospacing="1" w:line="240" w:lineRule="auto"/>
      </w:pPr>
      <w:r>
        <w:t>Martin Rikli Photograph Collection: The Martin Rikli Photograph Collection includes approximately 800 original images by Swiss documentary filmmaker Dr</w:t>
      </w:r>
      <w:r w:rsidR="00B32ECE">
        <w:t xml:space="preserve">.  </w:t>
      </w:r>
      <w:r>
        <w:t>Martin Rikli (1898-1969), taken on a voyage to and during his stay in Ethiopia during a German diplomatic and propaganda mission in the 1930s</w:t>
      </w:r>
      <w:r w:rsidR="00B32ECE">
        <w:t xml:space="preserve">.  </w:t>
      </w:r>
      <w:r>
        <w:t>The collection documents defensive military preparations in Addis Ababa, the capital, prior to and during the Italian invasion of Ethiopia (also known as the Second Italo–Abyssinian War)</w:t>
      </w:r>
      <w:r w:rsidR="00B32ECE">
        <w:t xml:space="preserve">.  </w:t>
      </w:r>
      <w:r>
        <w:t>Included are three photo albums, each entitled Abessinien 1935-1936</w:t>
      </w:r>
      <w:r w:rsidRPr="001B78B4">
        <w:rPr>
          <w:color w:val="000000"/>
        </w:rPr>
        <w:t>, along</w:t>
      </w:r>
      <w:r w:rsidR="00A409D1" w:rsidRPr="001B78B4">
        <w:rPr>
          <w:color w:val="000000"/>
        </w:rPr>
        <w:t xml:space="preserve"> </w:t>
      </w:r>
      <w:r>
        <w:t>with a fourth album of Rikli's handwritten contextual “Notes for Photograph Collection” (Anmerkungen Zur Lichtbildsammlung)</w:t>
      </w:r>
      <w:r w:rsidR="00B32ECE">
        <w:t xml:space="preserve">.  </w:t>
      </w:r>
      <w:r>
        <w:t xml:space="preserve">These albums are accompanied by Rikli’s April 4, 1936 letter describing the situation in the capital, </w:t>
      </w:r>
      <w:r w:rsidR="00A409D1" w:rsidRPr="001B78B4">
        <w:t xml:space="preserve">and </w:t>
      </w:r>
      <w:r>
        <w:t>a few miscellaneous items</w:t>
      </w:r>
      <w:r w:rsidR="00B32ECE">
        <w:t xml:space="preserve">.  </w:t>
      </w:r>
      <w:r>
        <w:t>The collection is useful for research on mid-Twentieth Century Ethiopia, Ethiopian institutions such as the Coptic church, palace events and daily activities in the royal court, the European presence in Addis Ababa, military and diplomatic history, documentary photography, and visual history</w:t>
      </w:r>
      <w:r w:rsidR="00B32ECE">
        <w:t xml:space="preserve">.  </w:t>
      </w:r>
    </w:p>
    <w:p w:rsidR="00C437CD" w:rsidRDefault="00C437CD" w:rsidP="00824E59">
      <w:pPr>
        <w:numPr>
          <w:ilvl w:val="1"/>
          <w:numId w:val="132"/>
        </w:numPr>
        <w:spacing w:before="100" w:beforeAutospacing="1" w:after="100" w:afterAutospacing="1" w:line="240" w:lineRule="auto"/>
      </w:pPr>
      <w:r>
        <w:t xml:space="preserve">Rafael Martínez Pupo Papers Relating to Comandos Mambises Collection: The Rafael Martínez Pupo Papers Relating to Comandos Mambises Collection contains Martínez Pupo's correspondence with Cuban exiles, news agents, and government officials </w:t>
      </w:r>
      <w:r w:rsidR="00A409D1" w:rsidRPr="001B78B4">
        <w:t xml:space="preserve">and </w:t>
      </w:r>
      <w:r>
        <w:t>expense reports, receipts and newspaper clippings from U.S</w:t>
      </w:r>
      <w:r w:rsidR="00B32ECE">
        <w:t xml:space="preserve">.  </w:t>
      </w:r>
      <w:r>
        <w:t>and Latin American newspapers of the commando's attacks on Cuban soil</w:t>
      </w:r>
      <w:r w:rsidR="00B32ECE">
        <w:t xml:space="preserve">.  </w:t>
      </w:r>
    </w:p>
    <w:p w:rsidR="00C437CD" w:rsidRDefault="00C437CD" w:rsidP="00824E59">
      <w:pPr>
        <w:numPr>
          <w:ilvl w:val="1"/>
          <w:numId w:val="132"/>
        </w:numPr>
        <w:spacing w:before="100" w:beforeAutospacing="1" w:after="100" w:afterAutospacing="1" w:line="240" w:lineRule="auto"/>
      </w:pPr>
      <w:r>
        <w:t>Romero Family Papers Regarding José Marti: The Romero Family Papers Regarding José Martí includes correspondence, photos, and mementos relating to the legacy of José Martí in Cuba</w:t>
      </w:r>
      <w:r w:rsidR="00B32ECE">
        <w:t xml:space="preserve">.  </w:t>
      </w:r>
      <w:r>
        <w:t>Almost all the correspondence is between María Mantilla de Romero and officials in Cuba</w:t>
      </w:r>
      <w:r w:rsidR="00B32ECE">
        <w:t xml:space="preserve">.  </w:t>
      </w:r>
      <w:r>
        <w:t xml:space="preserve">Much of the </w:t>
      </w:r>
      <w:r>
        <w:lastRenderedPageBreak/>
        <w:t>correspondence concerns the Centenario de Martí celebration in 1953</w:t>
      </w:r>
      <w:r w:rsidR="00B32ECE">
        <w:t xml:space="preserve">.  </w:t>
      </w:r>
      <w:r>
        <w:t>Dates of material range from 1875 to 1974, almost a full century</w:t>
      </w:r>
      <w:r w:rsidR="00B32ECE">
        <w:t xml:space="preserve">.  </w:t>
      </w:r>
      <w:r>
        <w:t>The bulk of the collection, however dates between 1953 and 1960</w:t>
      </w:r>
      <w:r w:rsidR="00B32ECE">
        <w:t xml:space="preserve">.  </w:t>
      </w:r>
      <w:r>
        <w:t>The correspondence is arranged chronologically</w:t>
      </w:r>
      <w:r w:rsidR="00B32ECE">
        <w:t xml:space="preserve">.  </w:t>
      </w:r>
      <w:r>
        <w:t>Particular items of interest include photocopies of letters to María Mantilla from José Martí</w:t>
      </w:r>
      <w:r w:rsidR="00B32ECE">
        <w:t xml:space="preserve">.  </w:t>
      </w:r>
    </w:p>
    <w:p w:rsidR="00C437CD" w:rsidRDefault="00C437CD" w:rsidP="00824E59">
      <w:pPr>
        <w:numPr>
          <w:ilvl w:val="1"/>
          <w:numId w:val="132"/>
        </w:numPr>
        <w:spacing w:before="100" w:beforeAutospacing="1" w:after="100" w:afterAutospacing="1" w:line="240" w:lineRule="auto"/>
      </w:pPr>
      <w:r>
        <w:t xml:space="preserve">Vodou Archive: The Archive of Haitian Religion and Culture: Collaborative Research and Scholarship on Haiti and the Haitian Diaspora will create a freely accessible multimedia digital library that uses audiovisual technologies to curate, elucidate and facilitate the advanced search of the rich primary materials of a central Haitian and Haitian-American spiritual tradition </w:t>
      </w:r>
      <w:r w:rsidRPr="001B78B4">
        <w:rPr>
          <w:color w:val="000000"/>
        </w:rPr>
        <w:t>in order</w:t>
      </w:r>
      <w:r w:rsidR="00A409D1" w:rsidRPr="001B78B4">
        <w:rPr>
          <w:color w:val="000000"/>
        </w:rPr>
        <w:t xml:space="preserve"> </w:t>
      </w:r>
      <w:r>
        <w:t>to promote discovery and educate a broad public</w:t>
      </w:r>
      <w:r w:rsidR="00B32ECE">
        <w:t xml:space="preserve">.  </w:t>
      </w:r>
    </w:p>
    <w:p w:rsidR="00C437CD" w:rsidRDefault="00C437CD" w:rsidP="00824E59">
      <w:pPr>
        <w:numPr>
          <w:ilvl w:val="1"/>
          <w:numId w:val="132"/>
        </w:numPr>
        <w:spacing w:before="100" w:beforeAutospacing="1" w:after="100" w:afterAutospacing="1" w:line="240" w:lineRule="auto"/>
      </w:pPr>
      <w:r>
        <w:t>United States Virgin Islands History and Culture: Contains Funeral (memorial) Booklets, Government Documents, Newspaper Commentaries, Historical Photographs, Project Introspection, and Research Reports</w:t>
      </w:r>
      <w:r w:rsidR="00B32ECE">
        <w:t xml:space="preserve">.  </w:t>
      </w:r>
    </w:p>
    <w:p w:rsidR="00C437CD" w:rsidRDefault="00C437CD" w:rsidP="00824E59">
      <w:pPr>
        <w:numPr>
          <w:ilvl w:val="0"/>
          <w:numId w:val="132"/>
        </w:numPr>
        <w:spacing w:before="100" w:beforeAutospacing="1" w:after="100" w:afterAutospacing="1" w:line="240" w:lineRule="auto"/>
      </w:pPr>
      <w:r>
        <w:rPr>
          <w:b/>
          <w:bCs/>
        </w:rPr>
        <w:t>OAI-PMH feed:</w:t>
      </w:r>
      <w:r>
        <w:t xml:space="preserve"> </w:t>
      </w:r>
    </w:p>
    <w:p w:rsidR="00C437CD" w:rsidRDefault="00C437CD" w:rsidP="00824E59">
      <w:pPr>
        <w:numPr>
          <w:ilvl w:val="1"/>
          <w:numId w:val="132"/>
        </w:numPr>
        <w:spacing w:before="100" w:beforeAutospacing="1" w:after="100" w:afterAutospacing="1" w:line="240" w:lineRule="auto"/>
      </w:pPr>
      <w:r>
        <w:t xml:space="preserve">Dublin Core: </w:t>
      </w:r>
      <w:hyperlink r:id="rId611" w:tooltip="http://dloc.com/sobekcm_oai.aspx?verb=ListRecords&amp;metadataPrefix=oai_dc&amp;set=dloc1" w:history="1">
        <w:r>
          <w:rPr>
            <w:rStyle w:val="Hyperlink"/>
          </w:rPr>
          <w:t>http://dloc.com/sobekcm_oai.aspx?verb=ListRecords&amp;metadataPrefix=oai_dc&amp;set=dloc1</w:t>
        </w:r>
      </w:hyperlink>
      <w:r>
        <w:t xml:space="preserve"> </w:t>
      </w:r>
    </w:p>
    <w:p w:rsidR="00C437CD" w:rsidRDefault="00C437CD" w:rsidP="00824E59">
      <w:pPr>
        <w:numPr>
          <w:ilvl w:val="1"/>
          <w:numId w:val="132"/>
        </w:numPr>
        <w:spacing w:before="100" w:beforeAutospacing="1" w:after="100" w:afterAutospacing="1" w:line="240" w:lineRule="auto"/>
      </w:pPr>
      <w:r>
        <w:t xml:space="preserve">MARC21: </w:t>
      </w:r>
      <w:hyperlink r:id="rId612" w:tooltip="http://dloc.com/sobekcm_oai.aspx?verb=ListRecords&amp;metadataPrefix=marc21&amp;set=dloc1" w:history="1">
        <w:r>
          <w:rPr>
            <w:rStyle w:val="Hyperlink"/>
          </w:rPr>
          <w:t>http://dloc.com/sobekcm_oai.aspx?verb=ListRecords&amp;metadataPrefix=marc21&amp;set=dloc1</w:t>
        </w:r>
      </w:hyperlink>
      <w:r>
        <w:t xml:space="preserve"> </w:t>
      </w:r>
    </w:p>
    <w:p w:rsidR="00C437CD" w:rsidRDefault="00C437CD" w:rsidP="00824E59">
      <w:pPr>
        <w:numPr>
          <w:ilvl w:val="1"/>
          <w:numId w:val="132"/>
        </w:numPr>
        <w:spacing w:before="100" w:beforeAutospacing="1" w:after="100" w:afterAutospacing="1" w:line="240" w:lineRule="auto"/>
      </w:pPr>
      <w:r>
        <w:t xml:space="preserve">This is the same feed as the UFDC, so </w:t>
      </w:r>
      <w:r w:rsidR="00A409D1" w:rsidRPr="001B78B4">
        <w:t xml:space="preserve">you must </w:t>
      </w:r>
      <w:r>
        <w:t>use a setSpec argument to get to the DLOC materials</w:t>
      </w:r>
      <w:r w:rsidR="00B32ECE">
        <w:t xml:space="preserve">.  </w:t>
      </w:r>
      <w:r>
        <w:t>The URLs coming out of the OAI-PMH repository are to UFDC locations of materials, and not to DLOC locations</w:t>
      </w:r>
      <w:r w:rsidR="00B32ECE">
        <w:t xml:space="preserve">.  </w:t>
      </w:r>
      <w:r>
        <w:t>Either this shouldn't be harvested, or the harvest should be modified to link in to DLOC URLs</w:t>
      </w:r>
      <w:r w:rsidR="00B32ECE">
        <w:t xml:space="preserve">.  </w:t>
      </w:r>
    </w:p>
    <w:p w:rsidR="00C437CD" w:rsidRDefault="00C437CD" w:rsidP="00824E59">
      <w:pPr>
        <w:numPr>
          <w:ilvl w:val="0"/>
          <w:numId w:val="132"/>
        </w:numPr>
        <w:spacing w:before="100" w:beforeAutospacing="1" w:after="100" w:afterAutospacing="1" w:line="240" w:lineRule="auto"/>
      </w:pPr>
      <w:r>
        <w:rPr>
          <w:b/>
          <w:bCs/>
        </w:rPr>
        <w:t>Participation in shared collections:</w:t>
      </w:r>
      <w:r>
        <w:t xml:space="preserve"> </w:t>
      </w:r>
    </w:p>
    <w:p w:rsidR="00C437CD" w:rsidRDefault="00C437CD" w:rsidP="000A4E5E">
      <w:pPr>
        <w:numPr>
          <w:ilvl w:val="1"/>
          <w:numId w:val="132"/>
        </w:numPr>
        <w:spacing w:before="100" w:beforeAutospacing="1" w:after="100" w:afterAutospacing="1" w:line="240" w:lineRule="auto"/>
      </w:pPr>
      <w:r>
        <w:t xml:space="preserve">Participating institutions are listed here: </w:t>
      </w:r>
      <w:hyperlink r:id="rId613" w:tooltip="http://dloc.com/dloc1/partners" w:history="1">
        <w:r>
          <w:rPr>
            <w:rStyle w:val="Hyperlink"/>
          </w:rPr>
          <w:t>http://dloc.com/dloc1/partners</w:t>
        </w:r>
      </w:hyperlink>
      <w:r>
        <w:t xml:space="preserve"> </w:t>
      </w:r>
      <w:r w:rsidR="00B32ECE">
        <w:t xml:space="preserve">.  </w:t>
      </w:r>
      <w:r>
        <w:t xml:space="preserve">They include </w:t>
      </w:r>
      <w:r w:rsidRPr="001B78B4">
        <w:rPr>
          <w:color w:val="000000"/>
        </w:rPr>
        <w:t>the following Florida</w:t>
      </w:r>
      <w:r w:rsidR="00A409D1" w:rsidRPr="001B78B4">
        <w:rPr>
          <w:color w:val="000000"/>
        </w:rPr>
        <w:t xml:space="preserve"> </w:t>
      </w:r>
      <w:r>
        <w:t xml:space="preserve">higher education institutions: </w:t>
      </w:r>
    </w:p>
    <w:p w:rsidR="00C437CD" w:rsidRDefault="00C437CD" w:rsidP="000A4E5E">
      <w:pPr>
        <w:numPr>
          <w:ilvl w:val="2"/>
          <w:numId w:val="132"/>
        </w:numPr>
        <w:spacing w:before="100" w:beforeAutospacing="1" w:after="100" w:afterAutospacing="1" w:line="240" w:lineRule="auto"/>
      </w:pPr>
      <w:r>
        <w:t xml:space="preserve">Florida State University </w:t>
      </w:r>
    </w:p>
    <w:p w:rsidR="00C437CD" w:rsidRDefault="00C437CD" w:rsidP="000A4E5E">
      <w:pPr>
        <w:numPr>
          <w:ilvl w:val="2"/>
          <w:numId w:val="132"/>
        </w:numPr>
        <w:spacing w:before="100" w:beforeAutospacing="1" w:after="100" w:afterAutospacing="1" w:line="240" w:lineRule="auto"/>
      </w:pPr>
      <w:r>
        <w:t xml:space="preserve">University of Central Florida </w:t>
      </w:r>
    </w:p>
    <w:p w:rsidR="00C437CD" w:rsidRDefault="00C437CD" w:rsidP="000A4E5E">
      <w:pPr>
        <w:numPr>
          <w:ilvl w:val="2"/>
          <w:numId w:val="132"/>
        </w:numPr>
        <w:spacing w:before="100" w:beforeAutospacing="1" w:after="100" w:afterAutospacing="1" w:line="240" w:lineRule="auto"/>
      </w:pPr>
      <w:r>
        <w:t xml:space="preserve">University of Florida </w:t>
      </w:r>
    </w:p>
    <w:p w:rsidR="00C437CD" w:rsidRDefault="00C437CD" w:rsidP="000A4E5E">
      <w:pPr>
        <w:numPr>
          <w:ilvl w:val="2"/>
          <w:numId w:val="132"/>
        </w:numPr>
        <w:spacing w:before="100" w:beforeAutospacing="1" w:after="100" w:afterAutospacing="1" w:line="240" w:lineRule="auto"/>
      </w:pPr>
      <w:r>
        <w:t xml:space="preserve">University of South Florida </w:t>
      </w:r>
    </w:p>
    <w:p w:rsidR="00C437CD" w:rsidRDefault="00C437CD" w:rsidP="000A4E5E">
      <w:pPr>
        <w:numPr>
          <w:ilvl w:val="2"/>
          <w:numId w:val="132"/>
        </w:numPr>
        <w:spacing w:before="100" w:beforeAutospacing="1" w:after="100" w:afterAutospacing="1" w:line="240" w:lineRule="auto"/>
      </w:pPr>
      <w:r>
        <w:t xml:space="preserve">“Administered by Florida International University (FIU) in partnership with the University of the Virgin Islands (UVI) and the University of Florida (UF), dLOC's technical infrastructure is provided by the University of Florida (UF).” - from </w:t>
      </w:r>
      <w:hyperlink r:id="rId614" w:tooltip="http://www.dloc.com/dloc1/about" w:history="1">
        <w:r>
          <w:rPr>
            <w:rStyle w:val="Hyperlink"/>
          </w:rPr>
          <w:t>http://www.dloc.com/dloc1/about</w:t>
        </w:r>
      </w:hyperlink>
      <w:r>
        <w:t xml:space="preserve"> </w:t>
      </w:r>
    </w:p>
    <w:p w:rsidR="00C7529D" w:rsidRDefault="00C7529D" w:rsidP="00C7529D">
      <w:pPr>
        <w:pStyle w:val="Heading3"/>
      </w:pPr>
      <w:bookmarkStart w:id="198" w:name="_Toc457561530"/>
      <w:r>
        <w:t xml:space="preserve">IDigBio </w:t>
      </w:r>
      <w:r w:rsidR="00345CB2">
        <w:t xml:space="preserve">Specimen </w:t>
      </w:r>
      <w:r>
        <w:t>Portal</w:t>
      </w:r>
      <w:bookmarkEnd w:id="198"/>
    </w:p>
    <w:p w:rsidR="00C7529D" w:rsidRDefault="00C7529D" w:rsidP="00C7529D">
      <w:pPr>
        <w:numPr>
          <w:ilvl w:val="0"/>
          <w:numId w:val="133"/>
        </w:numPr>
        <w:spacing w:before="100" w:beforeAutospacing="1" w:after="100" w:afterAutospacing="1" w:line="240" w:lineRule="auto"/>
      </w:pPr>
      <w:r>
        <w:rPr>
          <w:b/>
          <w:bCs/>
        </w:rPr>
        <w:t xml:space="preserve">URL for public viewing: </w:t>
      </w:r>
      <w:r>
        <w:t xml:space="preserve"> </w:t>
      </w:r>
      <w:hyperlink r:id="rId615" w:history="1">
        <w:r w:rsidR="00345CB2" w:rsidRPr="00606CFE">
          <w:rPr>
            <w:rStyle w:val="Hyperlink"/>
          </w:rPr>
          <w:t>https://www.idigbio.org/portal</w:t>
        </w:r>
      </w:hyperlink>
      <w:r w:rsidR="00345CB2">
        <w:t xml:space="preserve"> </w:t>
      </w:r>
    </w:p>
    <w:p w:rsidR="00C7529D" w:rsidRDefault="00C7529D" w:rsidP="00C7529D">
      <w:pPr>
        <w:numPr>
          <w:ilvl w:val="0"/>
          <w:numId w:val="133"/>
        </w:numPr>
        <w:spacing w:before="100" w:beforeAutospacing="1" w:after="100" w:afterAutospacing="1" w:line="240" w:lineRule="auto"/>
      </w:pPr>
      <w:r>
        <w:rPr>
          <w:b/>
          <w:bCs/>
        </w:rPr>
        <w:t>Description:</w:t>
      </w:r>
      <w:r>
        <w:t xml:space="preserve"> </w:t>
      </w:r>
    </w:p>
    <w:p w:rsidR="00345CB2" w:rsidRDefault="00345CB2" w:rsidP="00345CB2">
      <w:pPr>
        <w:numPr>
          <w:ilvl w:val="1"/>
          <w:numId w:val="133"/>
        </w:numPr>
        <w:spacing w:before="100" w:beforeAutospacing="1" w:after="100" w:afterAutospacing="1" w:line="240" w:lineRule="auto"/>
      </w:pPr>
      <w:r>
        <w:t>A federated search of biological specimens with metadata and images</w:t>
      </w:r>
      <w:r w:rsidR="00B32ECE">
        <w:t xml:space="preserve">.  </w:t>
      </w:r>
      <w:r>
        <w:t>The search portal links back out to the item on the contribution institution’s website.</w:t>
      </w:r>
    </w:p>
    <w:p w:rsidR="00345CB2" w:rsidRDefault="00345CB2" w:rsidP="00345CB2">
      <w:pPr>
        <w:numPr>
          <w:ilvl w:val="1"/>
          <w:numId w:val="133"/>
        </w:numPr>
        <w:spacing w:before="100" w:beforeAutospacing="1" w:after="100" w:afterAutospacing="1" w:line="240" w:lineRule="auto"/>
      </w:pPr>
      <w:r>
        <w:t>IDigBio stands for “Integrated Digitized Biocollections”.</w:t>
      </w:r>
    </w:p>
    <w:p w:rsidR="00345CB2" w:rsidRDefault="00345CB2" w:rsidP="00345CB2">
      <w:pPr>
        <w:numPr>
          <w:ilvl w:val="1"/>
          <w:numId w:val="133"/>
        </w:numPr>
        <w:spacing w:before="100" w:beforeAutospacing="1" w:after="100" w:afterAutospacing="1" w:line="240" w:lineRule="auto"/>
      </w:pPr>
      <w:r>
        <w:t>Based out of the Florida Museum of Natural History</w:t>
      </w:r>
      <w:r w:rsidR="00B32ECE">
        <w:t xml:space="preserve">.  </w:t>
      </w:r>
      <w:r>
        <w:t>Partners are the University of Florida, Florida State University, the Florida Museum of Natural History, and the National Science Foundation.</w:t>
      </w:r>
    </w:p>
    <w:p w:rsidR="00C7529D" w:rsidRDefault="00C7529D" w:rsidP="00C7529D">
      <w:pPr>
        <w:numPr>
          <w:ilvl w:val="0"/>
          <w:numId w:val="133"/>
        </w:numPr>
        <w:spacing w:before="100" w:beforeAutospacing="1" w:after="100" w:afterAutospacing="1" w:line="240" w:lineRule="auto"/>
      </w:pPr>
      <w:r>
        <w:rPr>
          <w:b/>
          <w:bCs/>
        </w:rPr>
        <w:t>Significant collections:</w:t>
      </w:r>
      <w:r>
        <w:t xml:space="preserve"> </w:t>
      </w:r>
    </w:p>
    <w:p w:rsidR="00862B72" w:rsidRDefault="00862B72" w:rsidP="00862B72">
      <w:pPr>
        <w:numPr>
          <w:ilvl w:val="1"/>
          <w:numId w:val="133"/>
        </w:numPr>
        <w:spacing w:before="100" w:beforeAutospacing="1" w:after="100" w:afterAutospacing="1" w:line="240" w:lineRule="auto"/>
      </w:pPr>
      <w:r>
        <w:t>Animalia</w:t>
      </w:r>
    </w:p>
    <w:p w:rsidR="00862B72" w:rsidRDefault="00862B72" w:rsidP="00862B72">
      <w:pPr>
        <w:numPr>
          <w:ilvl w:val="1"/>
          <w:numId w:val="133"/>
        </w:numPr>
        <w:spacing w:before="100" w:beforeAutospacing="1" w:after="100" w:afterAutospacing="1" w:line="240" w:lineRule="auto"/>
      </w:pPr>
      <w:r>
        <w:t>Plantae</w:t>
      </w:r>
    </w:p>
    <w:p w:rsidR="00862B72" w:rsidRDefault="00862B72" w:rsidP="00862B72">
      <w:pPr>
        <w:numPr>
          <w:ilvl w:val="1"/>
          <w:numId w:val="133"/>
        </w:numPr>
        <w:spacing w:before="100" w:beforeAutospacing="1" w:after="100" w:afterAutospacing="1" w:line="240" w:lineRule="auto"/>
      </w:pPr>
      <w:r>
        <w:t>Fungi</w:t>
      </w:r>
    </w:p>
    <w:p w:rsidR="00862B72" w:rsidRDefault="00862B72" w:rsidP="00862B72">
      <w:pPr>
        <w:numPr>
          <w:ilvl w:val="1"/>
          <w:numId w:val="133"/>
        </w:numPr>
        <w:spacing w:before="100" w:beforeAutospacing="1" w:after="100" w:afterAutospacing="1" w:line="240" w:lineRule="auto"/>
      </w:pPr>
      <w:r>
        <w:t>Chromista</w:t>
      </w:r>
    </w:p>
    <w:p w:rsidR="00862B72" w:rsidRDefault="00862B72" w:rsidP="00862B72">
      <w:pPr>
        <w:numPr>
          <w:ilvl w:val="1"/>
          <w:numId w:val="133"/>
        </w:numPr>
        <w:spacing w:before="100" w:beforeAutospacing="1" w:after="100" w:afterAutospacing="1" w:line="240" w:lineRule="auto"/>
      </w:pPr>
      <w:r>
        <w:t>Protozoa</w:t>
      </w:r>
    </w:p>
    <w:p w:rsidR="00862B72" w:rsidRDefault="00862B72" w:rsidP="00862B72">
      <w:pPr>
        <w:numPr>
          <w:ilvl w:val="1"/>
          <w:numId w:val="133"/>
        </w:numPr>
        <w:spacing w:before="100" w:beforeAutospacing="1" w:after="100" w:afterAutospacing="1" w:line="240" w:lineRule="auto"/>
      </w:pPr>
      <w:r>
        <w:t>Bacteria</w:t>
      </w:r>
    </w:p>
    <w:p w:rsidR="00862B72" w:rsidRDefault="00862B72" w:rsidP="00862B72">
      <w:pPr>
        <w:numPr>
          <w:ilvl w:val="1"/>
          <w:numId w:val="133"/>
        </w:numPr>
        <w:spacing w:before="100" w:beforeAutospacing="1" w:after="100" w:afterAutospacing="1" w:line="240" w:lineRule="auto"/>
      </w:pPr>
      <w:r>
        <w:t>Protista</w:t>
      </w:r>
    </w:p>
    <w:p w:rsidR="00862B72" w:rsidRDefault="00862B72" w:rsidP="00862B72">
      <w:pPr>
        <w:numPr>
          <w:ilvl w:val="1"/>
          <w:numId w:val="133"/>
        </w:numPr>
        <w:spacing w:before="100" w:beforeAutospacing="1" w:after="100" w:afterAutospacing="1" w:line="240" w:lineRule="auto"/>
      </w:pPr>
      <w:r>
        <w:t>other</w:t>
      </w:r>
    </w:p>
    <w:p w:rsidR="00C7529D" w:rsidRDefault="00C7529D" w:rsidP="00C7529D">
      <w:pPr>
        <w:numPr>
          <w:ilvl w:val="0"/>
          <w:numId w:val="133"/>
        </w:numPr>
        <w:spacing w:before="100" w:beforeAutospacing="1" w:after="100" w:afterAutospacing="1" w:line="240" w:lineRule="auto"/>
      </w:pPr>
      <w:r>
        <w:rPr>
          <w:b/>
          <w:bCs/>
        </w:rPr>
        <w:t>OAI-PMH feed:</w:t>
      </w:r>
      <w:r>
        <w:t xml:space="preserve"> </w:t>
      </w:r>
      <w:r w:rsidR="00862B72">
        <w:t>none</w:t>
      </w:r>
    </w:p>
    <w:p w:rsidR="00C7529D" w:rsidRDefault="00C7529D" w:rsidP="00C7529D">
      <w:pPr>
        <w:numPr>
          <w:ilvl w:val="0"/>
          <w:numId w:val="133"/>
        </w:numPr>
        <w:spacing w:before="100" w:beforeAutospacing="1" w:after="100" w:afterAutospacing="1" w:line="240" w:lineRule="auto"/>
      </w:pPr>
      <w:r>
        <w:rPr>
          <w:b/>
          <w:bCs/>
        </w:rPr>
        <w:t>Participation in shared collections:</w:t>
      </w:r>
      <w:r>
        <w:t xml:space="preserve"> </w:t>
      </w:r>
    </w:p>
    <w:p w:rsidR="00862B72" w:rsidRDefault="00862B72" w:rsidP="00862B72">
      <w:pPr>
        <w:numPr>
          <w:ilvl w:val="1"/>
          <w:numId w:val="133"/>
        </w:numPr>
        <w:spacing w:before="100" w:beforeAutospacing="1" w:after="100" w:afterAutospacing="1" w:line="240" w:lineRule="auto"/>
      </w:pPr>
      <w:r>
        <w:lastRenderedPageBreak/>
        <w:t xml:space="preserve">Participating institutions are listed at </w:t>
      </w:r>
      <w:hyperlink r:id="rId616" w:history="1">
        <w:r w:rsidRPr="00606CFE">
          <w:rPr>
            <w:rStyle w:val="Hyperlink"/>
          </w:rPr>
          <w:t>https://www.idigbio.org/portal/publishers</w:t>
        </w:r>
      </w:hyperlink>
      <w:r>
        <w:t xml:space="preserve"> .</w:t>
      </w:r>
    </w:p>
    <w:p w:rsidR="001372D8" w:rsidRDefault="001372D8" w:rsidP="001372D8">
      <w:pPr>
        <w:pStyle w:val="Heading2"/>
      </w:pPr>
      <w:bookmarkStart w:id="199" w:name="_Toc457561531"/>
      <w:r>
        <w:rPr>
          <w:rStyle w:val="mw-headline"/>
        </w:rPr>
        <w:t>Other (Significant Florida based digital libraries, not housed within Florida Higher Ed)</w:t>
      </w:r>
      <w:bookmarkEnd w:id="199"/>
    </w:p>
    <w:p w:rsidR="001372D8" w:rsidRPr="001E7668" w:rsidRDefault="001372D8" w:rsidP="001372D8">
      <w:pPr>
        <w:pStyle w:val="Heading3"/>
      </w:pPr>
      <w:bookmarkStart w:id="200" w:name="Florida.E2.80.99s_Hidden_Treasures"/>
      <w:bookmarkStart w:id="201" w:name="_Toc457561532"/>
      <w:bookmarkEnd w:id="200"/>
      <w:r w:rsidRPr="001E7668">
        <w:rPr>
          <w:rStyle w:val="mw-headline"/>
        </w:rPr>
        <w:t>Florida’s Hidden Treasures</w:t>
      </w:r>
      <w:bookmarkEnd w:id="201"/>
    </w:p>
    <w:p w:rsidR="001372D8" w:rsidRDefault="001372D8" w:rsidP="001372D8">
      <w:pPr>
        <w:numPr>
          <w:ilvl w:val="0"/>
          <w:numId w:val="133"/>
        </w:numPr>
        <w:spacing w:before="100" w:beforeAutospacing="1" w:after="100" w:afterAutospacing="1" w:line="240" w:lineRule="auto"/>
      </w:pPr>
      <w:r>
        <w:rPr>
          <w:b/>
          <w:bCs/>
        </w:rPr>
        <w:t>URL for public viewing:</w:t>
      </w:r>
      <w:r>
        <w:t xml:space="preserve"> </w:t>
      </w:r>
      <w:hyperlink r:id="rId617" w:tooltip="http://flhiddentreasures.com" w:history="1">
        <w:r>
          <w:rPr>
            <w:rStyle w:val="Hyperlink"/>
          </w:rPr>
          <w:t>http://flhiddentreasures.com</w:t>
        </w:r>
      </w:hyperlink>
      <w:r>
        <w:t xml:space="preserve"> </w:t>
      </w:r>
    </w:p>
    <w:p w:rsidR="001372D8" w:rsidRDefault="001372D8" w:rsidP="001372D8">
      <w:pPr>
        <w:numPr>
          <w:ilvl w:val="0"/>
          <w:numId w:val="133"/>
        </w:numPr>
        <w:spacing w:before="100" w:beforeAutospacing="1" w:after="100" w:afterAutospacing="1" w:line="240" w:lineRule="auto"/>
      </w:pPr>
      <w:r>
        <w:rPr>
          <w:b/>
          <w:bCs/>
        </w:rPr>
        <w:t>Description:</w:t>
      </w:r>
      <w:r>
        <w:t xml:space="preserve"> </w:t>
      </w:r>
    </w:p>
    <w:p w:rsidR="001372D8" w:rsidRDefault="001372D8" w:rsidP="001372D8">
      <w:pPr>
        <w:numPr>
          <w:ilvl w:val="1"/>
          <w:numId w:val="133"/>
        </w:numPr>
        <w:spacing w:before="100" w:beforeAutospacing="1" w:after="100" w:afterAutospacing="1" w:line="240" w:lineRule="auto"/>
      </w:pPr>
      <w:r>
        <w:t>In Rescarta software</w:t>
      </w:r>
      <w:r w:rsidR="00B32ECE">
        <w:t xml:space="preserve">.  </w:t>
      </w:r>
    </w:p>
    <w:p w:rsidR="001372D8" w:rsidRDefault="001372D8" w:rsidP="001372D8">
      <w:pPr>
        <w:numPr>
          <w:ilvl w:val="0"/>
          <w:numId w:val="133"/>
        </w:numPr>
        <w:spacing w:before="100" w:beforeAutospacing="1" w:after="100" w:afterAutospacing="1" w:line="240" w:lineRule="auto"/>
      </w:pPr>
      <w:r>
        <w:rPr>
          <w:b/>
          <w:bCs/>
        </w:rPr>
        <w:t>Significant collections:</w:t>
      </w:r>
      <w:r>
        <w:t xml:space="preserve"> </w:t>
      </w:r>
    </w:p>
    <w:p w:rsidR="001372D8" w:rsidRDefault="001372D8" w:rsidP="001372D8">
      <w:pPr>
        <w:numPr>
          <w:ilvl w:val="1"/>
          <w:numId w:val="133"/>
        </w:numPr>
        <w:spacing w:before="100" w:beforeAutospacing="1" w:after="100" w:afterAutospacing="1" w:line="240" w:lineRule="auto"/>
      </w:pPr>
      <w:r>
        <w:t xml:space="preserve">Bay County Archive </w:t>
      </w:r>
    </w:p>
    <w:p w:rsidR="001372D8" w:rsidRDefault="001372D8" w:rsidP="001372D8">
      <w:pPr>
        <w:numPr>
          <w:ilvl w:val="1"/>
          <w:numId w:val="133"/>
        </w:numPr>
        <w:spacing w:before="100" w:beforeAutospacing="1" w:after="100" w:afterAutospacing="1" w:line="240" w:lineRule="auto"/>
      </w:pPr>
      <w:r>
        <w:t xml:space="preserve">Chipola Archive </w:t>
      </w:r>
    </w:p>
    <w:p w:rsidR="001372D8" w:rsidRDefault="001372D8" w:rsidP="001372D8">
      <w:pPr>
        <w:numPr>
          <w:ilvl w:val="1"/>
          <w:numId w:val="133"/>
        </w:numPr>
        <w:spacing w:before="100" w:beforeAutospacing="1" w:after="100" w:afterAutospacing="1" w:line="240" w:lineRule="auto"/>
      </w:pPr>
      <w:r>
        <w:t xml:space="preserve">Destin Archive </w:t>
      </w:r>
    </w:p>
    <w:p w:rsidR="001372D8" w:rsidRDefault="001372D8" w:rsidP="001372D8">
      <w:pPr>
        <w:numPr>
          <w:ilvl w:val="1"/>
          <w:numId w:val="133"/>
        </w:numPr>
        <w:spacing w:before="100" w:beforeAutospacing="1" w:after="100" w:afterAutospacing="1" w:line="240" w:lineRule="auto"/>
      </w:pPr>
      <w:r>
        <w:t xml:space="preserve">Okaloosa Archive </w:t>
      </w:r>
    </w:p>
    <w:p w:rsidR="001372D8" w:rsidRDefault="001372D8" w:rsidP="001372D8">
      <w:pPr>
        <w:numPr>
          <w:ilvl w:val="0"/>
          <w:numId w:val="133"/>
        </w:numPr>
        <w:spacing w:before="100" w:beforeAutospacing="1" w:after="100" w:afterAutospacing="1" w:line="240" w:lineRule="auto"/>
      </w:pPr>
      <w:r>
        <w:rPr>
          <w:b/>
          <w:bCs/>
        </w:rPr>
        <w:t>OAI-PMH feed:</w:t>
      </w:r>
      <w:r>
        <w:t xml:space="preserve"> </w:t>
      </w:r>
    </w:p>
    <w:p w:rsidR="001372D8" w:rsidRDefault="001372D8" w:rsidP="001372D8">
      <w:pPr>
        <w:numPr>
          <w:ilvl w:val="1"/>
          <w:numId w:val="133"/>
        </w:numPr>
        <w:spacing w:before="100" w:beforeAutospacing="1" w:after="100" w:afterAutospacing="1" w:line="240" w:lineRule="auto"/>
      </w:pPr>
      <w:r>
        <w:t xml:space="preserve">Dublin Core: </w:t>
      </w:r>
      <w:hyperlink r:id="rId618" w:tooltip="http://flhiddentreasures.com/oai/provider?verb=ListRecords&amp;metadataPrefix=oai_dc" w:history="1">
        <w:r>
          <w:rPr>
            <w:rStyle w:val="Hyperlink"/>
          </w:rPr>
          <w:t>http://flhiddentreasures.com/oai/provider?verb=ListRecords&amp;metadataPrefix=oai_dc</w:t>
        </w:r>
      </w:hyperlink>
      <w:r>
        <w:t xml:space="preserve"> </w:t>
      </w:r>
    </w:p>
    <w:p w:rsidR="001372D8" w:rsidRDefault="001372D8" w:rsidP="001372D8">
      <w:pPr>
        <w:numPr>
          <w:ilvl w:val="0"/>
          <w:numId w:val="133"/>
        </w:numPr>
        <w:spacing w:before="100" w:beforeAutospacing="1" w:after="100" w:afterAutospacing="1" w:line="240" w:lineRule="auto"/>
      </w:pPr>
      <w:r>
        <w:rPr>
          <w:b/>
          <w:bCs/>
        </w:rPr>
        <w:t>Participation in shared collections:</w:t>
      </w:r>
      <w:r>
        <w:t xml:space="preserve"> </w:t>
      </w:r>
    </w:p>
    <w:p w:rsidR="001372D8" w:rsidRDefault="001372D8" w:rsidP="001372D8">
      <w:pPr>
        <w:numPr>
          <w:ilvl w:val="1"/>
          <w:numId w:val="133"/>
        </w:numPr>
        <w:spacing w:before="100" w:beforeAutospacing="1" w:after="100" w:afterAutospacing="1" w:line="240" w:lineRule="auto"/>
      </w:pPr>
      <w:r>
        <w:t>Materials are represented in Florida on Florida</w:t>
      </w:r>
      <w:r w:rsidR="00B32ECE">
        <w:t xml:space="preserve">.  </w:t>
      </w:r>
    </w:p>
    <w:p w:rsidR="001372D8" w:rsidRPr="001E7668" w:rsidRDefault="001372D8" w:rsidP="001372D8">
      <w:pPr>
        <w:pStyle w:val="Heading3"/>
      </w:pPr>
      <w:bookmarkStart w:id="202" w:name="Florida_Memory"/>
      <w:bookmarkStart w:id="203" w:name="_Toc457561533"/>
      <w:bookmarkEnd w:id="202"/>
      <w:r w:rsidRPr="001E7668">
        <w:rPr>
          <w:rStyle w:val="mw-headline"/>
        </w:rPr>
        <w:t>Florida Memory</w:t>
      </w:r>
      <w:bookmarkEnd w:id="203"/>
    </w:p>
    <w:p w:rsidR="001372D8" w:rsidRDefault="001372D8" w:rsidP="001372D8">
      <w:pPr>
        <w:numPr>
          <w:ilvl w:val="0"/>
          <w:numId w:val="134"/>
        </w:numPr>
        <w:spacing w:before="100" w:beforeAutospacing="1" w:after="100" w:afterAutospacing="1" w:line="240" w:lineRule="auto"/>
      </w:pPr>
      <w:r>
        <w:rPr>
          <w:b/>
          <w:bCs/>
        </w:rPr>
        <w:t>URL for public viewing:</w:t>
      </w:r>
      <w:r>
        <w:t xml:space="preserve"> </w:t>
      </w:r>
      <w:hyperlink r:id="rId619" w:tooltip="https://www.floridamemory.com/" w:history="1">
        <w:r>
          <w:rPr>
            <w:rStyle w:val="Hyperlink"/>
          </w:rPr>
          <w:t>https://www.floridamemory.com/</w:t>
        </w:r>
      </w:hyperlink>
      <w:r>
        <w:t xml:space="preserve"> </w:t>
      </w:r>
    </w:p>
    <w:p w:rsidR="001372D8" w:rsidRDefault="001372D8" w:rsidP="001372D8">
      <w:pPr>
        <w:numPr>
          <w:ilvl w:val="0"/>
          <w:numId w:val="134"/>
        </w:numPr>
        <w:spacing w:before="100" w:beforeAutospacing="1" w:after="100" w:afterAutospacing="1" w:line="240" w:lineRule="auto"/>
      </w:pPr>
      <w:r>
        <w:rPr>
          <w:b/>
          <w:bCs/>
        </w:rPr>
        <w:t>Description:</w:t>
      </w:r>
      <w:r>
        <w:t xml:space="preserve"> </w:t>
      </w:r>
    </w:p>
    <w:p w:rsidR="001372D8" w:rsidRDefault="001372D8" w:rsidP="001372D8">
      <w:pPr>
        <w:numPr>
          <w:ilvl w:val="1"/>
          <w:numId w:val="134"/>
        </w:numPr>
        <w:spacing w:before="100" w:beforeAutospacing="1" w:after="100" w:afterAutospacing="1" w:line="240" w:lineRule="auto"/>
      </w:pPr>
      <w:r>
        <w:t>Florida Memory is a digital outreach program providing free online access to select archival resources from collections housed in the State Library and Archives of Florida</w:t>
      </w:r>
      <w:r w:rsidR="00B32ECE">
        <w:t xml:space="preserve">.  </w:t>
      </w:r>
      <w:r>
        <w:t>Florida Memory digitizes materials that illuminate th</w:t>
      </w:r>
      <w:r w:rsidR="000C35E8">
        <w:t>e state's history and culture.</w:t>
      </w:r>
    </w:p>
    <w:p w:rsidR="001372D8" w:rsidRDefault="001372D8" w:rsidP="001372D8">
      <w:pPr>
        <w:numPr>
          <w:ilvl w:val="1"/>
          <w:numId w:val="134"/>
        </w:numPr>
        <w:spacing w:before="100" w:beforeAutospacing="1" w:after="100" w:afterAutospacing="1" w:line="240" w:lineRule="auto"/>
      </w:pPr>
      <w:r>
        <w:t>A digital library hosted at least partially in Omeka</w:t>
      </w:r>
      <w:r w:rsidR="00B32ECE">
        <w:t xml:space="preserve">.  </w:t>
      </w:r>
    </w:p>
    <w:p w:rsidR="001372D8" w:rsidRDefault="001372D8" w:rsidP="001372D8">
      <w:pPr>
        <w:numPr>
          <w:ilvl w:val="0"/>
          <w:numId w:val="134"/>
        </w:numPr>
        <w:spacing w:before="100" w:beforeAutospacing="1" w:after="100" w:afterAutospacing="1" w:line="240" w:lineRule="auto"/>
      </w:pPr>
      <w:r>
        <w:rPr>
          <w:b/>
          <w:bCs/>
        </w:rPr>
        <w:t>Significant collections:</w:t>
      </w:r>
      <w:r>
        <w:t xml:space="preserve"> </w:t>
      </w:r>
    </w:p>
    <w:p w:rsidR="001372D8" w:rsidRDefault="001372D8" w:rsidP="001372D8">
      <w:pPr>
        <w:numPr>
          <w:ilvl w:val="1"/>
          <w:numId w:val="134"/>
        </w:numPr>
        <w:spacing w:before="100" w:beforeAutospacing="1" w:after="100" w:afterAutospacing="1" w:line="240" w:lineRule="auto"/>
      </w:pPr>
      <w:r>
        <w:t xml:space="preserve">Arts &amp; Culture </w:t>
      </w:r>
    </w:p>
    <w:p w:rsidR="001372D8" w:rsidRDefault="001372D8" w:rsidP="001372D8">
      <w:pPr>
        <w:numPr>
          <w:ilvl w:val="2"/>
          <w:numId w:val="134"/>
        </w:numPr>
        <w:spacing w:before="100" w:beforeAutospacing="1" w:after="100" w:afterAutospacing="1" w:line="240" w:lineRule="auto"/>
      </w:pPr>
      <w:r>
        <w:t xml:space="preserve">Folklife Collection </w:t>
      </w:r>
    </w:p>
    <w:p w:rsidR="001372D8" w:rsidRDefault="001372D8" w:rsidP="001372D8">
      <w:pPr>
        <w:numPr>
          <w:ilvl w:val="2"/>
          <w:numId w:val="134"/>
        </w:numPr>
        <w:spacing w:before="100" w:beforeAutospacing="1" w:after="100" w:afterAutospacing="1" w:line="240" w:lineRule="auto"/>
      </w:pPr>
      <w:r>
        <w:t xml:space="preserve">De Bry Engravings </w:t>
      </w:r>
    </w:p>
    <w:p w:rsidR="001372D8" w:rsidRDefault="001372D8" w:rsidP="001372D8">
      <w:pPr>
        <w:numPr>
          <w:ilvl w:val="2"/>
          <w:numId w:val="134"/>
        </w:numPr>
        <w:spacing w:before="100" w:beforeAutospacing="1" w:after="100" w:afterAutospacing="1" w:line="240" w:lineRule="auto"/>
      </w:pPr>
      <w:r>
        <w:t xml:space="preserve">Florida Broadsides </w:t>
      </w:r>
    </w:p>
    <w:p w:rsidR="001372D8" w:rsidRDefault="001372D8" w:rsidP="001372D8">
      <w:pPr>
        <w:numPr>
          <w:ilvl w:val="2"/>
          <w:numId w:val="134"/>
        </w:numPr>
        <w:spacing w:before="100" w:beforeAutospacing="1" w:after="100" w:afterAutospacing="1" w:line="240" w:lineRule="auto"/>
      </w:pPr>
      <w:r>
        <w:t xml:space="preserve">WPA Stories </w:t>
      </w:r>
    </w:p>
    <w:p w:rsidR="001372D8" w:rsidRDefault="001372D8" w:rsidP="001372D8">
      <w:pPr>
        <w:numPr>
          <w:ilvl w:val="1"/>
          <w:numId w:val="134"/>
        </w:numPr>
        <w:spacing w:before="100" w:beforeAutospacing="1" w:after="100" w:afterAutospacing="1" w:line="240" w:lineRule="auto"/>
      </w:pPr>
      <w:r>
        <w:t xml:space="preserve">Audio </w:t>
      </w:r>
    </w:p>
    <w:p w:rsidR="001372D8" w:rsidRDefault="001372D8" w:rsidP="001372D8">
      <w:pPr>
        <w:numPr>
          <w:ilvl w:val="2"/>
          <w:numId w:val="134"/>
        </w:numPr>
        <w:spacing w:before="100" w:beforeAutospacing="1" w:after="100" w:afterAutospacing="1" w:line="240" w:lineRule="auto"/>
      </w:pPr>
      <w:r>
        <w:t xml:space="preserve">Radio </w:t>
      </w:r>
    </w:p>
    <w:p w:rsidR="001372D8" w:rsidRDefault="001372D8" w:rsidP="001372D8">
      <w:pPr>
        <w:numPr>
          <w:ilvl w:val="2"/>
          <w:numId w:val="134"/>
        </w:numPr>
        <w:spacing w:before="100" w:beforeAutospacing="1" w:after="100" w:afterAutospacing="1" w:line="240" w:lineRule="auto"/>
      </w:pPr>
      <w:r>
        <w:t xml:space="preserve">Podcasts </w:t>
      </w:r>
    </w:p>
    <w:p w:rsidR="001372D8" w:rsidRDefault="001372D8" w:rsidP="001372D8">
      <w:pPr>
        <w:numPr>
          <w:ilvl w:val="2"/>
          <w:numId w:val="134"/>
        </w:numPr>
        <w:spacing w:before="100" w:beforeAutospacing="1" w:after="100" w:afterAutospacing="1" w:line="240" w:lineRule="auto"/>
      </w:pPr>
      <w:r>
        <w:t xml:space="preserve">Festival Recordings </w:t>
      </w:r>
    </w:p>
    <w:p w:rsidR="001372D8" w:rsidRDefault="001372D8" w:rsidP="001372D8">
      <w:pPr>
        <w:numPr>
          <w:ilvl w:val="2"/>
          <w:numId w:val="134"/>
        </w:numPr>
        <w:spacing w:before="100" w:beforeAutospacing="1" w:after="100" w:afterAutospacing="1" w:line="240" w:lineRule="auto"/>
      </w:pPr>
      <w:r>
        <w:t xml:space="preserve">Folklife Collection </w:t>
      </w:r>
    </w:p>
    <w:p w:rsidR="001372D8" w:rsidRDefault="001372D8" w:rsidP="001372D8">
      <w:pPr>
        <w:numPr>
          <w:ilvl w:val="1"/>
          <w:numId w:val="134"/>
        </w:numPr>
        <w:spacing w:before="100" w:beforeAutospacing="1" w:after="100" w:afterAutospacing="1" w:line="240" w:lineRule="auto"/>
      </w:pPr>
      <w:r>
        <w:t xml:space="preserve">Classroom Resources </w:t>
      </w:r>
    </w:p>
    <w:p w:rsidR="001372D8" w:rsidRDefault="001372D8" w:rsidP="001372D8">
      <w:pPr>
        <w:numPr>
          <w:ilvl w:val="2"/>
          <w:numId w:val="134"/>
        </w:numPr>
        <w:spacing w:before="100" w:beforeAutospacing="1" w:after="100" w:afterAutospacing="1" w:line="240" w:lineRule="auto"/>
      </w:pPr>
      <w:r>
        <w:t xml:space="preserve">Educational Units </w:t>
      </w:r>
    </w:p>
    <w:p w:rsidR="001372D8" w:rsidRDefault="001372D8" w:rsidP="001372D8">
      <w:pPr>
        <w:numPr>
          <w:ilvl w:val="2"/>
          <w:numId w:val="134"/>
        </w:numPr>
        <w:spacing w:before="100" w:beforeAutospacing="1" w:after="100" w:afterAutospacing="1" w:line="240" w:lineRule="auto"/>
      </w:pPr>
      <w:r>
        <w:t xml:space="preserve">Florida History Fair </w:t>
      </w:r>
    </w:p>
    <w:p w:rsidR="001372D8" w:rsidRDefault="001372D8" w:rsidP="001372D8">
      <w:pPr>
        <w:numPr>
          <w:ilvl w:val="2"/>
          <w:numId w:val="134"/>
        </w:numPr>
        <w:spacing w:before="100" w:beforeAutospacing="1" w:after="100" w:afterAutospacing="1" w:line="240" w:lineRule="auto"/>
      </w:pPr>
      <w:r>
        <w:t xml:space="preserve">History Month: Asian Pacific </w:t>
      </w:r>
    </w:p>
    <w:p w:rsidR="001372D8" w:rsidRDefault="001372D8" w:rsidP="001372D8">
      <w:pPr>
        <w:numPr>
          <w:ilvl w:val="2"/>
          <w:numId w:val="134"/>
        </w:numPr>
        <w:spacing w:before="100" w:beforeAutospacing="1" w:after="100" w:afterAutospacing="1" w:line="240" w:lineRule="auto"/>
      </w:pPr>
      <w:r>
        <w:t xml:space="preserve">History Month: Black History </w:t>
      </w:r>
    </w:p>
    <w:p w:rsidR="001372D8" w:rsidRDefault="001372D8" w:rsidP="001372D8">
      <w:pPr>
        <w:numPr>
          <w:ilvl w:val="2"/>
          <w:numId w:val="134"/>
        </w:numPr>
        <w:spacing w:before="100" w:beforeAutospacing="1" w:after="100" w:afterAutospacing="1" w:line="240" w:lineRule="auto"/>
      </w:pPr>
      <w:r>
        <w:t xml:space="preserve">History Month: Hispanic Heritage </w:t>
      </w:r>
    </w:p>
    <w:p w:rsidR="001372D8" w:rsidRDefault="001372D8" w:rsidP="001372D8">
      <w:pPr>
        <w:numPr>
          <w:ilvl w:val="2"/>
          <w:numId w:val="134"/>
        </w:numPr>
        <w:spacing w:before="100" w:beforeAutospacing="1" w:after="100" w:afterAutospacing="1" w:line="240" w:lineRule="auto"/>
      </w:pPr>
      <w:r>
        <w:t xml:space="preserve">History Month: Native American Heritage </w:t>
      </w:r>
    </w:p>
    <w:p w:rsidR="001372D8" w:rsidRDefault="001372D8" w:rsidP="001372D8">
      <w:pPr>
        <w:numPr>
          <w:ilvl w:val="2"/>
          <w:numId w:val="134"/>
        </w:numPr>
        <w:spacing w:before="100" w:beforeAutospacing="1" w:after="100" w:afterAutospacing="1" w:line="240" w:lineRule="auto"/>
      </w:pPr>
      <w:r>
        <w:t xml:space="preserve">History Month: Women's History </w:t>
      </w:r>
    </w:p>
    <w:p w:rsidR="001372D8" w:rsidRDefault="001372D8" w:rsidP="001372D8">
      <w:pPr>
        <w:numPr>
          <w:ilvl w:val="1"/>
          <w:numId w:val="134"/>
        </w:numPr>
        <w:spacing w:before="100" w:beforeAutospacing="1" w:after="100" w:afterAutospacing="1" w:line="240" w:lineRule="auto"/>
      </w:pPr>
      <w:r>
        <w:t xml:space="preserve">Government Records </w:t>
      </w:r>
    </w:p>
    <w:p w:rsidR="001372D8" w:rsidRDefault="001372D8" w:rsidP="001372D8">
      <w:pPr>
        <w:numPr>
          <w:ilvl w:val="2"/>
          <w:numId w:val="134"/>
        </w:numPr>
        <w:spacing w:before="100" w:beforeAutospacing="1" w:after="100" w:afterAutospacing="1" w:line="240" w:lineRule="auto"/>
      </w:pPr>
      <w:r>
        <w:t xml:space="preserve">Early Constitutions </w:t>
      </w:r>
    </w:p>
    <w:p w:rsidR="001372D8" w:rsidRDefault="001372D8" w:rsidP="001372D8">
      <w:pPr>
        <w:numPr>
          <w:ilvl w:val="2"/>
          <w:numId w:val="134"/>
        </w:numPr>
        <w:spacing w:before="100" w:beforeAutospacing="1" w:after="100" w:afterAutospacing="1" w:line="240" w:lineRule="auto"/>
      </w:pPr>
      <w:r>
        <w:t xml:space="preserve">Supreme Court Records </w:t>
      </w:r>
    </w:p>
    <w:p w:rsidR="001372D8" w:rsidRDefault="001372D8" w:rsidP="001372D8">
      <w:pPr>
        <w:numPr>
          <w:ilvl w:val="2"/>
          <w:numId w:val="134"/>
        </w:numPr>
        <w:spacing w:before="100" w:beforeAutospacing="1" w:after="100" w:afterAutospacing="1" w:line="240" w:lineRule="auto"/>
      </w:pPr>
      <w:r>
        <w:lastRenderedPageBreak/>
        <w:t>1825 Leon Co</w:t>
      </w:r>
      <w:r w:rsidR="00B32ECE">
        <w:t xml:space="preserve">.  </w:t>
      </w:r>
      <w:r>
        <w:t xml:space="preserve">Census </w:t>
      </w:r>
    </w:p>
    <w:p w:rsidR="001372D8" w:rsidRDefault="001372D8" w:rsidP="001372D8">
      <w:pPr>
        <w:numPr>
          <w:ilvl w:val="2"/>
          <w:numId w:val="134"/>
        </w:numPr>
        <w:spacing w:before="100" w:beforeAutospacing="1" w:after="100" w:afterAutospacing="1" w:line="240" w:lineRule="auto"/>
      </w:pPr>
      <w:r>
        <w:t xml:space="preserve">Spanish Land Grants </w:t>
      </w:r>
    </w:p>
    <w:p w:rsidR="001372D8" w:rsidRDefault="001372D8" w:rsidP="001372D8">
      <w:pPr>
        <w:numPr>
          <w:ilvl w:val="2"/>
          <w:numId w:val="134"/>
        </w:numPr>
        <w:spacing w:before="100" w:beforeAutospacing="1" w:after="100" w:afterAutospacing="1" w:line="240" w:lineRule="auto"/>
      </w:pPr>
      <w:r>
        <w:t xml:space="preserve">1845 Election Returns </w:t>
      </w:r>
    </w:p>
    <w:p w:rsidR="001372D8" w:rsidRDefault="001372D8" w:rsidP="001372D8">
      <w:pPr>
        <w:numPr>
          <w:ilvl w:val="2"/>
          <w:numId w:val="134"/>
        </w:numPr>
        <w:spacing w:before="100" w:beforeAutospacing="1" w:after="100" w:afterAutospacing="1" w:line="240" w:lineRule="auto"/>
      </w:pPr>
      <w:r>
        <w:t xml:space="preserve">1855 Census Returns: Marion County </w:t>
      </w:r>
    </w:p>
    <w:p w:rsidR="001372D8" w:rsidRDefault="001372D8" w:rsidP="001372D8">
      <w:pPr>
        <w:numPr>
          <w:ilvl w:val="2"/>
          <w:numId w:val="134"/>
        </w:numPr>
        <w:spacing w:before="100" w:beforeAutospacing="1" w:after="100" w:afterAutospacing="1" w:line="240" w:lineRule="auto"/>
      </w:pPr>
      <w:r>
        <w:t xml:space="preserve">Jefferson County Freedmen's Contracts </w:t>
      </w:r>
    </w:p>
    <w:p w:rsidR="001372D8" w:rsidRDefault="001372D8" w:rsidP="001372D8">
      <w:pPr>
        <w:numPr>
          <w:ilvl w:val="2"/>
          <w:numId w:val="134"/>
        </w:numPr>
        <w:spacing w:before="100" w:beforeAutospacing="1" w:after="100" w:afterAutospacing="1" w:line="240" w:lineRule="auto"/>
      </w:pPr>
      <w:r>
        <w:t xml:space="preserve">Voter Registration Rolls, 1867-68 </w:t>
      </w:r>
    </w:p>
    <w:p w:rsidR="001372D8" w:rsidRDefault="001372D8" w:rsidP="001372D8">
      <w:pPr>
        <w:numPr>
          <w:ilvl w:val="2"/>
          <w:numId w:val="134"/>
        </w:numPr>
        <w:spacing w:before="100" w:beforeAutospacing="1" w:after="100" w:afterAutospacing="1" w:line="240" w:lineRule="auto"/>
      </w:pPr>
      <w:r>
        <w:t xml:space="preserve">Confederate Pensions </w:t>
      </w:r>
    </w:p>
    <w:p w:rsidR="001372D8" w:rsidRDefault="001372D8" w:rsidP="001372D8">
      <w:pPr>
        <w:numPr>
          <w:ilvl w:val="2"/>
          <w:numId w:val="134"/>
        </w:numPr>
        <w:spacing w:before="100" w:beforeAutospacing="1" w:after="100" w:afterAutospacing="1" w:line="240" w:lineRule="auto"/>
      </w:pPr>
      <w:r>
        <w:t xml:space="preserve">Old Confederate Soldiers &amp; Sailors Home </w:t>
      </w:r>
    </w:p>
    <w:p w:rsidR="001372D8" w:rsidRDefault="001372D8" w:rsidP="001372D8">
      <w:pPr>
        <w:numPr>
          <w:ilvl w:val="2"/>
          <w:numId w:val="134"/>
        </w:numPr>
        <w:spacing w:before="100" w:beforeAutospacing="1" w:after="100" w:afterAutospacing="1" w:line="240" w:lineRule="auto"/>
      </w:pPr>
      <w:r>
        <w:t xml:space="preserve">Fernandina Death &amp; Burial Records </w:t>
      </w:r>
    </w:p>
    <w:p w:rsidR="001372D8" w:rsidRDefault="001372D8" w:rsidP="001372D8">
      <w:pPr>
        <w:numPr>
          <w:ilvl w:val="2"/>
          <w:numId w:val="134"/>
        </w:numPr>
        <w:spacing w:before="100" w:beforeAutospacing="1" w:after="100" w:afterAutospacing="1" w:line="240" w:lineRule="auto"/>
      </w:pPr>
      <w:r>
        <w:t xml:space="preserve">Early Auto Registrations, 1905-1917 </w:t>
      </w:r>
    </w:p>
    <w:p w:rsidR="001372D8" w:rsidRDefault="001372D8" w:rsidP="001372D8">
      <w:pPr>
        <w:numPr>
          <w:ilvl w:val="2"/>
          <w:numId w:val="134"/>
        </w:numPr>
        <w:spacing w:before="100" w:beforeAutospacing="1" w:after="100" w:afterAutospacing="1" w:line="240" w:lineRule="auto"/>
      </w:pPr>
      <w:r>
        <w:t xml:space="preserve">WWI Service Cards </w:t>
      </w:r>
    </w:p>
    <w:p w:rsidR="001372D8" w:rsidRDefault="001372D8" w:rsidP="001372D8">
      <w:pPr>
        <w:numPr>
          <w:ilvl w:val="2"/>
          <w:numId w:val="134"/>
        </w:numPr>
        <w:spacing w:before="100" w:beforeAutospacing="1" w:after="100" w:afterAutospacing="1" w:line="240" w:lineRule="auto"/>
      </w:pPr>
      <w:r>
        <w:t xml:space="preserve">WPA Church Records </w:t>
      </w:r>
    </w:p>
    <w:p w:rsidR="001372D8" w:rsidRDefault="001372D8" w:rsidP="001372D8">
      <w:pPr>
        <w:numPr>
          <w:ilvl w:val="1"/>
          <w:numId w:val="134"/>
        </w:numPr>
        <w:spacing w:before="100" w:beforeAutospacing="1" w:after="100" w:afterAutospacing="1" w:line="240" w:lineRule="auto"/>
      </w:pPr>
      <w:r>
        <w:t xml:space="preserve">Journals &amp; Papers </w:t>
      </w:r>
    </w:p>
    <w:p w:rsidR="001372D8" w:rsidRDefault="001372D8" w:rsidP="001372D8">
      <w:pPr>
        <w:numPr>
          <w:ilvl w:val="2"/>
          <w:numId w:val="134"/>
        </w:numPr>
        <w:spacing w:before="100" w:beforeAutospacing="1" w:after="100" w:afterAutospacing="1" w:line="240" w:lineRule="auto"/>
      </w:pPr>
      <w:r>
        <w:t xml:space="preserve">Kingsley Papers </w:t>
      </w:r>
    </w:p>
    <w:p w:rsidR="001372D8" w:rsidRDefault="001372D8" w:rsidP="001372D8">
      <w:pPr>
        <w:numPr>
          <w:ilvl w:val="2"/>
          <w:numId w:val="134"/>
        </w:numPr>
        <w:spacing w:before="100" w:beforeAutospacing="1" w:after="100" w:afterAutospacing="1" w:line="240" w:lineRule="auto"/>
      </w:pPr>
      <w:r>
        <w:t>R.K</w:t>
      </w:r>
      <w:r w:rsidR="00B32ECE">
        <w:t xml:space="preserve">.  </w:t>
      </w:r>
      <w:r>
        <w:t xml:space="preserve">Call Papers </w:t>
      </w:r>
    </w:p>
    <w:p w:rsidR="001372D8" w:rsidRDefault="001372D8" w:rsidP="001372D8">
      <w:pPr>
        <w:numPr>
          <w:ilvl w:val="2"/>
          <w:numId w:val="134"/>
        </w:numPr>
        <w:spacing w:before="100" w:beforeAutospacing="1" w:after="100" w:afterAutospacing="1" w:line="240" w:lineRule="auto"/>
      </w:pPr>
      <w:r>
        <w:t xml:space="preserve">Call &amp; Brevard Papers </w:t>
      </w:r>
    </w:p>
    <w:p w:rsidR="001372D8" w:rsidRDefault="001372D8" w:rsidP="001372D8">
      <w:pPr>
        <w:numPr>
          <w:ilvl w:val="2"/>
          <w:numId w:val="134"/>
        </w:numPr>
        <w:spacing w:before="100" w:beforeAutospacing="1" w:after="100" w:afterAutospacing="1" w:line="240" w:lineRule="auto"/>
      </w:pPr>
      <w:r>
        <w:t xml:space="preserve">Physician's Journal </w:t>
      </w:r>
    </w:p>
    <w:p w:rsidR="001372D8" w:rsidRDefault="001372D8" w:rsidP="001372D8">
      <w:pPr>
        <w:numPr>
          <w:ilvl w:val="2"/>
          <w:numId w:val="134"/>
        </w:numPr>
        <w:spacing w:before="100" w:beforeAutospacing="1" w:after="100" w:afterAutospacing="1" w:line="240" w:lineRule="auto"/>
      </w:pPr>
      <w:r>
        <w:t xml:space="preserve">Jesup Diary </w:t>
      </w:r>
    </w:p>
    <w:p w:rsidR="001372D8" w:rsidRDefault="001372D8" w:rsidP="001372D8">
      <w:pPr>
        <w:numPr>
          <w:ilvl w:val="2"/>
          <w:numId w:val="134"/>
        </w:numPr>
        <w:spacing w:before="100" w:beforeAutospacing="1" w:after="100" w:afterAutospacing="1" w:line="240" w:lineRule="auto"/>
      </w:pPr>
      <w:r>
        <w:t xml:space="preserve">Milton Letterbook </w:t>
      </w:r>
    </w:p>
    <w:p w:rsidR="001372D8" w:rsidRDefault="001372D8" w:rsidP="001372D8">
      <w:pPr>
        <w:numPr>
          <w:ilvl w:val="2"/>
          <w:numId w:val="134"/>
        </w:numPr>
        <w:spacing w:before="100" w:beforeAutospacing="1" w:after="100" w:afterAutospacing="1" w:line="240" w:lineRule="auto"/>
      </w:pPr>
      <w:r>
        <w:t xml:space="preserve">McLeod Diary </w:t>
      </w:r>
    </w:p>
    <w:p w:rsidR="001372D8" w:rsidRDefault="001372D8" w:rsidP="001372D8">
      <w:pPr>
        <w:numPr>
          <w:ilvl w:val="2"/>
          <w:numId w:val="134"/>
        </w:numPr>
        <w:spacing w:before="100" w:beforeAutospacing="1" w:after="100" w:afterAutospacing="1" w:line="240" w:lineRule="auto"/>
      </w:pPr>
      <w:r>
        <w:t xml:space="preserve">Gramling Civil War Diary </w:t>
      </w:r>
    </w:p>
    <w:p w:rsidR="001372D8" w:rsidRDefault="001372D8" w:rsidP="001372D8">
      <w:pPr>
        <w:numPr>
          <w:ilvl w:val="2"/>
          <w:numId w:val="134"/>
        </w:numPr>
        <w:spacing w:before="100" w:beforeAutospacing="1" w:after="100" w:afterAutospacing="1" w:line="240" w:lineRule="auto"/>
      </w:pPr>
      <w:r>
        <w:t>Albert S</w:t>
      </w:r>
      <w:r w:rsidR="00B32ECE">
        <w:t xml:space="preserve">.  </w:t>
      </w:r>
      <w:r>
        <w:t xml:space="preserve">Chalker Papers </w:t>
      </w:r>
    </w:p>
    <w:p w:rsidR="001372D8" w:rsidRDefault="001372D8" w:rsidP="001372D8">
      <w:pPr>
        <w:numPr>
          <w:ilvl w:val="1"/>
          <w:numId w:val="134"/>
        </w:numPr>
        <w:spacing w:before="100" w:beforeAutospacing="1" w:after="100" w:afterAutospacing="1" w:line="240" w:lineRule="auto"/>
      </w:pPr>
      <w:r>
        <w:t xml:space="preserve">Photo Collections </w:t>
      </w:r>
    </w:p>
    <w:p w:rsidR="001372D8" w:rsidRDefault="001372D8" w:rsidP="001372D8">
      <w:pPr>
        <w:numPr>
          <w:ilvl w:val="2"/>
          <w:numId w:val="134"/>
        </w:numPr>
        <w:spacing w:before="100" w:beforeAutospacing="1" w:after="100" w:afterAutospacing="1" w:line="240" w:lineRule="auto"/>
      </w:pPr>
      <w:r>
        <w:t xml:space="preserve">Agricultural Experiment Station </w:t>
      </w:r>
    </w:p>
    <w:p w:rsidR="001372D8" w:rsidRDefault="001372D8" w:rsidP="001372D8">
      <w:pPr>
        <w:numPr>
          <w:ilvl w:val="2"/>
          <w:numId w:val="134"/>
        </w:numPr>
        <w:spacing w:before="100" w:beforeAutospacing="1" w:after="100" w:afterAutospacing="1" w:line="240" w:lineRule="auto"/>
      </w:pPr>
      <w:r>
        <w:t xml:space="preserve">Bedell Collection </w:t>
      </w:r>
    </w:p>
    <w:p w:rsidR="001372D8" w:rsidRDefault="001372D8" w:rsidP="001372D8">
      <w:pPr>
        <w:numPr>
          <w:ilvl w:val="2"/>
          <w:numId w:val="134"/>
        </w:numPr>
        <w:spacing w:before="100" w:beforeAutospacing="1" w:after="100" w:afterAutospacing="1" w:line="240" w:lineRule="auto"/>
      </w:pPr>
      <w:r>
        <w:t xml:space="preserve">Big Bend Area Collection </w:t>
      </w:r>
    </w:p>
    <w:p w:rsidR="001372D8" w:rsidRDefault="001372D8" w:rsidP="001372D8">
      <w:pPr>
        <w:numPr>
          <w:ilvl w:val="2"/>
          <w:numId w:val="134"/>
        </w:numPr>
        <w:spacing w:before="100" w:beforeAutospacing="1" w:after="100" w:afterAutospacing="1" w:line="240" w:lineRule="auto"/>
      </w:pPr>
      <w:r>
        <w:t xml:space="preserve">Brems Collection </w:t>
      </w:r>
    </w:p>
    <w:p w:rsidR="001372D8" w:rsidRDefault="001372D8" w:rsidP="001372D8">
      <w:pPr>
        <w:numPr>
          <w:ilvl w:val="2"/>
          <w:numId w:val="134"/>
        </w:numPr>
        <w:spacing w:before="100" w:beforeAutospacing="1" w:after="100" w:afterAutospacing="1" w:line="240" w:lineRule="auto"/>
      </w:pPr>
      <w:r>
        <w:t xml:space="preserve">Brown Family Collection </w:t>
      </w:r>
    </w:p>
    <w:p w:rsidR="001372D8" w:rsidRDefault="001372D8" w:rsidP="001372D8">
      <w:pPr>
        <w:numPr>
          <w:ilvl w:val="2"/>
          <w:numId w:val="134"/>
        </w:numPr>
        <w:spacing w:before="100" w:beforeAutospacing="1" w:after="100" w:afterAutospacing="1" w:line="240" w:lineRule="auto"/>
      </w:pPr>
      <w:r>
        <w:t xml:space="preserve">Buckley Collection </w:t>
      </w:r>
    </w:p>
    <w:p w:rsidR="001372D8" w:rsidRDefault="001372D8" w:rsidP="001372D8">
      <w:pPr>
        <w:numPr>
          <w:ilvl w:val="2"/>
          <w:numId w:val="134"/>
        </w:numPr>
        <w:spacing w:before="100" w:beforeAutospacing="1" w:after="100" w:afterAutospacing="1" w:line="240" w:lineRule="auto"/>
      </w:pPr>
      <w:r>
        <w:t xml:space="preserve">Caldwell Collection </w:t>
      </w:r>
    </w:p>
    <w:p w:rsidR="001372D8" w:rsidRDefault="001372D8" w:rsidP="001372D8">
      <w:pPr>
        <w:numPr>
          <w:ilvl w:val="2"/>
          <w:numId w:val="134"/>
        </w:numPr>
        <w:spacing w:before="100" w:beforeAutospacing="1" w:after="100" w:afterAutospacing="1" w:line="240" w:lineRule="auto"/>
      </w:pPr>
      <w:r>
        <w:t xml:space="preserve">Connell Collection </w:t>
      </w:r>
    </w:p>
    <w:p w:rsidR="001372D8" w:rsidRDefault="001372D8" w:rsidP="001372D8">
      <w:pPr>
        <w:numPr>
          <w:ilvl w:val="2"/>
          <w:numId w:val="134"/>
        </w:numPr>
        <w:spacing w:before="100" w:beforeAutospacing="1" w:after="100" w:afterAutospacing="1" w:line="240" w:lineRule="auto"/>
      </w:pPr>
      <w:r>
        <w:t xml:space="preserve">Department of Commerce Collection </w:t>
      </w:r>
    </w:p>
    <w:p w:rsidR="001372D8" w:rsidRDefault="001372D8" w:rsidP="001372D8">
      <w:pPr>
        <w:numPr>
          <w:ilvl w:val="2"/>
          <w:numId w:val="134"/>
        </w:numPr>
        <w:spacing w:before="100" w:beforeAutospacing="1" w:after="100" w:afterAutospacing="1" w:line="240" w:lineRule="auto"/>
      </w:pPr>
      <w:r>
        <w:t xml:space="preserve">Department of Environmental Protection Collection </w:t>
      </w:r>
    </w:p>
    <w:p w:rsidR="001372D8" w:rsidRDefault="001372D8" w:rsidP="001372D8">
      <w:pPr>
        <w:numPr>
          <w:ilvl w:val="2"/>
          <w:numId w:val="134"/>
        </w:numPr>
        <w:spacing w:before="100" w:beforeAutospacing="1" w:after="100" w:afterAutospacing="1" w:line="240" w:lineRule="auto"/>
      </w:pPr>
      <w:r>
        <w:t xml:space="preserve">Department of State Collection </w:t>
      </w:r>
    </w:p>
    <w:p w:rsidR="001372D8" w:rsidRDefault="001372D8" w:rsidP="001372D8">
      <w:pPr>
        <w:numPr>
          <w:ilvl w:val="2"/>
          <w:numId w:val="134"/>
        </w:numPr>
        <w:spacing w:before="100" w:beforeAutospacing="1" w:after="100" w:afterAutospacing="1" w:line="240" w:lineRule="auto"/>
      </w:pPr>
      <w:r>
        <w:t xml:space="preserve">Department of Transportation Collection </w:t>
      </w:r>
    </w:p>
    <w:p w:rsidR="001372D8" w:rsidRDefault="001372D8" w:rsidP="001372D8">
      <w:pPr>
        <w:numPr>
          <w:ilvl w:val="2"/>
          <w:numId w:val="134"/>
        </w:numPr>
        <w:spacing w:before="100" w:beforeAutospacing="1" w:after="100" w:afterAutospacing="1" w:line="240" w:lineRule="auto"/>
      </w:pPr>
      <w:r>
        <w:t xml:space="preserve">Dodd Collection </w:t>
      </w:r>
    </w:p>
    <w:p w:rsidR="001372D8" w:rsidRDefault="001372D8" w:rsidP="001372D8">
      <w:pPr>
        <w:numPr>
          <w:ilvl w:val="2"/>
          <w:numId w:val="134"/>
        </w:numPr>
        <w:spacing w:before="100" w:beforeAutospacing="1" w:after="100" w:afterAutospacing="1" w:line="240" w:lineRule="auto"/>
      </w:pPr>
      <w:r>
        <w:t xml:space="preserve">Drake Collection </w:t>
      </w:r>
    </w:p>
    <w:p w:rsidR="001372D8" w:rsidRDefault="001372D8" w:rsidP="001372D8">
      <w:pPr>
        <w:numPr>
          <w:ilvl w:val="2"/>
          <w:numId w:val="134"/>
        </w:numPr>
        <w:spacing w:before="100" w:beforeAutospacing="1" w:after="100" w:afterAutospacing="1" w:line="240" w:lineRule="auto"/>
      </w:pPr>
      <w:r>
        <w:t xml:space="preserve">Due Collection </w:t>
      </w:r>
    </w:p>
    <w:p w:rsidR="001372D8" w:rsidRDefault="001372D8" w:rsidP="001372D8">
      <w:pPr>
        <w:numPr>
          <w:ilvl w:val="2"/>
          <w:numId w:val="134"/>
        </w:numPr>
        <w:spacing w:before="100" w:beforeAutospacing="1" w:after="100" w:afterAutospacing="1" w:line="240" w:lineRule="auto"/>
      </w:pPr>
      <w:r>
        <w:t xml:space="preserve">Dughi Collection </w:t>
      </w:r>
    </w:p>
    <w:p w:rsidR="001372D8" w:rsidRDefault="001372D8" w:rsidP="001372D8">
      <w:pPr>
        <w:numPr>
          <w:ilvl w:val="2"/>
          <w:numId w:val="134"/>
        </w:numPr>
        <w:spacing w:before="100" w:beforeAutospacing="1" w:after="100" w:afterAutospacing="1" w:line="240" w:lineRule="auto"/>
      </w:pPr>
      <w:r>
        <w:t xml:space="preserve">Fishbaugh Collection </w:t>
      </w:r>
    </w:p>
    <w:p w:rsidR="001372D8" w:rsidRDefault="001372D8" w:rsidP="001372D8">
      <w:pPr>
        <w:numPr>
          <w:ilvl w:val="2"/>
          <w:numId w:val="134"/>
        </w:numPr>
        <w:spacing w:before="100" w:beforeAutospacing="1" w:after="100" w:afterAutospacing="1" w:line="240" w:lineRule="auto"/>
      </w:pPr>
      <w:r>
        <w:t xml:space="preserve">Fisher Collection </w:t>
      </w:r>
    </w:p>
    <w:p w:rsidR="001372D8" w:rsidRDefault="001372D8" w:rsidP="001372D8">
      <w:pPr>
        <w:numPr>
          <w:ilvl w:val="2"/>
          <w:numId w:val="134"/>
        </w:numPr>
        <w:spacing w:before="100" w:beforeAutospacing="1" w:after="100" w:afterAutospacing="1" w:line="240" w:lineRule="auto"/>
      </w:pPr>
      <w:r>
        <w:t xml:space="preserve">Florida Folklife Collection </w:t>
      </w:r>
    </w:p>
    <w:p w:rsidR="001372D8" w:rsidRDefault="001372D8" w:rsidP="001372D8">
      <w:pPr>
        <w:numPr>
          <w:ilvl w:val="2"/>
          <w:numId w:val="134"/>
        </w:numPr>
        <w:spacing w:before="100" w:beforeAutospacing="1" w:after="100" w:afterAutospacing="1" w:line="240" w:lineRule="auto"/>
      </w:pPr>
      <w:r>
        <w:t xml:space="preserve">Florida Forest Service Collection </w:t>
      </w:r>
    </w:p>
    <w:p w:rsidR="001372D8" w:rsidRDefault="001372D8" w:rsidP="001372D8">
      <w:pPr>
        <w:numPr>
          <w:ilvl w:val="2"/>
          <w:numId w:val="134"/>
        </w:numPr>
        <w:spacing w:before="100" w:beforeAutospacing="1" w:after="100" w:afterAutospacing="1" w:line="240" w:lineRule="auto"/>
      </w:pPr>
      <w:r>
        <w:t xml:space="preserve">Florida Park Service Collection </w:t>
      </w:r>
    </w:p>
    <w:p w:rsidR="001372D8" w:rsidRDefault="001372D8" w:rsidP="001372D8">
      <w:pPr>
        <w:numPr>
          <w:ilvl w:val="2"/>
          <w:numId w:val="134"/>
        </w:numPr>
        <w:spacing w:before="100" w:beforeAutospacing="1" w:after="100" w:afterAutospacing="1" w:line="240" w:lineRule="auto"/>
      </w:pPr>
      <w:r>
        <w:t xml:space="preserve">Florida School for Boys Collection </w:t>
      </w:r>
    </w:p>
    <w:p w:rsidR="001372D8" w:rsidRDefault="001372D8" w:rsidP="001372D8">
      <w:pPr>
        <w:numPr>
          <w:ilvl w:val="2"/>
          <w:numId w:val="134"/>
        </w:numPr>
        <w:spacing w:before="100" w:beforeAutospacing="1" w:after="100" w:afterAutospacing="1" w:line="240" w:lineRule="auto"/>
      </w:pPr>
      <w:r>
        <w:t xml:space="preserve">Florida Supreme Court Collection </w:t>
      </w:r>
    </w:p>
    <w:p w:rsidR="001372D8" w:rsidRDefault="001372D8" w:rsidP="001372D8">
      <w:pPr>
        <w:numPr>
          <w:ilvl w:val="2"/>
          <w:numId w:val="134"/>
        </w:numPr>
        <w:spacing w:before="100" w:beforeAutospacing="1" w:after="100" w:afterAutospacing="1" w:line="240" w:lineRule="auto"/>
      </w:pPr>
      <w:r>
        <w:t xml:space="preserve">Foley Collection </w:t>
      </w:r>
    </w:p>
    <w:p w:rsidR="001372D8" w:rsidRDefault="001372D8" w:rsidP="001372D8">
      <w:pPr>
        <w:numPr>
          <w:ilvl w:val="2"/>
          <w:numId w:val="134"/>
        </w:numPr>
        <w:spacing w:before="100" w:beforeAutospacing="1" w:after="100" w:afterAutospacing="1" w:line="240" w:lineRule="auto"/>
      </w:pPr>
      <w:r>
        <w:t xml:space="preserve">Frisbie Collection </w:t>
      </w:r>
    </w:p>
    <w:p w:rsidR="001372D8" w:rsidRDefault="001372D8" w:rsidP="001372D8">
      <w:pPr>
        <w:numPr>
          <w:ilvl w:val="2"/>
          <w:numId w:val="134"/>
        </w:numPr>
        <w:spacing w:before="100" w:beforeAutospacing="1" w:after="100" w:afterAutospacing="1" w:line="240" w:lineRule="auto"/>
      </w:pPr>
      <w:r>
        <w:t xml:space="preserve">Game and Fresh Water Fish Commission Collection </w:t>
      </w:r>
    </w:p>
    <w:p w:rsidR="001372D8" w:rsidRDefault="001372D8" w:rsidP="001372D8">
      <w:pPr>
        <w:numPr>
          <w:ilvl w:val="2"/>
          <w:numId w:val="134"/>
        </w:numPr>
        <w:spacing w:before="100" w:beforeAutospacing="1" w:after="100" w:afterAutospacing="1" w:line="240" w:lineRule="auto"/>
      </w:pPr>
      <w:r>
        <w:lastRenderedPageBreak/>
        <w:t xml:space="preserve">General (unprinted) Collection </w:t>
      </w:r>
    </w:p>
    <w:p w:rsidR="001372D8" w:rsidRDefault="001372D8" w:rsidP="001372D8">
      <w:pPr>
        <w:numPr>
          <w:ilvl w:val="2"/>
          <w:numId w:val="134"/>
        </w:numPr>
        <w:spacing w:before="100" w:beforeAutospacing="1" w:after="100" w:afterAutospacing="1" w:line="240" w:lineRule="auto"/>
      </w:pPr>
      <w:r>
        <w:t xml:space="preserve">Geology Collection </w:t>
      </w:r>
    </w:p>
    <w:p w:rsidR="001372D8" w:rsidRDefault="001372D8" w:rsidP="001372D8">
      <w:pPr>
        <w:numPr>
          <w:ilvl w:val="2"/>
          <w:numId w:val="134"/>
        </w:numPr>
        <w:spacing w:before="100" w:beforeAutospacing="1" w:after="100" w:afterAutospacing="1" w:line="240" w:lineRule="auto"/>
      </w:pPr>
      <w:r>
        <w:t xml:space="preserve">Granger Collection </w:t>
      </w:r>
    </w:p>
    <w:p w:rsidR="001372D8" w:rsidRDefault="001372D8" w:rsidP="001372D8">
      <w:pPr>
        <w:numPr>
          <w:ilvl w:val="2"/>
          <w:numId w:val="134"/>
        </w:numPr>
        <w:spacing w:before="100" w:beforeAutospacing="1" w:after="100" w:afterAutospacing="1" w:line="240" w:lineRule="auto"/>
      </w:pPr>
      <w:r>
        <w:t xml:space="preserve">Harper Collection </w:t>
      </w:r>
    </w:p>
    <w:p w:rsidR="001372D8" w:rsidRDefault="001372D8" w:rsidP="001372D8">
      <w:pPr>
        <w:numPr>
          <w:ilvl w:val="2"/>
          <w:numId w:val="134"/>
        </w:numPr>
        <w:spacing w:before="100" w:beforeAutospacing="1" w:after="100" w:afterAutospacing="1" w:line="240" w:lineRule="auto"/>
      </w:pPr>
      <w:r>
        <w:t xml:space="preserve">Kerce Collection </w:t>
      </w:r>
    </w:p>
    <w:p w:rsidR="001372D8" w:rsidRDefault="001372D8" w:rsidP="001372D8">
      <w:pPr>
        <w:numPr>
          <w:ilvl w:val="2"/>
          <w:numId w:val="134"/>
        </w:numPr>
        <w:spacing w:before="100" w:beforeAutospacing="1" w:after="100" w:afterAutospacing="1" w:line="240" w:lineRule="auto"/>
      </w:pPr>
      <w:r>
        <w:t xml:space="preserve">Koreshan Unity Collection </w:t>
      </w:r>
    </w:p>
    <w:p w:rsidR="001372D8" w:rsidRDefault="001372D8" w:rsidP="001372D8">
      <w:pPr>
        <w:numPr>
          <w:ilvl w:val="2"/>
          <w:numId w:val="134"/>
        </w:numPr>
        <w:spacing w:before="100" w:beforeAutospacing="1" w:after="100" w:afterAutospacing="1" w:line="240" w:lineRule="auto"/>
      </w:pPr>
      <w:r>
        <w:t xml:space="preserve">La Coe Collection </w:t>
      </w:r>
    </w:p>
    <w:p w:rsidR="001372D8" w:rsidRDefault="001372D8" w:rsidP="001372D8">
      <w:pPr>
        <w:numPr>
          <w:ilvl w:val="2"/>
          <w:numId w:val="134"/>
        </w:numPr>
        <w:spacing w:before="100" w:beforeAutospacing="1" w:after="100" w:afterAutospacing="1" w:line="240" w:lineRule="auto"/>
      </w:pPr>
      <w:r>
        <w:t xml:space="preserve">LaHart Collection </w:t>
      </w:r>
    </w:p>
    <w:p w:rsidR="001372D8" w:rsidRDefault="001372D8" w:rsidP="001372D8">
      <w:pPr>
        <w:numPr>
          <w:ilvl w:val="2"/>
          <w:numId w:val="134"/>
        </w:numPr>
        <w:spacing w:before="100" w:beforeAutospacing="1" w:after="100" w:afterAutospacing="1" w:line="240" w:lineRule="auto"/>
      </w:pPr>
      <w:r>
        <w:t xml:space="preserve">Madison Collection </w:t>
      </w:r>
    </w:p>
    <w:p w:rsidR="001372D8" w:rsidRDefault="001372D8" w:rsidP="001372D8">
      <w:pPr>
        <w:numPr>
          <w:ilvl w:val="2"/>
          <w:numId w:val="134"/>
        </w:numPr>
        <w:spacing w:before="100" w:beforeAutospacing="1" w:after="100" w:afterAutospacing="1" w:line="240" w:lineRule="auto"/>
      </w:pPr>
      <w:r>
        <w:t xml:space="preserve">Marks Collection </w:t>
      </w:r>
    </w:p>
    <w:p w:rsidR="001372D8" w:rsidRDefault="001372D8" w:rsidP="001372D8">
      <w:pPr>
        <w:numPr>
          <w:ilvl w:val="2"/>
          <w:numId w:val="134"/>
        </w:numPr>
        <w:spacing w:before="100" w:beforeAutospacing="1" w:after="100" w:afterAutospacing="1" w:line="240" w:lineRule="auto"/>
      </w:pPr>
      <w:r>
        <w:t xml:space="preserve">McDonald, Corey Collection </w:t>
      </w:r>
    </w:p>
    <w:p w:rsidR="001372D8" w:rsidRDefault="001372D8" w:rsidP="001372D8">
      <w:pPr>
        <w:numPr>
          <w:ilvl w:val="2"/>
          <w:numId w:val="134"/>
        </w:numPr>
        <w:spacing w:before="100" w:beforeAutospacing="1" w:after="100" w:afterAutospacing="1" w:line="240" w:lineRule="auto"/>
      </w:pPr>
      <w:r>
        <w:t xml:space="preserve">McDonald, Dale Collection </w:t>
      </w:r>
    </w:p>
    <w:p w:rsidR="001372D8" w:rsidRDefault="001372D8" w:rsidP="001372D8">
      <w:pPr>
        <w:numPr>
          <w:ilvl w:val="2"/>
          <w:numId w:val="134"/>
        </w:numPr>
        <w:spacing w:before="100" w:beforeAutospacing="1" w:after="100" w:afterAutospacing="1" w:line="240" w:lineRule="auto"/>
      </w:pPr>
      <w:r>
        <w:t xml:space="preserve">McKee Collection </w:t>
      </w:r>
    </w:p>
    <w:p w:rsidR="001372D8" w:rsidRDefault="001372D8" w:rsidP="001372D8">
      <w:pPr>
        <w:numPr>
          <w:ilvl w:val="2"/>
          <w:numId w:val="134"/>
        </w:numPr>
        <w:spacing w:before="100" w:beforeAutospacing="1" w:after="100" w:afterAutospacing="1" w:line="240" w:lineRule="auto"/>
      </w:pPr>
      <w:r>
        <w:t xml:space="preserve">Miami-Dade County Health Department Collection </w:t>
      </w:r>
    </w:p>
    <w:p w:rsidR="001372D8" w:rsidRDefault="001372D8" w:rsidP="001372D8">
      <w:pPr>
        <w:numPr>
          <w:ilvl w:val="2"/>
          <w:numId w:val="134"/>
        </w:numPr>
        <w:spacing w:before="100" w:beforeAutospacing="1" w:after="100" w:afterAutospacing="1" w:line="240" w:lineRule="auto"/>
      </w:pPr>
      <w:r>
        <w:t xml:space="preserve">Morgan Collection </w:t>
      </w:r>
    </w:p>
    <w:p w:rsidR="001372D8" w:rsidRDefault="001372D8" w:rsidP="001372D8">
      <w:pPr>
        <w:numPr>
          <w:ilvl w:val="2"/>
          <w:numId w:val="134"/>
        </w:numPr>
        <w:spacing w:before="100" w:beforeAutospacing="1" w:after="100" w:afterAutospacing="1" w:line="240" w:lineRule="auto"/>
      </w:pPr>
      <w:r>
        <w:t xml:space="preserve">MOSAIC Collection </w:t>
      </w:r>
    </w:p>
    <w:p w:rsidR="001372D8" w:rsidRDefault="001372D8" w:rsidP="001372D8">
      <w:pPr>
        <w:numPr>
          <w:ilvl w:val="2"/>
          <w:numId w:val="134"/>
        </w:numPr>
        <w:spacing w:before="100" w:beforeAutospacing="1" w:after="100" w:afterAutospacing="1" w:line="240" w:lineRule="auto"/>
      </w:pPr>
      <w:r>
        <w:t xml:space="preserve">Newberry Collection </w:t>
      </w:r>
    </w:p>
    <w:p w:rsidR="001372D8" w:rsidRDefault="001372D8" w:rsidP="001372D8">
      <w:pPr>
        <w:numPr>
          <w:ilvl w:val="2"/>
          <w:numId w:val="134"/>
        </w:numPr>
        <w:spacing w:before="100" w:beforeAutospacing="1" w:after="100" w:afterAutospacing="1" w:line="240" w:lineRule="auto"/>
      </w:pPr>
      <w:r>
        <w:t xml:space="preserve">Parks Collection </w:t>
      </w:r>
    </w:p>
    <w:p w:rsidR="001372D8" w:rsidRDefault="001372D8" w:rsidP="001372D8">
      <w:pPr>
        <w:numPr>
          <w:ilvl w:val="2"/>
          <w:numId w:val="134"/>
        </w:numPr>
        <w:spacing w:before="100" w:beforeAutospacing="1" w:after="100" w:afterAutospacing="1" w:line="240" w:lineRule="auto"/>
      </w:pPr>
      <w:r>
        <w:t xml:space="preserve">Peithmann Collection </w:t>
      </w:r>
    </w:p>
    <w:p w:rsidR="001372D8" w:rsidRDefault="001372D8" w:rsidP="001372D8">
      <w:pPr>
        <w:numPr>
          <w:ilvl w:val="2"/>
          <w:numId w:val="134"/>
        </w:numPr>
        <w:spacing w:before="100" w:beforeAutospacing="1" w:after="100" w:afterAutospacing="1" w:line="240" w:lineRule="auto"/>
      </w:pPr>
      <w:r>
        <w:t xml:space="preserve">Political Collection </w:t>
      </w:r>
    </w:p>
    <w:p w:rsidR="001372D8" w:rsidRDefault="001372D8" w:rsidP="001372D8">
      <w:pPr>
        <w:numPr>
          <w:ilvl w:val="2"/>
          <w:numId w:val="134"/>
        </w:numPr>
        <w:spacing w:before="100" w:beforeAutospacing="1" w:after="100" w:afterAutospacing="1" w:line="240" w:lineRule="auto"/>
      </w:pPr>
      <w:r>
        <w:t xml:space="preserve">Postcard Collection </w:t>
      </w:r>
    </w:p>
    <w:p w:rsidR="001372D8" w:rsidRDefault="001372D8" w:rsidP="001372D8">
      <w:pPr>
        <w:numPr>
          <w:ilvl w:val="2"/>
          <w:numId w:val="134"/>
        </w:numPr>
        <w:spacing w:before="100" w:beforeAutospacing="1" w:after="100" w:afterAutospacing="1" w:line="240" w:lineRule="auto"/>
      </w:pPr>
      <w:r>
        <w:t xml:space="preserve">Print Collections </w:t>
      </w:r>
    </w:p>
    <w:p w:rsidR="001372D8" w:rsidRDefault="001372D8" w:rsidP="001372D8">
      <w:pPr>
        <w:numPr>
          <w:ilvl w:val="2"/>
          <w:numId w:val="134"/>
        </w:numPr>
        <w:spacing w:before="100" w:beforeAutospacing="1" w:after="100" w:afterAutospacing="1" w:line="240" w:lineRule="auto"/>
      </w:pPr>
      <w:r>
        <w:t xml:space="preserve">Reference Collection </w:t>
      </w:r>
    </w:p>
    <w:p w:rsidR="001372D8" w:rsidRDefault="001372D8" w:rsidP="001372D8">
      <w:pPr>
        <w:numPr>
          <w:ilvl w:val="2"/>
          <w:numId w:val="134"/>
        </w:numPr>
        <w:spacing w:before="100" w:beforeAutospacing="1" w:after="100" w:afterAutospacing="1" w:line="240" w:lineRule="auto"/>
      </w:pPr>
      <w:r>
        <w:t xml:space="preserve">Slade Collection </w:t>
      </w:r>
    </w:p>
    <w:p w:rsidR="001372D8" w:rsidRDefault="001372D8" w:rsidP="001372D8">
      <w:pPr>
        <w:numPr>
          <w:ilvl w:val="2"/>
          <w:numId w:val="134"/>
        </w:numPr>
        <w:spacing w:before="100" w:beforeAutospacing="1" w:after="100" w:afterAutospacing="1" w:line="240" w:lineRule="auto"/>
      </w:pPr>
      <w:r>
        <w:t xml:space="preserve">Small Collection </w:t>
      </w:r>
    </w:p>
    <w:p w:rsidR="001372D8" w:rsidRDefault="001372D8" w:rsidP="001372D8">
      <w:pPr>
        <w:numPr>
          <w:ilvl w:val="2"/>
          <w:numId w:val="134"/>
        </w:numPr>
        <w:spacing w:before="100" w:beforeAutospacing="1" w:after="100" w:afterAutospacing="1" w:line="240" w:lineRule="auto"/>
      </w:pPr>
      <w:r>
        <w:t xml:space="preserve">Spottswood Collection </w:t>
      </w:r>
    </w:p>
    <w:p w:rsidR="001372D8" w:rsidRDefault="001372D8" w:rsidP="001372D8">
      <w:pPr>
        <w:numPr>
          <w:ilvl w:val="2"/>
          <w:numId w:val="134"/>
        </w:numPr>
        <w:spacing w:before="100" w:beforeAutospacing="1" w:after="100" w:afterAutospacing="1" w:line="240" w:lineRule="auto"/>
      </w:pPr>
      <w:r>
        <w:t xml:space="preserve">Steinmetz Collection </w:t>
      </w:r>
    </w:p>
    <w:p w:rsidR="001372D8" w:rsidRDefault="001372D8" w:rsidP="001372D8">
      <w:pPr>
        <w:numPr>
          <w:ilvl w:val="2"/>
          <w:numId w:val="134"/>
        </w:numPr>
        <w:spacing w:before="100" w:beforeAutospacing="1" w:after="100" w:afterAutospacing="1" w:line="240" w:lineRule="auto"/>
      </w:pPr>
      <w:r>
        <w:t xml:space="preserve">Tallahassee Democrat </w:t>
      </w:r>
    </w:p>
    <w:p w:rsidR="001372D8" w:rsidRDefault="001372D8" w:rsidP="001372D8">
      <w:pPr>
        <w:numPr>
          <w:ilvl w:val="2"/>
          <w:numId w:val="134"/>
        </w:numPr>
        <w:spacing w:before="100" w:beforeAutospacing="1" w:after="100" w:afterAutospacing="1" w:line="240" w:lineRule="auto"/>
      </w:pPr>
      <w:r>
        <w:t xml:space="preserve">Tallahassee Fire Department </w:t>
      </w:r>
    </w:p>
    <w:p w:rsidR="001372D8" w:rsidRDefault="001372D8" w:rsidP="001372D8">
      <w:pPr>
        <w:numPr>
          <w:ilvl w:val="2"/>
          <w:numId w:val="134"/>
        </w:numPr>
        <w:spacing w:before="100" w:beforeAutospacing="1" w:after="100" w:afterAutospacing="1" w:line="240" w:lineRule="auto"/>
      </w:pPr>
      <w:r>
        <w:t xml:space="preserve">Thomas Collection </w:t>
      </w:r>
    </w:p>
    <w:p w:rsidR="001372D8" w:rsidRDefault="001372D8" w:rsidP="001372D8">
      <w:pPr>
        <w:numPr>
          <w:ilvl w:val="2"/>
          <w:numId w:val="134"/>
        </w:numPr>
        <w:spacing w:before="100" w:beforeAutospacing="1" w:after="100" w:afterAutospacing="1" w:line="240" w:lineRule="auto"/>
      </w:pPr>
      <w:r>
        <w:t xml:space="preserve">Twine Collection </w:t>
      </w:r>
    </w:p>
    <w:p w:rsidR="001372D8" w:rsidRDefault="001372D8" w:rsidP="001372D8">
      <w:pPr>
        <w:numPr>
          <w:ilvl w:val="2"/>
          <w:numId w:val="134"/>
        </w:numPr>
        <w:spacing w:before="100" w:beforeAutospacing="1" w:after="100" w:afterAutospacing="1" w:line="240" w:lineRule="auto"/>
      </w:pPr>
      <w:r>
        <w:t xml:space="preserve">Wendler Collection </w:t>
      </w:r>
    </w:p>
    <w:p w:rsidR="001372D8" w:rsidRDefault="001372D8" w:rsidP="001372D8">
      <w:pPr>
        <w:numPr>
          <w:ilvl w:val="1"/>
          <w:numId w:val="134"/>
        </w:numPr>
        <w:spacing w:before="100" w:beforeAutospacing="1" w:after="100" w:afterAutospacing="1" w:line="240" w:lineRule="auto"/>
      </w:pPr>
      <w:r>
        <w:t xml:space="preserve">Video Collections </w:t>
      </w:r>
    </w:p>
    <w:p w:rsidR="001372D8" w:rsidRDefault="001372D8" w:rsidP="001372D8">
      <w:pPr>
        <w:numPr>
          <w:ilvl w:val="2"/>
          <w:numId w:val="134"/>
        </w:numPr>
        <w:spacing w:before="100" w:beforeAutospacing="1" w:after="100" w:afterAutospacing="1" w:line="240" w:lineRule="auto"/>
      </w:pPr>
      <w:r>
        <w:t xml:space="preserve">Civil Rights </w:t>
      </w:r>
    </w:p>
    <w:p w:rsidR="001372D8" w:rsidRDefault="001372D8" w:rsidP="001372D8">
      <w:pPr>
        <w:numPr>
          <w:ilvl w:val="2"/>
          <w:numId w:val="134"/>
        </w:numPr>
        <w:spacing w:before="100" w:beforeAutospacing="1" w:after="100" w:afterAutospacing="1" w:line="240" w:lineRule="auto"/>
      </w:pPr>
      <w:r>
        <w:t xml:space="preserve">Commerce &amp; Industry </w:t>
      </w:r>
    </w:p>
    <w:p w:rsidR="001372D8" w:rsidRDefault="001372D8" w:rsidP="001372D8">
      <w:pPr>
        <w:numPr>
          <w:ilvl w:val="2"/>
          <w:numId w:val="134"/>
        </w:numPr>
        <w:spacing w:before="100" w:beforeAutospacing="1" w:after="100" w:afterAutospacing="1" w:line="240" w:lineRule="auto"/>
      </w:pPr>
      <w:r>
        <w:t xml:space="preserve">Culture </w:t>
      </w:r>
    </w:p>
    <w:p w:rsidR="001372D8" w:rsidRDefault="001372D8" w:rsidP="001372D8">
      <w:pPr>
        <w:numPr>
          <w:ilvl w:val="2"/>
          <w:numId w:val="134"/>
        </w:numPr>
        <w:spacing w:before="100" w:beforeAutospacing="1" w:after="100" w:afterAutospacing="1" w:line="240" w:lineRule="auto"/>
      </w:pPr>
      <w:r>
        <w:t xml:space="preserve">Environment </w:t>
      </w:r>
    </w:p>
    <w:p w:rsidR="001372D8" w:rsidRDefault="001372D8" w:rsidP="001372D8">
      <w:pPr>
        <w:numPr>
          <w:ilvl w:val="2"/>
          <w:numId w:val="134"/>
        </w:numPr>
        <w:spacing w:before="100" w:beforeAutospacing="1" w:after="100" w:afterAutospacing="1" w:line="240" w:lineRule="auto"/>
      </w:pPr>
      <w:r>
        <w:t xml:space="preserve">Folklife </w:t>
      </w:r>
    </w:p>
    <w:p w:rsidR="001372D8" w:rsidRDefault="001372D8" w:rsidP="001372D8">
      <w:pPr>
        <w:numPr>
          <w:ilvl w:val="2"/>
          <w:numId w:val="134"/>
        </w:numPr>
        <w:spacing w:before="100" w:beforeAutospacing="1" w:after="100" w:afterAutospacing="1" w:line="240" w:lineRule="auto"/>
      </w:pPr>
      <w:r>
        <w:t xml:space="preserve">Politics &amp; War </w:t>
      </w:r>
    </w:p>
    <w:p w:rsidR="001372D8" w:rsidRDefault="001372D8" w:rsidP="001372D8">
      <w:pPr>
        <w:numPr>
          <w:ilvl w:val="2"/>
          <w:numId w:val="134"/>
        </w:numPr>
        <w:spacing w:before="100" w:beforeAutospacing="1" w:after="100" w:afterAutospacing="1" w:line="240" w:lineRule="auto"/>
      </w:pPr>
      <w:r>
        <w:t xml:space="preserve">Promotional &amp; Tourism </w:t>
      </w:r>
    </w:p>
    <w:p w:rsidR="001372D8" w:rsidRDefault="001372D8" w:rsidP="001372D8">
      <w:pPr>
        <w:numPr>
          <w:ilvl w:val="2"/>
          <w:numId w:val="134"/>
        </w:numPr>
        <w:spacing w:before="100" w:beforeAutospacing="1" w:after="100" w:afterAutospacing="1" w:line="240" w:lineRule="auto"/>
      </w:pPr>
      <w:r>
        <w:t xml:space="preserve">Sports &amp; Recreation </w:t>
      </w:r>
    </w:p>
    <w:p w:rsidR="001372D8" w:rsidRDefault="001372D8" w:rsidP="001372D8">
      <w:pPr>
        <w:numPr>
          <w:ilvl w:val="0"/>
          <w:numId w:val="134"/>
        </w:numPr>
        <w:spacing w:before="100" w:beforeAutospacing="1" w:after="100" w:afterAutospacing="1" w:line="240" w:lineRule="auto"/>
      </w:pPr>
      <w:r>
        <w:rPr>
          <w:b/>
          <w:bCs/>
        </w:rPr>
        <w:t>OAI-PMH feed:</w:t>
      </w:r>
      <w:r>
        <w:t xml:space="preserve"> </w:t>
      </w:r>
    </w:p>
    <w:p w:rsidR="001372D8" w:rsidRDefault="001372D8" w:rsidP="001372D8">
      <w:pPr>
        <w:numPr>
          <w:ilvl w:val="0"/>
          <w:numId w:val="134"/>
        </w:numPr>
        <w:spacing w:before="100" w:beforeAutospacing="1" w:after="100" w:afterAutospacing="1" w:line="240" w:lineRule="auto"/>
      </w:pPr>
      <w:r>
        <w:rPr>
          <w:b/>
          <w:bCs/>
        </w:rPr>
        <w:t>Participation in shared collections:</w:t>
      </w:r>
      <w:r>
        <w:t xml:space="preserve"> </w:t>
      </w:r>
    </w:p>
    <w:p w:rsidR="001372D8" w:rsidRDefault="001372D8" w:rsidP="001372D8">
      <w:pPr>
        <w:numPr>
          <w:ilvl w:val="1"/>
          <w:numId w:val="134"/>
        </w:numPr>
        <w:spacing w:before="100" w:beforeAutospacing="1" w:after="100" w:afterAutospacing="1" w:line="240" w:lineRule="auto"/>
      </w:pPr>
      <w:r>
        <w:t>Materials are represented in Florida on Florida</w:t>
      </w:r>
      <w:r w:rsidR="00B32ECE">
        <w:t xml:space="preserve">.  </w:t>
      </w:r>
    </w:p>
    <w:p w:rsidR="001372D8" w:rsidRDefault="001372D8" w:rsidP="001372D8">
      <w:pPr>
        <w:numPr>
          <w:ilvl w:val="0"/>
          <w:numId w:val="134"/>
        </w:numPr>
        <w:spacing w:before="100" w:beforeAutospacing="1" w:after="100" w:afterAutospacing="1" w:line="240" w:lineRule="auto"/>
      </w:pPr>
      <w:r>
        <w:rPr>
          <w:b/>
          <w:bCs/>
        </w:rPr>
        <w:t>University participation:</w:t>
      </w:r>
      <w:r>
        <w:t xml:space="preserve"> </w:t>
      </w:r>
    </w:p>
    <w:p w:rsidR="001372D8" w:rsidRDefault="001372D8" w:rsidP="001372D8">
      <w:pPr>
        <w:numPr>
          <w:ilvl w:val="1"/>
          <w:numId w:val="134"/>
        </w:numPr>
        <w:spacing w:before="100" w:beforeAutospacing="1" w:after="100" w:afterAutospacing="1" w:line="240" w:lineRule="auto"/>
      </w:pPr>
      <w:r>
        <w:t xml:space="preserve">The Jewish </w:t>
      </w:r>
      <w:r w:rsidR="0048443B">
        <w:t>Museum of Florida at FIU has it</w:t>
      </w:r>
      <w:r>
        <w:t>s photo archives represented in the MOSAIC Collection in Florida Memory</w:t>
      </w:r>
      <w:r w:rsidR="00B32ECE">
        <w:t xml:space="preserve">.  </w:t>
      </w:r>
    </w:p>
    <w:p w:rsidR="001372D8" w:rsidRPr="001E7668" w:rsidRDefault="001372D8" w:rsidP="001372D8">
      <w:pPr>
        <w:pStyle w:val="Heading3"/>
      </w:pPr>
      <w:bookmarkStart w:id="204" w:name="thinkflorida.org"/>
      <w:bookmarkStart w:id="205" w:name="_Toc457561534"/>
      <w:bookmarkEnd w:id="204"/>
      <w:r w:rsidRPr="001E7668">
        <w:rPr>
          <w:rStyle w:val="mw-headline"/>
        </w:rPr>
        <w:lastRenderedPageBreak/>
        <w:t>thinkflorida.org</w:t>
      </w:r>
      <w:bookmarkEnd w:id="205"/>
    </w:p>
    <w:p w:rsidR="001372D8" w:rsidRDefault="001372D8" w:rsidP="001372D8">
      <w:pPr>
        <w:numPr>
          <w:ilvl w:val="0"/>
          <w:numId w:val="135"/>
        </w:numPr>
        <w:spacing w:before="100" w:beforeAutospacing="1" w:after="100" w:afterAutospacing="1" w:line="240" w:lineRule="auto"/>
      </w:pPr>
      <w:r>
        <w:rPr>
          <w:b/>
          <w:bCs/>
        </w:rPr>
        <w:t>URL for public viewing:</w:t>
      </w:r>
      <w:r>
        <w:t xml:space="preserve"> </w:t>
      </w:r>
      <w:hyperlink r:id="rId620" w:tooltip="http://www.thinkflorida.org" w:history="1">
        <w:r>
          <w:rPr>
            <w:rStyle w:val="Hyperlink"/>
          </w:rPr>
          <w:t>http://www.thinkflorida.org</w:t>
        </w:r>
      </w:hyperlink>
      <w:r>
        <w:t xml:space="preserve"> </w:t>
      </w:r>
    </w:p>
    <w:p w:rsidR="001372D8" w:rsidRDefault="001372D8" w:rsidP="001372D8">
      <w:pPr>
        <w:numPr>
          <w:ilvl w:val="0"/>
          <w:numId w:val="135"/>
        </w:numPr>
        <w:spacing w:before="100" w:beforeAutospacing="1" w:after="100" w:afterAutospacing="1" w:line="240" w:lineRule="auto"/>
      </w:pPr>
      <w:r>
        <w:rPr>
          <w:b/>
          <w:bCs/>
        </w:rPr>
        <w:t>Description:</w:t>
      </w:r>
      <w:r>
        <w:t xml:space="preserve"> </w:t>
      </w:r>
    </w:p>
    <w:p w:rsidR="001372D8" w:rsidRDefault="001372D8" w:rsidP="001372D8">
      <w:pPr>
        <w:numPr>
          <w:ilvl w:val="1"/>
          <w:numId w:val="135"/>
        </w:numPr>
        <w:spacing w:before="100" w:beforeAutospacing="1" w:after="100" w:afterAutospacing="1" w:line="240" w:lineRule="auto"/>
      </w:pPr>
      <w:r>
        <w:t>thinkFlorida.org was created by the Florida Humanities Council to provide Florida educators with a dynamic, interactive, and authoritative source on Florida’s history and heritage</w:t>
      </w:r>
      <w:r w:rsidR="00B32ECE">
        <w:t xml:space="preserve">.  </w:t>
      </w:r>
      <w:r>
        <w:t>Scholar-written articles explore topics covered by topics covered in Florida classrooms</w:t>
      </w:r>
      <w:r w:rsidR="00B32ECE">
        <w:t xml:space="preserve">.  </w:t>
      </w:r>
      <w:r>
        <w:t>Related resources like maps, photographs, letters, and audio and video programs illustrate specific article subjects</w:t>
      </w:r>
      <w:r w:rsidR="00B32ECE">
        <w:t xml:space="preserve">.  </w:t>
      </w:r>
      <w:r>
        <w:t>The site also serves as a clearinghouse for reliable and credible websites on Florida topics and provides lesson plans created by teachers who have attended our “Teaching Florida” seminars</w:t>
      </w:r>
      <w:r w:rsidR="00B32ECE">
        <w:t xml:space="preserve">.  </w:t>
      </w:r>
      <w:r>
        <w:t xml:space="preserve">thinkFlorida.org modules </w:t>
      </w:r>
      <w:r w:rsidRPr="001B78B4">
        <w:rPr>
          <w:color w:val="000000"/>
        </w:rPr>
        <w:t>are designed to extend</w:t>
      </w:r>
      <w:r w:rsidR="00A409D1" w:rsidRPr="001B78B4">
        <w:rPr>
          <w:color w:val="000000"/>
        </w:rPr>
        <w:t xml:space="preserve"> </w:t>
      </w:r>
      <w:r>
        <w:t>and expand on teacher seminars conducted by the</w:t>
      </w:r>
      <w:r w:rsidR="001B78B4">
        <w:t xml:space="preserve"> Florida Humanities Council.</w:t>
      </w:r>
    </w:p>
    <w:p w:rsidR="001372D8" w:rsidRDefault="001372D8" w:rsidP="001372D8">
      <w:pPr>
        <w:numPr>
          <w:ilvl w:val="1"/>
          <w:numId w:val="135"/>
        </w:numPr>
        <w:spacing w:before="100" w:beforeAutospacing="1" w:after="100" w:afterAutospacing="1" w:line="240" w:lineRule="auto"/>
      </w:pPr>
      <w:r>
        <w:t>Wordpress site</w:t>
      </w:r>
      <w:r w:rsidR="00B32ECE">
        <w:t xml:space="preserve">.  </w:t>
      </w:r>
    </w:p>
    <w:p w:rsidR="001372D8" w:rsidRDefault="001372D8" w:rsidP="001372D8">
      <w:pPr>
        <w:numPr>
          <w:ilvl w:val="0"/>
          <w:numId w:val="135"/>
        </w:numPr>
        <w:spacing w:before="100" w:beforeAutospacing="1" w:after="100" w:afterAutospacing="1" w:line="240" w:lineRule="auto"/>
      </w:pPr>
      <w:r>
        <w:rPr>
          <w:b/>
          <w:bCs/>
        </w:rPr>
        <w:t>Significant collections:</w:t>
      </w:r>
      <w:r>
        <w:t xml:space="preserve"> </w:t>
      </w:r>
    </w:p>
    <w:p w:rsidR="001372D8" w:rsidRDefault="001372D8" w:rsidP="001372D8">
      <w:pPr>
        <w:numPr>
          <w:ilvl w:val="1"/>
          <w:numId w:val="135"/>
        </w:numPr>
        <w:spacing w:before="100" w:beforeAutospacing="1" w:after="100" w:afterAutospacing="1" w:line="240" w:lineRule="auto"/>
      </w:pPr>
      <w:r>
        <w:t>The Civil War in Florida: Known as “the smallest tadpole in the dirty pool of secession,” Florida was the third state to secede from the United States during the American Civil War</w:t>
      </w:r>
      <w:r w:rsidR="00B32ECE">
        <w:t xml:space="preserve">.  </w:t>
      </w:r>
      <w:r>
        <w:t xml:space="preserve">Among the Confederate states, Florida possessed the lowest population yet provided critical resources in </w:t>
      </w:r>
      <w:r w:rsidRPr="001B78B4">
        <w:rPr>
          <w:color w:val="000000"/>
        </w:rPr>
        <w:t>the form of</w:t>
      </w:r>
      <w:r w:rsidR="00A409D1" w:rsidRPr="001B78B4">
        <w:rPr>
          <w:color w:val="000000"/>
        </w:rPr>
        <w:t xml:space="preserve"> </w:t>
      </w:r>
      <w:r>
        <w:t>beef and salt</w:t>
      </w:r>
      <w:r w:rsidR="00B32ECE">
        <w:t xml:space="preserve">.  </w:t>
      </w:r>
      <w:r>
        <w:t>Florida’s economy during Reconstruction was depressed, and African Americans struggled for access to education and political office</w:t>
      </w:r>
      <w:r w:rsidR="00B32ECE">
        <w:t xml:space="preserve">.  </w:t>
      </w:r>
    </w:p>
    <w:p w:rsidR="001372D8" w:rsidRDefault="001372D8" w:rsidP="001372D8">
      <w:pPr>
        <w:numPr>
          <w:ilvl w:val="2"/>
          <w:numId w:val="135"/>
        </w:numPr>
        <w:spacing w:before="100" w:beforeAutospacing="1" w:after="100" w:afterAutospacing="1" w:line="240" w:lineRule="auto"/>
      </w:pPr>
      <w:r>
        <w:t xml:space="preserve">Battle of Olustee </w:t>
      </w:r>
    </w:p>
    <w:p w:rsidR="001372D8" w:rsidRDefault="001372D8" w:rsidP="001372D8">
      <w:pPr>
        <w:numPr>
          <w:ilvl w:val="2"/>
          <w:numId w:val="135"/>
        </w:numPr>
        <w:spacing w:before="100" w:beforeAutospacing="1" w:after="100" w:afterAutospacing="1" w:line="240" w:lineRule="auto"/>
      </w:pPr>
      <w:r>
        <w:t xml:space="preserve">The Maple Leaf: A Civil War Shipwreck </w:t>
      </w:r>
    </w:p>
    <w:p w:rsidR="001372D8" w:rsidRDefault="001372D8" w:rsidP="001372D8">
      <w:pPr>
        <w:numPr>
          <w:ilvl w:val="2"/>
          <w:numId w:val="135"/>
        </w:numPr>
        <w:spacing w:before="100" w:beforeAutospacing="1" w:after="100" w:afterAutospacing="1" w:line="240" w:lineRule="auto"/>
      </w:pPr>
      <w:r>
        <w:t xml:space="preserve">Mortality, Mourning, and Memory </w:t>
      </w:r>
    </w:p>
    <w:p w:rsidR="001372D8" w:rsidRDefault="001372D8" w:rsidP="001372D8">
      <w:pPr>
        <w:numPr>
          <w:ilvl w:val="2"/>
          <w:numId w:val="135"/>
        </w:numPr>
        <w:spacing w:before="100" w:beforeAutospacing="1" w:after="100" w:afterAutospacing="1" w:line="240" w:lineRule="auto"/>
      </w:pPr>
      <w:r>
        <w:t xml:space="preserve">Florida Women During the Civil War </w:t>
      </w:r>
    </w:p>
    <w:p w:rsidR="001372D8" w:rsidRDefault="001372D8" w:rsidP="001372D8">
      <w:pPr>
        <w:numPr>
          <w:ilvl w:val="1"/>
          <w:numId w:val="135"/>
        </w:numPr>
        <w:spacing w:before="100" w:beforeAutospacing="1" w:after="100" w:afterAutospacing="1" w:line="240" w:lineRule="auto"/>
      </w:pPr>
      <w:r>
        <w:t>Spanish Colonial Florida: In the colonial period, Florida, although a Spanish colony, played a major role in shaping attitudes and events in the southernmost British colonies</w:t>
      </w:r>
      <w:r w:rsidR="00B32ECE">
        <w:t xml:space="preserve">.  </w:t>
      </w:r>
      <w:r w:rsidR="00A409D1" w:rsidRPr="001B78B4">
        <w:t xml:space="preserve">During </w:t>
      </w:r>
      <w:r>
        <w:t>the eighteenth and nineteenth centuries, Florida was a battleground for many of the “big” issues in American history, including the struggle of Native Americans to protect themselves and their lands, the struggle of Africans and African Americans to free themselves from bond slavery, and questions about the limits of United States expansion</w:t>
      </w:r>
      <w:r w:rsidR="00B32ECE">
        <w:t xml:space="preserve">.  </w:t>
      </w:r>
    </w:p>
    <w:p w:rsidR="001372D8" w:rsidRDefault="001372D8" w:rsidP="001372D8">
      <w:pPr>
        <w:numPr>
          <w:ilvl w:val="2"/>
          <w:numId w:val="135"/>
        </w:numPr>
        <w:spacing w:before="100" w:beforeAutospacing="1" w:after="100" w:afterAutospacing="1" w:line="240" w:lineRule="auto"/>
      </w:pPr>
      <w:r>
        <w:t xml:space="preserve">The Amazing Story of Panfilo de Narvaez and Esteban Dorantes </w:t>
      </w:r>
    </w:p>
    <w:p w:rsidR="001372D8" w:rsidRDefault="001372D8" w:rsidP="001372D8">
      <w:pPr>
        <w:numPr>
          <w:ilvl w:val="2"/>
          <w:numId w:val="135"/>
        </w:numPr>
        <w:spacing w:before="100" w:beforeAutospacing="1" w:after="100" w:afterAutospacing="1" w:line="240" w:lineRule="auto"/>
      </w:pPr>
      <w:r>
        <w:t xml:space="preserve">Pedro Menendez de Aviles </w:t>
      </w:r>
    </w:p>
    <w:p w:rsidR="001372D8" w:rsidRDefault="001372D8" w:rsidP="001372D8">
      <w:pPr>
        <w:numPr>
          <w:ilvl w:val="2"/>
          <w:numId w:val="135"/>
        </w:numPr>
        <w:spacing w:before="100" w:beforeAutospacing="1" w:after="100" w:afterAutospacing="1" w:line="240" w:lineRule="auto"/>
      </w:pPr>
      <w:r>
        <w:t xml:space="preserve">Understanding Colonial Florida </w:t>
      </w:r>
    </w:p>
    <w:p w:rsidR="001372D8" w:rsidRDefault="001372D8" w:rsidP="001372D8">
      <w:pPr>
        <w:numPr>
          <w:ilvl w:val="2"/>
          <w:numId w:val="135"/>
        </w:numPr>
        <w:spacing w:before="100" w:beforeAutospacing="1" w:after="100" w:afterAutospacing="1" w:line="240" w:lineRule="auto"/>
      </w:pPr>
      <w:r>
        <w:t xml:space="preserve">The Fountain of Youth Myth </w:t>
      </w:r>
    </w:p>
    <w:p w:rsidR="001372D8" w:rsidRDefault="001372D8" w:rsidP="001372D8">
      <w:pPr>
        <w:numPr>
          <w:ilvl w:val="1"/>
          <w:numId w:val="135"/>
        </w:numPr>
        <w:spacing w:before="100" w:beforeAutospacing="1" w:after="100" w:afterAutospacing="1" w:line="240" w:lineRule="auto"/>
      </w:pPr>
      <w:r>
        <w:t>LaFlorida: Spanish St</w:t>
      </w:r>
      <w:r w:rsidR="00B32ECE">
        <w:t xml:space="preserve">.  </w:t>
      </w:r>
      <w:r>
        <w:t xml:space="preserve">Augustine </w:t>
      </w:r>
    </w:p>
    <w:p w:rsidR="001372D8" w:rsidRDefault="001372D8" w:rsidP="001372D8">
      <w:pPr>
        <w:numPr>
          <w:ilvl w:val="1"/>
          <w:numId w:val="135"/>
        </w:numPr>
        <w:spacing w:before="100" w:beforeAutospacing="1" w:after="100" w:afterAutospacing="1" w:line="240" w:lineRule="auto"/>
      </w:pPr>
      <w:r>
        <w:t>Civil Rights: The View from St</w:t>
      </w:r>
      <w:r w:rsidR="00B32ECE">
        <w:t xml:space="preserve">.  </w:t>
      </w:r>
      <w:r>
        <w:t xml:space="preserve">Augustine </w:t>
      </w:r>
    </w:p>
    <w:p w:rsidR="001372D8" w:rsidRDefault="001372D8" w:rsidP="001372D8">
      <w:pPr>
        <w:numPr>
          <w:ilvl w:val="0"/>
          <w:numId w:val="135"/>
        </w:numPr>
        <w:spacing w:before="100" w:beforeAutospacing="1" w:after="100" w:afterAutospacing="1" w:line="240" w:lineRule="auto"/>
      </w:pPr>
      <w:r>
        <w:rPr>
          <w:b/>
          <w:bCs/>
        </w:rPr>
        <w:t>OAI-PMH feed:</w:t>
      </w:r>
      <w:r>
        <w:t xml:space="preserve"> none </w:t>
      </w:r>
    </w:p>
    <w:p w:rsidR="000A4E5E" w:rsidRDefault="001372D8" w:rsidP="001372D8">
      <w:pPr>
        <w:numPr>
          <w:ilvl w:val="0"/>
          <w:numId w:val="135"/>
        </w:numPr>
        <w:spacing w:before="100" w:beforeAutospacing="1" w:after="100" w:afterAutospacing="1" w:line="240" w:lineRule="auto"/>
      </w:pPr>
      <w:r>
        <w:rPr>
          <w:b/>
          <w:bCs/>
        </w:rPr>
        <w:t>Participation in shared collections:</w:t>
      </w:r>
      <w:r w:rsidR="000A4E5E">
        <w:t xml:space="preserve"> </w:t>
      </w:r>
    </w:p>
    <w:p w:rsidR="001372D8" w:rsidRDefault="000A4E5E" w:rsidP="000A4E5E">
      <w:pPr>
        <w:numPr>
          <w:ilvl w:val="1"/>
          <w:numId w:val="135"/>
        </w:numPr>
        <w:spacing w:before="100" w:beforeAutospacing="1" w:after="100" w:afterAutospacing="1" w:line="240" w:lineRule="auto"/>
      </w:pPr>
      <w:r>
        <w:t>N</w:t>
      </w:r>
      <w:r w:rsidR="001372D8">
        <w:t xml:space="preserve">one </w:t>
      </w:r>
      <w:r>
        <w:t>identified.</w:t>
      </w:r>
    </w:p>
    <w:p w:rsidR="00973045" w:rsidRDefault="00973045">
      <w:pPr>
        <w:rPr>
          <w:rStyle w:val="mw-headline"/>
          <w:rFonts w:asciiTheme="majorHAnsi" w:eastAsiaTheme="majorEastAsia" w:hAnsiTheme="majorHAnsi" w:cstheme="majorBidi"/>
          <w:b/>
          <w:bCs/>
          <w:color w:val="365F91" w:themeColor="accent1" w:themeShade="BF"/>
          <w:sz w:val="28"/>
          <w:szCs w:val="28"/>
        </w:rPr>
      </w:pPr>
      <w:bookmarkStart w:id="206" w:name="Significant_Shared_Collections"/>
      <w:bookmarkStart w:id="207" w:name="Other_.28Significant_Florida_based_digit"/>
      <w:bookmarkEnd w:id="206"/>
      <w:bookmarkEnd w:id="207"/>
      <w:r>
        <w:rPr>
          <w:rStyle w:val="mw-headline"/>
        </w:rPr>
        <w:br w:type="page"/>
      </w:r>
    </w:p>
    <w:p w:rsidR="00F0064A" w:rsidRDefault="001372D8" w:rsidP="002253DD">
      <w:pPr>
        <w:pStyle w:val="Heading1"/>
        <w:rPr>
          <w:rStyle w:val="mw-headline"/>
        </w:rPr>
      </w:pPr>
      <w:bookmarkStart w:id="208" w:name="_Toc457561535"/>
      <w:r>
        <w:rPr>
          <w:rStyle w:val="mw-headline"/>
        </w:rPr>
        <w:lastRenderedPageBreak/>
        <w:t>Section III</w:t>
      </w:r>
      <w:r w:rsidR="00B11DA9">
        <w:rPr>
          <w:rStyle w:val="mw-headline"/>
        </w:rPr>
        <w:t xml:space="preserve">:  </w:t>
      </w:r>
      <w:r w:rsidR="00F0064A" w:rsidRPr="002253DD">
        <w:rPr>
          <w:rStyle w:val="mw-headline"/>
        </w:rPr>
        <w:t>Significant Shared Collections</w:t>
      </w:r>
      <w:bookmarkEnd w:id="208"/>
    </w:p>
    <w:p w:rsidR="00973045" w:rsidRDefault="00973045" w:rsidP="00973045"/>
    <w:p w:rsidR="00453E8E" w:rsidRDefault="00973045" w:rsidP="00F459F5">
      <w:pPr>
        <w:jc w:val="both"/>
      </w:pPr>
      <w:r w:rsidRPr="00973045">
        <w:rPr>
          <w:b/>
        </w:rPr>
        <w:t xml:space="preserve">Introduction:  </w:t>
      </w:r>
      <w:r>
        <w:t xml:space="preserve">Significant Shared Collections are sites which draw materials from multiple digital libraries listed in the Full Inventory.  This may be done by building a federated search.  For example, a significant shared collection might be a federated search of materials related to a single historical event or a specific topic, which locates materials about that event or topic from multiple digital libraries.  A significant shared collection might also store content contributed by multiple institutions.  </w:t>
      </w:r>
    </w:p>
    <w:p w:rsidR="00973045" w:rsidRDefault="00453E8E" w:rsidP="00F459F5">
      <w:pPr>
        <w:jc w:val="both"/>
      </w:pPr>
      <w:r>
        <w:t>For each shared collection, information about contributors is provided.</w:t>
      </w:r>
    </w:p>
    <w:p w:rsidR="00973045" w:rsidRDefault="00973045" w:rsidP="00F459F5">
      <w:pPr>
        <w:jc w:val="both"/>
      </w:pPr>
      <w:r>
        <w:t xml:space="preserve">Information on the history of </w:t>
      </w:r>
      <w:r w:rsidR="00253231">
        <w:t xml:space="preserve">the </w:t>
      </w:r>
      <w:r w:rsidR="00253231" w:rsidRPr="00F64CEC">
        <w:t>Publication of Archival, Library, and Museum Materials</w:t>
      </w:r>
      <w:r w:rsidR="00253231">
        <w:t xml:space="preserve"> (</w:t>
      </w:r>
      <w:r>
        <w:t>PALMM</w:t>
      </w:r>
      <w:r w:rsidR="00253231">
        <w:t>)</w:t>
      </w:r>
      <w:r>
        <w:t xml:space="preserve"> was collected using listserv archives available from University of Florida, and by using internal records from </w:t>
      </w:r>
      <w:r w:rsidR="00253231">
        <w:t>the Florida Center for Library Automation (</w:t>
      </w:r>
      <w:r>
        <w:t>FCLA</w:t>
      </w:r>
      <w:r w:rsidR="00253231">
        <w:t>)</w:t>
      </w:r>
      <w:r>
        <w:t>.</w:t>
      </w:r>
    </w:p>
    <w:p w:rsidR="00973045" w:rsidRPr="00973045" w:rsidRDefault="00973045" w:rsidP="00973045"/>
    <w:p w:rsidR="00F0064A" w:rsidRDefault="00F0064A" w:rsidP="00F459F5">
      <w:pPr>
        <w:pStyle w:val="Heading2"/>
        <w:jc w:val="both"/>
      </w:pPr>
      <w:bookmarkStart w:id="209" w:name="PALMM:_Publication_of_Archival_Library_a"/>
      <w:bookmarkStart w:id="210" w:name="_Toc457561536"/>
      <w:bookmarkEnd w:id="209"/>
      <w:r>
        <w:rPr>
          <w:rStyle w:val="mw-headline"/>
        </w:rPr>
        <w:t>PALMM: Publication of Archival Library and Museum Materials</w:t>
      </w:r>
      <w:bookmarkEnd w:id="210"/>
    </w:p>
    <w:p w:rsidR="00F0064A" w:rsidRPr="00520BA0" w:rsidRDefault="00F0064A" w:rsidP="00F459F5">
      <w:pPr>
        <w:pStyle w:val="Heading3"/>
        <w:jc w:val="both"/>
        <w:rPr>
          <w:rStyle w:val="mw-headline"/>
        </w:rPr>
      </w:pPr>
      <w:bookmarkStart w:id="211" w:name="About_the_PALMM_project"/>
      <w:bookmarkStart w:id="212" w:name="_Toc457561537"/>
      <w:bookmarkEnd w:id="211"/>
      <w:r w:rsidRPr="00520BA0">
        <w:rPr>
          <w:rStyle w:val="mw-headline"/>
        </w:rPr>
        <w:t>About the PALMM project</w:t>
      </w:r>
      <w:bookmarkEnd w:id="212"/>
    </w:p>
    <w:p w:rsidR="00520BA0" w:rsidRDefault="00520BA0" w:rsidP="00F459F5">
      <w:pPr>
        <w:jc w:val="both"/>
        <w:rPr>
          <w:rStyle w:val="mw-headline"/>
        </w:rPr>
      </w:pPr>
    </w:p>
    <w:p w:rsidR="00FA56BE" w:rsidRDefault="00520BA0" w:rsidP="00F459F5">
      <w:pPr>
        <w:ind w:firstLine="720"/>
        <w:jc w:val="both"/>
      </w:pPr>
      <w:r w:rsidRPr="00F64CEC">
        <w:t>Publication of Archival, Library, and Museum Materials</w:t>
      </w:r>
      <w:r w:rsidR="0016016A">
        <w:t xml:space="preserve"> (PALMM</w:t>
      </w:r>
      <w:r w:rsidRPr="00F64CEC">
        <w:t>) is an umbrella program supporting the cooperative building of shared collections using common standards and a shared infrastructure.</w:t>
      </w:r>
    </w:p>
    <w:p w:rsidR="00520BA0" w:rsidRDefault="00520BA0" w:rsidP="00F459F5">
      <w:pPr>
        <w:ind w:firstLine="720"/>
        <w:jc w:val="both"/>
      </w:pPr>
    </w:p>
    <w:p w:rsidR="00F64CEC" w:rsidRDefault="00F64CEC" w:rsidP="00F459F5">
      <w:pPr>
        <w:pStyle w:val="Heading5"/>
        <w:jc w:val="both"/>
      </w:pPr>
      <w:r>
        <w:t>1999 - 2004: Start of the PALMM project</w:t>
      </w:r>
    </w:p>
    <w:p w:rsidR="00FA56BE" w:rsidRDefault="00FA56BE" w:rsidP="00F459F5">
      <w:pPr>
        <w:jc w:val="both"/>
      </w:pPr>
    </w:p>
    <w:p w:rsidR="00FA56BE" w:rsidRDefault="00F64CEC" w:rsidP="00F459F5">
      <w:pPr>
        <w:ind w:firstLine="720"/>
        <w:jc w:val="both"/>
      </w:pPr>
      <w:r>
        <w:t xml:space="preserve">The PALMM project started in 1999 with a Library Services and Technology Act (LSTA) federal grant distributed through the </w:t>
      </w:r>
      <w:r w:rsidR="0016016A">
        <w:t>Members Council on Library Services (MCLS) Digital Initiatives Standing Committee (</w:t>
      </w:r>
      <w:r>
        <w:t>DISC</w:t>
      </w:r>
      <w:r w:rsidR="0016016A">
        <w:t xml:space="preserve">) predecessor, </w:t>
      </w:r>
      <w:r>
        <w:t xml:space="preserve">the </w:t>
      </w:r>
      <w:r w:rsidR="0016016A">
        <w:t>Digital Projects Planning Committee (</w:t>
      </w:r>
      <w:r>
        <w:t>DPPC</w:t>
      </w:r>
      <w:r w:rsidR="0016016A">
        <w:t>)</w:t>
      </w:r>
      <w:r w:rsidR="00B32ECE">
        <w:t xml:space="preserve">.  </w:t>
      </w:r>
      <w:r>
        <w:t>Grants at up to around $7,000 annually were available to each university library each year from 1999 up to around 2004</w:t>
      </w:r>
      <w:r w:rsidR="00B32ECE">
        <w:t xml:space="preserve">.  </w:t>
      </w:r>
      <w:r>
        <w:t>Each university library could nominate Florida materials from its own collectio</w:t>
      </w:r>
      <w:r w:rsidR="00FA56BE">
        <w:t>ns and then the DPPC</w:t>
      </w:r>
      <w:r>
        <w:t xml:space="preserve"> approved funding for digitization and catalo</w:t>
      </w:r>
      <w:r w:rsidR="0016016A">
        <w:t>ging of those materials from</w:t>
      </w:r>
      <w:r>
        <w:t xml:space="preserve"> </w:t>
      </w:r>
      <w:r w:rsidR="00272538">
        <w:t xml:space="preserve">a pool of </w:t>
      </w:r>
      <w:r w:rsidR="0016016A">
        <w:t>Library Services and Technology Act (</w:t>
      </w:r>
      <w:r>
        <w:t>LSTA</w:t>
      </w:r>
      <w:r w:rsidR="0016016A">
        <w:t>) grant funding</w:t>
      </w:r>
      <w:r w:rsidR="00B32ECE">
        <w:t xml:space="preserve">.  </w:t>
      </w:r>
      <w:r>
        <w:t>A university library could also partner with a museum, public library, or other entity, and in that way the university library could submit material from outside university holdings</w:t>
      </w:r>
      <w:r w:rsidR="00B32ECE">
        <w:t xml:space="preserve">.  </w:t>
      </w:r>
      <w:r>
        <w:t>Once digitized, the materials went into PALMM colle</w:t>
      </w:r>
      <w:r w:rsidR="00FA56BE">
        <w:t>ctions</w:t>
      </w:r>
      <w:r w:rsidR="00B32ECE">
        <w:t xml:space="preserve">.  </w:t>
      </w:r>
      <w:r w:rsidR="00FA56BE">
        <w:t>At the start of the PALMM project</w:t>
      </w:r>
      <w:r>
        <w:t xml:space="preserve">, only UF and FIU had equipment for in house digitization, so almost all the university libraries sent materials to </w:t>
      </w:r>
      <w:r w:rsidR="00FA56BE">
        <w:t>University of Florida along with entrusting</w:t>
      </w:r>
      <w:r>
        <w:t xml:space="preserve"> the grant money</w:t>
      </w:r>
      <w:r w:rsidR="00FA56BE">
        <w:t xml:space="preserve"> to UF for digitization</w:t>
      </w:r>
      <w:r w:rsidR="00B32ECE">
        <w:t xml:space="preserve">.  </w:t>
      </w:r>
      <w:r w:rsidR="00FA56BE">
        <w:t>UF</w:t>
      </w:r>
      <w:r>
        <w:t xml:space="preserve"> </w:t>
      </w:r>
      <w:r w:rsidR="00FA56BE">
        <w:t>performed</w:t>
      </w:r>
      <w:r>
        <w:t xml:space="preserve"> digitization on behalf of the universities, then returned original materials and digital copies</w:t>
      </w:r>
      <w:r w:rsidR="00FA56BE">
        <w:t xml:space="preserve"> to each university</w:t>
      </w:r>
      <w:r w:rsidR="00B32ECE">
        <w:t xml:space="preserve">.  </w:t>
      </w:r>
      <w:r>
        <w:t xml:space="preserve">Also </w:t>
      </w:r>
      <w:r w:rsidRPr="001B78B4">
        <w:rPr>
          <w:color w:val="000000"/>
        </w:rPr>
        <w:t>at this time,</w:t>
      </w:r>
      <w:r w:rsidR="00A409D1" w:rsidRPr="001B78B4">
        <w:rPr>
          <w:color w:val="000000"/>
        </w:rPr>
        <w:t xml:space="preserve"> </w:t>
      </w:r>
      <w:r>
        <w:t>most university libraries had a limited web presence</w:t>
      </w:r>
      <w:r w:rsidR="00B32ECE">
        <w:t xml:space="preserve">.  </w:t>
      </w:r>
      <w:r>
        <w:t xml:space="preserve">FCLA and UF libraries both had preexisting digital collections </w:t>
      </w:r>
      <w:r w:rsidRPr="001B78B4">
        <w:rPr>
          <w:color w:val="000000"/>
        </w:rPr>
        <w:t>which were</w:t>
      </w:r>
      <w:r w:rsidR="00A409D1" w:rsidRPr="001B78B4">
        <w:rPr>
          <w:color w:val="000000"/>
        </w:rPr>
        <w:t xml:space="preserve"> </w:t>
      </w:r>
      <w:r>
        <w:t>incorporated into PALMM</w:t>
      </w:r>
      <w:r w:rsidR="00B32ECE">
        <w:t xml:space="preserve">.  </w:t>
      </w:r>
      <w:r>
        <w:t>At start of the PALMM project, FCLA moved from static webpages to DLXS, and PALMM materials were ingested into DLXS.</w:t>
      </w:r>
    </w:p>
    <w:p w:rsidR="00F64CEC" w:rsidRDefault="00F64CEC" w:rsidP="00F459F5">
      <w:pPr>
        <w:ind w:firstLine="720"/>
        <w:jc w:val="both"/>
      </w:pPr>
      <w:r>
        <w:t>During this time period, the DISC predecessor was interested in keeping the number of PALMM collections to a minimum</w:t>
      </w:r>
      <w:r w:rsidR="00B32ECE">
        <w:t xml:space="preserve">.  </w:t>
      </w:r>
      <w:r>
        <w:t>It was envisioned for discovery to all go through a single website, palmm.fcla.edu ,</w:t>
      </w:r>
      <w:r w:rsidR="00E82B02">
        <w:t xml:space="preserve"> in the form of outgoing </w:t>
      </w:r>
      <w:r w:rsidR="00E82B02">
        <w:lastRenderedPageBreak/>
        <w:t>links to collections.  A</w:t>
      </w:r>
      <w:r>
        <w:t xml:space="preserve"> single website can only hold so many links before it's too long to skim</w:t>
      </w:r>
      <w:r w:rsidR="00B32ECE">
        <w:t xml:space="preserve">.  </w:t>
      </w:r>
      <w:r w:rsidR="00E82B02">
        <w:t>As more collections went online, the website was kept trim by grouping s</w:t>
      </w:r>
      <w:r>
        <w:t>imilar col</w:t>
      </w:r>
      <w:r w:rsidR="00E82B02">
        <w:t>lections</w:t>
      </w:r>
      <w:r>
        <w:t xml:space="preserve"> into</w:t>
      </w:r>
      <w:r w:rsidR="00E82B02">
        <w:t xml:space="preserve"> a concise set of</w:t>
      </w:r>
      <w:r>
        <w:t xml:space="preserve"> top level collections</w:t>
      </w:r>
      <w:r w:rsidR="00B32ECE">
        <w:t xml:space="preserve">.  </w:t>
      </w:r>
      <w:r>
        <w:t>So, for example, Florida Heritage Collection (FHP) was a catch all for many other collections contributed by several libraries</w:t>
      </w:r>
      <w:r w:rsidR="00B32ECE">
        <w:t xml:space="preserve">.  </w:t>
      </w:r>
      <w:r w:rsidR="001B78B4">
        <w:t>If the palmm.fcla.edu homepage listing collections</w:t>
      </w:r>
      <w:r>
        <w:t xml:space="preserve"> got cluttered, the DPPC would merge collections into one another, with one collection being a child collection to the other.</w:t>
      </w:r>
    </w:p>
    <w:p w:rsidR="00FA56BE" w:rsidRDefault="00FA56BE" w:rsidP="00F459F5">
      <w:pPr>
        <w:ind w:firstLine="720"/>
        <w:jc w:val="both"/>
      </w:pPr>
    </w:p>
    <w:p w:rsidR="00F64CEC" w:rsidRDefault="00F64CEC" w:rsidP="00F459F5">
      <w:pPr>
        <w:pStyle w:val="Heading5"/>
        <w:jc w:val="both"/>
      </w:pPr>
      <w:r>
        <w:t>2004 - 2008: Continued growth of Florida digital collections</w:t>
      </w:r>
    </w:p>
    <w:p w:rsidR="00FA56BE" w:rsidRDefault="00FA56BE" w:rsidP="00F459F5">
      <w:pPr>
        <w:jc w:val="both"/>
      </w:pPr>
    </w:p>
    <w:p w:rsidR="00F64CEC" w:rsidRDefault="00F64CEC" w:rsidP="00F459F5">
      <w:pPr>
        <w:ind w:firstLine="720"/>
        <w:jc w:val="both"/>
      </w:pPr>
      <w:r>
        <w:t xml:space="preserve">During this time period, university libraries </w:t>
      </w:r>
      <w:r w:rsidRPr="001B78B4">
        <w:rPr>
          <w:color w:val="000000"/>
        </w:rPr>
        <w:t>began to start</w:t>
      </w:r>
      <w:r w:rsidR="00A409D1" w:rsidRPr="001B78B4">
        <w:rPr>
          <w:color w:val="000000"/>
        </w:rPr>
        <w:t xml:space="preserve"> </w:t>
      </w:r>
      <w:r>
        <w:t>in house digitization programs</w:t>
      </w:r>
      <w:r w:rsidR="00B32ECE">
        <w:t xml:space="preserve">.  </w:t>
      </w:r>
      <w:r>
        <w:t>Materials could be nominated for inclusion into PALMM</w:t>
      </w:r>
      <w:r w:rsidR="00B32ECE">
        <w:t xml:space="preserve">.  </w:t>
      </w:r>
      <w:r w:rsidRPr="001B78B4">
        <w:rPr>
          <w:color w:val="000000"/>
        </w:rPr>
        <w:t>In general, new</w:t>
      </w:r>
      <w:r w:rsidR="00A409D1" w:rsidRPr="001B78B4">
        <w:rPr>
          <w:color w:val="000000"/>
        </w:rPr>
        <w:t xml:space="preserve"> </w:t>
      </w:r>
      <w:r>
        <w:t xml:space="preserve">materials were incorporated into existing PALMM collections according to a good fit of subject </w:t>
      </w:r>
      <w:r w:rsidRPr="001B78B4">
        <w:rPr>
          <w:color w:val="000000"/>
        </w:rPr>
        <w:t>matter</w:t>
      </w:r>
      <w:r w:rsidR="00B32ECE">
        <w:t xml:space="preserve">.  </w:t>
      </w:r>
      <w:r>
        <w:t>What is significant about this time period is that many libraries began in house digitization programs, and so no longer had to go through UF for digitization services</w:t>
      </w:r>
      <w:r w:rsidR="00B32ECE">
        <w:t xml:space="preserve">.  </w:t>
      </w:r>
      <w:r>
        <w:t xml:space="preserve">Many vendors also </w:t>
      </w:r>
      <w:r w:rsidRPr="001B78B4">
        <w:rPr>
          <w:color w:val="000000"/>
        </w:rPr>
        <w:t>began to offer</w:t>
      </w:r>
      <w:r w:rsidR="00A409D1" w:rsidRPr="001B78B4">
        <w:rPr>
          <w:color w:val="000000"/>
        </w:rPr>
        <w:t xml:space="preserve"> </w:t>
      </w:r>
      <w:r>
        <w:t xml:space="preserve">fee based hosted </w:t>
      </w:r>
      <w:r w:rsidR="00FA56BE">
        <w:t xml:space="preserve">digital library </w:t>
      </w:r>
      <w:r>
        <w:t>solutions, and libraries experimented with those.</w:t>
      </w:r>
    </w:p>
    <w:p w:rsidR="00FA56BE" w:rsidRDefault="00FA56BE" w:rsidP="00F459F5">
      <w:pPr>
        <w:jc w:val="both"/>
      </w:pPr>
    </w:p>
    <w:p w:rsidR="00F64CEC" w:rsidRDefault="00F64CEC" w:rsidP="00F459F5">
      <w:pPr>
        <w:pStyle w:val="Heading5"/>
        <w:jc w:val="both"/>
      </w:pPr>
      <w:r>
        <w:t>2008 - 2012: Separation of collections across digital library platforms; Importance of discovery tools</w:t>
      </w:r>
    </w:p>
    <w:p w:rsidR="00FA56BE" w:rsidRDefault="00FA56BE" w:rsidP="00F459F5">
      <w:pPr>
        <w:jc w:val="both"/>
      </w:pPr>
    </w:p>
    <w:p w:rsidR="00F64CEC" w:rsidRDefault="001B78B4" w:rsidP="00F459F5">
      <w:pPr>
        <w:ind w:firstLine="720"/>
        <w:jc w:val="both"/>
      </w:pPr>
      <w:r>
        <w:t>In 2008, FCLA began migrating off DLXS</w:t>
      </w:r>
      <w:r w:rsidR="00B32ECE">
        <w:t xml:space="preserve">.  </w:t>
      </w:r>
      <w:r>
        <w:t>Stand alone materials were migrated to Digitool, and serials were migrated</w:t>
      </w:r>
      <w:r w:rsidR="00F64CEC">
        <w:t xml:space="preserve"> to Open Journal Systems (Florida O</w:t>
      </w:r>
      <w:r w:rsidR="00FA56BE">
        <w:t xml:space="preserve">nline </w:t>
      </w:r>
      <w:r w:rsidR="00F64CEC">
        <w:t>J</w:t>
      </w:r>
      <w:r w:rsidR="00FA56BE">
        <w:t>ournals</w:t>
      </w:r>
      <w:r>
        <w:t>)</w:t>
      </w:r>
      <w:r w:rsidR="00B32ECE">
        <w:t xml:space="preserve">.  </w:t>
      </w:r>
      <w:r w:rsidR="00A409D1" w:rsidRPr="001B78B4">
        <w:t xml:space="preserve">Technology </w:t>
      </w:r>
      <w:r w:rsidR="00F64CEC">
        <w:t>for digitization and digital libraries had become more widespread</w:t>
      </w:r>
      <w:r w:rsidR="00B32ECE">
        <w:t xml:space="preserve">.  </w:t>
      </w:r>
      <w:r w:rsidR="00F64CEC">
        <w:t>Many university libraries took the discontinuation of DLXS as opportunity to split off digital collections into various platforms other than Digitool.</w:t>
      </w:r>
    </w:p>
    <w:p w:rsidR="00F64CEC" w:rsidRDefault="00F64CEC" w:rsidP="00F459F5">
      <w:pPr>
        <w:ind w:firstLine="720"/>
        <w:jc w:val="both"/>
      </w:pPr>
      <w:r>
        <w:t>Also</w:t>
      </w:r>
      <w:r w:rsidR="001B78B4">
        <w:rPr>
          <w:color w:val="000000"/>
        </w:rPr>
        <w:t>, during</w:t>
      </w:r>
      <w:r w:rsidRPr="001B78B4">
        <w:rPr>
          <w:color w:val="000000"/>
        </w:rPr>
        <w:t xml:space="preserve"> this time</w:t>
      </w:r>
      <w:r w:rsidR="001B78B4">
        <w:rPr>
          <w:color w:val="000000"/>
        </w:rPr>
        <w:t xml:space="preserve"> period</w:t>
      </w:r>
      <w:r w:rsidRPr="001B78B4">
        <w:rPr>
          <w:color w:val="000000"/>
        </w:rPr>
        <w:t>,</w:t>
      </w:r>
      <w:r w:rsidR="00A409D1" w:rsidRPr="001B78B4">
        <w:rPr>
          <w:color w:val="000000"/>
        </w:rPr>
        <w:t xml:space="preserve"> </w:t>
      </w:r>
      <w:r>
        <w:t>there were advances in federated search across platforms</w:t>
      </w:r>
      <w:r w:rsidR="00B32ECE">
        <w:t xml:space="preserve">.  </w:t>
      </w:r>
      <w:r>
        <w:t>Discovery tools for subscription resources reached a point of providing a good user experience</w:t>
      </w:r>
      <w:r w:rsidR="00B32ECE">
        <w:t xml:space="preserve">.  </w:t>
      </w:r>
      <w:r>
        <w:t>Mango, the statewide discovery tool for cataloged library materials launched around 2010</w:t>
      </w:r>
      <w:r w:rsidR="00B32ECE">
        <w:t xml:space="preserve">.  </w:t>
      </w:r>
      <w:r>
        <w:t>Metadata from digital collections can be harvested to Mango or other discovery tool through the OAI-PMH protocol</w:t>
      </w:r>
      <w:r w:rsidR="00B32ECE">
        <w:t xml:space="preserve">.  </w:t>
      </w:r>
      <w:r>
        <w:t>The protocol was finalized in 2002, but discovery tools brought it to mainstream around 2010</w:t>
      </w:r>
      <w:r w:rsidR="00B32ECE">
        <w:t xml:space="preserve">.  </w:t>
      </w:r>
      <w:r>
        <w:t>As libraries split off to separate collections, materials were not necessarily represented in discovery tools</w:t>
      </w:r>
      <w:r w:rsidR="00B32ECE">
        <w:t xml:space="preserve">.  </w:t>
      </w:r>
      <w:r>
        <w:t>Digitool materials remained discoverable centrally through Mango, but other materials, including PALMM materials were no longer centrally discoverable</w:t>
      </w:r>
      <w:r w:rsidR="00B32ECE">
        <w:t xml:space="preserve">.  </w:t>
      </w:r>
      <w:r w:rsidR="001B78B4">
        <w:t>Materials were centrally discoverable only if</w:t>
      </w:r>
      <w:r w:rsidR="00FA56BE">
        <w:t xml:space="preserve"> an OAI-PMH feed of metad</w:t>
      </w:r>
      <w:r w:rsidR="001B78B4">
        <w:t>ata was available and the library submitted that feed</w:t>
      </w:r>
      <w:r w:rsidR="00FA56BE">
        <w:t xml:space="preserve"> </w:t>
      </w:r>
      <w:r w:rsidR="00FA56BE" w:rsidRPr="001B78B4">
        <w:rPr>
          <w:color w:val="000000"/>
        </w:rPr>
        <w:t>for inclusion in</w:t>
      </w:r>
      <w:r w:rsidR="00A409D1" w:rsidRPr="001B78B4">
        <w:rPr>
          <w:color w:val="000000"/>
        </w:rPr>
        <w:t xml:space="preserve"> </w:t>
      </w:r>
      <w:r w:rsidR="00FA56BE">
        <w:t>Mango</w:t>
      </w:r>
      <w:r w:rsidR="001B78B4">
        <w:t>, or if the library comprehensively made local MARC records for digital materials</w:t>
      </w:r>
      <w:r w:rsidR="00B32ECE">
        <w:t xml:space="preserve">.  </w:t>
      </w:r>
      <w:r w:rsidR="00FA56BE" w:rsidRPr="001B78B4">
        <w:rPr>
          <w:color w:val="000000"/>
        </w:rPr>
        <w:t>In practice, this</w:t>
      </w:r>
      <w:r w:rsidR="00A409D1" w:rsidRPr="001B78B4">
        <w:rPr>
          <w:color w:val="000000"/>
        </w:rPr>
        <w:t xml:space="preserve"> </w:t>
      </w:r>
      <w:r w:rsidR="00FA56BE">
        <w:t>meant many of the PALMM materials were no longer centrally discoverable</w:t>
      </w:r>
      <w:r>
        <w:t>.</w:t>
      </w:r>
    </w:p>
    <w:p w:rsidR="00FA56BE" w:rsidRDefault="00FA56BE" w:rsidP="00F459F5">
      <w:pPr>
        <w:jc w:val="both"/>
      </w:pPr>
    </w:p>
    <w:p w:rsidR="00F64CEC" w:rsidRDefault="00F64CEC" w:rsidP="00F459F5">
      <w:pPr>
        <w:pStyle w:val="Heading5"/>
        <w:jc w:val="both"/>
      </w:pPr>
      <w:r>
        <w:t>2012 - present: Statewide shared Islandora</w:t>
      </w:r>
    </w:p>
    <w:p w:rsidR="00FA56BE" w:rsidRDefault="00FA56BE" w:rsidP="00F459F5">
      <w:pPr>
        <w:jc w:val="both"/>
      </w:pPr>
    </w:p>
    <w:p w:rsidR="00F64CEC" w:rsidRDefault="00F64CEC" w:rsidP="00F459F5">
      <w:pPr>
        <w:ind w:firstLine="720"/>
        <w:jc w:val="both"/>
      </w:pPr>
      <w:r>
        <w:t xml:space="preserve">In 2012, FCLA merged with </w:t>
      </w:r>
      <w:r w:rsidR="00E82B02">
        <w:t>the College Center for Library Automation (</w:t>
      </w:r>
      <w:r>
        <w:t>CCLA</w:t>
      </w:r>
      <w:r w:rsidR="00E82B02">
        <w:t>)</w:t>
      </w:r>
      <w:r>
        <w:t xml:space="preserve"> to form</w:t>
      </w:r>
      <w:r w:rsidR="00E82B02">
        <w:t xml:space="preserve"> the Florida Virtual Campus</w:t>
      </w:r>
      <w:r>
        <w:t xml:space="preserve"> </w:t>
      </w:r>
      <w:r w:rsidR="00E82B02">
        <w:t>(</w:t>
      </w:r>
      <w:r>
        <w:t>FLVC</w:t>
      </w:r>
      <w:r w:rsidR="00E82B02">
        <w:t>)</w:t>
      </w:r>
      <w:r w:rsidR="00B32ECE">
        <w:t xml:space="preserve">.  </w:t>
      </w:r>
      <w:r w:rsidRPr="001B78B4">
        <w:rPr>
          <w:color w:val="000000"/>
        </w:rPr>
        <w:t>At this time, a</w:t>
      </w:r>
      <w:r w:rsidR="00A409D1" w:rsidRPr="001B78B4">
        <w:rPr>
          <w:color w:val="000000"/>
        </w:rPr>
        <w:t xml:space="preserve"> </w:t>
      </w:r>
      <w:r>
        <w:t>migration from Digitool to Islandora began</w:t>
      </w:r>
      <w:r w:rsidR="00B32ECE">
        <w:t xml:space="preserve">.  </w:t>
      </w:r>
      <w:r>
        <w:t>Islandora had been selected as the statewide digital library platform after extensive discussion and analysis of digital library platforms</w:t>
      </w:r>
      <w:r w:rsidR="00B32ECE">
        <w:t xml:space="preserve">.  </w:t>
      </w:r>
      <w:r>
        <w:t xml:space="preserve">During that discussion, Sobek had </w:t>
      </w:r>
      <w:r>
        <w:lastRenderedPageBreak/>
        <w:t>initially been selected, then rejected</w:t>
      </w:r>
      <w:r w:rsidR="00B32ECE">
        <w:t xml:space="preserve">.  </w:t>
      </w:r>
      <w:r>
        <w:t>Sobek is open source software developed in house at UF library, and as of January 2016 used by Digital Library of the Caribbean</w:t>
      </w:r>
      <w:r w:rsidR="00A211C3">
        <w:t xml:space="preserve"> (DLoC)</w:t>
      </w:r>
      <w:r>
        <w:t>, UF, FIU (and The Wolfso</w:t>
      </w:r>
      <w:r w:rsidR="00A211C3">
        <w:t>nian M</w:t>
      </w:r>
      <w:r>
        <w:t xml:space="preserve">useum at FIU), USF, New College, Gulf Coast State College, </w:t>
      </w:r>
      <w:r w:rsidR="001B78B4">
        <w:t xml:space="preserve">and </w:t>
      </w:r>
      <w:r>
        <w:t>Seminole State College of Florida.</w:t>
      </w:r>
    </w:p>
    <w:p w:rsidR="00F64CEC" w:rsidRDefault="00F64CEC" w:rsidP="00F459F5">
      <w:pPr>
        <w:ind w:firstLine="720"/>
        <w:jc w:val="both"/>
      </w:pPr>
      <w:r>
        <w:t>Many historical PALMM collections exist today on separate library websites</w:t>
      </w:r>
      <w:r w:rsidR="00B32ECE">
        <w:t xml:space="preserve">.  </w:t>
      </w:r>
      <w:r>
        <w:t xml:space="preserve">These </w:t>
      </w:r>
      <w:r w:rsidR="001B78B4">
        <w:t xml:space="preserve">collections </w:t>
      </w:r>
      <w:r>
        <w:t>are not comprehensively indexed for federated search</w:t>
      </w:r>
      <w:r w:rsidR="00B32ECE">
        <w:t xml:space="preserve">.  </w:t>
      </w:r>
      <w:r>
        <w:t xml:space="preserve">The statewide discovery tool Mango can </w:t>
      </w:r>
      <w:r w:rsidR="00FA56BE">
        <w:t>ingest OAI-PMH records, and libraries are</w:t>
      </w:r>
      <w:r>
        <w:t xml:space="preserve"> encouraged to submit feeds, but inclusion is not comprehensive</w:t>
      </w:r>
      <w:r w:rsidR="00B32ECE">
        <w:t xml:space="preserve">.  </w:t>
      </w:r>
      <w:r w:rsidR="00FA56BE" w:rsidRPr="001B78B4">
        <w:rPr>
          <w:color w:val="000000"/>
        </w:rPr>
        <w:t>Additionally, a</w:t>
      </w:r>
      <w:r w:rsidR="00A409D1" w:rsidRPr="001B78B4">
        <w:rPr>
          <w:color w:val="000000"/>
        </w:rPr>
        <w:t xml:space="preserve"> </w:t>
      </w:r>
      <w:r w:rsidR="00FA56BE">
        <w:t>common route to inclusion in Mango is that libraries can create a MARC record for a digital item in the local catalog and the item will show up in Mango in that way.</w:t>
      </w:r>
    </w:p>
    <w:p w:rsidR="00F64CEC" w:rsidRDefault="00F64CEC" w:rsidP="00F459F5">
      <w:pPr>
        <w:ind w:firstLine="720"/>
        <w:jc w:val="both"/>
      </w:pPr>
      <w:r>
        <w:t xml:space="preserve">Islandora has functionality to </w:t>
      </w:r>
      <w:r w:rsidR="00A409D1" w:rsidRPr="001B78B4">
        <w:t xml:space="preserve">provide metadata </w:t>
      </w:r>
      <w:r>
        <w:t>as an OAI-PMH feed</w:t>
      </w:r>
      <w:r w:rsidR="00B32ECE">
        <w:t xml:space="preserve">.  </w:t>
      </w:r>
      <w:r>
        <w:t>It does not have functionality to harvest metadata as an OAI-PMH feed</w:t>
      </w:r>
      <w:r w:rsidR="00B32ECE">
        <w:t xml:space="preserve">.  </w:t>
      </w:r>
      <w:r>
        <w:t xml:space="preserve">As of 2016, there are no plans to ingest metadata only </w:t>
      </w:r>
      <w:r w:rsidR="00864E20">
        <w:t>records in</w:t>
      </w:r>
      <w:r w:rsidR="000267AE">
        <w:t>to Islandora, but rather</w:t>
      </w:r>
      <w:r>
        <w:t xml:space="preserve"> all objects in Islandora are to have </w:t>
      </w:r>
      <w:r w:rsidR="007F4EF9">
        <w:t xml:space="preserve">both </w:t>
      </w:r>
      <w:r>
        <w:t xml:space="preserve">content </w:t>
      </w:r>
      <w:r w:rsidR="007F4EF9">
        <w:rPr>
          <w:color w:val="000000"/>
        </w:rPr>
        <w:t>and</w:t>
      </w:r>
      <w:r w:rsidR="00A409D1" w:rsidRPr="001B78B4">
        <w:rPr>
          <w:color w:val="000000"/>
        </w:rPr>
        <w:t xml:space="preserve"> </w:t>
      </w:r>
      <w:r>
        <w:t>metadata</w:t>
      </w:r>
      <w:r w:rsidR="00B32ECE">
        <w:t xml:space="preserve">.  </w:t>
      </w:r>
      <w:r>
        <w:t>In fall 2015, a PALMM site launched in Islandora</w:t>
      </w:r>
      <w:r w:rsidR="00B32ECE">
        <w:t xml:space="preserve">.  </w:t>
      </w:r>
      <w:r>
        <w:t>This site does not hold content, and instead pulls content from university instances of PALMM</w:t>
      </w:r>
      <w:r w:rsidR="00B32ECE">
        <w:t xml:space="preserve">.  </w:t>
      </w:r>
      <w:r>
        <w:t xml:space="preserve">For example, FSU Libraries materials at http://fsu.digital.flvc.org/ which are shared to PALMM Islandora will show up at http://palmm.digital.flvc.org/ </w:t>
      </w:r>
      <w:r w:rsidR="00B32ECE">
        <w:t xml:space="preserve">.  </w:t>
      </w:r>
      <w:r>
        <w:t>For libraries not using Islandora, a non public Islandora website was set up to hold PALMM materials</w:t>
      </w:r>
      <w:r w:rsidR="00B32ECE">
        <w:t xml:space="preserve">.  </w:t>
      </w:r>
      <w:r>
        <w:t xml:space="preserve">In those cases, the university Islandora site is non-public, and is used to house materials </w:t>
      </w:r>
      <w:r w:rsidRPr="007F4EF9">
        <w:rPr>
          <w:color w:val="000000"/>
        </w:rPr>
        <w:t>that are</w:t>
      </w:r>
      <w:r w:rsidR="00A409D1" w:rsidRPr="007F4EF9">
        <w:rPr>
          <w:color w:val="000000"/>
        </w:rPr>
        <w:t xml:space="preserve"> </w:t>
      </w:r>
      <w:r>
        <w:t>shared wi</w:t>
      </w:r>
      <w:r w:rsidR="007F4EF9">
        <w:t>th the PALMM Islandora site</w:t>
      </w:r>
      <w:r w:rsidR="00B32ECE">
        <w:t xml:space="preserve">.  </w:t>
      </w:r>
      <w:r w:rsidR="007F4EF9">
        <w:t>Then</w:t>
      </w:r>
      <w:r>
        <w:t xml:space="preserve"> materials are made public</w:t>
      </w:r>
      <w:r w:rsidR="007F4EF9">
        <w:t xml:space="preserve"> through the PALMM Islandora site</w:t>
      </w:r>
      <w:r>
        <w:t>.</w:t>
      </w:r>
    </w:p>
    <w:p w:rsidR="00F64CEC" w:rsidRDefault="00F64CEC" w:rsidP="00F459F5">
      <w:pPr>
        <w:ind w:firstLine="720"/>
        <w:jc w:val="both"/>
      </w:pPr>
      <w:r>
        <w:t>The palmm.fcla.edu site served a</w:t>
      </w:r>
      <w:r w:rsidR="00520BA0">
        <w:t>s a central point of access beginning in</w:t>
      </w:r>
      <w:r>
        <w:t xml:space="preserve"> the early 2000s</w:t>
      </w:r>
      <w:r w:rsidR="00B32ECE">
        <w:t xml:space="preserve">.  </w:t>
      </w:r>
      <w:r>
        <w:t>As of 2016, that site is still live and open to the public</w:t>
      </w:r>
      <w:r w:rsidR="00B32ECE">
        <w:t xml:space="preserve">.  </w:t>
      </w:r>
      <w:r>
        <w:t>It has outgoing links to PALMM collections</w:t>
      </w:r>
      <w:r w:rsidR="00B32ECE">
        <w:t xml:space="preserve">.  </w:t>
      </w:r>
      <w:r>
        <w:t>It is static HTML</w:t>
      </w:r>
      <w:r w:rsidR="00B32ECE">
        <w:t xml:space="preserve">.  </w:t>
      </w:r>
      <w:r>
        <w:t xml:space="preserve">If a PALMM collection </w:t>
      </w:r>
      <w:r w:rsidRPr="007F4EF9">
        <w:rPr>
          <w:color w:val="000000"/>
        </w:rPr>
        <w:t>which was</w:t>
      </w:r>
      <w:r w:rsidR="00A409D1" w:rsidRPr="007F4EF9">
        <w:rPr>
          <w:color w:val="000000"/>
        </w:rPr>
        <w:t xml:space="preserve"> </w:t>
      </w:r>
      <w:r>
        <w:t>once in a single digital library platform in the early 2000s</w:t>
      </w:r>
      <w:r w:rsidR="00520BA0">
        <w:t xml:space="preserve"> is</w:t>
      </w:r>
      <w:r>
        <w:t xml:space="preserve"> today in two separate digital</w:t>
      </w:r>
      <w:r w:rsidR="007F4EF9">
        <w:t xml:space="preserve"> library platforms, the link</w:t>
      </w:r>
      <w:r w:rsidR="000267AE">
        <w:t xml:space="preserve"> for that collection</w:t>
      </w:r>
      <w:r w:rsidR="007F4EF9">
        <w:t xml:space="preserve"> will</w:t>
      </w:r>
      <w:r>
        <w:t xml:space="preserve"> only go to </w:t>
      </w:r>
      <w:r w:rsidRPr="007F4EF9">
        <w:rPr>
          <w:color w:val="000000"/>
        </w:rPr>
        <w:t>one of those platforms</w:t>
      </w:r>
      <w:r w:rsidR="00A409D1" w:rsidRPr="007F4EF9">
        <w:rPr>
          <w:color w:val="000000"/>
        </w:rPr>
        <w:t xml:space="preserve"> </w:t>
      </w:r>
      <w:r>
        <w:t>and will generally go to the one with a higher item count</w:t>
      </w:r>
      <w:r w:rsidR="00B32ECE">
        <w:t xml:space="preserve">.  </w:t>
      </w:r>
      <w:r>
        <w:t>One result of the proliferation of separate platforms for digital collections is that far fewer collections have items contributed by multiple universities</w:t>
      </w:r>
      <w:r w:rsidR="00B32ECE">
        <w:t xml:space="preserve">.  </w:t>
      </w:r>
      <w:r>
        <w:t xml:space="preserve">In </w:t>
      </w:r>
      <w:r w:rsidR="000267AE">
        <w:t xml:space="preserve">the </w:t>
      </w:r>
      <w:r>
        <w:t xml:space="preserve">early </w:t>
      </w:r>
      <w:r w:rsidR="000267AE">
        <w:t>2000s</w:t>
      </w:r>
      <w:r>
        <w:t>, the norm</w:t>
      </w:r>
      <w:r w:rsidR="000267AE">
        <w:t xml:space="preserve"> in PALMM</w:t>
      </w:r>
      <w:r>
        <w:t xml:space="preserve"> was for multiple libraries to contribute to a single larger collection</w:t>
      </w:r>
      <w:r w:rsidR="00B32ECE">
        <w:t xml:space="preserve">.  </w:t>
      </w:r>
      <w:r w:rsidR="006F3DEA">
        <w:t>In 2016</w:t>
      </w:r>
      <w:r>
        <w:t>, the norm</w:t>
      </w:r>
      <w:r w:rsidR="006F3DEA">
        <w:t xml:space="preserve"> in PALMM</w:t>
      </w:r>
      <w:r>
        <w:t xml:space="preserve"> is that most collections have items contributed by a single library only.</w:t>
      </w:r>
    </w:p>
    <w:p w:rsidR="00FA56BE" w:rsidRDefault="00FA56BE" w:rsidP="00F64CEC"/>
    <w:p w:rsidR="00F0064A" w:rsidRDefault="00F0064A" w:rsidP="002253DD">
      <w:pPr>
        <w:pStyle w:val="Heading3"/>
      </w:pPr>
      <w:bookmarkStart w:id="213" w:name="PALMM_Digital_Collections"/>
      <w:bookmarkStart w:id="214" w:name="_Toc457561538"/>
      <w:bookmarkEnd w:id="213"/>
      <w:r>
        <w:rPr>
          <w:rStyle w:val="mw-headline"/>
        </w:rPr>
        <w:t>PALMM Digital Collections</w:t>
      </w:r>
      <w:bookmarkEnd w:id="214"/>
    </w:p>
    <w:p w:rsidR="00F0064A" w:rsidRDefault="00F0064A" w:rsidP="00824E59">
      <w:pPr>
        <w:numPr>
          <w:ilvl w:val="0"/>
          <w:numId w:val="136"/>
        </w:numPr>
        <w:spacing w:before="100" w:beforeAutospacing="1" w:after="100" w:afterAutospacing="1" w:line="240" w:lineRule="auto"/>
      </w:pPr>
      <w:r>
        <w:rPr>
          <w:b/>
          <w:bCs/>
        </w:rPr>
        <w:t>URL for public viewing:</w:t>
      </w:r>
      <w:r>
        <w:t xml:space="preserve"> </w:t>
      </w:r>
      <w:hyperlink r:id="rId621" w:tooltip="http://palmm.digital.flvc.org" w:history="1">
        <w:r>
          <w:rPr>
            <w:rStyle w:val="Hyperlink"/>
          </w:rPr>
          <w:t>http://palmm.digital.flvc.org</w:t>
        </w:r>
      </w:hyperlink>
      <w:r>
        <w:t xml:space="preserve"> </w:t>
      </w:r>
    </w:p>
    <w:p w:rsidR="00F0064A" w:rsidRDefault="00F0064A" w:rsidP="00824E59">
      <w:pPr>
        <w:numPr>
          <w:ilvl w:val="0"/>
          <w:numId w:val="136"/>
        </w:numPr>
        <w:spacing w:before="100" w:beforeAutospacing="1" w:after="100" w:afterAutospacing="1" w:line="240" w:lineRule="auto"/>
      </w:pPr>
      <w:r>
        <w:rPr>
          <w:b/>
          <w:bCs/>
        </w:rPr>
        <w:t>Description:</w:t>
      </w:r>
      <w:r>
        <w:t xml:space="preserve"> </w:t>
      </w:r>
    </w:p>
    <w:p w:rsidR="00F0064A" w:rsidRDefault="00F0064A" w:rsidP="00824E59">
      <w:pPr>
        <w:numPr>
          <w:ilvl w:val="1"/>
          <w:numId w:val="136"/>
        </w:numPr>
        <w:spacing w:before="100" w:beforeAutospacing="1" w:after="100" w:afterAutospacing="1" w:line="240" w:lineRule="auto"/>
      </w:pPr>
      <w:r>
        <w:t>FLVC hosted Islandora site containing an interface for PALMM collections stored in FLVC hosted Islandora sites</w:t>
      </w:r>
      <w:r w:rsidR="00B32ECE">
        <w:t xml:space="preserve">.  </w:t>
      </w:r>
      <w:r>
        <w:t>Some collections pull from FLVC hosted Islandora sites which are not open to the public</w:t>
      </w:r>
      <w:r w:rsidR="00B32ECE">
        <w:t xml:space="preserve">.  </w:t>
      </w:r>
      <w:r>
        <w:t xml:space="preserve">For example, FIU, UF, and UNF all have private FLVC hosted Islandora sites </w:t>
      </w:r>
      <w:r w:rsidRPr="007F4EF9">
        <w:rPr>
          <w:color w:val="000000"/>
        </w:rPr>
        <w:t>in order</w:t>
      </w:r>
      <w:r w:rsidR="00A409D1" w:rsidRPr="007F4EF9">
        <w:rPr>
          <w:color w:val="000000"/>
        </w:rPr>
        <w:t xml:space="preserve"> </w:t>
      </w:r>
      <w:r>
        <w:t>to share digital objects to this PALMM site</w:t>
      </w:r>
      <w:r w:rsidR="00B32ECE">
        <w:t xml:space="preserve">.  </w:t>
      </w:r>
    </w:p>
    <w:p w:rsidR="00F0064A" w:rsidRDefault="00F0064A" w:rsidP="00824E59">
      <w:pPr>
        <w:numPr>
          <w:ilvl w:val="0"/>
          <w:numId w:val="136"/>
        </w:numPr>
        <w:spacing w:before="100" w:beforeAutospacing="1" w:after="100" w:afterAutospacing="1" w:line="240" w:lineRule="auto"/>
      </w:pPr>
      <w:r>
        <w:rPr>
          <w:b/>
          <w:bCs/>
        </w:rPr>
        <w:t>OAI-PMH feed:</w:t>
      </w:r>
      <w:r>
        <w:t xml:space="preserve"> </w:t>
      </w:r>
    </w:p>
    <w:p w:rsidR="00F0064A" w:rsidRDefault="00F0064A" w:rsidP="00824E59">
      <w:pPr>
        <w:numPr>
          <w:ilvl w:val="1"/>
          <w:numId w:val="136"/>
        </w:numPr>
        <w:spacing w:before="100" w:beforeAutospacing="1" w:after="100" w:afterAutospacing="1" w:line="240" w:lineRule="auto"/>
      </w:pPr>
      <w:r>
        <w:t xml:space="preserve">Dublin Core: </w:t>
      </w:r>
      <w:hyperlink r:id="rId622" w:tooltip="http://palmm.digital.flvc.org/oai2?verb=ListRecords&amp;metadataPrefix=oai_dc" w:history="1">
        <w:r>
          <w:rPr>
            <w:rStyle w:val="Hyperlink"/>
          </w:rPr>
          <w:t>http://palmm.digital.flvc.org/oai2?verb=ListRecords&amp;metadataPrefix=oai_dc</w:t>
        </w:r>
      </w:hyperlink>
      <w:r>
        <w:t xml:space="preserve"> </w:t>
      </w:r>
    </w:p>
    <w:p w:rsidR="00F0064A" w:rsidRDefault="00F0064A" w:rsidP="00824E59">
      <w:pPr>
        <w:numPr>
          <w:ilvl w:val="1"/>
          <w:numId w:val="136"/>
        </w:numPr>
        <w:spacing w:before="100" w:beforeAutospacing="1" w:after="100" w:afterAutospacing="1" w:line="240" w:lineRule="auto"/>
      </w:pPr>
      <w:r>
        <w:t xml:space="preserve">ETDMS: </w:t>
      </w:r>
      <w:hyperlink r:id="rId623" w:tooltip="http://palmm.digital.flvc.org/oai2?verb=ListRecords&amp;metadataPrefix=oai_etdms" w:history="1">
        <w:r>
          <w:rPr>
            <w:rStyle w:val="Hyperlink"/>
          </w:rPr>
          <w:t>http://palmm.digital.flvc.org/oai2?verb=ListRecords&amp;metadataPrefix=oai_etdms</w:t>
        </w:r>
      </w:hyperlink>
      <w:r>
        <w:t xml:space="preserve"> </w:t>
      </w:r>
    </w:p>
    <w:p w:rsidR="00F0064A" w:rsidRDefault="00F0064A" w:rsidP="00824E59">
      <w:pPr>
        <w:numPr>
          <w:ilvl w:val="1"/>
          <w:numId w:val="136"/>
        </w:numPr>
        <w:spacing w:before="100" w:beforeAutospacing="1" w:after="100" w:afterAutospacing="1" w:line="240" w:lineRule="auto"/>
      </w:pPr>
      <w:r>
        <w:t xml:space="preserve">MODS: </w:t>
      </w:r>
      <w:hyperlink r:id="rId624" w:tooltip="http://palmm.digital.flvc.org/oai2?verb=ListRecords&amp;metadataPrefix=mods" w:history="1">
        <w:r>
          <w:rPr>
            <w:rStyle w:val="Hyperlink"/>
          </w:rPr>
          <w:t>http://palmm.digital.flvc.org/oai2?verb=ListRecords&amp;metadataPrefix=mods</w:t>
        </w:r>
      </w:hyperlink>
      <w:r>
        <w:t xml:space="preserve"> </w:t>
      </w:r>
    </w:p>
    <w:p w:rsidR="00F0064A" w:rsidRDefault="00F0064A" w:rsidP="00824E59">
      <w:pPr>
        <w:numPr>
          <w:ilvl w:val="0"/>
          <w:numId w:val="136"/>
        </w:numPr>
        <w:spacing w:before="100" w:beforeAutospacing="1" w:after="100" w:afterAutospacing="1" w:line="240" w:lineRule="auto"/>
      </w:pPr>
      <w:r>
        <w:rPr>
          <w:b/>
          <w:bCs/>
        </w:rPr>
        <w:t>Significant collections:</w:t>
      </w:r>
      <w:r>
        <w:t xml:space="preserve"> </w:t>
      </w:r>
    </w:p>
    <w:p w:rsidR="00F0064A" w:rsidRDefault="007F4EF9" w:rsidP="00824E59">
      <w:pPr>
        <w:numPr>
          <w:ilvl w:val="1"/>
          <w:numId w:val="136"/>
        </w:numPr>
        <w:spacing w:before="100" w:beforeAutospacing="1" w:after="100" w:afterAutospacing="1" w:line="240" w:lineRule="auto"/>
      </w:pPr>
      <w:r>
        <w:t xml:space="preserve">Big Cypress National Preserve: </w:t>
      </w:r>
      <w:r w:rsidR="00F0064A">
        <w:t>Big Cypress National Preserve, located in southwest Florida, is part of the U.S</w:t>
      </w:r>
      <w:r w:rsidR="00B32ECE">
        <w:t xml:space="preserve">.  </w:t>
      </w:r>
      <w:r w:rsidR="00F0064A">
        <w:t>Park Service</w:t>
      </w:r>
      <w:r w:rsidR="00B32ECE">
        <w:t xml:space="preserve">.  </w:t>
      </w:r>
      <w:r w:rsidR="00F0064A">
        <w:t>Big Cypress has a mixture of pines, hardwoods, prairies, mangrove forests, cypress stands and domes</w:t>
      </w:r>
      <w:r w:rsidR="00B32ECE">
        <w:t xml:space="preserve">.  </w:t>
      </w:r>
      <w:r w:rsidR="00F0064A">
        <w:t xml:space="preserve">White-tailed deer, bear and Florida panther can be found here </w:t>
      </w:r>
      <w:r w:rsidR="00F0064A" w:rsidRPr="007F4EF9">
        <w:rPr>
          <w:color w:val="000000"/>
        </w:rPr>
        <w:t>along</w:t>
      </w:r>
      <w:r w:rsidR="00A409D1" w:rsidRPr="007F4EF9">
        <w:rPr>
          <w:color w:val="000000"/>
        </w:rPr>
        <w:t xml:space="preserve"> </w:t>
      </w:r>
      <w:r w:rsidR="00F0064A">
        <w:t xml:space="preserve">with the more </w:t>
      </w:r>
      <w:r w:rsidR="00F0064A">
        <w:lastRenderedPageBreak/>
        <w:t>tropical Liguus tree snail, royal palm and cigar orchid</w:t>
      </w:r>
      <w:r w:rsidR="00B32ECE">
        <w:t xml:space="preserve">.  </w:t>
      </w:r>
      <w:r w:rsidR="00F0064A">
        <w:t>This meeting place of temperate and tropical species is a hotbed of biological diversity</w:t>
      </w:r>
      <w:r w:rsidR="00B32ECE">
        <w:t xml:space="preserve">.  </w:t>
      </w:r>
      <w:r w:rsidR="00F0064A">
        <w:t>Hydrologically, the Preserve serves as a supply of fresh, clean water for the vital estuaries of the ten thousand islands area near Everglades City</w:t>
      </w:r>
      <w:r w:rsidR="00B32ECE">
        <w:t xml:space="preserve">.  </w:t>
      </w:r>
      <w:r w:rsidR="00F0064A">
        <w:t>[</w:t>
      </w:r>
      <w:r w:rsidR="00B32ECE">
        <w:t xml:space="preserve">.  .  </w:t>
      </w:r>
      <w:r w:rsidR="00F0064A">
        <w:t>.] This photo-album was produced by the Preserve's staff in collaboration with the Southwest Florida Library Network (SWFLN) in a project funded by the State of Florida's Library Services and Technology Act (LSTA) grants program</w:t>
      </w:r>
      <w:r w:rsidR="00B32ECE">
        <w:t xml:space="preserve">.  </w:t>
      </w:r>
      <w:r w:rsidR="00F0064A">
        <w:t xml:space="preserve">Additional assistance was provided by the Digital Library Center at the University of Florida and the Florida </w:t>
      </w:r>
      <w:r>
        <w:t>Center for Library Automation.</w:t>
      </w:r>
    </w:p>
    <w:p w:rsidR="00F0064A" w:rsidRDefault="007F4EF9" w:rsidP="00824E59">
      <w:pPr>
        <w:numPr>
          <w:ilvl w:val="1"/>
          <w:numId w:val="136"/>
        </w:numPr>
        <w:spacing w:before="100" w:beforeAutospacing="1" w:after="100" w:afterAutospacing="1" w:line="240" w:lineRule="auto"/>
      </w:pPr>
      <w:r>
        <w:t xml:space="preserve">Florida Environments Online: </w:t>
      </w:r>
      <w:r w:rsidR="00F0064A">
        <w:t>Florida Environments Online contains both digital full text materials and research bibliographies about the ecology and environment of Florida</w:t>
      </w:r>
      <w:r w:rsidR="00B32ECE">
        <w:t xml:space="preserve">.  </w:t>
      </w:r>
      <w:r w:rsidR="00F0064A">
        <w:t xml:space="preserve">Digitized materials include </w:t>
      </w:r>
      <w:r w:rsidR="00A409D1" w:rsidRPr="007F4EF9">
        <w:t xml:space="preserve">over 200 </w:t>
      </w:r>
      <w:r w:rsidR="00F0064A">
        <w:t>seminal texts on species and ecosystems selected by scientific experts throughout Florida and digitized specifically for the Linking Florida's Natural Heritage project</w:t>
      </w:r>
      <w:r w:rsidR="00B32ECE">
        <w:t xml:space="preserve">.  </w:t>
      </w:r>
      <w:r w:rsidR="00F0064A">
        <w:t xml:space="preserve">The collection also includes the publications of the Florida Geological Survey, and agricultural documents created by the Agricultural Experiment Station/Extension Service (IFAS) and the Florida Department of Agriculture and Consumer Affairs, </w:t>
      </w:r>
      <w:r w:rsidR="00A409D1" w:rsidRPr="007F4EF9">
        <w:t xml:space="preserve">and </w:t>
      </w:r>
      <w:r w:rsidR="00F0064A">
        <w:t xml:space="preserve">engineering documents created by the UF Engineering and </w:t>
      </w:r>
      <w:r>
        <w:t>Industrial Experiment Station.</w:t>
      </w:r>
    </w:p>
    <w:p w:rsidR="00F0064A" w:rsidRDefault="000C1F07" w:rsidP="00824E59">
      <w:pPr>
        <w:numPr>
          <w:ilvl w:val="1"/>
          <w:numId w:val="136"/>
        </w:numPr>
        <w:spacing w:before="100" w:beforeAutospacing="1" w:after="100" w:afterAutospacing="1" w:line="240" w:lineRule="auto"/>
      </w:pPr>
      <w:r>
        <w:t xml:space="preserve">Florida Heritage Collection: </w:t>
      </w:r>
      <w:r w:rsidR="00F0064A">
        <w:t>The Florida Heritage Collection is an ongoing cooperative project of the State University System (SUS) of Florida to digitize and provide online access to materials broadly representing Florida's history, culture, arts, literature, sciences and social sciences</w:t>
      </w:r>
      <w:r w:rsidR="00B32ECE">
        <w:t xml:space="preserve">.  </w:t>
      </w:r>
      <w:r w:rsidR="00F0064A">
        <w:t>Thematic areas in this growing collection include Native American and minority populations, exploration and development, tourism, the natural environment, and regional interests</w:t>
      </w:r>
      <w:r w:rsidR="00B32ECE">
        <w:t xml:space="preserve">.  </w:t>
      </w:r>
      <w:r w:rsidR="00F0064A">
        <w:t>Materials are taken from archives, special collections, and libraries of the eleven state universities which make up the SUS</w:t>
      </w:r>
      <w:r w:rsidR="00B32ECE">
        <w:t xml:space="preserve">.  </w:t>
      </w:r>
      <w:r w:rsidR="00F0064A">
        <w:t>These materials represent only a small part of the wealth of historical and archival treasures held by the SUS libraries</w:t>
      </w:r>
      <w:r w:rsidR="00B32ECE">
        <w:t xml:space="preserve">.  </w:t>
      </w:r>
      <w:r w:rsidR="00F0064A">
        <w:t xml:space="preserve">Users should note the source of materials they use on this site and should contact the holding libraries or archives </w:t>
      </w:r>
      <w:r>
        <w:t>directly for more information.</w:t>
      </w:r>
    </w:p>
    <w:p w:rsidR="00F0064A" w:rsidRDefault="000C1F07" w:rsidP="00824E59">
      <w:pPr>
        <w:numPr>
          <w:ilvl w:val="1"/>
          <w:numId w:val="136"/>
        </w:numPr>
        <w:spacing w:before="100" w:beforeAutospacing="1" w:after="100" w:afterAutospacing="1" w:line="240" w:lineRule="auto"/>
      </w:pPr>
      <w:r>
        <w:t xml:space="preserve">Florida Historical Quarterly: </w:t>
      </w:r>
      <w:r w:rsidR="00F0064A">
        <w:t>Florida Historical Quarterly is the online version of Florida Historical Quarterly, the academic journal of the Florida Historical Society</w:t>
      </w:r>
      <w:r w:rsidR="00B32ECE">
        <w:t xml:space="preserve">.  </w:t>
      </w:r>
      <w:r w:rsidR="00F0064A">
        <w:t xml:space="preserve">The Quarterly has </w:t>
      </w:r>
      <w:r w:rsidR="00A409D1" w:rsidRPr="000C1F07">
        <w:t xml:space="preserve">expanded </w:t>
      </w:r>
      <w:r w:rsidR="00F0064A">
        <w:t>understanding of Florida's historical development and offers a broad spectrum of articles in scholarly research and appreciation for the peoples, places, themes, and diversity of Florida's past</w:t>
      </w:r>
      <w:r w:rsidR="00B32ECE">
        <w:t xml:space="preserve">.  </w:t>
      </w:r>
      <w:r w:rsidR="00F0064A">
        <w:t>The Quarterly through 2003 is available online and most issues are fulltext searchable</w:t>
      </w:r>
      <w:r w:rsidR="00B32ECE">
        <w:t xml:space="preserve">.  </w:t>
      </w:r>
      <w:r w:rsidR="00F0064A">
        <w:t>Continuous Work is underway to place the more</w:t>
      </w:r>
      <w:r>
        <w:t xml:space="preserve"> recent issues online as well.</w:t>
      </w:r>
    </w:p>
    <w:p w:rsidR="00F0064A" w:rsidRDefault="000C1F07" w:rsidP="00824E59">
      <w:pPr>
        <w:numPr>
          <w:ilvl w:val="1"/>
          <w:numId w:val="136"/>
        </w:numPr>
        <w:spacing w:before="100" w:beforeAutospacing="1" w:after="100" w:afterAutospacing="1" w:line="240" w:lineRule="auto"/>
      </w:pPr>
      <w:r>
        <w:t xml:space="preserve">Florida Voices: </w:t>
      </w:r>
      <w:r w:rsidR="00F0064A">
        <w:t xml:space="preserve">Florida Voices is an initiative of the Florida Electronic Library to support all types of libraries and cultural heritage organizations in Florida in initiating and maintaining </w:t>
      </w:r>
      <w:r>
        <w:t>digital oral history programs.</w:t>
      </w:r>
    </w:p>
    <w:p w:rsidR="00F0064A" w:rsidRDefault="00F0064A" w:rsidP="00824E59">
      <w:pPr>
        <w:numPr>
          <w:ilvl w:val="1"/>
          <w:numId w:val="136"/>
        </w:numPr>
        <w:spacing w:before="100" w:beforeAutospacing="1" w:after="100" w:afterAutospacing="1" w:line="240" w:lineRule="auto"/>
      </w:pPr>
      <w:r>
        <w:t>K</w:t>
      </w:r>
      <w:r w:rsidR="000C1F07">
        <w:t xml:space="preserve">oreshan State Historical Site: </w:t>
      </w:r>
      <w:r>
        <w:t>The Koreshan Historic Collection presents a photo-journal documenting the daily life of the Koreshan settlement in Southwest Florida</w:t>
      </w:r>
      <w:r w:rsidR="00B32ECE">
        <w:t xml:space="preserve">.  </w:t>
      </w:r>
      <w:r>
        <w:t>Founded by Dr</w:t>
      </w:r>
      <w:r w:rsidR="00B32ECE">
        <w:t xml:space="preserve">.  </w:t>
      </w:r>
      <w:r>
        <w:t>Cyrus Teed, a former Civil War surgeon who later translated his name to the Hebrew version, Koresh, the Koreshan Unity was a faith-based group first established in Chicago</w:t>
      </w:r>
      <w:r w:rsidR="00B32ECE">
        <w:t xml:space="preserve">.  </w:t>
      </w:r>
      <w:r>
        <w:t>Teed's intention was to create a permanent residence, which was later constructed in Southwest Florida</w:t>
      </w:r>
      <w:r w:rsidR="00B32ECE">
        <w:t xml:space="preserve">.  </w:t>
      </w:r>
      <w:r w:rsidR="00A409D1" w:rsidRPr="000C1F07">
        <w:t xml:space="preserve">In </w:t>
      </w:r>
      <w:r>
        <w:t>Estero, the commune quickly grew into a self-reliant township complete with a functioning economy and source of electricity</w:t>
      </w:r>
      <w:r w:rsidR="00B32ECE">
        <w:t xml:space="preserve">.  </w:t>
      </w:r>
      <w:r>
        <w:t>In 1961, the remaining members donated the land site to the State of Flor</w:t>
      </w:r>
      <w:r w:rsidR="000C1F07">
        <w:t>ida for historic preservation.</w:t>
      </w:r>
    </w:p>
    <w:p w:rsidR="00F0064A" w:rsidRDefault="00F0064A" w:rsidP="00824E59">
      <w:pPr>
        <w:numPr>
          <w:ilvl w:val="1"/>
          <w:numId w:val="136"/>
        </w:numPr>
        <w:spacing w:before="100" w:beforeAutospacing="1" w:after="100" w:afterAutospacing="1" w:line="240" w:lineRule="auto"/>
      </w:pPr>
      <w:r>
        <w:t>Literatur</w:t>
      </w:r>
      <w:r w:rsidR="000C1F07">
        <w:t xml:space="preserve">e for Children: </w:t>
      </w:r>
      <w:r>
        <w:t>Literature for Children is a collection of the treasures of children's literature published largely in the United States and Great Britain from before 1850 to beyond 1950</w:t>
      </w:r>
      <w:r w:rsidR="00B32ECE">
        <w:t xml:space="preserve">.  </w:t>
      </w:r>
      <w:r>
        <w:t>At the core of this Collection are books from the Baldwin Library of Historical Children's Literature, housed in the Department of Special Collections and Area Studies at the University of Florida</w:t>
      </w:r>
      <w:r w:rsidR="00B32ECE">
        <w:t xml:space="preserve">.  </w:t>
      </w:r>
      <w:r>
        <w:t>Books from the Departments of Special Collections at the Florida Atlantic University, Florida State University, and the University of South Florida join volumes from the Baldwin Library to complete the Collection</w:t>
      </w:r>
      <w:r w:rsidR="00B32ECE">
        <w:t xml:space="preserve">.  </w:t>
      </w:r>
      <w:r>
        <w:t>The foundation for this Collection was a cataloging and preservation microfilming project funded by the National Endowment for the Humanities (NEH)</w:t>
      </w:r>
      <w:r w:rsidR="00B32ECE">
        <w:t xml:space="preserve">.  </w:t>
      </w:r>
      <w:r>
        <w:t>The NEH project included a digital color management strategy for the reproduction of illus</w:t>
      </w:r>
      <w:r w:rsidR="000C1F07">
        <w:t>trations as children saw them.</w:t>
      </w:r>
    </w:p>
    <w:p w:rsidR="00F0064A" w:rsidRDefault="00F0064A" w:rsidP="00824E59">
      <w:pPr>
        <w:numPr>
          <w:ilvl w:val="1"/>
          <w:numId w:val="136"/>
        </w:numPr>
        <w:spacing w:before="100" w:beforeAutospacing="1" w:after="100" w:afterAutospacing="1" w:line="240" w:lineRule="auto"/>
      </w:pPr>
      <w:r>
        <w:lastRenderedPageBreak/>
        <w:t>PRISM - Political &amp; Ri</w:t>
      </w:r>
      <w:r w:rsidR="000C1F07">
        <w:t xml:space="preserve">ghts Issues &amp; Social Movement: </w:t>
      </w:r>
      <w:r>
        <w:t>PRISM: Political &amp; Rights Issues &amp; Social Movements, a collaborative digitization project of the libraries and special collections departments of Florida Atlantic University (FAU), and the University of Central Florida (UCF), is composed of materials focusing on a wide range of political and rights issues and social movements including topics such as socialism and communism, class struggle, Marxist economics, religion, world pacifism, anti-racism, anti-Semitism, civil rights, women's rights, workers’ rights, world labor movements, world economics, capitalism, the demise of colonialism, Cuban politics, the "ban-the-bomb" movement, war efforts, the Vietnam War, and the United Nations</w:t>
      </w:r>
      <w:r w:rsidR="00B32ECE">
        <w:t xml:space="preserve">.  </w:t>
      </w:r>
      <w:r>
        <w:t>Spanning from the mid 19th century to the late 20th century, the pamphlets and monographs provide insight into the prevailing leftist and liberal views of the times from countries all around the world; from the United States to Korea and India to Canada</w:t>
      </w:r>
      <w:r w:rsidR="00B32ECE">
        <w:t xml:space="preserve">.  </w:t>
      </w:r>
      <w:r>
        <w:t>We invite you to explore the writings to gain an understanding of historical economic, political, and social forces that have had an i</w:t>
      </w:r>
      <w:r w:rsidR="000C1F07">
        <w:t>nfluence on today’s societies.</w:t>
      </w:r>
    </w:p>
    <w:p w:rsidR="00F0064A" w:rsidRDefault="000C35E8" w:rsidP="00824E59">
      <w:pPr>
        <w:numPr>
          <w:ilvl w:val="1"/>
          <w:numId w:val="136"/>
        </w:numPr>
        <w:spacing w:before="100" w:beforeAutospacing="1" w:after="100" w:afterAutospacing="1" w:line="240" w:lineRule="auto"/>
      </w:pPr>
      <w:r>
        <w:t xml:space="preserve">Sanibel Island History: </w:t>
      </w:r>
      <w:r w:rsidR="00F0064A">
        <w:t>The Sanibel Historical Collection presents a visual history chronicling the development of Sanibel, one of Florida's premiere destinations</w:t>
      </w:r>
      <w:r w:rsidR="00B32ECE">
        <w:t xml:space="preserve">.  </w:t>
      </w:r>
      <w:r w:rsidR="00F0064A">
        <w:t>Originally inhabited by the Calusa Indians, the Spanish later colonized the region until Florida was ceded to the United States</w:t>
      </w:r>
      <w:r w:rsidR="00B32ECE">
        <w:t xml:space="preserve">.  </w:t>
      </w:r>
      <w:r w:rsidR="00F0064A">
        <w:t xml:space="preserve">Sanibel Island houses </w:t>
      </w:r>
      <w:r w:rsidR="00A409D1" w:rsidRPr="000C1F07">
        <w:t>many historic landmarks</w:t>
      </w:r>
      <w:r w:rsidR="00F0064A">
        <w:t xml:space="preserve">, including a lighthouse built in 1884 </w:t>
      </w:r>
      <w:r w:rsidR="00F0064A" w:rsidRPr="000C1F07">
        <w:rPr>
          <w:color w:val="000000"/>
        </w:rPr>
        <w:t>that is</w:t>
      </w:r>
      <w:r w:rsidR="00A409D1" w:rsidRPr="000C1F07">
        <w:rPr>
          <w:color w:val="000000"/>
        </w:rPr>
        <w:t xml:space="preserve"> </w:t>
      </w:r>
      <w:r w:rsidR="00F0064A">
        <w:t>still operational, and six thousand acres worth of habitat set aside as a nation</w:t>
      </w:r>
      <w:r w:rsidR="000C1F07">
        <w:t>al wildlife refuge since 1945.</w:t>
      </w:r>
    </w:p>
    <w:p w:rsidR="00F0064A" w:rsidRDefault="00F0064A" w:rsidP="00824E59">
      <w:pPr>
        <w:numPr>
          <w:ilvl w:val="1"/>
          <w:numId w:val="136"/>
        </w:numPr>
        <w:spacing w:before="100" w:beforeAutospacing="1" w:after="100" w:afterAutospacing="1" w:line="240" w:lineRule="auto"/>
      </w:pPr>
      <w:r>
        <w:t>Southwest Florida Envir</w:t>
      </w:r>
      <w:r w:rsidR="000C1F07">
        <w:t xml:space="preserve">onmental Documents Collection: </w:t>
      </w:r>
      <w:r>
        <w:t>The Southwest Florida Environmental Collection (SWFE), comprising the Estero Bay Documents Collection, the Charlotte Harbor Information Resource Center Documents Collection, and the Caloosahatchee Documents Collection contains recent and historical scientific information related to the environment of Southwest Florida, the Caloosahatchee River, and its watershed</w:t>
      </w:r>
      <w:r w:rsidR="00B32ECE">
        <w:t xml:space="preserve">.  </w:t>
      </w:r>
      <w:r>
        <w:t>Reports, surveys, monographs, and other materials from agencies such as the U.S</w:t>
      </w:r>
      <w:r w:rsidR="00B32ECE">
        <w:t xml:space="preserve">.  </w:t>
      </w:r>
      <w:r>
        <w:t>Environmental Protection Agency, the U.S</w:t>
      </w:r>
      <w:r w:rsidR="00B32ECE">
        <w:t xml:space="preserve">.  </w:t>
      </w:r>
      <w:r>
        <w:t xml:space="preserve">Geological Survey, and the National Oceanic and Atmospheric Administration are collected </w:t>
      </w:r>
      <w:r w:rsidRPr="000C1F07">
        <w:rPr>
          <w:color w:val="000000"/>
        </w:rPr>
        <w:t>together</w:t>
      </w:r>
      <w:r w:rsidR="00A409D1" w:rsidRPr="000C1F07">
        <w:rPr>
          <w:color w:val="000000"/>
        </w:rPr>
        <w:t xml:space="preserve"> </w:t>
      </w:r>
      <w:r>
        <w:t>with materials from local agencies such as the South Florida Water Management District, the Charlotte Harbor National Estuary Program, the Central and Southern Florida Flood Control District, the Southwest Florida Regional Planning Council, and local consulting and engineering firms</w:t>
      </w:r>
      <w:r w:rsidR="00B32ECE">
        <w:t xml:space="preserve">.  </w:t>
      </w:r>
      <w:r>
        <w:t>These collections were made possible in part through grants generously provided by the Charlotte Harbor National Estuary Program and the South Florida Water Management District for the benefit of scientists, researchers, and planners working in Southwest Florida and has since also proven valuable to students interested in the biology, geology</w:t>
      </w:r>
      <w:r w:rsidR="000C1F07">
        <w:t>, and environment of the area.</w:t>
      </w:r>
    </w:p>
    <w:p w:rsidR="00F0064A" w:rsidRDefault="000C1F07" w:rsidP="00824E59">
      <w:pPr>
        <w:numPr>
          <w:ilvl w:val="1"/>
          <w:numId w:val="136"/>
        </w:numPr>
        <w:spacing w:before="100" w:beforeAutospacing="1" w:after="100" w:afterAutospacing="1" w:line="240" w:lineRule="auto"/>
      </w:pPr>
      <w:r>
        <w:t xml:space="preserve">West Florida Photohistory: </w:t>
      </w:r>
      <w:r w:rsidR="00F0064A">
        <w:t>West Florida History Images in the West Florida Photohistory come from the various holdings of the Special Collections Department, John C</w:t>
      </w:r>
      <w:r w:rsidR="00B32ECE">
        <w:t xml:space="preserve">.  </w:t>
      </w:r>
      <w:r w:rsidR="00F0064A">
        <w:t>Pace Library, University of West Florida</w:t>
      </w:r>
      <w:r w:rsidR="00B32ECE">
        <w:t xml:space="preserve">.  </w:t>
      </w:r>
      <w:r w:rsidR="00F0064A">
        <w:t xml:space="preserve">The Department holds </w:t>
      </w:r>
      <w:r w:rsidR="00F0064A" w:rsidRPr="000C1F07">
        <w:rPr>
          <w:color w:val="000000"/>
        </w:rPr>
        <w:t>some</w:t>
      </w:r>
      <w:r w:rsidR="00A409D1" w:rsidRPr="000C1F07">
        <w:rPr>
          <w:color w:val="000000"/>
        </w:rPr>
        <w:t xml:space="preserve"> </w:t>
      </w:r>
      <w:r w:rsidR="00F0064A">
        <w:t xml:space="preserve">750 collections of papers of families, businesses, organizations, and individuals including Florida Governor Sidney Catts and </w:t>
      </w:r>
      <w:r w:rsidR="00A409D1" w:rsidRPr="000C1F07">
        <w:t xml:space="preserve">several </w:t>
      </w:r>
      <w:r w:rsidR="00F0064A">
        <w:t>congressmen from Florida</w:t>
      </w:r>
      <w:r w:rsidR="00B32ECE">
        <w:t xml:space="preserve">.  </w:t>
      </w:r>
      <w:r w:rsidR="00F0064A">
        <w:t>Collections emphasize the history and development of the West Florida region, the Florida Panhandle including lumber and timber industries, shipping, railroads, military presence (Naval Aviation, Air Force), history o</w:t>
      </w:r>
      <w:r>
        <w:t>f education, and other topics.</w:t>
      </w:r>
    </w:p>
    <w:p w:rsidR="00F0064A" w:rsidRDefault="00F0064A" w:rsidP="00824E59">
      <w:pPr>
        <w:numPr>
          <w:ilvl w:val="1"/>
          <w:numId w:val="136"/>
        </w:numPr>
        <w:spacing w:before="100" w:beforeAutospacing="1" w:after="100" w:afterAutospacing="1" w:line="240" w:lineRule="auto"/>
      </w:pPr>
      <w:r>
        <w:t xml:space="preserve">World Maps </w:t>
      </w:r>
    </w:p>
    <w:p w:rsidR="00F0064A" w:rsidRDefault="000C1F07" w:rsidP="00824E59">
      <w:pPr>
        <w:numPr>
          <w:ilvl w:val="2"/>
          <w:numId w:val="136"/>
        </w:numPr>
        <w:spacing w:before="100" w:beforeAutospacing="1" w:after="100" w:afterAutospacing="1" w:line="240" w:lineRule="auto"/>
      </w:pPr>
      <w:r>
        <w:t xml:space="preserve">Caribbean Basin Maps: </w:t>
      </w:r>
      <w:r w:rsidR="00F0064A">
        <w:t>The Caribbean Basin Map Collection is an ongoing cooperative project of archives, libaries and museums in Florida and throughout the Caribbean to digitize and provide online access to maps of contemporary and historic Caribbean Basin nations and region, dating from 1564 through the present</w:t>
      </w:r>
      <w:r w:rsidR="00B32ECE">
        <w:t xml:space="preserve">.  </w:t>
      </w:r>
      <w:r w:rsidR="00F0064A">
        <w:t>The majority of maps in this collection document a colonial past (1564-1926)</w:t>
      </w:r>
      <w:r w:rsidR="00B32ECE">
        <w:t xml:space="preserve">.  </w:t>
      </w:r>
      <w:r w:rsidR="00F0064A">
        <w:t>While many were originally published as maps independent of any other publication, some were published with atlases, books, government documents, shipping and railroad schedules, land promotions, etc</w:t>
      </w:r>
      <w:r w:rsidR="00B32ECE">
        <w:t xml:space="preserve">.  </w:t>
      </w:r>
      <w:r w:rsidR="00F0064A">
        <w:t xml:space="preserve">Maps in this collection include island, municipal, county and parish maps </w:t>
      </w:r>
      <w:r w:rsidR="00A409D1" w:rsidRPr="000C1F07">
        <w:t xml:space="preserve">and </w:t>
      </w:r>
      <w:r w:rsidR="00F0064A">
        <w:t>maps depicting the region more broadly</w:t>
      </w:r>
      <w:r w:rsidR="00B32ECE">
        <w:t xml:space="preserve">.  </w:t>
      </w:r>
      <w:r w:rsidR="00F0064A">
        <w:t xml:space="preserve">These maps represent only a small part of the wealth of historical and archival treasures held by the contributing </w:t>
      </w:r>
      <w:r w:rsidR="00F0064A">
        <w:lastRenderedPageBreak/>
        <w:t>archives, libraries, and museums</w:t>
      </w:r>
      <w:r w:rsidR="00B32ECE">
        <w:t xml:space="preserve">.  </w:t>
      </w:r>
      <w:r w:rsidR="00F0064A">
        <w:t xml:space="preserve">Users should note the source of the maps they use and should contact the holding libraries or archives </w:t>
      </w:r>
      <w:r>
        <w:t>directly for more information.</w:t>
      </w:r>
    </w:p>
    <w:p w:rsidR="00F0064A" w:rsidRDefault="000C1F07" w:rsidP="00824E59">
      <w:pPr>
        <w:numPr>
          <w:ilvl w:val="1"/>
          <w:numId w:val="136"/>
        </w:numPr>
        <w:spacing w:before="100" w:beforeAutospacing="1" w:after="100" w:afterAutospacing="1" w:line="240" w:lineRule="auto"/>
      </w:pPr>
      <w:r>
        <w:t xml:space="preserve">Yiddish Children's Books: </w:t>
      </w:r>
      <w:r w:rsidR="00F0064A">
        <w:t>Yiddish Children's Books is a part of the Joseph and Mary Savetsky Yiddish Resources Collection at the Florida Atlantic University Libraries</w:t>
      </w:r>
      <w:r w:rsidR="00B32ECE">
        <w:t xml:space="preserve">.  </w:t>
      </w:r>
      <w:r w:rsidR="00F0064A">
        <w:t>This is the largest Yiddish Collection in the Southeast United States</w:t>
      </w:r>
      <w:r w:rsidR="00B32ECE">
        <w:t xml:space="preserve">.  </w:t>
      </w:r>
      <w:r w:rsidR="00F0064A">
        <w:t>The condition and uniqueness of the Yiddish Children's Books collection makes them ideal candidates for a digital library</w:t>
      </w:r>
      <w:r w:rsidR="00B32ECE">
        <w:t xml:space="preserve">.  </w:t>
      </w:r>
      <w:r w:rsidR="00F0064A">
        <w:t xml:space="preserve">The children's books represented in this collection include original stories by Yiddish authors that include Sholem Aleichem, Jacob Pat, and Sholem Asch, </w:t>
      </w:r>
      <w:r w:rsidR="00A409D1" w:rsidRPr="000C1F07">
        <w:t xml:space="preserve">and </w:t>
      </w:r>
      <w:r w:rsidR="00F0064A">
        <w:t>Yiddish translations of non-Jewish children's stories by such authors as Hans Christian Andersen, Rudyard Kipling, and Jac</w:t>
      </w:r>
      <w:r>
        <w:t>ob Grimm.</w:t>
      </w:r>
    </w:p>
    <w:p w:rsidR="00F0064A" w:rsidRDefault="00F0064A" w:rsidP="002253DD">
      <w:pPr>
        <w:pStyle w:val="Heading3"/>
      </w:pPr>
      <w:bookmarkStart w:id="215" w:name="The_PALMM_Collections"/>
      <w:bookmarkStart w:id="216" w:name="_Toc457561539"/>
      <w:bookmarkEnd w:id="215"/>
      <w:r>
        <w:rPr>
          <w:rStyle w:val="mw-headline"/>
        </w:rPr>
        <w:t>The PALMM Collections</w:t>
      </w:r>
      <w:bookmarkEnd w:id="216"/>
    </w:p>
    <w:p w:rsidR="00F0064A" w:rsidRDefault="00F0064A" w:rsidP="00824E59">
      <w:pPr>
        <w:numPr>
          <w:ilvl w:val="0"/>
          <w:numId w:val="137"/>
        </w:numPr>
        <w:spacing w:before="100" w:beforeAutospacing="1" w:after="100" w:afterAutospacing="1" w:line="240" w:lineRule="auto"/>
      </w:pPr>
      <w:r>
        <w:rPr>
          <w:b/>
          <w:bCs/>
        </w:rPr>
        <w:t>URL for public viewing:</w:t>
      </w:r>
      <w:r>
        <w:t xml:space="preserve"> </w:t>
      </w:r>
      <w:hyperlink r:id="rId625" w:tooltip="http://palmm.fcla.edu/" w:history="1">
        <w:r>
          <w:rPr>
            <w:rStyle w:val="Hyperlink"/>
          </w:rPr>
          <w:t>http://palmm.fcla.edu/</w:t>
        </w:r>
      </w:hyperlink>
      <w:r>
        <w:t xml:space="preserve"> </w:t>
      </w:r>
    </w:p>
    <w:p w:rsidR="00F0064A" w:rsidRDefault="00F0064A" w:rsidP="00824E59">
      <w:pPr>
        <w:numPr>
          <w:ilvl w:val="0"/>
          <w:numId w:val="137"/>
        </w:numPr>
        <w:spacing w:before="100" w:beforeAutospacing="1" w:after="100" w:afterAutospacing="1" w:line="240" w:lineRule="auto"/>
      </w:pPr>
      <w:r>
        <w:rPr>
          <w:b/>
          <w:bCs/>
        </w:rPr>
        <w:t>Description:</w:t>
      </w:r>
      <w:r>
        <w:t xml:space="preserve"> </w:t>
      </w:r>
    </w:p>
    <w:p w:rsidR="00F0064A" w:rsidRDefault="00F0064A" w:rsidP="00824E59">
      <w:pPr>
        <w:numPr>
          <w:ilvl w:val="1"/>
          <w:numId w:val="137"/>
        </w:numPr>
        <w:spacing w:before="100" w:beforeAutospacing="1" w:after="100" w:afterAutospacing="1" w:line="240" w:lineRule="auto"/>
      </w:pPr>
      <w:r>
        <w:t>Static HTML page containing a directory of PALMM collections in various digital libraries across the state</w:t>
      </w:r>
      <w:r w:rsidR="00B32ECE">
        <w:t xml:space="preserve">.  </w:t>
      </w:r>
      <w:r>
        <w:t>This is not a full listing of PALMM collections</w:t>
      </w:r>
      <w:r w:rsidR="00B32ECE">
        <w:t xml:space="preserve">.  </w:t>
      </w:r>
      <w:r>
        <w:t>Instead, it is a listing of a subset of PALMM collections selected by a statewide committee for presentation on the PALMM homepage</w:t>
      </w:r>
      <w:r w:rsidR="00B32ECE">
        <w:t xml:space="preserve">.  </w:t>
      </w:r>
      <w:r>
        <w:t>Initially, in the early 2000s, collections had been hosted in a far smaller number of digital libraries, and this webpage was intended as an attractive entry point</w:t>
      </w:r>
      <w:r w:rsidR="00B32ECE">
        <w:t xml:space="preserve">.  </w:t>
      </w:r>
      <w:r>
        <w:t>Someone clicking into any collection would have had access to additional PALMM collections</w:t>
      </w:r>
      <w:r w:rsidR="00B32ECE">
        <w:t xml:space="preserve">.  </w:t>
      </w:r>
    </w:p>
    <w:p w:rsidR="00F0064A" w:rsidRDefault="00F0064A" w:rsidP="00824E59">
      <w:pPr>
        <w:numPr>
          <w:ilvl w:val="0"/>
          <w:numId w:val="137"/>
        </w:numPr>
        <w:spacing w:before="100" w:beforeAutospacing="1" w:after="100" w:afterAutospacing="1" w:line="240" w:lineRule="auto"/>
      </w:pPr>
      <w:r>
        <w:rPr>
          <w:b/>
          <w:bCs/>
        </w:rPr>
        <w:t>OAI-PMH feed:</w:t>
      </w:r>
      <w:r>
        <w:t xml:space="preserve"> none </w:t>
      </w:r>
    </w:p>
    <w:p w:rsidR="00F0064A" w:rsidRDefault="00F0064A" w:rsidP="00824E59">
      <w:pPr>
        <w:numPr>
          <w:ilvl w:val="0"/>
          <w:numId w:val="137"/>
        </w:numPr>
        <w:spacing w:before="100" w:beforeAutospacing="1" w:after="100" w:afterAutospacing="1" w:line="240" w:lineRule="auto"/>
      </w:pPr>
      <w:r>
        <w:rPr>
          <w:b/>
          <w:bCs/>
        </w:rPr>
        <w:t>Significant collections:</w:t>
      </w:r>
      <w:r>
        <w:t xml:space="preserve"> </w:t>
      </w:r>
    </w:p>
    <w:p w:rsidR="00F0064A" w:rsidRDefault="00F0064A" w:rsidP="00824E59">
      <w:pPr>
        <w:numPr>
          <w:ilvl w:val="1"/>
          <w:numId w:val="137"/>
        </w:numPr>
        <w:spacing w:before="100" w:beforeAutospacing="1" w:after="100" w:afterAutospacing="1" w:line="240" w:lineRule="auto"/>
      </w:pPr>
      <w:r>
        <w:t>Aerial photo</w:t>
      </w:r>
      <w:r w:rsidR="000C1F07">
        <w:t xml:space="preserve">graphy Florida: </w:t>
      </w:r>
      <w:r>
        <w:t>Aerial photography Florida is a collection of aerial photographs taken between 1930 and 2000</w:t>
      </w:r>
      <w:r w:rsidR="00B32ECE">
        <w:t xml:space="preserve">.  </w:t>
      </w:r>
      <w:r>
        <w:t xml:space="preserve">Literally, a portrait of the State, the collection will </w:t>
      </w:r>
      <w:r w:rsidRPr="000C1F07">
        <w:rPr>
          <w:color w:val="000000"/>
        </w:rPr>
        <w:t>be comprised of</w:t>
      </w:r>
      <w:r w:rsidR="00A409D1" w:rsidRPr="000C1F07">
        <w:rPr>
          <w:color w:val="000000"/>
        </w:rPr>
        <w:t xml:space="preserve"> </w:t>
      </w:r>
      <w:r>
        <w:t xml:space="preserve">hundreds of thousands of aerial photographs documenting the </w:t>
      </w:r>
      <w:r w:rsidR="000C1F07">
        <w:t>land use of Florida over time.</w:t>
      </w:r>
    </w:p>
    <w:p w:rsidR="00F0064A" w:rsidRDefault="00F0064A" w:rsidP="00824E59">
      <w:pPr>
        <w:numPr>
          <w:ilvl w:val="1"/>
          <w:numId w:val="137"/>
        </w:numPr>
        <w:spacing w:before="100" w:beforeAutospacing="1" w:after="100" w:afterAutospacing="1" w:line="240" w:lineRule="auto"/>
      </w:pPr>
      <w:r>
        <w:t>Big Cypress</w:t>
      </w:r>
      <w:r w:rsidR="000C1F07">
        <w:t xml:space="preserve"> National Preserve Collection: </w:t>
      </w:r>
      <w:r>
        <w:t>Big Cypress National Preserve Collection documents the natural heritage of the Big Cypress National Preserve, part of the U.S</w:t>
      </w:r>
      <w:r w:rsidR="00B32ECE">
        <w:t xml:space="preserve">.  </w:t>
      </w:r>
      <w:r>
        <w:t>Park Service located in southwest Florida</w:t>
      </w:r>
      <w:r w:rsidR="00B32ECE">
        <w:t xml:space="preserve">.  </w:t>
      </w:r>
      <w:r>
        <w:t>Photographs show flora and fauna including deer, panther, pines, hardwoods, prairies, mangrove fore</w:t>
      </w:r>
      <w:r w:rsidR="000C1F07">
        <w:t>sts, cypress stands and domes.</w:t>
      </w:r>
    </w:p>
    <w:p w:rsidR="00F0064A" w:rsidRDefault="000C1F07" w:rsidP="00824E59">
      <w:pPr>
        <w:numPr>
          <w:ilvl w:val="1"/>
          <w:numId w:val="137"/>
        </w:numPr>
        <w:spacing w:before="100" w:beforeAutospacing="1" w:after="100" w:afterAutospacing="1" w:line="240" w:lineRule="auto"/>
      </w:pPr>
      <w:r>
        <w:t xml:space="preserve">Coral Gables Memory: </w:t>
      </w:r>
      <w:r w:rsidR="00F0064A">
        <w:t>Coral Gables Memory is an album of photographs donated to the City of Coral Gables by Kerdyk Realty</w:t>
      </w:r>
      <w:r w:rsidR="00B32ECE">
        <w:t xml:space="preserve">.  </w:t>
      </w:r>
      <w:r w:rsidR="00F0064A">
        <w:t>These photos of homes and business structures were taken mostly in the 1940s</w:t>
      </w:r>
      <w:r w:rsidR="00B32ECE">
        <w:t xml:space="preserve">.  </w:t>
      </w:r>
      <w:r w:rsidR="00F0064A">
        <w:t>The buildings shown were built in the 1920s and 1930s</w:t>
      </w:r>
      <w:r w:rsidR="00B32ECE">
        <w:t xml:space="preserve">.  </w:t>
      </w:r>
      <w:r w:rsidR="00F0064A">
        <w:t xml:space="preserve">They show the development of Coral Gables, a planned community that drew from the Garden City and City Beautiful movements of the late </w:t>
      </w:r>
      <w:r>
        <w:t>19th and early 20th centuries.</w:t>
      </w:r>
    </w:p>
    <w:p w:rsidR="00F0064A" w:rsidRDefault="00F0064A" w:rsidP="00824E59">
      <w:pPr>
        <w:numPr>
          <w:ilvl w:val="1"/>
          <w:numId w:val="137"/>
        </w:numPr>
        <w:spacing w:before="100" w:beforeAutospacing="1" w:after="100" w:afterAutospacing="1" w:line="240" w:lineRule="auto"/>
      </w:pPr>
      <w:r>
        <w:t>T</w:t>
      </w:r>
      <w:r w:rsidR="000C1F07">
        <w:t xml:space="preserve">he Everglades Digital Library: </w:t>
      </w:r>
      <w:r>
        <w:t>The Everglades Digital Library (EDL) is a comprehensive portal to high-quality Internet resources relating to the south Florida environment</w:t>
      </w:r>
      <w:r w:rsidR="00B32ECE">
        <w:t xml:space="preserve">.  </w:t>
      </w:r>
      <w:r>
        <w:t xml:space="preserve">These resources include online texts, articles, reports, photographs, maps, datasets, educational materials, and historical records, </w:t>
      </w:r>
      <w:r w:rsidR="00A409D1" w:rsidRPr="000C1F07">
        <w:t xml:space="preserve">and </w:t>
      </w:r>
      <w:r>
        <w:t>links to organizational we</w:t>
      </w:r>
      <w:r w:rsidR="000C1F07">
        <w:t>b sites and agency home pages.</w:t>
      </w:r>
    </w:p>
    <w:p w:rsidR="00F0064A" w:rsidRDefault="000C1F07" w:rsidP="00824E59">
      <w:pPr>
        <w:numPr>
          <w:ilvl w:val="1"/>
          <w:numId w:val="137"/>
        </w:numPr>
        <w:spacing w:before="100" w:beforeAutospacing="1" w:after="100" w:afterAutospacing="1" w:line="240" w:lineRule="auto"/>
      </w:pPr>
      <w:r>
        <w:t xml:space="preserve">Florida Environments Online: </w:t>
      </w:r>
      <w:r w:rsidR="00F0064A">
        <w:t>Florida Environments Online contains both digital full text materials and research bibliographies about the ecology and environment of Florida</w:t>
      </w:r>
      <w:r w:rsidR="00B32ECE">
        <w:t xml:space="preserve">.  </w:t>
      </w:r>
      <w:r w:rsidR="00F0064A">
        <w:t xml:space="preserve">Digitized materials include </w:t>
      </w:r>
      <w:r w:rsidR="00A409D1" w:rsidRPr="000C1F07">
        <w:t xml:space="preserve">over 200 </w:t>
      </w:r>
      <w:r w:rsidR="00F0064A">
        <w:t>seminal texts on species and ecosystems selected by scientific experts throughout Florida and digitized specifically for the Linking Florida's Natural Heritage project</w:t>
      </w:r>
      <w:r w:rsidR="00B32ECE">
        <w:t xml:space="preserve">.  </w:t>
      </w:r>
      <w:r w:rsidR="00F0064A">
        <w:t xml:space="preserve">They also include the publications of the Florida Geological Society, and agricultural documents created by the Agricultural Experiment Station/Extension Service (IFAS) and the Florida Department of Agriculture and Consumer Affairs, </w:t>
      </w:r>
      <w:r w:rsidR="00A409D1" w:rsidRPr="000C1F07">
        <w:t xml:space="preserve">and </w:t>
      </w:r>
      <w:r w:rsidR="00F0064A">
        <w:t xml:space="preserve">engineering documents created by the UF Engineering and </w:t>
      </w:r>
      <w:r>
        <w:t>Industrial Experiment Station.</w:t>
      </w:r>
    </w:p>
    <w:p w:rsidR="00F0064A" w:rsidRDefault="00F0064A" w:rsidP="00824E59">
      <w:pPr>
        <w:numPr>
          <w:ilvl w:val="1"/>
          <w:numId w:val="137"/>
        </w:numPr>
        <w:spacing w:before="100" w:beforeAutospacing="1" w:after="100" w:afterAutospacing="1" w:line="240" w:lineRule="auto"/>
      </w:pPr>
      <w:r>
        <w:t>Th</w:t>
      </w:r>
      <w:r w:rsidR="000C1F07">
        <w:t xml:space="preserve">e Florida Heritage Collection: </w:t>
      </w:r>
      <w:r>
        <w:t xml:space="preserve">The Florida Heritage Collection is an ongoing cooperative project of </w:t>
      </w:r>
      <w:r w:rsidR="003A00E7">
        <w:t>t</w:t>
      </w:r>
      <w:r>
        <w:t>he libraries of the state universities of Florida to digitize and provide online access to materials broadly representing Florida’s history, culture, arts, literature, sciences and social sciences</w:t>
      </w:r>
      <w:r w:rsidR="00B32ECE">
        <w:t xml:space="preserve">.  </w:t>
      </w:r>
      <w:r>
        <w:t xml:space="preserve">Thematic areas in this growing collection include Native American and minority populations, exploration and </w:t>
      </w:r>
      <w:r>
        <w:lastRenderedPageBreak/>
        <w:t>development, tourism, the natural environment, and regional interests</w:t>
      </w:r>
      <w:r w:rsidR="00B32ECE">
        <w:t xml:space="preserve">.  </w:t>
      </w:r>
      <w:r>
        <w:t xml:space="preserve">Materials are taken from archives, special collections, and libraries </w:t>
      </w:r>
      <w:r w:rsidR="000C1F07">
        <w:t>of the ten state universities.</w:t>
      </w:r>
    </w:p>
    <w:p w:rsidR="00F0064A" w:rsidRDefault="00F0064A" w:rsidP="00824E59">
      <w:pPr>
        <w:numPr>
          <w:ilvl w:val="1"/>
          <w:numId w:val="137"/>
        </w:numPr>
        <w:spacing w:before="100" w:beforeAutospacing="1" w:after="100" w:afterAutospacing="1" w:line="240" w:lineRule="auto"/>
      </w:pPr>
      <w:r>
        <w:t>Flori</w:t>
      </w:r>
      <w:r w:rsidR="000C1F07">
        <w:t xml:space="preserve">da Historical Legal Documents: </w:t>
      </w:r>
      <w:r>
        <w:t>Florida Historical Legal Documents is a growing collection of primary source materials surveying changes in Florida law from the time it became a territory in 1822 through 1845 when Florida became a state</w:t>
      </w:r>
      <w:r w:rsidR="00B32ECE">
        <w:t xml:space="preserve">.  </w:t>
      </w:r>
      <w:r>
        <w:t>The collection includes the complete Florida Territorial Laws, a time capsule of Florida history documenting the establishment of the territorial court system based on British Common Law as of July 4, 1776</w:t>
      </w:r>
      <w:r w:rsidR="00B32ECE">
        <w:t xml:space="preserve">.  </w:t>
      </w:r>
      <w:r>
        <w:t>Other materials in the collection offer supplementary information about the legal, political and social history of Florida before and after its Territorial period</w:t>
      </w:r>
      <w:r w:rsidR="00B32ECE">
        <w:t xml:space="preserve">.  </w:t>
      </w:r>
      <w:r>
        <w:t xml:space="preserve">Most materials, including Florida Territorial Laws, can be searched in full-text; others are </w:t>
      </w:r>
      <w:r w:rsidR="000C1F07">
        <w:t>available only as page-images.</w:t>
      </w:r>
    </w:p>
    <w:p w:rsidR="00F0064A" w:rsidRDefault="000C1F07" w:rsidP="00824E59">
      <w:pPr>
        <w:numPr>
          <w:ilvl w:val="1"/>
          <w:numId w:val="137"/>
        </w:numPr>
        <w:spacing w:before="100" w:beforeAutospacing="1" w:after="100" w:afterAutospacing="1" w:line="240" w:lineRule="auto"/>
      </w:pPr>
      <w:r>
        <w:t xml:space="preserve">Florida Historical Quarterly: </w:t>
      </w:r>
      <w:r w:rsidR="00F0064A">
        <w:t>Florida Historical Quarterly is the online version of Florida Historical Quarterly, the academic journal of the Florida Historical Society</w:t>
      </w:r>
      <w:r w:rsidR="00B32ECE">
        <w:t xml:space="preserve">.  </w:t>
      </w:r>
      <w:r w:rsidR="00F0064A">
        <w:t xml:space="preserve">The Quarterly has </w:t>
      </w:r>
      <w:r w:rsidR="00A409D1" w:rsidRPr="000C1F07">
        <w:t xml:space="preserve">expanded </w:t>
      </w:r>
      <w:r w:rsidR="00F0064A">
        <w:t>understanding of Florida's historical development and offers a broad spectrum of articles in scholarly research and appreciation for the peoples, places, themes, and diversity of Florida's past</w:t>
      </w:r>
      <w:r w:rsidR="00B32ECE">
        <w:t xml:space="preserve">.  </w:t>
      </w:r>
      <w:r w:rsidR="00F0064A">
        <w:t>The Quarterly through 2003 is available online and most issues are fulltext searchable</w:t>
      </w:r>
      <w:r w:rsidR="00B32ECE">
        <w:t xml:space="preserve">.  </w:t>
      </w:r>
      <w:r w:rsidR="00F0064A">
        <w:t>Continuous Work is underway to place the more</w:t>
      </w:r>
      <w:r>
        <w:t xml:space="preserve"> recent issues online as well.</w:t>
      </w:r>
    </w:p>
    <w:p w:rsidR="00F0064A" w:rsidRDefault="000C1F07" w:rsidP="00824E59">
      <w:pPr>
        <w:numPr>
          <w:ilvl w:val="1"/>
          <w:numId w:val="137"/>
        </w:numPr>
        <w:spacing w:before="100" w:beforeAutospacing="1" w:after="100" w:afterAutospacing="1" w:line="240" w:lineRule="auto"/>
      </w:pPr>
      <w:r>
        <w:t xml:space="preserve">Florida Voices: </w:t>
      </w:r>
      <w:r w:rsidR="00F0064A">
        <w:t xml:space="preserve">Florida Voices is an initiative of the Florida Electronic Library to support all types of libraries and cultural heritage organizations in Florida in initiating and maintaining </w:t>
      </w:r>
      <w:r>
        <w:t>digital oral history programs.</w:t>
      </w:r>
    </w:p>
    <w:p w:rsidR="00F0064A" w:rsidRDefault="00F0064A" w:rsidP="00824E59">
      <w:pPr>
        <w:numPr>
          <w:ilvl w:val="1"/>
          <w:numId w:val="137"/>
        </w:numPr>
        <w:spacing w:before="100" w:beforeAutospacing="1" w:after="100" w:afterAutospacing="1" w:line="240" w:lineRule="auto"/>
      </w:pPr>
      <w:r>
        <w:t>Koreshan S</w:t>
      </w:r>
      <w:r w:rsidR="000C1F07">
        <w:t xml:space="preserve">tate Historic Site Collection: </w:t>
      </w:r>
      <w:r>
        <w:t>Koreshan State Historic Site Collection is a digital photo-album documenting the Koreshan State Historic Site, one of Florida's state parks and a cultural heritage site</w:t>
      </w:r>
      <w:r w:rsidR="00B32ECE">
        <w:t xml:space="preserve">.  </w:t>
      </w:r>
      <w:r>
        <w:t>Koreshan State Historic Site is the former home of a unique group of late 19th century pioneers who built a utopian community, a "New Jerusalem," on the banks of the Est</w:t>
      </w:r>
      <w:r w:rsidR="000C1F07">
        <w:t>ero River in southwest Florida</w:t>
      </w:r>
      <w:r w:rsidR="00B32ECE">
        <w:t xml:space="preserve">.  </w:t>
      </w:r>
    </w:p>
    <w:p w:rsidR="00F0064A" w:rsidRDefault="000C1F07" w:rsidP="00824E59">
      <w:pPr>
        <w:numPr>
          <w:ilvl w:val="1"/>
          <w:numId w:val="137"/>
        </w:numPr>
        <w:spacing w:before="100" w:beforeAutospacing="1" w:after="100" w:afterAutospacing="1" w:line="240" w:lineRule="auto"/>
      </w:pPr>
      <w:r>
        <w:t xml:space="preserve">Literature for Children: </w:t>
      </w:r>
      <w:r w:rsidR="00F0064A">
        <w:t>Literature of Children is a collection of the treasures of children's literature published largely in the United States and Great Britain from before 1850 to beyond 1950</w:t>
      </w:r>
      <w:r w:rsidR="00B32ECE">
        <w:t xml:space="preserve">.  </w:t>
      </w:r>
      <w:r w:rsidR="00F0064A">
        <w:t>At the core of this Collection are books from the Baldwin Library of Historical Children's Literature, housed in the Department of Special Collections and Area Studies at the University of Florida</w:t>
      </w:r>
      <w:r w:rsidR="00B32ECE">
        <w:t xml:space="preserve">.  </w:t>
      </w:r>
      <w:r w:rsidR="00F0064A">
        <w:t>Books from the Departments of Special Collections at the Florida Atlantic University, Florida State University, and the University of South Florida join volumes from the Baldwin Libra</w:t>
      </w:r>
      <w:r>
        <w:t>ry to complete the Collection.</w:t>
      </w:r>
    </w:p>
    <w:p w:rsidR="00F0064A" w:rsidRDefault="00F0064A" w:rsidP="00824E59">
      <w:pPr>
        <w:numPr>
          <w:ilvl w:val="1"/>
          <w:numId w:val="137"/>
        </w:numPr>
        <w:spacing w:before="100" w:beforeAutospacing="1" w:after="100" w:afterAutospacing="1" w:line="240" w:lineRule="auto"/>
      </w:pPr>
      <w:r>
        <w:t>Linki</w:t>
      </w:r>
      <w:r w:rsidR="000C1F07">
        <w:t xml:space="preserve">ng Florida's Natural Heritage: </w:t>
      </w:r>
      <w:r>
        <w:t>Linking Florida's Natural Heritage: Science and Citizenry is a project funded by the Institute of Museum and Library Services to create a virtual library of Florida ecological information from heterogeneous museum, library, and citation databases throughout the state of Florida</w:t>
      </w:r>
      <w:r w:rsidR="00B32ECE">
        <w:t xml:space="preserve">.  </w:t>
      </w:r>
      <w:r>
        <w:t>This is a model program of cooperation between the Florida Museum of Natural History; the libraries of the University of Florida, Florida International University, and Florida Atlantic University; and the Florida Center for Library Automation</w:t>
      </w:r>
      <w:r w:rsidR="00B32ECE">
        <w:t xml:space="preserve">.  </w:t>
      </w:r>
      <w:r>
        <w:t>Museum specimen databases, library catalogs, and other citation databases can be queried for taxonomic and topical information from the LFNH website</w:t>
      </w:r>
      <w:r w:rsidR="00B32ECE">
        <w:t xml:space="preserve">.  </w:t>
      </w:r>
      <w:r>
        <w:t>The Florida Environments Online database is</w:t>
      </w:r>
      <w:r w:rsidR="000C1F07">
        <w:t xml:space="preserve"> searchable through this site.</w:t>
      </w:r>
    </w:p>
    <w:p w:rsidR="00F0064A" w:rsidRDefault="000C1F07" w:rsidP="00824E59">
      <w:pPr>
        <w:numPr>
          <w:ilvl w:val="1"/>
          <w:numId w:val="137"/>
        </w:numPr>
        <w:spacing w:before="100" w:beforeAutospacing="1" w:after="100" w:afterAutospacing="1" w:line="240" w:lineRule="auto"/>
      </w:pPr>
      <w:r>
        <w:t xml:space="preserve">Miami Metropolitan Archive: </w:t>
      </w:r>
      <w:r w:rsidR="00F0064A">
        <w:t>The Miami Metropolitian Archive is a cooperative effort of the Urban, Regional &amp; Local Government Documents Department at Florida International University Libraries and the City of Miami City Clerk's Office to provide digital access to important source materials on Miami-Dade County urban development</w:t>
      </w:r>
      <w:r w:rsidR="00B32ECE">
        <w:t xml:space="preserve">.  </w:t>
      </w:r>
      <w:r w:rsidR="00F0064A" w:rsidRPr="000C1F07">
        <w:rPr>
          <w:color w:val="000000"/>
        </w:rPr>
        <w:t>Currently, early</w:t>
      </w:r>
      <w:r w:rsidR="00A409D1" w:rsidRPr="000C1F07">
        <w:rPr>
          <w:color w:val="000000"/>
        </w:rPr>
        <w:t xml:space="preserve"> </w:t>
      </w:r>
      <w:r w:rsidR="00F0064A">
        <w:t>City of Miami City Council meeting minutes, charters, departmental annual reports, and planning documents from 1896 to 1966 are archived here with more col</w:t>
      </w:r>
      <w:r>
        <w:t>lections and services to come.</w:t>
      </w:r>
    </w:p>
    <w:p w:rsidR="00F0064A" w:rsidRDefault="000C1F07" w:rsidP="00824E59">
      <w:pPr>
        <w:numPr>
          <w:ilvl w:val="1"/>
          <w:numId w:val="137"/>
        </w:numPr>
        <w:spacing w:before="100" w:beforeAutospacing="1" w:after="100" w:afterAutospacing="1" w:line="240" w:lineRule="auto"/>
      </w:pPr>
      <w:r>
        <w:t xml:space="preserve">Mile Markers: </w:t>
      </w:r>
      <w:r w:rsidR="00F0064A">
        <w:t>Mile Markers is a community photo album depicts the diverse cultural history and economic development of the Florida Keys (1880-present)</w:t>
      </w:r>
      <w:r w:rsidR="00B32ECE">
        <w:t xml:space="preserve">.  </w:t>
      </w:r>
      <w:r w:rsidR="00F0064A">
        <w:t xml:space="preserve">Early industries such as sponging, shark fishing, turtle canning, and cigar manufacturing are present </w:t>
      </w:r>
      <w:r w:rsidR="00A409D1" w:rsidRPr="000C1F07">
        <w:t xml:space="preserve">and </w:t>
      </w:r>
      <w:r w:rsidR="00F0064A">
        <w:t>the unique architecture, sea, sun, fishing, and fun often associated with Keys vacations</w:t>
      </w:r>
      <w:r w:rsidR="00B32ECE">
        <w:t xml:space="preserve">.  </w:t>
      </w:r>
      <w:r w:rsidR="00F0064A">
        <w:t xml:space="preserve">Images of </w:t>
      </w:r>
      <w:r w:rsidR="00F0064A" w:rsidRPr="000C1F07">
        <w:rPr>
          <w:color w:val="000000"/>
        </w:rPr>
        <w:t>the building of</w:t>
      </w:r>
      <w:r w:rsidR="00A409D1" w:rsidRPr="000C1F07">
        <w:rPr>
          <w:color w:val="000000"/>
        </w:rPr>
        <w:t xml:space="preserve"> </w:t>
      </w:r>
      <w:r w:rsidR="00F0064A">
        <w:t>Flagler's Florida East Coast Railway, construction of the Overseas Highway, presidential visits, the founding of the Conch Republic, the Mariel Boat Lift, and the aftermath of devastating hurric</w:t>
      </w:r>
      <w:r>
        <w:t>anes are also searchable here.</w:t>
      </w:r>
    </w:p>
    <w:p w:rsidR="00F0064A" w:rsidRDefault="00F0064A" w:rsidP="00824E59">
      <w:pPr>
        <w:numPr>
          <w:ilvl w:val="1"/>
          <w:numId w:val="137"/>
        </w:numPr>
        <w:spacing w:before="100" w:beforeAutospacing="1" w:after="100" w:afterAutospacing="1" w:line="240" w:lineRule="auto"/>
      </w:pPr>
      <w:r>
        <w:lastRenderedPageBreak/>
        <w:t>PRISM : Political &amp; Rig</w:t>
      </w:r>
      <w:r w:rsidR="000C1F07">
        <w:t xml:space="preserve">hts Issues &amp; Social Movements: </w:t>
      </w:r>
      <w:r>
        <w:t>PRISM: Political &amp; Rights Issues &amp; Social Movements is composed of materials focusing on a wide range of political and rights issues and social movements including topics such as socialism and communism, class struggle, Marxist economics, religion, world pacifism, anti-racism, anti-Semitism, civil rights, women's rights, workers’ rights, world labor movements, world economics, capitalism, the demise of colonialism, Cuban politics, the "ban-the-bomb" movement, war efforts, the Vietna</w:t>
      </w:r>
      <w:r w:rsidR="000C1F07">
        <w:t>m War, and the United Nations.</w:t>
      </w:r>
    </w:p>
    <w:p w:rsidR="00F0064A" w:rsidRDefault="00F0064A" w:rsidP="00824E59">
      <w:pPr>
        <w:numPr>
          <w:ilvl w:val="1"/>
          <w:numId w:val="137"/>
        </w:numPr>
        <w:spacing w:before="100" w:beforeAutospacing="1" w:after="100" w:afterAutospacing="1" w:line="240" w:lineRule="auto"/>
      </w:pPr>
      <w:r>
        <w:t>Ps</w:t>
      </w:r>
      <w:r w:rsidR="000C1F07">
        <w:t xml:space="preserve">ychological Study of the Arts: </w:t>
      </w:r>
      <w:r>
        <w:t>Psychological Study of the Arts explores literary questions using psychology, often psychoanalytic psychology</w:t>
      </w:r>
      <w:r w:rsidR="00B32ECE">
        <w:t xml:space="preserve">.  </w:t>
      </w:r>
      <w:r>
        <w:t>The materials collected here address such questions as, Why does this writer write the way he or she does? Why do different people read differently, as they do? How can we understand such-and-such a character or genre psychologically? They deal with the processes of perception, memory, word recognition, cognitive development, metaphor, and personal identity in both the creation and reading of literature</w:t>
      </w:r>
      <w:r w:rsidR="00B32ECE">
        <w:t xml:space="preserve">.  </w:t>
      </w:r>
      <w:r>
        <w:t>The concepts explored have natural extensions to media other than words on paper, to film, vid</w:t>
      </w:r>
      <w:r w:rsidR="000C1F07">
        <w:t>eo, the visual arts, and so on</w:t>
      </w:r>
      <w:r w:rsidR="00B32ECE">
        <w:t xml:space="preserve">.  </w:t>
      </w:r>
    </w:p>
    <w:p w:rsidR="00F0064A" w:rsidRDefault="000C1F07" w:rsidP="00824E59">
      <w:pPr>
        <w:numPr>
          <w:ilvl w:val="1"/>
          <w:numId w:val="137"/>
        </w:numPr>
        <w:spacing w:before="100" w:beforeAutospacing="1" w:after="100" w:afterAutospacing="1" w:line="240" w:lineRule="auto"/>
      </w:pPr>
      <w:r>
        <w:t xml:space="preserve">Reclaiming the Everglades: </w:t>
      </w:r>
      <w:r w:rsidR="00F0064A">
        <w:t>Reclaiming the Everglades documents the history of the Everglades and the south Florida environment from 1884-1934</w:t>
      </w:r>
      <w:r w:rsidR="00B32ECE">
        <w:t xml:space="preserve">.  </w:t>
      </w:r>
      <w:r w:rsidR="00F0064A">
        <w:t>The digitized items represent a rich diversity of unique or rare materials: personal correspondence, essays, typescripts, reports and memos; photographs, maps and postcards; and publications from individuals and the government</w:t>
      </w:r>
      <w:r w:rsidR="00B32ECE">
        <w:t xml:space="preserve">.  </w:t>
      </w:r>
      <w:r w:rsidR="00F0064A">
        <w:t>The collection is a collaboration between the libraries at the University of Miami, Florida International University, and the Historical Museum of Southern Florida</w:t>
      </w:r>
      <w:r w:rsidR="00B32ECE">
        <w:t xml:space="preserve">.  </w:t>
      </w:r>
      <w:r w:rsidR="00F0064A">
        <w:t>Reclaiming the Everglades is an LC/Ameritech award-winning collection, also available through the Library</w:t>
      </w:r>
      <w:r>
        <w:t xml:space="preserve"> of Congress's American Memory</w:t>
      </w:r>
      <w:r w:rsidR="00B32ECE">
        <w:t xml:space="preserve">.  </w:t>
      </w:r>
    </w:p>
    <w:p w:rsidR="00F0064A" w:rsidRDefault="000C1F07" w:rsidP="00824E59">
      <w:pPr>
        <w:numPr>
          <w:ilvl w:val="1"/>
          <w:numId w:val="137"/>
        </w:numPr>
        <w:spacing w:before="100" w:beforeAutospacing="1" w:after="100" w:afterAutospacing="1" w:line="240" w:lineRule="auto"/>
      </w:pPr>
      <w:r>
        <w:t xml:space="preserve">The Ringling Collection: </w:t>
      </w:r>
      <w:r w:rsidR="00F0064A">
        <w:t>The Ringling Collection is comprised of cabinet cards, postcards and photographs of 19th Century American and British actors and actresses</w:t>
      </w:r>
      <w:r w:rsidR="00B32ECE">
        <w:t xml:space="preserve">.  </w:t>
      </w:r>
      <w:r w:rsidR="00F0064A">
        <w:t xml:space="preserve">There are </w:t>
      </w:r>
      <w:r w:rsidR="00A409D1" w:rsidRPr="000C1F07">
        <w:t xml:space="preserve">over 6,000 </w:t>
      </w:r>
      <w:r w:rsidR="00F0064A">
        <w:t xml:space="preserve">images in this digital collection depicting </w:t>
      </w:r>
      <w:r w:rsidR="00A409D1" w:rsidRPr="000C1F07">
        <w:t xml:space="preserve">over 3,000 </w:t>
      </w:r>
      <w:r w:rsidR="00F0064A">
        <w:t>actors and actresses</w:t>
      </w:r>
      <w:r w:rsidR="00B32ECE">
        <w:t xml:space="preserve">.  </w:t>
      </w:r>
      <w:r w:rsidR="00F0064A">
        <w:t>The Collection is important not simply for its pictures of the idols of a bye-gone era but for its depictions of clothing, hair styles, and other indicators of the period's social mores and attitudes</w:t>
      </w:r>
      <w:r w:rsidR="00B32ECE">
        <w:t xml:space="preserve">.  </w:t>
      </w:r>
      <w:r w:rsidR="00F0064A">
        <w:t>The original collection is housed in the Belknap Collection for the Performing Arts in the Smathers Libraries' Department of Special Collections</w:t>
      </w:r>
      <w:r>
        <w:t xml:space="preserve"> at the University of Florida.</w:t>
      </w:r>
    </w:p>
    <w:p w:rsidR="00F0064A" w:rsidRDefault="00F0064A" w:rsidP="00824E59">
      <w:pPr>
        <w:numPr>
          <w:ilvl w:val="1"/>
          <w:numId w:val="137"/>
        </w:numPr>
        <w:spacing w:before="100" w:beforeAutospacing="1" w:after="100" w:afterAutospacing="1" w:line="240" w:lineRule="auto"/>
      </w:pPr>
      <w:r>
        <w:t>The Sanborn® Fire Insu</w:t>
      </w:r>
      <w:r w:rsidR="0012584F">
        <w:t xml:space="preserve">rance Company Maps of Florida: </w:t>
      </w:r>
      <w:r>
        <w:t>The Sanborn® Fire Insurance Company Maps of Florida comprise a collection of more than 300 bibliographic units in more than 3,000 map sheets</w:t>
      </w:r>
      <w:r w:rsidR="00B32ECE">
        <w:t xml:space="preserve">.  </w:t>
      </w:r>
      <w:r>
        <w:t xml:space="preserve">The maps were mainly designed to help fire insurance agents determine </w:t>
      </w:r>
      <w:r w:rsidRPr="0012584F">
        <w:rPr>
          <w:color w:val="000000"/>
        </w:rPr>
        <w:t>the degree of damage</w:t>
      </w:r>
      <w:r w:rsidR="00A409D1" w:rsidRPr="0012584F">
        <w:rPr>
          <w:color w:val="000000"/>
        </w:rPr>
        <w:t xml:space="preserve"> </w:t>
      </w:r>
      <w:r>
        <w:t>to a property and show accurate information to help them determine risks and establish premiums</w:t>
      </w:r>
      <w:r w:rsidR="00B32ECE">
        <w:t xml:space="preserve">.  </w:t>
      </w:r>
      <w:r w:rsidRPr="0012584F">
        <w:rPr>
          <w:color w:val="000000"/>
        </w:rPr>
        <w:t>Along with</w:t>
      </w:r>
      <w:r w:rsidR="00A409D1" w:rsidRPr="0012584F">
        <w:rPr>
          <w:color w:val="000000"/>
        </w:rPr>
        <w:t xml:space="preserve"> </w:t>
      </w:r>
      <w:r>
        <w:t xml:space="preserve">fire stations, you could also find water facilities, sprinklers, hydrants, cisterns, and alarm boxes </w:t>
      </w:r>
      <w:r w:rsidR="00A409D1" w:rsidRPr="0012584F">
        <w:t xml:space="preserve">and </w:t>
      </w:r>
      <w:r>
        <w:t>firewalls, windows, doors, elevators and chimneys and roof types</w:t>
      </w:r>
      <w:r w:rsidR="00B32ECE">
        <w:t xml:space="preserve">.  </w:t>
      </w:r>
      <w:r>
        <w:t>The maps included street names, property boundaries and lot lines</w:t>
      </w:r>
      <w:r w:rsidR="0012584F">
        <w:t>, and house and block numbers.</w:t>
      </w:r>
    </w:p>
    <w:p w:rsidR="00F0064A" w:rsidRDefault="0012584F" w:rsidP="00824E59">
      <w:pPr>
        <w:numPr>
          <w:ilvl w:val="1"/>
          <w:numId w:val="137"/>
        </w:numPr>
        <w:spacing w:before="100" w:beforeAutospacing="1" w:after="100" w:afterAutospacing="1" w:line="240" w:lineRule="auto"/>
      </w:pPr>
      <w:r>
        <w:t xml:space="preserve">Sanibel Island History: </w:t>
      </w:r>
      <w:r w:rsidR="00F0064A">
        <w:t>Sanibel Island History Collection documents the historical development of the people, institutions and natural environment of Sanibel Island, a barrier island on the southwest Florida coa</w:t>
      </w:r>
      <w:r>
        <w:t>st.</w:t>
      </w:r>
    </w:p>
    <w:p w:rsidR="00F0064A" w:rsidRDefault="00F0064A" w:rsidP="00824E59">
      <w:pPr>
        <w:numPr>
          <w:ilvl w:val="1"/>
          <w:numId w:val="137"/>
        </w:numPr>
        <w:spacing w:before="100" w:beforeAutospacing="1" w:after="100" w:afterAutospacing="1" w:line="240" w:lineRule="auto"/>
      </w:pPr>
      <w:r>
        <w:t>Southwest Fl</w:t>
      </w:r>
      <w:r w:rsidR="0012584F">
        <w:t xml:space="preserve">orida Environmental Documents: </w:t>
      </w:r>
      <w:r>
        <w:t>Southwest Florida is a collection of recent and historical scientific information related to the environment of Southwest Florida, the Caloosahatchee River and its watershed</w:t>
      </w:r>
      <w:r w:rsidR="00B32ECE">
        <w:t xml:space="preserve">.  </w:t>
      </w:r>
      <w:r>
        <w:t>There are reports, surveys, mon</w:t>
      </w:r>
      <w:r w:rsidR="0012584F">
        <w:t>ographs and other materials.</w:t>
      </w:r>
    </w:p>
    <w:p w:rsidR="00F0064A" w:rsidRDefault="00F0064A" w:rsidP="00824E59">
      <w:pPr>
        <w:numPr>
          <w:ilvl w:val="1"/>
          <w:numId w:val="137"/>
        </w:numPr>
        <w:spacing w:before="100" w:beforeAutospacing="1" w:after="100" w:afterAutospacing="1" w:line="240" w:lineRule="auto"/>
      </w:pPr>
      <w:r>
        <w:t xml:space="preserve">The University of </w:t>
      </w:r>
      <w:r w:rsidR="0012584F">
        <w:t xml:space="preserve">Florida Herbarium Collections: </w:t>
      </w:r>
      <w:r>
        <w:t>The University of Florida Herbarium Collections Catalog is a searchable database of the label data for about 23,000 of the approximately 400,000 herbarium specimens on file in the vascular plant and bryophyte and lichen collections</w:t>
      </w:r>
      <w:r w:rsidR="00B32ECE">
        <w:t xml:space="preserve">.  </w:t>
      </w:r>
      <w:r>
        <w:t>(Wood, seed and fungal specimens are not included.) This catalog is cross-linked with the catalog of the PALMM Collection Type Specimens in the University of Florida Herbarium where type details are provided</w:t>
      </w:r>
      <w:r w:rsidR="00B32ECE">
        <w:t xml:space="preserve">.  </w:t>
      </w:r>
      <w:r>
        <w:t>High-resolution digital images are available for selected specimens including certain type s</w:t>
      </w:r>
      <w:r w:rsidR="0012584F">
        <w:t>pecimens and poisonous plants.</w:t>
      </w:r>
    </w:p>
    <w:p w:rsidR="00F0064A" w:rsidRDefault="00F0064A" w:rsidP="00824E59">
      <w:pPr>
        <w:numPr>
          <w:ilvl w:val="1"/>
          <w:numId w:val="137"/>
        </w:numPr>
        <w:spacing w:before="100" w:beforeAutospacing="1" w:after="100" w:afterAutospacing="1" w:line="240" w:lineRule="auto"/>
      </w:pPr>
      <w:r>
        <w:t>Universi</w:t>
      </w:r>
      <w:r w:rsidR="0012584F">
        <w:t xml:space="preserve">ty of Florida Performing Arts: </w:t>
      </w:r>
      <w:r>
        <w:t xml:space="preserve">The University of Florida Performing Arts Materials on the colorful history of theater, film and dance selected from the Performing Arts Collections of the Belknap </w:t>
      </w:r>
      <w:r>
        <w:lastRenderedPageBreak/>
        <w:t>Collection for the Performing Arts in the Smathers Libraries' Department of Special Collections on the campus</w:t>
      </w:r>
      <w:r w:rsidR="0012584F">
        <w:t xml:space="preserve"> to the University of Florida.</w:t>
      </w:r>
    </w:p>
    <w:p w:rsidR="00F0064A" w:rsidRDefault="00F0064A" w:rsidP="00824E59">
      <w:pPr>
        <w:numPr>
          <w:ilvl w:val="1"/>
          <w:numId w:val="137"/>
        </w:numPr>
        <w:spacing w:before="100" w:beforeAutospacing="1" w:after="100" w:afterAutospacing="1" w:line="240" w:lineRule="auto"/>
      </w:pPr>
      <w:r>
        <w:t>United States Virgin Islands H</w:t>
      </w:r>
      <w:r w:rsidR="0012584F">
        <w:t xml:space="preserve">istory and Culture: </w:t>
      </w:r>
      <w:r>
        <w:t>United States Virgin Islands History and Culture is a collection of archival, library, and museum materials documenting Virgin Islands' heritage and social life and customs</w:t>
      </w:r>
      <w:r w:rsidR="00B32ECE">
        <w:t xml:space="preserve">.  </w:t>
      </w:r>
      <w:r>
        <w:t>The materials in this collection were selected from a group of items digitized as part of a National Leadership grant entitled Digitization for Access and Preservation, from the Institute of Museum and Library Services (IMLS) to the University of the Virgin Islands Libraries in partnership with the Virgin Islands Division of Li</w:t>
      </w:r>
      <w:r w:rsidR="0012584F">
        <w:t>braries, Archives and Museums.</w:t>
      </w:r>
    </w:p>
    <w:p w:rsidR="00F0064A" w:rsidRDefault="0012584F" w:rsidP="00824E59">
      <w:pPr>
        <w:numPr>
          <w:ilvl w:val="1"/>
          <w:numId w:val="137"/>
        </w:numPr>
        <w:spacing w:before="100" w:beforeAutospacing="1" w:after="100" w:afterAutospacing="1" w:line="240" w:lineRule="auto"/>
      </w:pPr>
      <w:r>
        <w:t xml:space="preserve">Eric Eustace Williams: </w:t>
      </w:r>
      <w:r w:rsidR="00F0064A">
        <w:t>The Eric Eustace Williams Collection is both a bibliography and a growing library of digitized works by and about Dr</w:t>
      </w:r>
      <w:r w:rsidR="00B32ECE">
        <w:t xml:space="preserve">.  </w:t>
      </w:r>
      <w:r w:rsidR="00F0064A">
        <w:t>Williams, the first Prime Minister of Trinidad and Tobago who is often called "the father of the Nation"</w:t>
      </w:r>
      <w:r w:rsidR="00B32ECE">
        <w:t xml:space="preserve">.  </w:t>
      </w:r>
      <w:r w:rsidR="00F0064A">
        <w:t>Dr</w:t>
      </w:r>
      <w:r w:rsidR="00B32ECE">
        <w:t xml:space="preserve">.  </w:t>
      </w:r>
      <w:r w:rsidR="00F0064A">
        <w:t>Williams' importance as an historic figure is as much as a philosopher as a politician</w:t>
      </w:r>
      <w:r w:rsidR="00B32ECE">
        <w:t xml:space="preserve">.  </w:t>
      </w:r>
      <w:r w:rsidR="00F0064A">
        <w:t>The works listed and collected here include Dr</w:t>
      </w:r>
      <w:r w:rsidR="00B32ECE">
        <w:t xml:space="preserve">.  </w:t>
      </w:r>
      <w:r w:rsidR="00F0064A">
        <w:t xml:space="preserve">William's many monographs and essays, </w:t>
      </w:r>
      <w:r w:rsidR="00F0064A" w:rsidRPr="0012584F">
        <w:rPr>
          <w:color w:val="000000"/>
        </w:rPr>
        <w:t>together</w:t>
      </w:r>
      <w:r w:rsidR="00A409D1" w:rsidRPr="0012584F">
        <w:rPr>
          <w:color w:val="000000"/>
        </w:rPr>
        <w:t xml:space="preserve"> </w:t>
      </w:r>
      <w:r w:rsidR="00F0064A">
        <w:t>with his political speeches and other published works</w:t>
      </w:r>
      <w:r w:rsidR="00B32ECE">
        <w:t xml:space="preserve">.  </w:t>
      </w:r>
      <w:r w:rsidR="00F0064A">
        <w:t>Also included is a characterization of Dr</w:t>
      </w:r>
      <w:r w:rsidR="00B32ECE">
        <w:t xml:space="preserve">.  </w:t>
      </w:r>
      <w:r w:rsidR="00F0064A">
        <w:t>Williams' political life as repo</w:t>
      </w:r>
      <w:r>
        <w:t>rted by the Trinidad Guardian.</w:t>
      </w:r>
    </w:p>
    <w:p w:rsidR="00F0064A" w:rsidRDefault="0012584F" w:rsidP="00824E59">
      <w:pPr>
        <w:numPr>
          <w:ilvl w:val="1"/>
          <w:numId w:val="137"/>
        </w:numPr>
        <w:spacing w:before="100" w:beforeAutospacing="1" w:after="100" w:afterAutospacing="1" w:line="240" w:lineRule="auto"/>
      </w:pPr>
      <w:r>
        <w:t xml:space="preserve">West Florida Photohistory: </w:t>
      </w:r>
      <w:r w:rsidR="00F0064A">
        <w:t>West Florida Photohistory contains photographs from the various holdings of the Special Collections Department, John C</w:t>
      </w:r>
      <w:r w:rsidR="00B32ECE">
        <w:t xml:space="preserve">.  </w:t>
      </w:r>
      <w:r w:rsidR="00F0064A">
        <w:t>Pace Library, University of West Florida</w:t>
      </w:r>
      <w:r w:rsidR="00B32ECE">
        <w:t xml:space="preserve">.  </w:t>
      </w:r>
      <w:r w:rsidR="00F0064A">
        <w:t>This collection includes photographs by H</w:t>
      </w:r>
      <w:r w:rsidR="00B32ECE">
        <w:t xml:space="preserve">.  </w:t>
      </w:r>
      <w:r w:rsidR="00F0064A">
        <w:t>Lee Bell of Pensacola residents, visitors, tourist</w:t>
      </w:r>
      <w:r>
        <w:t>s and others, circa 1900-1920.</w:t>
      </w:r>
    </w:p>
    <w:p w:rsidR="00F0064A" w:rsidRDefault="00F0064A" w:rsidP="00824E59">
      <w:pPr>
        <w:numPr>
          <w:ilvl w:val="1"/>
          <w:numId w:val="137"/>
        </w:numPr>
        <w:spacing w:before="100" w:beforeAutospacing="1" w:after="100" w:afterAutospacing="1" w:line="240" w:lineRule="auto"/>
      </w:pPr>
      <w:r>
        <w:t>The Wolfsonian-FIU Mod</w:t>
      </w:r>
      <w:r w:rsidR="0012584F">
        <w:t xml:space="preserve">ern Dutch Collection: </w:t>
      </w:r>
      <w:r>
        <w:t>The Wolfsonian-FIU Modern Dutch Collection consists of selected digitized items from the Wolfsonian—FIU's collection of Dutch artifacts, including rare book covers, calendars, proofs, advertisements, and original sketches</w:t>
      </w:r>
      <w:r w:rsidR="00B32ECE">
        <w:t xml:space="preserve">.  </w:t>
      </w:r>
      <w:r>
        <w:t xml:space="preserve">The museum's collection also includes glass, textiles, furniture, and design drawings dating from circa 1880 to 1940, </w:t>
      </w:r>
      <w:r w:rsidR="00A409D1" w:rsidRPr="0012584F">
        <w:t xml:space="preserve">and </w:t>
      </w:r>
      <w:r>
        <w:t>an unrivaled collection of "Nieuwe Kuns</w:t>
      </w:r>
      <w:r w:rsidR="0012584F">
        <w:t>t" (Art Nouveau or "new art").</w:t>
      </w:r>
    </w:p>
    <w:p w:rsidR="00F0064A" w:rsidRDefault="00F0064A" w:rsidP="00824E59">
      <w:pPr>
        <w:numPr>
          <w:ilvl w:val="1"/>
          <w:numId w:val="137"/>
        </w:numPr>
        <w:spacing w:before="100" w:beforeAutospacing="1" w:after="100" w:afterAutospacing="1" w:line="240" w:lineRule="auto"/>
      </w:pPr>
      <w:r>
        <w:t>The Wolfsonian-FIU Collection of Modern Italian Art and De</w:t>
      </w:r>
      <w:r w:rsidR="0012584F">
        <w:t xml:space="preserve">sign: </w:t>
      </w:r>
      <w:r>
        <w:t>The Wolfsonian–Florida International University’s collection of modern Italian art and design comprises a selection of digital images from The Wolfsonian–FIU’s extensive holdings of art and artifacts made in Italy in the late-nineteenth century to the mid-twentieth century</w:t>
      </w:r>
      <w:r w:rsidR="00B32ECE">
        <w:t xml:space="preserve">.  </w:t>
      </w:r>
      <w:r>
        <w:t>The collection includes fine and decorative arts, graphic design, architectural drawings</w:t>
      </w:r>
      <w:r w:rsidR="0012584F">
        <w:t>, and rare books and ephemera.</w:t>
      </w:r>
    </w:p>
    <w:p w:rsidR="00F0064A" w:rsidRDefault="0012584F" w:rsidP="00824E59">
      <w:pPr>
        <w:numPr>
          <w:ilvl w:val="1"/>
          <w:numId w:val="137"/>
        </w:numPr>
        <w:spacing w:before="100" w:beforeAutospacing="1" w:after="100" w:afterAutospacing="1" w:line="240" w:lineRule="auto"/>
      </w:pPr>
      <w:r>
        <w:t xml:space="preserve">World Map Collections: </w:t>
      </w:r>
      <w:r w:rsidR="00F0064A">
        <w:t>World Map Collections are a cooperative project of several public and private universities of Florida and the Florida Department of Environmental Protection to make digitized modern and antique maps available on the Web</w:t>
      </w:r>
      <w:r w:rsidR="00B32ECE">
        <w:t xml:space="preserve">.  </w:t>
      </w:r>
      <w:r w:rsidR="00F0064A">
        <w:t xml:space="preserve">The Florida and Caribbean collections are </w:t>
      </w:r>
      <w:r w:rsidR="00F0064A" w:rsidRPr="0012584F">
        <w:rPr>
          <w:color w:val="000000"/>
        </w:rPr>
        <w:t>particularly</w:t>
      </w:r>
      <w:r w:rsidR="00A409D1" w:rsidRPr="0012584F">
        <w:rPr>
          <w:color w:val="000000"/>
        </w:rPr>
        <w:t xml:space="preserve"> </w:t>
      </w:r>
      <w:r w:rsidR="00F0064A">
        <w:t>strong, but Africa, the Americas, and the Middle East are also represented</w:t>
      </w:r>
      <w:r w:rsidR="00B32ECE">
        <w:t xml:space="preserve">.  </w:t>
      </w:r>
      <w:r w:rsidR="00F0064A">
        <w:t>These are growing collectio</w:t>
      </w:r>
      <w:r>
        <w:t>ns; new maps are added weekly.</w:t>
      </w:r>
    </w:p>
    <w:p w:rsidR="00F0064A" w:rsidRDefault="0012584F" w:rsidP="00824E59">
      <w:pPr>
        <w:numPr>
          <w:ilvl w:val="1"/>
          <w:numId w:val="137"/>
        </w:numPr>
        <w:spacing w:before="100" w:beforeAutospacing="1" w:after="100" w:afterAutospacing="1" w:line="240" w:lineRule="auto"/>
      </w:pPr>
      <w:r>
        <w:t xml:space="preserve">Yiddish Children's Books: </w:t>
      </w:r>
      <w:r w:rsidR="00F0064A">
        <w:t>Yiddish Children's Books is a part of the Joseph and Mary Savetsky Yiddish Resources Collection at the Florida Atlantic University Libraries</w:t>
      </w:r>
      <w:r w:rsidR="00B32ECE">
        <w:t xml:space="preserve">.  </w:t>
      </w:r>
      <w:r w:rsidR="00F0064A">
        <w:t>This is the largest Yiddish Collection in the Southeast United States</w:t>
      </w:r>
      <w:r w:rsidR="00B32ECE">
        <w:t xml:space="preserve">.  </w:t>
      </w:r>
      <w:r w:rsidR="00F0064A">
        <w:t>The condition and uniqueness of the Yiddish Children's Books collection makes them ideal candidates for a digital library</w:t>
      </w:r>
      <w:r w:rsidR="00B32ECE">
        <w:t xml:space="preserve">.  </w:t>
      </w:r>
      <w:r w:rsidR="00F0064A">
        <w:t xml:space="preserve">The children's books represented in this collection include original stories by Yiddish authors that include Sholem Aleichem, Jacob Pat, and Sholem Asch, </w:t>
      </w:r>
      <w:r w:rsidR="00A409D1" w:rsidRPr="0012584F">
        <w:t xml:space="preserve">and </w:t>
      </w:r>
      <w:r w:rsidR="00F0064A">
        <w:t>Yiddish translations of non-Jewish children's stories by such authors as Hans Christian Andersen, Rud</w:t>
      </w:r>
      <w:r>
        <w:t>yard Kipling, and Jacob Grimm.</w:t>
      </w:r>
    </w:p>
    <w:p w:rsidR="00F0064A" w:rsidRDefault="00F0064A" w:rsidP="00824E59">
      <w:pPr>
        <w:numPr>
          <w:ilvl w:val="1"/>
          <w:numId w:val="137"/>
        </w:numPr>
        <w:spacing w:before="100" w:beforeAutospacing="1" w:after="100" w:afterAutospacing="1" w:line="240" w:lineRule="auto"/>
      </w:pPr>
      <w:r>
        <w:t xml:space="preserve">The Wolfsonian–FIU Collection of </w:t>
      </w:r>
      <w:r w:rsidR="0012584F">
        <w:t xml:space="preserve">Modern Italian Art and Design: </w:t>
      </w:r>
      <w:r>
        <w:t>The Wolfsonian–Florida International Uni</w:t>
      </w:r>
      <w:r w:rsidR="003A00E7">
        <w:t>versity’s collection of modern I</w:t>
      </w:r>
      <w:r>
        <w:t>talian art and design comprises a selection of digital images from The Wolfsonian–FIU’s extensive holdings of art and artifacts made in Italy in the late-nineteenth century to the mid-twentieth century</w:t>
      </w:r>
      <w:r w:rsidR="00B32ECE">
        <w:t xml:space="preserve">.  </w:t>
      </w:r>
      <w:r>
        <w:t>The collection includes fine and decorative arts, graphic design, architectural drawings</w:t>
      </w:r>
      <w:r w:rsidR="0012584F">
        <w:t>, and rare books and ephemera.</w:t>
      </w:r>
    </w:p>
    <w:p w:rsidR="00F0064A" w:rsidRDefault="00F0064A" w:rsidP="002253DD">
      <w:pPr>
        <w:pStyle w:val="Heading3"/>
      </w:pPr>
      <w:bookmarkStart w:id="217" w:name="Complete_Listing_of_PALMM_Collections"/>
      <w:bookmarkStart w:id="218" w:name="_Toc457561540"/>
      <w:bookmarkEnd w:id="217"/>
      <w:r>
        <w:rPr>
          <w:rStyle w:val="mw-headline"/>
        </w:rPr>
        <w:lastRenderedPageBreak/>
        <w:t>Complete Listing of PALMM Collections</w:t>
      </w:r>
      <w:bookmarkEnd w:id="218"/>
    </w:p>
    <w:p w:rsidR="00F0064A" w:rsidRPr="00A2750E" w:rsidRDefault="00F0064A" w:rsidP="00F0064A">
      <w:pPr>
        <w:pStyle w:val="NormalWeb"/>
        <w:rPr>
          <w:rFonts w:asciiTheme="minorHAnsi" w:hAnsiTheme="minorHAnsi"/>
          <w:sz w:val="22"/>
          <w:szCs w:val="22"/>
        </w:rPr>
      </w:pPr>
      <w:r w:rsidRPr="00A2750E">
        <w:rPr>
          <w:rFonts w:asciiTheme="minorHAnsi" w:hAnsiTheme="minorHAnsi"/>
          <w:b/>
          <w:bCs/>
          <w:sz w:val="22"/>
          <w:szCs w:val="22"/>
        </w:rPr>
        <w:t>Description:</w:t>
      </w:r>
      <w:r w:rsidRPr="00A2750E">
        <w:rPr>
          <w:rFonts w:asciiTheme="minorHAnsi" w:hAnsiTheme="minorHAnsi"/>
          <w:sz w:val="22"/>
          <w:szCs w:val="22"/>
        </w:rPr>
        <w:t xml:space="preserve"> The PALMM project is a long running cooperative digitization project across Florida public university libraries</w:t>
      </w:r>
      <w:r w:rsidR="00B32ECE" w:rsidRPr="00A2750E">
        <w:rPr>
          <w:rFonts w:asciiTheme="minorHAnsi" w:hAnsiTheme="minorHAnsi"/>
          <w:sz w:val="22"/>
          <w:szCs w:val="22"/>
        </w:rPr>
        <w:t xml:space="preserve">.  </w:t>
      </w:r>
      <w:r w:rsidRPr="00A2750E">
        <w:rPr>
          <w:rFonts w:asciiTheme="minorHAnsi" w:hAnsiTheme="minorHAnsi"/>
          <w:sz w:val="22"/>
          <w:szCs w:val="22"/>
        </w:rPr>
        <w:t>It began in 1999</w:t>
      </w:r>
      <w:r w:rsidR="00B32ECE" w:rsidRPr="00A2750E">
        <w:rPr>
          <w:rFonts w:asciiTheme="minorHAnsi" w:hAnsiTheme="minorHAnsi"/>
          <w:sz w:val="22"/>
          <w:szCs w:val="22"/>
        </w:rPr>
        <w:t xml:space="preserve">.  </w:t>
      </w:r>
      <w:r w:rsidRPr="00A2750E">
        <w:rPr>
          <w:rFonts w:asciiTheme="minorHAnsi" w:hAnsiTheme="minorHAnsi"/>
          <w:sz w:val="22"/>
          <w:szCs w:val="22"/>
        </w:rPr>
        <w:t>Collections were selected by a statewide committee</w:t>
      </w:r>
      <w:r w:rsidR="00B32ECE" w:rsidRPr="00A2750E">
        <w:rPr>
          <w:rFonts w:asciiTheme="minorHAnsi" w:hAnsiTheme="minorHAnsi"/>
          <w:sz w:val="22"/>
          <w:szCs w:val="22"/>
        </w:rPr>
        <w:t xml:space="preserve">.  </w:t>
      </w:r>
      <w:r w:rsidRPr="00A2750E">
        <w:rPr>
          <w:rFonts w:asciiTheme="minorHAnsi" w:hAnsiTheme="minorHAnsi"/>
          <w:sz w:val="22"/>
          <w:szCs w:val="22"/>
        </w:rPr>
        <w:t>A collection could be nominated for digitization as part of the PALMM project, or an electronic collection could be nominated for inclusion</w:t>
      </w:r>
      <w:r w:rsidR="00B32ECE" w:rsidRPr="00A2750E">
        <w:rPr>
          <w:rFonts w:asciiTheme="minorHAnsi" w:hAnsiTheme="minorHAnsi"/>
          <w:sz w:val="22"/>
          <w:szCs w:val="22"/>
        </w:rPr>
        <w:t xml:space="preserve">.  </w:t>
      </w:r>
      <w:r w:rsidRPr="00A2750E">
        <w:rPr>
          <w:rFonts w:asciiTheme="minorHAnsi" w:hAnsiTheme="minorHAnsi"/>
          <w:sz w:val="22"/>
          <w:szCs w:val="22"/>
        </w:rPr>
        <w:t>Below is a comprehensive list of PALMM collections gathered from internal FCLA/FLVC documents</w:t>
      </w:r>
      <w:r w:rsidR="008208C1" w:rsidRPr="00A2750E">
        <w:rPr>
          <w:rFonts w:asciiTheme="minorHAnsi" w:hAnsiTheme="minorHAnsi"/>
          <w:sz w:val="22"/>
          <w:szCs w:val="22"/>
        </w:rPr>
        <w:t>, postings from committee listservs,</w:t>
      </w:r>
      <w:r w:rsidRPr="00A2750E">
        <w:rPr>
          <w:rFonts w:asciiTheme="minorHAnsi" w:hAnsiTheme="minorHAnsi"/>
          <w:sz w:val="22"/>
          <w:szCs w:val="22"/>
        </w:rPr>
        <w:t xml:space="preserve"> and from old webpages and publications about the PALMM project</w:t>
      </w:r>
      <w:r w:rsidR="00B32ECE" w:rsidRPr="00A2750E">
        <w:rPr>
          <w:rFonts w:asciiTheme="minorHAnsi" w:hAnsiTheme="minorHAnsi"/>
          <w:sz w:val="22"/>
          <w:szCs w:val="22"/>
        </w:rPr>
        <w:t xml:space="preserve">.  </w:t>
      </w:r>
    </w:p>
    <w:p w:rsidR="00F0064A" w:rsidRPr="00A2750E" w:rsidRDefault="00F0064A" w:rsidP="00F0064A">
      <w:pPr>
        <w:pStyle w:val="NormalWeb"/>
        <w:rPr>
          <w:rFonts w:asciiTheme="minorHAnsi" w:hAnsiTheme="minorHAnsi"/>
          <w:sz w:val="22"/>
          <w:szCs w:val="22"/>
        </w:rPr>
      </w:pPr>
      <w:r w:rsidRPr="00A2750E">
        <w:rPr>
          <w:rFonts w:asciiTheme="minorHAnsi" w:hAnsiTheme="minorHAnsi"/>
          <w:b/>
          <w:bCs/>
          <w:sz w:val="22"/>
          <w:szCs w:val="22"/>
        </w:rPr>
        <w:t>List of PALMM collections:</w:t>
      </w:r>
      <w:r w:rsidRPr="00A2750E">
        <w:rPr>
          <w:rFonts w:asciiTheme="minorHAnsi" w:hAnsiTheme="minorHAnsi"/>
          <w:sz w:val="22"/>
          <w:szCs w:val="22"/>
        </w:rPr>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Aerial Photography; Aerial Photography Florida (Collection codes: AERIAL; FLAP; AERIALS; 1*)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26" w:tooltip="http://ufdc.ufl.edu/aerials/?n=palmm" w:history="1">
        <w:r w:rsidRPr="00A2750E">
          <w:rPr>
            <w:rStyle w:val="Hyperlink"/>
          </w:rPr>
          <w:t>http://ufdc.ufl.edu/aerials/?n=palmm</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Archives Florida </w:t>
      </w:r>
      <w:r w:rsidR="008208C1" w:rsidRPr="00A2750E">
        <w:t>(Collection code:</w:t>
      </w:r>
      <w:r w:rsidRPr="00A2750E">
        <w:t xml:space="preserve">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African Studies </w:t>
      </w:r>
      <w:r w:rsidR="008208C1" w:rsidRPr="00A2750E">
        <w:t>(Collection code:</w:t>
      </w:r>
      <w:r w:rsidRPr="00A2750E">
        <w:t xml:space="preserve"> AFRICA)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27" w:tooltip="http://ufdc.ufl.edu/africa1" w:history="1">
        <w:r w:rsidRPr="00A2750E">
          <w:rPr>
            <w:rStyle w:val="Hyperlink"/>
          </w:rPr>
          <w:t>http://ufdc.ufl.edu/africa1</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Aquatic, Wetland and Invasive Plant Information Retrieval System </w:t>
      </w:r>
      <w:r w:rsidR="008208C1" w:rsidRPr="00A2750E">
        <w:t>(Collection code:</w:t>
      </w:r>
      <w:r w:rsidRPr="00A2750E">
        <w:t xml:space="preserve"> APIRS)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28" w:tooltip="http://plants.ifas.ufl.edu/apirs/" w:history="1">
        <w:r w:rsidRPr="00A2750E">
          <w:rPr>
            <w:rStyle w:val="Hyperlink"/>
          </w:rPr>
          <w:t>http://plants.ifas.ufl.edu/apirs/</w:t>
        </w:r>
      </w:hyperlink>
      <w:r w:rsidRPr="00A2750E">
        <w:t xml:space="preserve"> (unavailable since Summer 2015) </w:t>
      </w:r>
    </w:p>
    <w:p w:rsidR="00F0064A" w:rsidRPr="00A2750E" w:rsidRDefault="00F0064A" w:rsidP="00824E59">
      <w:pPr>
        <w:numPr>
          <w:ilvl w:val="0"/>
          <w:numId w:val="138"/>
        </w:numPr>
        <w:spacing w:before="100" w:beforeAutospacing="1" w:after="100" w:afterAutospacing="1" w:line="240" w:lineRule="auto"/>
      </w:pPr>
      <w:r w:rsidRPr="00A2750E">
        <w:t xml:space="preserve">Archival Collections </w:t>
      </w:r>
      <w:r w:rsidR="008208C1" w:rsidRPr="00A2750E">
        <w:t>(Collection code:</w:t>
      </w:r>
      <w:r w:rsidRPr="00A2750E">
        <w:t xml:space="preserve"> ARCC) </w:t>
      </w:r>
    </w:p>
    <w:p w:rsidR="00F0064A" w:rsidRPr="00A2750E" w:rsidRDefault="00F0064A" w:rsidP="00824E59">
      <w:pPr>
        <w:numPr>
          <w:ilvl w:val="1"/>
          <w:numId w:val="138"/>
        </w:numPr>
        <w:spacing w:before="100" w:beforeAutospacing="1" w:after="100" w:afterAutospacing="1" w:line="240" w:lineRule="auto"/>
      </w:pPr>
      <w:r w:rsidRPr="00A2750E">
        <w:t xml:space="preserve">URL: not applicable </w:t>
      </w:r>
    </w:p>
    <w:p w:rsidR="00F0064A" w:rsidRPr="00A2750E" w:rsidRDefault="00F0064A" w:rsidP="00824E59">
      <w:pPr>
        <w:numPr>
          <w:ilvl w:val="1"/>
          <w:numId w:val="138"/>
        </w:numPr>
        <w:spacing w:before="100" w:beforeAutospacing="1" w:after="100" w:afterAutospacing="1" w:line="240" w:lineRule="auto"/>
      </w:pPr>
      <w:r w:rsidRPr="00A2750E">
        <w:t>Notes: This was converted to Archives Florida (AFL) in 2007</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Arte del Sol: </w:t>
      </w:r>
      <w:r w:rsidR="003A00E7" w:rsidRPr="00A2750E">
        <w:t>Caribbean</w:t>
      </w:r>
      <w:r w:rsidRPr="00A2750E">
        <w:t xml:space="preserve"> and Latin American Art </w:t>
      </w:r>
      <w:r w:rsidR="008208C1" w:rsidRPr="00A2750E">
        <w:t>(Collection code:</w:t>
      </w:r>
      <w:r w:rsidRPr="00A2750E">
        <w:t xml:space="preserve"> ARTE)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29" w:tooltip="http://ufdc.ufl.edu/arte" w:history="1">
        <w:r w:rsidRPr="00A2750E">
          <w:rPr>
            <w:rStyle w:val="Hyperlink"/>
          </w:rPr>
          <w:t>http://ufdc.ufl.edu/arte</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Bethune-Cookman University Archival Collections </w:t>
      </w:r>
      <w:r w:rsidR="008208C1" w:rsidRPr="00A2750E">
        <w:t>(Collection code:</w:t>
      </w:r>
      <w:r w:rsidRPr="00A2750E">
        <w:t xml:space="preserve"> BCUFIND)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Bell Glass Plate Photo Collection </w:t>
      </w:r>
      <w:r w:rsidR="008208C1" w:rsidRPr="00A2750E">
        <w:t>(Collection code:</w:t>
      </w:r>
      <w:r w:rsidRPr="00A2750E">
        <w:t xml:space="preserve"> BGP) (Subcollection of WFP)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30" w:tooltip="http://palmm.digital.flvc.org/islandora/search/%22Bell%20Glass%20Plate%20Photo%20Collection'?type=edismax" w:history="1">
        <w:r w:rsidRPr="00A2750E">
          <w:rPr>
            <w:rStyle w:val="Hyperlink"/>
          </w:rPr>
          <w:t>http://palmm.digital.flvc.org/islandora/search/%22Bell%20Glass%20Plate%20Photo%20Collection'?type=edismax</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Big Cypress National Preserve </w:t>
      </w:r>
      <w:r w:rsidR="008208C1" w:rsidRPr="00A2750E">
        <w:t>(Collection code:</w:t>
      </w:r>
      <w:r w:rsidRPr="00A2750E">
        <w:t xml:space="preserve"> BIGC) (Subcollection of EOL, which itself a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31" w:tooltip="http://palmm.digital.flvc.org/islandora/search/?type=edismax&amp;collection=palmm%3Abigc" w:history="1">
        <w:r w:rsidRPr="00A2750E">
          <w:rPr>
            <w:rStyle w:val="Hyperlink"/>
          </w:rPr>
          <w:t>http://palmm.digital.flvc.org/islandora/search/?type=edismax&amp;collection=palmm%3Abigc</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Broward County Library - Bienes Museum of the Modern Book Archival Collections (BMMBFIND)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Center for Aquatic and Invasive Plants </w:t>
      </w:r>
      <w:r w:rsidR="008208C1" w:rsidRPr="00A2750E">
        <w:t>(Collection code:</w:t>
      </w:r>
      <w:r w:rsidRPr="00A2750E">
        <w:t xml:space="preserve"> CAIP) (Subcollection of FEOL)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32" w:tooltip="http://palmm.digital.flvc.org/islandora/search/?type=edismax&amp;collection=palmm%3Afeol" w:history="1">
        <w:r w:rsidRPr="00A2750E">
          <w:rPr>
            <w:rStyle w:val="Hyperlink"/>
          </w:rPr>
          <w:t>http://palmm.digital.flvc.org/islandora/search/?type=edismax&amp;collection=palmm%3Afeol</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Caloosahatchee Documents Collection </w:t>
      </w:r>
      <w:r w:rsidR="008208C1" w:rsidRPr="00A2750E">
        <w:t>(Collection code:</w:t>
      </w:r>
      <w:r w:rsidRPr="00A2750E">
        <w:t xml:space="preserve"> CDC) (Subcollection of SWF)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33" w:history="1">
        <w:r w:rsidR="008208C1" w:rsidRPr="00A2750E">
          <w:rPr>
            <w:rStyle w:val="Hyperlink"/>
          </w:rPr>
          <w:t>http://palmm.digital.flvc.org/islandora/search/%20?type=edismax&amp;f[0]=mods_subject_topic_ms%3A%22Caloosahatchee%20documents%20collection</w:t>
        </w:r>
      </w:hyperlink>
      <w:r w:rsidR="008208C1"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University of Central Florida Archival Collections </w:t>
      </w:r>
      <w:r w:rsidR="008208C1" w:rsidRPr="00A2750E">
        <w:t>(Collection code:</w:t>
      </w:r>
      <w:r w:rsidRPr="00A2750E">
        <w:t xml:space="preserve"> CFFIND)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Coral Gables Memory </w:t>
      </w:r>
      <w:r w:rsidR="008208C1" w:rsidRPr="00A2750E">
        <w:t>(Collection code:</w:t>
      </w:r>
      <w:r w:rsidRPr="00A2750E">
        <w:t xml:space="preserve"> CGM) (Subcollection of MCA)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34" w:tooltip="http://dpanther.fiu.edu/dPanther/collections/cgm" w:history="1">
        <w:r w:rsidRPr="00A2750E">
          <w:rPr>
            <w:rStyle w:val="Hyperlink"/>
          </w:rPr>
          <w:t>http://dpanther.fiu.edu/dPanther/collections/cgm</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Charlotte Harbor Documents </w:t>
      </w:r>
      <w:r w:rsidR="008208C1" w:rsidRPr="00A2750E">
        <w:t>(Collection code:</w:t>
      </w:r>
      <w:r w:rsidRPr="00A2750E">
        <w:t xml:space="preserve"> CHD) (Subcollection of SWF) </w:t>
      </w:r>
    </w:p>
    <w:p w:rsidR="00F0064A" w:rsidRPr="00A2750E" w:rsidRDefault="00F0064A" w:rsidP="008208C1">
      <w:pPr>
        <w:numPr>
          <w:ilvl w:val="1"/>
          <w:numId w:val="138"/>
        </w:numPr>
        <w:spacing w:before="100" w:beforeAutospacing="1" w:after="100" w:afterAutospacing="1" w:line="240" w:lineRule="auto"/>
      </w:pPr>
      <w:r w:rsidRPr="00A2750E">
        <w:t xml:space="preserve">URL: </w:t>
      </w:r>
      <w:hyperlink r:id="rId635" w:history="1">
        <w:r w:rsidR="008208C1" w:rsidRPr="00A2750E">
          <w:rPr>
            <w:rStyle w:val="Hyperlink"/>
          </w:rPr>
          <w:t>http://palmm.digital.flvc.org/islandora/search/%20?type=edismax&amp;f[0]=mods_subject_topic_ms%3A%22Charlotte%20Harbor%20Information%20Resource%20Center%20documents</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Caribbean Newspapers </w:t>
      </w:r>
      <w:r w:rsidR="008208C1" w:rsidRPr="00A2750E">
        <w:t>(Collection code:</w:t>
      </w:r>
      <w:r w:rsidRPr="00A2750E">
        <w:t xml:space="preserve"> CNIP) </w:t>
      </w:r>
    </w:p>
    <w:p w:rsidR="00F0064A" w:rsidRPr="00A2750E" w:rsidRDefault="00F0064A" w:rsidP="00824E59">
      <w:pPr>
        <w:numPr>
          <w:ilvl w:val="1"/>
          <w:numId w:val="138"/>
        </w:numPr>
        <w:spacing w:before="100" w:beforeAutospacing="1" w:after="100" w:afterAutospacing="1" w:line="240" w:lineRule="auto"/>
      </w:pPr>
      <w:r w:rsidRPr="00A2750E">
        <w:lastRenderedPageBreak/>
        <w:t xml:space="preserve">URL: not applicable </w:t>
      </w:r>
    </w:p>
    <w:p w:rsidR="00F0064A" w:rsidRPr="00A2750E" w:rsidRDefault="00F0064A" w:rsidP="00824E59">
      <w:pPr>
        <w:numPr>
          <w:ilvl w:val="1"/>
          <w:numId w:val="138"/>
        </w:numPr>
        <w:spacing w:before="100" w:beforeAutospacing="1" w:after="100" w:afterAutospacing="1" w:line="240" w:lineRule="auto"/>
      </w:pPr>
      <w:r w:rsidRPr="00A2750E">
        <w:t>Notes: This collection no longer exists, and all collection materials have been rolled into a new collection, the Caribbean Newspaper Digital Library (CNDL), which is not a PALMM collection)</w:t>
      </w:r>
      <w:r w:rsidR="00B32ECE" w:rsidRPr="00A2750E">
        <w:t xml:space="preserve">.  </w:t>
      </w:r>
      <w:r w:rsidRPr="00A2750E">
        <w:t xml:space="preserve">See note at </w:t>
      </w:r>
      <w:hyperlink r:id="rId636" w:tooltip="http://dloc.com/cnip" w:history="1">
        <w:r w:rsidRPr="00A2750E">
          <w:rPr>
            <w:rStyle w:val="Hyperlink"/>
          </w:rPr>
          <w:t>http://dloc.com/cnip</w:t>
        </w:r>
      </w:hyperlink>
      <w:r w:rsidRPr="00A2750E">
        <w:t xml:space="preserve"> (retrieved Spring 2016)</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PALMM Collections Page </w:t>
      </w:r>
      <w:r w:rsidR="008208C1" w:rsidRPr="00A2750E">
        <w:t>(Collection code:</w:t>
      </w:r>
      <w:r w:rsidRPr="00A2750E">
        <w:t xml:space="preserve"> COLLECTION) </w:t>
      </w:r>
    </w:p>
    <w:p w:rsidR="00F0064A" w:rsidRPr="00A2750E" w:rsidRDefault="00F0064A" w:rsidP="00824E59">
      <w:pPr>
        <w:numPr>
          <w:ilvl w:val="1"/>
          <w:numId w:val="138"/>
        </w:numPr>
        <w:spacing w:before="100" w:beforeAutospacing="1" w:after="100" w:afterAutospacing="1" w:line="240" w:lineRule="auto"/>
      </w:pPr>
      <w:r w:rsidRPr="00A2750E">
        <w:t>Notes: This</w:t>
      </w:r>
      <w:r w:rsidR="00081EE8" w:rsidRPr="00A2750E">
        <w:t xml:space="preserve"> was used purely for statistics purposes</w:t>
      </w:r>
      <w:r w:rsidR="00B32ECE" w:rsidRPr="00A2750E">
        <w:t xml:space="preserve">.  </w:t>
      </w:r>
      <w:r w:rsidRPr="00A2750E">
        <w:t xml:space="preserve">So, it's not really a collection, but </w:t>
      </w:r>
      <w:r w:rsidRPr="00A2750E">
        <w:rPr>
          <w:color w:val="000000"/>
        </w:rPr>
        <w:t>rather</w:t>
      </w:r>
      <w:r w:rsidR="00A409D1" w:rsidRPr="00A2750E">
        <w:rPr>
          <w:color w:val="000000"/>
        </w:rPr>
        <w:t xml:space="preserve"> </w:t>
      </w:r>
      <w:r w:rsidRPr="00A2750E">
        <w:t xml:space="preserve">a collection code assigned to a set of HTML splash pages </w:t>
      </w:r>
      <w:r w:rsidRPr="00A2750E">
        <w:rPr>
          <w:color w:val="000000"/>
        </w:rPr>
        <w:t>in order</w:t>
      </w:r>
      <w:r w:rsidR="00A409D1" w:rsidRPr="00A2750E">
        <w:rPr>
          <w:color w:val="000000"/>
        </w:rPr>
        <w:t xml:space="preserve"> </w:t>
      </w:r>
      <w:r w:rsidRPr="00A2750E">
        <w:t>to keep statistics and display reports in a system built around keeping statistics on collections</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Cooperative Fish and Wildlife Research Unit project documents </w:t>
      </w:r>
      <w:r w:rsidR="008208C1" w:rsidRPr="00A2750E">
        <w:t>(Collection code:</w:t>
      </w:r>
      <w:r w:rsidRPr="00A2750E">
        <w:t xml:space="preserve"> COOP) (Subcollection of FEOL) </w:t>
      </w:r>
    </w:p>
    <w:p w:rsidR="00F0064A" w:rsidRPr="00A2750E" w:rsidRDefault="00F0064A" w:rsidP="00824E59">
      <w:pPr>
        <w:numPr>
          <w:ilvl w:val="1"/>
          <w:numId w:val="138"/>
        </w:numPr>
        <w:spacing w:before="100" w:beforeAutospacing="1" w:after="100" w:afterAutospacing="1" w:line="240" w:lineRule="auto"/>
      </w:pPr>
      <w:r w:rsidRPr="00A2750E">
        <w:t xml:space="preserve">URL: Some materials are in </w:t>
      </w:r>
      <w:hyperlink r:id="rId637" w:tooltip="http://ufdc.ufl.edu/feol/results/?t=%22Florida%20Cooperative%20Fish%20and%20Wildlife%20Research%20Unit%20University%20of%20Florida%22&amp;f=ZZ,ZZ,ZZ,ZZ,ZZ,ZZ,ZZ,ZZ,PU,PU" w:history="1">
        <w:r w:rsidRPr="00A2750E">
          <w:rPr>
            <w:rStyle w:val="Hyperlink"/>
          </w:rPr>
          <w:t>http://ufdc.ufl.edu/feol/results/?t=%22Florida%20Cooperative%20Fish%20and%20Wildlife%20Research%20Unit%20University%20of%20Florida%22&amp;f=ZZ,ZZ,ZZ,ZZ,ZZ,ZZ,ZZ,ZZ,PU,PU</w:t>
        </w:r>
      </w:hyperlink>
      <w:r w:rsidRPr="00A2750E">
        <w:t xml:space="preserve"> Materials from this collection can also be found in Aquatic Commons (used to be maintained by FCLA), in the UFDC Sobek site, and in the PALMM Islandora site</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Committee on Restoration of the Greater Everglades (EOL) </w:t>
      </w:r>
      <w:r w:rsidR="008208C1" w:rsidRPr="00A2750E">
        <w:t>(Collection code:</w:t>
      </w:r>
      <w:r w:rsidRPr="00A2750E">
        <w:t xml:space="preserve"> CROG) (Subcollection of EOL) </w:t>
      </w:r>
    </w:p>
    <w:p w:rsidR="00F0064A" w:rsidRPr="00A2750E" w:rsidRDefault="00F0064A" w:rsidP="00824E59">
      <w:pPr>
        <w:numPr>
          <w:ilvl w:val="1"/>
          <w:numId w:val="138"/>
        </w:numPr>
        <w:spacing w:before="100" w:beforeAutospacing="1" w:after="100" w:afterAutospacing="1" w:line="240" w:lineRule="auto"/>
      </w:pPr>
      <w:r w:rsidRPr="00A2750E">
        <w:t>URL: The collection does not appear to exist as of 2016</w:t>
      </w:r>
      <w:r w:rsidR="00B32ECE" w:rsidRPr="00A2750E">
        <w:t xml:space="preserve">.  </w:t>
      </w:r>
      <w:r w:rsidRPr="00A2750E">
        <w:t>It is likely that materials rolled into another collection, probably Everglades Online (EOL)</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Cunningham Funeral Home collections </w:t>
      </w:r>
      <w:r w:rsidR="008208C1" w:rsidRPr="00A2750E">
        <w:t>(Collection code:</w:t>
      </w:r>
      <w:r w:rsidRPr="00A2750E">
        <w:t xml:space="preserve"> CUNN)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38" w:tooltip="http://ufdc.ufl.edu/cunn" w:history="1">
        <w:r w:rsidRPr="00A2750E">
          <w:rPr>
            <w:rStyle w:val="Hyperlink"/>
          </w:rPr>
          <w:t>http://ufdc.ufl.edu/cunn</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Dana A</w:t>
      </w:r>
      <w:r w:rsidR="00B32ECE" w:rsidRPr="00A2750E">
        <w:t xml:space="preserve">.  </w:t>
      </w:r>
      <w:r w:rsidRPr="00A2750E">
        <w:t xml:space="preserve">Dorsey </w:t>
      </w:r>
      <w:r w:rsidR="008208C1" w:rsidRPr="00A2750E">
        <w:t>(Collection code:</w:t>
      </w:r>
      <w:r w:rsidRPr="00A2750E">
        <w:t xml:space="preserve"> DAD) (Subcollection of MCA) </w:t>
      </w:r>
    </w:p>
    <w:p w:rsidR="00F0064A" w:rsidRPr="00A2750E" w:rsidRDefault="00F0064A" w:rsidP="00824E59">
      <w:pPr>
        <w:numPr>
          <w:ilvl w:val="1"/>
          <w:numId w:val="138"/>
        </w:numPr>
        <w:spacing w:before="100" w:beforeAutospacing="1" w:after="100" w:afterAutospacing="1" w:line="240" w:lineRule="auto"/>
      </w:pPr>
      <w:r w:rsidRPr="00A2750E">
        <w:t xml:space="preserve">URL: No homepage for DAD materials; See homepage for MCA at </w:t>
      </w:r>
      <w:hyperlink r:id="rId639" w:tooltip="http://dpanther.fiu.edu/dPanther/collections/MCA" w:history="1">
        <w:r w:rsidRPr="00A2750E">
          <w:rPr>
            <w:rStyle w:val="Hyperlink"/>
          </w:rPr>
          <w:t>http://dpanther.fiu.edu/dPanther/collections/MCA</w:t>
        </w:r>
      </w:hyperlink>
      <w:r w:rsidRPr="00A2750E">
        <w:t xml:space="preserve"> </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DeSoto County History Collection </w:t>
      </w:r>
      <w:r w:rsidR="008208C1" w:rsidRPr="00A2750E">
        <w:t>(Collection code:</w:t>
      </w:r>
      <w:r w:rsidRPr="00A2750E">
        <w:t xml:space="preserve"> DSCO)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40" w:tooltip="http://ufdc.ufl.edu/dsco" w:history="1">
        <w:r w:rsidRPr="00A2750E">
          <w:rPr>
            <w:rStyle w:val="Hyperlink"/>
          </w:rPr>
          <w:t>http://ufdc.ufl.edu/dsco</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The Wolfsonian-FIU Modern Dutch Collection </w:t>
      </w:r>
      <w:r w:rsidR="008208C1" w:rsidRPr="00A2750E">
        <w:t>(Collection code:</w:t>
      </w:r>
      <w:r w:rsidRPr="00A2750E">
        <w:t xml:space="preserve"> DUTCH)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41" w:tooltip="http://digital.wolfsonian.org/" w:history="1">
        <w:r w:rsidRPr="00A2750E">
          <w:rPr>
            <w:rStyle w:val="Hyperlink"/>
          </w:rPr>
          <w:t>http://digital.wolfsonian.org/</w:t>
        </w:r>
      </w:hyperlink>
      <w:r w:rsidRPr="00A2750E">
        <w:t xml:space="preserve"> (Note: Modern Dutch Collection materials are not separated into a distinct collection as of Spring 2016.) </w:t>
      </w:r>
    </w:p>
    <w:p w:rsidR="00F0064A" w:rsidRPr="00A2750E" w:rsidRDefault="00F0064A" w:rsidP="00824E59">
      <w:pPr>
        <w:numPr>
          <w:ilvl w:val="0"/>
          <w:numId w:val="138"/>
        </w:numPr>
        <w:spacing w:before="100" w:beforeAutospacing="1" w:after="100" w:afterAutospacing="1" w:line="240" w:lineRule="auto"/>
      </w:pPr>
      <w:r w:rsidRPr="00A2750E">
        <w:t xml:space="preserve">Estero Bay Documents Collection </w:t>
      </w:r>
      <w:r w:rsidR="008208C1" w:rsidRPr="00A2750E">
        <w:t>(Collection code:</w:t>
      </w:r>
      <w:r w:rsidRPr="00A2750E">
        <w:t xml:space="preserve"> EBD) (Subcollection of SWF, which is itself a subcollection of FGCU)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42" w:history="1">
        <w:r w:rsidR="008208C1" w:rsidRPr="00A2750E">
          <w:rPr>
            <w:rStyle w:val="Hyperlink"/>
          </w:rPr>
          <w:t>https://palmm.digital.flvc.org/islandora/search/%20?type=edismax&amp;f[0]=mods_subject_topic_ms%3A%22Estero%20Bay%20documents%20collection</w:t>
        </w:r>
      </w:hyperlink>
      <w:r w:rsidR="008208C1" w:rsidRPr="00A2750E">
        <w:t xml:space="preserve"> </w:t>
      </w:r>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Everglades Digital Library </w:t>
      </w:r>
      <w:r w:rsidR="008208C1" w:rsidRPr="00A2750E">
        <w:t>(Collection code:</w:t>
      </w:r>
      <w:r w:rsidRPr="00A2750E">
        <w:t xml:space="preserve"> EDL or EDLG)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43" w:tooltip="http://ufdc.ufl.edu/edlg" w:history="1">
        <w:r w:rsidRPr="00A2750E">
          <w:rPr>
            <w:rStyle w:val="Hyperlink"/>
          </w:rPr>
          <w:t>http://ufdc.ufl.edu/edlg</w:t>
        </w:r>
      </w:hyperlink>
      <w:r w:rsidRPr="00A2750E">
        <w:t xml:space="preserve"> and </w:t>
      </w:r>
      <w:hyperlink r:id="rId644" w:tooltip="http://dpanther.fiu.edu/dPanther/collections/rte" w:history="1">
        <w:r w:rsidRPr="00A2750E">
          <w:rPr>
            <w:rStyle w:val="Hyperlink"/>
          </w:rPr>
          <w:t>http://dpanther.fiu.edu/dPanther/collections/rte</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Everglades Digital Library Oral Histories </w:t>
      </w:r>
      <w:r w:rsidR="008208C1" w:rsidRPr="00A2750E">
        <w:t>(Collection code:</w:t>
      </w:r>
      <w:r w:rsidRPr="00A2750E">
        <w:t xml:space="preserve"> EDLOH) (Subcollection of EDL)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45" w:tooltip="http://ufdc.ufl.edu/edloh" w:history="1">
        <w:r w:rsidRPr="00A2750E">
          <w:rPr>
            <w:rStyle w:val="Hyperlink"/>
          </w:rPr>
          <w:t>http://ufdc.ufl.edu/edloh</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Eric Eustace Williams Collection </w:t>
      </w:r>
      <w:r w:rsidR="008208C1" w:rsidRPr="00A2750E">
        <w:t>(Collection code:</w:t>
      </w:r>
      <w:r w:rsidRPr="00A2750E">
        <w:t xml:space="preserve"> EEW)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46" w:tooltip="http://dloc.com/eew" w:history="1">
        <w:r w:rsidRPr="00A2750E">
          <w:rPr>
            <w:rStyle w:val="Hyperlink"/>
          </w:rPr>
          <w:t>http://dloc.com/eew</w:t>
        </w:r>
      </w:hyperlink>
      <w:r w:rsidRPr="00A2750E">
        <w:t xml:space="preserve"> and </w:t>
      </w:r>
      <w:hyperlink r:id="rId647" w:tooltip="http://ufdc.ufl.edu/eew" w:history="1">
        <w:r w:rsidRPr="00A2750E">
          <w:rPr>
            <w:rStyle w:val="Hyperlink"/>
          </w:rPr>
          <w:t>http://ufdc.ufl.edu/eew</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Entomologist </w:t>
      </w:r>
      <w:r w:rsidR="008208C1" w:rsidRPr="00A2750E">
        <w:t>(Collection code:</w:t>
      </w:r>
      <w:r w:rsidRPr="00A2750E">
        <w:t xml:space="preserve"> ENT or ENTARTICLE)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48" w:tooltip="http://journals.fcla.edu/flaent" w:history="1">
        <w:r w:rsidRPr="00A2750E">
          <w:rPr>
            <w:rStyle w:val="Hyperlink"/>
          </w:rPr>
          <w:t>http://journals.fcla.edu/flaent</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Ephemeral Cities </w:t>
      </w:r>
      <w:r w:rsidR="008208C1" w:rsidRPr="00A2750E">
        <w:t>(Collection code:</w:t>
      </w:r>
      <w:r w:rsidRPr="00A2750E">
        <w:t xml:space="preserve"> EPC)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49" w:tooltip="http://dloc.com/EPCSANB" w:history="1">
        <w:r w:rsidRPr="00A2750E">
          <w:rPr>
            <w:rStyle w:val="Hyperlink"/>
          </w:rPr>
          <w:t>http://dloc.com/EPCSANB</w:t>
        </w:r>
      </w:hyperlink>
      <w:r w:rsidRPr="00A2750E">
        <w:t xml:space="preserve"> and </w:t>
      </w:r>
      <w:hyperlink r:id="rId650" w:tooltip="http://ufdc.ufl.edu/epc" w:history="1">
        <w:r w:rsidRPr="00A2750E">
          <w:rPr>
            <w:rStyle w:val="Hyperlink"/>
          </w:rPr>
          <w:t>http://ufdc.ufl.edu/epc</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Everglades Online (EOL) </w:t>
      </w:r>
      <w:r w:rsidR="008208C1" w:rsidRPr="00A2750E">
        <w:t>(Collection code:</w:t>
      </w:r>
      <w:r w:rsidRPr="00A2750E">
        <w:t xml:space="preserve"> EOL) (Subcollection of EDL, which is itself a subcollection of FEOL)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51" w:tooltip="https://palmm.digital.flvc.org/islandora/search/%22Everglades%20online%20collection%22?type=edismax" w:history="1">
        <w:r w:rsidRPr="00A2750E">
          <w:rPr>
            <w:rStyle w:val="Hyperlink"/>
          </w:rPr>
          <w:t>https://palmm.digital.flvc.org/islandora/search/%22Everglades%20online%20collection%22?type=edismax</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Electronic Theses and Dissertations </w:t>
      </w:r>
      <w:r w:rsidR="008208C1" w:rsidRPr="00A2750E">
        <w:t>(Collection code:</w:t>
      </w:r>
      <w:r w:rsidRPr="00A2750E">
        <w:t xml:space="preserve"> ETD) </w:t>
      </w:r>
    </w:p>
    <w:p w:rsidR="00F0064A" w:rsidRPr="00A2750E" w:rsidRDefault="00F0064A" w:rsidP="00824E59">
      <w:pPr>
        <w:numPr>
          <w:ilvl w:val="1"/>
          <w:numId w:val="138"/>
        </w:numPr>
        <w:spacing w:before="100" w:beforeAutospacing="1" w:after="100" w:afterAutospacing="1" w:line="240" w:lineRule="auto"/>
      </w:pPr>
      <w:r w:rsidRPr="00A2750E">
        <w:lastRenderedPageBreak/>
        <w:t xml:space="preserve">URL: </w:t>
      </w:r>
      <w:hyperlink r:id="rId652" w:tooltip="http://etd.fcla.edu" w:history="1">
        <w:r w:rsidRPr="00A2750E">
          <w:rPr>
            <w:rStyle w:val="Hyperlink"/>
          </w:rPr>
          <w:t>http://etd.fcla.edu</w:t>
        </w:r>
      </w:hyperlink>
      <w:r w:rsidRPr="00A2750E">
        <w:t xml:space="preserve"> (accessibly through the statewide catalog; when an embargo is listed, a MARC record is created and loaded into the catalog) </w:t>
      </w:r>
    </w:p>
    <w:p w:rsidR="00F0064A" w:rsidRPr="00A2750E" w:rsidRDefault="00F0064A" w:rsidP="00824E59">
      <w:pPr>
        <w:numPr>
          <w:ilvl w:val="0"/>
          <w:numId w:val="138"/>
        </w:numPr>
        <w:spacing w:before="100" w:beforeAutospacing="1" w:after="100" w:afterAutospacing="1" w:line="240" w:lineRule="auto"/>
      </w:pPr>
      <w:r w:rsidRPr="00A2750E">
        <w:t xml:space="preserve">Ecotoxicity and Risk Management Project (EOL) </w:t>
      </w:r>
      <w:r w:rsidR="008208C1" w:rsidRPr="00A2750E">
        <w:t>(Collection code:</w:t>
      </w:r>
      <w:r w:rsidRPr="00A2750E">
        <w:t xml:space="preserve"> ETOX) (Subcollection of EOL) </w:t>
      </w:r>
    </w:p>
    <w:p w:rsidR="00F0064A" w:rsidRPr="00A2750E" w:rsidRDefault="00F0064A" w:rsidP="00824E59">
      <w:pPr>
        <w:numPr>
          <w:ilvl w:val="1"/>
          <w:numId w:val="138"/>
        </w:numPr>
        <w:spacing w:before="100" w:beforeAutospacing="1" w:after="100" w:afterAutospacing="1" w:line="240" w:lineRule="auto"/>
      </w:pPr>
      <w:r w:rsidRPr="00A2750E">
        <w:t>URL: Unknown</w:t>
      </w:r>
      <w:r w:rsidR="00B32ECE" w:rsidRPr="00A2750E">
        <w:t xml:space="preserve">.  </w:t>
      </w:r>
      <w:r w:rsidRPr="00A2750E">
        <w:t>Materials are not in the larger EOL collection on the Islandora PALMM site</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Everglades Visual Collection </w:t>
      </w:r>
      <w:r w:rsidR="008208C1" w:rsidRPr="00A2750E">
        <w:t>(Collection code:</w:t>
      </w:r>
      <w:r w:rsidRPr="00A2750E">
        <w:t xml:space="preserve"> EVC; renamed to Reclaiming the Everglades (RTE) circa 2009) </w:t>
      </w:r>
    </w:p>
    <w:p w:rsidR="00F0064A" w:rsidRPr="00A2750E" w:rsidRDefault="00F0064A" w:rsidP="00824E59">
      <w:pPr>
        <w:numPr>
          <w:ilvl w:val="1"/>
          <w:numId w:val="138"/>
        </w:numPr>
        <w:spacing w:before="100" w:beforeAutospacing="1" w:after="100" w:afterAutospacing="1" w:line="240" w:lineRule="auto"/>
      </w:pPr>
      <w:r w:rsidRPr="00A2750E">
        <w:t xml:space="preserve">URL: not applicable </w:t>
      </w:r>
    </w:p>
    <w:p w:rsidR="00F0064A" w:rsidRPr="00A2750E" w:rsidRDefault="00F0064A" w:rsidP="00824E59">
      <w:pPr>
        <w:numPr>
          <w:ilvl w:val="0"/>
          <w:numId w:val="138"/>
        </w:numPr>
        <w:spacing w:before="100" w:beforeAutospacing="1" w:after="100" w:afterAutospacing="1" w:line="240" w:lineRule="auto"/>
      </w:pPr>
      <w:r w:rsidRPr="00A2750E">
        <w:t xml:space="preserve">Florida Architecture and Landscape Design </w:t>
      </w:r>
      <w:r w:rsidR="008208C1" w:rsidRPr="00A2750E">
        <w:t>(Collection code:</w:t>
      </w:r>
      <w:r w:rsidRPr="00A2750E">
        <w:t xml:space="preserve"> FALD)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53" w:tooltip="http://ufdc.ufl.edu/fald" w:history="1">
        <w:r w:rsidRPr="00A2750E">
          <w:rPr>
            <w:rStyle w:val="Hyperlink"/>
          </w:rPr>
          <w:t>http://ufdc.ufl.edu/fald</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Atlantic University Archival Collections </w:t>
      </w:r>
      <w:r w:rsidR="008208C1" w:rsidRPr="00A2750E">
        <w:t>(Collection code:</w:t>
      </w:r>
      <w:r w:rsidRPr="00A2750E">
        <w:t xml:space="preserve"> FAUFIND)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Florida on Florida </w:t>
      </w:r>
      <w:r w:rsidR="008208C1" w:rsidRPr="00A2750E">
        <w:t>(Collection code:</w:t>
      </w:r>
      <w:r w:rsidRPr="00A2750E">
        <w:t xml:space="preserve"> FEL)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54" w:tooltip="http://fof.fcla.edu/cgi/b/bib/bib-idx" w:history="1">
        <w:r w:rsidRPr="00A2750E">
          <w:rPr>
            <w:rStyle w:val="Hyperlink"/>
          </w:rPr>
          <w:t>http://fof.fcla.edu/cgi/b/bib/bib-idx</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Environments Online </w:t>
      </w:r>
      <w:r w:rsidR="008208C1" w:rsidRPr="00A2750E">
        <w:t>(Collection code:</w:t>
      </w:r>
      <w:r w:rsidRPr="00A2750E">
        <w:t xml:space="preserve"> FEOL)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55" w:tooltip="http://palmm.digital.flvc.org/islandora/object/palmm%3Afeol" w:history="1">
        <w:r w:rsidRPr="00A2750E">
          <w:rPr>
            <w:rStyle w:val="Hyperlink"/>
          </w:rPr>
          <w:t>http://palmm.digital.flvc.org/islandora/object/palmm%3Afeol</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Florida Geological Survey</w:t>
      </w:r>
      <w:r w:rsidR="008208C1" w:rsidRPr="00A2750E">
        <w:t>(Collection code:</w:t>
      </w:r>
      <w:r w:rsidRPr="00A2750E">
        <w:t xml:space="preserve"> FGS)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56" w:tooltip="http://ufdc.ufl.edu/fgs" w:history="1">
        <w:r w:rsidRPr="00A2750E">
          <w:rPr>
            <w:rStyle w:val="Hyperlink"/>
          </w:rPr>
          <w:t>http://ufdc.ufl.edu/fgs</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Heritage Collection </w:t>
      </w:r>
      <w:r w:rsidR="008208C1" w:rsidRPr="00A2750E">
        <w:t>(Collection code:</w:t>
      </w:r>
      <w:r w:rsidRPr="00A2750E">
        <w:t xml:space="preserve"> FHP or FH)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57" w:tooltip="http://palmm.digital.flvc.org/islandora/object/palmm%3Afhp" w:history="1">
        <w:r w:rsidRPr="00A2750E">
          <w:rPr>
            <w:rStyle w:val="Hyperlink"/>
          </w:rPr>
          <w:t>http://palmm.digital.flvc.org/islandora/object/palmm%3Afhp</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Historical Quarterly </w:t>
      </w:r>
      <w:r w:rsidR="008208C1" w:rsidRPr="00A2750E">
        <w:t>(Collection code:</w:t>
      </w:r>
      <w:r w:rsidRPr="00A2750E">
        <w:t xml:space="preserve"> FHQ) (was a Subcollection of FHP until 2005, and has not has a parent collection since then)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58" w:tooltip="http://palmm.digital.flvc.org/islandora/object/palmm%3Afhq" w:history="1">
        <w:r w:rsidRPr="00A2750E">
          <w:rPr>
            <w:rStyle w:val="Hyperlink"/>
          </w:rPr>
          <w:t>http://palmm.digital.flvc.org/islandora/object/palmm%3Afhq</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Florida House of Representatives Publications</w:t>
      </w:r>
      <w:r w:rsidR="008208C1" w:rsidRPr="00A2750E">
        <w:t>(Collection code:</w:t>
      </w:r>
      <w:r w:rsidRPr="00A2750E">
        <w:t xml:space="preserve"> FHRP)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59" w:tooltip="http://dloc.com/FHRP" w:history="1">
        <w:r w:rsidRPr="00A2750E">
          <w:rPr>
            <w:rStyle w:val="Hyperlink"/>
          </w:rPr>
          <w:t>http://dloc.com/FHRP</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Florida International University Archival Collections</w:t>
      </w:r>
      <w:r w:rsidR="008208C1" w:rsidRPr="00A2750E">
        <w:t>(Collection code:</w:t>
      </w:r>
      <w:r w:rsidRPr="00A2750E">
        <w:t xml:space="preserve"> FIUFIND)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Florida Agricultural History and Rural Life</w:t>
      </w:r>
      <w:r w:rsidR="008208C1" w:rsidRPr="00A2750E">
        <w:t>(Collection code:</w:t>
      </w:r>
      <w:r w:rsidRPr="00A2750E">
        <w:t xml:space="preserve"> FLAG) (Subcollection of FEOL)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60" w:tooltip="http://ufdc.ufl.edu/flag" w:history="1">
        <w:r w:rsidRPr="00A2750E">
          <w:rPr>
            <w:rStyle w:val="Hyperlink"/>
          </w:rPr>
          <w:t>http://ufdc.ufl.edu/flag</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Water Law </w:t>
      </w:r>
      <w:r w:rsidR="008208C1" w:rsidRPr="00A2750E">
        <w:t>(Collection code:</w:t>
      </w:r>
      <w:r w:rsidRPr="00A2750E">
        <w:t xml:space="preserve"> FLAGUA) (Subcollection of LAW, which itself is a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61" w:tooltip="http://ufdc.ufl.edu/flagua" w:history="1">
        <w:r w:rsidRPr="00A2750E">
          <w:rPr>
            <w:rStyle w:val="Hyperlink"/>
          </w:rPr>
          <w:t>http://ufdc.ufl.edu/flagua</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Anthropologist </w:t>
      </w:r>
      <w:r w:rsidR="008208C1" w:rsidRPr="00A2750E">
        <w:t>(Collection code:</w:t>
      </w:r>
      <w:r w:rsidRPr="00A2750E">
        <w:t xml:space="preserve"> FLANT)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62" w:tooltip="http://palmm.digital.flvc.org/islandora/search/florida%20anthropologist?type=edismax" w:history="1">
        <w:r w:rsidRPr="00A2750E">
          <w:rPr>
            <w:rStyle w:val="Hyperlink"/>
          </w:rPr>
          <w:t>http://palmm.digital.flvc.org/islandora/search/florida%20anthropologist?type=edismax</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Bay Project </w:t>
      </w:r>
      <w:r w:rsidR="008208C1" w:rsidRPr="00A2750E">
        <w:t>(Collection code:</w:t>
      </w:r>
      <w:r w:rsidRPr="00A2750E">
        <w:t xml:space="preserve"> FLB)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63" w:tooltip="http://www.floridabay.org/pub/bw_report/index.shtml" w:history="1">
        <w:r w:rsidRPr="00A2750E">
          <w:rPr>
            <w:rStyle w:val="Hyperlink"/>
          </w:rPr>
          <w:t>http://www.floridabay.org/pub/bw_report/index.shtml</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Ephemera </w:t>
      </w:r>
      <w:r w:rsidR="008208C1" w:rsidRPr="00A2750E">
        <w:t>(Collection code:</w:t>
      </w:r>
      <w:r w:rsidRPr="00A2750E">
        <w:t xml:space="preserve"> FLEP)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64" w:tooltip="http://ufdc.ufl.edu/flep" w:history="1">
        <w:r w:rsidRPr="00A2750E">
          <w:rPr>
            <w:rStyle w:val="Hyperlink"/>
          </w:rPr>
          <w:t>http://ufdc.ufl.edu/flep</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National Guard Publications </w:t>
      </w:r>
      <w:r w:rsidR="008208C1" w:rsidRPr="00A2750E">
        <w:t>(Collection code:</w:t>
      </w:r>
      <w:r w:rsidRPr="00A2750E">
        <w:t xml:space="preserve"> FLNG)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65" w:tooltip="http://ufdc.ufl.edu/flng" w:history="1">
        <w:r w:rsidRPr="00A2750E">
          <w:rPr>
            <w:rStyle w:val="Hyperlink"/>
          </w:rPr>
          <w:t>http://ufdc.ufl.edu/flng</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Newspaper Project </w:t>
      </w:r>
      <w:r w:rsidR="008208C1" w:rsidRPr="00A2750E">
        <w:t>(Collection code:</w:t>
      </w:r>
      <w:r w:rsidRPr="00A2750E">
        <w:t xml:space="preserve"> FLNP)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66" w:tooltip="http://ufdc.ufl.edu/newspapers" w:history="1">
        <w:r w:rsidRPr="00A2750E">
          <w:rPr>
            <w:rStyle w:val="Hyperlink"/>
          </w:rPr>
          <w:t>http://ufdc.ufl.edu/newspapers</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Voices </w:t>
      </w:r>
      <w:r w:rsidR="008208C1" w:rsidRPr="00A2750E">
        <w:t>(Collection code:</w:t>
      </w:r>
      <w:r w:rsidRPr="00A2750E">
        <w:t xml:space="preserve"> FLV)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67" w:tooltip="http://palmm.digital.flvc.org/islandora/object/palmm%3Aflv" w:history="1">
        <w:r w:rsidRPr="00A2750E">
          <w:rPr>
            <w:rStyle w:val="Hyperlink"/>
          </w:rPr>
          <w:t>http://palmm.digital.flvc.org/islandora/object/palmm%3Aflv</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Floridiana on the Web </w:t>
      </w:r>
      <w:r w:rsidR="008208C1" w:rsidRPr="00A2750E">
        <w:t>(Collection code:</w:t>
      </w:r>
      <w:r w:rsidRPr="00A2750E">
        <w:t xml:space="preserve"> FOTW) </w:t>
      </w:r>
    </w:p>
    <w:p w:rsidR="00F0064A" w:rsidRPr="00A2750E" w:rsidRDefault="00F0064A" w:rsidP="00824E59">
      <w:pPr>
        <w:numPr>
          <w:ilvl w:val="1"/>
          <w:numId w:val="138"/>
        </w:numPr>
        <w:spacing w:before="100" w:beforeAutospacing="1" w:after="100" w:afterAutospacing="1" w:line="240" w:lineRule="auto"/>
      </w:pPr>
      <w:r w:rsidRPr="00A2750E">
        <w:t>URL: Unknown</w:t>
      </w:r>
      <w:r w:rsidR="00B32ECE" w:rsidRPr="00A2750E">
        <w:t xml:space="preserve">.  </w:t>
      </w:r>
      <w:r w:rsidRPr="00A2750E">
        <w:t xml:space="preserve">Last known location was </w:t>
      </w:r>
      <w:hyperlink r:id="rId668" w:tooltip="http://www.lib.usf.edu/ldsu/digitalcollections/F03/html" w:history="1">
        <w:r w:rsidRPr="00A2750E">
          <w:rPr>
            <w:rStyle w:val="Hyperlink"/>
          </w:rPr>
          <w:t>http://www.lib.usf.edu/ldsu/digitalcollections/F03/html</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French Revolution Française </w:t>
      </w:r>
      <w:r w:rsidR="008208C1" w:rsidRPr="00A2750E">
        <w:t>(Collection code:</w:t>
      </w:r>
      <w:r w:rsidRPr="00A2750E">
        <w:t xml:space="preserve"> FRF) </w:t>
      </w:r>
    </w:p>
    <w:p w:rsidR="00F0064A" w:rsidRPr="00A2750E" w:rsidRDefault="00704A68" w:rsidP="00704A68">
      <w:pPr>
        <w:numPr>
          <w:ilvl w:val="1"/>
          <w:numId w:val="138"/>
        </w:numPr>
        <w:spacing w:before="100" w:beforeAutospacing="1" w:after="100" w:afterAutospacing="1" w:line="240" w:lineRule="auto"/>
      </w:pPr>
      <w:r w:rsidRPr="00A2750E">
        <w:t xml:space="preserve">URL: </w:t>
      </w:r>
      <w:hyperlink r:id="rId669" w:history="1">
        <w:r w:rsidRPr="00A2750E">
          <w:rPr>
            <w:rStyle w:val="Hyperlink"/>
          </w:rPr>
          <w:t>http://ufdc.ufl.edu/frf</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State University Archival Collections </w:t>
      </w:r>
      <w:r w:rsidR="008208C1" w:rsidRPr="00A2750E">
        <w:t>(Collection code:</w:t>
      </w:r>
      <w:r w:rsidRPr="00A2750E">
        <w:t xml:space="preserve"> FSFIND)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Florida State Horticultural Society </w:t>
      </w:r>
      <w:r w:rsidR="008208C1" w:rsidRPr="00A2750E">
        <w:t>(Collection code:</w:t>
      </w:r>
      <w:r w:rsidRPr="00A2750E">
        <w:t xml:space="preserve"> FSHS or FSHSARTICLE)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70" w:tooltip="http://fshs.org/" w:history="1">
        <w:r w:rsidRPr="00A2750E">
          <w:rPr>
            <w:rStyle w:val="Hyperlink"/>
          </w:rPr>
          <w:t>http://fshs.org/</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lastRenderedPageBreak/>
        <w:t xml:space="preserve">Institute on World War II Inventories </w:t>
      </w:r>
      <w:r w:rsidR="008208C1" w:rsidRPr="00A2750E">
        <w:t>(Collection code:</w:t>
      </w:r>
      <w:r w:rsidRPr="00A2750E">
        <w:t xml:space="preserve"> FTAIWFIND) (Subcollection of FSFIND, which is itself a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Winter Park Public Library Inventories </w:t>
      </w:r>
      <w:r w:rsidR="008208C1" w:rsidRPr="00A2750E">
        <w:t>(Collection code:</w:t>
      </w:r>
      <w:r w:rsidRPr="00A2750E">
        <w:t xml:space="preserve"> FWPFIND)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Rollins College Inventories </w:t>
      </w:r>
      <w:r w:rsidR="008208C1" w:rsidRPr="00A2750E">
        <w:t>(Collection code:</w:t>
      </w:r>
      <w:r w:rsidRPr="00A2750E">
        <w:t xml:space="preserve"> FWRFIND)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and not online </w:t>
      </w:r>
      <w:r w:rsidR="00081EE8" w:rsidRPr="00A2750E">
        <w:t>as of Spring 2016</w:t>
      </w:r>
    </w:p>
    <w:p w:rsidR="00F0064A" w:rsidRPr="00A2750E" w:rsidRDefault="00F0064A" w:rsidP="00824E59">
      <w:pPr>
        <w:numPr>
          <w:ilvl w:val="0"/>
          <w:numId w:val="138"/>
        </w:numPr>
        <w:spacing w:before="100" w:beforeAutospacing="1" w:after="100" w:afterAutospacing="1" w:line="240" w:lineRule="auto"/>
      </w:pPr>
      <w:r w:rsidRPr="00A2750E">
        <w:t xml:space="preserve">Great Floridians / Florida Archival Collections </w:t>
      </w:r>
      <w:r w:rsidR="008208C1" w:rsidRPr="00A2750E">
        <w:t>(Collection code:</w:t>
      </w:r>
      <w:r w:rsidRPr="00A2750E">
        <w:t xml:space="preserve"> GFL)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71" w:tooltip="http://ufdc.ufl.edu/gfl" w:history="1">
        <w:r w:rsidRPr="00A2750E">
          <w:rPr>
            <w:rStyle w:val="Hyperlink"/>
          </w:rPr>
          <w:t>http://ufdc.ufl.edu/gfl</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Haitian History &amp; Culture </w:t>
      </w:r>
      <w:r w:rsidR="008208C1" w:rsidRPr="00A2750E">
        <w:t>(Collection code:</w:t>
      </w:r>
      <w:r w:rsidRPr="00A2750E">
        <w:t xml:space="preserve"> HAITI) </w:t>
      </w:r>
    </w:p>
    <w:p w:rsidR="00F0064A" w:rsidRPr="00A2750E" w:rsidRDefault="00F0064A" w:rsidP="00824E59">
      <w:pPr>
        <w:numPr>
          <w:ilvl w:val="1"/>
          <w:numId w:val="138"/>
        </w:numPr>
        <w:spacing w:before="100" w:beforeAutospacing="1" w:after="100" w:afterAutospacing="1" w:line="240" w:lineRule="auto"/>
      </w:pPr>
      <w:r w:rsidRPr="00A2750E">
        <w:t xml:space="preserve">URL: unknown </w:t>
      </w:r>
    </w:p>
    <w:p w:rsidR="00F0064A" w:rsidRPr="00A2750E" w:rsidRDefault="00F0064A" w:rsidP="00824E59">
      <w:pPr>
        <w:numPr>
          <w:ilvl w:val="0"/>
          <w:numId w:val="138"/>
        </w:numPr>
        <w:spacing w:before="100" w:beforeAutospacing="1" w:after="100" w:afterAutospacing="1" w:line="240" w:lineRule="auto"/>
      </w:pPr>
      <w:r w:rsidRPr="00A2750E">
        <w:t xml:space="preserve">Ringling Herald Collection </w:t>
      </w:r>
      <w:r w:rsidR="008208C1" w:rsidRPr="00A2750E">
        <w:t>(Collection code:</w:t>
      </w:r>
      <w:r w:rsidRPr="00A2750E">
        <w:t xml:space="preserve"> HERALD) </w:t>
      </w:r>
    </w:p>
    <w:p w:rsidR="00F0064A" w:rsidRPr="00A2750E" w:rsidRDefault="00F0064A" w:rsidP="00824E59">
      <w:pPr>
        <w:numPr>
          <w:ilvl w:val="1"/>
          <w:numId w:val="138"/>
        </w:numPr>
        <w:spacing w:before="100" w:beforeAutospacing="1" w:after="100" w:afterAutospacing="1" w:line="240" w:lineRule="auto"/>
      </w:pPr>
      <w:r w:rsidRPr="00A2750E">
        <w:t xml:space="preserve">URL: on hold - loaded into FSU Islandora, but not yet public and loaded into PALMM Islandora </w:t>
      </w:r>
    </w:p>
    <w:p w:rsidR="00F0064A" w:rsidRPr="00A2750E" w:rsidRDefault="00F0064A" w:rsidP="00824E59">
      <w:pPr>
        <w:numPr>
          <w:ilvl w:val="0"/>
          <w:numId w:val="138"/>
        </w:numPr>
        <w:spacing w:before="100" w:beforeAutospacing="1" w:after="100" w:afterAutospacing="1" w:line="240" w:lineRule="auto"/>
      </w:pPr>
      <w:r w:rsidRPr="00A2750E">
        <w:t xml:space="preserve">Type Specimens(inactive) </w:t>
      </w:r>
      <w:r w:rsidR="008208C1" w:rsidRPr="00A2750E">
        <w:t>(Collection code:</w:t>
      </w:r>
      <w:r w:rsidRPr="00A2750E">
        <w:t xml:space="preserve"> HERB)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72" w:tooltip="http://www.flmnh.ufl.edu/herbarium/types/" w:history="1">
        <w:r w:rsidRPr="00A2750E">
          <w:rPr>
            <w:rStyle w:val="Hyperlink"/>
          </w:rPr>
          <w:t>http://www.flmnh.ufl.edu/herbarium/types/</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Wolfsonian-FIU Modern Italian Art and Design Collection </w:t>
      </w:r>
      <w:r w:rsidR="008208C1" w:rsidRPr="00A2750E">
        <w:t>(Collection code:</w:t>
      </w:r>
      <w:r w:rsidRPr="00A2750E">
        <w:t xml:space="preserve"> ITL)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73" w:tooltip="http://digital.wolfsonian.org/" w:history="1">
        <w:r w:rsidRPr="00A2750E">
          <w:rPr>
            <w:rStyle w:val="Hyperlink"/>
          </w:rPr>
          <w:t>http://digital.wolfsonian.org/</w:t>
        </w:r>
      </w:hyperlink>
      <w:r w:rsidRPr="00A2750E">
        <w:t xml:space="preserve"> (There is no current location for ITL and only ITL materials</w:t>
      </w:r>
      <w:r w:rsidR="00B32ECE" w:rsidRPr="00A2750E">
        <w:t xml:space="preserve">.  </w:t>
      </w:r>
      <w:r w:rsidRPr="00A2750E">
        <w:t>The Wolfsonian's website was identified in September 2015 by FIU (Jamie Rogers by email Sept 2015) as the current location of materials</w:t>
      </w:r>
      <w:r w:rsidR="00B32ECE" w:rsidRPr="00A2750E">
        <w:t xml:space="preserve">.  </w:t>
      </w:r>
      <w:r w:rsidRPr="00A2750E">
        <w:t xml:space="preserve">As of Fall 2015, all items from DUTCH appear to be in DPanther, and it is possible to structure a search there to pull them.) </w:t>
      </w:r>
    </w:p>
    <w:p w:rsidR="00F0064A" w:rsidRPr="00A2750E" w:rsidRDefault="00F0064A" w:rsidP="00824E59">
      <w:pPr>
        <w:numPr>
          <w:ilvl w:val="0"/>
          <w:numId w:val="138"/>
        </w:numPr>
        <w:spacing w:before="100" w:beforeAutospacing="1" w:after="100" w:afterAutospacing="1" w:line="240" w:lineRule="auto"/>
      </w:pPr>
      <w:r w:rsidRPr="00A2750E">
        <w:t xml:space="preserve">Judaica Collections </w:t>
      </w:r>
      <w:r w:rsidR="008208C1" w:rsidRPr="00A2750E">
        <w:t>(Collection code:</w:t>
      </w:r>
      <w:r w:rsidRPr="00A2750E">
        <w:t xml:space="preserve"> IUFJUDAICA) </w:t>
      </w:r>
    </w:p>
    <w:p w:rsidR="00F0064A" w:rsidRPr="00A2750E" w:rsidRDefault="00F0064A" w:rsidP="00824E59">
      <w:pPr>
        <w:numPr>
          <w:ilvl w:val="1"/>
          <w:numId w:val="138"/>
        </w:numPr>
        <w:spacing w:before="100" w:beforeAutospacing="1" w:after="100" w:afterAutospacing="1" w:line="240" w:lineRule="auto"/>
      </w:pPr>
      <w:r w:rsidRPr="00A2750E">
        <w:t xml:space="preserve">URL: now at </w:t>
      </w:r>
      <w:hyperlink r:id="rId674" w:tooltip="http://ufdc.ufl.edu/jud1" w:history="1">
        <w:r w:rsidRPr="00A2750E">
          <w:rPr>
            <w:rStyle w:val="Hyperlink"/>
          </w:rPr>
          <w:t>http://ufdc.ufl.edu/jud1</w:t>
        </w:r>
      </w:hyperlink>
      <w:r w:rsidRPr="00A2750E">
        <w:t xml:space="preserve"> ; was at </w:t>
      </w:r>
      <w:hyperlink r:id="rId675" w:tooltip="http://dloc.com/iufjudaica" w:history="1">
        <w:r w:rsidRPr="00A2750E">
          <w:rPr>
            <w:rStyle w:val="Hyperlink"/>
          </w:rPr>
          <w:t>http://dloc.com/iufjudaica</w:t>
        </w:r>
      </w:hyperlink>
      <w:r w:rsidRPr="00A2750E">
        <w:t xml:space="preserve"> until 2014 </w:t>
      </w:r>
    </w:p>
    <w:p w:rsidR="00F0064A" w:rsidRPr="00A2750E" w:rsidRDefault="00F0064A" w:rsidP="00824E59">
      <w:pPr>
        <w:numPr>
          <w:ilvl w:val="0"/>
          <w:numId w:val="138"/>
        </w:numPr>
        <w:spacing w:before="100" w:beforeAutospacing="1" w:after="100" w:afterAutospacing="1" w:line="240" w:lineRule="auto"/>
      </w:pPr>
      <w:r w:rsidRPr="00A2750E">
        <w:t xml:space="preserve">Journal of Nematology </w:t>
      </w:r>
      <w:r w:rsidR="008208C1" w:rsidRPr="00A2750E">
        <w:t>(Collection code:</w:t>
      </w:r>
      <w:r w:rsidRPr="00A2750E">
        <w:t xml:space="preserve"> JON or JONARTICLE)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76" w:tooltip="http://journals.fcla.edu/jon" w:history="1">
        <w:r w:rsidRPr="00A2750E">
          <w:rPr>
            <w:rStyle w:val="Hyperlink"/>
          </w:rPr>
          <w:t>http://journals.fcla.edu/jon</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Literature for Children </w:t>
      </w:r>
      <w:r w:rsidR="008208C1" w:rsidRPr="00A2750E">
        <w:t>(Collection code:</w:t>
      </w:r>
      <w:r w:rsidRPr="00A2750E">
        <w:t xml:space="preserve"> JUV)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77" w:tooltip="http://palmm.digital.flvc.org/islandora/object/palmm%3Ajuv" w:history="1">
        <w:r w:rsidRPr="00A2750E">
          <w:rPr>
            <w:rStyle w:val="Hyperlink"/>
          </w:rPr>
          <w:t>http://palmm.digital.flvc.org/islandora/object/palmm%3Ajuv</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The University of Florida Herbarium Collections (also called University of Florida Herbarium Collections Catalog) </w:t>
      </w:r>
      <w:r w:rsidR="008208C1" w:rsidRPr="00A2750E">
        <w:t>(Collection code:</w:t>
      </w:r>
      <w:r w:rsidRPr="00A2750E">
        <w:t xml:space="preserve"> KANAPAHA or NONTYPES or TYPES)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78" w:tooltip="http://www.flmnh.ufl.edu/herbarium/cat/" w:history="1">
        <w:r w:rsidRPr="00A2750E">
          <w:rPr>
            <w:rStyle w:val="Hyperlink"/>
          </w:rPr>
          <w:t>http://www.flmnh.ufl.edu/herbarium/cat/</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Koreshan State Historical Site </w:t>
      </w:r>
      <w:r w:rsidR="008208C1" w:rsidRPr="00A2750E">
        <w:t>(Collection code:</w:t>
      </w:r>
      <w:r w:rsidRPr="00A2750E">
        <w:t xml:space="preserve"> KORE)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79" w:tooltip="http://palmm.digital.flvc.org/islandora/object/palmm%3Akore" w:history="1">
        <w:r w:rsidRPr="00A2750E">
          <w:rPr>
            <w:rStyle w:val="Hyperlink"/>
          </w:rPr>
          <w:t>http://palmm.digital.flvc.org/islandora/object/palmm%3Akore</w:t>
        </w:r>
      </w:hyperlink>
      <w:r w:rsidRPr="00A2750E">
        <w:t xml:space="preserve"> </w:t>
      </w:r>
    </w:p>
    <w:p w:rsidR="00F0064A" w:rsidRPr="00A2750E" w:rsidRDefault="00F0064A" w:rsidP="00824E59">
      <w:pPr>
        <w:numPr>
          <w:ilvl w:val="1"/>
          <w:numId w:val="138"/>
        </w:numPr>
        <w:spacing w:before="100" w:beforeAutospacing="1" w:after="100" w:afterAutospacing="1" w:line="240" w:lineRule="auto"/>
      </w:pPr>
      <w:r w:rsidRPr="00A2750E">
        <w:t xml:space="preserve">Notes: PURL is </w:t>
      </w:r>
      <w:hyperlink r:id="rId680" w:tooltip="http://purl.fcla.edu/fcla/koreshan" w:history="1">
        <w:r w:rsidRPr="00A2750E">
          <w:rPr>
            <w:rStyle w:val="Hyperlink"/>
          </w:rPr>
          <w:t>http://purl.fcla.edu/fcla/koreshan</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Key West </w:t>
      </w:r>
      <w:r w:rsidR="008208C1" w:rsidRPr="00A2750E">
        <w:t>(Collection code:</w:t>
      </w:r>
      <w:r w:rsidRPr="00A2750E">
        <w:t xml:space="preserve"> KWOH) (Subcollection of FLV)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81" w:tooltip="http://dpanther.fiu.edu/dPanther/collections/KWOH" w:history="1">
        <w:r w:rsidRPr="00A2750E">
          <w:rPr>
            <w:rStyle w:val="Hyperlink"/>
          </w:rPr>
          <w:t>http://dpanther.fiu.edu/dPanther/collections/KWOH</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Historical Legal Documents </w:t>
      </w:r>
      <w:r w:rsidR="008208C1" w:rsidRPr="00A2750E">
        <w:t>(Collection code:</w:t>
      </w:r>
      <w:r w:rsidRPr="00A2750E">
        <w:t xml:space="preserve"> LAW or FTL)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82" w:tooltip="http://ufdc.ufl.edu/law" w:history="1">
        <w:r w:rsidRPr="00A2750E">
          <w:rPr>
            <w:rStyle w:val="Hyperlink"/>
          </w:rPr>
          <w:t>http://ufdc.ufl.edu/law</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Linking Florida Natural Heritage (inactive) </w:t>
      </w:r>
      <w:r w:rsidR="008208C1" w:rsidRPr="00A2750E">
        <w:t>(Collection code:</w:t>
      </w:r>
      <w:r w:rsidRPr="00A2750E">
        <w:t xml:space="preserve"> LFNH) </w:t>
      </w:r>
    </w:p>
    <w:p w:rsidR="00F0064A" w:rsidRPr="00A2750E" w:rsidRDefault="00F0064A" w:rsidP="00824E59">
      <w:pPr>
        <w:numPr>
          <w:ilvl w:val="1"/>
          <w:numId w:val="138"/>
        </w:numPr>
        <w:spacing w:before="100" w:beforeAutospacing="1" w:after="100" w:afterAutospacing="1" w:line="240" w:lineRule="auto"/>
      </w:pPr>
      <w:r w:rsidRPr="00A2750E">
        <w:t>Note: This collection was discontinued prior to 2004 and merged with Florida Environments Online</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Local institution project </w:t>
      </w:r>
      <w:r w:rsidR="008208C1" w:rsidRPr="00A2750E">
        <w:t>(Collection code:</w:t>
      </w:r>
      <w:r w:rsidRPr="00A2750E">
        <w:t xml:space="preserve"> LIP) </w:t>
      </w:r>
    </w:p>
    <w:p w:rsidR="00F0064A" w:rsidRPr="00A2750E" w:rsidRDefault="00F0064A" w:rsidP="00824E59">
      <w:pPr>
        <w:numPr>
          <w:ilvl w:val="0"/>
          <w:numId w:val="138"/>
        </w:numPr>
        <w:spacing w:before="100" w:beforeAutospacing="1" w:after="100" w:afterAutospacing="1" w:line="240" w:lineRule="auto"/>
      </w:pPr>
      <w:r w:rsidRPr="00A2750E">
        <w:t xml:space="preserve">Library of the Caribbean </w:t>
      </w:r>
      <w:r w:rsidR="008208C1" w:rsidRPr="00A2750E">
        <w:t>(Collection code:</w:t>
      </w:r>
      <w:r w:rsidRPr="00A2750E">
        <w:t xml:space="preserve"> LOC) </w:t>
      </w:r>
    </w:p>
    <w:p w:rsidR="005C2E54" w:rsidRPr="00A2750E" w:rsidRDefault="005C2E54" w:rsidP="005C2E54">
      <w:pPr>
        <w:numPr>
          <w:ilvl w:val="1"/>
          <w:numId w:val="138"/>
        </w:numPr>
        <w:spacing w:before="100" w:beforeAutospacing="1" w:after="100" w:afterAutospacing="1" w:line="240" w:lineRule="auto"/>
      </w:pPr>
      <w:r w:rsidRPr="00A2750E">
        <w:t>Note: This was likely an early name for the Digital Library of the Caribbean (dLOC).</w:t>
      </w:r>
    </w:p>
    <w:p w:rsidR="00F0064A" w:rsidRPr="00A2750E" w:rsidRDefault="00F0064A" w:rsidP="00824E59">
      <w:pPr>
        <w:numPr>
          <w:ilvl w:val="0"/>
          <w:numId w:val="138"/>
        </w:numPr>
        <w:spacing w:before="100" w:beforeAutospacing="1" w:after="100" w:afterAutospacing="1" w:line="240" w:lineRule="auto"/>
      </w:pPr>
      <w:r w:rsidRPr="00A2750E">
        <w:t xml:space="preserve">World Map Collection </w:t>
      </w:r>
      <w:r w:rsidR="008208C1" w:rsidRPr="00A2750E">
        <w:t>(Collection code:</w:t>
      </w:r>
      <w:r w:rsidRPr="00A2750E">
        <w:t xml:space="preserve"> MAP) </w:t>
      </w:r>
    </w:p>
    <w:p w:rsidR="00F0064A" w:rsidRPr="00A2750E" w:rsidRDefault="00F0064A" w:rsidP="00AD70C6">
      <w:pPr>
        <w:numPr>
          <w:ilvl w:val="1"/>
          <w:numId w:val="138"/>
        </w:numPr>
        <w:spacing w:before="100" w:beforeAutospacing="1" w:after="100" w:afterAutospacing="1" w:line="240" w:lineRule="auto"/>
      </w:pPr>
      <w:r w:rsidRPr="00A2750E">
        <w:t xml:space="preserve">URL: </w:t>
      </w:r>
      <w:hyperlink r:id="rId683" w:history="1">
        <w:r w:rsidR="00AD70C6" w:rsidRPr="00A2750E">
          <w:rPr>
            <w:rStyle w:val="Hyperlink"/>
          </w:rPr>
          <w:t>http://ufdc.ufl.edu/map1</w:t>
        </w:r>
      </w:hyperlink>
      <w:r w:rsidR="00AD70C6"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African Map Collection </w:t>
      </w:r>
      <w:r w:rsidR="008208C1" w:rsidRPr="00A2750E">
        <w:t>(Collection code:</w:t>
      </w:r>
      <w:r w:rsidRPr="00A2750E">
        <w:t xml:space="preserve"> MAPAF) (Subcollection of MAP) </w:t>
      </w:r>
    </w:p>
    <w:p w:rsidR="00F0064A" w:rsidRPr="00A2750E" w:rsidRDefault="00F0064A" w:rsidP="00AD70C6">
      <w:pPr>
        <w:numPr>
          <w:ilvl w:val="1"/>
          <w:numId w:val="138"/>
        </w:numPr>
        <w:spacing w:before="100" w:beforeAutospacing="1" w:after="100" w:afterAutospacing="1" w:line="240" w:lineRule="auto"/>
      </w:pPr>
      <w:r w:rsidRPr="00A2750E">
        <w:t xml:space="preserve">URL: </w:t>
      </w:r>
      <w:hyperlink r:id="rId684" w:history="1">
        <w:r w:rsidR="00AD70C6" w:rsidRPr="00A2750E">
          <w:rPr>
            <w:rStyle w:val="Hyperlink"/>
          </w:rPr>
          <w:t>http://ufdc.ufl.edu/mapaf</w:t>
        </w:r>
      </w:hyperlink>
      <w:r w:rsidR="00AD70C6"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Antarctic Map Collection </w:t>
      </w:r>
      <w:r w:rsidR="008208C1" w:rsidRPr="00A2750E">
        <w:t>(Collection code:</w:t>
      </w:r>
      <w:r w:rsidRPr="00A2750E">
        <w:t xml:space="preserve"> MAPAN) (Subcollection of MAP) </w:t>
      </w:r>
    </w:p>
    <w:p w:rsidR="00F0064A" w:rsidRPr="00A2750E" w:rsidRDefault="00F0064A" w:rsidP="00E75145">
      <w:pPr>
        <w:numPr>
          <w:ilvl w:val="1"/>
          <w:numId w:val="138"/>
        </w:numPr>
        <w:spacing w:before="100" w:beforeAutospacing="1" w:after="100" w:afterAutospacing="1" w:line="240" w:lineRule="auto"/>
      </w:pPr>
      <w:r w:rsidRPr="00A2750E">
        <w:t xml:space="preserve">URL: </w:t>
      </w:r>
      <w:hyperlink r:id="rId685" w:history="1">
        <w:r w:rsidR="00E75145" w:rsidRPr="00A2750E">
          <w:rPr>
            <w:rStyle w:val="Hyperlink"/>
          </w:rPr>
          <w:t>http://ufdc.ufl.edu/mapan</w:t>
        </w:r>
      </w:hyperlink>
      <w:r w:rsidR="00E75145"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Arctic Map Collection </w:t>
      </w:r>
      <w:r w:rsidR="008208C1" w:rsidRPr="00A2750E">
        <w:t>(Collection code:</w:t>
      </w:r>
      <w:r w:rsidRPr="00A2750E">
        <w:t xml:space="preserve"> MAPAR) (Subcollection of MAP) </w:t>
      </w:r>
    </w:p>
    <w:p w:rsidR="00F0064A" w:rsidRPr="00A2750E" w:rsidRDefault="00F0064A" w:rsidP="00E75145">
      <w:pPr>
        <w:numPr>
          <w:ilvl w:val="1"/>
          <w:numId w:val="138"/>
        </w:numPr>
        <w:spacing w:before="100" w:beforeAutospacing="1" w:after="100" w:afterAutospacing="1" w:line="240" w:lineRule="auto"/>
      </w:pPr>
      <w:r w:rsidRPr="00A2750E">
        <w:t xml:space="preserve">URL: </w:t>
      </w:r>
      <w:hyperlink r:id="rId686" w:history="1">
        <w:r w:rsidR="00E75145" w:rsidRPr="00A2750E">
          <w:rPr>
            <w:rStyle w:val="Hyperlink"/>
          </w:rPr>
          <w:t>http://ufdc.ufl.edu/mapar</w:t>
        </w:r>
      </w:hyperlink>
      <w:r w:rsidR="00E75145"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lastRenderedPageBreak/>
        <w:t xml:space="preserve">Asia Map Collection </w:t>
      </w:r>
      <w:r w:rsidR="008208C1" w:rsidRPr="00A2750E">
        <w:t>(Collection code:</w:t>
      </w:r>
      <w:r w:rsidRPr="00A2750E">
        <w:t xml:space="preserve"> MAPAS) (Subcollection of MAP) </w:t>
      </w:r>
    </w:p>
    <w:p w:rsidR="00F0064A" w:rsidRPr="00A2750E" w:rsidRDefault="00F0064A" w:rsidP="006F0693">
      <w:pPr>
        <w:numPr>
          <w:ilvl w:val="1"/>
          <w:numId w:val="138"/>
        </w:numPr>
        <w:spacing w:before="100" w:beforeAutospacing="1" w:after="100" w:afterAutospacing="1" w:line="240" w:lineRule="auto"/>
      </w:pPr>
      <w:r w:rsidRPr="00A2750E">
        <w:t xml:space="preserve">URL: </w:t>
      </w:r>
      <w:hyperlink r:id="rId687" w:history="1">
        <w:r w:rsidR="006F0693" w:rsidRPr="00A2750E">
          <w:rPr>
            <w:rStyle w:val="Hyperlink"/>
          </w:rPr>
          <w:t>http://ufdc.ufl.edu/mapas</w:t>
        </w:r>
      </w:hyperlink>
      <w:r w:rsidR="006F0693"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Caribbean Basin Map </w:t>
      </w:r>
      <w:r w:rsidR="008208C1" w:rsidRPr="00A2750E">
        <w:t>(Collection code:</w:t>
      </w:r>
      <w:r w:rsidRPr="00A2750E">
        <w:t xml:space="preserve"> MAPC) (Subcollection of MAP) </w:t>
      </w:r>
    </w:p>
    <w:p w:rsidR="00F0064A" w:rsidRPr="00A2750E" w:rsidRDefault="00F0064A" w:rsidP="006F0693">
      <w:pPr>
        <w:numPr>
          <w:ilvl w:val="1"/>
          <w:numId w:val="138"/>
        </w:numPr>
        <w:spacing w:before="100" w:beforeAutospacing="1" w:after="100" w:afterAutospacing="1" w:line="240" w:lineRule="auto"/>
      </w:pPr>
      <w:r w:rsidRPr="00A2750E">
        <w:t xml:space="preserve">URL: </w:t>
      </w:r>
      <w:hyperlink r:id="rId688" w:tooltip="http://palmm.digital.flvc.org/islandora/search/?type=edismax&amp;collection=palmm%3Amapc" w:history="1">
        <w:r w:rsidRPr="00A2750E">
          <w:rPr>
            <w:rStyle w:val="Hyperlink"/>
          </w:rPr>
          <w:t>http://palmm.digital.flvc.org/islandora/search/?type=edismax&amp;collection=palmm%3Amapc</w:t>
        </w:r>
      </w:hyperlink>
      <w:r w:rsidRPr="00A2750E">
        <w:t xml:space="preserve"> </w:t>
      </w:r>
      <w:r w:rsidR="006F0693" w:rsidRPr="00A2750E">
        <w:t xml:space="preserve"> and </w:t>
      </w:r>
      <w:hyperlink r:id="rId689" w:history="1">
        <w:r w:rsidR="006F0693" w:rsidRPr="00A2750E">
          <w:rPr>
            <w:rStyle w:val="Hyperlink"/>
          </w:rPr>
          <w:t>http://ufdc.ufl.edu/mapc</w:t>
        </w:r>
      </w:hyperlink>
      <w:r w:rsidR="006F0693"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European Map Collection </w:t>
      </w:r>
      <w:r w:rsidR="008208C1" w:rsidRPr="00A2750E">
        <w:t>(Collection code:</w:t>
      </w:r>
      <w:r w:rsidRPr="00A2750E">
        <w:t xml:space="preserve"> MAPEU) (Subcollection of MAP) </w:t>
      </w:r>
    </w:p>
    <w:p w:rsidR="00F0064A" w:rsidRPr="00A2750E" w:rsidRDefault="00F0064A" w:rsidP="006F0693">
      <w:pPr>
        <w:numPr>
          <w:ilvl w:val="1"/>
          <w:numId w:val="138"/>
        </w:numPr>
        <w:spacing w:before="100" w:beforeAutospacing="1" w:after="100" w:afterAutospacing="1" w:line="240" w:lineRule="auto"/>
      </w:pPr>
      <w:r w:rsidRPr="00A2750E">
        <w:t xml:space="preserve">URL: </w:t>
      </w:r>
      <w:hyperlink r:id="rId690" w:history="1">
        <w:r w:rsidR="006F0693" w:rsidRPr="00A2750E">
          <w:rPr>
            <w:rStyle w:val="Hyperlink"/>
          </w:rPr>
          <w:t>http://ufdc.ufl.edu/mapeu</w:t>
        </w:r>
      </w:hyperlink>
      <w:r w:rsidR="006F0693"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Florida Map Collection </w:t>
      </w:r>
      <w:r w:rsidR="008208C1" w:rsidRPr="00A2750E">
        <w:t>(Collection code:</w:t>
      </w:r>
      <w:r w:rsidRPr="00A2750E">
        <w:t xml:space="preserve"> MAPFL) (Subcollection of MAPNA, which itself is a subcollection of MAP) </w:t>
      </w:r>
    </w:p>
    <w:p w:rsidR="00F0064A" w:rsidRPr="00A2750E" w:rsidRDefault="00F0064A" w:rsidP="006F0693">
      <w:pPr>
        <w:numPr>
          <w:ilvl w:val="1"/>
          <w:numId w:val="138"/>
        </w:numPr>
        <w:spacing w:before="100" w:beforeAutospacing="1" w:after="100" w:afterAutospacing="1" w:line="240" w:lineRule="auto"/>
      </w:pPr>
      <w:r w:rsidRPr="00A2750E">
        <w:t xml:space="preserve">URL: </w:t>
      </w:r>
      <w:hyperlink r:id="rId691" w:history="1">
        <w:r w:rsidR="006F0693" w:rsidRPr="00A2750E">
          <w:rPr>
            <w:rStyle w:val="Hyperlink"/>
          </w:rPr>
          <w:t>http://ufdc.ufl.edu/mapfl</w:t>
        </w:r>
      </w:hyperlink>
      <w:r w:rsidR="006F0693"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Latin America Map Collection </w:t>
      </w:r>
      <w:r w:rsidR="008208C1" w:rsidRPr="00A2750E">
        <w:t>(Collection code:</w:t>
      </w:r>
      <w:r w:rsidRPr="00A2750E">
        <w:t xml:space="preserve"> MAPLA) (Subcollection of MAP) </w:t>
      </w:r>
    </w:p>
    <w:p w:rsidR="00F0064A" w:rsidRPr="00A2750E" w:rsidRDefault="00F0064A" w:rsidP="00824E59">
      <w:pPr>
        <w:numPr>
          <w:ilvl w:val="1"/>
          <w:numId w:val="138"/>
        </w:numPr>
        <w:spacing w:before="100" w:beforeAutospacing="1" w:after="100" w:afterAutospacing="1" w:line="240" w:lineRule="auto"/>
      </w:pPr>
      <w:r w:rsidRPr="00A2750E">
        <w:t xml:space="preserve">URL: no longer available due to copyright issues </w:t>
      </w:r>
    </w:p>
    <w:p w:rsidR="00F0064A" w:rsidRPr="00A2750E" w:rsidRDefault="00F0064A" w:rsidP="00824E59">
      <w:pPr>
        <w:numPr>
          <w:ilvl w:val="0"/>
          <w:numId w:val="138"/>
        </w:numPr>
        <w:spacing w:before="100" w:beforeAutospacing="1" w:after="100" w:afterAutospacing="1" w:line="240" w:lineRule="auto"/>
      </w:pPr>
      <w:r w:rsidRPr="00A2750E">
        <w:t xml:space="preserve">Middle East Map Collection </w:t>
      </w:r>
      <w:r w:rsidR="008208C1" w:rsidRPr="00A2750E">
        <w:t>(Collection code:</w:t>
      </w:r>
      <w:r w:rsidRPr="00A2750E">
        <w:t xml:space="preserve"> MAPME) (Subcollection of MAP) </w:t>
      </w:r>
    </w:p>
    <w:p w:rsidR="00F0064A" w:rsidRPr="00A2750E" w:rsidRDefault="00F0064A" w:rsidP="006F0693">
      <w:pPr>
        <w:numPr>
          <w:ilvl w:val="1"/>
          <w:numId w:val="138"/>
        </w:numPr>
        <w:spacing w:before="100" w:beforeAutospacing="1" w:after="100" w:afterAutospacing="1" w:line="240" w:lineRule="auto"/>
      </w:pPr>
      <w:r w:rsidRPr="00A2750E">
        <w:t xml:space="preserve">URL: </w:t>
      </w:r>
      <w:hyperlink r:id="rId692" w:history="1">
        <w:r w:rsidR="006F0693" w:rsidRPr="00A2750E">
          <w:rPr>
            <w:rStyle w:val="Hyperlink"/>
          </w:rPr>
          <w:t>http://ufdc.ufl.edu/mapme</w:t>
        </w:r>
      </w:hyperlink>
      <w:r w:rsidR="006F0693"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North American Map Collection </w:t>
      </w:r>
      <w:r w:rsidR="008208C1" w:rsidRPr="00A2750E">
        <w:t>(Collection code:</w:t>
      </w:r>
      <w:r w:rsidRPr="00A2750E">
        <w:t xml:space="preserve"> MAPNA) (Subcollection of MAP) </w:t>
      </w:r>
    </w:p>
    <w:p w:rsidR="00F0064A" w:rsidRPr="00A2750E" w:rsidRDefault="00F0064A" w:rsidP="006F0693">
      <w:pPr>
        <w:numPr>
          <w:ilvl w:val="1"/>
          <w:numId w:val="138"/>
        </w:numPr>
        <w:spacing w:before="100" w:beforeAutospacing="1" w:after="100" w:afterAutospacing="1" w:line="240" w:lineRule="auto"/>
      </w:pPr>
      <w:r w:rsidRPr="00A2750E">
        <w:t xml:space="preserve">URL: </w:t>
      </w:r>
      <w:hyperlink r:id="rId693" w:history="1">
        <w:r w:rsidR="006F0693" w:rsidRPr="00A2750E">
          <w:rPr>
            <w:rStyle w:val="Hyperlink"/>
          </w:rPr>
          <w:t>http://ufdc.ufl.edu/mapna</w:t>
        </w:r>
      </w:hyperlink>
      <w:r w:rsidR="006F0693"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Pacific/Oceana and Australia Map Collection </w:t>
      </w:r>
      <w:r w:rsidR="008208C1" w:rsidRPr="00A2750E">
        <w:t>(Collection code:</w:t>
      </w:r>
      <w:r w:rsidRPr="00A2750E">
        <w:t xml:space="preserve"> MAPPA) (Subcollection of MAP) </w:t>
      </w:r>
    </w:p>
    <w:p w:rsidR="00F0064A" w:rsidRPr="00A2750E" w:rsidRDefault="00F0064A" w:rsidP="006F0693">
      <w:pPr>
        <w:numPr>
          <w:ilvl w:val="1"/>
          <w:numId w:val="138"/>
        </w:numPr>
        <w:spacing w:before="100" w:beforeAutospacing="1" w:after="100" w:afterAutospacing="1" w:line="240" w:lineRule="auto"/>
      </w:pPr>
      <w:r w:rsidRPr="00A2750E">
        <w:t xml:space="preserve">URL: </w:t>
      </w:r>
      <w:hyperlink r:id="rId694" w:history="1">
        <w:r w:rsidR="006F0693" w:rsidRPr="00A2750E">
          <w:rPr>
            <w:rStyle w:val="Hyperlink"/>
          </w:rPr>
          <w:t>http://ufdc.ufl.edu/mappa</w:t>
        </w:r>
      </w:hyperlink>
      <w:r w:rsidR="006F0693"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South America Map Collection </w:t>
      </w:r>
      <w:r w:rsidR="008208C1" w:rsidRPr="00A2750E">
        <w:t>(Collection code:</w:t>
      </w:r>
      <w:r w:rsidRPr="00A2750E">
        <w:t xml:space="preserve"> MAPSA) (Subcollection of MAP) </w:t>
      </w:r>
    </w:p>
    <w:p w:rsidR="00F0064A" w:rsidRPr="00A2750E" w:rsidRDefault="00F0064A" w:rsidP="006F0693">
      <w:pPr>
        <w:numPr>
          <w:ilvl w:val="1"/>
          <w:numId w:val="138"/>
        </w:numPr>
        <w:spacing w:before="100" w:beforeAutospacing="1" w:after="100" w:afterAutospacing="1" w:line="240" w:lineRule="auto"/>
      </w:pPr>
      <w:r w:rsidRPr="00A2750E">
        <w:t xml:space="preserve">URL: </w:t>
      </w:r>
      <w:hyperlink r:id="rId695" w:history="1">
        <w:r w:rsidR="006F0693" w:rsidRPr="00A2750E">
          <w:rPr>
            <w:rStyle w:val="Hyperlink"/>
          </w:rPr>
          <w:t>http://ufdc.ufl.edu/mapsa</w:t>
        </w:r>
      </w:hyperlink>
      <w:r w:rsidR="006F0693"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The Classic Maya / Los Mayos classicos </w:t>
      </w:r>
      <w:r w:rsidR="008208C1" w:rsidRPr="00A2750E">
        <w:t>(Collection code:</w:t>
      </w:r>
      <w:r w:rsidRPr="00A2750E">
        <w:t xml:space="preserve"> MAYA)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96" w:tooltip="http://ufdc.ufl.edu/maya" w:history="1">
        <w:r w:rsidRPr="00A2750E">
          <w:rPr>
            <w:rStyle w:val="Hyperlink"/>
          </w:rPr>
          <w:t>http://ufdc.ufl.edu/maya</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Metropolitan City Archives / Miami Metropolitan Archives </w:t>
      </w:r>
      <w:r w:rsidR="008208C1" w:rsidRPr="00A2750E">
        <w:t>(Collection code:</w:t>
      </w:r>
      <w:r w:rsidRPr="00A2750E">
        <w:t xml:space="preserve"> MCA)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97" w:tooltip="http://dpanther.fiu.edu/dPanther/collections/MCA" w:history="1">
        <w:r w:rsidRPr="00A2750E">
          <w:rPr>
            <w:rStyle w:val="Hyperlink"/>
          </w:rPr>
          <w:t>http://dpanther.fiu.edu/dPanther/collections/MCA</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Medical Interviews </w:t>
      </w:r>
      <w:r w:rsidR="008208C1" w:rsidRPr="00A2750E">
        <w:t>(Collection code:</w:t>
      </w:r>
      <w:r w:rsidRPr="00A2750E">
        <w:t xml:space="preserve"> MEDEDFSU) (Subcollection of FLV) </w:t>
      </w:r>
    </w:p>
    <w:p w:rsidR="00F0064A" w:rsidRPr="00A2750E" w:rsidRDefault="00F0064A" w:rsidP="00824E59">
      <w:pPr>
        <w:numPr>
          <w:ilvl w:val="1"/>
          <w:numId w:val="138"/>
        </w:numPr>
        <w:spacing w:before="100" w:beforeAutospacing="1" w:after="100" w:afterAutospacing="1" w:line="240" w:lineRule="auto"/>
      </w:pPr>
      <w:r w:rsidRPr="00A2750E">
        <w:t>No longer available online</w:t>
      </w:r>
      <w:r w:rsidR="00B32ECE" w:rsidRPr="00A2750E">
        <w:t xml:space="preserve">.  </w:t>
      </w:r>
      <w:r w:rsidRPr="00A2750E">
        <w:t>(Not available since Sept</w:t>
      </w:r>
      <w:r w:rsidR="00B32ECE" w:rsidRPr="00A2750E">
        <w:t xml:space="preserve">.  </w:t>
      </w:r>
      <w:r w:rsidRPr="00A2750E">
        <w:t xml:space="preserve">2015.) </w:t>
      </w:r>
    </w:p>
    <w:p w:rsidR="00F0064A" w:rsidRPr="00A2750E" w:rsidRDefault="00F0064A" w:rsidP="00824E59">
      <w:pPr>
        <w:numPr>
          <w:ilvl w:val="0"/>
          <w:numId w:val="138"/>
        </w:numPr>
        <w:spacing w:before="100" w:beforeAutospacing="1" w:after="100" w:afterAutospacing="1" w:line="240" w:lineRule="auto"/>
      </w:pPr>
      <w:r w:rsidRPr="00A2750E">
        <w:t xml:space="preserve">Nematologia Mediterranea </w:t>
      </w:r>
      <w:r w:rsidR="008208C1" w:rsidRPr="00A2750E">
        <w:t>(Collection code:</w:t>
      </w:r>
      <w:r w:rsidRPr="00A2750E">
        <w:t xml:space="preserve"> MEDI or MEDIARTICLE)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698" w:tooltip="http://journals.fcla.edu/nemamedi" w:history="1">
        <w:r w:rsidRPr="00A2750E">
          <w:rPr>
            <w:rStyle w:val="Hyperlink"/>
          </w:rPr>
          <w:t>http://journals.fcla.edu/nemamedi</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Alachua County Historic Trust: Matheson Museum, Inc</w:t>
      </w:r>
      <w:r w:rsidR="00B32ECE" w:rsidRPr="00A2750E">
        <w:t xml:space="preserve">.  </w:t>
      </w:r>
      <w:r w:rsidR="008208C1" w:rsidRPr="00A2750E">
        <w:t>(Collection code:</w:t>
      </w:r>
      <w:r w:rsidRPr="00A2750E">
        <w:t xml:space="preserve"> MHCC)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Current Location </w:t>
      </w:r>
      <w:hyperlink r:id="rId699" w:tooltip="http://ufdc.ufl.edu/mhcc" w:history="1">
        <w:r w:rsidRPr="00A2750E">
          <w:rPr>
            <w:rStyle w:val="Hyperlink"/>
          </w:rPr>
          <w:t>http://ufdc.ufl.edu/mhcc</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Milemarkers: Linking Keys History </w:t>
      </w:r>
      <w:r w:rsidR="008208C1" w:rsidRPr="00A2750E">
        <w:t>(Collection code:</w:t>
      </w:r>
      <w:r w:rsidRPr="00A2750E">
        <w:t xml:space="preserve"> MILE)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00" w:tooltip="http://dpanther.fiu.edu/dPanther/collections/MILE" w:history="1">
        <w:r w:rsidRPr="00A2750E">
          <w:rPr>
            <w:rStyle w:val="Hyperlink"/>
          </w:rPr>
          <w:t>http://dpanther.fiu.edu/dPanther/collections/MILE</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Miscellaneous Materials </w:t>
      </w:r>
      <w:r w:rsidR="008208C1" w:rsidRPr="00A2750E">
        <w:t>(Collection code:</w:t>
      </w:r>
      <w:r w:rsidRPr="00A2750E">
        <w:t xml:space="preserve"> MISC) </w:t>
      </w:r>
    </w:p>
    <w:p w:rsidR="006F0693" w:rsidRPr="00A2750E" w:rsidRDefault="006F0693" w:rsidP="006F0693">
      <w:pPr>
        <w:numPr>
          <w:ilvl w:val="1"/>
          <w:numId w:val="138"/>
        </w:numPr>
        <w:spacing w:before="100" w:beforeAutospacing="1" w:after="100" w:afterAutospacing="1" w:line="240" w:lineRule="auto"/>
      </w:pPr>
      <w:r w:rsidRPr="00A2750E">
        <w:t>Note:  This collection and collection code were likely for internal use.</w:t>
      </w:r>
    </w:p>
    <w:p w:rsidR="00F0064A" w:rsidRPr="00A2750E" w:rsidRDefault="00F0064A" w:rsidP="00824E59">
      <w:pPr>
        <w:numPr>
          <w:ilvl w:val="0"/>
          <w:numId w:val="138"/>
        </w:numPr>
        <w:spacing w:before="100" w:beforeAutospacing="1" w:after="100" w:afterAutospacing="1" w:line="240" w:lineRule="auto"/>
      </w:pPr>
      <w:r w:rsidRPr="00A2750E">
        <w:t xml:space="preserve">Insecta Mundi </w:t>
      </w:r>
      <w:r w:rsidR="008208C1" w:rsidRPr="00A2750E">
        <w:t>(Collection code:</w:t>
      </w:r>
      <w:r w:rsidRPr="00A2750E">
        <w:t xml:space="preserve"> MUNDI)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01" w:tooltip="http://journals.fcla.edu/mundi" w:history="1">
        <w:r w:rsidRPr="00A2750E">
          <w:rPr>
            <w:rStyle w:val="Hyperlink"/>
          </w:rPr>
          <w:t>http://journals.fcla.edu/mundi</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Nematropica </w:t>
      </w:r>
      <w:r w:rsidR="008208C1" w:rsidRPr="00A2750E">
        <w:t>(Collection code:</w:t>
      </w:r>
      <w:r w:rsidRPr="00A2750E">
        <w:t xml:space="preserve"> NEMA or NEMAARTICLE)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02" w:tooltip="http://journals.fcla.edu/nematropica" w:history="1">
        <w:r w:rsidRPr="00A2750E">
          <w:rPr>
            <w:rStyle w:val="Hyperlink"/>
          </w:rPr>
          <w:t>http://journals.fcla.edu/nematropica</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University of North Florida Archival Collections </w:t>
      </w:r>
      <w:r w:rsidR="008208C1" w:rsidRPr="00A2750E">
        <w:t>(Collection code:</w:t>
      </w:r>
      <w:r w:rsidRPr="00A2750E">
        <w:t xml:space="preserve"> NFFIND)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Howard T</w:t>
      </w:r>
      <w:r w:rsidR="00B32ECE" w:rsidRPr="00A2750E">
        <w:t xml:space="preserve">.  </w:t>
      </w:r>
      <w:r w:rsidRPr="00A2750E">
        <w:t xml:space="preserve">Odum Center for Wetlands </w:t>
      </w:r>
      <w:r w:rsidR="008208C1" w:rsidRPr="00A2750E">
        <w:t>(Collection code:</w:t>
      </w:r>
      <w:r w:rsidRPr="00A2750E">
        <w:t xml:space="preserve"> ODUM) (Subcollection of FEOL)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03" w:tooltip="http://ufdc.ufl.edu/odum" w:history="1">
        <w:r w:rsidRPr="00A2750E">
          <w:rPr>
            <w:rStyle w:val="Hyperlink"/>
          </w:rPr>
          <w:t>http://ufdc.ufl.edu/odum</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Oral History Collections </w:t>
      </w:r>
      <w:r w:rsidR="008208C1" w:rsidRPr="00A2750E">
        <w:t>(Collection code:</w:t>
      </w:r>
      <w:r w:rsidRPr="00A2750E">
        <w:t xml:space="preserve"> ORAL)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04" w:tooltip="http://ufdc.ufl.edu/MMOH" w:history="1">
        <w:r w:rsidRPr="00A2750E">
          <w:rPr>
            <w:rStyle w:val="Hyperlink"/>
          </w:rPr>
          <w:t>http://ufdc.ufl.edu/MMOH</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Orchid Phylogenetics </w:t>
      </w:r>
      <w:r w:rsidR="008208C1" w:rsidRPr="00A2750E">
        <w:t>(Collection code:</w:t>
      </w:r>
      <w:r w:rsidRPr="00A2750E">
        <w:t xml:space="preserve"> ORCHIDS or ORCHID) </w:t>
      </w:r>
    </w:p>
    <w:p w:rsidR="00F21C84" w:rsidRPr="00A2750E" w:rsidRDefault="00F21C84" w:rsidP="00F21C84">
      <w:pPr>
        <w:numPr>
          <w:ilvl w:val="1"/>
          <w:numId w:val="138"/>
        </w:numPr>
        <w:spacing w:before="100" w:beforeAutospacing="1" w:after="100" w:afterAutospacing="1" w:line="240" w:lineRule="auto"/>
      </w:pPr>
      <w:r w:rsidRPr="00A2750E">
        <w:t xml:space="preserve">URL: </w:t>
      </w:r>
      <w:hyperlink r:id="rId705" w:history="1">
        <w:r w:rsidRPr="00A2750E">
          <w:rPr>
            <w:rStyle w:val="Hyperlink"/>
          </w:rPr>
          <w:t>http://www.flmnh.ufl.edu/herbarium/pleuro/phylogenetics/plugins.htm</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PALMM Homepage </w:t>
      </w:r>
      <w:r w:rsidR="008208C1" w:rsidRPr="00A2750E">
        <w:t>(Collection code:</w:t>
      </w:r>
      <w:r w:rsidRPr="00A2750E">
        <w:t xml:space="preserve"> PALMM) </w:t>
      </w:r>
    </w:p>
    <w:p w:rsidR="00F0064A" w:rsidRPr="00A2750E" w:rsidRDefault="00F0064A" w:rsidP="00824E59">
      <w:pPr>
        <w:numPr>
          <w:ilvl w:val="1"/>
          <w:numId w:val="138"/>
        </w:numPr>
        <w:spacing w:before="100" w:beforeAutospacing="1" w:after="100" w:afterAutospacing="1" w:line="240" w:lineRule="auto"/>
      </w:pPr>
      <w:r w:rsidRPr="00A2750E">
        <w:lastRenderedPageBreak/>
        <w:t xml:space="preserve">Notes: This was used purely for statistics </w:t>
      </w:r>
      <w:r w:rsidRPr="00A2750E">
        <w:rPr>
          <w:color w:val="000000"/>
        </w:rPr>
        <w:t>purposes</w:t>
      </w:r>
      <w:r w:rsidR="00B32ECE" w:rsidRPr="00A2750E">
        <w:t xml:space="preserve">.  </w:t>
      </w:r>
      <w:r w:rsidRPr="00A2750E">
        <w:t xml:space="preserve">So, it's not really a collection, but </w:t>
      </w:r>
      <w:r w:rsidRPr="00A2750E">
        <w:rPr>
          <w:color w:val="000000"/>
        </w:rPr>
        <w:t>rather</w:t>
      </w:r>
      <w:r w:rsidR="00A409D1" w:rsidRPr="00A2750E">
        <w:rPr>
          <w:color w:val="000000"/>
        </w:rPr>
        <w:t xml:space="preserve"> </w:t>
      </w:r>
      <w:r w:rsidRPr="00A2750E">
        <w:t xml:space="preserve">a collection code assigned to a single HTML page at palmm.fcla.edu </w:t>
      </w:r>
      <w:r w:rsidRPr="00A2750E">
        <w:rPr>
          <w:color w:val="000000"/>
        </w:rPr>
        <w:t>in order</w:t>
      </w:r>
      <w:r w:rsidR="00A409D1" w:rsidRPr="00A2750E">
        <w:rPr>
          <w:color w:val="000000"/>
        </w:rPr>
        <w:t xml:space="preserve"> </w:t>
      </w:r>
      <w:r w:rsidRPr="00A2750E">
        <w:t>to keep statistics and display reports in a system built around keeping statistics on collections</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Performing Arts </w:t>
      </w:r>
      <w:r w:rsidR="008208C1" w:rsidRPr="00A2750E">
        <w:t>(Collection code:</w:t>
      </w:r>
      <w:r w:rsidRPr="00A2750E">
        <w:t xml:space="preserve"> PART)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06" w:tooltip="http://ufdc.ufl.edu/part1" w:history="1">
        <w:r w:rsidRPr="00A2750E">
          <w:rPr>
            <w:rStyle w:val="Hyperlink"/>
          </w:rPr>
          <w:t>http://ufdc.ufl.edu/part1</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USGS Place-Based Science Program (EOL) </w:t>
      </w:r>
      <w:r w:rsidR="008208C1" w:rsidRPr="00A2750E">
        <w:t>(Collection code:</w:t>
      </w:r>
      <w:r w:rsidRPr="00A2750E">
        <w:t xml:space="preserve"> PBS) (Subcollection of EOL) </w:t>
      </w:r>
    </w:p>
    <w:p w:rsidR="005B0A43" w:rsidRPr="00A2750E" w:rsidRDefault="005B0A43" w:rsidP="005B0A43">
      <w:pPr>
        <w:numPr>
          <w:ilvl w:val="1"/>
          <w:numId w:val="138"/>
        </w:numPr>
        <w:spacing w:before="100" w:beforeAutospacing="1" w:after="100" w:afterAutospacing="1" w:line="240" w:lineRule="auto"/>
      </w:pPr>
      <w:r w:rsidRPr="00A2750E">
        <w:t>URL: unknown</w:t>
      </w:r>
    </w:p>
    <w:p w:rsidR="00F0064A" w:rsidRPr="00A2750E" w:rsidRDefault="00F0064A" w:rsidP="00824E59">
      <w:pPr>
        <w:numPr>
          <w:ilvl w:val="0"/>
          <w:numId w:val="138"/>
        </w:numPr>
        <w:spacing w:before="100" w:beforeAutospacing="1" w:after="100" w:afterAutospacing="1" w:line="240" w:lineRule="auto"/>
      </w:pPr>
      <w:r w:rsidRPr="00A2750E">
        <w:t xml:space="preserve">Psychological Study of the Arts </w:t>
      </w:r>
      <w:r w:rsidR="008208C1" w:rsidRPr="00A2750E">
        <w:t>(Collection code:</w:t>
      </w:r>
      <w:r w:rsidRPr="00A2750E">
        <w:t xml:space="preserve"> PSA)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07" w:tooltip="http://ufdc.ufl.edu/psa1?n=palmm" w:history="1">
        <w:r w:rsidRPr="00A2750E">
          <w:rPr>
            <w:rStyle w:val="Hyperlink"/>
          </w:rPr>
          <w:t>http://ufdc.ufl.edu/psa1?n=palmm</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Ringling Collection(inactive) </w:t>
      </w:r>
      <w:r w:rsidR="008208C1" w:rsidRPr="00A2750E">
        <w:t>(Collection code:</w:t>
      </w:r>
      <w:r w:rsidRPr="00A2750E">
        <w:t xml:space="preserve"> RINGLING) (Subcollection of PART)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08" w:tooltip="http://ufdc.ufl.edu/ringling?n=palmm" w:history="1">
        <w:r w:rsidRPr="00A2750E">
          <w:rPr>
            <w:rStyle w:val="Hyperlink"/>
          </w:rPr>
          <w:t>http://ufdc.ufl.edu/ringling?n=palmm</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The Archives of the Rossica Society </w:t>
      </w:r>
      <w:r w:rsidR="008208C1" w:rsidRPr="00A2750E">
        <w:t>(Collection code:</w:t>
      </w:r>
      <w:r w:rsidRPr="00A2750E">
        <w:t xml:space="preserve"> ROS)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09" w:tooltip="http://dloc.com/ROSA" w:history="1">
        <w:r w:rsidRPr="00A2750E">
          <w:rPr>
            <w:rStyle w:val="Hyperlink"/>
          </w:rPr>
          <w:t>http://dloc.com/ROSA</w:t>
        </w:r>
      </w:hyperlink>
      <w:r w:rsidRPr="00A2750E">
        <w:t xml:space="preserve"> or </w:t>
      </w:r>
      <w:hyperlink r:id="rId710" w:tooltip="http://ufdc.ufl.edu/rosa" w:history="1">
        <w:r w:rsidRPr="00A2750E">
          <w:rPr>
            <w:rStyle w:val="Hyperlink"/>
          </w:rPr>
          <w:t>http://ufdc.ufl.edu/rosa</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Reclaiming the Everglades </w:t>
      </w:r>
      <w:r w:rsidR="008208C1" w:rsidRPr="00A2750E">
        <w:t>(Collection code:</w:t>
      </w:r>
      <w:r w:rsidRPr="00A2750E">
        <w:t xml:space="preserve"> RTE) (Subcollection of EDL, which is itself a subcollection of FEOL)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11" w:tooltip="http://dpanther.fiu.edu/dPanther/collections/rte" w:history="1">
        <w:r w:rsidRPr="00A2750E">
          <w:rPr>
            <w:rStyle w:val="Hyperlink"/>
          </w:rPr>
          <w:t>http://dpanther.fiu.edu/dPanther/collections/rte</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The Sandborn® Fire Insurance Company Maps of Florida </w:t>
      </w:r>
      <w:r w:rsidR="008208C1" w:rsidRPr="00A2750E">
        <w:t>(Collection code:</w:t>
      </w:r>
      <w:r w:rsidRPr="00A2750E">
        <w:t xml:space="preserve"> SANBORN) (Subcollection of EPC/ECP and of MAPFL)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12" w:tooltip="http://ufdc.ufl.edu/sanborn" w:history="1">
        <w:r w:rsidRPr="00A2750E">
          <w:rPr>
            <w:rStyle w:val="Hyperlink"/>
          </w:rPr>
          <w:t>http://ufdc.ufl.edu/sanborn</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Sanibel Island History </w:t>
      </w:r>
      <w:r w:rsidR="008208C1" w:rsidRPr="00A2750E">
        <w:t>(Collection code:</w:t>
      </w:r>
      <w:r w:rsidRPr="00A2750E">
        <w:t xml:space="preserve"> SANI) (Subcollection of EOL, which is itself a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13" w:tooltip="http://palmm.digital.flvc.org/islandora/object/palmm%3Asani" w:history="1">
        <w:r w:rsidRPr="00A2750E">
          <w:rPr>
            <w:rStyle w:val="Hyperlink"/>
          </w:rPr>
          <w:t>http://palmm.digital.flvc.org/islandora/object/palmm%3Asani</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PRISM - Political &amp; Rights Issues &amp; Social Movement </w:t>
      </w:r>
      <w:r w:rsidR="008208C1" w:rsidRPr="00A2750E">
        <w:t>(Collection code:</w:t>
      </w:r>
      <w:r w:rsidRPr="00A2750E">
        <w:t xml:space="preserve"> SMC)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14" w:tooltip="http://palmm.digital.flvc.org/islandora/object/palmm%3Asmc" w:history="1">
        <w:r w:rsidRPr="00A2750E">
          <w:rPr>
            <w:rStyle w:val="Hyperlink"/>
          </w:rPr>
          <w:t>http://palmm.digital.flvc.org/islandora/object/palmm%3Asmc</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Samuel Proctor Oral History Project </w:t>
      </w:r>
      <w:r w:rsidR="008208C1" w:rsidRPr="00A2750E">
        <w:t>(Collection code:</w:t>
      </w:r>
      <w:r w:rsidRPr="00A2750E">
        <w:t xml:space="preserve"> SPOHP) (Subcollection of ORAL)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15" w:tooltip="http://ufdc.ufl.edu/oral" w:history="1">
        <w:r w:rsidRPr="00A2750E">
          <w:rPr>
            <w:rStyle w:val="Hyperlink"/>
          </w:rPr>
          <w:t>http://ufdc.ufl.edu/oral</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Southwest Florida Environmental Collection </w:t>
      </w:r>
      <w:r w:rsidR="008208C1" w:rsidRPr="00A2750E">
        <w:t>(Collection code:</w:t>
      </w:r>
      <w:r w:rsidRPr="00A2750E">
        <w:t xml:space="preserve"> SWENV) (Subcollection of SWF) </w:t>
      </w:r>
    </w:p>
    <w:p w:rsidR="00F0064A" w:rsidRPr="00A2750E" w:rsidRDefault="00F0064A" w:rsidP="00824E59">
      <w:pPr>
        <w:numPr>
          <w:ilvl w:val="1"/>
          <w:numId w:val="138"/>
        </w:numPr>
        <w:spacing w:before="100" w:beforeAutospacing="1" w:after="100" w:afterAutospacing="1" w:line="240" w:lineRule="auto"/>
      </w:pPr>
      <w:r w:rsidRPr="00A2750E">
        <w:t xml:space="preserve">URL: All materials are available from </w:t>
      </w:r>
      <w:hyperlink r:id="rId716" w:tooltip="https://palmm.digital.flvc.org/islandora/object/palmm%3Aswf" w:history="1">
        <w:r w:rsidRPr="00A2750E">
          <w:rPr>
            <w:rStyle w:val="Hyperlink"/>
          </w:rPr>
          <w:t>https://palmm.digital.flvc.org/islandora/object/palmm%3Aswf</w:t>
        </w:r>
      </w:hyperlink>
      <w:r w:rsidRPr="00A2750E">
        <w:t xml:space="preserve"> , but this collection </w:t>
      </w:r>
      <w:r w:rsidR="00A409D1" w:rsidRPr="00A2750E">
        <w:t>has no distinct presence</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Southwest Florida Environmental Documents Collection </w:t>
      </w:r>
      <w:r w:rsidR="008208C1" w:rsidRPr="00A2750E">
        <w:t>(Collection code:</w:t>
      </w:r>
      <w:r w:rsidRPr="00A2750E">
        <w:t xml:space="preserve"> SWF)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17" w:tooltip="https://palmm.digital.flvc.org/islandora/object/palmm%3Aswf" w:history="1">
        <w:r w:rsidRPr="00A2750E">
          <w:rPr>
            <w:rStyle w:val="Hyperlink"/>
          </w:rPr>
          <w:t>https://palmm.digital.flvc.org/islandora/object/palmm%3Aswf</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Tequesta: the Journal of the Historical Association of Southern Florida </w:t>
      </w:r>
      <w:r w:rsidR="008208C1" w:rsidRPr="00A2750E">
        <w:t>(Collection code:</w:t>
      </w:r>
      <w:r w:rsidRPr="00A2750E">
        <w:t xml:space="preserve"> TEQ)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18" w:tooltip="http://dpanther.fiu.edu/dPanther/collections/TEQ" w:history="1">
        <w:r w:rsidRPr="00A2750E">
          <w:rPr>
            <w:rStyle w:val="Hyperlink"/>
          </w:rPr>
          <w:t>http://dpanther.fiu.edu/dPanther/collections/TEQ</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Test Collection </w:t>
      </w:r>
      <w:r w:rsidR="008208C1" w:rsidRPr="00A2750E">
        <w:t>(Collection code:</w:t>
      </w:r>
      <w:r w:rsidRPr="00A2750E">
        <w:t xml:space="preserve"> TEST) </w:t>
      </w:r>
    </w:p>
    <w:p w:rsidR="00F0064A" w:rsidRPr="00A2750E" w:rsidRDefault="00F0064A" w:rsidP="00824E59">
      <w:pPr>
        <w:numPr>
          <w:ilvl w:val="1"/>
          <w:numId w:val="138"/>
        </w:numPr>
        <w:spacing w:before="100" w:beforeAutospacing="1" w:after="100" w:afterAutospacing="1" w:line="240" w:lineRule="auto"/>
      </w:pPr>
      <w:r w:rsidRPr="00A2750E">
        <w:t xml:space="preserve">Notes: This is not a PALMM collection, but is provided in this inventory </w:t>
      </w:r>
      <w:r w:rsidR="00081EE8" w:rsidRPr="00A2750E">
        <w:rPr>
          <w:color w:val="000000"/>
        </w:rPr>
        <w:t>to provide</w:t>
      </w:r>
      <w:r w:rsidRPr="00A2750E">
        <w:t xml:space="preserve"> information about the collection code</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Test Tracking Code 1 </w:t>
      </w:r>
      <w:r w:rsidR="008208C1" w:rsidRPr="00A2750E">
        <w:t>(Collection code:</w:t>
      </w:r>
      <w:r w:rsidRPr="00A2750E">
        <w:t xml:space="preserve"> TESTONE) (Subcollection of TEST) </w:t>
      </w:r>
    </w:p>
    <w:p w:rsidR="00F0064A" w:rsidRPr="00A2750E" w:rsidRDefault="00F0064A" w:rsidP="00824E59">
      <w:pPr>
        <w:numPr>
          <w:ilvl w:val="1"/>
          <w:numId w:val="138"/>
        </w:numPr>
        <w:spacing w:before="100" w:beforeAutospacing="1" w:after="100" w:afterAutospacing="1" w:line="240" w:lineRule="auto"/>
      </w:pPr>
      <w:r w:rsidRPr="00A2750E">
        <w:t xml:space="preserve">Notes: This is not a PALMM collection, but is provided in this inventory </w:t>
      </w:r>
      <w:r w:rsidR="00FC6B27" w:rsidRPr="00A2750E">
        <w:rPr>
          <w:color w:val="000000"/>
        </w:rPr>
        <w:t>t</w:t>
      </w:r>
      <w:r w:rsidR="00081EE8" w:rsidRPr="00A2750E">
        <w:rPr>
          <w:color w:val="000000"/>
        </w:rPr>
        <w:t>o provide</w:t>
      </w:r>
      <w:r w:rsidRPr="00A2750E">
        <w:t xml:space="preserve"> information about the collection code</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Test Tracking Code 2 </w:t>
      </w:r>
      <w:r w:rsidR="008208C1" w:rsidRPr="00A2750E">
        <w:t>(Collection code:</w:t>
      </w:r>
      <w:r w:rsidRPr="00A2750E">
        <w:t xml:space="preserve"> TESTTWO) (Subcollection of TEST) </w:t>
      </w:r>
    </w:p>
    <w:p w:rsidR="00F0064A" w:rsidRPr="00A2750E" w:rsidRDefault="00F0064A" w:rsidP="00824E59">
      <w:pPr>
        <w:numPr>
          <w:ilvl w:val="1"/>
          <w:numId w:val="138"/>
        </w:numPr>
        <w:spacing w:before="100" w:beforeAutospacing="1" w:after="100" w:afterAutospacing="1" w:line="240" w:lineRule="auto"/>
      </w:pPr>
      <w:r w:rsidRPr="00A2750E">
        <w:t xml:space="preserve">Notes: This is not a PALMM collection, but is provided in this inventory </w:t>
      </w:r>
      <w:r w:rsidR="00081EE8" w:rsidRPr="00A2750E">
        <w:rPr>
          <w:color w:val="000000"/>
        </w:rPr>
        <w:t>to provide</w:t>
      </w:r>
      <w:r w:rsidRPr="00A2750E">
        <w:t xml:space="preserve"> information about the collection code</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Theology </w:t>
      </w:r>
      <w:r w:rsidR="008208C1" w:rsidRPr="00A2750E">
        <w:t>(Collection code:</w:t>
      </w:r>
      <w:r w:rsidRPr="00A2750E">
        <w:t xml:space="preserve"> THEO)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19" w:tooltip="http://ufdc.ufl.edu/theo1" w:history="1">
        <w:r w:rsidRPr="00A2750E">
          <w:rPr>
            <w:rStyle w:val="Hyperlink"/>
          </w:rPr>
          <w:t>http://ufdc.ufl.edu/theo1</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Turner Collection </w:t>
      </w:r>
      <w:r w:rsidR="008208C1" w:rsidRPr="00A2750E">
        <w:t>(Collection code:</w:t>
      </w:r>
      <w:r w:rsidRPr="00A2750E">
        <w:t xml:space="preserve"> TURNER) (Subcollection of FLV)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0" w:tooltip="http://palmm.digital.flvc.org/islandora/object/palmm%3Aflv" w:history="1">
        <w:r w:rsidRPr="00A2750E">
          <w:rPr>
            <w:rStyle w:val="Hyperlink"/>
          </w:rPr>
          <w:t>http://palmm.digital.flvc.org/islandora/object/palmm%3Aflv</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University of Florida - C</w:t>
      </w:r>
      <w:r w:rsidR="00B32ECE" w:rsidRPr="00A2750E">
        <w:t xml:space="preserve">.  </w:t>
      </w:r>
      <w:r w:rsidRPr="00A2750E">
        <w:t xml:space="preserve">Farris Bryant Papers </w:t>
      </w:r>
      <w:r w:rsidR="008208C1" w:rsidRPr="00A2750E">
        <w:t>(Collection code:</w:t>
      </w:r>
      <w:r w:rsidRPr="00A2750E">
        <w:t xml:space="preserve"> UFBRYFIND)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1" w:tooltip="http://ufdc.ufl.edu/cfbry" w:history="1">
        <w:r w:rsidRPr="00A2750E">
          <w:rPr>
            <w:rStyle w:val="Hyperlink"/>
          </w:rPr>
          <w:t>http://ufdc.ufl.edu/cfbry</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University of Florida Archival Collections </w:t>
      </w:r>
      <w:r w:rsidR="008208C1" w:rsidRPr="00A2750E">
        <w:t>(Collection code:</w:t>
      </w:r>
      <w:r w:rsidRPr="00A2750E">
        <w:t xml:space="preserve"> UFFIND)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University of Florida Collection </w:t>
      </w:r>
      <w:r w:rsidR="008208C1" w:rsidRPr="00A2750E">
        <w:t>(Collection code:</w:t>
      </w:r>
      <w:r w:rsidRPr="00A2750E">
        <w:t xml:space="preserve"> UFLA) (Subcollection of FHP) </w:t>
      </w:r>
    </w:p>
    <w:p w:rsidR="005B0A43" w:rsidRPr="00A2750E" w:rsidRDefault="005B0A43" w:rsidP="005B0A43">
      <w:pPr>
        <w:numPr>
          <w:ilvl w:val="1"/>
          <w:numId w:val="138"/>
        </w:numPr>
        <w:spacing w:before="100" w:beforeAutospacing="1" w:after="100" w:afterAutospacing="1" w:line="240" w:lineRule="auto"/>
      </w:pPr>
      <w:r w:rsidRPr="00A2750E">
        <w:lastRenderedPageBreak/>
        <w:t>URL: unknown (The UFDC homepage may be a good place to go to view a current version of this collection.)</w:t>
      </w:r>
    </w:p>
    <w:p w:rsidR="00F0064A" w:rsidRPr="00A2750E" w:rsidRDefault="00F0064A" w:rsidP="00824E59">
      <w:pPr>
        <w:numPr>
          <w:ilvl w:val="0"/>
          <w:numId w:val="138"/>
        </w:numPr>
        <w:spacing w:before="100" w:beforeAutospacing="1" w:after="100" w:afterAutospacing="1" w:line="240" w:lineRule="auto"/>
      </w:pPr>
      <w:r w:rsidRPr="00A2750E">
        <w:t xml:space="preserve">United States Virgin Islands History and Culture </w:t>
      </w:r>
      <w:r w:rsidR="008208C1" w:rsidRPr="00A2750E">
        <w:t>(Collection code:</w:t>
      </w:r>
      <w:r w:rsidRPr="00A2750E">
        <w:t xml:space="preserve"> USVI)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2" w:tooltip="http://dloc.com/iuvi" w:history="1">
        <w:r w:rsidRPr="00A2750E">
          <w:rPr>
            <w:rStyle w:val="Hyperlink"/>
          </w:rPr>
          <w:t>http://dloc.com/iuvi</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Funeral (memorial) Booklets </w:t>
      </w:r>
      <w:r w:rsidR="008208C1" w:rsidRPr="00A2750E">
        <w:t>(Collection code:</w:t>
      </w:r>
      <w:r w:rsidRPr="00A2750E">
        <w:t xml:space="preserve"> VIFB) (Subcollection of USVI)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3" w:tooltip="http://dloc.com/uvifuneral" w:history="1">
        <w:r w:rsidRPr="00A2750E">
          <w:rPr>
            <w:rStyle w:val="Hyperlink"/>
          </w:rPr>
          <w:t>http://dloc.com/uvifuneral</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Government Documents </w:t>
      </w:r>
      <w:r w:rsidR="008208C1" w:rsidRPr="00A2750E">
        <w:t>(Collection code:</w:t>
      </w:r>
      <w:r w:rsidRPr="00A2750E">
        <w:t xml:space="preserve"> VIGD) (Subcollection of USVI) </w:t>
      </w:r>
    </w:p>
    <w:p w:rsidR="00F0064A" w:rsidRPr="00A2750E" w:rsidRDefault="00F0064A" w:rsidP="00824E59">
      <w:pPr>
        <w:numPr>
          <w:ilvl w:val="0"/>
          <w:numId w:val="138"/>
        </w:numPr>
        <w:spacing w:before="100" w:beforeAutospacing="1" w:after="100" w:afterAutospacing="1" w:line="240" w:lineRule="auto"/>
      </w:pPr>
      <w:r w:rsidRPr="00A2750E">
        <w:t xml:space="preserve">Newspaper Commentaries </w:t>
      </w:r>
      <w:r w:rsidR="008208C1" w:rsidRPr="00A2750E">
        <w:t>(Collection code:</w:t>
      </w:r>
      <w:r w:rsidRPr="00A2750E">
        <w:t xml:space="preserve"> VINP) (Subcollection of USVI)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4" w:tooltip="http://dloc.com/uvidavis" w:history="1">
        <w:r w:rsidRPr="00A2750E">
          <w:rPr>
            <w:rStyle w:val="Hyperlink"/>
          </w:rPr>
          <w:t>http://dloc.com/uvidavis</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Historical Photographs </w:t>
      </w:r>
      <w:r w:rsidR="008208C1" w:rsidRPr="00A2750E">
        <w:t>(Collection code:</w:t>
      </w:r>
      <w:r w:rsidRPr="00A2750E">
        <w:t xml:space="preserve"> VIPH) (Subcollection of USVI)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5" w:tooltip="http://dloc.com/uviphotos" w:history="1">
        <w:r w:rsidRPr="00A2750E">
          <w:rPr>
            <w:rStyle w:val="Hyperlink"/>
          </w:rPr>
          <w:t>http://dloc.com/uviphotos</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Project Introspection </w:t>
      </w:r>
      <w:r w:rsidR="008208C1" w:rsidRPr="00A2750E">
        <w:t>(Collection code:</w:t>
      </w:r>
      <w:r w:rsidRPr="00A2750E">
        <w:t xml:space="preserve"> VIPI) (Subcollection of USVI)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6" w:tooltip="http://dloc.com/uviintrospection" w:history="1">
        <w:r w:rsidRPr="00A2750E">
          <w:rPr>
            <w:rStyle w:val="Hyperlink"/>
          </w:rPr>
          <w:t>http://dloc.com/uviintrospection</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Research Reports </w:t>
      </w:r>
      <w:r w:rsidR="008208C1" w:rsidRPr="00A2750E">
        <w:t>(Collection code:</w:t>
      </w:r>
      <w:r w:rsidRPr="00A2750E">
        <w:t xml:space="preserve"> VIRP) (Subcollection of USVI)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7" w:tooltip="http://dloc.com/uviresearch" w:history="1">
        <w:r w:rsidRPr="00A2750E">
          <w:rPr>
            <w:rStyle w:val="Hyperlink"/>
          </w:rPr>
          <w:t>http://dloc.com/uviresearch</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The Visionaries Collection </w:t>
      </w:r>
      <w:r w:rsidR="008208C1" w:rsidRPr="00A2750E">
        <w:t>(Collection code:</w:t>
      </w:r>
      <w:r w:rsidRPr="00A2750E">
        <w:t xml:space="preserve"> VISION) (Subcollection of FHP)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8" w:tooltip="http://ufdc.ufl.edu/vision" w:history="1">
        <w:r w:rsidRPr="00A2750E">
          <w:rPr>
            <w:rStyle w:val="Hyperlink"/>
          </w:rPr>
          <w:t>http://ufdc.ufl.edu/vision</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University of West Florida Archival Collections </w:t>
      </w:r>
      <w:r w:rsidR="008208C1" w:rsidRPr="00A2750E">
        <w:t>(Collection code:</w:t>
      </w:r>
      <w:r w:rsidRPr="00A2750E">
        <w:t xml:space="preserve"> WFFIND) (Subcollection of AFL) </w:t>
      </w:r>
    </w:p>
    <w:p w:rsidR="00F0064A" w:rsidRPr="00A2750E" w:rsidRDefault="00F0064A" w:rsidP="00824E59">
      <w:pPr>
        <w:numPr>
          <w:ilvl w:val="1"/>
          <w:numId w:val="138"/>
        </w:numPr>
        <w:spacing w:before="100" w:beforeAutospacing="1" w:after="100" w:afterAutospacing="1" w:line="240" w:lineRule="auto"/>
      </w:pPr>
      <w:r w:rsidRPr="00A2750E">
        <w:t xml:space="preserve">URL: on hiatus, not available online </w:t>
      </w:r>
    </w:p>
    <w:p w:rsidR="00F0064A" w:rsidRPr="00A2750E" w:rsidRDefault="00F0064A" w:rsidP="00824E59">
      <w:pPr>
        <w:numPr>
          <w:ilvl w:val="0"/>
          <w:numId w:val="138"/>
        </w:numPr>
        <w:spacing w:before="100" w:beforeAutospacing="1" w:after="100" w:afterAutospacing="1" w:line="240" w:lineRule="auto"/>
      </w:pPr>
      <w:r w:rsidRPr="00A2750E">
        <w:t xml:space="preserve">West Florida Photohistory </w:t>
      </w:r>
      <w:r w:rsidR="008208C1" w:rsidRPr="00A2750E">
        <w:t>(Collection code:</w:t>
      </w:r>
      <w:r w:rsidRPr="00A2750E">
        <w:t xml:space="preserve"> WFP)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29" w:tooltip="http://palmm.digital.flvc.org/islandora/object/palmm%3Awfp" w:history="1">
        <w:r w:rsidRPr="00A2750E">
          <w:rPr>
            <w:rStyle w:val="Hyperlink"/>
          </w:rPr>
          <w:t>http://palmm.digital.flvc.org/islandora/object/palmm%3Awfp</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With the Wild Things </w:t>
      </w:r>
      <w:r w:rsidR="008208C1" w:rsidRPr="00A2750E">
        <w:t>(Collection code:</w:t>
      </w:r>
      <w:r w:rsidRPr="00A2750E">
        <w:t xml:space="preserve"> WILD) (Subcollection of FEOL)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30" w:tooltip="http://digitalcollections.fiu.edu/wild/" w:history="1">
        <w:r w:rsidRPr="00A2750E">
          <w:rPr>
            <w:rStyle w:val="Hyperlink"/>
          </w:rPr>
          <w:t>http://digitalcollections.fiu.edu/wild/</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Wolfsonian Collection </w:t>
      </w:r>
      <w:r w:rsidR="008208C1" w:rsidRPr="00A2750E">
        <w:t>(Collection code:</w:t>
      </w:r>
      <w:r w:rsidRPr="00A2750E">
        <w:t xml:space="preserve"> WOLF) </w:t>
      </w:r>
    </w:p>
    <w:p w:rsidR="005B0A43" w:rsidRPr="00A2750E" w:rsidRDefault="005B0A43" w:rsidP="005B0A43">
      <w:pPr>
        <w:numPr>
          <w:ilvl w:val="1"/>
          <w:numId w:val="138"/>
        </w:numPr>
        <w:spacing w:before="100" w:beforeAutospacing="1" w:after="100" w:afterAutospacing="1" w:line="240" w:lineRule="auto"/>
      </w:pPr>
      <w:r w:rsidRPr="00A2750E">
        <w:t xml:space="preserve">URL: </w:t>
      </w:r>
      <w:hyperlink r:id="rId731" w:history="1">
        <w:r w:rsidRPr="00A2750E">
          <w:rPr>
            <w:rStyle w:val="Hyperlink"/>
          </w:rPr>
          <w:t>http://digital.wolfsonian.org/</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Yiddish Children's Books </w:t>
      </w:r>
      <w:r w:rsidR="008208C1" w:rsidRPr="00A2750E">
        <w:t>(Collection code:</w:t>
      </w:r>
      <w:r w:rsidRPr="00A2750E">
        <w:t xml:space="preserve"> YCB)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32" w:tooltip="http://palmm.digital.flvc.org/islandora/object/palmm%3Aycb" w:history="1">
        <w:r w:rsidRPr="00A2750E">
          <w:rPr>
            <w:rStyle w:val="Hyperlink"/>
          </w:rPr>
          <w:t>http://palmm.digital.flvc.org/islandora/object/palmm%3Aycb</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David Levy Yulee Letters </w:t>
      </w:r>
      <w:r w:rsidR="008208C1" w:rsidRPr="00A2750E">
        <w:t>(Collection code:</w:t>
      </w:r>
      <w:r w:rsidRPr="00A2750E">
        <w:t xml:space="preserve"> YULEE)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33" w:tooltip="http://ufdc.ufl.edu/yulee" w:history="1">
        <w:r w:rsidRPr="00A2750E">
          <w:rPr>
            <w:rStyle w:val="Hyperlink"/>
          </w:rPr>
          <w:t>http://ufdc.ufl.edu/yulee</w:t>
        </w:r>
      </w:hyperlink>
      <w:r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Fulltext Collections (also called Textual Collections) (no collection code assigned) </w:t>
      </w:r>
    </w:p>
    <w:p w:rsidR="00F0064A" w:rsidRPr="00A2750E" w:rsidRDefault="00F0064A" w:rsidP="00824E59">
      <w:pPr>
        <w:numPr>
          <w:ilvl w:val="1"/>
          <w:numId w:val="138"/>
        </w:numPr>
        <w:spacing w:before="100" w:beforeAutospacing="1" w:after="100" w:afterAutospacing="1" w:line="240" w:lineRule="auto"/>
      </w:pPr>
      <w:r w:rsidRPr="00A2750E">
        <w:t xml:space="preserve">URL: no longer exists </w:t>
      </w:r>
    </w:p>
    <w:p w:rsidR="00F0064A" w:rsidRPr="00A2750E" w:rsidRDefault="00F0064A" w:rsidP="00824E59">
      <w:pPr>
        <w:numPr>
          <w:ilvl w:val="1"/>
          <w:numId w:val="138"/>
        </w:numPr>
        <w:spacing w:before="100" w:beforeAutospacing="1" w:after="100" w:afterAutospacing="1" w:line="240" w:lineRule="auto"/>
      </w:pPr>
      <w:r w:rsidRPr="00A2750E">
        <w:t>Notes: This was a search on top of PALMM collections in the early 2000s</w:t>
      </w:r>
      <w:r w:rsidR="00B32ECE" w:rsidRPr="00A2750E">
        <w:t xml:space="preserve">.  </w:t>
      </w:r>
      <w:r w:rsidRPr="00A2750E">
        <w:t>It allowed one to search the full text of all PALMM collections</w:t>
      </w:r>
      <w:r w:rsidR="00B32ECE" w:rsidRPr="00A2750E">
        <w:t xml:space="preserve">.  </w:t>
      </w:r>
      <w:hyperlink r:id="rId734" w:tooltip="https://palmm.fcla.edu" w:history="1">
        <w:r w:rsidRPr="00A2750E">
          <w:rPr>
            <w:rStyle w:val="Hyperlink"/>
          </w:rPr>
          <w:t>https://palmm.fcla.edu</w:t>
        </w:r>
      </w:hyperlink>
      <w:r w:rsidRPr="00A2750E">
        <w:t xml:space="preserve"> initially listed collection</w:t>
      </w:r>
      <w:r w:rsidR="00D57F4A" w:rsidRPr="00A2750E">
        <w:t>s and indexes together, and Fulltext Collections / Textual Collections</w:t>
      </w:r>
      <w:r w:rsidRPr="00A2750E">
        <w:t xml:space="preserve"> may be </w:t>
      </w:r>
      <w:r w:rsidRPr="00A2750E">
        <w:rPr>
          <w:color w:val="000000"/>
        </w:rPr>
        <w:t>considered</w:t>
      </w:r>
      <w:r w:rsidR="00A409D1" w:rsidRPr="00A2750E">
        <w:rPr>
          <w:color w:val="000000"/>
        </w:rPr>
        <w:t xml:space="preserve"> </w:t>
      </w:r>
      <w:r w:rsidRPr="00A2750E">
        <w:t>an index</w:t>
      </w:r>
      <w:r w:rsidR="00B32ECE" w:rsidRPr="00A2750E">
        <w:t xml:space="preserve">.  </w:t>
      </w:r>
    </w:p>
    <w:p w:rsidR="00F0064A" w:rsidRPr="00A2750E" w:rsidRDefault="00F0064A" w:rsidP="00824E59">
      <w:pPr>
        <w:numPr>
          <w:ilvl w:val="0"/>
          <w:numId w:val="138"/>
        </w:numPr>
        <w:spacing w:before="100" w:beforeAutospacing="1" w:after="100" w:afterAutospacing="1" w:line="240" w:lineRule="auto"/>
      </w:pPr>
      <w:r w:rsidRPr="00A2750E">
        <w:t xml:space="preserve">University of Florida Performing Arts </w:t>
      </w:r>
    </w:p>
    <w:p w:rsidR="00F0064A" w:rsidRPr="00A2750E" w:rsidRDefault="00F0064A" w:rsidP="00824E59">
      <w:pPr>
        <w:numPr>
          <w:ilvl w:val="1"/>
          <w:numId w:val="138"/>
        </w:numPr>
        <w:spacing w:before="100" w:beforeAutospacing="1" w:after="100" w:afterAutospacing="1" w:line="240" w:lineRule="auto"/>
      </w:pPr>
      <w:r w:rsidRPr="00A2750E">
        <w:t xml:space="preserve">URL: </w:t>
      </w:r>
      <w:hyperlink r:id="rId735" w:tooltip="http://ufdc.ufl.edu/part1?n=palmm" w:history="1">
        <w:r w:rsidRPr="00A2750E">
          <w:rPr>
            <w:rStyle w:val="Hyperlink"/>
          </w:rPr>
          <w:t>http://ufdc.ufl.edu/part1?n=palmm</w:t>
        </w:r>
      </w:hyperlink>
      <w:r w:rsidRPr="00A2750E">
        <w:t xml:space="preserve"> </w:t>
      </w:r>
    </w:p>
    <w:p w:rsidR="00F0064A" w:rsidRPr="00A2750E" w:rsidRDefault="00F0064A" w:rsidP="00824E59">
      <w:pPr>
        <w:numPr>
          <w:ilvl w:val="1"/>
          <w:numId w:val="138"/>
        </w:numPr>
        <w:spacing w:before="100" w:beforeAutospacing="1" w:after="100" w:afterAutospacing="1" w:line="240" w:lineRule="auto"/>
      </w:pPr>
      <w:r w:rsidRPr="00A2750E">
        <w:t xml:space="preserve">Notes: Probably the same collection as Performing Arts </w:t>
      </w:r>
    </w:p>
    <w:p w:rsidR="00F0064A" w:rsidRPr="00A2750E" w:rsidRDefault="00F0064A" w:rsidP="00824E59">
      <w:pPr>
        <w:numPr>
          <w:ilvl w:val="0"/>
          <w:numId w:val="138"/>
        </w:numPr>
        <w:spacing w:before="100" w:beforeAutospacing="1" w:after="100" w:afterAutospacing="1" w:line="240" w:lineRule="auto"/>
      </w:pPr>
      <w:r w:rsidRPr="00A2750E">
        <w:t xml:space="preserve">Visual Collections (no collection code assigned) </w:t>
      </w:r>
    </w:p>
    <w:p w:rsidR="00F0064A" w:rsidRPr="00A2750E" w:rsidRDefault="00F0064A" w:rsidP="00824E59">
      <w:pPr>
        <w:numPr>
          <w:ilvl w:val="1"/>
          <w:numId w:val="138"/>
        </w:numPr>
        <w:spacing w:before="100" w:beforeAutospacing="1" w:after="100" w:afterAutospacing="1" w:line="240" w:lineRule="auto"/>
      </w:pPr>
      <w:r w:rsidRPr="00A2750E">
        <w:t xml:space="preserve">URL: no longer exists </w:t>
      </w:r>
    </w:p>
    <w:p w:rsidR="00F0064A" w:rsidRPr="00A2750E" w:rsidRDefault="00F0064A" w:rsidP="00824E59">
      <w:pPr>
        <w:numPr>
          <w:ilvl w:val="1"/>
          <w:numId w:val="138"/>
        </w:numPr>
        <w:spacing w:before="100" w:beforeAutospacing="1" w:after="100" w:afterAutospacing="1" w:line="240" w:lineRule="auto"/>
      </w:pPr>
      <w:r w:rsidRPr="00A2750E">
        <w:t>Notes: This was search on top of PALMM collections, which allowed a search across all images in PALMM collections</w:t>
      </w:r>
      <w:r w:rsidR="00B32ECE" w:rsidRPr="00A2750E">
        <w:t xml:space="preserve">.  </w:t>
      </w:r>
    </w:p>
    <w:p w:rsidR="005C2E54" w:rsidRPr="00A2750E" w:rsidRDefault="00F0064A" w:rsidP="001372D8">
      <w:pPr>
        <w:numPr>
          <w:ilvl w:val="0"/>
          <w:numId w:val="138"/>
        </w:numPr>
        <w:spacing w:before="100" w:beforeAutospacing="1" w:after="100" w:afterAutospacing="1" w:line="240" w:lineRule="auto"/>
        <w:rPr>
          <w:rStyle w:val="mw-headline"/>
        </w:rPr>
      </w:pPr>
      <w:r w:rsidRPr="00A2750E">
        <w:t xml:space="preserve">New World Collections </w:t>
      </w:r>
      <w:bookmarkStart w:id="219" w:name="Florida_on_Florida"/>
      <w:bookmarkEnd w:id="219"/>
    </w:p>
    <w:p w:rsidR="00F0064A" w:rsidRDefault="00F0064A" w:rsidP="001372D8">
      <w:pPr>
        <w:pStyle w:val="Heading3"/>
      </w:pPr>
      <w:bookmarkStart w:id="220" w:name="_Toc457561541"/>
      <w:r>
        <w:rPr>
          <w:rStyle w:val="mw-headline"/>
        </w:rPr>
        <w:t>Florida on Florida</w:t>
      </w:r>
      <w:bookmarkEnd w:id="220"/>
    </w:p>
    <w:p w:rsidR="00F0064A" w:rsidRDefault="00F0064A" w:rsidP="00824E59">
      <w:pPr>
        <w:numPr>
          <w:ilvl w:val="0"/>
          <w:numId w:val="139"/>
        </w:numPr>
        <w:spacing w:before="100" w:beforeAutospacing="1" w:after="100" w:afterAutospacing="1" w:line="240" w:lineRule="auto"/>
      </w:pPr>
      <w:r>
        <w:rPr>
          <w:b/>
          <w:bCs/>
        </w:rPr>
        <w:t>URL for public viewing:</w:t>
      </w:r>
      <w:r>
        <w:t xml:space="preserve"> </w:t>
      </w:r>
      <w:hyperlink r:id="rId736" w:tooltip="http://fof.fcla.edu/cgi/b/bib/bib-idx" w:history="1">
        <w:r>
          <w:rPr>
            <w:rStyle w:val="Hyperlink"/>
          </w:rPr>
          <w:t>http://fof.fcla.edu/cgi/b/bib/bib-idx</w:t>
        </w:r>
      </w:hyperlink>
      <w:r>
        <w:t xml:space="preserve"> </w:t>
      </w:r>
    </w:p>
    <w:p w:rsidR="00F0064A" w:rsidRDefault="00F0064A" w:rsidP="00824E59">
      <w:pPr>
        <w:numPr>
          <w:ilvl w:val="1"/>
          <w:numId w:val="139"/>
        </w:numPr>
        <w:spacing w:before="100" w:beforeAutospacing="1" w:after="100" w:afterAutospacing="1" w:line="240" w:lineRule="auto"/>
      </w:pPr>
      <w:r>
        <w:t xml:space="preserve">(There is a PURL for this at </w:t>
      </w:r>
      <w:hyperlink r:id="rId737" w:tooltip="https://purl.fcla.edu/fcla/floridaonflorida" w:history="1">
        <w:r>
          <w:rPr>
            <w:rStyle w:val="Hyperlink"/>
          </w:rPr>
          <w:t>https://purl.fcla.edu/fcla/floridaonflorida</w:t>
        </w:r>
      </w:hyperlink>
      <w:r>
        <w:t xml:space="preserve"> .) </w:t>
      </w:r>
    </w:p>
    <w:p w:rsidR="00F0064A" w:rsidRDefault="00F0064A" w:rsidP="00824E59">
      <w:pPr>
        <w:numPr>
          <w:ilvl w:val="0"/>
          <w:numId w:val="139"/>
        </w:numPr>
        <w:spacing w:before="100" w:beforeAutospacing="1" w:after="100" w:afterAutospacing="1" w:line="240" w:lineRule="auto"/>
      </w:pPr>
      <w:r>
        <w:rPr>
          <w:b/>
          <w:bCs/>
        </w:rPr>
        <w:t>Description:</w:t>
      </w:r>
      <w:r>
        <w:t xml:space="preserve"> </w:t>
      </w:r>
    </w:p>
    <w:p w:rsidR="00F0064A" w:rsidRDefault="00F0064A" w:rsidP="00824E59">
      <w:pPr>
        <w:numPr>
          <w:ilvl w:val="1"/>
          <w:numId w:val="139"/>
        </w:numPr>
        <w:spacing w:before="100" w:beforeAutospacing="1" w:after="100" w:afterAutospacing="1" w:line="240" w:lineRule="auto"/>
      </w:pPr>
      <w:r>
        <w:lastRenderedPageBreak/>
        <w:t>Florida On Florida is a catalog of digital materials related to Florida</w:t>
      </w:r>
      <w:r w:rsidR="00B32ECE">
        <w:t xml:space="preserve">.  </w:t>
      </w:r>
      <w:r>
        <w:t xml:space="preserve">It includes </w:t>
      </w:r>
      <w:r w:rsidR="00A409D1" w:rsidRPr="00D57F4A">
        <w:t xml:space="preserve">many items </w:t>
      </w:r>
      <w:r>
        <w:t>including maps,</w:t>
      </w:r>
      <w:r w:rsidR="00FC6B27">
        <w:t xml:space="preserve"> </w:t>
      </w:r>
      <w:r>
        <w:t>photographs, postcards, books, and manuscripts</w:t>
      </w:r>
      <w:r w:rsidR="00B32ECE">
        <w:t xml:space="preserve">.  </w:t>
      </w:r>
      <w:r>
        <w:t>The materials in Florida On Florida come from digital collections held by libraries, archives, museums and historical societies throughout Florida</w:t>
      </w:r>
      <w:r w:rsidR="00B32ECE">
        <w:t xml:space="preserve">.  </w:t>
      </w:r>
      <w:r>
        <w:t>To see a list of the collections included, click "Collections" on the menu nea</w:t>
      </w:r>
      <w:r w:rsidR="00D57F4A">
        <w:t>r the top of this page.</w:t>
      </w:r>
    </w:p>
    <w:p w:rsidR="00F0064A" w:rsidRDefault="00F0064A" w:rsidP="00824E59">
      <w:pPr>
        <w:numPr>
          <w:ilvl w:val="1"/>
          <w:numId w:val="139"/>
        </w:numPr>
        <w:spacing w:before="100" w:beforeAutospacing="1" w:after="100" w:afterAutospacing="1" w:line="240" w:lineRule="auto"/>
      </w:pPr>
      <w:r>
        <w:t>Harvester built in DLXS software</w:t>
      </w:r>
      <w:r w:rsidR="00B32ECE">
        <w:t xml:space="preserve">.  </w:t>
      </w:r>
    </w:p>
    <w:p w:rsidR="00F0064A" w:rsidRDefault="00F0064A" w:rsidP="00824E59">
      <w:pPr>
        <w:numPr>
          <w:ilvl w:val="0"/>
          <w:numId w:val="139"/>
        </w:numPr>
        <w:spacing w:before="100" w:beforeAutospacing="1" w:after="100" w:afterAutospacing="1" w:line="240" w:lineRule="auto"/>
      </w:pPr>
      <w:r>
        <w:rPr>
          <w:b/>
          <w:bCs/>
        </w:rPr>
        <w:t>Significant collections:</w:t>
      </w:r>
      <w:r>
        <w:t xml:space="preserve"> </w:t>
      </w:r>
      <w:r w:rsidR="00D57F4A">
        <w:t xml:space="preserve"> T</w:t>
      </w:r>
      <w:r w:rsidR="00A409D1" w:rsidRPr="00D57F4A">
        <w:t xml:space="preserve">hese collections </w:t>
      </w:r>
      <w:r>
        <w:t>are included in Florida On Florida</w:t>
      </w:r>
      <w:r w:rsidR="00B32ECE">
        <w:t xml:space="preserve">.  </w:t>
      </w:r>
    </w:p>
    <w:p w:rsidR="00F0064A" w:rsidRDefault="00F0064A" w:rsidP="00824E59">
      <w:pPr>
        <w:numPr>
          <w:ilvl w:val="1"/>
          <w:numId w:val="139"/>
        </w:numPr>
        <w:spacing w:before="100" w:beforeAutospacing="1" w:after="100" w:afterAutospacing="1" w:line="240" w:lineRule="auto"/>
      </w:pPr>
      <w:r>
        <w:t>Alachua County Library District Heritage Collection: The Heritage Collection contains historic photographs of local landmarks, people, historic maps, community events, natural disasters, and other items related to Gainesville and Alachua County</w:t>
      </w:r>
      <w:r w:rsidR="00B32ECE">
        <w:t xml:space="preserve">.  </w:t>
      </w:r>
    </w:p>
    <w:p w:rsidR="00F0064A" w:rsidRDefault="00DC6109" w:rsidP="00824E59">
      <w:pPr>
        <w:numPr>
          <w:ilvl w:val="2"/>
          <w:numId w:val="139"/>
        </w:numPr>
        <w:spacing w:before="100" w:beforeAutospacing="1" w:after="100" w:afterAutospacing="1" w:line="240" w:lineRule="auto"/>
      </w:pPr>
      <w:hyperlink r:id="rId738" w:tooltip="http://heritage.acld.lib.fl.us/" w:history="1">
        <w:r w:rsidR="00F0064A">
          <w:rPr>
            <w:rStyle w:val="Hyperlink"/>
          </w:rPr>
          <w:t>http://heritage.acld.lib.fl.us/</w:t>
        </w:r>
      </w:hyperlink>
      <w:r w:rsidR="00F0064A">
        <w:t xml:space="preserve"> </w:t>
      </w:r>
    </w:p>
    <w:p w:rsidR="00F0064A" w:rsidRDefault="00F0064A" w:rsidP="00824E59">
      <w:pPr>
        <w:numPr>
          <w:ilvl w:val="1"/>
          <w:numId w:val="139"/>
        </w:numPr>
        <w:spacing w:before="100" w:beforeAutospacing="1" w:after="100" w:afterAutospacing="1" w:line="240" w:lineRule="auto"/>
      </w:pPr>
      <w:r>
        <w:t>Bay County Public Library Photo Collections: The Bay County Public Library maintains a local history collection in a local history room set aside for that purpose</w:t>
      </w:r>
      <w:r w:rsidR="00B32ECE">
        <w:t xml:space="preserve">.  </w:t>
      </w:r>
      <w:r>
        <w:t>The Library has a collection of approximately 7,000 photographs and almost 5,000 are catalogued and searchable by subject area in the Bay County Public Library Catalog</w:t>
      </w:r>
      <w:r w:rsidR="00B32ECE">
        <w:t xml:space="preserve">.  </w:t>
      </w:r>
      <w:r>
        <w:t>Patrons may obtain a copy of any photograph for a small fee</w:t>
      </w:r>
      <w:r w:rsidR="00B32ECE">
        <w:t xml:space="preserve">.  </w:t>
      </w:r>
      <w:r>
        <w:t xml:space="preserve">The Bay District Schools owns the Tommy Smith Photograph Collection of 1,998 photos </w:t>
      </w:r>
      <w:r w:rsidRPr="00D57F4A">
        <w:rPr>
          <w:color w:val="000000"/>
        </w:rPr>
        <w:t>that</w:t>
      </w:r>
      <w:r w:rsidR="00A409D1" w:rsidRPr="00D57F4A">
        <w:rPr>
          <w:color w:val="000000"/>
        </w:rPr>
        <w:t xml:space="preserve"> </w:t>
      </w:r>
      <w:r>
        <w:t>they will maintain</w:t>
      </w:r>
      <w:r w:rsidR="00B32ECE">
        <w:t xml:space="preserve">.  </w:t>
      </w:r>
      <w:r>
        <w:t>The Tommy Smith Collection is also cataloged and searchable in the Bay County Public Library Catalog</w:t>
      </w:r>
      <w:r w:rsidR="00B32ECE">
        <w:t xml:space="preserve">.  </w:t>
      </w:r>
      <w:r>
        <w:t>This collection contains historic and current photos of local landmarks, people, buildings, churches, schools, community events and other items that reflect the history of Bay County and its communities</w:t>
      </w:r>
      <w:r w:rsidR="00B32ECE">
        <w:t xml:space="preserve">.  </w:t>
      </w:r>
    </w:p>
    <w:p w:rsidR="00F0064A" w:rsidRDefault="00DC6109" w:rsidP="00824E59">
      <w:pPr>
        <w:numPr>
          <w:ilvl w:val="2"/>
          <w:numId w:val="139"/>
        </w:numPr>
        <w:spacing w:before="100" w:beforeAutospacing="1" w:after="100" w:afterAutospacing="1" w:line="240" w:lineRule="auto"/>
      </w:pPr>
      <w:hyperlink r:id="rId739" w:tooltip="http://www.photos.nwrls.com/" w:history="1">
        <w:r w:rsidR="00F0064A">
          <w:rPr>
            <w:rStyle w:val="Hyperlink"/>
          </w:rPr>
          <w:t>http://www.photos.nwrls.com/</w:t>
        </w:r>
      </w:hyperlink>
      <w:r w:rsidR="00F0064A">
        <w:t xml:space="preserve"> </w:t>
      </w:r>
    </w:p>
    <w:p w:rsidR="00F0064A" w:rsidRDefault="00F0064A" w:rsidP="00824E59">
      <w:pPr>
        <w:numPr>
          <w:ilvl w:val="1"/>
          <w:numId w:val="139"/>
        </w:numPr>
        <w:spacing w:before="100" w:beforeAutospacing="1" w:after="100" w:afterAutospacing="1" w:line="240" w:lineRule="auto"/>
      </w:pPr>
      <w:r>
        <w:t>Burgert Brothers Photographic Archives: The Burgert Brothers Photographic Archives presents a unique pictorial record of the commercial, residential and social growth of Tampa Bay and Florida's West coast from the late 1800s to the early 1960s</w:t>
      </w:r>
      <w:r w:rsidR="00B32ECE">
        <w:t xml:space="preserve">.  </w:t>
      </w:r>
      <w:r>
        <w:t>Nearly 15,000 images in this collection chronicle the history of the Tampa Bay area as it faced wars, natural disasters, economic booms and busts</w:t>
      </w:r>
      <w:r w:rsidR="00B32ECE">
        <w:t xml:space="preserve">.  </w:t>
      </w:r>
      <w:r>
        <w:t>The images offer a view of a community at work, from cigar factories, sponge docks and strawberry fields, to grocery stores, service stations and bank lobbies</w:t>
      </w:r>
      <w:r w:rsidR="00B32ECE">
        <w:t xml:space="preserve">.  </w:t>
      </w:r>
      <w:r>
        <w:t>Many photographs also depict a community at leisure, enjoying a day at the beach, participating in local celebrations, attending the Florida State Fair or playing favorite games such as golf, tennis, shuffleboard or checkers</w:t>
      </w:r>
      <w:r w:rsidR="00B32ECE">
        <w:t xml:space="preserve">.  </w:t>
      </w:r>
      <w:r>
        <w:t>This extraordinary archive - a visual link with our past and our heritage - is preserved in the History &amp; Genealogy Department of the John F</w:t>
      </w:r>
      <w:r w:rsidR="00B32ECE">
        <w:t xml:space="preserve">.  </w:t>
      </w:r>
      <w:r>
        <w:t>Germany Public Library in downtown Tampa for the public to view and use</w:t>
      </w:r>
      <w:r w:rsidR="00B32ECE">
        <w:t xml:space="preserve">.  </w:t>
      </w:r>
    </w:p>
    <w:p w:rsidR="00F0064A" w:rsidRDefault="00DC6109" w:rsidP="00824E59">
      <w:pPr>
        <w:numPr>
          <w:ilvl w:val="2"/>
          <w:numId w:val="139"/>
        </w:numPr>
        <w:spacing w:before="100" w:beforeAutospacing="1" w:after="100" w:afterAutospacing="1" w:line="240" w:lineRule="auto"/>
      </w:pPr>
      <w:hyperlink r:id="rId740" w:tooltip="http://digitalcollections.hcplc.org/cdm/landingpage/collection/p15391coll1" w:history="1">
        <w:r w:rsidR="00F0064A">
          <w:rPr>
            <w:rStyle w:val="Hyperlink"/>
          </w:rPr>
          <w:t>http://digitalcollections.hcplc.org/cdm/landingpage/collection/p15391coll1</w:t>
        </w:r>
      </w:hyperlink>
      <w:r w:rsidR="00F0064A">
        <w:t xml:space="preserve"> </w:t>
      </w:r>
    </w:p>
    <w:p w:rsidR="00F0064A" w:rsidRDefault="00F0064A" w:rsidP="00824E59">
      <w:pPr>
        <w:numPr>
          <w:ilvl w:val="1"/>
          <w:numId w:val="139"/>
        </w:numPr>
        <w:spacing w:before="100" w:beforeAutospacing="1" w:after="100" w:afterAutospacing="1" w:line="240" w:lineRule="auto"/>
      </w:pPr>
      <w:r>
        <w:t>Central Florida Memory: Central Florida Memory is a collection of digital materials from the collections of the Orange County Library System, the Orange County Regional History Center, and the University of Central Florida</w:t>
      </w:r>
      <w:r w:rsidR="00B32ECE">
        <w:t xml:space="preserve">.  </w:t>
      </w:r>
      <w:r>
        <w:t xml:space="preserve">It focuses on Central Florida during the years 1880 - 1930, a booming time of transition from pioneer frontier </w:t>
      </w:r>
      <w:r w:rsidRPr="00D57F4A">
        <w:rPr>
          <w:color w:val="000000"/>
        </w:rPr>
        <w:t>to the development of</w:t>
      </w:r>
      <w:r w:rsidR="00A409D1" w:rsidRPr="00D57F4A">
        <w:rPr>
          <w:color w:val="000000"/>
        </w:rPr>
        <w:t xml:space="preserve"> </w:t>
      </w:r>
      <w:r>
        <w:t>established towns and transportation networks</w:t>
      </w:r>
      <w:r w:rsidR="00B32ECE">
        <w:t xml:space="preserve">.  </w:t>
      </w:r>
    </w:p>
    <w:p w:rsidR="00F0064A" w:rsidRDefault="00F0064A" w:rsidP="00824E59">
      <w:pPr>
        <w:numPr>
          <w:ilvl w:val="2"/>
          <w:numId w:val="139"/>
        </w:numPr>
        <w:spacing w:before="100" w:beforeAutospacing="1" w:after="100" w:afterAutospacing="1" w:line="240" w:lineRule="auto"/>
      </w:pPr>
      <w:r>
        <w:t xml:space="preserve">(For URL, see above.) </w:t>
      </w:r>
    </w:p>
    <w:p w:rsidR="00F0064A" w:rsidRDefault="00F0064A" w:rsidP="00824E59">
      <w:pPr>
        <w:numPr>
          <w:ilvl w:val="1"/>
          <w:numId w:val="139"/>
        </w:numPr>
        <w:spacing w:before="100" w:beforeAutospacing="1" w:after="100" w:afterAutospacing="1" w:line="240" w:lineRule="auto"/>
      </w:pPr>
      <w:r>
        <w:t>Florida Confederate Pension Application Files: The Florida State Archives has digitized its collection of Confederate pension records with over 13,000 pensions available online</w:t>
      </w:r>
      <w:r w:rsidR="00B32ECE">
        <w:t xml:space="preserve">.  </w:t>
      </w:r>
      <w:r>
        <w:t>The collection includes files on approved and denied pension claims from 1885 to 1954</w:t>
      </w:r>
      <w:r w:rsidR="00B32ECE">
        <w:t xml:space="preserve">.  </w:t>
      </w:r>
      <w:r>
        <w:t>Most files contain the original application, any supplemental applications, proof of service and residency, and occasional correspondence between the applicant and the State Board of Pensions</w:t>
      </w:r>
      <w:r w:rsidR="00B32ECE">
        <w:t xml:space="preserve">.  </w:t>
      </w:r>
    </w:p>
    <w:p w:rsidR="00F0064A" w:rsidRDefault="00DC6109" w:rsidP="00824E59">
      <w:pPr>
        <w:numPr>
          <w:ilvl w:val="2"/>
          <w:numId w:val="139"/>
        </w:numPr>
        <w:spacing w:before="100" w:beforeAutospacing="1" w:after="100" w:afterAutospacing="1" w:line="240" w:lineRule="auto"/>
      </w:pPr>
      <w:hyperlink r:id="rId741" w:tooltip="https://www.floridamemory.com/collections/pensionfiles/" w:history="1">
        <w:r w:rsidR="00F0064A">
          <w:rPr>
            <w:rStyle w:val="Hyperlink"/>
          </w:rPr>
          <w:t>https://www.floridamemory.com/collections/pensionfiles/</w:t>
        </w:r>
      </w:hyperlink>
      <w:r w:rsidR="00F0064A">
        <w:t xml:space="preserve"> </w:t>
      </w:r>
    </w:p>
    <w:p w:rsidR="00F0064A" w:rsidRDefault="00F0064A" w:rsidP="00824E59">
      <w:pPr>
        <w:numPr>
          <w:ilvl w:val="1"/>
          <w:numId w:val="139"/>
        </w:numPr>
        <w:spacing w:before="100" w:beforeAutospacing="1" w:after="100" w:afterAutospacing="1" w:line="240" w:lineRule="auto"/>
      </w:pPr>
      <w:r>
        <w:t>Florida Digital Newspaper Library: Florida's newspapers are the collective memory of the diverse communities of the Sunshine State</w:t>
      </w:r>
      <w:r w:rsidR="00B32ECE">
        <w:t xml:space="preserve">.  </w:t>
      </w:r>
      <w:r>
        <w:t>Initially funded through federal and state grants, the University of Florida, and private donors, the Florida Digital Newspaper Library exists to provide access to the news and history of Florida</w:t>
      </w:r>
      <w:r w:rsidR="00B32ECE">
        <w:t xml:space="preserve">.  </w:t>
      </w:r>
      <w:r w:rsidRPr="00D57F4A">
        <w:rPr>
          <w:color w:val="000000"/>
        </w:rPr>
        <w:t>Currently, more</w:t>
      </w:r>
      <w:r w:rsidR="00A409D1" w:rsidRPr="00D57F4A">
        <w:rPr>
          <w:color w:val="000000"/>
        </w:rPr>
        <w:t xml:space="preserve"> </w:t>
      </w:r>
      <w:r>
        <w:t>than 63 local and regional newspapers are being digitized by the Digital Library Center, University of Florida</w:t>
      </w:r>
      <w:r w:rsidR="00B32ECE">
        <w:t xml:space="preserve">.  </w:t>
      </w:r>
      <w:r>
        <w:t>With additional support, the Center hopes to expand the current list of titles available</w:t>
      </w:r>
      <w:r w:rsidR="00B32ECE">
        <w:t xml:space="preserve">.  </w:t>
      </w:r>
    </w:p>
    <w:p w:rsidR="00F0064A" w:rsidRDefault="00F0064A" w:rsidP="00824E59">
      <w:pPr>
        <w:numPr>
          <w:ilvl w:val="2"/>
          <w:numId w:val="139"/>
        </w:numPr>
        <w:spacing w:before="100" w:beforeAutospacing="1" w:after="100" w:afterAutospacing="1" w:line="240" w:lineRule="auto"/>
      </w:pPr>
      <w:r>
        <w:t xml:space="preserve">(For URL, see above in University of Florida Digital Collections.) </w:t>
      </w:r>
    </w:p>
    <w:p w:rsidR="00F0064A" w:rsidRDefault="00F0064A" w:rsidP="00824E59">
      <w:pPr>
        <w:numPr>
          <w:ilvl w:val="1"/>
          <w:numId w:val="139"/>
        </w:numPr>
        <w:spacing w:before="100" w:beforeAutospacing="1" w:after="100" w:afterAutospacing="1" w:line="240" w:lineRule="auto"/>
      </w:pPr>
      <w:r>
        <w:lastRenderedPageBreak/>
        <w:t xml:space="preserve">Florida Maps Collection: A collection of </w:t>
      </w:r>
      <w:r w:rsidR="00A409D1" w:rsidRPr="00D57F4A">
        <w:t xml:space="preserve">over 800 </w:t>
      </w:r>
      <w:r>
        <w:t>maps of Florida dating from the sixteenth century to today is part of the State Library's Florida Collection</w:t>
      </w:r>
      <w:r w:rsidR="00B32ECE">
        <w:t xml:space="preserve">.  </w:t>
      </w:r>
      <w:r>
        <w:t>Maps include, for example, early maps of exploration, bird's eye view maps, and Florida highway maps</w:t>
      </w:r>
      <w:r w:rsidR="00B32ECE">
        <w:t xml:space="preserve">.  </w:t>
      </w:r>
      <w:r>
        <w:t xml:space="preserve">Maps are listed in the online catalog and are available for </w:t>
      </w:r>
      <w:r w:rsidRPr="00D57F4A">
        <w:rPr>
          <w:color w:val="000000"/>
        </w:rPr>
        <w:t>use in</w:t>
      </w:r>
      <w:r w:rsidR="00A409D1" w:rsidRPr="00D57F4A">
        <w:rPr>
          <w:color w:val="000000"/>
        </w:rPr>
        <w:t xml:space="preserve"> </w:t>
      </w:r>
      <w:r>
        <w:t>the Library</w:t>
      </w:r>
      <w:r w:rsidR="00B32ECE">
        <w:t xml:space="preserve">.  </w:t>
      </w:r>
    </w:p>
    <w:p w:rsidR="00F0064A" w:rsidRDefault="00F0064A" w:rsidP="00824E59">
      <w:pPr>
        <w:numPr>
          <w:ilvl w:val="1"/>
          <w:numId w:val="139"/>
        </w:numPr>
        <w:spacing w:before="100" w:beforeAutospacing="1" w:after="100" w:afterAutospacing="1" w:line="240" w:lineRule="auto"/>
      </w:pPr>
      <w:r>
        <w:t xml:space="preserve">Florida Photographic Collection: The Florida Photographic Collection is a nationally recognized component of the State Archives of Florida and contains </w:t>
      </w:r>
      <w:r w:rsidR="00A409D1" w:rsidRPr="00D57F4A">
        <w:t xml:space="preserve">over 850,000 </w:t>
      </w:r>
      <w:r>
        <w:t>photographs, and approximately 2,500 movies and video tapes</w:t>
      </w:r>
      <w:r w:rsidR="00B32ECE">
        <w:t xml:space="preserve">.  </w:t>
      </w:r>
      <w:r>
        <w:t>Over 100,000 photographs have been scanned and placed on this website</w:t>
      </w:r>
      <w:r w:rsidR="00B32ECE">
        <w:t xml:space="preserve">.  </w:t>
      </w:r>
      <w:r>
        <w:t>The collection spans a wide range of visual images from copies of mid 15th Century ma</w:t>
      </w:r>
      <w:r w:rsidR="00D57F4A">
        <w:t>ps to current photographs</w:t>
      </w:r>
      <w:r w:rsidR="00B32ECE">
        <w:t xml:space="preserve">.  </w:t>
      </w:r>
      <w:r w:rsidR="00D57F4A">
        <w:t>Most</w:t>
      </w:r>
      <w:r w:rsidR="00A409D1" w:rsidRPr="00D57F4A">
        <w:rPr>
          <w:color w:val="000000"/>
        </w:rPr>
        <w:t xml:space="preserve"> </w:t>
      </w:r>
      <w:r>
        <w:t>holdings in the collection have been obtained singly or in small groups</w:t>
      </w:r>
      <w:r w:rsidR="00B32ECE">
        <w:t xml:space="preserve">.  </w:t>
      </w:r>
      <w:r>
        <w:t>Together, they form the most complete portrait of Florida available--one that draws its strength from family pictures, the homes of Floridians, their work, and their pastimes</w:t>
      </w:r>
      <w:r w:rsidR="00B32ECE">
        <w:t xml:space="preserve">.  </w:t>
      </w:r>
    </w:p>
    <w:p w:rsidR="00F0064A" w:rsidRDefault="00DC6109" w:rsidP="00824E59">
      <w:pPr>
        <w:numPr>
          <w:ilvl w:val="2"/>
          <w:numId w:val="139"/>
        </w:numPr>
        <w:spacing w:before="100" w:beforeAutospacing="1" w:after="100" w:afterAutospacing="1" w:line="240" w:lineRule="auto"/>
      </w:pPr>
      <w:hyperlink r:id="rId742" w:tooltip="https://www.floridamemory.com/PhotographicCollection/" w:history="1">
        <w:r w:rsidR="00F0064A">
          <w:rPr>
            <w:rStyle w:val="Hyperlink"/>
          </w:rPr>
          <w:t>https://www.floridamemory.com/PhotographicCollection/</w:t>
        </w:r>
      </w:hyperlink>
      <w:r w:rsidR="00F0064A">
        <w:t xml:space="preserve"> </w:t>
      </w:r>
    </w:p>
    <w:p w:rsidR="00F0064A" w:rsidRDefault="00F0064A" w:rsidP="00824E59">
      <w:pPr>
        <w:numPr>
          <w:ilvl w:val="1"/>
          <w:numId w:val="139"/>
        </w:numPr>
        <w:spacing w:before="100" w:beforeAutospacing="1" w:after="100" w:afterAutospacing="1" w:line="240" w:lineRule="auto"/>
      </w:pPr>
      <w:r>
        <w:t>Florida State University Digital Collections: The Florida State University Libraries' Digital Collections presents select "digitized" and "born digital" digital assets for open access to the FSU campus, scholarly research and learning, and general public communities</w:t>
      </w:r>
      <w:r w:rsidR="00B32ECE">
        <w:t xml:space="preserve">.  </w:t>
      </w:r>
      <w:r>
        <w:t>The Florida on Florida FSU Collections include the FSU Heritage Protocol Photograph Collection, FSU "Flying High" Circus, FSU Yearbooks, FSU Administrative Documents and Student Handbooks, and select faculty research collections</w:t>
      </w:r>
      <w:r w:rsidR="00B32ECE">
        <w:t xml:space="preserve">.  </w:t>
      </w:r>
      <w:r>
        <w:t>The FSU Heritage Protocol Collection presents digitized photographs from the FSU Heritage Protocol Archives and contains items related to the institutional history, cultural heritage of FSU, and its predecessor institutions</w:t>
      </w:r>
      <w:r w:rsidR="00B32ECE">
        <w:t xml:space="preserve">.  </w:t>
      </w:r>
      <w:r>
        <w:t>The Florida State University Digital Library Center is digitizing select Special Collections materials for access, discovery, and preservation</w:t>
      </w:r>
      <w:r w:rsidR="00B32ECE">
        <w:t xml:space="preserve">.  </w:t>
      </w:r>
    </w:p>
    <w:p w:rsidR="00F0064A" w:rsidRDefault="00F0064A" w:rsidP="00824E59">
      <w:pPr>
        <w:numPr>
          <w:ilvl w:val="2"/>
          <w:numId w:val="139"/>
        </w:numPr>
        <w:spacing w:before="100" w:beforeAutospacing="1" w:after="100" w:afterAutospacing="1" w:line="240" w:lineRule="auto"/>
      </w:pPr>
      <w:r>
        <w:t xml:space="preserve">(For URL, see above.) </w:t>
      </w:r>
    </w:p>
    <w:p w:rsidR="00F0064A" w:rsidRDefault="00F0064A" w:rsidP="00824E59">
      <w:pPr>
        <w:numPr>
          <w:ilvl w:val="1"/>
          <w:numId w:val="139"/>
        </w:numPr>
        <w:spacing w:before="100" w:beforeAutospacing="1" w:after="100" w:afterAutospacing="1" w:line="240" w:lineRule="auto"/>
      </w:pPr>
      <w:r>
        <w:t xml:space="preserve">Florida Voices: Florida Voices is an initiative of the Florida Electronic Library to support </w:t>
      </w:r>
      <w:r w:rsidR="00A409D1" w:rsidRPr="00D57F4A">
        <w:t xml:space="preserve">many libraries </w:t>
      </w:r>
      <w:r>
        <w:t>and cultural heritage organizations in Florida in initiating and maintaining digital oral history programs</w:t>
      </w:r>
      <w:r w:rsidR="00B32ECE">
        <w:t xml:space="preserve">.  </w:t>
      </w:r>
      <w:r w:rsidR="00A409D1" w:rsidRPr="00D57F4A">
        <w:t xml:space="preserve">Besides </w:t>
      </w:r>
      <w:r>
        <w:t>a step-by-step guide to establishing an oral history program, Florida Voices provides access to a central collection of digital oral history recordings and transcripts</w:t>
      </w:r>
      <w:r w:rsidR="00B32ECE">
        <w:t xml:space="preserve">.  </w:t>
      </w:r>
    </w:p>
    <w:p w:rsidR="00F0064A" w:rsidRDefault="00F0064A" w:rsidP="00824E59">
      <w:pPr>
        <w:numPr>
          <w:ilvl w:val="2"/>
          <w:numId w:val="139"/>
        </w:numPr>
        <w:spacing w:before="100" w:beforeAutospacing="1" w:after="100" w:afterAutospacing="1" w:line="240" w:lineRule="auto"/>
      </w:pPr>
      <w:r>
        <w:t>No longer available</w:t>
      </w:r>
      <w:r w:rsidR="00B32ECE">
        <w:t xml:space="preserve">.  </w:t>
      </w:r>
      <w:r>
        <w:t xml:space="preserve">This was a collection in Digitool </w:t>
      </w:r>
      <w:r w:rsidRPr="00D57F4A">
        <w:rPr>
          <w:color w:val="000000"/>
        </w:rPr>
        <w:t>which is</w:t>
      </w:r>
      <w:r w:rsidR="00A409D1" w:rsidRPr="00D57F4A">
        <w:rPr>
          <w:color w:val="000000"/>
        </w:rPr>
        <w:t xml:space="preserve"> </w:t>
      </w:r>
      <w:r>
        <w:t>now in multiple locations</w:t>
      </w:r>
      <w:r w:rsidR="00B32ECE">
        <w:t xml:space="preserve">.  </w:t>
      </w:r>
    </w:p>
    <w:p w:rsidR="00F0064A" w:rsidRDefault="00F0064A" w:rsidP="00824E59">
      <w:pPr>
        <w:numPr>
          <w:ilvl w:val="1"/>
          <w:numId w:val="139"/>
        </w:numPr>
        <w:spacing w:before="100" w:beforeAutospacing="1" w:after="100" w:afterAutospacing="1" w:line="240" w:lineRule="auto"/>
      </w:pPr>
      <w:r>
        <w:t>Florida Writer's Project: The Florida Writer's Project contains digitized materials of a small portion of the papers of Dr</w:t>
      </w:r>
      <w:r w:rsidR="00B32ECE">
        <w:t xml:space="preserve">.  </w:t>
      </w:r>
      <w:r>
        <w:t>Carita Doggett Corse, Director of the Florida Federal Writers' Project from its inception in 1935 until 1942</w:t>
      </w:r>
      <w:r w:rsidR="00B32ECE">
        <w:t xml:space="preserve">.  </w:t>
      </w:r>
      <w:r>
        <w:t>The collection consists mainly of original typescript second copies compiled from the WPA writers' project for Florida</w:t>
      </w:r>
      <w:r w:rsidR="00B32ECE">
        <w:t xml:space="preserve">.  </w:t>
      </w:r>
      <w:r>
        <w:t>The information in the collection represents writers' efforts during the 1930's and the early 1940's</w:t>
      </w:r>
      <w:r w:rsidR="00B32ECE">
        <w:t xml:space="preserve">.  </w:t>
      </w:r>
      <w:r>
        <w:t xml:space="preserve">Corse maintained personal typescript copies of the writers' stories, interviews, research, </w:t>
      </w:r>
      <w:r w:rsidR="00A409D1" w:rsidRPr="00D57F4A">
        <w:t xml:space="preserve">and </w:t>
      </w:r>
      <w:r>
        <w:t>other handwritten notes not part of WPA files found in several other Florida libraries</w:t>
      </w:r>
      <w:r w:rsidR="00B32ECE">
        <w:t xml:space="preserve">.  </w:t>
      </w:r>
      <w:r>
        <w:t>The collection also contains various photographs and original correspondence to and from Dr</w:t>
      </w:r>
      <w:r w:rsidR="00B32ECE">
        <w:t xml:space="preserve">.  </w:t>
      </w:r>
      <w:r>
        <w:t>Corse</w:t>
      </w:r>
      <w:r w:rsidR="00B32ECE">
        <w:t xml:space="preserve">.  </w:t>
      </w:r>
    </w:p>
    <w:p w:rsidR="00F0064A" w:rsidRDefault="00F0064A" w:rsidP="00824E59">
      <w:pPr>
        <w:numPr>
          <w:ilvl w:val="1"/>
          <w:numId w:val="139"/>
        </w:numPr>
        <w:spacing w:before="100" w:beforeAutospacing="1" w:after="100" w:afterAutospacing="1" w:line="240" w:lineRule="auto"/>
      </w:pPr>
      <w:r>
        <w:t>Florida's Early Constitutions: The Florida Constitutions of 1838, 1861, 1865, 1868, and 1885 are available with transcripts and digitized images of the original documents at the Florida State Archives</w:t>
      </w:r>
      <w:r w:rsidR="00B32ECE">
        <w:t xml:space="preserve">.  </w:t>
      </w:r>
    </w:p>
    <w:p w:rsidR="00F0064A" w:rsidRDefault="00DC6109" w:rsidP="00824E59">
      <w:pPr>
        <w:numPr>
          <w:ilvl w:val="2"/>
          <w:numId w:val="139"/>
        </w:numPr>
        <w:spacing w:before="100" w:beforeAutospacing="1" w:after="100" w:afterAutospacing="1" w:line="240" w:lineRule="auto"/>
      </w:pPr>
      <w:hyperlink r:id="rId743" w:tooltip="https://www.floridamemory.com/Collections/Constitution/" w:history="1">
        <w:r w:rsidR="00F0064A">
          <w:rPr>
            <w:rStyle w:val="Hyperlink"/>
          </w:rPr>
          <w:t>https://www.floridamemory.com/Collections/Constitution/</w:t>
        </w:r>
      </w:hyperlink>
      <w:r w:rsidR="00F0064A">
        <w:t xml:space="preserve"> </w:t>
      </w:r>
    </w:p>
    <w:p w:rsidR="00F0064A" w:rsidRDefault="00F0064A" w:rsidP="00824E59">
      <w:pPr>
        <w:numPr>
          <w:ilvl w:val="1"/>
          <w:numId w:val="139"/>
        </w:numPr>
        <w:spacing w:before="100" w:beforeAutospacing="1" w:after="100" w:afterAutospacing="1" w:line="240" w:lineRule="auto"/>
      </w:pPr>
      <w:r>
        <w:t>Jacksonville Public Library Special Collections: Jacksonville Public Library's Digital Library Collection is an online resource concentrating on Floridian history with an emphasis on Jacksonville and Northeast Florida</w:t>
      </w:r>
      <w:r w:rsidR="00B32ECE">
        <w:t xml:space="preserve">.  </w:t>
      </w:r>
      <w:r>
        <w:t>It features digitized versions of material from our Special Collections departments: the Florida Collection, Genealogy Collection, and African-American Collection</w:t>
      </w:r>
      <w:r w:rsidR="00B32ECE">
        <w:t xml:space="preserve">.  </w:t>
      </w:r>
      <w:r>
        <w:t>The project initially focused on visual items such as post cards and photographs, and has since grown to include rare books, letters, manuscripts, and scrap books</w:t>
      </w:r>
      <w:r w:rsidR="00B32ECE">
        <w:t xml:space="preserve">.  </w:t>
      </w:r>
    </w:p>
    <w:p w:rsidR="00F0064A" w:rsidRDefault="00DC6109" w:rsidP="00824E59">
      <w:pPr>
        <w:numPr>
          <w:ilvl w:val="2"/>
          <w:numId w:val="139"/>
        </w:numPr>
        <w:spacing w:before="100" w:beforeAutospacing="1" w:after="100" w:afterAutospacing="1" w:line="240" w:lineRule="auto"/>
      </w:pPr>
      <w:hyperlink r:id="rId744" w:tooltip="http://jaxpubliclibrary.org/coll/index.html" w:history="1">
        <w:r w:rsidR="00F0064A">
          <w:rPr>
            <w:rStyle w:val="Hyperlink"/>
          </w:rPr>
          <w:t>http://jaxpubliclibrary.org/coll/index.html</w:t>
        </w:r>
      </w:hyperlink>
      <w:r w:rsidR="00F0064A">
        <w:t xml:space="preserve"> </w:t>
      </w:r>
    </w:p>
    <w:p w:rsidR="00F0064A" w:rsidRDefault="00F0064A" w:rsidP="00824E59">
      <w:pPr>
        <w:numPr>
          <w:ilvl w:val="1"/>
          <w:numId w:val="139"/>
        </w:numPr>
        <w:spacing w:before="100" w:beforeAutospacing="1" w:after="100" w:afterAutospacing="1" w:line="240" w:lineRule="auto"/>
      </w:pPr>
      <w:r>
        <w:t>Mote Marine Laboratory Digital Repository: The Mote Marine Laboratory Library Collection contains Mote Technical Reports of works produced by Mote staff</w:t>
      </w:r>
      <w:r w:rsidR="00B32ECE">
        <w:t xml:space="preserve">.  </w:t>
      </w:r>
      <w:r>
        <w:t>These reports demonstrate the research performed at the facility since the mid 1970s</w:t>
      </w:r>
      <w:r w:rsidR="00B32ECE">
        <w:t xml:space="preserve">.  </w:t>
      </w:r>
      <w:r>
        <w:t>The collection also includes Mote brochures and other historical documents that reflect the history of Mote</w:t>
      </w:r>
      <w:r w:rsidR="00B32ECE">
        <w:t xml:space="preserve">.  </w:t>
      </w:r>
    </w:p>
    <w:p w:rsidR="00F0064A" w:rsidRDefault="00DC6109" w:rsidP="00824E59">
      <w:pPr>
        <w:numPr>
          <w:ilvl w:val="2"/>
          <w:numId w:val="139"/>
        </w:numPr>
        <w:spacing w:before="100" w:beforeAutospacing="1" w:after="100" w:afterAutospacing="1" w:line="240" w:lineRule="auto"/>
      </w:pPr>
      <w:hyperlink r:id="rId745" w:tooltip="https://dspace.mote.org/dspace/" w:history="1">
        <w:r w:rsidR="00F0064A">
          <w:rPr>
            <w:rStyle w:val="Hyperlink"/>
          </w:rPr>
          <w:t>https://dspace.mote.org/dspace/</w:t>
        </w:r>
      </w:hyperlink>
      <w:r w:rsidR="00F0064A">
        <w:t xml:space="preserve"> </w:t>
      </w:r>
    </w:p>
    <w:p w:rsidR="00F0064A" w:rsidRDefault="00F0064A" w:rsidP="00824E59">
      <w:pPr>
        <w:numPr>
          <w:ilvl w:val="1"/>
          <w:numId w:val="139"/>
        </w:numPr>
        <w:spacing w:before="100" w:beforeAutospacing="1" w:after="100" w:afterAutospacing="1" w:line="240" w:lineRule="auto"/>
      </w:pPr>
      <w:r>
        <w:t>PLAN Hidden Treasures: "Hidden Treasures" is a collection of various and sundry items housed in the libraries, many of which are small and rural, of the Florida Panhandle</w:t>
      </w:r>
      <w:r w:rsidR="00B32ECE">
        <w:t xml:space="preserve">.  </w:t>
      </w:r>
      <w:r>
        <w:t>This ongoing project will, for the first time, make this local history available to a wider audience</w:t>
      </w:r>
      <w:r w:rsidR="00B32ECE">
        <w:t xml:space="preserve">.  </w:t>
      </w:r>
    </w:p>
    <w:p w:rsidR="00F0064A" w:rsidRDefault="00F0064A" w:rsidP="00824E59">
      <w:pPr>
        <w:numPr>
          <w:ilvl w:val="2"/>
          <w:numId w:val="139"/>
        </w:numPr>
        <w:spacing w:before="100" w:beforeAutospacing="1" w:after="100" w:afterAutospacing="1" w:line="240" w:lineRule="auto"/>
      </w:pPr>
      <w:r>
        <w:t xml:space="preserve">(For URL, see above.) </w:t>
      </w:r>
    </w:p>
    <w:p w:rsidR="00F0064A" w:rsidRDefault="00F0064A" w:rsidP="00824E59">
      <w:pPr>
        <w:numPr>
          <w:ilvl w:val="1"/>
          <w:numId w:val="139"/>
        </w:numPr>
        <w:spacing w:before="100" w:beforeAutospacing="1" w:after="100" w:afterAutospacing="1" w:line="240" w:lineRule="auto"/>
      </w:pPr>
      <w:r>
        <w:t>Publication of Archival, Library &amp; Museum Materials (PALMM): The PALMM (Publication of Archival, Library and Museum Materials) collections include Florida Heritage (materials on the history, environment and culture of Florida), Florida Environments Online (materials on Florida environments, ecologies and species), Florida Maps (antique and contemporary maps of Florida and adjacent areas), Florida Historical Legal Documents (including territorial laws and several versions of the state constitution), Southwest Florida Environmental Documents (reports, surveys, monographs and other materials of recent and historical scientific information related to the environment of Southwest Florida, the Caloosahatchee River and its watershed), Reclaiming the Everglades (rare materials on history of the Everglades and the south Florida environment from 1884-1934), Miami Metropolitan Archive (materials on Miami-Dade County urban development), Milemarkers: Linking Keys History (Images from the collection of the Monroe County Public Library depict the rich history of the Florida Keys), and West Florida Photohistory (images from the UWF Special Collections emphasize the history and development of the West Florida region)</w:t>
      </w:r>
      <w:r w:rsidR="00B32ECE">
        <w:t xml:space="preserve">.  </w:t>
      </w:r>
    </w:p>
    <w:p w:rsidR="00F0064A" w:rsidRDefault="00F0064A" w:rsidP="00824E59">
      <w:pPr>
        <w:numPr>
          <w:ilvl w:val="1"/>
          <w:numId w:val="139"/>
        </w:numPr>
        <w:spacing w:before="100" w:beforeAutospacing="1" w:after="100" w:afterAutospacing="1" w:line="240" w:lineRule="auto"/>
      </w:pPr>
      <w:r>
        <w:t xml:space="preserve">Rollins Digital Archives: With </w:t>
      </w:r>
      <w:r w:rsidR="00A409D1" w:rsidRPr="00D57F4A">
        <w:t xml:space="preserve">over 4,500 </w:t>
      </w:r>
      <w:r>
        <w:t>images in six collections: Hamilton Holt, Faces of Rollins, Architecture and Landscape, Student Lives, Treasures at Rollins Archives, and Winter Park and Florida, Rollins Digital Archives document the rich histories of the College since its founding in 1885 and the nearby Central Florida Communities</w:t>
      </w:r>
      <w:r w:rsidR="00B32ECE">
        <w:t xml:space="preserve">.  </w:t>
      </w:r>
      <w:r>
        <w:t>The collections include not only photographs, but also letters, speeches, postcards, pamphlets, manuscripts and other historical items</w:t>
      </w:r>
      <w:r w:rsidR="00B32ECE">
        <w:t xml:space="preserve">.  </w:t>
      </w:r>
    </w:p>
    <w:p w:rsidR="00F0064A" w:rsidRDefault="00F0064A" w:rsidP="00824E59">
      <w:pPr>
        <w:numPr>
          <w:ilvl w:val="1"/>
          <w:numId w:val="139"/>
        </w:numPr>
        <w:spacing w:before="100" w:beforeAutospacing="1" w:after="100" w:afterAutospacing="1" w:line="240" w:lineRule="auto"/>
      </w:pPr>
      <w:r>
        <w:t>Spanish Land Grants: The confirmed Spanish land grant claims related to the territory that Spain ceded to the United States in 1821</w:t>
      </w:r>
      <w:r w:rsidR="00B32ECE">
        <w:t xml:space="preserve">.  </w:t>
      </w:r>
    </w:p>
    <w:p w:rsidR="00F0064A" w:rsidRDefault="00F0064A" w:rsidP="00824E59">
      <w:pPr>
        <w:numPr>
          <w:ilvl w:val="1"/>
          <w:numId w:val="139"/>
        </w:numPr>
        <w:spacing w:before="100" w:beforeAutospacing="1" w:after="100" w:afterAutospacing="1" w:line="240" w:lineRule="auto"/>
      </w:pPr>
      <w:r>
        <w:t xml:space="preserve">University of Florida Digital Collections (UFDC): Revealing the research rich collections of the University of Florida, </w:t>
      </w:r>
      <w:r w:rsidR="00A409D1" w:rsidRPr="00D57F4A">
        <w:t xml:space="preserve">and </w:t>
      </w:r>
      <w:r>
        <w:t>other noteworthy collections, the Digital Library Center has digitized and mounted over 3 million images since its inception in 1999</w:t>
      </w:r>
      <w:r w:rsidR="00B32ECE">
        <w:t xml:space="preserve">.  </w:t>
      </w:r>
      <w:r>
        <w:t>UFDC's current collection strengths rest in ; maps and aerial photography; newspapers; and Florida and Caribbean studies</w:t>
      </w:r>
      <w:r w:rsidR="00B32ECE">
        <w:t xml:space="preserve">.  </w:t>
      </w:r>
      <w:r>
        <w:t>Holdings include artifacts,</w:t>
      </w:r>
      <w:r w:rsidR="00FC6B27">
        <w:t xml:space="preserve"> </w:t>
      </w:r>
      <w:r>
        <w:t xml:space="preserve">herbarium specimens, photographs, and oral histories, </w:t>
      </w:r>
      <w:r w:rsidR="00A409D1" w:rsidRPr="00D57F4A">
        <w:t xml:space="preserve">and </w:t>
      </w:r>
      <w:r>
        <w:t>archives, books and journals</w:t>
      </w:r>
      <w:r w:rsidR="00B32ECE">
        <w:t xml:space="preserve">.  </w:t>
      </w:r>
    </w:p>
    <w:p w:rsidR="00F0064A" w:rsidRDefault="00F0064A" w:rsidP="00824E59">
      <w:pPr>
        <w:numPr>
          <w:ilvl w:val="2"/>
          <w:numId w:val="139"/>
        </w:numPr>
        <w:spacing w:before="100" w:beforeAutospacing="1" w:after="100" w:afterAutospacing="1" w:line="240" w:lineRule="auto"/>
      </w:pPr>
      <w:r>
        <w:t xml:space="preserve">(For URL, see above.) </w:t>
      </w:r>
    </w:p>
    <w:p w:rsidR="00F0064A" w:rsidRDefault="00F0064A" w:rsidP="00824E59">
      <w:pPr>
        <w:numPr>
          <w:ilvl w:val="1"/>
          <w:numId w:val="139"/>
        </w:numPr>
        <w:spacing w:before="100" w:beforeAutospacing="1" w:after="100" w:afterAutospacing="1" w:line="240" w:lineRule="auto"/>
      </w:pPr>
      <w:r>
        <w:t>University of South Florida Libraries Digital Collections (USFLDC): USF Tampa Library Special &amp; Digital Collections (SDC) collects, preserves, and provides free, online access to significant collections of Floridiana</w:t>
      </w:r>
      <w:r w:rsidR="00B32ECE">
        <w:t xml:space="preserve">.  </w:t>
      </w:r>
      <w:r>
        <w:t>Of particular interest are SDC's notable collections of oral histories including the Otis R</w:t>
      </w:r>
      <w:r w:rsidR="00B32ECE">
        <w:t xml:space="preserve">.  </w:t>
      </w:r>
      <w:r>
        <w:t>Anthony African Americans in Florida, Spanish Civil War, Columbia Restaurant, and Tampa Mayor Sandy Freedman Administration oral history projects</w:t>
      </w:r>
      <w:r w:rsidR="00B32ECE">
        <w:t xml:space="preserve">.  </w:t>
      </w:r>
      <w:r>
        <w:t xml:space="preserve">Several collections of photographs and slides (Burgert Brothers, Robertson &amp; Fresh, Ensminger, and Zylstra) are also available </w:t>
      </w:r>
      <w:r w:rsidRPr="00D57F4A">
        <w:rPr>
          <w:color w:val="000000"/>
        </w:rPr>
        <w:t>along</w:t>
      </w:r>
      <w:r w:rsidR="00A409D1" w:rsidRPr="00D57F4A">
        <w:rPr>
          <w:color w:val="000000"/>
        </w:rPr>
        <w:t xml:space="preserve"> </w:t>
      </w:r>
      <w:r>
        <w:t>with rare Florida maps, local newspapers and journals, postcards, and more</w:t>
      </w:r>
      <w:r w:rsidR="00B32ECE">
        <w:t xml:space="preserve">.  </w:t>
      </w:r>
    </w:p>
    <w:p w:rsidR="00F0064A" w:rsidRDefault="00F0064A" w:rsidP="00824E59">
      <w:pPr>
        <w:numPr>
          <w:ilvl w:val="1"/>
          <w:numId w:val="139"/>
        </w:numPr>
        <w:spacing w:before="100" w:beforeAutospacing="1" w:after="100" w:afterAutospacing="1" w:line="240" w:lineRule="auto"/>
      </w:pPr>
      <w:r>
        <w:t>Winter Park Public Library Digital Collection: The digitized Winter Park History and Archives Collection contains photographs, images, documents, and audio files representing the wealth of local and regional history housed at the Winter Park Public Library</w:t>
      </w:r>
      <w:r w:rsidR="00B32ECE">
        <w:t xml:space="preserve">.  </w:t>
      </w:r>
      <w:r>
        <w:t>Highlights of the collection include the papers of Florida Senator Paula Hawkins, the papers of business and quality management guru Philip B</w:t>
      </w:r>
      <w:r w:rsidR="00B32ECE">
        <w:t xml:space="preserve">.  </w:t>
      </w:r>
      <w:r>
        <w:t>Crosby, the Eve Bacon collection of photos of Winter Park, and the diary of Mary Brown that documents Florida frontier life</w:t>
      </w:r>
      <w:r w:rsidR="00B32ECE">
        <w:t xml:space="preserve">.  </w:t>
      </w:r>
      <w:r>
        <w:t>Hundreds of historical images are available online</w:t>
      </w:r>
      <w:r w:rsidR="00B32ECE">
        <w:t xml:space="preserve">.  </w:t>
      </w:r>
      <w:r>
        <w:t>The full History and Archives Collection can also be searched via the online catalog, which contains records from thousands of images, books, maps, photos and other items documenting the history of Winter Park, FL</w:t>
      </w:r>
      <w:r w:rsidR="00B32ECE">
        <w:t xml:space="preserve">.  </w:t>
      </w:r>
    </w:p>
    <w:p w:rsidR="00F0064A" w:rsidRDefault="00F0064A" w:rsidP="00824E59">
      <w:pPr>
        <w:numPr>
          <w:ilvl w:val="1"/>
          <w:numId w:val="139"/>
        </w:numPr>
        <w:spacing w:before="100" w:beforeAutospacing="1" w:after="100" w:afterAutospacing="1" w:line="240" w:lineRule="auto"/>
      </w:pPr>
      <w:r>
        <w:t xml:space="preserve">WPA Image Collection: This is an online exhibit and image database of educational visual aids produced by the Museum Extension Project (MEP), a division of the New Deal jobs creation program, the Works Progress Administration (WPA) and owned by the Bienes Center for the Literary Arts at Broward County </w:t>
      </w:r>
      <w:r>
        <w:lastRenderedPageBreak/>
        <w:t>Library in Fort Lauderdale, Florida</w:t>
      </w:r>
      <w:r w:rsidR="00B32ECE">
        <w:t xml:space="preserve">.  </w:t>
      </w:r>
      <w:r>
        <w:t>The digitization of these historic artifacts was made possible through a National Leadership grant from the Institute for Museum and Library Services (IMLS), a federal agency that fosters innovation, leadership and a lifetime of learning</w:t>
      </w:r>
      <w:r w:rsidR="00B32ECE">
        <w:t xml:space="preserve">.  </w:t>
      </w:r>
    </w:p>
    <w:p w:rsidR="00F0064A" w:rsidRDefault="00F0064A" w:rsidP="00824E59">
      <w:pPr>
        <w:numPr>
          <w:ilvl w:val="1"/>
          <w:numId w:val="139"/>
        </w:numPr>
        <w:spacing w:before="100" w:beforeAutospacing="1" w:after="100" w:afterAutospacing="1" w:line="240" w:lineRule="auto"/>
      </w:pPr>
      <w:r>
        <w:t>World War I Service Cards: The World War I service cards provide name; age; serial number; race; place of birth; and residence; for service men and women either from Florida or who entered service in Florida</w:t>
      </w:r>
      <w:r w:rsidR="00B32ECE">
        <w:t xml:space="preserve">.  </w:t>
      </w:r>
    </w:p>
    <w:p w:rsidR="00F0064A" w:rsidRDefault="00F0064A" w:rsidP="00824E59">
      <w:pPr>
        <w:numPr>
          <w:ilvl w:val="0"/>
          <w:numId w:val="139"/>
        </w:numPr>
        <w:spacing w:before="100" w:beforeAutospacing="1" w:after="100" w:afterAutospacing="1" w:line="240" w:lineRule="auto"/>
      </w:pPr>
      <w:r>
        <w:rPr>
          <w:b/>
          <w:bCs/>
        </w:rPr>
        <w:t>Participation in shared collections:</w:t>
      </w:r>
      <w:r>
        <w:t xml:space="preserve"> </w:t>
      </w:r>
    </w:p>
    <w:p w:rsidR="00F0064A" w:rsidRDefault="00F0064A" w:rsidP="00824E59">
      <w:pPr>
        <w:numPr>
          <w:ilvl w:val="1"/>
          <w:numId w:val="139"/>
        </w:numPr>
        <w:spacing w:before="100" w:beforeAutospacing="1" w:after="100" w:afterAutospacing="1" w:line="240" w:lineRule="auto"/>
      </w:pPr>
      <w:r>
        <w:t>Harvests metadata from Central Florida Memory, maintained by UCF</w:t>
      </w:r>
      <w:r w:rsidR="00B32ECE">
        <w:t xml:space="preserve">.  </w:t>
      </w:r>
    </w:p>
    <w:p w:rsidR="00F0064A" w:rsidRDefault="00F0064A" w:rsidP="00824E59">
      <w:pPr>
        <w:numPr>
          <w:ilvl w:val="1"/>
          <w:numId w:val="139"/>
        </w:numPr>
        <w:spacing w:before="100" w:beforeAutospacing="1" w:after="100" w:afterAutospacing="1" w:line="240" w:lineRule="auto"/>
      </w:pPr>
      <w:r>
        <w:t>Harvests metadata from the Florida Digital Newspaper Library, maintained by UF</w:t>
      </w:r>
      <w:r w:rsidR="00B32ECE">
        <w:t xml:space="preserve">.  </w:t>
      </w:r>
    </w:p>
    <w:p w:rsidR="00F0064A" w:rsidRDefault="00F0064A" w:rsidP="00824E59">
      <w:pPr>
        <w:numPr>
          <w:ilvl w:val="1"/>
          <w:numId w:val="139"/>
        </w:numPr>
        <w:spacing w:before="100" w:beforeAutospacing="1" w:after="100" w:afterAutospacing="1" w:line="240" w:lineRule="auto"/>
      </w:pPr>
      <w:r>
        <w:t>Harvests metadata from the FSU Digital Library, maintained by FSU</w:t>
      </w:r>
      <w:r w:rsidR="00B32ECE">
        <w:t xml:space="preserve">.  </w:t>
      </w:r>
    </w:p>
    <w:p w:rsidR="00F0064A" w:rsidRDefault="00F0064A" w:rsidP="00824E59">
      <w:pPr>
        <w:numPr>
          <w:ilvl w:val="1"/>
          <w:numId w:val="139"/>
        </w:numPr>
        <w:spacing w:before="100" w:beforeAutospacing="1" w:after="100" w:afterAutospacing="1" w:line="240" w:lineRule="auto"/>
      </w:pPr>
      <w:r>
        <w:t>Harvests metadata from the UFDC, maintained by UF</w:t>
      </w:r>
      <w:r w:rsidR="00B32ECE">
        <w:t xml:space="preserve">.  </w:t>
      </w:r>
    </w:p>
    <w:p w:rsidR="00F0064A" w:rsidRDefault="00F0064A" w:rsidP="00824E59">
      <w:pPr>
        <w:numPr>
          <w:ilvl w:val="1"/>
          <w:numId w:val="139"/>
        </w:numPr>
        <w:spacing w:before="100" w:beforeAutospacing="1" w:after="100" w:afterAutospacing="1" w:line="240" w:lineRule="auto"/>
      </w:pPr>
      <w:r>
        <w:t>Harvests metadata from the University of South Florida Libraries Digital Collections, maintained by USF</w:t>
      </w:r>
      <w:r w:rsidR="00B32ECE">
        <w:t xml:space="preserve">.  </w:t>
      </w:r>
    </w:p>
    <w:p w:rsidR="00F0064A" w:rsidRDefault="00F0064A" w:rsidP="00824E59">
      <w:pPr>
        <w:numPr>
          <w:ilvl w:val="1"/>
          <w:numId w:val="139"/>
        </w:numPr>
        <w:spacing w:before="100" w:beforeAutospacing="1" w:after="100" w:afterAutospacing="1" w:line="240" w:lineRule="auto"/>
      </w:pPr>
      <w:r>
        <w:t>Harvests metadata from Florida’s Hidden Treasures, maintained by the Panhandle Library Access Network, a regional consortium with several public higher education member institutions</w:t>
      </w:r>
      <w:r w:rsidR="00B32ECE">
        <w:t xml:space="preserve">.  </w:t>
      </w:r>
    </w:p>
    <w:p w:rsidR="00F0064A" w:rsidRDefault="00F0064A" w:rsidP="00824E59">
      <w:pPr>
        <w:numPr>
          <w:ilvl w:val="1"/>
          <w:numId w:val="139"/>
        </w:numPr>
        <w:spacing w:before="100" w:beforeAutospacing="1" w:after="100" w:afterAutospacing="1" w:line="240" w:lineRule="auto"/>
      </w:pPr>
      <w:r>
        <w:t>Harvests metadata from Florida Memory, maintained by Florida's State Library</w:t>
      </w:r>
      <w:r w:rsidR="00B32ECE">
        <w:t xml:space="preserve">.  </w:t>
      </w:r>
      <w:r>
        <w:t>While this is not a public higher education institution, it is a significant government library with publicly available collections</w:t>
      </w:r>
      <w:r w:rsidR="00B32ECE">
        <w:t xml:space="preserve">.  </w:t>
      </w:r>
    </w:p>
    <w:p w:rsidR="00F0064A" w:rsidRDefault="00F0064A" w:rsidP="001372D8">
      <w:pPr>
        <w:pStyle w:val="Heading3"/>
      </w:pPr>
      <w:bookmarkStart w:id="221" w:name="Civil_War_in_the_American_South"/>
      <w:bookmarkStart w:id="222" w:name="_Toc457561542"/>
      <w:bookmarkEnd w:id="221"/>
      <w:r>
        <w:rPr>
          <w:rStyle w:val="mw-headline"/>
        </w:rPr>
        <w:t>Civil War in the American South</w:t>
      </w:r>
      <w:bookmarkEnd w:id="222"/>
    </w:p>
    <w:p w:rsidR="00F0064A" w:rsidRDefault="00F0064A" w:rsidP="00824E59">
      <w:pPr>
        <w:numPr>
          <w:ilvl w:val="0"/>
          <w:numId w:val="140"/>
        </w:numPr>
        <w:spacing w:before="100" w:beforeAutospacing="1" w:after="100" w:afterAutospacing="1" w:line="240" w:lineRule="auto"/>
      </w:pPr>
      <w:r>
        <w:rPr>
          <w:b/>
          <w:bCs/>
        </w:rPr>
        <w:t>URL for public viewing:</w:t>
      </w:r>
      <w:r>
        <w:t xml:space="preserve"> </w:t>
      </w:r>
      <w:hyperlink r:id="rId746" w:tooltip="http://american-south.org" w:history="1">
        <w:r>
          <w:rPr>
            <w:rStyle w:val="Hyperlink"/>
          </w:rPr>
          <w:t>http://american-south.org</w:t>
        </w:r>
      </w:hyperlink>
      <w:r>
        <w:t xml:space="preserve"> </w:t>
      </w:r>
    </w:p>
    <w:p w:rsidR="00F0064A" w:rsidRDefault="00F0064A" w:rsidP="00824E59">
      <w:pPr>
        <w:numPr>
          <w:ilvl w:val="0"/>
          <w:numId w:val="140"/>
        </w:numPr>
        <w:spacing w:before="100" w:beforeAutospacing="1" w:after="100" w:afterAutospacing="1" w:line="240" w:lineRule="auto"/>
      </w:pPr>
      <w:r>
        <w:rPr>
          <w:b/>
          <w:bCs/>
        </w:rPr>
        <w:t>Description:</w:t>
      </w:r>
      <w:r>
        <w:t xml:space="preserve"> </w:t>
      </w:r>
    </w:p>
    <w:p w:rsidR="00F0064A" w:rsidRDefault="00F0064A" w:rsidP="00824E59">
      <w:pPr>
        <w:numPr>
          <w:ilvl w:val="1"/>
          <w:numId w:val="140"/>
        </w:numPr>
        <w:spacing w:before="100" w:beforeAutospacing="1" w:after="100" w:afterAutospacing="1" w:line="240" w:lineRule="auto"/>
      </w:pPr>
      <w:r>
        <w:t>In recognition of the sesquicentennial of the start of the American Civil War, Civil War in the American South provides a central portal to access digital collections from the Civil War Era (1850-1865) held by members of the Association of Southeastern Research Libraries (ASERL)</w:t>
      </w:r>
      <w:r w:rsidR="00B32ECE">
        <w:t xml:space="preserve">.  </w:t>
      </w:r>
      <w:r>
        <w:t>ASERL members hold deep and extensive collections documenting the history and culture of the American South, developed over hundreds of years to support scholarly research and teaching</w:t>
      </w:r>
      <w:r w:rsidR="00B32ECE">
        <w:t xml:space="preserve">.  </w:t>
      </w:r>
      <w:r>
        <w:t>Many of the special or unique manuscripts, photographs, books, newspapers, broadsides, and other materials have been digitized to provide broader access to these documents for scholars and students around the world</w:t>
      </w:r>
      <w:r w:rsidR="00B32ECE">
        <w:t xml:space="preserve">.  </w:t>
      </w:r>
      <w:r>
        <w:t>Civil War in the American South is a collaborative initiative to provide a single, shared point of access to the Civil War digital collections held at many individual libraries</w:t>
      </w:r>
      <w:r w:rsidR="00B32ECE">
        <w:t xml:space="preserve">.  </w:t>
      </w:r>
      <w:r>
        <w:t xml:space="preserve">This site links to </w:t>
      </w:r>
      <w:r w:rsidR="00A409D1" w:rsidRPr="00D57F4A">
        <w:t xml:space="preserve">over 10,000 </w:t>
      </w:r>
      <w:r>
        <w:t>items from 30 libraries</w:t>
      </w:r>
      <w:r w:rsidR="00B32ECE">
        <w:t xml:space="preserve">.  </w:t>
      </w:r>
      <w:r>
        <w:t>The shared collection continues to grow, providing ready access to a world-class collection of primary source materials fr</w:t>
      </w:r>
      <w:r w:rsidR="00D57F4A">
        <w:t>om the American Civil War era.</w:t>
      </w:r>
    </w:p>
    <w:p w:rsidR="00F0064A" w:rsidRDefault="00F0064A" w:rsidP="00824E59">
      <w:pPr>
        <w:numPr>
          <w:ilvl w:val="1"/>
          <w:numId w:val="140"/>
        </w:numPr>
        <w:spacing w:before="100" w:beforeAutospacing="1" w:after="100" w:afterAutospacing="1" w:line="240" w:lineRule="auto"/>
      </w:pPr>
      <w:r>
        <w:t>Contains metadata only, then links back to each object on the digital library's site</w:t>
      </w:r>
      <w:r w:rsidR="00B32ECE">
        <w:t xml:space="preserve">.  </w:t>
      </w:r>
    </w:p>
    <w:p w:rsidR="00F0064A" w:rsidRDefault="00F0064A" w:rsidP="00824E59">
      <w:pPr>
        <w:numPr>
          <w:ilvl w:val="0"/>
          <w:numId w:val="140"/>
        </w:numPr>
        <w:spacing w:before="100" w:beforeAutospacing="1" w:after="100" w:afterAutospacing="1" w:line="240" w:lineRule="auto"/>
      </w:pPr>
      <w:r>
        <w:rPr>
          <w:b/>
          <w:bCs/>
        </w:rPr>
        <w:t>Participation in shared collections:</w:t>
      </w:r>
      <w:r>
        <w:t xml:space="preserve"> </w:t>
      </w:r>
    </w:p>
    <w:p w:rsidR="00F0064A" w:rsidRDefault="00F0064A" w:rsidP="00824E59">
      <w:pPr>
        <w:numPr>
          <w:ilvl w:val="1"/>
          <w:numId w:val="140"/>
        </w:numPr>
        <w:spacing w:before="100" w:beforeAutospacing="1" w:after="100" w:afterAutospacing="1" w:line="240" w:lineRule="auto"/>
      </w:pPr>
      <w:r>
        <w:t xml:space="preserve">Contains materials from Florida International University: </w:t>
      </w:r>
      <w:hyperlink r:id="rId747" w:tooltip="http://american-south.org/institutions/fxg/items" w:history="1">
        <w:r>
          <w:rPr>
            <w:rStyle w:val="Hyperlink"/>
          </w:rPr>
          <w:t>http://american-south.org/institutions/fxg/items</w:t>
        </w:r>
      </w:hyperlink>
      <w:r>
        <w:t xml:space="preserve"> </w:t>
      </w:r>
    </w:p>
    <w:p w:rsidR="00F0064A" w:rsidRDefault="00F0064A" w:rsidP="00824E59">
      <w:pPr>
        <w:numPr>
          <w:ilvl w:val="1"/>
          <w:numId w:val="140"/>
        </w:numPr>
        <w:spacing w:before="100" w:beforeAutospacing="1" w:after="100" w:afterAutospacing="1" w:line="240" w:lineRule="auto"/>
      </w:pPr>
      <w:r>
        <w:t xml:space="preserve">Contains materials from Florida State University: </w:t>
      </w:r>
      <w:hyperlink r:id="rId748" w:tooltip="http://american-south.org/institutions/fda/items" w:history="1">
        <w:r>
          <w:rPr>
            <w:rStyle w:val="Hyperlink"/>
          </w:rPr>
          <w:t>http://american-south.org/institutions/fda/items</w:t>
        </w:r>
      </w:hyperlink>
      <w:r>
        <w:t xml:space="preserve"> </w:t>
      </w:r>
    </w:p>
    <w:p w:rsidR="00F0064A" w:rsidRDefault="00F0064A" w:rsidP="00824E59">
      <w:pPr>
        <w:numPr>
          <w:ilvl w:val="1"/>
          <w:numId w:val="140"/>
        </w:numPr>
        <w:spacing w:before="100" w:beforeAutospacing="1" w:after="100" w:afterAutospacing="1" w:line="240" w:lineRule="auto"/>
      </w:pPr>
      <w:r>
        <w:t xml:space="preserve">Contains materials from University of Central Florida: </w:t>
      </w:r>
      <w:hyperlink r:id="rId749" w:tooltip="http://american-south.org/institutions/ftu/items" w:history="1">
        <w:r>
          <w:rPr>
            <w:rStyle w:val="Hyperlink"/>
          </w:rPr>
          <w:t>http://american-south.org/institutions/ftu/items</w:t>
        </w:r>
      </w:hyperlink>
      <w:r>
        <w:t xml:space="preserve"> </w:t>
      </w:r>
    </w:p>
    <w:p w:rsidR="00F0064A" w:rsidRDefault="00F0064A" w:rsidP="00824E59">
      <w:pPr>
        <w:numPr>
          <w:ilvl w:val="1"/>
          <w:numId w:val="140"/>
        </w:numPr>
        <w:spacing w:before="100" w:beforeAutospacing="1" w:after="100" w:afterAutospacing="1" w:line="240" w:lineRule="auto"/>
      </w:pPr>
      <w:r>
        <w:t xml:space="preserve">Contains materials from University of Florida: </w:t>
      </w:r>
      <w:hyperlink r:id="rId750" w:tooltip="http://american-south.org/institutions/fug/items" w:history="1">
        <w:r>
          <w:rPr>
            <w:rStyle w:val="Hyperlink"/>
          </w:rPr>
          <w:t>http://american-south.org/institutions/fug/items</w:t>
        </w:r>
      </w:hyperlink>
      <w:r>
        <w:t xml:space="preserve"> </w:t>
      </w:r>
    </w:p>
    <w:p w:rsidR="002D2C69" w:rsidRDefault="002D2C69">
      <w:pPr>
        <w:rPr>
          <w:rStyle w:val="mw-headline"/>
          <w:rFonts w:asciiTheme="majorHAnsi" w:eastAsiaTheme="majorEastAsia" w:hAnsiTheme="majorHAnsi" w:cstheme="majorBidi"/>
          <w:b/>
          <w:bCs/>
          <w:color w:val="365F91" w:themeColor="accent1" w:themeShade="BF"/>
          <w:sz w:val="28"/>
          <w:szCs w:val="28"/>
        </w:rPr>
      </w:pPr>
      <w:bookmarkStart w:id="223" w:name="Digital_Preservation"/>
      <w:bookmarkEnd w:id="223"/>
      <w:r>
        <w:rPr>
          <w:rStyle w:val="mw-headline"/>
        </w:rPr>
        <w:br w:type="page"/>
      </w:r>
    </w:p>
    <w:p w:rsidR="002D2C69" w:rsidRDefault="001372D8" w:rsidP="00F6385C">
      <w:pPr>
        <w:pStyle w:val="Heading1"/>
        <w:rPr>
          <w:rStyle w:val="mw-headline"/>
        </w:rPr>
      </w:pPr>
      <w:bookmarkStart w:id="224" w:name="_Toc457561543"/>
      <w:r>
        <w:rPr>
          <w:rStyle w:val="mw-headline"/>
        </w:rPr>
        <w:lastRenderedPageBreak/>
        <w:t xml:space="preserve">Section </w:t>
      </w:r>
      <w:r w:rsidR="00B11DA9">
        <w:rPr>
          <w:rStyle w:val="mw-headline"/>
        </w:rPr>
        <w:t>I</w:t>
      </w:r>
      <w:r>
        <w:rPr>
          <w:rStyle w:val="mw-headline"/>
        </w:rPr>
        <w:t>V</w:t>
      </w:r>
      <w:r w:rsidR="00B11DA9">
        <w:rPr>
          <w:rStyle w:val="mw-headline"/>
        </w:rPr>
        <w:t xml:space="preserve">:  </w:t>
      </w:r>
      <w:r w:rsidR="00C437CD" w:rsidRPr="002253DD">
        <w:rPr>
          <w:rStyle w:val="mw-headline"/>
        </w:rPr>
        <w:t>Digital Preservation</w:t>
      </w:r>
      <w:bookmarkStart w:id="225" w:name="Florida_Digital_Archive"/>
      <w:bookmarkEnd w:id="224"/>
      <w:bookmarkEnd w:id="225"/>
    </w:p>
    <w:p w:rsidR="00F6385C" w:rsidRDefault="00F6385C" w:rsidP="00F459F5">
      <w:pPr>
        <w:jc w:val="both"/>
      </w:pPr>
    </w:p>
    <w:p w:rsidR="002D2C69" w:rsidRDefault="002D2C69" w:rsidP="00F459F5">
      <w:pPr>
        <w:jc w:val="both"/>
      </w:pPr>
      <w:r>
        <w:t xml:space="preserve">Introduction:  Digital Preservation </w:t>
      </w:r>
      <w:r w:rsidRPr="002D2C69">
        <w:t xml:space="preserve">is treated separately to emphasize that it is a separate field from digital libraries.  Other sections of this inventory are not about preservation, and the websites listed in other parts of the inventory should not be assumed to be involved in preservation activities.  </w:t>
      </w:r>
    </w:p>
    <w:p w:rsidR="002D2C69" w:rsidRPr="002D2C69" w:rsidRDefault="002D2C69" w:rsidP="002D2C69"/>
    <w:p w:rsidR="00C437CD" w:rsidRPr="002253DD" w:rsidRDefault="00C437CD" w:rsidP="002253DD">
      <w:pPr>
        <w:pStyle w:val="Heading2"/>
      </w:pPr>
      <w:bookmarkStart w:id="226" w:name="_Toc457561544"/>
      <w:r w:rsidRPr="002253DD">
        <w:rPr>
          <w:rStyle w:val="mw-headline"/>
        </w:rPr>
        <w:t>Florida Digital Archive</w:t>
      </w:r>
      <w:bookmarkEnd w:id="226"/>
    </w:p>
    <w:p w:rsidR="00C437CD" w:rsidRPr="000E7AD4" w:rsidRDefault="000E7AD4" w:rsidP="00F459F5">
      <w:pPr>
        <w:pStyle w:val="NormalWeb"/>
        <w:jc w:val="both"/>
        <w:rPr>
          <w:rFonts w:asciiTheme="minorHAnsi" w:hAnsiTheme="minorHAnsi"/>
          <w:sz w:val="22"/>
          <w:szCs w:val="22"/>
        </w:rPr>
      </w:pPr>
      <w:r w:rsidRPr="000E7AD4">
        <w:rPr>
          <w:rFonts w:asciiTheme="minorHAnsi" w:hAnsiTheme="minorHAnsi"/>
          <w:b/>
          <w:sz w:val="22"/>
          <w:szCs w:val="22"/>
        </w:rPr>
        <w:t>Description:</w:t>
      </w:r>
      <w:r w:rsidRPr="000E7AD4">
        <w:rPr>
          <w:rFonts w:asciiTheme="minorHAnsi" w:hAnsiTheme="minorHAnsi"/>
          <w:sz w:val="22"/>
          <w:szCs w:val="22"/>
        </w:rPr>
        <w:t xml:space="preserve">  </w:t>
      </w:r>
      <w:r w:rsidR="00C437CD" w:rsidRPr="000E7AD4">
        <w:rPr>
          <w:rFonts w:asciiTheme="minorHAnsi" w:hAnsiTheme="minorHAnsi"/>
          <w:sz w:val="22"/>
          <w:szCs w:val="22"/>
        </w:rPr>
        <w:t>A long term preservation repository for digital text, image, audio and video</w:t>
      </w:r>
      <w:r w:rsidR="00B32ECE" w:rsidRPr="000E7AD4">
        <w:rPr>
          <w:rFonts w:asciiTheme="minorHAnsi" w:hAnsiTheme="minorHAnsi"/>
          <w:sz w:val="22"/>
          <w:szCs w:val="22"/>
        </w:rPr>
        <w:t xml:space="preserve">.  </w:t>
      </w:r>
      <w:r w:rsidR="00C437CD" w:rsidRPr="000E7AD4">
        <w:rPr>
          <w:rFonts w:asciiTheme="minorHAnsi" w:hAnsiTheme="minorHAnsi"/>
          <w:sz w:val="22"/>
          <w:szCs w:val="22"/>
        </w:rPr>
        <w:t xml:space="preserve">This is </w:t>
      </w:r>
      <w:r w:rsidR="00C437CD" w:rsidRPr="000E7AD4">
        <w:rPr>
          <w:rFonts w:asciiTheme="minorHAnsi" w:hAnsiTheme="minorHAnsi"/>
          <w:color w:val="000000"/>
          <w:sz w:val="22"/>
          <w:szCs w:val="22"/>
        </w:rPr>
        <w:t>used as</w:t>
      </w:r>
      <w:r w:rsidR="00A409D1" w:rsidRPr="000E7AD4">
        <w:rPr>
          <w:rFonts w:asciiTheme="minorHAnsi" w:hAnsiTheme="minorHAnsi"/>
          <w:color w:val="000000"/>
          <w:sz w:val="22"/>
          <w:szCs w:val="22"/>
        </w:rPr>
        <w:t xml:space="preserve"> </w:t>
      </w:r>
      <w:r w:rsidR="00C437CD" w:rsidRPr="000E7AD4">
        <w:rPr>
          <w:rFonts w:asciiTheme="minorHAnsi" w:hAnsiTheme="minorHAnsi"/>
          <w:sz w:val="22"/>
          <w:szCs w:val="22"/>
        </w:rPr>
        <w:t>the preservation repository by digital libraries in the State University System</w:t>
      </w:r>
      <w:r w:rsidR="00B32ECE" w:rsidRPr="000E7AD4">
        <w:rPr>
          <w:rFonts w:asciiTheme="minorHAnsi" w:hAnsiTheme="minorHAnsi"/>
          <w:sz w:val="22"/>
          <w:szCs w:val="22"/>
        </w:rPr>
        <w:t xml:space="preserve">.  </w:t>
      </w:r>
    </w:p>
    <w:p w:rsidR="00C437CD" w:rsidRDefault="00C437CD"/>
    <w:p w:rsidR="00DF43ED" w:rsidRDefault="00DF43ED" w:rsidP="00B66088">
      <w:pPr>
        <w:pStyle w:val="Heading1"/>
        <w:sectPr w:rsidR="00DF43ED" w:rsidSect="00C437CD">
          <w:pgSz w:w="12240" w:h="15840"/>
          <w:pgMar w:top="720" w:right="720" w:bottom="720" w:left="720" w:header="720" w:footer="720" w:gutter="0"/>
          <w:cols w:space="720"/>
          <w:docGrid w:linePitch="360"/>
        </w:sectPr>
      </w:pPr>
    </w:p>
    <w:p w:rsidR="00B66088" w:rsidRDefault="00B66088" w:rsidP="00B66088">
      <w:pPr>
        <w:pStyle w:val="Heading1"/>
      </w:pPr>
      <w:bookmarkStart w:id="227" w:name="_Toc457561545"/>
      <w:r>
        <w:lastRenderedPageBreak/>
        <w:t>Appendix A:  Full Inventory of Digital Libraries with Descriptions of All Included Collections</w:t>
      </w:r>
      <w:bookmarkEnd w:id="227"/>
    </w:p>
    <w:p w:rsidR="006C2678" w:rsidRDefault="006C2678" w:rsidP="006C2678"/>
    <w:p w:rsidR="006C2678" w:rsidRDefault="006C2678" w:rsidP="006C2678">
      <w:pPr>
        <w:jc w:val="both"/>
      </w:pPr>
      <w:r w:rsidRPr="006C2678">
        <w:rPr>
          <w:b/>
        </w:rPr>
        <w:t>Introduction:</w:t>
      </w:r>
      <w:r>
        <w:t xml:space="preserve">  The Appendix with Desciptions of All Included Collections includes all digital libraries listed in the Full Inventory.  No more digital libraries are listed.  For each digital library, a listing of collections is provided along with a paragraph long description of each collection.  Descriptions were copied from within the digital library.  This can be used to keyword search and find content about specific topics.  For example, one could search for all collections related to the citrus industry and include only those collections in a federated search project about agriculture in the South.  Or one could search for all collections related to civil rights and then check those digital libraries for primary source material about this topic to see how the history of this movement in Florida.  </w:t>
      </w:r>
    </w:p>
    <w:p w:rsidR="006C2678" w:rsidRDefault="006C2678" w:rsidP="006C2678">
      <w:pPr>
        <w:jc w:val="both"/>
      </w:pPr>
      <w:r>
        <w:t xml:space="preserve">It is important to note that OAI-PMH can harvest records for an entire digital library, or alternatively an OAI-PMH setSpec argument can harvest records for specific collections within the digital library.  So, for each collection, it’s possible to use an OAI-PMH query to pull in only records from that collection.  Someone could use this Appendix to build an app or search engine related to a specific topic, by first using the Appendix to identify relevant collections, and then using the OAI-PMH information as an API to each collection.  </w:t>
      </w:r>
    </w:p>
    <w:p w:rsidR="006C2678" w:rsidRDefault="006C2678" w:rsidP="006C2678">
      <w:pPr>
        <w:jc w:val="both"/>
      </w:pPr>
      <w:r>
        <w:t>A good way to approach the inventory is to keyword search for topics of interest. Each digital library entry has information about what collections are included in that library.  A keyword search will take you to a collection description.  If the collection is useful for your project, then you can scroll up to the technical notes for the digital library which houses the collection you are interest in.  This technical information can assist you in assessing what APIs may be available for working with the library.</w:t>
      </w:r>
    </w:p>
    <w:p w:rsidR="006C2678" w:rsidRPr="006C2678" w:rsidRDefault="006C2678" w:rsidP="006C2678"/>
    <w:p w:rsidR="00B66088" w:rsidRDefault="00B66088" w:rsidP="00B66088">
      <w:pPr>
        <w:pStyle w:val="Heading2"/>
      </w:pPr>
      <w:bookmarkStart w:id="228" w:name="_Toc457561546"/>
      <w:r>
        <w:rPr>
          <w:rStyle w:val="mw-headline"/>
        </w:rPr>
        <w:t>Digital Libraries with Actionable Metadata Held by Florida Public Universities</w:t>
      </w:r>
      <w:bookmarkEnd w:id="228"/>
    </w:p>
    <w:p w:rsidR="00B66088" w:rsidRDefault="00B66088" w:rsidP="00B66088">
      <w:pPr>
        <w:pStyle w:val="Heading2"/>
      </w:pPr>
      <w:bookmarkStart w:id="229" w:name="_Toc457561547"/>
      <w:r>
        <w:rPr>
          <w:rStyle w:val="mw-headline"/>
        </w:rPr>
        <w:t>Florida Agricultural and Mechanical University</w:t>
      </w:r>
      <w:bookmarkEnd w:id="229"/>
    </w:p>
    <w:p w:rsidR="00B66088" w:rsidRDefault="00B66088" w:rsidP="00B66088">
      <w:pPr>
        <w:pStyle w:val="Heading3"/>
      </w:pPr>
      <w:bookmarkStart w:id="230" w:name="_Toc457561548"/>
      <w:r>
        <w:rPr>
          <w:rStyle w:val="mw-headline"/>
        </w:rPr>
        <w:t>FAMU Digital Resource Center</w:t>
      </w:r>
      <w:bookmarkEnd w:id="230"/>
    </w:p>
    <w:p w:rsidR="00B66088" w:rsidRDefault="00B66088" w:rsidP="00824E59">
      <w:pPr>
        <w:numPr>
          <w:ilvl w:val="0"/>
          <w:numId w:val="53"/>
        </w:numPr>
        <w:spacing w:before="100" w:beforeAutospacing="1" w:after="100" w:afterAutospacing="1" w:line="240" w:lineRule="auto"/>
      </w:pPr>
      <w:r>
        <w:rPr>
          <w:b/>
          <w:bCs/>
        </w:rPr>
        <w:t>URL for public viewing:</w:t>
      </w:r>
      <w:r>
        <w:t xml:space="preserve"> </w:t>
      </w:r>
      <w:hyperlink r:id="rId751" w:tooltip="http://famu.digital.flvc.org" w:history="1">
        <w:r>
          <w:rPr>
            <w:rStyle w:val="Hyperlink"/>
          </w:rPr>
          <w:t>http://famu.digital.flvc.org</w:t>
        </w:r>
      </w:hyperlink>
      <w:r>
        <w:t xml:space="preserve"> </w:t>
      </w:r>
    </w:p>
    <w:p w:rsidR="00B66088" w:rsidRDefault="00B66088" w:rsidP="00824E59">
      <w:pPr>
        <w:numPr>
          <w:ilvl w:val="0"/>
          <w:numId w:val="53"/>
        </w:numPr>
        <w:spacing w:before="100" w:beforeAutospacing="1" w:after="100" w:afterAutospacing="1" w:line="240" w:lineRule="auto"/>
      </w:pPr>
      <w:r>
        <w:rPr>
          <w:b/>
          <w:bCs/>
        </w:rPr>
        <w:t>Description:</w:t>
      </w:r>
      <w:r>
        <w:t xml:space="preserve"> </w:t>
      </w:r>
    </w:p>
    <w:p w:rsidR="00B66088" w:rsidRDefault="00B66088" w:rsidP="00824E59">
      <w:pPr>
        <w:numPr>
          <w:ilvl w:val="1"/>
          <w:numId w:val="53"/>
        </w:numPr>
        <w:spacing w:before="100" w:beforeAutospacing="1" w:after="100" w:afterAutospacing="1" w:line="240" w:lineRule="auto"/>
      </w:pPr>
      <w:r>
        <w:t>FLVC Islandora hosted digital library</w:t>
      </w:r>
      <w:r w:rsidR="00B32ECE">
        <w:t xml:space="preserve">.  </w:t>
      </w:r>
    </w:p>
    <w:p w:rsidR="00B66088" w:rsidRDefault="00B66088" w:rsidP="00824E59">
      <w:pPr>
        <w:numPr>
          <w:ilvl w:val="0"/>
          <w:numId w:val="53"/>
        </w:numPr>
        <w:spacing w:before="100" w:beforeAutospacing="1" w:after="100" w:afterAutospacing="1" w:line="240" w:lineRule="auto"/>
      </w:pPr>
      <w:r>
        <w:rPr>
          <w:b/>
          <w:bCs/>
        </w:rPr>
        <w:t>OAI-PMH feed:</w:t>
      </w:r>
      <w:r>
        <w:t xml:space="preserve"> </w:t>
      </w:r>
    </w:p>
    <w:p w:rsidR="00B66088" w:rsidRDefault="00B66088" w:rsidP="00824E59">
      <w:pPr>
        <w:numPr>
          <w:ilvl w:val="1"/>
          <w:numId w:val="53"/>
        </w:numPr>
        <w:spacing w:before="100" w:beforeAutospacing="1" w:after="100" w:afterAutospacing="1" w:line="240" w:lineRule="auto"/>
      </w:pPr>
      <w:r>
        <w:t xml:space="preserve">Dublin Core: </w:t>
      </w:r>
      <w:hyperlink r:id="rId752" w:tooltip="http://famu.digital.flvc.org/oai2?verb=ListRecords&amp;metadataPrefix=oai_dc" w:history="1">
        <w:r>
          <w:rPr>
            <w:rStyle w:val="Hyperlink"/>
          </w:rPr>
          <w:t>http://famu.digital.flvc.org/oai2?verb=ListRecords&amp;metadataPrefix=oai_dc</w:t>
        </w:r>
      </w:hyperlink>
      <w:r>
        <w:t xml:space="preserve"> </w:t>
      </w:r>
    </w:p>
    <w:p w:rsidR="00B66088" w:rsidRDefault="00B66088" w:rsidP="00824E59">
      <w:pPr>
        <w:numPr>
          <w:ilvl w:val="1"/>
          <w:numId w:val="53"/>
        </w:numPr>
        <w:spacing w:before="100" w:beforeAutospacing="1" w:after="100" w:afterAutospacing="1" w:line="240" w:lineRule="auto"/>
      </w:pPr>
      <w:r>
        <w:t xml:space="preserve">ETDMS: </w:t>
      </w:r>
      <w:hyperlink r:id="rId753" w:tooltip="http://famu.digital.flvc.org/oai2?verb=ListRecords&amp;metadataPrefix=oai_etdms" w:history="1">
        <w:r>
          <w:rPr>
            <w:rStyle w:val="Hyperlink"/>
          </w:rPr>
          <w:t>http://famu.digital.flvc.org/oai2?verb=ListRecords&amp;metadataPrefix=oai_etdms</w:t>
        </w:r>
      </w:hyperlink>
      <w:r>
        <w:t xml:space="preserve"> </w:t>
      </w:r>
    </w:p>
    <w:p w:rsidR="00B66088" w:rsidRDefault="00B66088" w:rsidP="00824E59">
      <w:pPr>
        <w:numPr>
          <w:ilvl w:val="1"/>
          <w:numId w:val="53"/>
        </w:numPr>
        <w:spacing w:before="100" w:beforeAutospacing="1" w:after="100" w:afterAutospacing="1" w:line="240" w:lineRule="auto"/>
      </w:pPr>
      <w:r>
        <w:t xml:space="preserve">MODS: </w:t>
      </w:r>
      <w:hyperlink r:id="rId754" w:tooltip="http://famu.digital.flvc.org/oai2?verb=ListRecords&amp;metadataPrefix=mods" w:history="1">
        <w:r>
          <w:rPr>
            <w:rStyle w:val="Hyperlink"/>
          </w:rPr>
          <w:t>http://famu.digital.flvc.org/oai2?verb=ListRecords&amp;metadataPrefix=mods</w:t>
        </w:r>
      </w:hyperlink>
      <w:r>
        <w:t xml:space="preserve"> </w:t>
      </w:r>
    </w:p>
    <w:p w:rsidR="00B66088" w:rsidRDefault="00B66088" w:rsidP="00824E59">
      <w:pPr>
        <w:numPr>
          <w:ilvl w:val="0"/>
          <w:numId w:val="53"/>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53"/>
        </w:numPr>
        <w:spacing w:before="100" w:beforeAutospacing="1" w:after="100" w:afterAutospacing="1" w:line="240" w:lineRule="auto"/>
      </w:pPr>
      <w:r>
        <w:t>This repository contributes items to the Florida Heritage Collection in PALMM Islandora</w:t>
      </w:r>
      <w:r w:rsidR="00B32ECE">
        <w:t xml:space="preserve">.  </w:t>
      </w:r>
    </w:p>
    <w:p w:rsidR="00B66088" w:rsidRDefault="00B66088" w:rsidP="00824E59">
      <w:pPr>
        <w:numPr>
          <w:ilvl w:val="1"/>
          <w:numId w:val="53"/>
        </w:numPr>
        <w:spacing w:before="100" w:beforeAutospacing="1" w:after="100" w:afterAutospacing="1" w:line="240" w:lineRule="auto"/>
      </w:pPr>
      <w:r>
        <w:t>Materials are indexed in Mango</w:t>
      </w:r>
      <w:r w:rsidR="00B32ECE">
        <w:t xml:space="preserve">.  </w:t>
      </w:r>
    </w:p>
    <w:p w:rsidR="00B66088" w:rsidRDefault="00B66088" w:rsidP="00824E59">
      <w:pPr>
        <w:numPr>
          <w:ilvl w:val="0"/>
          <w:numId w:val="53"/>
        </w:numPr>
        <w:spacing w:before="100" w:beforeAutospacing="1" w:after="100" w:afterAutospacing="1" w:line="240" w:lineRule="auto"/>
      </w:pPr>
      <w:r>
        <w:rPr>
          <w:b/>
          <w:bCs/>
        </w:rPr>
        <w:t>Significant collections:</w:t>
      </w:r>
      <w:r>
        <w:t xml:space="preserve"> </w:t>
      </w:r>
    </w:p>
    <w:p w:rsidR="00B66088" w:rsidRDefault="000C35E8" w:rsidP="00824E59">
      <w:pPr>
        <w:numPr>
          <w:ilvl w:val="1"/>
          <w:numId w:val="53"/>
        </w:numPr>
        <w:spacing w:before="100" w:beforeAutospacing="1" w:after="100" w:afterAutospacing="1" w:line="240" w:lineRule="auto"/>
      </w:pPr>
      <w:r>
        <w:t xml:space="preserve">FAMU History: </w:t>
      </w:r>
      <w:r w:rsidR="00B66088">
        <w:t>Historical information dealing with the life of Florida Agricultural &amp; Mechanical University student</w:t>
      </w:r>
      <w:r>
        <w:t>s, alumni, faculty, and staff.</w:t>
      </w:r>
    </w:p>
    <w:p w:rsidR="00B66088" w:rsidRDefault="00B66088" w:rsidP="00824E59">
      <w:pPr>
        <w:numPr>
          <w:ilvl w:val="2"/>
          <w:numId w:val="53"/>
        </w:numPr>
        <w:spacing w:before="100" w:beforeAutospacing="1" w:after="100" w:afterAutospacing="1" w:line="240" w:lineRule="auto"/>
      </w:pPr>
      <w:r>
        <w:lastRenderedPageBreak/>
        <w:t xml:space="preserve">Black Archives </w:t>
      </w:r>
    </w:p>
    <w:p w:rsidR="00B66088" w:rsidRDefault="00B66088" w:rsidP="00824E59">
      <w:pPr>
        <w:numPr>
          <w:ilvl w:val="2"/>
          <w:numId w:val="53"/>
        </w:numPr>
        <w:spacing w:before="100" w:beforeAutospacing="1" w:after="100" w:afterAutospacing="1" w:line="240" w:lineRule="auto"/>
      </w:pPr>
      <w:r>
        <w:t xml:space="preserve">Civil Rights </w:t>
      </w:r>
    </w:p>
    <w:p w:rsidR="00B66088" w:rsidRDefault="00B66088" w:rsidP="00824E59">
      <w:pPr>
        <w:numPr>
          <w:ilvl w:val="2"/>
          <w:numId w:val="53"/>
        </w:numPr>
        <w:spacing w:before="100" w:beforeAutospacing="1" w:after="100" w:afterAutospacing="1" w:line="240" w:lineRule="auto"/>
      </w:pPr>
      <w:r>
        <w:t>Department of S</w:t>
      </w:r>
      <w:r w:rsidR="000C35E8">
        <w:t xml:space="preserve">ociology and Criminal Justice: </w:t>
      </w:r>
      <w:r>
        <w:t>During 1972 to 1985, this department was the Department of Sociology, Ant</w:t>
      </w:r>
      <w:r w:rsidR="000C35E8">
        <w:t>hropology, and Human Services.</w:t>
      </w:r>
    </w:p>
    <w:p w:rsidR="00B66088" w:rsidRDefault="00B66088" w:rsidP="00824E59">
      <w:pPr>
        <w:numPr>
          <w:ilvl w:val="2"/>
          <w:numId w:val="53"/>
        </w:numPr>
        <w:spacing w:before="100" w:beforeAutospacing="1" w:after="100" w:afterAutospacing="1" w:line="240" w:lineRule="auto"/>
      </w:pPr>
      <w:r>
        <w:t xml:space="preserve">FAMU Centennial History </w:t>
      </w:r>
    </w:p>
    <w:p w:rsidR="00B66088" w:rsidRDefault="000C35E8" w:rsidP="00824E59">
      <w:pPr>
        <w:numPr>
          <w:ilvl w:val="2"/>
          <w:numId w:val="53"/>
        </w:numPr>
        <w:spacing w:before="100" w:beforeAutospacing="1" w:after="100" w:afterAutospacing="1" w:line="240" w:lineRule="auto"/>
      </w:pPr>
      <w:r>
        <w:t xml:space="preserve">Home Economics Division: </w:t>
      </w:r>
      <w:r w:rsidR="00B66088">
        <w:t>Photographs from the Home Economics Division of Florida A&amp;M College,</w:t>
      </w:r>
      <w:r>
        <w:t xml:space="preserve"> chiefly from the 1930s-1940s.</w:t>
      </w:r>
    </w:p>
    <w:p w:rsidR="00B66088" w:rsidRDefault="00B66088" w:rsidP="00824E59">
      <w:pPr>
        <w:numPr>
          <w:ilvl w:val="2"/>
          <w:numId w:val="53"/>
        </w:numPr>
        <w:spacing w:before="100" w:beforeAutospacing="1" w:after="100" w:afterAutospacing="1" w:line="240" w:lineRule="auto"/>
      </w:pPr>
      <w:r>
        <w:t xml:space="preserve">Presidents </w:t>
      </w:r>
    </w:p>
    <w:p w:rsidR="00B66088" w:rsidRDefault="00B66088" w:rsidP="00824E59">
      <w:pPr>
        <w:numPr>
          <w:ilvl w:val="2"/>
          <w:numId w:val="53"/>
        </w:numPr>
        <w:spacing w:before="100" w:beforeAutospacing="1" w:after="100" w:afterAutospacing="1" w:line="240" w:lineRule="auto"/>
      </w:pPr>
      <w:r>
        <w:t>School of Journ</w:t>
      </w:r>
      <w:r w:rsidR="000C35E8">
        <w:t xml:space="preserve">alism &amp; Graphic Communication: </w:t>
      </w:r>
      <w:r>
        <w:t xml:space="preserve">The Rattler Reporter was the School of Journalism's </w:t>
      </w:r>
      <w:r w:rsidR="000C35E8">
        <w:t>newsletter.</w:t>
      </w:r>
    </w:p>
    <w:p w:rsidR="00B66088" w:rsidRDefault="00B66088" w:rsidP="00824E59">
      <w:pPr>
        <w:numPr>
          <w:ilvl w:val="2"/>
          <w:numId w:val="53"/>
        </w:numPr>
        <w:spacing w:before="100" w:beforeAutospacing="1" w:after="100" w:afterAutospacing="1" w:line="240" w:lineRule="auto"/>
      </w:pPr>
      <w:r>
        <w:t xml:space="preserve">School of Nursing </w:t>
      </w:r>
    </w:p>
    <w:p w:rsidR="00B66088" w:rsidRDefault="00B66088" w:rsidP="00824E59">
      <w:pPr>
        <w:numPr>
          <w:ilvl w:val="1"/>
          <w:numId w:val="53"/>
        </w:numPr>
        <w:spacing w:before="100" w:beforeAutospacing="1" w:after="100" w:afterAutospacing="1" w:line="240" w:lineRule="auto"/>
      </w:pPr>
      <w:r>
        <w:t xml:space="preserve">FAMU publications </w:t>
      </w:r>
    </w:p>
    <w:p w:rsidR="00B66088" w:rsidRDefault="000C35E8" w:rsidP="00824E59">
      <w:pPr>
        <w:numPr>
          <w:ilvl w:val="2"/>
          <w:numId w:val="53"/>
        </w:numPr>
        <w:spacing w:before="100" w:beforeAutospacing="1" w:after="100" w:afterAutospacing="1" w:line="240" w:lineRule="auto"/>
      </w:pPr>
      <w:r>
        <w:t xml:space="preserve">Commencement Programs: </w:t>
      </w:r>
      <w:r w:rsidR="00B66088">
        <w:t>Selected programs from FAMU Comm</w:t>
      </w:r>
      <w:r>
        <w:t>encement Exercises, 1981-2009.</w:t>
      </w:r>
    </w:p>
    <w:p w:rsidR="00B66088" w:rsidRDefault="00B66088" w:rsidP="00824E59">
      <w:pPr>
        <w:numPr>
          <w:ilvl w:val="2"/>
          <w:numId w:val="53"/>
        </w:numPr>
        <w:spacing w:before="100" w:beforeAutospacing="1" w:after="100" w:afterAutospacing="1" w:line="240" w:lineRule="auto"/>
      </w:pPr>
      <w:r>
        <w:t>J</w:t>
      </w:r>
      <w:r w:rsidR="000C35E8">
        <w:t xml:space="preserve">ourney Magazine (1984 - 2010): </w:t>
      </w:r>
      <w:r>
        <w:t>Journey is FAMU's award-winning student magazine</w:t>
      </w:r>
      <w:r w:rsidR="00B32ECE">
        <w:t xml:space="preserve">.  </w:t>
      </w:r>
      <w:r>
        <w:t>It provides regular features on topics affecting the lives of s</w:t>
      </w:r>
      <w:r w:rsidR="000C35E8">
        <w:t>tudents and the FAMU community</w:t>
      </w:r>
      <w:r w:rsidR="00B32ECE">
        <w:t xml:space="preserve">.  </w:t>
      </w:r>
    </w:p>
    <w:p w:rsidR="00B66088" w:rsidRDefault="00B66088" w:rsidP="00824E59">
      <w:pPr>
        <w:numPr>
          <w:ilvl w:val="2"/>
          <w:numId w:val="53"/>
        </w:numPr>
        <w:spacing w:before="100" w:beforeAutospacing="1" w:after="100" w:afterAutospacing="1" w:line="240" w:lineRule="auto"/>
      </w:pPr>
      <w:r>
        <w:t xml:space="preserve">President's Report (1986 - 1989) </w:t>
      </w:r>
    </w:p>
    <w:p w:rsidR="00B66088" w:rsidRDefault="00B66088" w:rsidP="00824E59">
      <w:pPr>
        <w:numPr>
          <w:ilvl w:val="2"/>
          <w:numId w:val="53"/>
        </w:numPr>
        <w:spacing w:before="100" w:beforeAutospacing="1" w:after="100" w:afterAutospacing="1" w:line="240" w:lineRule="auto"/>
      </w:pPr>
      <w:r>
        <w:t xml:space="preserve">Rattler Quarterly </w:t>
      </w:r>
    </w:p>
    <w:p w:rsidR="00B66088" w:rsidRDefault="000C35E8" w:rsidP="00824E59">
      <w:pPr>
        <w:numPr>
          <w:ilvl w:val="2"/>
          <w:numId w:val="53"/>
        </w:numPr>
        <w:spacing w:before="100" w:beforeAutospacing="1" w:after="100" w:afterAutospacing="1" w:line="240" w:lineRule="auto"/>
      </w:pPr>
      <w:r>
        <w:t xml:space="preserve">Rattler Yearbook: </w:t>
      </w:r>
      <w:r w:rsidR="00B66088">
        <w:t>Selected years of the Rattler Yearbook, 1965-2000</w:t>
      </w:r>
      <w:r w:rsidR="00B32ECE">
        <w:t xml:space="preserve">.  </w:t>
      </w:r>
      <w:r w:rsidR="00B66088">
        <w:t>This project was funded in part from the 2009 Florida Legislature through th</w:t>
      </w:r>
      <w:r>
        <w:t>e Florida Department of State.</w:t>
      </w:r>
    </w:p>
    <w:p w:rsidR="00B66088" w:rsidRDefault="000C35E8" w:rsidP="00824E59">
      <w:pPr>
        <w:numPr>
          <w:ilvl w:val="2"/>
          <w:numId w:val="53"/>
        </w:numPr>
        <w:spacing w:before="100" w:beforeAutospacing="1" w:after="100" w:afterAutospacing="1" w:line="240" w:lineRule="auto"/>
      </w:pPr>
      <w:r>
        <w:t xml:space="preserve">Research Bulletin: </w:t>
      </w:r>
      <w:r w:rsidR="00B66088">
        <w:t xml:space="preserve">The Research Bulletin of Florida Agricultural &amp; Mechanical University is the official medium for the publication of research, essays, scholarly criticism, and creative writing by faculty, staff, </w:t>
      </w:r>
      <w:r>
        <w:t>and students.</w:t>
      </w:r>
    </w:p>
    <w:p w:rsidR="00B66088" w:rsidRDefault="00B66088" w:rsidP="00824E59">
      <w:pPr>
        <w:numPr>
          <w:ilvl w:val="2"/>
          <w:numId w:val="53"/>
        </w:numPr>
        <w:spacing w:before="100" w:beforeAutospacing="1" w:after="100" w:afterAutospacing="1" w:line="240" w:lineRule="auto"/>
      </w:pPr>
      <w:r>
        <w:t xml:space="preserve">Strike! Magazine </w:t>
      </w:r>
    </w:p>
    <w:p w:rsidR="00B66088" w:rsidRDefault="000C35E8" w:rsidP="00824E59">
      <w:pPr>
        <w:numPr>
          <w:ilvl w:val="2"/>
          <w:numId w:val="53"/>
        </w:numPr>
        <w:spacing w:before="100" w:beforeAutospacing="1" w:after="100" w:afterAutospacing="1" w:line="240" w:lineRule="auto"/>
      </w:pPr>
      <w:r>
        <w:t xml:space="preserve">The Famuan: </w:t>
      </w:r>
      <w:r w:rsidR="00B66088">
        <w:t>Selected excerpts from The Famuan, the student newspaper of FAMU, 1959-2000</w:t>
      </w:r>
      <w:r w:rsidR="00B32ECE">
        <w:t xml:space="preserve">.  </w:t>
      </w:r>
      <w:r w:rsidR="00B66088">
        <w:t>This project was funded in part from the 2009 Florida Legislature through th</w:t>
      </w:r>
      <w:r>
        <w:t>e Florida Department of State.</w:t>
      </w:r>
    </w:p>
    <w:p w:rsidR="00B66088" w:rsidRDefault="00B66088" w:rsidP="00824E59">
      <w:pPr>
        <w:numPr>
          <w:ilvl w:val="1"/>
          <w:numId w:val="53"/>
        </w:numPr>
        <w:spacing w:before="100" w:beforeAutospacing="1" w:after="100" w:afterAutospacing="1" w:line="240" w:lineRule="auto"/>
      </w:pPr>
      <w:r>
        <w:t>Florida Heritage Collec</w:t>
      </w:r>
      <w:r w:rsidR="000C35E8">
        <w:t xml:space="preserve">tion: </w:t>
      </w:r>
      <w:r>
        <w:t>The Florida Heritage Collection is an ongoing cooperative project of the State University System (SUS) of Florida to digitize and provide online access to materials broadly representing Florida's history, culture, arts, literature, sciences and social sciences</w:t>
      </w:r>
      <w:r w:rsidR="00B32ECE">
        <w:t xml:space="preserve">.  </w:t>
      </w:r>
      <w:r>
        <w:t>Thematic areas in this growing collection include Native American and minority populations, exploration and development, tourism, the natural environment, and regional interests</w:t>
      </w:r>
      <w:r w:rsidR="00B32ECE">
        <w:t xml:space="preserve">.  </w:t>
      </w:r>
      <w:r>
        <w:t>Materials are taken from archives, special collections, and libraries of the ten state universities which make up the SUS</w:t>
      </w:r>
      <w:r w:rsidR="00B32ECE">
        <w:t xml:space="preserve">.  </w:t>
      </w:r>
      <w:r>
        <w:t>These materials represent only a small part of the wealth of historical and archival treasures held by the SUS libraries</w:t>
      </w:r>
      <w:r w:rsidR="00B32ECE">
        <w:t xml:space="preserve">.  </w:t>
      </w:r>
      <w:r>
        <w:t xml:space="preserve">Users should note the source of materials they use on this site and should contact the holding libraries or archives </w:t>
      </w:r>
      <w:r w:rsidR="000C35E8">
        <w:t>directly for more information.</w:t>
      </w:r>
    </w:p>
    <w:p w:rsidR="00B66088" w:rsidRDefault="000C35E8" w:rsidP="00824E59">
      <w:pPr>
        <w:numPr>
          <w:ilvl w:val="1"/>
          <w:numId w:val="53"/>
        </w:numPr>
        <w:spacing w:before="100" w:beforeAutospacing="1" w:after="100" w:afterAutospacing="1" w:line="240" w:lineRule="auto"/>
      </w:pPr>
      <w:r>
        <w:t xml:space="preserve">Gallery of Distinction: </w:t>
      </w:r>
      <w:r w:rsidR="00B66088">
        <w:t>FAMU faculty, staff and alumni who made important contributions in the history of Florida Agricul</w:t>
      </w:r>
      <w:r>
        <w:t>tural &amp; Mechanical University.</w:t>
      </w:r>
    </w:p>
    <w:p w:rsidR="00B66088" w:rsidRDefault="000C35E8" w:rsidP="00824E59">
      <w:pPr>
        <w:numPr>
          <w:ilvl w:val="1"/>
          <w:numId w:val="53"/>
        </w:numPr>
        <w:spacing w:before="100" w:beforeAutospacing="1" w:after="100" w:afterAutospacing="1" w:line="240" w:lineRule="auto"/>
      </w:pPr>
      <w:r>
        <w:t xml:space="preserve">Rattler Sports: </w:t>
      </w:r>
      <w:r w:rsidR="00B66088">
        <w:t>Featured publications from FAMU Athletics, including: Rattlers Official Programs, Rattlerette Guide, Basketball, Baseball, and Football (Yearbook and Med</w:t>
      </w:r>
      <w:r>
        <w:t>ia Guide) and Strike! Magazine</w:t>
      </w:r>
      <w:r w:rsidR="00B32ECE">
        <w:t xml:space="preserve">.  </w:t>
      </w:r>
    </w:p>
    <w:p w:rsidR="00B66088" w:rsidRDefault="00B66088" w:rsidP="00824E59">
      <w:pPr>
        <w:numPr>
          <w:ilvl w:val="2"/>
          <w:numId w:val="53"/>
        </w:numPr>
        <w:spacing w:before="100" w:beforeAutospacing="1" w:after="100" w:afterAutospacing="1" w:line="240" w:lineRule="auto"/>
      </w:pPr>
      <w:r>
        <w:t xml:space="preserve">Baseball </w:t>
      </w:r>
    </w:p>
    <w:p w:rsidR="00B66088" w:rsidRDefault="00B66088" w:rsidP="00824E59">
      <w:pPr>
        <w:numPr>
          <w:ilvl w:val="2"/>
          <w:numId w:val="53"/>
        </w:numPr>
        <w:spacing w:before="100" w:beforeAutospacing="1" w:after="100" w:afterAutospacing="1" w:line="240" w:lineRule="auto"/>
      </w:pPr>
      <w:r>
        <w:t xml:space="preserve">Basketball </w:t>
      </w:r>
    </w:p>
    <w:p w:rsidR="00B66088" w:rsidRDefault="00B66088" w:rsidP="00824E59">
      <w:pPr>
        <w:numPr>
          <w:ilvl w:val="2"/>
          <w:numId w:val="53"/>
        </w:numPr>
        <w:spacing w:before="100" w:beforeAutospacing="1" w:after="100" w:afterAutospacing="1" w:line="240" w:lineRule="auto"/>
      </w:pPr>
      <w:r>
        <w:t xml:space="preserve">Football </w:t>
      </w:r>
    </w:p>
    <w:p w:rsidR="00B66088" w:rsidRDefault="00B66088" w:rsidP="00824E59">
      <w:pPr>
        <w:numPr>
          <w:ilvl w:val="2"/>
          <w:numId w:val="53"/>
        </w:numPr>
        <w:spacing w:before="100" w:beforeAutospacing="1" w:after="100" w:afterAutospacing="1" w:line="240" w:lineRule="auto"/>
      </w:pPr>
      <w:r>
        <w:t xml:space="preserve">Hall of Fame </w:t>
      </w:r>
    </w:p>
    <w:p w:rsidR="00B66088" w:rsidRDefault="00B66088" w:rsidP="00824E59">
      <w:pPr>
        <w:numPr>
          <w:ilvl w:val="2"/>
          <w:numId w:val="53"/>
        </w:numPr>
        <w:spacing w:before="100" w:beforeAutospacing="1" w:after="100" w:afterAutospacing="1" w:line="240" w:lineRule="auto"/>
      </w:pPr>
      <w:r>
        <w:t xml:space="preserve">Official Football Programs </w:t>
      </w:r>
    </w:p>
    <w:p w:rsidR="00B66088" w:rsidRDefault="00B66088" w:rsidP="00824E59">
      <w:pPr>
        <w:numPr>
          <w:ilvl w:val="2"/>
          <w:numId w:val="53"/>
        </w:numPr>
        <w:spacing w:before="100" w:beforeAutospacing="1" w:after="100" w:afterAutospacing="1" w:line="240" w:lineRule="auto"/>
      </w:pPr>
      <w:r>
        <w:t xml:space="preserve">Rattlerette Basketball </w:t>
      </w:r>
    </w:p>
    <w:p w:rsidR="00B66088" w:rsidRDefault="00B66088" w:rsidP="00824E59">
      <w:pPr>
        <w:numPr>
          <w:ilvl w:val="2"/>
          <w:numId w:val="53"/>
        </w:numPr>
        <w:spacing w:before="100" w:beforeAutospacing="1" w:after="100" w:afterAutospacing="1" w:line="240" w:lineRule="auto"/>
      </w:pPr>
      <w:r>
        <w:t xml:space="preserve">Strike! Magazine </w:t>
      </w:r>
    </w:p>
    <w:p w:rsidR="00B66088" w:rsidRDefault="00B66088" w:rsidP="00B66088">
      <w:pPr>
        <w:pStyle w:val="Heading3"/>
      </w:pPr>
      <w:bookmarkStart w:id="231" w:name="_Toc457561549"/>
      <w:r>
        <w:rPr>
          <w:rStyle w:val="mw-headline"/>
        </w:rPr>
        <w:lastRenderedPageBreak/>
        <w:t>FAMU Special Collections</w:t>
      </w:r>
      <w:bookmarkEnd w:id="231"/>
    </w:p>
    <w:p w:rsidR="00B66088" w:rsidRDefault="00B66088" w:rsidP="00824E59">
      <w:pPr>
        <w:numPr>
          <w:ilvl w:val="0"/>
          <w:numId w:val="54"/>
        </w:numPr>
        <w:spacing w:before="100" w:beforeAutospacing="1" w:after="100" w:afterAutospacing="1" w:line="240" w:lineRule="auto"/>
      </w:pPr>
      <w:r>
        <w:rPr>
          <w:b/>
          <w:bCs/>
        </w:rPr>
        <w:t>URL for public viewing:</w:t>
      </w:r>
      <w:r>
        <w:t xml:space="preserve"> </w:t>
      </w:r>
      <w:hyperlink r:id="rId755" w:tooltip="http://famuarchon.fcla.edu/" w:history="1">
        <w:r>
          <w:rPr>
            <w:rStyle w:val="Hyperlink"/>
          </w:rPr>
          <w:t>http://famuarchon.fcla.edu/</w:t>
        </w:r>
      </w:hyperlink>
      <w:r>
        <w:t xml:space="preserve"> </w:t>
      </w:r>
    </w:p>
    <w:p w:rsidR="00B66088" w:rsidRDefault="00B66088" w:rsidP="00824E59">
      <w:pPr>
        <w:numPr>
          <w:ilvl w:val="0"/>
          <w:numId w:val="54"/>
        </w:numPr>
        <w:spacing w:before="100" w:beforeAutospacing="1" w:after="100" w:afterAutospacing="1" w:line="240" w:lineRule="auto"/>
      </w:pPr>
      <w:r>
        <w:rPr>
          <w:b/>
          <w:bCs/>
        </w:rPr>
        <w:t>Description:</w:t>
      </w:r>
      <w:r>
        <w:t xml:space="preserve"> </w:t>
      </w:r>
    </w:p>
    <w:p w:rsidR="00B66088" w:rsidRDefault="00B66088" w:rsidP="00824E59">
      <w:pPr>
        <w:numPr>
          <w:ilvl w:val="1"/>
          <w:numId w:val="54"/>
        </w:numPr>
        <w:spacing w:before="100" w:beforeAutospacing="1" w:after="100" w:afterAutospacing="1" w:line="240" w:lineRule="auto"/>
      </w:pPr>
      <w:r>
        <w:t>FLVC hosted Archon install</w:t>
      </w:r>
      <w:r w:rsidR="00B32ECE">
        <w:t xml:space="preserve">.  </w:t>
      </w:r>
    </w:p>
    <w:p w:rsidR="00B66088" w:rsidRDefault="00B66088" w:rsidP="00824E59">
      <w:pPr>
        <w:numPr>
          <w:ilvl w:val="0"/>
          <w:numId w:val="54"/>
        </w:numPr>
        <w:spacing w:before="100" w:beforeAutospacing="1" w:after="100" w:afterAutospacing="1" w:line="240" w:lineRule="auto"/>
      </w:pPr>
      <w:r>
        <w:rPr>
          <w:b/>
          <w:bCs/>
        </w:rPr>
        <w:t>OAI-PMH feed:</w:t>
      </w:r>
      <w:r>
        <w:t xml:space="preserve"> not available (not supported by the Archon platform) </w:t>
      </w:r>
    </w:p>
    <w:p w:rsidR="00B66088" w:rsidRDefault="00B66088" w:rsidP="00824E59">
      <w:pPr>
        <w:numPr>
          <w:ilvl w:val="0"/>
          <w:numId w:val="54"/>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54"/>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54"/>
        </w:numPr>
        <w:spacing w:before="100" w:beforeAutospacing="1" w:after="100" w:afterAutospacing="1" w:line="240" w:lineRule="auto"/>
      </w:pPr>
      <w:r>
        <w:rPr>
          <w:b/>
          <w:bCs/>
        </w:rPr>
        <w:t>Significant collections:</w:t>
      </w:r>
      <w:r>
        <w:t xml:space="preserve"> </w:t>
      </w:r>
    </w:p>
    <w:p w:rsidR="00B66088" w:rsidRDefault="00B66088" w:rsidP="00824E59">
      <w:pPr>
        <w:numPr>
          <w:ilvl w:val="1"/>
          <w:numId w:val="54"/>
        </w:numPr>
        <w:spacing w:before="100" w:beforeAutospacing="1" w:after="100" w:afterAutospacing="1" w:line="240" w:lineRule="auto"/>
      </w:pPr>
      <w:r>
        <w:t>Finding aids for FAMU libraries special collections</w:t>
      </w:r>
      <w:r w:rsidR="00B32ECE">
        <w:t xml:space="preserve">.  </w:t>
      </w:r>
    </w:p>
    <w:p w:rsidR="00B66088" w:rsidRDefault="00B66088" w:rsidP="00B66088">
      <w:pPr>
        <w:pStyle w:val="Heading3"/>
      </w:pPr>
      <w:bookmarkStart w:id="232" w:name="_Toc457561550"/>
      <w:r>
        <w:rPr>
          <w:rStyle w:val="mw-headline"/>
        </w:rPr>
        <w:t>Scholarly Commons @ FAMU Law</w:t>
      </w:r>
      <w:bookmarkEnd w:id="232"/>
    </w:p>
    <w:p w:rsidR="00B66088" w:rsidRDefault="00B66088" w:rsidP="00824E59">
      <w:pPr>
        <w:numPr>
          <w:ilvl w:val="0"/>
          <w:numId w:val="55"/>
        </w:numPr>
        <w:spacing w:before="100" w:beforeAutospacing="1" w:after="100" w:afterAutospacing="1" w:line="240" w:lineRule="auto"/>
      </w:pPr>
      <w:r>
        <w:rPr>
          <w:b/>
          <w:bCs/>
        </w:rPr>
        <w:t>URL for public viewing:</w:t>
      </w:r>
      <w:r>
        <w:t xml:space="preserve"> </w:t>
      </w:r>
      <w:hyperlink r:id="rId756" w:tooltip="http://commons.law.famu.edu/" w:history="1">
        <w:r>
          <w:rPr>
            <w:rStyle w:val="Hyperlink"/>
          </w:rPr>
          <w:t>http://commons.law.famu.edu/</w:t>
        </w:r>
      </w:hyperlink>
      <w:r>
        <w:t xml:space="preserve"> </w:t>
      </w:r>
    </w:p>
    <w:p w:rsidR="00B66088" w:rsidRDefault="00B66088" w:rsidP="00824E59">
      <w:pPr>
        <w:numPr>
          <w:ilvl w:val="0"/>
          <w:numId w:val="55"/>
        </w:numPr>
        <w:spacing w:before="100" w:beforeAutospacing="1" w:after="100" w:afterAutospacing="1" w:line="240" w:lineRule="auto"/>
      </w:pPr>
      <w:r>
        <w:rPr>
          <w:b/>
          <w:bCs/>
        </w:rPr>
        <w:t>Description:</w:t>
      </w:r>
      <w:r>
        <w:t xml:space="preserve"> </w:t>
      </w:r>
    </w:p>
    <w:p w:rsidR="00B66088" w:rsidRDefault="00B66088" w:rsidP="00824E59">
      <w:pPr>
        <w:numPr>
          <w:ilvl w:val="1"/>
          <w:numId w:val="55"/>
        </w:numPr>
        <w:spacing w:before="100" w:beforeAutospacing="1" w:after="100" w:afterAutospacing="1" w:line="240" w:lineRule="auto"/>
      </w:pPr>
      <w:r>
        <w:t>BEPress Digital Commons site</w:t>
      </w:r>
      <w:r w:rsidR="00B32ECE">
        <w:t xml:space="preserve">.  </w:t>
      </w:r>
    </w:p>
    <w:p w:rsidR="00B66088" w:rsidRDefault="00B66088" w:rsidP="00824E59">
      <w:pPr>
        <w:numPr>
          <w:ilvl w:val="0"/>
          <w:numId w:val="55"/>
        </w:numPr>
        <w:spacing w:before="100" w:beforeAutospacing="1" w:after="100" w:afterAutospacing="1" w:line="240" w:lineRule="auto"/>
      </w:pPr>
      <w:r>
        <w:rPr>
          <w:b/>
          <w:bCs/>
        </w:rPr>
        <w:t>OAI-PMH feed:</w:t>
      </w:r>
      <w:r>
        <w:t xml:space="preserve"> </w:t>
      </w:r>
    </w:p>
    <w:p w:rsidR="00B66088" w:rsidRDefault="00B66088" w:rsidP="00824E59">
      <w:pPr>
        <w:numPr>
          <w:ilvl w:val="1"/>
          <w:numId w:val="55"/>
        </w:numPr>
        <w:spacing w:before="100" w:beforeAutospacing="1" w:after="100" w:afterAutospacing="1" w:line="240" w:lineRule="auto"/>
      </w:pPr>
      <w:r>
        <w:t xml:space="preserve">Dublin Core: </w:t>
      </w:r>
      <w:hyperlink r:id="rId757" w:tooltip="http://commons.law.famu.edu/do/oai/?verb=ListRecords&amp;metadataPrefix=oai_dc" w:history="1">
        <w:r>
          <w:rPr>
            <w:rStyle w:val="Hyperlink"/>
          </w:rPr>
          <w:t>http://commons.law.famu.edu/do/oai/?verb=ListRecords&amp;metadataPrefix=oai_dc</w:t>
        </w:r>
      </w:hyperlink>
      <w:r>
        <w:t xml:space="preserve"> </w:t>
      </w:r>
    </w:p>
    <w:p w:rsidR="00B66088" w:rsidRDefault="00B66088" w:rsidP="00824E59">
      <w:pPr>
        <w:numPr>
          <w:ilvl w:val="1"/>
          <w:numId w:val="55"/>
        </w:numPr>
        <w:spacing w:before="100" w:beforeAutospacing="1" w:after="100" w:afterAutospacing="1" w:line="240" w:lineRule="auto"/>
      </w:pPr>
      <w:r>
        <w:t xml:space="preserve">Qualified Dublin Core: </w:t>
      </w:r>
      <w:hyperlink r:id="rId758" w:tooltip="http://commons.law.famu.edu/do/oai/?verb=ListRecords&amp;metadataPrefix=qualified-dublin-core" w:history="1">
        <w:r>
          <w:rPr>
            <w:rStyle w:val="Hyperlink"/>
          </w:rPr>
          <w:t>http://commons.law.famu.edu/do/oai/?verb=ListRecords&amp;metadataPrefix=qualified-dublin-core</w:t>
        </w:r>
      </w:hyperlink>
      <w:r>
        <w:t xml:space="preserve"> </w:t>
      </w:r>
    </w:p>
    <w:p w:rsidR="00B66088" w:rsidRDefault="00B66088" w:rsidP="00824E59">
      <w:pPr>
        <w:numPr>
          <w:ilvl w:val="1"/>
          <w:numId w:val="55"/>
        </w:numPr>
        <w:spacing w:before="100" w:beforeAutospacing="1" w:after="100" w:afterAutospacing="1" w:line="240" w:lineRule="auto"/>
      </w:pPr>
      <w:r>
        <w:t xml:space="preserve">ETDMS: </w:t>
      </w:r>
      <w:hyperlink r:id="rId759" w:tooltip="http://commons.law.famu.edu/do/oai/?verb=ListRecords&amp;metadataPrefix=oai_etdms" w:history="1">
        <w:r>
          <w:rPr>
            <w:rStyle w:val="Hyperlink"/>
          </w:rPr>
          <w:t>http://commons.law.famu.edu/do/oai/?verb=ListRecords&amp;metadataPrefix=oai_etdms</w:t>
        </w:r>
      </w:hyperlink>
      <w:r>
        <w:t xml:space="preserve"> </w:t>
      </w:r>
    </w:p>
    <w:p w:rsidR="00B66088" w:rsidRDefault="00B66088" w:rsidP="00824E59">
      <w:pPr>
        <w:numPr>
          <w:ilvl w:val="0"/>
          <w:numId w:val="55"/>
        </w:numPr>
        <w:spacing w:before="100" w:beforeAutospacing="1" w:after="100" w:afterAutospacing="1" w:line="240" w:lineRule="auto"/>
      </w:pPr>
      <w:r>
        <w:rPr>
          <w:b/>
          <w:bCs/>
        </w:rPr>
        <w:t>Participation in shared collections:</w:t>
      </w:r>
      <w:r>
        <w:t xml:space="preserve"> </w:t>
      </w:r>
    </w:p>
    <w:p w:rsidR="00345215" w:rsidRDefault="00345215" w:rsidP="00345215">
      <w:pPr>
        <w:numPr>
          <w:ilvl w:val="1"/>
          <w:numId w:val="55"/>
        </w:numPr>
        <w:spacing w:before="100" w:beforeAutospacing="1" w:after="100" w:afterAutospacing="1" w:line="240" w:lineRule="auto"/>
      </w:pPr>
      <w:r>
        <w:t>Items are included in the Digital Commons Law Network (</w:t>
      </w:r>
      <w:hyperlink r:id="rId760" w:history="1">
        <w:r w:rsidR="00C34BF0" w:rsidRPr="00606CFE">
          <w:rPr>
            <w:rStyle w:val="Hyperlink"/>
          </w:rPr>
          <w:t>http://network.bepress.com/law/</w:t>
        </w:r>
      </w:hyperlink>
      <w:r>
        <w:t>).</w:t>
      </w:r>
    </w:p>
    <w:p w:rsidR="00C34BF0" w:rsidRDefault="00C34BF0" w:rsidP="00C34BF0">
      <w:pPr>
        <w:numPr>
          <w:ilvl w:val="1"/>
          <w:numId w:val="55"/>
        </w:numPr>
        <w:spacing w:before="100" w:beforeAutospacing="1" w:after="100" w:afterAutospacing="1" w:line="240" w:lineRule="auto"/>
      </w:pPr>
      <w:r w:rsidRPr="00C34BF0">
        <w:t>Items are not rep</w:t>
      </w:r>
      <w:r w:rsidR="00B92C9A">
        <w:t>resented in Mango as of summer 2016</w:t>
      </w:r>
      <w:r w:rsidRPr="00C34BF0">
        <w:t>.</w:t>
      </w:r>
    </w:p>
    <w:p w:rsidR="00B66088" w:rsidRDefault="00B66088" w:rsidP="00824E59">
      <w:pPr>
        <w:numPr>
          <w:ilvl w:val="0"/>
          <w:numId w:val="55"/>
        </w:numPr>
        <w:spacing w:before="100" w:beforeAutospacing="1" w:after="100" w:afterAutospacing="1" w:line="240" w:lineRule="auto"/>
      </w:pPr>
      <w:r>
        <w:rPr>
          <w:b/>
          <w:bCs/>
        </w:rPr>
        <w:t>Significant collections:</w:t>
      </w:r>
      <w:r>
        <w:t xml:space="preserve"> </w:t>
      </w:r>
    </w:p>
    <w:p w:rsidR="00B66088" w:rsidRDefault="00B66088" w:rsidP="00824E59">
      <w:pPr>
        <w:numPr>
          <w:ilvl w:val="1"/>
          <w:numId w:val="55"/>
        </w:numPr>
        <w:spacing w:before="100" w:beforeAutospacing="1" w:after="100" w:afterAutospacing="1" w:line="240" w:lineRule="auto"/>
      </w:pPr>
      <w:r>
        <w:t xml:space="preserve">Centers, Clinics and Programs </w:t>
      </w:r>
    </w:p>
    <w:p w:rsidR="00B66088" w:rsidRDefault="00B66088" w:rsidP="00824E59">
      <w:pPr>
        <w:numPr>
          <w:ilvl w:val="2"/>
          <w:numId w:val="55"/>
        </w:numPr>
        <w:spacing w:before="100" w:beforeAutospacing="1" w:after="100" w:afterAutospacing="1" w:line="240" w:lineRule="auto"/>
      </w:pPr>
      <w:r>
        <w:t xml:space="preserve">Center for International Law and Justice (CILJ) </w:t>
      </w:r>
    </w:p>
    <w:p w:rsidR="00B66088" w:rsidRDefault="00B66088" w:rsidP="00824E59">
      <w:pPr>
        <w:numPr>
          <w:ilvl w:val="3"/>
          <w:numId w:val="55"/>
        </w:numPr>
        <w:spacing w:before="100" w:beforeAutospacing="1" w:after="100" w:afterAutospacing="1" w:line="240" w:lineRule="auto"/>
      </w:pPr>
      <w:r>
        <w:t xml:space="preserve">Annual Reports of the Center for International Law and Justice </w:t>
      </w:r>
    </w:p>
    <w:p w:rsidR="00B66088" w:rsidRDefault="00B66088" w:rsidP="00824E59">
      <w:pPr>
        <w:numPr>
          <w:ilvl w:val="3"/>
          <w:numId w:val="55"/>
        </w:numPr>
        <w:spacing w:before="100" w:beforeAutospacing="1" w:after="100" w:afterAutospacing="1" w:line="240" w:lineRule="auto"/>
      </w:pPr>
      <w:r>
        <w:t xml:space="preserve">Lectures and Presentations </w:t>
      </w:r>
    </w:p>
    <w:p w:rsidR="00B66088" w:rsidRDefault="00B66088" w:rsidP="00824E59">
      <w:pPr>
        <w:numPr>
          <w:ilvl w:val="3"/>
          <w:numId w:val="55"/>
        </w:numPr>
        <w:spacing w:before="100" w:beforeAutospacing="1" w:after="100" w:afterAutospacing="1" w:line="240" w:lineRule="auto"/>
      </w:pPr>
      <w:r>
        <w:t xml:space="preserve">Student Works, Center For International Law and Justice </w:t>
      </w:r>
    </w:p>
    <w:p w:rsidR="00B66088" w:rsidRDefault="00B66088" w:rsidP="00824E59">
      <w:pPr>
        <w:numPr>
          <w:ilvl w:val="1"/>
          <w:numId w:val="55"/>
        </w:numPr>
        <w:spacing w:before="100" w:beforeAutospacing="1" w:after="100" w:afterAutospacing="1" w:line="240" w:lineRule="auto"/>
      </w:pPr>
      <w:r>
        <w:t xml:space="preserve">Civil Rights Archives </w:t>
      </w:r>
    </w:p>
    <w:p w:rsidR="00B66088" w:rsidRDefault="00B66088" w:rsidP="00824E59">
      <w:pPr>
        <w:numPr>
          <w:ilvl w:val="2"/>
          <w:numId w:val="55"/>
        </w:numPr>
        <w:spacing w:before="100" w:beforeAutospacing="1" w:after="100" w:afterAutospacing="1" w:line="240" w:lineRule="auto"/>
      </w:pPr>
      <w:r>
        <w:t>V</w:t>
      </w:r>
      <w:r w:rsidR="0080567F">
        <w:t xml:space="preserve">irgil Darnell Hawkins Archive: </w:t>
      </w:r>
      <w:r>
        <w:t>As a young African-American child growing up in poverty in Okahumpka, Florida, Virgil Darnell Hawkins witnessed injustices against family and neighbors and knew he wanted to be a lawyer</w:t>
      </w:r>
      <w:r w:rsidR="00B32ECE">
        <w:t xml:space="preserve">.  </w:t>
      </w:r>
      <w:r>
        <w:t xml:space="preserve">As an adult, he finally </w:t>
      </w:r>
      <w:r w:rsidRPr="0080567F">
        <w:rPr>
          <w:color w:val="000000"/>
        </w:rPr>
        <w:t>had the opportunity to</w:t>
      </w:r>
      <w:r w:rsidR="00A409D1" w:rsidRPr="0080567F">
        <w:rPr>
          <w:color w:val="000000"/>
        </w:rPr>
        <w:t xml:space="preserve"> </w:t>
      </w:r>
      <w:r>
        <w:t>try to realize his dream</w:t>
      </w:r>
      <w:r w:rsidR="00B32ECE">
        <w:t xml:space="preserve">.  </w:t>
      </w:r>
      <w:r>
        <w:t xml:space="preserve">In 1949, at nearly 40 </w:t>
      </w:r>
      <w:r w:rsidRPr="0080567F">
        <w:rPr>
          <w:color w:val="000000"/>
        </w:rPr>
        <w:t>years of age</w:t>
      </w:r>
      <w:r>
        <w:t>, Mr</w:t>
      </w:r>
      <w:r w:rsidR="00B32ECE">
        <w:t xml:space="preserve">.  </w:t>
      </w:r>
      <w:r>
        <w:t>Hawkins applied to the University of Florida College of Law; on May 13, 1949, he received a letter saying his application was denied because of race</w:t>
      </w:r>
      <w:r w:rsidR="00B32ECE">
        <w:t xml:space="preserve">.  </w:t>
      </w:r>
      <w:r>
        <w:t>What followed was a nine year legal battle that led him to the United States Supreme Court, but not to the University of Florida College of Law</w:t>
      </w:r>
      <w:r w:rsidR="00B32ECE">
        <w:t xml:space="preserve">.  </w:t>
      </w:r>
      <w:r>
        <w:t>Nevertheless, his brave struggle paved the way for future generatio</w:t>
      </w:r>
      <w:r w:rsidR="0080567F">
        <w:t>ns of Florida's black lawyers.</w:t>
      </w:r>
    </w:p>
    <w:p w:rsidR="00B66088" w:rsidRDefault="00B66088" w:rsidP="00824E59">
      <w:pPr>
        <w:numPr>
          <w:ilvl w:val="3"/>
          <w:numId w:val="55"/>
        </w:numPr>
        <w:spacing w:before="100" w:beforeAutospacing="1" w:after="100" w:afterAutospacing="1" w:line="240" w:lineRule="auto"/>
      </w:pPr>
      <w:r>
        <w:t xml:space="preserve">Documents </w:t>
      </w:r>
    </w:p>
    <w:p w:rsidR="00B66088" w:rsidRDefault="00B66088" w:rsidP="00824E59">
      <w:pPr>
        <w:numPr>
          <w:ilvl w:val="3"/>
          <w:numId w:val="55"/>
        </w:numPr>
        <w:spacing w:before="100" w:beforeAutospacing="1" w:after="100" w:afterAutospacing="1" w:line="240" w:lineRule="auto"/>
      </w:pPr>
      <w:r>
        <w:t xml:space="preserve">Hawkins Photo Archive </w:t>
      </w:r>
    </w:p>
    <w:p w:rsidR="00B66088" w:rsidRDefault="00B66088" w:rsidP="00824E59">
      <w:pPr>
        <w:numPr>
          <w:ilvl w:val="3"/>
          <w:numId w:val="55"/>
        </w:numPr>
        <w:spacing w:before="100" w:beforeAutospacing="1" w:after="100" w:afterAutospacing="1" w:line="240" w:lineRule="auto"/>
      </w:pPr>
      <w:r>
        <w:t xml:space="preserve">News Articles and Publications </w:t>
      </w:r>
    </w:p>
    <w:p w:rsidR="00B66088" w:rsidRDefault="00B66088" w:rsidP="00824E59">
      <w:pPr>
        <w:numPr>
          <w:ilvl w:val="3"/>
          <w:numId w:val="55"/>
        </w:numPr>
        <w:spacing w:before="100" w:beforeAutospacing="1" w:after="100" w:afterAutospacing="1" w:line="240" w:lineRule="auto"/>
      </w:pPr>
      <w:r>
        <w:t xml:space="preserve">Oral Histories, Presentations, and Videos </w:t>
      </w:r>
    </w:p>
    <w:p w:rsidR="00B66088" w:rsidRDefault="00B66088" w:rsidP="00824E59">
      <w:pPr>
        <w:numPr>
          <w:ilvl w:val="1"/>
          <w:numId w:val="55"/>
        </w:numPr>
        <w:spacing w:before="100" w:beforeAutospacing="1" w:after="100" w:afterAutospacing="1" w:line="240" w:lineRule="auto"/>
      </w:pPr>
      <w:r>
        <w:t xml:space="preserve">Conferences, Symposia, and Events </w:t>
      </w:r>
    </w:p>
    <w:p w:rsidR="00B66088" w:rsidRDefault="00B66088" w:rsidP="00824E59">
      <w:pPr>
        <w:numPr>
          <w:ilvl w:val="2"/>
          <w:numId w:val="55"/>
        </w:numPr>
        <w:spacing w:before="100" w:beforeAutospacing="1" w:after="100" w:afterAutospacing="1" w:line="240" w:lineRule="auto"/>
      </w:pPr>
      <w:r>
        <w:t xml:space="preserve">Lectures and Debates </w:t>
      </w:r>
    </w:p>
    <w:p w:rsidR="00B66088" w:rsidRDefault="00B66088" w:rsidP="00824E59">
      <w:pPr>
        <w:numPr>
          <w:ilvl w:val="1"/>
          <w:numId w:val="55"/>
        </w:numPr>
        <w:spacing w:before="100" w:beforeAutospacing="1" w:after="100" w:afterAutospacing="1" w:line="240" w:lineRule="auto"/>
      </w:pPr>
      <w:r>
        <w:t xml:space="preserve">Faculty Works </w:t>
      </w:r>
    </w:p>
    <w:p w:rsidR="00B66088" w:rsidRDefault="00B66088" w:rsidP="00824E59">
      <w:pPr>
        <w:numPr>
          <w:ilvl w:val="2"/>
          <w:numId w:val="55"/>
        </w:numPr>
        <w:spacing w:before="100" w:beforeAutospacing="1" w:after="100" w:afterAutospacing="1" w:line="240" w:lineRule="auto"/>
      </w:pPr>
      <w:r>
        <w:t xml:space="preserve">Faculty Books and Chapters </w:t>
      </w:r>
    </w:p>
    <w:p w:rsidR="00B66088" w:rsidRDefault="00B66088" w:rsidP="00824E59">
      <w:pPr>
        <w:numPr>
          <w:ilvl w:val="2"/>
          <w:numId w:val="55"/>
        </w:numPr>
        <w:spacing w:before="100" w:beforeAutospacing="1" w:after="100" w:afterAutospacing="1" w:line="240" w:lineRule="auto"/>
      </w:pPr>
      <w:r>
        <w:t xml:space="preserve">Journal Publications </w:t>
      </w:r>
    </w:p>
    <w:p w:rsidR="00B66088" w:rsidRDefault="00B66088" w:rsidP="00824E59">
      <w:pPr>
        <w:numPr>
          <w:ilvl w:val="1"/>
          <w:numId w:val="55"/>
        </w:numPr>
        <w:spacing w:before="100" w:beforeAutospacing="1" w:after="100" w:afterAutospacing="1" w:line="240" w:lineRule="auto"/>
      </w:pPr>
      <w:r>
        <w:t xml:space="preserve">FAMU College of Law History </w:t>
      </w:r>
    </w:p>
    <w:p w:rsidR="00B66088" w:rsidRDefault="00B66088" w:rsidP="00824E59">
      <w:pPr>
        <w:numPr>
          <w:ilvl w:val="2"/>
          <w:numId w:val="55"/>
        </w:numPr>
        <w:spacing w:before="100" w:beforeAutospacing="1" w:after="100" w:afterAutospacing="1" w:line="240" w:lineRule="auto"/>
      </w:pPr>
      <w:r>
        <w:lastRenderedPageBreak/>
        <w:t xml:space="preserve">Annual Reports and Publications </w:t>
      </w:r>
    </w:p>
    <w:p w:rsidR="00B66088" w:rsidRDefault="00B66088" w:rsidP="00824E59">
      <w:pPr>
        <w:numPr>
          <w:ilvl w:val="2"/>
          <w:numId w:val="55"/>
        </w:numPr>
        <w:spacing w:before="100" w:beforeAutospacing="1" w:after="100" w:afterAutospacing="1" w:line="240" w:lineRule="auto"/>
      </w:pPr>
      <w:r>
        <w:t xml:space="preserve">College of Law Dean Portraits </w:t>
      </w:r>
    </w:p>
    <w:p w:rsidR="00B66088" w:rsidRDefault="00B66088" w:rsidP="00824E59">
      <w:pPr>
        <w:numPr>
          <w:ilvl w:val="2"/>
          <w:numId w:val="55"/>
        </w:numPr>
        <w:spacing w:before="100" w:beforeAutospacing="1" w:after="100" w:afterAutospacing="1" w:line="240" w:lineRule="auto"/>
      </w:pPr>
      <w:r>
        <w:t xml:space="preserve">College of Law Historical Documents and Information </w:t>
      </w:r>
    </w:p>
    <w:p w:rsidR="00B66088" w:rsidRDefault="00B66088" w:rsidP="00824E59">
      <w:pPr>
        <w:numPr>
          <w:ilvl w:val="2"/>
          <w:numId w:val="55"/>
        </w:numPr>
        <w:spacing w:before="100" w:beforeAutospacing="1" w:after="100" w:afterAutospacing="1" w:line="240" w:lineRule="auto"/>
      </w:pPr>
      <w:r>
        <w:t xml:space="preserve">College of Law Photo Archive </w:t>
      </w:r>
    </w:p>
    <w:p w:rsidR="00B66088" w:rsidRDefault="00B66088" w:rsidP="00824E59">
      <w:pPr>
        <w:numPr>
          <w:ilvl w:val="2"/>
          <w:numId w:val="55"/>
        </w:numPr>
        <w:spacing w:before="100" w:beforeAutospacing="1" w:after="100" w:afterAutospacing="1" w:line="240" w:lineRule="auto"/>
      </w:pPr>
      <w:r>
        <w:t xml:space="preserve">FAMU Lawyer </w:t>
      </w:r>
    </w:p>
    <w:p w:rsidR="00B66088" w:rsidRDefault="00B66088" w:rsidP="00824E59">
      <w:pPr>
        <w:numPr>
          <w:ilvl w:val="2"/>
          <w:numId w:val="55"/>
        </w:numPr>
        <w:spacing w:before="100" w:beforeAutospacing="1" w:after="100" w:afterAutospacing="1" w:line="240" w:lineRule="auto"/>
      </w:pPr>
      <w:r>
        <w:t xml:space="preserve">Oral Histories and Presentations </w:t>
      </w:r>
    </w:p>
    <w:p w:rsidR="00B66088" w:rsidRDefault="00B66088" w:rsidP="00824E59">
      <w:pPr>
        <w:numPr>
          <w:ilvl w:val="1"/>
          <w:numId w:val="55"/>
        </w:numPr>
        <w:spacing w:before="100" w:beforeAutospacing="1" w:after="100" w:afterAutospacing="1" w:line="240" w:lineRule="auto"/>
      </w:pPr>
      <w:r>
        <w:t xml:space="preserve">Florida A &amp; M University Law Review </w:t>
      </w:r>
    </w:p>
    <w:p w:rsidR="00B66088" w:rsidRDefault="00B66088" w:rsidP="00824E59">
      <w:pPr>
        <w:numPr>
          <w:ilvl w:val="1"/>
          <w:numId w:val="55"/>
        </w:numPr>
        <w:spacing w:before="100" w:beforeAutospacing="1" w:after="100" w:afterAutospacing="1" w:line="240" w:lineRule="auto"/>
      </w:pPr>
      <w:r>
        <w:t xml:space="preserve">Students and Alumni </w:t>
      </w:r>
    </w:p>
    <w:p w:rsidR="00B66088" w:rsidRDefault="00B66088" w:rsidP="00824E59">
      <w:pPr>
        <w:numPr>
          <w:ilvl w:val="2"/>
          <w:numId w:val="55"/>
        </w:numPr>
        <w:spacing w:before="100" w:beforeAutospacing="1" w:after="100" w:afterAutospacing="1" w:line="240" w:lineRule="auto"/>
      </w:pPr>
      <w:r>
        <w:t xml:space="preserve">Student Photos </w:t>
      </w:r>
    </w:p>
    <w:p w:rsidR="00B66088" w:rsidRDefault="00B66088" w:rsidP="00824E59">
      <w:pPr>
        <w:numPr>
          <w:ilvl w:val="2"/>
          <w:numId w:val="55"/>
        </w:numPr>
        <w:spacing w:before="100" w:beforeAutospacing="1" w:after="100" w:afterAutospacing="1" w:line="240" w:lineRule="auto"/>
      </w:pPr>
      <w:r>
        <w:t xml:space="preserve">Student Works </w:t>
      </w:r>
    </w:p>
    <w:p w:rsidR="00B66088" w:rsidRDefault="00B66088" w:rsidP="00B66088">
      <w:pPr>
        <w:pStyle w:val="Heading2"/>
      </w:pPr>
      <w:bookmarkStart w:id="233" w:name="_Toc457561551"/>
      <w:r>
        <w:rPr>
          <w:rStyle w:val="mw-headline"/>
        </w:rPr>
        <w:t>Florida Atlantic University</w:t>
      </w:r>
      <w:bookmarkEnd w:id="233"/>
    </w:p>
    <w:p w:rsidR="00B66088" w:rsidRDefault="00B66088" w:rsidP="00B66088">
      <w:pPr>
        <w:pStyle w:val="Heading3"/>
      </w:pPr>
      <w:bookmarkStart w:id="234" w:name="_Toc457561552"/>
      <w:r>
        <w:rPr>
          <w:rStyle w:val="mw-headline"/>
        </w:rPr>
        <w:t>FAU Digital Collections</w:t>
      </w:r>
      <w:bookmarkEnd w:id="234"/>
    </w:p>
    <w:p w:rsidR="00B66088" w:rsidRDefault="00B66088" w:rsidP="00824E59">
      <w:pPr>
        <w:numPr>
          <w:ilvl w:val="0"/>
          <w:numId w:val="56"/>
        </w:numPr>
        <w:spacing w:before="100" w:beforeAutospacing="1" w:after="100" w:afterAutospacing="1" w:line="240" w:lineRule="auto"/>
      </w:pPr>
      <w:r>
        <w:rPr>
          <w:b/>
          <w:bCs/>
        </w:rPr>
        <w:t>URL for public viewing:</w:t>
      </w:r>
      <w:r>
        <w:t xml:space="preserve"> </w:t>
      </w:r>
      <w:hyperlink r:id="rId761" w:tooltip="https://fau.digital.flvc.org" w:history="1">
        <w:r>
          <w:rPr>
            <w:rStyle w:val="Hyperlink"/>
          </w:rPr>
          <w:t>https://fau.digital.flvc.org</w:t>
        </w:r>
      </w:hyperlink>
      <w:r>
        <w:t xml:space="preserve"> </w:t>
      </w:r>
    </w:p>
    <w:p w:rsidR="00B66088" w:rsidRDefault="00B66088" w:rsidP="00824E59">
      <w:pPr>
        <w:numPr>
          <w:ilvl w:val="0"/>
          <w:numId w:val="56"/>
        </w:numPr>
        <w:spacing w:before="100" w:beforeAutospacing="1" w:after="100" w:afterAutospacing="1" w:line="240" w:lineRule="auto"/>
      </w:pPr>
      <w:r>
        <w:rPr>
          <w:b/>
          <w:bCs/>
        </w:rPr>
        <w:t>Description:</w:t>
      </w:r>
      <w:r>
        <w:t xml:space="preserve"> </w:t>
      </w:r>
    </w:p>
    <w:p w:rsidR="00B66088" w:rsidRDefault="00B66088" w:rsidP="00824E59">
      <w:pPr>
        <w:numPr>
          <w:ilvl w:val="1"/>
          <w:numId w:val="56"/>
        </w:numPr>
        <w:spacing w:before="100" w:beforeAutospacing="1" w:after="100" w:afterAutospacing="1" w:line="240" w:lineRule="auto"/>
      </w:pPr>
      <w:r>
        <w:t>FLVC Islandora hosted digital library</w:t>
      </w:r>
      <w:r w:rsidR="00B32ECE">
        <w:t xml:space="preserve">.  </w:t>
      </w:r>
    </w:p>
    <w:p w:rsidR="00B66088" w:rsidRDefault="00B66088" w:rsidP="00824E59">
      <w:pPr>
        <w:numPr>
          <w:ilvl w:val="0"/>
          <w:numId w:val="56"/>
        </w:numPr>
        <w:spacing w:before="100" w:beforeAutospacing="1" w:after="100" w:afterAutospacing="1" w:line="240" w:lineRule="auto"/>
      </w:pPr>
      <w:r>
        <w:rPr>
          <w:b/>
          <w:bCs/>
        </w:rPr>
        <w:t>OAI-PMH feed:</w:t>
      </w:r>
      <w:r>
        <w:t xml:space="preserve"> </w:t>
      </w:r>
    </w:p>
    <w:p w:rsidR="00B66088" w:rsidRDefault="00B66088" w:rsidP="00824E59">
      <w:pPr>
        <w:numPr>
          <w:ilvl w:val="1"/>
          <w:numId w:val="56"/>
        </w:numPr>
        <w:spacing w:before="100" w:beforeAutospacing="1" w:after="100" w:afterAutospacing="1" w:line="240" w:lineRule="auto"/>
      </w:pPr>
      <w:r>
        <w:t xml:space="preserve">Dublin Core: </w:t>
      </w:r>
      <w:hyperlink r:id="rId762" w:tooltip="https://fau.digital.flvc.org/oai2?verb=ListRecords&amp;metadataPrefix=oai_dc" w:history="1">
        <w:r>
          <w:rPr>
            <w:rStyle w:val="Hyperlink"/>
          </w:rPr>
          <w:t>https://fau.digital.flvc.org/oai2?verb=ListRecords&amp;metadataPrefix=oai_dc</w:t>
        </w:r>
      </w:hyperlink>
      <w:r>
        <w:t xml:space="preserve"> </w:t>
      </w:r>
    </w:p>
    <w:p w:rsidR="00B66088" w:rsidRDefault="00B66088" w:rsidP="00824E59">
      <w:pPr>
        <w:numPr>
          <w:ilvl w:val="1"/>
          <w:numId w:val="56"/>
        </w:numPr>
        <w:spacing w:before="100" w:beforeAutospacing="1" w:after="100" w:afterAutospacing="1" w:line="240" w:lineRule="auto"/>
      </w:pPr>
      <w:r>
        <w:t xml:space="preserve">ETDMS: </w:t>
      </w:r>
      <w:hyperlink r:id="rId763" w:tooltip="https://fau.digital.flvc.org/oai2?verb=ListRecords&amp;metadataPrefix=oai_etdms" w:history="1">
        <w:r>
          <w:rPr>
            <w:rStyle w:val="Hyperlink"/>
          </w:rPr>
          <w:t>https://fau.digital.flvc.org/oai2?verb=ListRecords&amp;metadataPrefix=oai_etdms</w:t>
        </w:r>
      </w:hyperlink>
      <w:r>
        <w:t xml:space="preserve"> </w:t>
      </w:r>
    </w:p>
    <w:p w:rsidR="00B66088" w:rsidRDefault="00B66088" w:rsidP="00824E59">
      <w:pPr>
        <w:numPr>
          <w:ilvl w:val="1"/>
          <w:numId w:val="56"/>
        </w:numPr>
        <w:spacing w:before="100" w:beforeAutospacing="1" w:after="100" w:afterAutospacing="1" w:line="240" w:lineRule="auto"/>
      </w:pPr>
      <w:r>
        <w:t xml:space="preserve">MODS: </w:t>
      </w:r>
      <w:hyperlink r:id="rId764" w:tooltip="https://fau.digital.flvc.org/oai2?verb=ListRecords&amp;metadataPrefix=mods" w:history="1">
        <w:r>
          <w:rPr>
            <w:rStyle w:val="Hyperlink"/>
          </w:rPr>
          <w:t>https://fau.digital.flvc.org/oai2?verb=ListRecords&amp;metadataPrefix=mods</w:t>
        </w:r>
      </w:hyperlink>
      <w:r>
        <w:t xml:space="preserve"> </w:t>
      </w:r>
    </w:p>
    <w:p w:rsidR="00B66088" w:rsidRDefault="00B66088" w:rsidP="00824E59">
      <w:pPr>
        <w:numPr>
          <w:ilvl w:val="0"/>
          <w:numId w:val="56"/>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56"/>
        </w:numPr>
        <w:spacing w:before="100" w:beforeAutospacing="1" w:after="100" w:afterAutospacing="1" w:line="240" w:lineRule="auto"/>
      </w:pPr>
      <w:r>
        <w:t>Items in the Floridiana Collection are shared to PALMM Islandora</w:t>
      </w:r>
      <w:r w:rsidR="00B32ECE">
        <w:t xml:space="preserve">.  </w:t>
      </w:r>
    </w:p>
    <w:p w:rsidR="00B66088" w:rsidRDefault="00B66088" w:rsidP="00824E59">
      <w:pPr>
        <w:numPr>
          <w:ilvl w:val="1"/>
          <w:numId w:val="56"/>
        </w:numPr>
        <w:spacing w:before="100" w:beforeAutospacing="1" w:after="100" w:afterAutospacing="1" w:line="240" w:lineRule="auto"/>
      </w:pPr>
      <w:r>
        <w:t>Materials are indexed in Mango</w:t>
      </w:r>
      <w:r w:rsidR="00F92F4C">
        <w:t xml:space="preserve"> as of summer</w:t>
      </w:r>
      <w:r w:rsidR="00C34BF0">
        <w:t xml:space="preserve"> 2016</w:t>
      </w:r>
      <w:r w:rsidR="00B32ECE">
        <w:t xml:space="preserve">.  </w:t>
      </w:r>
    </w:p>
    <w:p w:rsidR="00B66088" w:rsidRDefault="00B66088" w:rsidP="00824E59">
      <w:pPr>
        <w:numPr>
          <w:ilvl w:val="0"/>
          <w:numId w:val="56"/>
        </w:numPr>
        <w:spacing w:before="100" w:beforeAutospacing="1" w:after="100" w:afterAutospacing="1" w:line="240" w:lineRule="auto"/>
      </w:pPr>
      <w:r>
        <w:rPr>
          <w:b/>
          <w:bCs/>
        </w:rPr>
        <w:t>Significant Collections:</w:t>
      </w:r>
      <w:r>
        <w:t xml:space="preserve"> </w:t>
      </w:r>
    </w:p>
    <w:p w:rsidR="00B66088" w:rsidRDefault="00B66088" w:rsidP="00824E59">
      <w:pPr>
        <w:numPr>
          <w:ilvl w:val="1"/>
          <w:numId w:val="56"/>
        </w:numPr>
        <w:spacing w:before="100" w:beforeAutospacing="1" w:after="100" w:afterAutospacing="1" w:line="240" w:lineRule="auto"/>
      </w:pPr>
      <w:r>
        <w:t xml:space="preserve">American Civil War Collections </w:t>
      </w:r>
    </w:p>
    <w:p w:rsidR="00B66088" w:rsidRDefault="00B66088" w:rsidP="00824E59">
      <w:pPr>
        <w:numPr>
          <w:ilvl w:val="2"/>
          <w:numId w:val="56"/>
        </w:numPr>
        <w:spacing w:before="100" w:beforeAutospacing="1" w:after="100" w:afterAutospacing="1" w:line="240" w:lineRule="auto"/>
      </w:pPr>
      <w:r>
        <w:t>Elliott Cross and James A</w:t>
      </w:r>
      <w:r w:rsidR="00B32ECE">
        <w:t xml:space="preserve">.  </w:t>
      </w:r>
      <w:r>
        <w:t>Cross Civil War C</w:t>
      </w:r>
      <w:r w:rsidR="0080567F">
        <w:t xml:space="preserve">ollection:  </w:t>
      </w:r>
      <w:r>
        <w:t>The Elliot Cross and James A</w:t>
      </w:r>
      <w:r w:rsidR="00B32ECE">
        <w:t xml:space="preserve">.  </w:t>
      </w:r>
      <w:r>
        <w:t>Cross Civil War Collection documents the Southern perspective of the American Civil War</w:t>
      </w:r>
      <w:r w:rsidR="00B32ECE">
        <w:t xml:space="preserve">.  </w:t>
      </w:r>
      <w:r>
        <w:t>As FAU’s largest collection dedicated solely to the Civil War, the Cross collection contains personal correspondence from Jefferson Davis, Alexander Stephens, Robert E</w:t>
      </w:r>
      <w:r w:rsidR="00B32ECE">
        <w:t xml:space="preserve">.  </w:t>
      </w:r>
      <w:r>
        <w:t>Lee and many other Confederate military and government leaders</w:t>
      </w:r>
      <w:r w:rsidR="00B32ECE">
        <w:t xml:space="preserve">.  </w:t>
      </w:r>
      <w:r>
        <w:t xml:space="preserve">Also included are Confederate government documents and general orders pertaining to the war </w:t>
      </w:r>
      <w:r w:rsidR="00A409D1" w:rsidRPr="0080567F">
        <w:t xml:space="preserve">and </w:t>
      </w:r>
      <w:r>
        <w:t>photographs and illustrations from the period</w:t>
      </w:r>
      <w:r w:rsidR="00B32ECE">
        <w:t xml:space="preserve">.  </w:t>
      </w:r>
      <w:r>
        <w:t>This digital collection contains images of satirical etchings done by Adalbert John Volck (1828-1912) which he published in Sketches from the Civil War in North America, 1861,'62, '63 by</w:t>
      </w:r>
      <w:r w:rsidR="0080567F">
        <w:t xml:space="preserve"> V</w:t>
      </w:r>
      <w:r w:rsidR="00B32ECE">
        <w:t xml:space="preserve">.  </w:t>
      </w:r>
      <w:r w:rsidR="0080567F">
        <w:t>Blada (Volck's pseudonym).</w:t>
      </w:r>
    </w:p>
    <w:p w:rsidR="00B66088" w:rsidRDefault="00B66088" w:rsidP="00824E59">
      <w:pPr>
        <w:numPr>
          <w:ilvl w:val="2"/>
          <w:numId w:val="56"/>
        </w:numPr>
        <w:spacing w:before="100" w:beforeAutospacing="1" w:after="100" w:afterAutospacing="1" w:line="240" w:lineRule="auto"/>
      </w:pPr>
      <w:r>
        <w:t>Arlyn Austin Katims Civil W</w:t>
      </w:r>
      <w:r w:rsidR="0080567F">
        <w:t xml:space="preserve">ar Collection: </w:t>
      </w:r>
      <w:r>
        <w:t>The Arlyn Austin Katims Civil War Collection focuses upon the Civil War from the Union position</w:t>
      </w:r>
      <w:r w:rsidR="00B32ECE">
        <w:t xml:space="preserve">.  </w:t>
      </w:r>
      <w:r>
        <w:t xml:space="preserve">Within the collection are illustrations, currency, and </w:t>
      </w:r>
      <w:r w:rsidR="00A409D1" w:rsidRPr="0080567F">
        <w:t xml:space="preserve">several </w:t>
      </w:r>
      <w:r>
        <w:t>artifacts from the era</w:t>
      </w:r>
      <w:r w:rsidR="00B32ECE">
        <w:t xml:space="preserve">.  </w:t>
      </w:r>
      <w:r>
        <w:t>Items of special interest include an authentic mourning card from Abraham Lincoln’s funeral and newspapers reporting Lincoln’s death</w:t>
      </w:r>
      <w:r w:rsidR="00B32ECE">
        <w:t xml:space="preserve">.  </w:t>
      </w:r>
      <w:r>
        <w:t>In 1995, Dr</w:t>
      </w:r>
      <w:r w:rsidR="00B32ECE">
        <w:t xml:space="preserve">.  </w:t>
      </w:r>
      <w:r>
        <w:t>Robert B</w:t>
      </w:r>
      <w:r w:rsidR="00B32ECE">
        <w:t xml:space="preserve">.  </w:t>
      </w:r>
      <w:r>
        <w:t xml:space="preserve">Katims donated </w:t>
      </w:r>
      <w:r w:rsidR="00A409D1" w:rsidRPr="0080567F">
        <w:t xml:space="preserve">over 345 </w:t>
      </w:r>
      <w:r>
        <w:t>books, 337 periodical issues, and 304 artifacts to FAU Special Collections upon the death of his wife, Arlyn Austin Katims</w:t>
      </w:r>
      <w:r w:rsidR="00B32ECE">
        <w:t xml:space="preserve">.  </w:t>
      </w:r>
      <w:r>
        <w:t>Included among these items are documents, a tintype of a Union soldier, hand-colored illustrations from contemporaneous journals, and soldiers’ accessories – a musket belt, v</w:t>
      </w:r>
      <w:r w:rsidR="0080567F">
        <w:t>eteran's cane and medic’s cap.</w:t>
      </w:r>
    </w:p>
    <w:p w:rsidR="00B66088" w:rsidRDefault="00B66088" w:rsidP="00824E59">
      <w:pPr>
        <w:numPr>
          <w:ilvl w:val="2"/>
          <w:numId w:val="56"/>
        </w:numPr>
        <w:spacing w:before="100" w:beforeAutospacing="1" w:after="100" w:afterAutospacing="1" w:line="240" w:lineRule="auto"/>
      </w:pPr>
      <w:r>
        <w:t xml:space="preserve">Karanetta Lazarus Rockwell Civil War Letters </w:t>
      </w:r>
    </w:p>
    <w:p w:rsidR="00B66088" w:rsidRDefault="0080567F" w:rsidP="00824E59">
      <w:pPr>
        <w:numPr>
          <w:ilvl w:val="1"/>
          <w:numId w:val="56"/>
        </w:numPr>
        <w:spacing w:before="100" w:beforeAutospacing="1" w:after="100" w:afterAutospacing="1" w:line="240" w:lineRule="auto"/>
      </w:pPr>
      <w:r>
        <w:t xml:space="preserve">Dances We Dance: </w:t>
      </w:r>
      <w:r w:rsidR="00B66088">
        <w:t>The Dances We Dance Performance Showcase is a capstone experience for students enrolled in FAU's Department of Theater and Dance performance courses available in the College of Arts &amp; Letters</w:t>
      </w:r>
      <w:r w:rsidR="00B32ECE">
        <w:t xml:space="preserve">.  </w:t>
      </w:r>
      <w:r w:rsidR="00B66088">
        <w:t xml:space="preserve">Every Fall and Spring semester students perform the showcase before a live audience </w:t>
      </w:r>
      <w:r w:rsidR="00B66088" w:rsidRPr="00C02AD6">
        <w:rPr>
          <w:color w:val="000000"/>
        </w:rPr>
        <w:t xml:space="preserve">which </w:t>
      </w:r>
      <w:r w:rsidR="00B66088" w:rsidRPr="00C02AD6">
        <w:rPr>
          <w:color w:val="000000"/>
        </w:rPr>
        <w:lastRenderedPageBreak/>
        <w:t>is</w:t>
      </w:r>
      <w:r w:rsidR="00A409D1" w:rsidRPr="00C02AD6">
        <w:rPr>
          <w:color w:val="000000"/>
        </w:rPr>
        <w:t xml:space="preserve"> </w:t>
      </w:r>
      <w:r w:rsidR="00B66088">
        <w:t>filmed</w:t>
      </w:r>
      <w:r w:rsidR="00B32ECE">
        <w:t xml:space="preserve">.  </w:t>
      </w:r>
      <w:r w:rsidR="00B66088">
        <w:t xml:space="preserve">The Digital Library makes each dance performed available </w:t>
      </w:r>
      <w:r w:rsidR="00A409D1" w:rsidRPr="00C02AD6">
        <w:t xml:space="preserve">and </w:t>
      </w:r>
      <w:r w:rsidR="00B66088">
        <w:t xml:space="preserve">the program flyer for the event which </w:t>
      </w:r>
      <w:r w:rsidR="00B66088" w:rsidRPr="00C02AD6">
        <w:rPr>
          <w:color w:val="000000"/>
        </w:rPr>
        <w:t>provides details on</w:t>
      </w:r>
      <w:r w:rsidR="00A409D1" w:rsidRPr="00C02AD6">
        <w:rPr>
          <w:color w:val="000000"/>
        </w:rPr>
        <w:t xml:space="preserve"> </w:t>
      </w:r>
      <w:r w:rsidR="00B66088">
        <w:t xml:space="preserve">the music, performers, choregrapher and other </w:t>
      </w:r>
      <w:r w:rsidR="00C02AD6">
        <w:t>event production information.</w:t>
      </w:r>
    </w:p>
    <w:p w:rsidR="00B66088" w:rsidRDefault="00B66088" w:rsidP="00824E59">
      <w:pPr>
        <w:numPr>
          <w:ilvl w:val="1"/>
          <w:numId w:val="56"/>
        </w:numPr>
        <w:spacing w:before="100" w:beforeAutospacing="1" w:after="100" w:afterAutospacing="1" w:line="240" w:lineRule="auto"/>
      </w:pPr>
      <w:r>
        <w:t xml:space="preserve">Department of Music </w:t>
      </w:r>
    </w:p>
    <w:p w:rsidR="00B66088" w:rsidRDefault="00C02AD6" w:rsidP="00824E59">
      <w:pPr>
        <w:numPr>
          <w:ilvl w:val="1"/>
          <w:numId w:val="56"/>
        </w:numPr>
        <w:spacing w:before="100" w:beforeAutospacing="1" w:after="100" w:afterAutospacing="1" w:line="240" w:lineRule="auto"/>
      </w:pPr>
      <w:r>
        <w:t>FAU College Collections: "</w:t>
      </w:r>
      <w:r w:rsidR="00B66088">
        <w:t>FAU's College Repository Collections showcases scholarly and creative content contributed by faculty and researchers from academic departments across campus</w:t>
      </w:r>
      <w:r w:rsidR="00B32ECE">
        <w:t xml:space="preserve">.  </w:t>
      </w:r>
      <w:r w:rsidR="00B66088">
        <w:t>The Digital Library works with faculty and researchers interested in disseminating and preserving their research widely in this o</w:t>
      </w:r>
      <w:r>
        <w:t>pen access digital collection.</w:t>
      </w:r>
    </w:p>
    <w:p w:rsidR="00B66088" w:rsidRDefault="00B66088" w:rsidP="00824E59">
      <w:pPr>
        <w:numPr>
          <w:ilvl w:val="2"/>
          <w:numId w:val="56"/>
        </w:numPr>
        <w:spacing w:before="100" w:beforeAutospacing="1" w:after="100" w:afterAutospacing="1" w:line="240" w:lineRule="auto"/>
      </w:pPr>
      <w:r>
        <w:t>Charles E</w:t>
      </w:r>
      <w:r w:rsidR="00B32ECE">
        <w:t xml:space="preserve">.  </w:t>
      </w:r>
      <w:r>
        <w:t xml:space="preserve">Schmidt College of Medicine </w:t>
      </w:r>
    </w:p>
    <w:p w:rsidR="00B66088" w:rsidRDefault="00B66088" w:rsidP="00824E59">
      <w:pPr>
        <w:numPr>
          <w:ilvl w:val="3"/>
          <w:numId w:val="56"/>
        </w:numPr>
        <w:spacing w:before="100" w:beforeAutospacing="1" w:after="100" w:afterAutospacing="1" w:line="240" w:lineRule="auto"/>
      </w:pPr>
      <w:r>
        <w:t xml:space="preserve">Department of Biomedical Science </w:t>
      </w:r>
    </w:p>
    <w:p w:rsidR="00B66088" w:rsidRDefault="00B66088" w:rsidP="00824E59">
      <w:pPr>
        <w:numPr>
          <w:ilvl w:val="2"/>
          <w:numId w:val="56"/>
        </w:numPr>
        <w:spacing w:before="100" w:beforeAutospacing="1" w:after="100" w:afterAutospacing="1" w:line="240" w:lineRule="auto"/>
      </w:pPr>
      <w:r>
        <w:t>Charles E</w:t>
      </w:r>
      <w:r w:rsidR="00B32ECE">
        <w:t xml:space="preserve">.  </w:t>
      </w:r>
      <w:r>
        <w:t xml:space="preserve">Schmidt College of Science </w:t>
      </w:r>
    </w:p>
    <w:p w:rsidR="00B66088" w:rsidRDefault="00B66088" w:rsidP="00824E59">
      <w:pPr>
        <w:numPr>
          <w:ilvl w:val="3"/>
          <w:numId w:val="56"/>
        </w:numPr>
        <w:spacing w:before="100" w:beforeAutospacing="1" w:after="100" w:afterAutospacing="1" w:line="240" w:lineRule="auto"/>
      </w:pPr>
      <w:r>
        <w:t xml:space="preserve">Department of Biological Science </w:t>
      </w:r>
    </w:p>
    <w:p w:rsidR="00B66088" w:rsidRDefault="00B66088" w:rsidP="00824E59">
      <w:pPr>
        <w:numPr>
          <w:ilvl w:val="3"/>
          <w:numId w:val="56"/>
        </w:numPr>
        <w:spacing w:before="100" w:beforeAutospacing="1" w:after="100" w:afterAutospacing="1" w:line="240" w:lineRule="auto"/>
      </w:pPr>
      <w:r>
        <w:t>Department of Chemistry and Biochemistry: "FAU's Department of Chemistry &amp; Biochemistry in the Charles E</w:t>
      </w:r>
      <w:r w:rsidR="00B32ECE">
        <w:t xml:space="preserve">.  </w:t>
      </w:r>
      <w:r>
        <w:t>Schmidt College of Science provides a rich cross-disciplinary program with multilevel approaches to education and research in chemistry, biochemistry and molecular medicine</w:t>
      </w:r>
      <w:r w:rsidR="00B32ECE">
        <w:t xml:space="preserve">.  </w:t>
      </w:r>
      <w:r w:rsidR="00A409D1" w:rsidRPr="00C02AD6">
        <w:t xml:space="preserve">Understanding </w:t>
      </w:r>
      <w:r>
        <w:t xml:space="preserve">chemical and biochemical phenomena through scientific inquiry is becoming increasingly cross-disciplinary and FAU's Department of Chemistry and Biochemistry faculty and instructors are engaged with students from numerous undergraduate majors and offer in-depth instruction to both undergraduate and graduate students in </w:t>
      </w:r>
      <w:r w:rsidRPr="00C02AD6">
        <w:rPr>
          <w:color w:val="000000"/>
        </w:rPr>
        <w:t>a wide array</w:t>
      </w:r>
      <w:r w:rsidR="00A409D1" w:rsidRPr="00C02AD6">
        <w:rPr>
          <w:color w:val="000000"/>
        </w:rPr>
        <w:t xml:space="preserve"> </w:t>
      </w:r>
      <w:r>
        <w:t>of programs that will prepare them for future c</w:t>
      </w:r>
      <w:r w:rsidR="00C02AD6">
        <w:t>areers in many growing fields.</w:t>
      </w:r>
    </w:p>
    <w:p w:rsidR="00B66088" w:rsidRDefault="00B66088" w:rsidP="00824E59">
      <w:pPr>
        <w:numPr>
          <w:ilvl w:val="3"/>
          <w:numId w:val="56"/>
        </w:numPr>
        <w:spacing w:before="100" w:beforeAutospacing="1" w:after="100" w:afterAutospacing="1" w:line="240" w:lineRule="auto"/>
      </w:pPr>
      <w:r>
        <w:t xml:space="preserve">Department of Geosciences </w:t>
      </w:r>
    </w:p>
    <w:p w:rsidR="00B66088" w:rsidRDefault="00B66088" w:rsidP="00824E59">
      <w:pPr>
        <w:numPr>
          <w:ilvl w:val="3"/>
          <w:numId w:val="56"/>
        </w:numPr>
        <w:spacing w:before="100" w:beforeAutospacing="1" w:after="100" w:afterAutospacing="1" w:line="240" w:lineRule="auto"/>
      </w:pPr>
      <w:r>
        <w:t xml:space="preserve">Department of Physics </w:t>
      </w:r>
    </w:p>
    <w:p w:rsidR="00B66088" w:rsidRDefault="00C02AD6" w:rsidP="00824E59">
      <w:pPr>
        <w:numPr>
          <w:ilvl w:val="3"/>
          <w:numId w:val="56"/>
        </w:numPr>
        <w:spacing w:before="100" w:beforeAutospacing="1" w:after="100" w:afterAutospacing="1" w:line="240" w:lineRule="auto"/>
      </w:pPr>
      <w:r>
        <w:t xml:space="preserve">Department of Psychology: </w:t>
      </w:r>
      <w:r w:rsidR="00B66088">
        <w:t>This digital collection contains faculty scholarship from the Department of Psychology</w:t>
      </w:r>
      <w:r w:rsidR="00B32ECE">
        <w:t xml:space="preserve">.  </w:t>
      </w:r>
      <w:r w:rsidR="00B66088">
        <w:t>The Department of Psychology within FAU's College of Science offers two undergraduate degree programs leading to a Bachelor of Arts in Psychology and a Bachelor of Science in Neuroscience and Behavior</w:t>
      </w:r>
      <w:r w:rsidR="00B32ECE">
        <w:t xml:space="preserve">.  </w:t>
      </w:r>
      <w:r w:rsidR="00B66088">
        <w:t>It also maintains a research-intensive graduate program, offering the Doctor of Philosophy and Master of Arts degrees in psychology</w:t>
      </w:r>
      <w:r w:rsidR="00B32ECE">
        <w:t xml:space="preserve">.  </w:t>
      </w:r>
      <w:r w:rsidR="00B66088">
        <w:t>Award-winning and internationally renowned faculty conduct research in five core areas of Psychology: Developmental, Cognitive, Social, Evolutionary and Neuroscience</w:t>
      </w:r>
      <w:r w:rsidR="00B32ECE">
        <w:t xml:space="preserve">.  </w:t>
      </w:r>
      <w:r w:rsidR="00B66088">
        <w:t xml:space="preserve">Students undergo rigorous academic and research training for careers </w:t>
      </w:r>
      <w:r>
        <w:t>in both academia and industry.</w:t>
      </w:r>
    </w:p>
    <w:p w:rsidR="00B66088" w:rsidRDefault="00B66088" w:rsidP="00824E59">
      <w:pPr>
        <w:numPr>
          <w:ilvl w:val="2"/>
          <w:numId w:val="56"/>
        </w:numPr>
        <w:spacing w:before="100" w:beforeAutospacing="1" w:after="100" w:afterAutospacing="1" w:line="240" w:lineRule="auto"/>
      </w:pPr>
      <w:r>
        <w:t>Christine E</w:t>
      </w:r>
      <w:r w:rsidR="00B32ECE">
        <w:t xml:space="preserve">.  </w:t>
      </w:r>
      <w:r>
        <w:t xml:space="preserve">Lynn College of Nursing </w:t>
      </w:r>
    </w:p>
    <w:p w:rsidR="00B66088" w:rsidRDefault="00B66088" w:rsidP="00824E59">
      <w:pPr>
        <w:numPr>
          <w:ilvl w:val="3"/>
          <w:numId w:val="56"/>
        </w:numPr>
        <w:spacing w:before="100" w:beforeAutospacing="1" w:after="100" w:afterAutospacing="1" w:line="240" w:lineRule="auto"/>
      </w:pPr>
      <w:r>
        <w:t xml:space="preserve">Doctor of Nursing Practice Capstones </w:t>
      </w:r>
    </w:p>
    <w:p w:rsidR="00B66088" w:rsidRDefault="00B66088" w:rsidP="00824E59">
      <w:pPr>
        <w:numPr>
          <w:ilvl w:val="3"/>
          <w:numId w:val="56"/>
        </w:numPr>
        <w:spacing w:before="100" w:beforeAutospacing="1" w:after="100" w:afterAutospacing="1" w:line="240" w:lineRule="auto"/>
      </w:pPr>
      <w:r>
        <w:t xml:space="preserve">Nursing Faculty Publications </w:t>
      </w:r>
    </w:p>
    <w:p w:rsidR="00B66088" w:rsidRDefault="00B66088" w:rsidP="00824E59">
      <w:pPr>
        <w:numPr>
          <w:ilvl w:val="2"/>
          <w:numId w:val="56"/>
        </w:numPr>
        <w:spacing w:before="100" w:beforeAutospacing="1" w:after="100" w:afterAutospacing="1" w:line="240" w:lineRule="auto"/>
      </w:pPr>
      <w:r>
        <w:t xml:space="preserve">College of Business </w:t>
      </w:r>
    </w:p>
    <w:p w:rsidR="00B66088" w:rsidRDefault="00B66088" w:rsidP="00824E59">
      <w:pPr>
        <w:numPr>
          <w:ilvl w:val="2"/>
          <w:numId w:val="56"/>
        </w:numPr>
        <w:spacing w:before="100" w:beforeAutospacing="1" w:after="100" w:afterAutospacing="1" w:line="240" w:lineRule="auto"/>
      </w:pPr>
      <w:r>
        <w:t xml:space="preserve">College of Education </w:t>
      </w:r>
    </w:p>
    <w:p w:rsidR="00B66088" w:rsidRDefault="00B66088" w:rsidP="00824E59">
      <w:pPr>
        <w:numPr>
          <w:ilvl w:val="3"/>
          <w:numId w:val="56"/>
        </w:numPr>
        <w:spacing w:before="100" w:beforeAutospacing="1" w:after="100" w:afterAutospacing="1" w:line="240" w:lineRule="auto"/>
      </w:pPr>
      <w:r>
        <w:t xml:space="preserve">Department of Exercise Science and Health Promotion </w:t>
      </w:r>
    </w:p>
    <w:p w:rsidR="00B66088" w:rsidRDefault="00B66088" w:rsidP="00824E59">
      <w:pPr>
        <w:numPr>
          <w:ilvl w:val="2"/>
          <w:numId w:val="56"/>
        </w:numPr>
        <w:spacing w:before="100" w:beforeAutospacing="1" w:after="100" w:afterAutospacing="1" w:line="240" w:lineRule="auto"/>
      </w:pPr>
      <w:r>
        <w:t>College of Eng</w:t>
      </w:r>
      <w:r w:rsidR="00C02AD6">
        <w:t xml:space="preserve">ineering and Computer Science: </w:t>
      </w:r>
      <w:r>
        <w:t>The Department of Computer &amp; Electrical Engineering and Computer Science (CEECS) offers programs in Bioengineering, Computer Engineering, Computer Science, Electrical Engineering, and Information Technology and Management</w:t>
      </w:r>
      <w:r w:rsidR="00B32ECE">
        <w:t xml:space="preserve">.  </w:t>
      </w:r>
      <w:r>
        <w:t>CEECS faculty are engaged in diverse areas of research such as software engineering, networking and communications, multimedia, VLSI design, mobile systems, computer architecture, distributed systems, database systems, internet engineering, digital signal processing, systems and robotics, electromagnetics and RF, and bioengineering</w:t>
      </w:r>
      <w:r w:rsidR="00B32ECE">
        <w:t xml:space="preserve">.  </w:t>
      </w:r>
      <w:r>
        <w:t xml:space="preserve">There are approximately 1500 students in CEECS majors with 400 </w:t>
      </w:r>
      <w:r w:rsidRPr="00C02AD6">
        <w:rPr>
          <w:color w:val="000000"/>
        </w:rPr>
        <w:t>of these students</w:t>
      </w:r>
      <w:r w:rsidR="00A409D1" w:rsidRPr="00C02AD6">
        <w:rPr>
          <w:color w:val="000000"/>
        </w:rPr>
        <w:t xml:space="preserve"> </w:t>
      </w:r>
      <w:r>
        <w:t>purs</w:t>
      </w:r>
      <w:r w:rsidR="00C02AD6">
        <w:t>uing graduate degrees.</w:t>
      </w:r>
    </w:p>
    <w:p w:rsidR="00B66088" w:rsidRDefault="00B66088" w:rsidP="00824E59">
      <w:pPr>
        <w:numPr>
          <w:ilvl w:val="3"/>
          <w:numId w:val="56"/>
        </w:numPr>
        <w:spacing w:before="100" w:beforeAutospacing="1" w:after="100" w:afterAutospacing="1" w:line="240" w:lineRule="auto"/>
      </w:pPr>
      <w:r>
        <w:t xml:space="preserve">Faculty Publications </w:t>
      </w:r>
    </w:p>
    <w:p w:rsidR="00B66088" w:rsidRDefault="00B66088" w:rsidP="00824E59">
      <w:pPr>
        <w:numPr>
          <w:ilvl w:val="2"/>
          <w:numId w:val="56"/>
        </w:numPr>
        <w:spacing w:before="100" w:beforeAutospacing="1" w:after="100" w:afterAutospacing="1" w:line="240" w:lineRule="auto"/>
      </w:pPr>
      <w:r>
        <w:t>Dorothy F</w:t>
      </w:r>
      <w:r w:rsidR="00B32ECE">
        <w:t xml:space="preserve">.  </w:t>
      </w:r>
      <w:r>
        <w:t xml:space="preserve">Schmidt College of Arts and Letters </w:t>
      </w:r>
    </w:p>
    <w:p w:rsidR="00B66088" w:rsidRDefault="00B66088" w:rsidP="00824E59">
      <w:pPr>
        <w:numPr>
          <w:ilvl w:val="3"/>
          <w:numId w:val="56"/>
        </w:numPr>
        <w:spacing w:before="100" w:beforeAutospacing="1" w:after="100" w:afterAutospacing="1" w:line="240" w:lineRule="auto"/>
      </w:pPr>
      <w:r>
        <w:t xml:space="preserve">Department of English </w:t>
      </w:r>
    </w:p>
    <w:p w:rsidR="00B66088" w:rsidRDefault="00B66088" w:rsidP="00824E59">
      <w:pPr>
        <w:numPr>
          <w:ilvl w:val="3"/>
          <w:numId w:val="56"/>
        </w:numPr>
        <w:spacing w:before="100" w:beforeAutospacing="1" w:after="100" w:afterAutospacing="1" w:line="240" w:lineRule="auto"/>
      </w:pPr>
      <w:r>
        <w:lastRenderedPageBreak/>
        <w:t xml:space="preserve">Oral Histories Collection: Department of History </w:t>
      </w:r>
    </w:p>
    <w:p w:rsidR="00B66088" w:rsidRDefault="00B66088" w:rsidP="00824E59">
      <w:pPr>
        <w:numPr>
          <w:ilvl w:val="2"/>
          <w:numId w:val="56"/>
        </w:numPr>
        <w:spacing w:before="100" w:beforeAutospacing="1" w:after="100" w:afterAutospacing="1" w:line="240" w:lineRule="auto"/>
      </w:pPr>
      <w:r>
        <w:t xml:space="preserve">FAU Libraries </w:t>
      </w:r>
    </w:p>
    <w:p w:rsidR="00B66088" w:rsidRDefault="00B66088" w:rsidP="00824E59">
      <w:pPr>
        <w:numPr>
          <w:ilvl w:val="2"/>
          <w:numId w:val="56"/>
        </w:numPr>
        <w:spacing w:before="100" w:beforeAutospacing="1" w:after="100" w:afterAutospacing="1" w:line="240" w:lineRule="auto"/>
      </w:pPr>
      <w:r>
        <w:t>Harr</w:t>
      </w:r>
      <w:r w:rsidR="00C02AD6">
        <w:t>iet L</w:t>
      </w:r>
      <w:r w:rsidR="00B32ECE">
        <w:t xml:space="preserve">.  </w:t>
      </w:r>
      <w:r w:rsidR="00C02AD6">
        <w:t xml:space="preserve">Wilkes Honors College: </w:t>
      </w:r>
      <w:r>
        <w:t>This collection contains faculty papers, honors theses, and other publications and related materials of the faculty and students of the Harriet L</w:t>
      </w:r>
      <w:r w:rsidR="00B32ECE">
        <w:t xml:space="preserve">.  </w:t>
      </w:r>
      <w:r>
        <w:t>Wilkes Honors College of Florida Atlantic University, the first public honors institution to be built from the ground up in the United States</w:t>
      </w:r>
      <w:r w:rsidR="00B32ECE">
        <w:t xml:space="preserve">.  </w:t>
      </w:r>
      <w:r>
        <w:t>Both a university-affiliated and a free-standing liberal-arts institution, the Wilkes Honors College hires its own faculty members, has autonomy over its curriculum, and focuses almost solely on the liberal arts and sciences</w:t>
      </w:r>
      <w:r w:rsidR="00B32ECE">
        <w:t xml:space="preserve">.  </w:t>
      </w:r>
      <w:r>
        <w:t>Through an all-honors education program, the College’s intellectual foundation is a belief in liberal arts education as the best preparation f</w:t>
      </w:r>
      <w:r w:rsidR="00C02AD6">
        <w:t>or a full and productive life</w:t>
      </w:r>
      <w:r w:rsidR="00B32ECE">
        <w:t xml:space="preserve">.  </w:t>
      </w:r>
    </w:p>
    <w:p w:rsidR="00B66088" w:rsidRDefault="00B66088" w:rsidP="00824E59">
      <w:pPr>
        <w:numPr>
          <w:ilvl w:val="1"/>
          <w:numId w:val="56"/>
        </w:numPr>
        <w:spacing w:before="100" w:beforeAutospacing="1" w:after="100" w:afterAutospacing="1" w:line="240" w:lineRule="auto"/>
      </w:pPr>
      <w:r>
        <w:t>FAU Electr</w:t>
      </w:r>
      <w:r w:rsidR="00C02AD6">
        <w:t xml:space="preserve">onic Theses and Dissertations: </w:t>
      </w:r>
      <w:r>
        <w:t>The Digital Library supports the creation, use, dissemination, and preservation of Florida Atlantic University electronic theses and dissertations</w:t>
      </w:r>
      <w:r w:rsidR="00B32ECE">
        <w:t xml:space="preserve">.  </w:t>
      </w:r>
      <w:r>
        <w:t xml:space="preserve">Open access to and dissemination of graduate scholarship </w:t>
      </w:r>
      <w:r w:rsidR="00A409D1" w:rsidRPr="00C02AD6">
        <w:t xml:space="preserve">should enhance </w:t>
      </w:r>
      <w:r>
        <w:t>sharing knowledge and contributes to the advance of research</w:t>
      </w:r>
      <w:r w:rsidR="00B32ECE">
        <w:t xml:space="preserve">.  </w:t>
      </w:r>
      <w:r>
        <w:t>Developed in 2009, the FAU Electronic Theses and Dissertation</w:t>
      </w:r>
      <w:r w:rsidR="00FC6B27">
        <w:t xml:space="preserve"> Collection (ETDs) hosts the</w:t>
      </w:r>
      <w:r>
        <w:t xml:space="preserve"> scholarly works submitted by graduate students in fulfillment of their respective MA, MS, and PhD degree requirements</w:t>
      </w:r>
      <w:r w:rsidR="00B32ECE">
        <w:t xml:space="preserve">.  </w:t>
      </w:r>
      <w:r>
        <w:t>Some items in this collection may be accessed only by members of the FAU community due to restr</w:t>
      </w:r>
      <w:r w:rsidR="00C02AD6">
        <w:t>ictions imposed by the author.</w:t>
      </w:r>
    </w:p>
    <w:p w:rsidR="00B66088" w:rsidRDefault="00B66088" w:rsidP="00824E59">
      <w:pPr>
        <w:numPr>
          <w:ilvl w:val="2"/>
          <w:numId w:val="56"/>
        </w:numPr>
        <w:spacing w:before="100" w:beforeAutospacing="1" w:after="100" w:afterAutospacing="1" w:line="240" w:lineRule="auto"/>
      </w:pPr>
      <w:r>
        <w:t>Current FAU Student Theses a</w:t>
      </w:r>
      <w:r w:rsidR="00C02AD6">
        <w:t xml:space="preserve">nd Dissertations 2007 to date: </w:t>
      </w:r>
      <w:r>
        <w:t>Electronic Theses and Dissertation Collection (ETDs) hosts the scholarly works submitted by graduate students in fulfillment of their respective graduate degree requirements</w:t>
      </w:r>
      <w:r w:rsidR="00B32ECE">
        <w:t xml:space="preserve">.  </w:t>
      </w:r>
      <w:r>
        <w:t>Some items in this collection may be accessed only by members of the FAU community due to restrictions imposed by the author</w:t>
      </w:r>
      <w:r w:rsidR="00B32ECE">
        <w:t xml:space="preserve">.  </w:t>
      </w:r>
      <w:r>
        <w:t>This collection contains current theses and dissertations that were born digital and submitted electronically beginning in 200</w:t>
      </w:r>
      <w:r w:rsidR="00C02AD6">
        <w:t>7.</w:t>
      </w:r>
    </w:p>
    <w:p w:rsidR="00B66088" w:rsidRDefault="00B66088" w:rsidP="00824E59">
      <w:pPr>
        <w:numPr>
          <w:ilvl w:val="2"/>
          <w:numId w:val="56"/>
        </w:numPr>
        <w:spacing w:before="100" w:beforeAutospacing="1" w:after="100" w:afterAutospacing="1" w:line="240" w:lineRule="auto"/>
      </w:pPr>
      <w:r>
        <w:t xml:space="preserve">Legacy FAU Student Theses and Dissertations 1967-2006 </w:t>
      </w:r>
    </w:p>
    <w:p w:rsidR="00B66088" w:rsidRDefault="00B66088" w:rsidP="00824E59">
      <w:pPr>
        <w:numPr>
          <w:ilvl w:val="2"/>
          <w:numId w:val="56"/>
        </w:numPr>
        <w:spacing w:before="100" w:beforeAutospacing="1" w:after="100" w:afterAutospacing="1" w:line="240" w:lineRule="auto"/>
      </w:pPr>
      <w:r>
        <w:t xml:space="preserve">Theses and Dissertations by FAU Faculty </w:t>
      </w:r>
    </w:p>
    <w:p w:rsidR="00B66088" w:rsidRDefault="00B66088" w:rsidP="00824E59">
      <w:pPr>
        <w:numPr>
          <w:ilvl w:val="1"/>
          <w:numId w:val="56"/>
        </w:numPr>
        <w:spacing w:before="100" w:beforeAutospacing="1" w:after="100" w:afterAutospacing="1" w:line="240" w:lineRule="auto"/>
      </w:pPr>
      <w:r>
        <w:t xml:space="preserve">FAU Historical Student Newspapers: </w:t>
      </w:r>
    </w:p>
    <w:p w:rsidR="00B66088" w:rsidRDefault="00B66088" w:rsidP="00824E59">
      <w:pPr>
        <w:numPr>
          <w:ilvl w:val="2"/>
          <w:numId w:val="56"/>
        </w:numPr>
        <w:spacing w:before="100" w:beforeAutospacing="1" w:after="100" w:afterAutospacing="1" w:line="240" w:lineRule="auto"/>
      </w:pPr>
      <w:r>
        <w:t xml:space="preserve">The Atlantic Sun (intermittent coverage 1966 to 1991) </w:t>
      </w:r>
    </w:p>
    <w:p w:rsidR="00B66088" w:rsidRDefault="00B66088" w:rsidP="00824E59">
      <w:pPr>
        <w:numPr>
          <w:ilvl w:val="1"/>
          <w:numId w:val="56"/>
        </w:numPr>
        <w:spacing w:before="100" w:beforeAutospacing="1" w:after="100" w:afterAutospacing="1" w:line="240" w:lineRule="auto"/>
      </w:pPr>
      <w:r>
        <w:t xml:space="preserve">FAU Student Research </w:t>
      </w:r>
    </w:p>
    <w:p w:rsidR="00B66088" w:rsidRDefault="00B66088" w:rsidP="00824E59">
      <w:pPr>
        <w:numPr>
          <w:ilvl w:val="2"/>
          <w:numId w:val="56"/>
        </w:numPr>
        <w:spacing w:before="100" w:beforeAutospacing="1" w:after="100" w:afterAutospacing="1" w:line="240" w:lineRule="auto"/>
      </w:pPr>
      <w:r>
        <w:t xml:space="preserve">Graduate Student Research </w:t>
      </w:r>
    </w:p>
    <w:p w:rsidR="00B66088" w:rsidRDefault="00B66088" w:rsidP="00824E59">
      <w:pPr>
        <w:numPr>
          <w:ilvl w:val="2"/>
          <w:numId w:val="56"/>
        </w:numPr>
        <w:spacing w:before="100" w:beforeAutospacing="1" w:after="100" w:afterAutospacing="1" w:line="240" w:lineRule="auto"/>
      </w:pPr>
      <w:r>
        <w:t xml:space="preserve">Undergraduate Student Research </w:t>
      </w:r>
    </w:p>
    <w:p w:rsidR="00B66088" w:rsidRDefault="00B66088" w:rsidP="00824E59">
      <w:pPr>
        <w:numPr>
          <w:ilvl w:val="1"/>
          <w:numId w:val="56"/>
        </w:numPr>
        <w:spacing w:before="100" w:beforeAutospacing="1" w:after="100" w:afterAutospacing="1" w:line="240" w:lineRule="auto"/>
      </w:pPr>
      <w:r>
        <w:t xml:space="preserve">Florida Atlantic University Patents </w:t>
      </w:r>
    </w:p>
    <w:p w:rsidR="00B66088" w:rsidRDefault="00C02AD6" w:rsidP="00824E59">
      <w:pPr>
        <w:numPr>
          <w:ilvl w:val="1"/>
          <w:numId w:val="56"/>
        </w:numPr>
        <w:spacing w:before="100" w:beforeAutospacing="1" w:after="100" w:afterAutospacing="1" w:line="240" w:lineRule="auto"/>
      </w:pPr>
      <w:r>
        <w:t xml:space="preserve">Floridiana Collection: </w:t>
      </w:r>
      <w:r w:rsidR="00B66088">
        <w:t>The Floridiana Collection consists of diverse materials that describe various aspects of Florida's history, culture, arts, literature, and sciences</w:t>
      </w:r>
      <w:r w:rsidR="00B32ECE">
        <w:t xml:space="preserve">.  </w:t>
      </w:r>
      <w:r w:rsidR="00B66088">
        <w:t>These Florida Atlantic University resources have also been contributed to the Florida Heritage Project of the Publication of Archival, Library, and Museum Materials (PALMM), a collaborative digital collection among t</w:t>
      </w:r>
      <w:r>
        <w:t>he State University Libraries.</w:t>
      </w:r>
    </w:p>
    <w:p w:rsidR="00B66088" w:rsidRDefault="00B66088" w:rsidP="00824E59">
      <w:pPr>
        <w:numPr>
          <w:ilvl w:val="2"/>
          <w:numId w:val="56"/>
        </w:numPr>
        <w:spacing w:before="100" w:beforeAutospacing="1" w:after="100" w:afterAutospacing="1" w:line="240" w:lineRule="auto"/>
      </w:pPr>
      <w:r>
        <w:t xml:space="preserve">Florida Book Collection </w:t>
      </w:r>
    </w:p>
    <w:p w:rsidR="00B66088" w:rsidRDefault="00B66088" w:rsidP="00824E59">
      <w:pPr>
        <w:numPr>
          <w:ilvl w:val="2"/>
          <w:numId w:val="56"/>
        </w:numPr>
        <w:spacing w:before="100" w:beforeAutospacing="1" w:after="100" w:afterAutospacing="1" w:line="240" w:lineRule="auto"/>
      </w:pPr>
      <w:r>
        <w:t xml:space="preserve">Spanish River Papers (1973 - 1978) </w:t>
      </w:r>
    </w:p>
    <w:p w:rsidR="00B66088" w:rsidRDefault="00B66088" w:rsidP="00824E59">
      <w:pPr>
        <w:numPr>
          <w:ilvl w:val="1"/>
          <w:numId w:val="56"/>
        </w:numPr>
        <w:spacing w:before="100" w:beforeAutospacing="1" w:after="100" w:afterAutospacing="1" w:line="240" w:lineRule="auto"/>
      </w:pPr>
      <w:r>
        <w:t>Harbor Branch Oceanographi</w:t>
      </w:r>
      <w:r w:rsidR="00C02AD6">
        <w:t xml:space="preserve">c Institute (HBOI) Collection: </w:t>
      </w:r>
      <w:r>
        <w:t>This collection contains scholarship and research contributed by faculty, students, and researchers of Harbor Branch Oceanographic Institute (HBOI)</w:t>
      </w:r>
      <w:r w:rsidR="00B32ECE">
        <w:t xml:space="preserve">.  </w:t>
      </w:r>
      <w:r>
        <w:t>This FAU research institute develops cutting edge ocean technology, coastal and deep sea exploration and research, marine biotechnology, aquaculture, ocean and human health science, and marine science education</w:t>
      </w:r>
      <w:r w:rsidR="00B32ECE">
        <w:t xml:space="preserve">.  </w:t>
      </w:r>
      <w:r>
        <w:t>Scientists study and unravel the oceans’ mysteries and identify unique organisms evaluated for their disease-fighting potential</w:t>
      </w:r>
      <w:r w:rsidR="00B32ECE">
        <w:t xml:space="preserve">.  </w:t>
      </w:r>
      <w:r>
        <w:t>The HBOI digital collection contains faculty publications, conference proceedings, research studies, technical report</w:t>
      </w:r>
      <w:r w:rsidR="00C02AD6">
        <w:t>s, and student research papers</w:t>
      </w:r>
      <w:r w:rsidR="00B32ECE">
        <w:t xml:space="preserve">.  </w:t>
      </w:r>
    </w:p>
    <w:p w:rsidR="00B66088" w:rsidRDefault="00B66088" w:rsidP="00824E59">
      <w:pPr>
        <w:numPr>
          <w:ilvl w:val="2"/>
          <w:numId w:val="56"/>
        </w:numPr>
        <w:spacing w:before="100" w:beforeAutospacing="1" w:after="100" w:afterAutospacing="1" w:line="240" w:lineRule="auto"/>
      </w:pPr>
      <w:r>
        <w:t xml:space="preserve">HBOI Faculty Contributions </w:t>
      </w:r>
    </w:p>
    <w:p w:rsidR="00B66088" w:rsidRDefault="00B66088" w:rsidP="00824E59">
      <w:pPr>
        <w:numPr>
          <w:ilvl w:val="2"/>
          <w:numId w:val="56"/>
        </w:numPr>
        <w:spacing w:before="100" w:beforeAutospacing="1" w:after="100" w:afterAutospacing="1" w:line="240" w:lineRule="auto"/>
      </w:pPr>
      <w:r>
        <w:t xml:space="preserve">HBOI Indian River Studies </w:t>
      </w:r>
    </w:p>
    <w:p w:rsidR="00B66088" w:rsidRDefault="00B66088" w:rsidP="00824E59">
      <w:pPr>
        <w:numPr>
          <w:ilvl w:val="2"/>
          <w:numId w:val="56"/>
        </w:numPr>
        <w:spacing w:before="100" w:beforeAutospacing="1" w:after="100" w:afterAutospacing="1" w:line="240" w:lineRule="auto"/>
      </w:pPr>
      <w:r>
        <w:t xml:space="preserve">HBOI Technical Reports </w:t>
      </w:r>
    </w:p>
    <w:p w:rsidR="00B66088" w:rsidRDefault="00B66088" w:rsidP="00824E59">
      <w:pPr>
        <w:numPr>
          <w:ilvl w:val="1"/>
          <w:numId w:val="56"/>
        </w:numPr>
        <w:spacing w:before="100" w:beforeAutospacing="1" w:after="100" w:afterAutospacing="1" w:line="240" w:lineRule="auto"/>
      </w:pPr>
      <w:r>
        <w:lastRenderedPageBreak/>
        <w:t>Honors i</w:t>
      </w:r>
      <w:r w:rsidR="00C02AD6">
        <w:t xml:space="preserve">n the Major Capstone Projects: </w:t>
      </w:r>
      <w:r>
        <w:t>FAU's Honors in the Major Programs offers outstanding students the option to explore an expanded view of their future profession and the broader social context of their work</w:t>
      </w:r>
      <w:r w:rsidR="00B32ECE">
        <w:t xml:space="preserve">.  </w:t>
      </w:r>
      <w:r>
        <w:t>Honors in the Major programs are open to all qualified upper-division students</w:t>
      </w:r>
      <w:r w:rsidR="00B32ECE">
        <w:t xml:space="preserve">.  </w:t>
      </w:r>
      <w:r>
        <w:t xml:space="preserve">These honors programs are offered in select departments within </w:t>
      </w:r>
      <w:r w:rsidR="00A409D1" w:rsidRPr="00C02AD6">
        <w:t>each college</w:t>
      </w:r>
      <w:r>
        <w:t xml:space="preserve">, and </w:t>
      </w:r>
      <w:r w:rsidR="00A409D1" w:rsidRPr="00C02AD6">
        <w:t xml:space="preserve">help </w:t>
      </w:r>
      <w:r>
        <w:t xml:space="preserve">students to discover the wonders of their discipline by working with faculty members on a research, </w:t>
      </w:r>
      <w:r w:rsidR="00C02AD6">
        <w:t>creative or scholarly project.</w:t>
      </w:r>
    </w:p>
    <w:p w:rsidR="00B66088" w:rsidRDefault="00C02AD6" w:rsidP="00824E59">
      <w:pPr>
        <w:numPr>
          <w:ilvl w:val="1"/>
          <w:numId w:val="56"/>
        </w:numPr>
        <w:spacing w:before="100" w:beforeAutospacing="1" w:after="100" w:afterAutospacing="1" w:line="240" w:lineRule="auto"/>
      </w:pPr>
      <w:r>
        <w:t xml:space="preserve">Jaffe Center for Book Arts: </w:t>
      </w:r>
      <w:r w:rsidR="00B66088">
        <w:t>FAU Libraries Jaffe Center for Book Arts revolves around the Arthur and Mata Jaffe Collection: Books as Aesthetic Objects</w:t>
      </w:r>
      <w:r w:rsidR="00B32ECE">
        <w:t xml:space="preserve">.  </w:t>
      </w:r>
      <w:r w:rsidR="00B66088">
        <w:t>This collection consists primarily of visual books gathered more for their artistic expression than for their informational content</w:t>
      </w:r>
      <w:r w:rsidR="00B32ECE">
        <w:t xml:space="preserve">.  </w:t>
      </w:r>
      <w:r w:rsidR="00B66088">
        <w:t>Words and text were not the primary consideration in building this collection, which has been assembled within a wide parameter of aesthetics and book structures (including books that defy traditional structure completely)</w:t>
      </w:r>
      <w:r w:rsidR="00B32ECE">
        <w:t xml:space="preserve">.  </w:t>
      </w:r>
      <w:r w:rsidR="00B66088">
        <w:t>Visit the JCBA to view the wide array of books in many artistic styles</w:t>
      </w:r>
      <w:r w:rsidR="00B32ECE">
        <w:t xml:space="preserve">.  </w:t>
      </w:r>
      <w:r w:rsidR="00B66088">
        <w:t>The JCBA digital collections below focus on the more easily digitized broadside collections housed in the center and Bo</w:t>
      </w:r>
      <w:r>
        <w:t>ok Arts newsletters from JCBA.</w:t>
      </w:r>
    </w:p>
    <w:p w:rsidR="00B66088" w:rsidRDefault="00B66088" w:rsidP="00824E59">
      <w:pPr>
        <w:numPr>
          <w:ilvl w:val="2"/>
          <w:numId w:val="56"/>
        </w:numPr>
        <w:spacing w:before="100" w:beforeAutospacing="1" w:after="100" w:afterAutospacing="1" w:line="240" w:lineRule="auto"/>
      </w:pPr>
      <w:r>
        <w:t>Al</w:t>
      </w:r>
      <w:r w:rsidR="00C02AD6">
        <w:t xml:space="preserve">-Mutanabbi Street Starts Here: </w:t>
      </w:r>
      <w:r>
        <w:t>Florida Atlantic University Libraries Jaffe Center for Book Arts houses "The Al-Mutanabbi Street Starts Here" broadsides collection</w:t>
      </w:r>
      <w:r w:rsidR="00B32ECE">
        <w:t xml:space="preserve">.  </w:t>
      </w:r>
      <w:r>
        <w:t>A suite of 133 printed literary broadsides exhibited in this digital collection</w:t>
      </w:r>
      <w:r w:rsidR="00B32ECE">
        <w:t xml:space="preserve">.  </w:t>
      </w:r>
      <w:r>
        <w:t>Each is truly a work of art</w:t>
      </w:r>
      <w:r w:rsidR="00B32ECE">
        <w:t xml:space="preserve">.  </w:t>
      </w:r>
      <w:r>
        <w:t>All are printed letterpress, usually from handset metal or wood type</w:t>
      </w:r>
      <w:r w:rsidR="00B32ECE">
        <w:t xml:space="preserve">.  </w:t>
      </w:r>
      <w:r>
        <w:t xml:space="preserve">Some feature original relief prints, some are printed on handmade paper, and all are made with the passion of artists </w:t>
      </w:r>
      <w:r w:rsidR="00A409D1" w:rsidRPr="00C02AD6">
        <w:t xml:space="preserve">with something </w:t>
      </w:r>
      <w:r w:rsidR="00C02AD6">
        <w:t>to say.</w:t>
      </w:r>
    </w:p>
    <w:p w:rsidR="00B66088" w:rsidRDefault="00C02AD6" w:rsidP="00824E59">
      <w:pPr>
        <w:numPr>
          <w:ilvl w:val="2"/>
          <w:numId w:val="56"/>
        </w:numPr>
        <w:spacing w:before="100" w:beforeAutospacing="1" w:after="100" w:afterAutospacing="1" w:line="240" w:lineRule="auto"/>
      </w:pPr>
      <w:r>
        <w:t xml:space="preserve">Book Arts: </w:t>
      </w:r>
      <w:r w:rsidR="00B66088">
        <w:t>The Jaffe Center for Book Arts folio collection includes archived newsletters from the center and the one millionth book that was added to FAU Libraries print collection in 2005</w:t>
      </w:r>
      <w:r w:rsidR="00B32ECE">
        <w:t xml:space="preserve">.  </w:t>
      </w:r>
      <w:r w:rsidR="00B66088">
        <w:t>A Field of Owls, penned by former FAU President Frank Brogan, FAU Libraries Dean Miller, JCBA Director John Cutrone, and with library staff Zita M</w:t>
      </w:r>
      <w:r w:rsidR="00B32ECE">
        <w:t xml:space="preserve">.  </w:t>
      </w:r>
      <w:r w:rsidR="00B66088">
        <w:t>Cael a</w:t>
      </w:r>
      <w:r>
        <w:t>nd Terri Berns</w:t>
      </w:r>
      <w:r w:rsidR="00B32ECE">
        <w:t xml:space="preserve">.  </w:t>
      </w:r>
    </w:p>
    <w:p w:rsidR="00B66088" w:rsidRDefault="00C02AD6" w:rsidP="00824E59">
      <w:pPr>
        <w:numPr>
          <w:ilvl w:val="2"/>
          <w:numId w:val="56"/>
        </w:numPr>
        <w:spacing w:before="100" w:beforeAutospacing="1" w:after="100" w:afterAutospacing="1" w:line="240" w:lineRule="auto"/>
      </w:pPr>
      <w:r>
        <w:t xml:space="preserve">Sweat Broadside Collection: </w:t>
      </w:r>
      <w:r w:rsidR="00B66088">
        <w:t>The SWEAT broadside collaboration was initiated in the summer of 2009 by a group of South Florida book artists, novelists, poets and printmakers</w:t>
      </w:r>
      <w:r w:rsidR="00B32ECE">
        <w:t xml:space="preserve">.  </w:t>
      </w:r>
      <w:r w:rsidR="00B66088">
        <w:t xml:space="preserve">During </w:t>
      </w:r>
      <w:r w:rsidR="00B66088" w:rsidRPr="00C02AD6">
        <w:rPr>
          <w:color w:val="000000"/>
        </w:rPr>
        <w:t>a series of</w:t>
      </w:r>
      <w:r w:rsidR="00A409D1" w:rsidRPr="00C02AD6">
        <w:rPr>
          <w:color w:val="000000"/>
        </w:rPr>
        <w:t xml:space="preserve"> </w:t>
      </w:r>
      <w:r w:rsidR="00B66088">
        <w:t>planned events, artists and writers from Miami-Dade, Broward and Palm Beach counties were invited to meet and share their work</w:t>
      </w:r>
      <w:r w:rsidR="00B32ECE">
        <w:t xml:space="preserve">.  </w:t>
      </w:r>
      <w:r w:rsidR="00B66088">
        <w:t xml:space="preserve">The goal was to promote collaborations across </w:t>
      </w:r>
      <w:r w:rsidR="00FC6B27">
        <w:t>genres</w:t>
      </w:r>
      <w:r w:rsidR="00B66088">
        <w:t xml:space="preserve"> by inviting participants to produce literary broadsheets</w:t>
      </w:r>
      <w:r w:rsidR="00B32ECE">
        <w:t xml:space="preserve">.  </w:t>
      </w:r>
      <w:r w:rsidR="00B66088">
        <w:t>In this manner The SWEAT Portfolio was formed</w:t>
      </w:r>
      <w:r w:rsidR="00B32ECE">
        <w:t xml:space="preserve">.  </w:t>
      </w:r>
      <w:r w:rsidR="00B66088">
        <w:t>The theme is an homage to Sweat Records (the shop in Little Haiti where the first meeting was held), a reference to South Florida's tropical climate, a noun and a verb, and was open to interpretation</w:t>
      </w:r>
      <w:r w:rsidR="00B32ECE">
        <w:t xml:space="preserve">.  </w:t>
      </w:r>
      <w:r w:rsidR="00B66088">
        <w:t>Some writers worked with several artists, some artists with multiple writers</w:t>
      </w:r>
      <w:r w:rsidR="00B32ECE">
        <w:t xml:space="preserve">.  </w:t>
      </w:r>
      <w:r w:rsidR="00A409D1" w:rsidRPr="00C02AD6">
        <w:t xml:space="preserve">Forty-six </w:t>
      </w:r>
      <w:r w:rsidR="00B66088">
        <w:t>-six artists and forty-two writers participated in SWEAT</w:t>
      </w:r>
      <w:r w:rsidR="00B32ECE">
        <w:t xml:space="preserve">.  </w:t>
      </w:r>
      <w:r w:rsidR="00B66088">
        <w:t>This portfolio was first exhibited at the Centre Gallery, Miami Dade College-Wolfson Campus, from November 1 through December 21, 2012</w:t>
      </w:r>
      <w:r w:rsidR="00B32ECE">
        <w:t xml:space="preserve">.  </w:t>
      </w:r>
      <w:r w:rsidR="00B66088">
        <w:t xml:space="preserve">Enjoy the digital exhibit of Sweat broadsides housed in the Jaffe Center </w:t>
      </w:r>
      <w:r>
        <w:t>for Book Arts at FAU Libraries</w:t>
      </w:r>
      <w:r w:rsidR="00B32ECE">
        <w:t xml:space="preserve">.  </w:t>
      </w:r>
    </w:p>
    <w:p w:rsidR="00B66088" w:rsidRDefault="00C02AD6" w:rsidP="00824E59">
      <w:pPr>
        <w:numPr>
          <w:ilvl w:val="1"/>
          <w:numId w:val="56"/>
        </w:numPr>
        <w:spacing w:before="100" w:beforeAutospacing="1" w:after="100" w:afterAutospacing="1" w:line="240" w:lineRule="auto"/>
      </w:pPr>
      <w:r>
        <w:t>Marvin E</w:t>
      </w:r>
      <w:r w:rsidR="00B32ECE">
        <w:t xml:space="preserve">.  </w:t>
      </w:r>
      <w:r>
        <w:t xml:space="preserve">Kemery Collection: </w:t>
      </w:r>
      <w:r w:rsidR="00B66088">
        <w:t>This collection of correspondence and maps by World War I United States Army Officer Marvin Kemery describes the emotions and environment in which he served</w:t>
      </w:r>
      <w:r w:rsidR="00B32ECE">
        <w:t xml:space="preserve">.  </w:t>
      </w:r>
      <w:r w:rsidR="00B66088">
        <w:t>Mr</w:t>
      </w:r>
      <w:r w:rsidR="00B32ECE">
        <w:t xml:space="preserve">.  </w:t>
      </w:r>
      <w:r w:rsidR="00B66088">
        <w:t>Kemery was a Private in the Fourth Army, 37th Division, 135th Field Artillery Regiment</w:t>
      </w:r>
      <w:r w:rsidR="00B32ECE">
        <w:t xml:space="preserve">.  </w:t>
      </w:r>
      <w:r w:rsidR="00B66088">
        <w:t>The Marvin Kemery Collection was acquired from the Boca Raton Historical Society and is part of FAU L</w:t>
      </w:r>
      <w:r>
        <w:t>ibraries' Special Collections.</w:t>
      </w:r>
    </w:p>
    <w:p w:rsidR="00B66088" w:rsidRDefault="00B66088" w:rsidP="00824E59">
      <w:pPr>
        <w:numPr>
          <w:ilvl w:val="1"/>
          <w:numId w:val="56"/>
        </w:numPr>
        <w:spacing w:before="100" w:beforeAutospacing="1" w:after="100" w:afterAutospacing="1" w:line="240" w:lineRule="auto"/>
      </w:pPr>
      <w:r>
        <w:t xml:space="preserve">Oral History Collection </w:t>
      </w:r>
    </w:p>
    <w:p w:rsidR="00B66088" w:rsidRDefault="00B66088" w:rsidP="00824E59">
      <w:pPr>
        <w:numPr>
          <w:ilvl w:val="2"/>
          <w:numId w:val="56"/>
        </w:numPr>
        <w:spacing w:before="100" w:beforeAutospacing="1" w:after="100" w:afterAutospacing="1" w:line="240" w:lineRule="auto"/>
      </w:pPr>
      <w:r>
        <w:t>FAU Departm</w:t>
      </w:r>
      <w:r w:rsidR="00C02AD6">
        <w:t xml:space="preserve">ent of History Oral Histories: </w:t>
      </w:r>
      <w:r>
        <w:t>The Department of History offers an Oral History seminar where students can participate in interview projects under faculty direction for the purpose of contributing recordings and transcripts to the FAU Oral History Collection</w:t>
      </w:r>
      <w:r w:rsidR="00B32ECE">
        <w:t xml:space="preserve">.  </w:t>
      </w:r>
      <w:r>
        <w:t>This ongoing collection showcases a diverse array of historical experiences of members from our local community and the unique opportunity offered to FAU Department of History students to co</w:t>
      </w:r>
      <w:r w:rsidR="00C02AD6">
        <w:t>nduct oral history interviews.</w:t>
      </w:r>
    </w:p>
    <w:p w:rsidR="00B66088" w:rsidRDefault="00B66088" w:rsidP="00824E59">
      <w:pPr>
        <w:numPr>
          <w:ilvl w:val="2"/>
          <w:numId w:val="56"/>
        </w:numPr>
        <w:spacing w:before="100" w:beforeAutospacing="1" w:after="100" w:afterAutospacing="1" w:line="240" w:lineRule="auto"/>
      </w:pPr>
      <w:r>
        <w:t xml:space="preserve">Pearl City Oral Histories </w:t>
      </w:r>
    </w:p>
    <w:p w:rsidR="00B66088" w:rsidRDefault="00B66088" w:rsidP="00824E59">
      <w:pPr>
        <w:numPr>
          <w:ilvl w:val="1"/>
          <w:numId w:val="56"/>
        </w:numPr>
        <w:spacing w:before="100" w:beforeAutospacing="1" w:after="100" w:afterAutospacing="1" w:line="240" w:lineRule="auto"/>
      </w:pPr>
      <w:r>
        <w:lastRenderedPageBreak/>
        <w:t>Political &amp; Rights Issues &amp; Social</w:t>
      </w:r>
      <w:r w:rsidR="00C02AD6">
        <w:t xml:space="preserve"> Movements Collection (PRISM): </w:t>
      </w:r>
      <w:r>
        <w:t>The PRISM digital collection contains a wide range of materials covering political, rights issues, and social movements at the national and international levels</w:t>
      </w:r>
      <w:r w:rsidR="00B32ECE">
        <w:t xml:space="preserve">.  </w:t>
      </w:r>
      <w:r>
        <w:t>Spanning from the late 19th century to the mid 20th century, this collection of digitized pamphlets and monographs provides insight into the prevailing leftist and liberal views of the times from countries all around the world</w:t>
      </w:r>
      <w:r w:rsidR="00B32ECE">
        <w:t xml:space="preserve">.  </w:t>
      </w:r>
      <w:r>
        <w:t>FAU's PRISM collection is part of a larger collaborative digital collection undertaken with the University of Central Florida</w:t>
      </w:r>
      <w:r w:rsidR="00C02AD6">
        <w:t xml:space="preserve"> (UCF) and available in PALMM.</w:t>
      </w:r>
    </w:p>
    <w:p w:rsidR="00B66088" w:rsidRDefault="00C02AD6" w:rsidP="00824E59">
      <w:pPr>
        <w:numPr>
          <w:ilvl w:val="1"/>
          <w:numId w:val="56"/>
        </w:numPr>
        <w:spacing w:before="100" w:beforeAutospacing="1" w:after="100" w:afterAutospacing="1" w:line="240" w:lineRule="auto"/>
      </w:pPr>
      <w:r>
        <w:t xml:space="preserve">Sheet Music:  </w:t>
      </w:r>
      <w:r w:rsidR="00B66088">
        <w:t>The Print Music Collections housed in the Florida Atlantic University Libraries Special Collections Department contain more than 30,000 musical scores and documents organized in four large collections: American Popular, Classical, Jewish, and Cantors</w:t>
      </w:r>
      <w:r w:rsidR="00B32ECE">
        <w:t xml:space="preserve">.  </w:t>
      </w:r>
      <w:r w:rsidR="00B66088">
        <w:t>These materials date from the 17th through 21st centuries and include rare and unique manuscripts, published scores, and sheet music</w:t>
      </w:r>
      <w:r w:rsidR="00B32ECE">
        <w:t xml:space="preserve">.  </w:t>
      </w:r>
      <w:r w:rsidR="00B66088">
        <w:t>The repertoire includes scores for solo voice, choir, solo instruments, jazz combos, chamber ensembles, and orchestra</w:t>
      </w:r>
      <w:r w:rsidR="00B32ECE">
        <w:t xml:space="preserve">.  </w:t>
      </w:r>
      <w:r w:rsidR="00B66088">
        <w:t>This digital collection contains a sampling of pieces largely from the J</w:t>
      </w:r>
      <w:r>
        <w:t>ewish and Cantors collections.</w:t>
      </w:r>
    </w:p>
    <w:p w:rsidR="00B66088" w:rsidRDefault="00C02AD6" w:rsidP="00824E59">
      <w:pPr>
        <w:numPr>
          <w:ilvl w:val="1"/>
          <w:numId w:val="56"/>
        </w:numPr>
        <w:spacing w:before="100" w:beforeAutospacing="1" w:after="100" w:afterAutospacing="1" w:line="240" w:lineRule="auto"/>
      </w:pPr>
      <w:r>
        <w:t xml:space="preserve">University Archives: </w:t>
      </w:r>
      <w:r w:rsidR="00B66088">
        <w:t>FAU Libraries' University Archives preserves the papers and records of individuals and organizations associated with the University and items documenting the history and growth of Florida Atlantic University</w:t>
      </w:r>
      <w:r w:rsidR="00B32ECE">
        <w:t xml:space="preserve">.  </w:t>
      </w:r>
      <w:r w:rsidR="00B66088">
        <w:t>Materials collected include student newspapers, minutes of the Faculty Senate meetings, faculty papers, student publications, presidential correspondence, university artifacts, memorabilia,</w:t>
      </w:r>
      <w:r w:rsidR="00FC6B27">
        <w:t xml:space="preserve"> </w:t>
      </w:r>
      <w:r w:rsidR="00B66088">
        <w:t>and 15,000 photographs of students, f</w:t>
      </w:r>
      <w:r>
        <w:t>aculty, and campus activities.</w:t>
      </w:r>
    </w:p>
    <w:p w:rsidR="00B66088" w:rsidRDefault="00B66088" w:rsidP="00824E59">
      <w:pPr>
        <w:numPr>
          <w:ilvl w:val="2"/>
          <w:numId w:val="56"/>
        </w:numPr>
        <w:spacing w:before="100" w:beforeAutospacing="1" w:after="100" w:afterAutospacing="1" w:line="240" w:lineRule="auto"/>
      </w:pPr>
      <w:r>
        <w:t xml:space="preserve">Athletics Team Photographs </w:t>
      </w:r>
    </w:p>
    <w:p w:rsidR="00B66088" w:rsidRDefault="00B66088" w:rsidP="00824E59">
      <w:pPr>
        <w:numPr>
          <w:ilvl w:val="2"/>
          <w:numId w:val="56"/>
        </w:numPr>
        <w:spacing w:before="100" w:beforeAutospacing="1" w:after="100" w:afterAutospacing="1" w:line="240" w:lineRule="auto"/>
      </w:pPr>
      <w:r>
        <w:t>Boca Raton Army Air Fiel</w:t>
      </w:r>
      <w:r w:rsidR="00C02AD6">
        <w:t xml:space="preserve">d Plans: </w:t>
      </w:r>
      <w:r>
        <w:t>This collection features the plans for the Boca Raton Army Air Field</w:t>
      </w:r>
      <w:r w:rsidR="00B32ECE">
        <w:t xml:space="preserve">.  </w:t>
      </w:r>
      <w:r>
        <w:t>The plans indicate base buildings, layouts, training areas, and ecological areas</w:t>
      </w:r>
      <w:r w:rsidR="00B32ECE">
        <w:t xml:space="preserve">.  </w:t>
      </w:r>
      <w:r>
        <w:t>In 1942, the Boca Raton Army Air Field officially opened with four runways and soon had over eight hundred buildings ser</w:t>
      </w:r>
      <w:r w:rsidR="00C02AD6">
        <w:t>ving 16,000 military personnel</w:t>
      </w:r>
      <w:r w:rsidR="00B32ECE">
        <w:t xml:space="preserve">.  </w:t>
      </w:r>
    </w:p>
    <w:p w:rsidR="00B66088" w:rsidRDefault="00B66088" w:rsidP="00824E59">
      <w:pPr>
        <w:numPr>
          <w:ilvl w:val="2"/>
          <w:numId w:val="56"/>
        </w:numPr>
        <w:spacing w:before="100" w:beforeAutospacing="1" w:after="100" w:afterAutospacing="1" w:line="240" w:lineRule="auto"/>
      </w:pPr>
      <w:r>
        <w:t>Campus Photographs: "The University Archives at Florida Atlantic University Libraries houses an extensive collection of photographs</w:t>
      </w:r>
      <w:r w:rsidR="00B32ECE">
        <w:t xml:space="preserve">.  </w:t>
      </w:r>
      <w:r>
        <w:t xml:space="preserve">Beginning with photos taken </w:t>
      </w:r>
      <w:r w:rsidR="00C02AD6">
        <w:rPr>
          <w:color w:val="000000"/>
        </w:rPr>
        <w:t>during</w:t>
      </w:r>
      <w:r w:rsidRPr="00C02AD6">
        <w:rPr>
          <w:color w:val="000000"/>
        </w:rPr>
        <w:t xml:space="preserve"> construction of</w:t>
      </w:r>
      <w:r w:rsidR="00A409D1" w:rsidRPr="00C02AD6">
        <w:rPr>
          <w:color w:val="000000"/>
        </w:rPr>
        <w:t xml:space="preserve"> </w:t>
      </w:r>
      <w:r>
        <w:t xml:space="preserve">the Boca Raton campus and the dedication of the University the archive contains </w:t>
      </w:r>
      <w:r w:rsidR="00A409D1" w:rsidRPr="00C02AD6">
        <w:t xml:space="preserve">over 15,000 </w:t>
      </w:r>
      <w:r>
        <w:t>photographs including many of students, faculty, and campus activities</w:t>
      </w:r>
      <w:r w:rsidR="00B32ECE">
        <w:t xml:space="preserve">.  </w:t>
      </w:r>
      <w:r>
        <w:t>This Campus Photographs digital collection contains select snapshots of Florida Atlantic</w:t>
      </w:r>
      <w:r w:rsidR="00C02AD6">
        <w:t xml:space="preserve"> University through the years.</w:t>
      </w:r>
    </w:p>
    <w:p w:rsidR="00B66088" w:rsidRDefault="00B66088" w:rsidP="00824E59">
      <w:pPr>
        <w:numPr>
          <w:ilvl w:val="2"/>
          <w:numId w:val="56"/>
        </w:numPr>
        <w:spacing w:before="100" w:beforeAutospacing="1" w:after="100" w:afterAutospacing="1" w:line="240" w:lineRule="auto"/>
      </w:pPr>
      <w:r>
        <w:t xml:space="preserve">FAU Founding Documents </w:t>
      </w:r>
    </w:p>
    <w:p w:rsidR="00B66088" w:rsidRDefault="00B66088" w:rsidP="00824E59">
      <w:pPr>
        <w:numPr>
          <w:ilvl w:val="2"/>
          <w:numId w:val="56"/>
        </w:numPr>
        <w:spacing w:before="100" w:beforeAutospacing="1" w:after="100" w:afterAutospacing="1" w:line="240" w:lineRule="auto"/>
      </w:pPr>
      <w:r>
        <w:t xml:space="preserve">Honors Convocation Programs </w:t>
      </w:r>
    </w:p>
    <w:p w:rsidR="00B66088" w:rsidRDefault="00B66088" w:rsidP="00824E59">
      <w:pPr>
        <w:numPr>
          <w:ilvl w:val="2"/>
          <w:numId w:val="56"/>
        </w:numPr>
        <w:spacing w:before="100" w:beforeAutospacing="1" w:after="100" w:afterAutospacing="1" w:line="240" w:lineRule="auto"/>
      </w:pPr>
      <w:r>
        <w:t>James A</w:t>
      </w:r>
      <w:r w:rsidR="00B32ECE">
        <w:t xml:space="preserve">.  </w:t>
      </w:r>
      <w:r>
        <w:t xml:space="preserve">Harper Photograph Collection </w:t>
      </w:r>
    </w:p>
    <w:p w:rsidR="00B66088" w:rsidRDefault="00B66088" w:rsidP="00824E59">
      <w:pPr>
        <w:numPr>
          <w:ilvl w:val="2"/>
          <w:numId w:val="56"/>
        </w:numPr>
        <w:spacing w:before="100" w:beforeAutospacing="1" w:after="100" w:afterAutospacing="1" w:line="240" w:lineRule="auto"/>
      </w:pPr>
      <w:r>
        <w:t xml:space="preserve">Office of the President Collection </w:t>
      </w:r>
    </w:p>
    <w:p w:rsidR="00B66088" w:rsidRDefault="00B66088" w:rsidP="00824E59">
      <w:pPr>
        <w:numPr>
          <w:ilvl w:val="3"/>
          <w:numId w:val="56"/>
        </w:numPr>
        <w:spacing w:before="100" w:beforeAutospacing="1" w:after="100" w:afterAutospacing="1" w:line="240" w:lineRule="auto"/>
      </w:pPr>
      <w:r>
        <w:t>Anthony J</w:t>
      </w:r>
      <w:r w:rsidR="00B32ECE">
        <w:t xml:space="preserve">.  </w:t>
      </w:r>
      <w:r>
        <w:t xml:space="preserve">Catanese </w:t>
      </w:r>
    </w:p>
    <w:p w:rsidR="00B66088" w:rsidRDefault="00B66088" w:rsidP="00824E59">
      <w:pPr>
        <w:numPr>
          <w:ilvl w:val="3"/>
          <w:numId w:val="56"/>
        </w:numPr>
        <w:spacing w:before="100" w:beforeAutospacing="1" w:after="100" w:afterAutospacing="1" w:line="240" w:lineRule="auto"/>
      </w:pPr>
      <w:r>
        <w:t>Frank T</w:t>
      </w:r>
      <w:r w:rsidR="00B32ECE">
        <w:t xml:space="preserve">.  </w:t>
      </w:r>
      <w:r>
        <w:t xml:space="preserve">Brogan </w:t>
      </w:r>
    </w:p>
    <w:p w:rsidR="00B66088" w:rsidRDefault="00B66088" w:rsidP="00824E59">
      <w:pPr>
        <w:numPr>
          <w:ilvl w:val="3"/>
          <w:numId w:val="56"/>
        </w:numPr>
        <w:spacing w:before="100" w:beforeAutospacing="1" w:after="100" w:afterAutospacing="1" w:line="240" w:lineRule="auto"/>
      </w:pPr>
      <w:r>
        <w:t>Glenwood L</w:t>
      </w:r>
      <w:r w:rsidR="00B32ECE">
        <w:t xml:space="preserve">.  </w:t>
      </w:r>
      <w:r>
        <w:t xml:space="preserve">Creech </w:t>
      </w:r>
    </w:p>
    <w:p w:rsidR="00B66088" w:rsidRDefault="00B66088" w:rsidP="00824E59">
      <w:pPr>
        <w:numPr>
          <w:ilvl w:val="3"/>
          <w:numId w:val="56"/>
        </w:numPr>
        <w:spacing w:before="100" w:beforeAutospacing="1" w:after="100" w:afterAutospacing="1" w:line="240" w:lineRule="auto"/>
      </w:pPr>
      <w:r>
        <w:t xml:space="preserve">Helen Popovitch </w:t>
      </w:r>
    </w:p>
    <w:p w:rsidR="00B66088" w:rsidRDefault="00B66088" w:rsidP="00824E59">
      <w:pPr>
        <w:numPr>
          <w:ilvl w:val="3"/>
          <w:numId w:val="56"/>
        </w:numPr>
        <w:spacing w:before="100" w:beforeAutospacing="1" w:after="100" w:afterAutospacing="1" w:line="240" w:lineRule="auto"/>
      </w:pPr>
      <w:r>
        <w:t>Kenneth R</w:t>
      </w:r>
      <w:r w:rsidR="00B32ECE">
        <w:t xml:space="preserve">.  </w:t>
      </w:r>
      <w:r>
        <w:t xml:space="preserve">Williams </w:t>
      </w:r>
    </w:p>
    <w:p w:rsidR="00B66088" w:rsidRDefault="00C02AD6" w:rsidP="00824E59">
      <w:pPr>
        <w:numPr>
          <w:ilvl w:val="1"/>
          <w:numId w:val="56"/>
        </w:numPr>
        <w:spacing w:before="100" w:beforeAutospacing="1" w:after="100" w:afterAutospacing="1" w:line="240" w:lineRule="auto"/>
      </w:pPr>
      <w:r>
        <w:t xml:space="preserve">Yiddish Children's Books: </w:t>
      </w:r>
      <w:r w:rsidR="00B66088">
        <w:t>The condition and uniqueness of the Yiddish Children’s Books make them ideal candidates for a digital library collection</w:t>
      </w:r>
      <w:r w:rsidR="00B32ECE">
        <w:t xml:space="preserve">.  </w:t>
      </w:r>
      <w:r w:rsidR="00B66088">
        <w:t>These small, bound storybooks intended to be held in the hands of children but now to</w:t>
      </w:r>
      <w:r w:rsidR="00FC6B27">
        <w:t>o</w:t>
      </w:r>
      <w:r w:rsidR="00B66088">
        <w:t xml:space="preserve"> fragile to be handled have been brought to life in this online collection</w:t>
      </w:r>
      <w:r w:rsidR="00B32ECE">
        <w:t xml:space="preserve">.  </w:t>
      </w:r>
      <w:r w:rsidR="00B66088">
        <w:t>This digital collection of children’s books include original stories by Yiddish authors that include Sholem Aleichem, Jacob Pat, and Sholem Asch</w:t>
      </w:r>
      <w:r w:rsidR="00B32ECE">
        <w:t xml:space="preserve">.  </w:t>
      </w:r>
      <w:r w:rsidR="00B66088">
        <w:t>The collection also includes Yiddish translations of non-Jewish children’s stories by such authors as Hans Christian Andersen, Rudyard Kipling, and Jacob Grimm</w:t>
      </w:r>
      <w:r w:rsidR="00B32ECE">
        <w:t xml:space="preserve">.  </w:t>
      </w:r>
      <w:r w:rsidR="00B66088">
        <w:t>Harriet Beecher Stowe's famous novel, Uncle Tom’s Cabin, is transla</w:t>
      </w:r>
      <w:r>
        <w:t>ted into Yiddish as Feter Tom.</w:t>
      </w:r>
    </w:p>
    <w:p w:rsidR="00B66088" w:rsidRDefault="00B66088" w:rsidP="00B66088">
      <w:pPr>
        <w:pStyle w:val="Heading3"/>
      </w:pPr>
      <w:bookmarkStart w:id="235" w:name="_Toc457561553"/>
      <w:r>
        <w:rPr>
          <w:rStyle w:val="mw-headline"/>
        </w:rPr>
        <w:t>Florida Atlantic University Libraries Special Collections’ Finding Aids Repository</w:t>
      </w:r>
      <w:bookmarkEnd w:id="235"/>
    </w:p>
    <w:p w:rsidR="00B66088" w:rsidRDefault="00B66088" w:rsidP="00824E59">
      <w:pPr>
        <w:numPr>
          <w:ilvl w:val="0"/>
          <w:numId w:val="57"/>
        </w:numPr>
        <w:spacing w:before="100" w:beforeAutospacing="1" w:after="100" w:afterAutospacing="1" w:line="240" w:lineRule="auto"/>
      </w:pPr>
      <w:r>
        <w:rPr>
          <w:b/>
          <w:bCs/>
        </w:rPr>
        <w:t>URL for public viewing:</w:t>
      </w:r>
      <w:r>
        <w:t xml:space="preserve"> </w:t>
      </w:r>
      <w:hyperlink r:id="rId765" w:tooltip="http://fauarchon.fcla.edu/" w:history="1">
        <w:r>
          <w:rPr>
            <w:rStyle w:val="Hyperlink"/>
          </w:rPr>
          <w:t>http://fauarchon.fcla.edu/</w:t>
        </w:r>
      </w:hyperlink>
      <w:r>
        <w:t xml:space="preserve"> </w:t>
      </w:r>
    </w:p>
    <w:p w:rsidR="00B66088" w:rsidRDefault="00B66088" w:rsidP="00824E59">
      <w:pPr>
        <w:numPr>
          <w:ilvl w:val="0"/>
          <w:numId w:val="57"/>
        </w:numPr>
        <w:spacing w:before="100" w:beforeAutospacing="1" w:after="100" w:afterAutospacing="1" w:line="240" w:lineRule="auto"/>
      </w:pPr>
      <w:r>
        <w:rPr>
          <w:b/>
          <w:bCs/>
        </w:rPr>
        <w:lastRenderedPageBreak/>
        <w:t>Description:</w:t>
      </w:r>
      <w:r>
        <w:t xml:space="preserve"> </w:t>
      </w:r>
    </w:p>
    <w:p w:rsidR="00B66088" w:rsidRDefault="00B66088" w:rsidP="00824E59">
      <w:pPr>
        <w:numPr>
          <w:ilvl w:val="1"/>
          <w:numId w:val="57"/>
        </w:numPr>
        <w:spacing w:before="100" w:beforeAutospacing="1" w:after="100" w:afterAutospacing="1" w:line="240" w:lineRule="auto"/>
      </w:pPr>
      <w:r>
        <w:t>FLVC hosted Archon site</w:t>
      </w:r>
      <w:r w:rsidR="00B32ECE">
        <w:t xml:space="preserve">.  </w:t>
      </w:r>
    </w:p>
    <w:p w:rsidR="00B66088" w:rsidRDefault="00B66088" w:rsidP="00824E59">
      <w:pPr>
        <w:numPr>
          <w:ilvl w:val="0"/>
          <w:numId w:val="57"/>
        </w:numPr>
        <w:spacing w:before="100" w:beforeAutospacing="1" w:after="100" w:afterAutospacing="1" w:line="240" w:lineRule="auto"/>
      </w:pPr>
      <w:r>
        <w:rPr>
          <w:b/>
          <w:bCs/>
        </w:rPr>
        <w:t>OAI-PMH feed:</w:t>
      </w:r>
      <w:r>
        <w:t xml:space="preserve"> not available (not supported by the Archon platform) </w:t>
      </w:r>
    </w:p>
    <w:p w:rsidR="00B66088" w:rsidRDefault="00B66088" w:rsidP="00824E59">
      <w:pPr>
        <w:numPr>
          <w:ilvl w:val="0"/>
          <w:numId w:val="57"/>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57"/>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57"/>
        </w:numPr>
        <w:spacing w:before="100" w:beforeAutospacing="1" w:after="100" w:afterAutospacing="1" w:line="240" w:lineRule="auto"/>
      </w:pPr>
      <w:r>
        <w:rPr>
          <w:b/>
          <w:bCs/>
        </w:rPr>
        <w:t>Significant collections:</w:t>
      </w:r>
      <w:r>
        <w:t xml:space="preserve"> </w:t>
      </w:r>
    </w:p>
    <w:p w:rsidR="00B66088" w:rsidRDefault="00B66088" w:rsidP="00824E59">
      <w:pPr>
        <w:numPr>
          <w:ilvl w:val="1"/>
          <w:numId w:val="57"/>
        </w:numPr>
        <w:spacing w:before="100" w:beforeAutospacing="1" w:after="100" w:afterAutospacing="1" w:line="240" w:lineRule="auto"/>
      </w:pPr>
      <w:r>
        <w:t>Finding Aids for FAU's special collections</w:t>
      </w:r>
      <w:r w:rsidR="00B32ECE">
        <w:t xml:space="preserve">.  </w:t>
      </w:r>
    </w:p>
    <w:p w:rsidR="00B66088" w:rsidRDefault="00B66088" w:rsidP="00824E59">
      <w:pPr>
        <w:numPr>
          <w:ilvl w:val="1"/>
          <w:numId w:val="57"/>
        </w:numPr>
        <w:spacing w:before="100" w:beforeAutospacing="1" w:after="100" w:afterAutospacing="1" w:line="240" w:lineRule="auto"/>
      </w:pPr>
      <w:r>
        <w:t>Music collections finding aids</w:t>
      </w:r>
      <w:r w:rsidR="00B32ECE">
        <w:t xml:space="preserve">.  </w:t>
      </w:r>
    </w:p>
    <w:p w:rsidR="00B66088" w:rsidRDefault="00B66088" w:rsidP="00B66088">
      <w:pPr>
        <w:pStyle w:val="Heading2"/>
      </w:pPr>
      <w:bookmarkStart w:id="236" w:name="_Toc457561554"/>
      <w:r>
        <w:rPr>
          <w:rStyle w:val="mw-headline"/>
        </w:rPr>
        <w:t>Florida Gulf Coast University</w:t>
      </w:r>
      <w:bookmarkEnd w:id="236"/>
    </w:p>
    <w:p w:rsidR="00B66088" w:rsidRDefault="00B66088" w:rsidP="00B66088">
      <w:pPr>
        <w:pStyle w:val="Heading3"/>
      </w:pPr>
      <w:bookmarkStart w:id="237" w:name="_Toc457561555"/>
      <w:r>
        <w:rPr>
          <w:rStyle w:val="mw-headline"/>
        </w:rPr>
        <w:t>DigitalFGCU: Florida Gulf Coast University Digital Repository</w:t>
      </w:r>
      <w:bookmarkEnd w:id="237"/>
    </w:p>
    <w:p w:rsidR="00B66088" w:rsidRDefault="00B66088" w:rsidP="00824E59">
      <w:pPr>
        <w:numPr>
          <w:ilvl w:val="0"/>
          <w:numId w:val="58"/>
        </w:numPr>
        <w:spacing w:before="100" w:beforeAutospacing="1" w:after="100" w:afterAutospacing="1" w:line="240" w:lineRule="auto"/>
      </w:pPr>
      <w:r>
        <w:rPr>
          <w:b/>
          <w:bCs/>
        </w:rPr>
        <w:t>URL for public viewing:</w:t>
      </w:r>
      <w:r>
        <w:t xml:space="preserve"> </w:t>
      </w:r>
      <w:hyperlink r:id="rId766" w:tooltip="http://fgcu.digital.flvc.org/" w:history="1">
        <w:r>
          <w:rPr>
            <w:rStyle w:val="Hyperlink"/>
          </w:rPr>
          <w:t>http://fgcu.digital.flvc.org/</w:t>
        </w:r>
      </w:hyperlink>
      <w:r>
        <w:t xml:space="preserve"> </w:t>
      </w:r>
    </w:p>
    <w:p w:rsidR="00B66088" w:rsidRDefault="00B66088" w:rsidP="00824E59">
      <w:pPr>
        <w:numPr>
          <w:ilvl w:val="0"/>
          <w:numId w:val="58"/>
        </w:numPr>
        <w:spacing w:before="100" w:beforeAutospacing="1" w:after="100" w:afterAutospacing="1" w:line="240" w:lineRule="auto"/>
      </w:pPr>
      <w:r>
        <w:rPr>
          <w:b/>
          <w:bCs/>
        </w:rPr>
        <w:t>Description:</w:t>
      </w:r>
      <w:r>
        <w:t xml:space="preserve"> </w:t>
      </w:r>
    </w:p>
    <w:p w:rsidR="00B66088" w:rsidRDefault="00B66088" w:rsidP="00824E59">
      <w:pPr>
        <w:numPr>
          <w:ilvl w:val="1"/>
          <w:numId w:val="58"/>
        </w:numPr>
        <w:spacing w:before="100" w:beforeAutospacing="1" w:after="100" w:afterAutospacing="1" w:line="240" w:lineRule="auto"/>
      </w:pPr>
      <w:r>
        <w:t>FLVC hosted Islandora site</w:t>
      </w:r>
      <w:r w:rsidR="00B32ECE">
        <w:t xml:space="preserve">.  </w:t>
      </w:r>
    </w:p>
    <w:p w:rsidR="00B66088" w:rsidRDefault="00B66088" w:rsidP="00824E59">
      <w:pPr>
        <w:numPr>
          <w:ilvl w:val="0"/>
          <w:numId w:val="58"/>
        </w:numPr>
        <w:spacing w:before="100" w:beforeAutospacing="1" w:after="100" w:afterAutospacing="1" w:line="240" w:lineRule="auto"/>
      </w:pPr>
      <w:r>
        <w:rPr>
          <w:b/>
          <w:bCs/>
        </w:rPr>
        <w:t>OAI-PMH feed:</w:t>
      </w:r>
      <w:r>
        <w:t xml:space="preserve"> </w:t>
      </w:r>
    </w:p>
    <w:p w:rsidR="00B66088" w:rsidRDefault="00B66088" w:rsidP="00824E59">
      <w:pPr>
        <w:numPr>
          <w:ilvl w:val="1"/>
          <w:numId w:val="58"/>
        </w:numPr>
        <w:spacing w:before="100" w:beforeAutospacing="1" w:after="100" w:afterAutospacing="1" w:line="240" w:lineRule="auto"/>
      </w:pPr>
      <w:r>
        <w:t xml:space="preserve">Dublin Core: </w:t>
      </w:r>
      <w:hyperlink r:id="rId767" w:tooltip="https://fgcu.digital.flvc.org/oai2?verb=ListRecords&amp;metadataPrefix=oai_dc" w:history="1">
        <w:r>
          <w:rPr>
            <w:rStyle w:val="Hyperlink"/>
          </w:rPr>
          <w:t>https://fgcu.digital.flvc.org/oai2?verb=ListRecords&amp;metadataPrefix=oai_dc</w:t>
        </w:r>
      </w:hyperlink>
      <w:r>
        <w:t xml:space="preserve"> </w:t>
      </w:r>
    </w:p>
    <w:p w:rsidR="00B66088" w:rsidRDefault="00B66088" w:rsidP="00824E59">
      <w:pPr>
        <w:numPr>
          <w:ilvl w:val="1"/>
          <w:numId w:val="58"/>
        </w:numPr>
        <w:spacing w:before="100" w:beforeAutospacing="1" w:after="100" w:afterAutospacing="1" w:line="240" w:lineRule="auto"/>
      </w:pPr>
      <w:r>
        <w:t xml:space="preserve">ETDMS: </w:t>
      </w:r>
      <w:hyperlink r:id="rId768" w:tooltip="https://fgcu.digital.flvc.org/oai2?verb=ListRecords&amp;metadataPrefix=oai_etdms" w:history="1">
        <w:r>
          <w:rPr>
            <w:rStyle w:val="Hyperlink"/>
          </w:rPr>
          <w:t>https://fgcu.digital.flvc.org/oai2?verb=ListRecords&amp;metadataPrefix=oai_etdms</w:t>
        </w:r>
      </w:hyperlink>
      <w:r>
        <w:t xml:space="preserve"> </w:t>
      </w:r>
    </w:p>
    <w:p w:rsidR="00B66088" w:rsidRDefault="00B66088" w:rsidP="00824E59">
      <w:pPr>
        <w:numPr>
          <w:ilvl w:val="1"/>
          <w:numId w:val="58"/>
        </w:numPr>
        <w:spacing w:before="100" w:beforeAutospacing="1" w:after="100" w:afterAutospacing="1" w:line="240" w:lineRule="auto"/>
      </w:pPr>
      <w:r>
        <w:t xml:space="preserve">MODS: </w:t>
      </w:r>
      <w:hyperlink r:id="rId769" w:tooltip="https://fgcu.digital.flvc.org/oai2?verb=ListRecords&amp;metadataPrefix=mods" w:history="1">
        <w:r>
          <w:rPr>
            <w:rStyle w:val="Hyperlink"/>
          </w:rPr>
          <w:t>https://fgcu.digital.flvc.org/oai2?verb=ListRecords&amp;metadataPrefix=mods</w:t>
        </w:r>
      </w:hyperlink>
      <w:r>
        <w:t xml:space="preserve"> </w:t>
      </w:r>
    </w:p>
    <w:p w:rsidR="00B66088" w:rsidRDefault="00B66088" w:rsidP="00824E59">
      <w:pPr>
        <w:numPr>
          <w:ilvl w:val="0"/>
          <w:numId w:val="58"/>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58"/>
        </w:numPr>
        <w:spacing w:before="100" w:beforeAutospacing="1" w:after="100" w:afterAutospacing="1" w:line="240" w:lineRule="auto"/>
      </w:pPr>
      <w:r>
        <w:t>Several collections are in PALMM</w:t>
      </w:r>
      <w:r w:rsidR="00B32ECE">
        <w:t xml:space="preserve">.  </w:t>
      </w:r>
    </w:p>
    <w:p w:rsidR="00B66088" w:rsidRDefault="00B66088" w:rsidP="00824E59">
      <w:pPr>
        <w:numPr>
          <w:ilvl w:val="1"/>
          <w:numId w:val="58"/>
        </w:numPr>
        <w:spacing w:before="100" w:beforeAutospacing="1" w:after="100" w:afterAutospacing="1" w:line="240" w:lineRule="auto"/>
      </w:pPr>
      <w:r>
        <w:t>Materials are indexed in Mango</w:t>
      </w:r>
      <w:r w:rsidR="00B32ECE">
        <w:t xml:space="preserve">.  </w:t>
      </w:r>
    </w:p>
    <w:p w:rsidR="00B66088" w:rsidRDefault="00B66088" w:rsidP="00824E59">
      <w:pPr>
        <w:numPr>
          <w:ilvl w:val="0"/>
          <w:numId w:val="58"/>
        </w:numPr>
        <w:spacing w:before="100" w:beforeAutospacing="1" w:after="100" w:afterAutospacing="1" w:line="240" w:lineRule="auto"/>
      </w:pPr>
      <w:r>
        <w:rPr>
          <w:b/>
          <w:bCs/>
        </w:rPr>
        <w:t>Significant collections:</w:t>
      </w:r>
      <w:r>
        <w:t xml:space="preserve"> </w:t>
      </w:r>
    </w:p>
    <w:p w:rsidR="00B66088" w:rsidRDefault="00C02AD6" w:rsidP="00824E59">
      <w:pPr>
        <w:numPr>
          <w:ilvl w:val="1"/>
          <w:numId w:val="58"/>
        </w:numPr>
        <w:spacing w:before="100" w:beforeAutospacing="1" w:after="100" w:afterAutospacing="1" w:line="240" w:lineRule="auto"/>
      </w:pPr>
      <w:r>
        <w:t xml:space="preserve">Big Cypress Collection: </w:t>
      </w:r>
      <w:r w:rsidR="00B66088">
        <w:t>The Big Cypress Collection is a photo-journal displaying the former and current state of the Big Cypress National Preserve</w:t>
      </w:r>
      <w:r w:rsidR="00B32ECE">
        <w:t xml:space="preserve">.  </w:t>
      </w:r>
      <w:r w:rsidR="00B66088" w:rsidRPr="00C02AD6">
        <w:rPr>
          <w:color w:val="000000"/>
        </w:rPr>
        <w:t>Located in</w:t>
      </w:r>
      <w:r w:rsidR="00A409D1" w:rsidRPr="00C02AD6">
        <w:rPr>
          <w:color w:val="000000"/>
        </w:rPr>
        <w:t xml:space="preserve"> </w:t>
      </w:r>
      <w:r w:rsidR="00B66088">
        <w:t xml:space="preserve">Southwest Florida, it </w:t>
      </w:r>
      <w:r w:rsidR="00B66088" w:rsidRPr="00C02AD6">
        <w:rPr>
          <w:color w:val="000000"/>
        </w:rPr>
        <w:t>is an extension of</w:t>
      </w:r>
      <w:r w:rsidR="00A409D1" w:rsidRPr="00C02AD6">
        <w:rPr>
          <w:color w:val="000000"/>
        </w:rPr>
        <w:t xml:space="preserve"> </w:t>
      </w:r>
      <w:r w:rsidR="00B66088">
        <w:t>the U.S</w:t>
      </w:r>
      <w:r w:rsidR="00B32ECE">
        <w:t xml:space="preserve">.  </w:t>
      </w:r>
      <w:r w:rsidR="00B66088">
        <w:t>Park Service</w:t>
      </w:r>
      <w:r w:rsidR="00B32ECE">
        <w:t xml:space="preserve">.  </w:t>
      </w:r>
      <w:r w:rsidR="00B66088">
        <w:t xml:space="preserve">A diverse array of native wildlife can be </w:t>
      </w:r>
      <w:r w:rsidR="00B66088" w:rsidRPr="00C02AD6">
        <w:rPr>
          <w:color w:val="000000"/>
        </w:rPr>
        <w:t>located</w:t>
      </w:r>
      <w:r w:rsidR="00A409D1" w:rsidRPr="00C02AD6">
        <w:rPr>
          <w:color w:val="000000"/>
        </w:rPr>
        <w:t xml:space="preserve"> </w:t>
      </w:r>
      <w:r w:rsidR="00B66088">
        <w:t>in the state park, which also provides freshwater for multiple estuaries along Florida's coast</w:t>
      </w:r>
      <w:r w:rsidR="00B32ECE">
        <w:t xml:space="preserve">.  </w:t>
      </w:r>
      <w:r w:rsidR="00B66088" w:rsidRPr="00C02AD6">
        <w:rPr>
          <w:color w:val="000000"/>
        </w:rPr>
        <w:t>In addition to</w:t>
      </w:r>
      <w:r w:rsidR="00A409D1" w:rsidRPr="00C02AD6">
        <w:rPr>
          <w:color w:val="000000"/>
        </w:rPr>
        <w:t xml:space="preserve"> </w:t>
      </w:r>
      <w:r w:rsidR="00B66088">
        <w:t xml:space="preserve">sightseeing, visitors can also enjoy </w:t>
      </w:r>
      <w:r w:rsidR="00B66088" w:rsidRPr="00C02AD6">
        <w:rPr>
          <w:color w:val="000000"/>
        </w:rPr>
        <w:t>a variety of recreational activities</w:t>
      </w:r>
      <w:r w:rsidR="00A409D1" w:rsidRPr="00C02AD6">
        <w:rPr>
          <w:color w:val="000000"/>
        </w:rPr>
        <w:t xml:space="preserve"> </w:t>
      </w:r>
      <w:r w:rsidR="00B66088">
        <w:t>designed around the state park's unique landscape</w:t>
      </w:r>
      <w:r w:rsidR="00B32ECE">
        <w:t xml:space="preserve">.  </w:t>
      </w:r>
      <w:r w:rsidR="00B66088">
        <w:t>The collection was produced by the Big Cypress National Preserve's staff in collaboration with the Southwest Florida Library Network (SWFLN) in a project funded by the State of Florida's Library Services and Technol</w:t>
      </w:r>
      <w:r>
        <w:t>ogy Act (LSTA) grants program.</w:t>
      </w:r>
    </w:p>
    <w:p w:rsidR="00B66088" w:rsidRDefault="00B66088" w:rsidP="00824E59">
      <w:pPr>
        <w:numPr>
          <w:ilvl w:val="1"/>
          <w:numId w:val="58"/>
        </w:numPr>
        <w:spacing w:before="100" w:beforeAutospacing="1" w:after="100" w:afterAutospacing="1" w:line="240" w:lineRule="auto"/>
      </w:pPr>
      <w:r>
        <w:t xml:space="preserve">Electronic Theses and Dissertations </w:t>
      </w:r>
    </w:p>
    <w:p w:rsidR="00B66088" w:rsidRDefault="00B66088" w:rsidP="00824E59">
      <w:pPr>
        <w:numPr>
          <w:ilvl w:val="1"/>
          <w:numId w:val="58"/>
        </w:numPr>
        <w:spacing w:before="100" w:beforeAutospacing="1" w:after="100" w:afterAutospacing="1" w:line="240" w:lineRule="auto"/>
      </w:pPr>
      <w:r>
        <w:t xml:space="preserve">Proceedings of the Florida Conference of Historians (1993-2012) </w:t>
      </w:r>
    </w:p>
    <w:p w:rsidR="00B66088" w:rsidRDefault="00B66088" w:rsidP="00824E59">
      <w:pPr>
        <w:numPr>
          <w:ilvl w:val="1"/>
          <w:numId w:val="58"/>
        </w:numPr>
        <w:spacing w:before="100" w:beforeAutospacing="1" w:after="100" w:afterAutospacing="1" w:line="240" w:lineRule="auto"/>
      </w:pPr>
      <w:r>
        <w:t>Ja</w:t>
      </w:r>
      <w:r w:rsidR="00C02AD6">
        <w:t xml:space="preserve">rvis Cutter Howard Collection: </w:t>
      </w:r>
      <w:r>
        <w:t>Jarvis Cutler Howard's detailed journals record his years as a Punta Gorda, Florida homesteader from 1875-1877</w:t>
      </w:r>
      <w:r w:rsidR="00B32ECE">
        <w:t xml:space="preserve">.  </w:t>
      </w:r>
      <w:r w:rsidRPr="00C02AD6">
        <w:rPr>
          <w:color w:val="000000"/>
        </w:rPr>
        <w:t>Together with</w:t>
      </w:r>
      <w:r w:rsidR="00A409D1" w:rsidRPr="00C02AD6">
        <w:rPr>
          <w:color w:val="000000"/>
        </w:rPr>
        <w:t xml:space="preserve"> </w:t>
      </w:r>
      <w:r>
        <w:t>the photographs, letters and other documents of the Jarvis Howard Collection, the journals reveal a man with a keen interest in his surroundings, and a way of life that has greatly changed in the last 140 years</w:t>
      </w:r>
      <w:r w:rsidR="00B32ECE">
        <w:t xml:space="preserve">.  </w:t>
      </w:r>
      <w:r>
        <w:t>Howard was born in New York City in 1840 to an influential East Coast family, young Jarvis Howard served in the Union Army and managed with his father a newspaper that later became The New York Times</w:t>
      </w:r>
      <w:r w:rsidR="00B32ECE">
        <w:t xml:space="preserve">.  </w:t>
      </w:r>
      <w:r>
        <w:t xml:space="preserve">He was 35 years old with a wife and three children when he </w:t>
      </w:r>
      <w:r w:rsidR="00A409D1" w:rsidRPr="00C02AD6">
        <w:t xml:space="preserve">joined </w:t>
      </w:r>
      <w:r>
        <w:t>his brother in the Florida wilds</w:t>
      </w:r>
      <w:r w:rsidR="00B32ECE">
        <w:t xml:space="preserve">.  </w:t>
      </w:r>
      <w:r>
        <w:t xml:space="preserve">In his journals, Howard wrote of his experience building a home and farming the land, </w:t>
      </w:r>
      <w:r w:rsidR="00A409D1" w:rsidRPr="00C02AD6">
        <w:t xml:space="preserve">and </w:t>
      </w:r>
      <w:r>
        <w:t>his encounters with Seminoles</w:t>
      </w:r>
      <w:r w:rsidR="00C02AD6">
        <w:t>, renegades, and homesteaders.</w:t>
      </w:r>
    </w:p>
    <w:p w:rsidR="00B66088" w:rsidRDefault="00B66088" w:rsidP="00824E59">
      <w:pPr>
        <w:numPr>
          <w:ilvl w:val="1"/>
          <w:numId w:val="58"/>
        </w:numPr>
        <w:spacing w:before="100" w:beforeAutospacing="1" w:after="100" w:afterAutospacing="1" w:line="240" w:lineRule="auto"/>
      </w:pPr>
      <w:r>
        <w:t>K</w:t>
      </w:r>
      <w:r w:rsidR="00C02AD6">
        <w:t xml:space="preserve">oreshan Historical Collection: </w:t>
      </w:r>
      <w:r>
        <w:t>The Koreshan Historic Collection presents a photo-journal documenting the daily life of the Koreshan settlement in Southwest Florida</w:t>
      </w:r>
      <w:r w:rsidR="00B32ECE">
        <w:t xml:space="preserve">.  </w:t>
      </w:r>
      <w:r>
        <w:t>Founded by Dr</w:t>
      </w:r>
      <w:r w:rsidR="00B32ECE">
        <w:t xml:space="preserve">.  </w:t>
      </w:r>
      <w:r>
        <w:t>Cyrus Teed, a former Civil War surgeon who later translated his name to the Hebrew version, Koresh, the Koreshan Unity was a faith-based group first established in Chicago</w:t>
      </w:r>
      <w:r w:rsidR="00B32ECE">
        <w:t xml:space="preserve">.  </w:t>
      </w:r>
      <w:r>
        <w:t>Teed's intention was to create a permanent residence, which was later constructed in Southwest Florida</w:t>
      </w:r>
      <w:r w:rsidR="00B32ECE">
        <w:t xml:space="preserve">.  </w:t>
      </w:r>
      <w:r w:rsidRPr="00C02AD6">
        <w:rPr>
          <w:color w:val="000000"/>
        </w:rPr>
        <w:t>Located in</w:t>
      </w:r>
      <w:r w:rsidR="00A409D1" w:rsidRPr="00C02AD6">
        <w:rPr>
          <w:color w:val="000000"/>
        </w:rPr>
        <w:t xml:space="preserve"> </w:t>
      </w:r>
      <w:r>
        <w:t xml:space="preserve">Estero, the commune quickly grew into a </w:t>
      </w:r>
      <w:r>
        <w:lastRenderedPageBreak/>
        <w:t>self-reliant township complete with a functioning economy and source of electricity</w:t>
      </w:r>
      <w:r w:rsidR="00B32ECE">
        <w:t xml:space="preserve">.  </w:t>
      </w:r>
      <w:r>
        <w:t>In 1961, the remaining members donated the land site to the State of Flor</w:t>
      </w:r>
      <w:r w:rsidR="00C02AD6">
        <w:t>ida for historic preservation.</w:t>
      </w:r>
    </w:p>
    <w:p w:rsidR="00B66088" w:rsidRDefault="00B66088" w:rsidP="00824E59">
      <w:pPr>
        <w:numPr>
          <w:ilvl w:val="1"/>
          <w:numId w:val="58"/>
        </w:numPr>
        <w:spacing w:before="100" w:beforeAutospacing="1" w:after="100" w:afterAutospacing="1" w:line="240" w:lineRule="auto"/>
      </w:pPr>
      <w:r>
        <w:t>Minnie L</w:t>
      </w:r>
      <w:r w:rsidR="00B32ECE">
        <w:t xml:space="preserve">.  </w:t>
      </w:r>
      <w:r w:rsidR="00C02AD6">
        <w:t xml:space="preserve">Gatewood Diaries: </w:t>
      </w:r>
      <w:r>
        <w:t>Minnie L</w:t>
      </w:r>
      <w:r w:rsidR="00B32ECE">
        <w:t xml:space="preserve">.  </w:t>
      </w:r>
      <w:r>
        <w:t>Gatewood (1875-1944), who married a minister when she was 16 years old, kept diaries chronicling her life in Southwest Florida</w:t>
      </w:r>
      <w:r w:rsidR="00B32ECE">
        <w:t xml:space="preserve">.  </w:t>
      </w:r>
      <w:r>
        <w:t>The five volumes of her diary cover her life from 1892 to 1900, and are a valuable resource for scholars of Florida history</w:t>
      </w:r>
      <w:r w:rsidR="00B32ECE">
        <w:t xml:space="preserve">.  </w:t>
      </w:r>
      <w:r>
        <w:t>Mrs</w:t>
      </w:r>
      <w:r w:rsidR="00B32ECE">
        <w:t xml:space="preserve">.  </w:t>
      </w:r>
      <w:r>
        <w:t>Gatewood also kept a "Want Book" - mostly reflections on religious matters such as "Christian stewardship" - with the latest dated entry being from 1936</w:t>
      </w:r>
      <w:r w:rsidR="00B32ECE">
        <w:t xml:space="preserve">.  </w:t>
      </w:r>
      <w:r>
        <w:t>Mrs</w:t>
      </w:r>
      <w:r w:rsidR="00B32ECE">
        <w:t xml:space="preserve">.  </w:t>
      </w:r>
      <w:r>
        <w:t>Gatewood wrote mainly of her travels and family life, and her role as a minister's wife</w:t>
      </w:r>
      <w:r w:rsidR="00B32ECE">
        <w:t xml:space="preserve">.  </w:t>
      </w:r>
      <w:r>
        <w:t>Her husband, the Rev</w:t>
      </w:r>
      <w:r w:rsidR="00B32ECE">
        <w:t xml:space="preserve">.  </w:t>
      </w:r>
      <w:r>
        <w:t>George W</w:t>
      </w:r>
      <w:r w:rsidR="00B32ECE">
        <w:t xml:space="preserve">.  </w:t>
      </w:r>
      <w:r>
        <w:t>Gatewood (1862-1947), published On Florida's Coconut Coasts, in 1944</w:t>
      </w:r>
      <w:r w:rsidR="00B32ECE">
        <w:t xml:space="preserve">.  </w:t>
      </w:r>
      <w:r>
        <w:t>Their granddaughter, Hazel Hoffman Wall's autobiography Cracker Girl; A Love Story, published in 2006 includes stories of growing up with the G</w:t>
      </w:r>
      <w:r w:rsidR="00C02AD6">
        <w:t>atewoods in Southwest Florida.</w:t>
      </w:r>
    </w:p>
    <w:p w:rsidR="00B66088" w:rsidRDefault="00C02AD6" w:rsidP="00824E59">
      <w:pPr>
        <w:numPr>
          <w:ilvl w:val="1"/>
          <w:numId w:val="58"/>
        </w:numPr>
        <w:spacing w:before="100" w:beforeAutospacing="1" w:after="100" w:afterAutospacing="1" w:line="240" w:lineRule="auto"/>
      </w:pPr>
      <w:r>
        <w:t xml:space="preserve">Oral History Collection: </w:t>
      </w:r>
      <w:r w:rsidR="00B66088">
        <w:t>Oral History Collection at FGCU incorporates Community History Interviews which is an ongoing Service-Learning initiative at Florida Gulf Coast University</w:t>
      </w:r>
      <w:r w:rsidR="00B32ECE">
        <w:t xml:space="preserve">.  </w:t>
      </w:r>
      <w:r w:rsidR="00B66088">
        <w:t>The interviews document and archive the actions of civic agents in Southwest Florida in relation to FGCU and local issues</w:t>
      </w:r>
      <w:r w:rsidR="00B32ECE">
        <w:t xml:space="preserve">.  </w:t>
      </w:r>
      <w:r w:rsidR="00B66088">
        <w:t>Initiative participants include students, faculty, Service-Learning agents</w:t>
      </w:r>
      <w:r>
        <w:t>, and local community members.</w:t>
      </w:r>
    </w:p>
    <w:p w:rsidR="00B66088" w:rsidRDefault="00C02AD6" w:rsidP="00824E59">
      <w:pPr>
        <w:numPr>
          <w:ilvl w:val="1"/>
          <w:numId w:val="58"/>
        </w:numPr>
        <w:spacing w:before="100" w:beforeAutospacing="1" w:after="100" w:afterAutospacing="1" w:line="240" w:lineRule="auto"/>
      </w:pPr>
      <w:r>
        <w:t xml:space="preserve">Sanibel Historical Collection: </w:t>
      </w:r>
      <w:r w:rsidR="00B66088">
        <w:t>The Sanibel Historical Collection presents a visual history chronicling the development of Sanibel, one of Florida's premiere destinations</w:t>
      </w:r>
      <w:r w:rsidR="00B32ECE">
        <w:t xml:space="preserve">.  </w:t>
      </w:r>
      <w:r w:rsidR="00B66088">
        <w:t>Originally inhabited by the Calusa Indians, the Spanish later colonized the region until Florida was ceded to the United States</w:t>
      </w:r>
      <w:r w:rsidR="00B32ECE">
        <w:t xml:space="preserve">.  </w:t>
      </w:r>
      <w:r w:rsidR="00B66088">
        <w:t xml:space="preserve">Sanibel Island houses </w:t>
      </w:r>
      <w:r w:rsidR="00A409D1" w:rsidRPr="00C02AD6">
        <w:t>many historic landmarks</w:t>
      </w:r>
      <w:r w:rsidR="00B66088">
        <w:t xml:space="preserve">, including a lighthouse built in 1884 </w:t>
      </w:r>
      <w:r w:rsidR="00B66088" w:rsidRPr="00C02AD6">
        <w:rPr>
          <w:color w:val="000000"/>
        </w:rPr>
        <w:t>that is</w:t>
      </w:r>
      <w:r w:rsidR="00A409D1" w:rsidRPr="00C02AD6">
        <w:rPr>
          <w:color w:val="000000"/>
        </w:rPr>
        <w:t xml:space="preserve"> </w:t>
      </w:r>
      <w:r w:rsidR="00B66088">
        <w:t>still operational, and six thousand acres worth of habitat set aside as a nation</w:t>
      </w:r>
      <w:r>
        <w:t>al wildlife refuge since 1945.</w:t>
      </w:r>
    </w:p>
    <w:p w:rsidR="00B66088" w:rsidRDefault="00B66088" w:rsidP="00824E59">
      <w:pPr>
        <w:numPr>
          <w:ilvl w:val="1"/>
          <w:numId w:val="58"/>
        </w:numPr>
        <w:spacing w:before="100" w:beforeAutospacing="1" w:after="100" w:afterAutospacing="1" w:line="240" w:lineRule="auto"/>
      </w:pPr>
      <w:r>
        <w:t>Southwest Florida Envir</w:t>
      </w:r>
      <w:r w:rsidR="00C02AD6">
        <w:t xml:space="preserve">onmental Collection: </w:t>
      </w:r>
      <w:r>
        <w:t>The Southwest Florida Environmental Collection (SWFE), comprising the Estero Bay Documents Collection, the Charlotte Harbor Information Resource Center Documents Collection, and the Caloosahatchee Documents Collection contains recent and historical scientific information related to the environment of Southwest Florida, the Caloosahatchee River, and its watershed</w:t>
      </w:r>
      <w:r w:rsidR="00B32ECE">
        <w:t xml:space="preserve">.  </w:t>
      </w:r>
      <w:r>
        <w:t>Reports, surveys, monographs, and other materials from agencies such as the U.S</w:t>
      </w:r>
      <w:r w:rsidR="00B32ECE">
        <w:t xml:space="preserve">.  </w:t>
      </w:r>
      <w:r>
        <w:t>Environmental Protection Agency, the U.S</w:t>
      </w:r>
      <w:r w:rsidR="00B32ECE">
        <w:t xml:space="preserve">.  </w:t>
      </w:r>
      <w:r>
        <w:t xml:space="preserve">Geological Survey, and the National Oceanic and Atmospheric Administration are collected </w:t>
      </w:r>
      <w:r w:rsidRPr="00C02AD6">
        <w:rPr>
          <w:color w:val="000000"/>
        </w:rPr>
        <w:t>together</w:t>
      </w:r>
      <w:r w:rsidR="00A409D1" w:rsidRPr="00C02AD6">
        <w:rPr>
          <w:color w:val="000000"/>
        </w:rPr>
        <w:t xml:space="preserve"> </w:t>
      </w:r>
      <w:r>
        <w:t>with materials from local agencies such as the South Florida Water Management District, the Charlotte Harbor National Estuary Program, the Central and Southern Florida Flood Control District, the Southwest Florida Regional Planning Council, and local consulting and engineering firms</w:t>
      </w:r>
      <w:r w:rsidR="00B32ECE">
        <w:t xml:space="preserve">.  </w:t>
      </w:r>
      <w:r>
        <w:t>These collections were made possible in part through grants generously provided by the Charlotte Harbor National Estuary Program and the South Florida Water Management District for the benefit of scientists, researchers, and planners working in Southwest Florida and has since also proven valuable to students interested in the biology, geology</w:t>
      </w:r>
      <w:r w:rsidR="00C02AD6">
        <w:t>, and environment of the area.</w:t>
      </w:r>
    </w:p>
    <w:p w:rsidR="00B66088" w:rsidRDefault="00B66088" w:rsidP="00824E59">
      <w:pPr>
        <w:numPr>
          <w:ilvl w:val="1"/>
          <w:numId w:val="58"/>
        </w:numPr>
        <w:spacing w:before="100" w:beforeAutospacing="1" w:after="100" w:afterAutospacing="1" w:line="240" w:lineRule="auto"/>
      </w:pPr>
      <w:r>
        <w:t>Uncomm</w:t>
      </w:r>
      <w:r w:rsidR="00C02AD6">
        <w:t xml:space="preserve">on Friends Collection: </w:t>
      </w:r>
      <w:r>
        <w:t>James D</w:t>
      </w:r>
      <w:r w:rsidR="00B32ECE">
        <w:t xml:space="preserve">.  </w:t>
      </w:r>
      <w:r>
        <w:t>Newton (1905-1999) was a prominent twentieth century entrepreneur and author of Uncommon Friends: Life with Thomas Edison, Henry Ford, Harvey Firestone, Alexis Carrel, and Charles Lindbergh, which recounts his friendship with these visionary figures</w:t>
      </w:r>
      <w:r w:rsidR="00B32ECE">
        <w:t xml:space="preserve">.  </w:t>
      </w:r>
      <w:r>
        <w:t>The Uncommon Friends Foundation, established in 1993 and named after Newton's memoir, is dedicated to lifelong character building among today's youth and business leaders, and the historic preservation of James D</w:t>
      </w:r>
      <w:r w:rsidR="00B32ECE">
        <w:t xml:space="preserve">.  </w:t>
      </w:r>
      <w:r>
        <w:t>Newton's papers, photographs, and artifacts in the City of Fort Myers</w:t>
      </w:r>
      <w:r w:rsidR="00B32ECE">
        <w:t xml:space="preserve">.  </w:t>
      </w:r>
      <w:r>
        <w:t xml:space="preserve">The Foundation and collection reside in the Burroughs Home (1901), </w:t>
      </w:r>
      <w:r w:rsidRPr="00C02AD6">
        <w:rPr>
          <w:color w:val="000000"/>
        </w:rPr>
        <w:t>located</w:t>
      </w:r>
      <w:r w:rsidR="00A409D1" w:rsidRPr="00C02AD6">
        <w:rPr>
          <w:color w:val="000000"/>
        </w:rPr>
        <w:t xml:space="preserve"> </w:t>
      </w:r>
      <w:r>
        <w:t>in the historic district of Fort Myers, Florida</w:t>
      </w:r>
      <w:r w:rsidR="00B32ECE">
        <w:t xml:space="preserve">.  </w:t>
      </w:r>
      <w:r>
        <w:t>In 2012, the Uncommon Friends Foundation and Florida Gulf Coast University Library partnered to digitally preserve and provide public access to this captiv</w:t>
      </w:r>
      <w:r w:rsidR="00C02AD6">
        <w:t>ating collection of materials.</w:t>
      </w:r>
    </w:p>
    <w:p w:rsidR="00B66088" w:rsidRDefault="00B66088" w:rsidP="00824E59">
      <w:pPr>
        <w:numPr>
          <w:ilvl w:val="1"/>
          <w:numId w:val="58"/>
        </w:numPr>
        <w:spacing w:before="100" w:beforeAutospacing="1" w:after="100" w:afterAutospacing="1" w:line="240" w:lineRule="auto"/>
      </w:pPr>
      <w:r>
        <w:t>William R</w:t>
      </w:r>
      <w:r w:rsidR="00B32ECE">
        <w:t xml:space="preserve">.  </w:t>
      </w:r>
      <w:r w:rsidR="00FC6B27">
        <w:t xml:space="preserve">Maples Collection: </w:t>
      </w:r>
      <w:r>
        <w:t>Dr</w:t>
      </w:r>
      <w:r w:rsidR="00B32ECE">
        <w:t xml:space="preserve">.  </w:t>
      </w:r>
      <w:r>
        <w:t>William R</w:t>
      </w:r>
      <w:r w:rsidR="00B32ECE">
        <w:t xml:space="preserve">.  </w:t>
      </w:r>
      <w:r>
        <w:t xml:space="preserve">Maples (1937-1997) was a world </w:t>
      </w:r>
      <w:r w:rsidR="00FC6B27">
        <w:t>renowned</w:t>
      </w:r>
      <w:r>
        <w:t xml:space="preserve"> forensic anthropologist, who oversaw the C.A</w:t>
      </w:r>
      <w:r w:rsidR="00B32ECE">
        <w:t xml:space="preserve">.  </w:t>
      </w:r>
      <w:r>
        <w:t>Pound Human Identification Laboratory at the Florida Museum of Natural History</w:t>
      </w:r>
      <w:r w:rsidR="00B32ECE">
        <w:t xml:space="preserve">.  </w:t>
      </w:r>
      <w:r>
        <w:t xml:space="preserve">The digital collection includes images and documents pertaining to his many high profile cases, </w:t>
      </w:r>
      <w:r w:rsidRPr="00C02AD6">
        <w:rPr>
          <w:color w:val="000000"/>
        </w:rPr>
        <w:t xml:space="preserve">including </w:t>
      </w:r>
      <w:r w:rsidR="00C02AD6">
        <w:rPr>
          <w:color w:val="000000"/>
        </w:rPr>
        <w:t>identifying</w:t>
      </w:r>
      <w:r w:rsidR="00A409D1" w:rsidRPr="00C02AD6">
        <w:rPr>
          <w:color w:val="000000"/>
        </w:rPr>
        <w:t xml:space="preserve"> </w:t>
      </w:r>
      <w:r>
        <w:t>the real skeleton of Francisco Pizarro, whose bones were thought to be safely tucked away in a crypt for over 80 years</w:t>
      </w:r>
      <w:r w:rsidR="00B32ECE">
        <w:t xml:space="preserve">.  </w:t>
      </w:r>
      <w:r>
        <w:t xml:space="preserve">After many months of persistent requests, a Zachary </w:t>
      </w:r>
      <w:r>
        <w:lastRenderedPageBreak/>
        <w:t>Taylor fanatic, with the blessing of the Taylor family, got Maples to examine the bones of the twelfth president to see if there were signs of arsenic poisoning, pointing to an assassination</w:t>
      </w:r>
      <w:r w:rsidR="00B32ECE">
        <w:t xml:space="preserve">.  </w:t>
      </w:r>
      <w:r>
        <w:t>Due to his notoriety in the field, Maples was also granted permission to study the skeleton of Joseph Merrick, the Elephant Man, whose body was a scientific anomaly during his life and continues to captivate contemporary audiences</w:t>
      </w:r>
      <w:r w:rsidR="00B32ECE">
        <w:t xml:space="preserve">.  </w:t>
      </w:r>
      <w:r>
        <w:t>Maples most famous investigations revolves around the murders of the Romanov family, a mass execution in 1918, which was shrouded in mystery until the bodies were found a little over 70 years later</w:t>
      </w:r>
      <w:r w:rsidR="00B32ECE">
        <w:t xml:space="preserve">.  </w:t>
      </w:r>
      <w:r>
        <w:t>It would be Maples, who would finally identify the skeletons and</w:t>
      </w:r>
      <w:r w:rsidR="00C02AD6">
        <w:t xml:space="preserve"> allow them to be put to rest.</w:t>
      </w:r>
    </w:p>
    <w:p w:rsidR="00B66088" w:rsidRDefault="00B66088" w:rsidP="00B66088">
      <w:pPr>
        <w:pStyle w:val="Heading3"/>
      </w:pPr>
      <w:bookmarkStart w:id="238" w:name="_Toc457561556"/>
      <w:r>
        <w:rPr>
          <w:rStyle w:val="mw-headline"/>
        </w:rPr>
        <w:t>Florida Gulf Coast University Special Collections</w:t>
      </w:r>
      <w:bookmarkEnd w:id="238"/>
    </w:p>
    <w:p w:rsidR="00B66088" w:rsidRDefault="00B66088" w:rsidP="00824E59">
      <w:pPr>
        <w:numPr>
          <w:ilvl w:val="0"/>
          <w:numId w:val="59"/>
        </w:numPr>
        <w:spacing w:before="100" w:beforeAutospacing="1" w:after="100" w:afterAutospacing="1" w:line="240" w:lineRule="auto"/>
      </w:pPr>
      <w:r>
        <w:rPr>
          <w:b/>
          <w:bCs/>
        </w:rPr>
        <w:t>URL for public viewing:</w:t>
      </w:r>
      <w:r>
        <w:t xml:space="preserve"> </w:t>
      </w:r>
      <w:hyperlink r:id="rId770" w:tooltip="http://fgcuarchon.fcla.edu/" w:history="1">
        <w:r>
          <w:rPr>
            <w:rStyle w:val="Hyperlink"/>
          </w:rPr>
          <w:t>http://fgcuarchon.fcla.edu/</w:t>
        </w:r>
      </w:hyperlink>
      <w:r>
        <w:t xml:space="preserve"> </w:t>
      </w:r>
    </w:p>
    <w:p w:rsidR="00B66088" w:rsidRDefault="00B66088" w:rsidP="00824E59">
      <w:pPr>
        <w:numPr>
          <w:ilvl w:val="0"/>
          <w:numId w:val="59"/>
        </w:numPr>
        <w:spacing w:before="100" w:beforeAutospacing="1" w:after="100" w:afterAutospacing="1" w:line="240" w:lineRule="auto"/>
      </w:pPr>
      <w:r>
        <w:rPr>
          <w:b/>
          <w:bCs/>
        </w:rPr>
        <w:t>Description:</w:t>
      </w:r>
      <w:r>
        <w:t xml:space="preserve"> </w:t>
      </w:r>
    </w:p>
    <w:p w:rsidR="00B66088" w:rsidRDefault="00B66088" w:rsidP="00824E59">
      <w:pPr>
        <w:numPr>
          <w:ilvl w:val="1"/>
          <w:numId w:val="59"/>
        </w:numPr>
        <w:spacing w:before="100" w:beforeAutospacing="1" w:after="100" w:afterAutospacing="1" w:line="240" w:lineRule="auto"/>
      </w:pPr>
      <w:r>
        <w:t>FLVC hosted Archon site</w:t>
      </w:r>
      <w:r w:rsidR="00B32ECE">
        <w:t xml:space="preserve">.  </w:t>
      </w:r>
    </w:p>
    <w:p w:rsidR="00B66088" w:rsidRDefault="00B66088" w:rsidP="00824E59">
      <w:pPr>
        <w:numPr>
          <w:ilvl w:val="0"/>
          <w:numId w:val="59"/>
        </w:numPr>
        <w:spacing w:before="100" w:beforeAutospacing="1" w:after="100" w:afterAutospacing="1" w:line="240" w:lineRule="auto"/>
      </w:pPr>
      <w:r>
        <w:rPr>
          <w:b/>
          <w:bCs/>
        </w:rPr>
        <w:t>OAI-PMH feed:</w:t>
      </w:r>
      <w:r>
        <w:t xml:space="preserve"> not available (not supported by the Archon platform) </w:t>
      </w:r>
    </w:p>
    <w:p w:rsidR="00B66088" w:rsidRDefault="00B66088" w:rsidP="00824E59">
      <w:pPr>
        <w:numPr>
          <w:ilvl w:val="0"/>
          <w:numId w:val="59"/>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59"/>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59"/>
        </w:numPr>
        <w:spacing w:before="100" w:beforeAutospacing="1" w:after="100" w:afterAutospacing="1" w:line="240" w:lineRule="auto"/>
      </w:pPr>
      <w:r>
        <w:rPr>
          <w:b/>
          <w:bCs/>
        </w:rPr>
        <w:t>Significant collections:</w:t>
      </w:r>
      <w:r>
        <w:t xml:space="preserve"> </w:t>
      </w:r>
    </w:p>
    <w:p w:rsidR="00B66088" w:rsidRDefault="00B66088" w:rsidP="00824E59">
      <w:pPr>
        <w:numPr>
          <w:ilvl w:val="1"/>
          <w:numId w:val="59"/>
        </w:numPr>
        <w:spacing w:before="100" w:beforeAutospacing="1" w:after="100" w:afterAutospacing="1" w:line="240" w:lineRule="auto"/>
      </w:pPr>
      <w:r>
        <w:t>Finding aids for physical holdings at Florida Gulf Coast University special collections</w:t>
      </w:r>
      <w:r w:rsidR="00B32ECE">
        <w:t xml:space="preserve">.  </w:t>
      </w:r>
    </w:p>
    <w:p w:rsidR="00B66088" w:rsidRDefault="00B66088" w:rsidP="00B66088">
      <w:pPr>
        <w:pStyle w:val="Heading2"/>
      </w:pPr>
      <w:bookmarkStart w:id="239" w:name="_Toc457561557"/>
      <w:r>
        <w:rPr>
          <w:rStyle w:val="mw-headline"/>
        </w:rPr>
        <w:t>Florida International University</w:t>
      </w:r>
      <w:bookmarkEnd w:id="239"/>
    </w:p>
    <w:p w:rsidR="00B66088" w:rsidRDefault="00B66088" w:rsidP="00B66088">
      <w:pPr>
        <w:pStyle w:val="Heading3"/>
      </w:pPr>
      <w:bookmarkStart w:id="240" w:name="_Toc457561558"/>
      <w:r>
        <w:rPr>
          <w:rStyle w:val="mw-headline"/>
        </w:rPr>
        <w:t>dPanther Repository</w:t>
      </w:r>
      <w:bookmarkEnd w:id="240"/>
    </w:p>
    <w:p w:rsidR="00B66088" w:rsidRDefault="00B66088" w:rsidP="00824E59">
      <w:pPr>
        <w:numPr>
          <w:ilvl w:val="0"/>
          <w:numId w:val="61"/>
        </w:numPr>
        <w:spacing w:before="100" w:beforeAutospacing="1" w:after="100" w:afterAutospacing="1" w:line="240" w:lineRule="auto"/>
      </w:pPr>
      <w:r>
        <w:rPr>
          <w:b/>
          <w:bCs/>
        </w:rPr>
        <w:t>URL for public viewing:</w:t>
      </w:r>
      <w:r>
        <w:t xml:space="preserve"> </w:t>
      </w:r>
      <w:hyperlink r:id="rId771" w:tooltip="http://dpanther.fiu.edu" w:history="1">
        <w:r>
          <w:rPr>
            <w:rStyle w:val="Hyperlink"/>
          </w:rPr>
          <w:t>http://dpanther.fiu.edu</w:t>
        </w:r>
      </w:hyperlink>
      <w:r>
        <w:t xml:space="preserve"> </w:t>
      </w:r>
    </w:p>
    <w:p w:rsidR="00B66088" w:rsidRDefault="00B66088" w:rsidP="00824E59">
      <w:pPr>
        <w:numPr>
          <w:ilvl w:val="0"/>
          <w:numId w:val="61"/>
        </w:numPr>
        <w:spacing w:before="100" w:beforeAutospacing="1" w:after="100" w:afterAutospacing="1" w:line="240" w:lineRule="auto"/>
      </w:pPr>
      <w:r>
        <w:rPr>
          <w:b/>
          <w:bCs/>
        </w:rPr>
        <w:t>Description:</w:t>
      </w:r>
      <w:r>
        <w:t xml:space="preserve"> </w:t>
      </w:r>
    </w:p>
    <w:p w:rsidR="00B66088" w:rsidRDefault="00B66088" w:rsidP="00824E59">
      <w:pPr>
        <w:numPr>
          <w:ilvl w:val="1"/>
          <w:numId w:val="61"/>
        </w:numPr>
        <w:spacing w:before="100" w:beforeAutospacing="1" w:after="100" w:afterAutospacing="1" w:line="240" w:lineRule="auto"/>
      </w:pPr>
      <w:r>
        <w:t>Sobek hosted by FIU library</w:t>
      </w:r>
      <w:r w:rsidR="00B32ECE">
        <w:t xml:space="preserve">.  </w:t>
      </w:r>
    </w:p>
    <w:p w:rsidR="00B66088" w:rsidRDefault="00B66088" w:rsidP="00824E59">
      <w:pPr>
        <w:numPr>
          <w:ilvl w:val="0"/>
          <w:numId w:val="61"/>
        </w:numPr>
        <w:spacing w:before="100" w:beforeAutospacing="1" w:after="100" w:afterAutospacing="1" w:line="240" w:lineRule="auto"/>
      </w:pPr>
      <w:r>
        <w:rPr>
          <w:b/>
          <w:bCs/>
        </w:rPr>
        <w:t>OAI-PMH feed:</w:t>
      </w:r>
      <w:r>
        <w:t xml:space="preserve"> </w:t>
      </w:r>
    </w:p>
    <w:p w:rsidR="00B66088" w:rsidRDefault="00B66088" w:rsidP="00824E59">
      <w:pPr>
        <w:numPr>
          <w:ilvl w:val="1"/>
          <w:numId w:val="61"/>
        </w:numPr>
        <w:spacing w:before="100" w:beforeAutospacing="1" w:after="100" w:afterAutospacing="1" w:line="240" w:lineRule="auto"/>
      </w:pPr>
      <w:r>
        <w:t xml:space="preserve">Dublin Core: </w:t>
      </w:r>
      <w:hyperlink r:id="rId772" w:tooltip="http://dpanther.fiu.edu/sobek/sobekcm_oai.aspx?verb=ListRecords&amp;metadataPrefix=oai_dc" w:history="1">
        <w:r>
          <w:rPr>
            <w:rStyle w:val="Hyperlink"/>
          </w:rPr>
          <w:t>http://dpanther.fiu.edu/sobek/sobekcm_oai.aspx?verb=ListRecords&amp;metadataPrefix=oai_dc</w:t>
        </w:r>
      </w:hyperlink>
      <w:r>
        <w:t xml:space="preserve"> </w:t>
      </w:r>
    </w:p>
    <w:p w:rsidR="00B66088" w:rsidRDefault="00B66088" w:rsidP="00824E59">
      <w:pPr>
        <w:numPr>
          <w:ilvl w:val="1"/>
          <w:numId w:val="61"/>
        </w:numPr>
        <w:spacing w:before="100" w:beforeAutospacing="1" w:after="100" w:afterAutospacing="1" w:line="240" w:lineRule="auto"/>
      </w:pPr>
      <w:r>
        <w:t xml:space="preserve">MARC21: </w:t>
      </w:r>
      <w:hyperlink r:id="rId773" w:tooltip="http://dpanther.fiu.edu/sobek/sobekcm_oai.aspx?verb=ListRecords&amp;metadataPrefix=marc21" w:history="1">
        <w:r>
          <w:rPr>
            <w:rStyle w:val="Hyperlink"/>
          </w:rPr>
          <w:t>http://dpanther.fiu.edu/sobek/sobekcm_oai.aspx?verb=ListRecords&amp;metadataPrefix=marc21</w:t>
        </w:r>
      </w:hyperlink>
      <w:r>
        <w:t xml:space="preserve"> </w:t>
      </w:r>
    </w:p>
    <w:p w:rsidR="00B66088" w:rsidRDefault="00B66088" w:rsidP="00824E59">
      <w:pPr>
        <w:numPr>
          <w:ilvl w:val="0"/>
          <w:numId w:val="61"/>
        </w:numPr>
        <w:spacing w:before="100" w:beforeAutospacing="1" w:after="100" w:afterAutospacing="1" w:line="240" w:lineRule="auto"/>
      </w:pPr>
      <w:r>
        <w:rPr>
          <w:b/>
          <w:bCs/>
        </w:rPr>
        <w:t>Participation in shared collections:</w:t>
      </w:r>
      <w:r>
        <w:t xml:space="preserve"> </w:t>
      </w:r>
    </w:p>
    <w:p w:rsidR="00C20315" w:rsidRDefault="00C20315" w:rsidP="00C20315">
      <w:pPr>
        <w:numPr>
          <w:ilvl w:val="1"/>
          <w:numId w:val="61"/>
        </w:numPr>
        <w:spacing w:before="100" w:beforeAutospacing="1" w:after="100" w:afterAutospacing="1" w:line="240" w:lineRule="auto"/>
      </w:pPr>
      <w:r>
        <w:t>Several collections are PALMM collections.</w:t>
      </w:r>
    </w:p>
    <w:p w:rsidR="00C20315" w:rsidRDefault="00C20315" w:rsidP="00C20315">
      <w:pPr>
        <w:numPr>
          <w:ilvl w:val="1"/>
          <w:numId w:val="61"/>
        </w:numPr>
        <w:spacing w:before="100" w:beforeAutospacing="1" w:after="100" w:afterAutospacing="1" w:line="240" w:lineRule="auto"/>
      </w:pPr>
      <w:r>
        <w:t>Many collections are duplicated in FIU’s private Islandora site and are shared to PALMM Islandora</w:t>
      </w:r>
      <w:r w:rsidR="00B32ECE">
        <w:t xml:space="preserve">.  </w:t>
      </w:r>
    </w:p>
    <w:p w:rsidR="00C20315" w:rsidRDefault="00C20315" w:rsidP="00C20315">
      <w:pPr>
        <w:numPr>
          <w:ilvl w:val="1"/>
          <w:numId w:val="61"/>
        </w:numPr>
        <w:spacing w:before="100" w:beforeAutospacing="1" w:after="100" w:afterAutospacing="1" w:line="240" w:lineRule="auto"/>
      </w:pPr>
      <w:r>
        <w:t>The Everglades Digital Library is a long running shared collection managed by FIU</w:t>
      </w:r>
      <w:r w:rsidR="00B32ECE">
        <w:t xml:space="preserve">.  </w:t>
      </w:r>
      <w:r>
        <w:t>Reclaiming the Everglades is FIU's portion of the Everglades Digital Library.</w:t>
      </w:r>
    </w:p>
    <w:p w:rsidR="00C20315" w:rsidRDefault="00C20315" w:rsidP="00C20315">
      <w:pPr>
        <w:numPr>
          <w:ilvl w:val="1"/>
          <w:numId w:val="61"/>
        </w:numPr>
        <w:spacing w:before="100" w:beforeAutospacing="1" w:after="100" w:afterAutospacing="1" w:line="240" w:lineRule="auto"/>
      </w:pPr>
      <w:r>
        <w:t>Items are no</w:t>
      </w:r>
      <w:r w:rsidR="00CE11A3">
        <w:t>t represented in Mango as of summer</w:t>
      </w:r>
      <w:r>
        <w:t xml:space="preserve"> 2016.</w:t>
      </w:r>
    </w:p>
    <w:p w:rsidR="00B66088" w:rsidRDefault="00B66088" w:rsidP="00824E59">
      <w:pPr>
        <w:numPr>
          <w:ilvl w:val="0"/>
          <w:numId w:val="61"/>
        </w:numPr>
        <w:spacing w:before="100" w:beforeAutospacing="1" w:after="100" w:afterAutospacing="1" w:line="240" w:lineRule="auto"/>
      </w:pPr>
      <w:r>
        <w:rPr>
          <w:b/>
          <w:bCs/>
        </w:rPr>
        <w:t>Significant collections:</w:t>
      </w:r>
      <w:r>
        <w:t xml:space="preserve"> </w:t>
      </w:r>
    </w:p>
    <w:p w:rsidR="00B66088" w:rsidRDefault="00C02AD6" w:rsidP="00824E59">
      <w:pPr>
        <w:numPr>
          <w:ilvl w:val="1"/>
          <w:numId w:val="61"/>
        </w:numPr>
        <w:spacing w:before="100" w:beforeAutospacing="1" w:after="100" w:afterAutospacing="1" w:line="240" w:lineRule="auto"/>
      </w:pPr>
      <w:r>
        <w:t xml:space="preserve">Abril Lamarque Collection: </w:t>
      </w:r>
      <w:r w:rsidR="00B66088">
        <w:t>Scope and Contents: The Abril Lamarque papers date from 1904-2002, with the bulk of the material ranging from 1904-1999</w:t>
      </w:r>
      <w:r w:rsidR="00B32ECE">
        <w:t xml:space="preserve">.  </w:t>
      </w:r>
      <w:r w:rsidR="00B66088">
        <w:t>The collection documents the life and career of Cuban-born cartoonist, designer, illustrator, graphic artist, caricaturist, and art director Abril Lamarque through printed materials, scrapbooks, writings, and original artwork</w:t>
      </w:r>
      <w:r w:rsidR="00B32ECE">
        <w:t xml:space="preserve">.  </w:t>
      </w:r>
      <w:r w:rsidR="00B66088">
        <w:t>Found are files and numerous examples of his design work for the New York World-Telegram and Evening Mail, the New York Daily News, the New York Times, US News-World Report, Dell Publishing Company, and others; cartoons and caricatures by Lamarque; files regarding his writings and workshops and his memberships in various organizations</w:t>
      </w:r>
      <w:r w:rsidR="00B32ECE">
        <w:t xml:space="preserve">.  </w:t>
      </w:r>
      <w:r w:rsidR="00B66088">
        <w:t>Lamarque's life-long interest in, and amateur performances of, magic are also documented to a lesser extent</w:t>
      </w:r>
      <w:r w:rsidR="00B32ECE">
        <w:t xml:space="preserve">.  </w:t>
      </w:r>
      <w:r w:rsidR="00B66088">
        <w:t>The collection consists primarily of varied printed material (1883-1989), such as magazines, newspapers, clippings, posters, and other publications that Lamarque either desi</w:t>
      </w:r>
      <w:r>
        <w:t>gned or that feature his work.</w:t>
      </w:r>
    </w:p>
    <w:p w:rsidR="00B66088" w:rsidRDefault="00C02AD6" w:rsidP="00824E59">
      <w:pPr>
        <w:numPr>
          <w:ilvl w:val="1"/>
          <w:numId w:val="61"/>
        </w:numPr>
        <w:spacing w:before="100" w:beforeAutospacing="1" w:after="100" w:afterAutospacing="1" w:line="240" w:lineRule="auto"/>
      </w:pPr>
      <w:r>
        <w:lastRenderedPageBreak/>
        <w:t xml:space="preserve">Beacon Newspaper: </w:t>
      </w:r>
      <w:r w:rsidR="00B66088">
        <w:t>The Beacon is Florida International University’s trusted source for news, sports and student life coverage</w:t>
      </w:r>
      <w:r w:rsidR="00B32ECE">
        <w:t xml:space="preserve">.  </w:t>
      </w:r>
      <w:r w:rsidR="00B66088">
        <w:t>Founded in 1990, The Beacon has grown into a tri-weekly product</w:t>
      </w:r>
      <w:r w:rsidR="00B66088" w:rsidRPr="00C02AD6">
        <w:rPr>
          <w:color w:val="000000"/>
        </w:rPr>
        <w:t>, currently</w:t>
      </w:r>
      <w:r w:rsidR="00B66088">
        <w:t xml:space="preserve"> published on Mondays, We</w:t>
      </w:r>
      <w:r>
        <w:t>dnesdays and Fridays and</w:t>
      </w:r>
      <w:r w:rsidR="00B66088">
        <w:t xml:space="preserve"> distributed at newsstands throughout all of University campuses</w:t>
      </w:r>
      <w:r w:rsidR="00B32ECE">
        <w:t xml:space="preserve">.  </w:t>
      </w:r>
      <w:r w:rsidR="00B66088">
        <w:t>The Beacon follows its tri-weekly production schedule throughout each fall and spring semester</w:t>
      </w:r>
      <w:r w:rsidR="00B32ECE">
        <w:t xml:space="preserve">.  </w:t>
      </w:r>
      <w:r w:rsidR="00B66088">
        <w:t>During Summer A, The Beacon stops printing but begins production again during the Summer B sem</w:t>
      </w:r>
      <w:r>
        <w:t>ester as a weekly publication.</w:t>
      </w:r>
    </w:p>
    <w:p w:rsidR="00B66088" w:rsidRDefault="00B66088" w:rsidP="00824E59">
      <w:pPr>
        <w:numPr>
          <w:ilvl w:val="1"/>
          <w:numId w:val="61"/>
        </w:numPr>
        <w:spacing w:before="100" w:beforeAutospacing="1" w:after="100" w:afterAutospacing="1" w:line="240" w:lineRule="auto"/>
      </w:pPr>
      <w:r>
        <w:t xml:space="preserve">Capacity Building of Local/National NGOs/CBOs in Africa Program (CapWASH) </w:t>
      </w:r>
    </w:p>
    <w:p w:rsidR="00B66088" w:rsidRDefault="00B66088" w:rsidP="00824E59">
      <w:pPr>
        <w:numPr>
          <w:ilvl w:val="1"/>
          <w:numId w:val="61"/>
        </w:numPr>
        <w:spacing w:before="100" w:beforeAutospacing="1" w:after="100" w:afterAutospacing="1" w:line="240" w:lineRule="auto"/>
      </w:pPr>
      <w:r>
        <w:t>City of</w:t>
      </w:r>
      <w:r w:rsidR="00C02AD6">
        <w:t xml:space="preserve"> Miami Beach Digital Archives: </w:t>
      </w:r>
      <w:r>
        <w:t>A collaborative project between Florida International University's History Department and The Wolfsonian-FIU to digitize and catalog the large and fascinating collection of photographs, postcards, and other visual materials that make up the historical archive held by the Ci</w:t>
      </w:r>
      <w:r w:rsidR="00C02AD6">
        <w:t>ty of Miami Beach.</w:t>
      </w:r>
    </w:p>
    <w:p w:rsidR="00B66088" w:rsidRDefault="00C02AD6" w:rsidP="00824E59">
      <w:pPr>
        <w:numPr>
          <w:ilvl w:val="1"/>
          <w:numId w:val="61"/>
        </w:numPr>
        <w:spacing w:before="100" w:beforeAutospacing="1" w:after="100" w:afterAutospacing="1" w:line="240" w:lineRule="auto"/>
      </w:pPr>
      <w:r>
        <w:t xml:space="preserve">Civil War Collection: </w:t>
      </w:r>
      <w:r w:rsidR="00B66088">
        <w:t>A collection of digitized books related to the Civil War, held in the FIU Special Colle</w:t>
      </w:r>
      <w:r>
        <w:t>ctions and University Archives</w:t>
      </w:r>
      <w:r w:rsidR="00B32ECE">
        <w:t xml:space="preserve">.  </w:t>
      </w:r>
    </w:p>
    <w:p w:rsidR="00B66088" w:rsidRDefault="00C02AD6" w:rsidP="00824E59">
      <w:pPr>
        <w:numPr>
          <w:ilvl w:val="1"/>
          <w:numId w:val="61"/>
        </w:numPr>
        <w:spacing w:before="100" w:beforeAutospacing="1" w:after="100" w:afterAutospacing="1" w:line="240" w:lineRule="auto"/>
      </w:pPr>
      <w:r>
        <w:t xml:space="preserve">Coral Gables Memory: </w:t>
      </w:r>
      <w:r w:rsidR="00B66088">
        <w:t>Coral Gables Memory is a collection of visual and textual materials representing archival and museum artifacts documenting the history, culture, architecture and people of Coral Gables Florida</w:t>
      </w:r>
      <w:r w:rsidR="00B32ECE">
        <w:t xml:space="preserve">.  </w:t>
      </w:r>
      <w:r w:rsidR="00B66088">
        <w:t>Materials for digitization have been provided by Coral Gables' Historical Resources Department, the City Clerks' Office and the FIU Libraries</w:t>
      </w:r>
      <w:r w:rsidR="00B32ECE">
        <w:t xml:space="preserve">.  </w:t>
      </w:r>
      <w:r w:rsidR="00B66088">
        <w:t>A focal point of this collection is the digital photo album of images donated to the City of Coral Gables, Florida by Kerdyk Realty</w:t>
      </w:r>
      <w:r w:rsidR="00B32ECE">
        <w:t xml:space="preserve">.  </w:t>
      </w:r>
      <w:r w:rsidR="00B66088">
        <w:t>The photographs, which document homes and business structures, were made mainly in the 1940s</w:t>
      </w:r>
      <w:r w:rsidR="00B32ECE">
        <w:t xml:space="preserve">.  </w:t>
      </w:r>
      <w:r w:rsidR="00B66088">
        <w:t>Other Materials in Coral Gables Memory comprise minute books, published works, postcards, and more</w:t>
      </w:r>
      <w:r w:rsidR="00B32ECE">
        <w:t xml:space="preserve">.  </w:t>
      </w:r>
      <w:r w:rsidR="00B66088">
        <w:t xml:space="preserve">These will </w:t>
      </w:r>
      <w:r w:rsidR="00A409D1" w:rsidRPr="00C02AD6">
        <w:t xml:space="preserve">interest students </w:t>
      </w:r>
      <w:r w:rsidR="00B66088">
        <w:t>and teachers, researchers, genealogists, tourists,</w:t>
      </w:r>
      <w:r>
        <w:t xml:space="preserve"> and the interested citizenry.</w:t>
      </w:r>
    </w:p>
    <w:p w:rsidR="00B66088" w:rsidRDefault="00B66088" w:rsidP="00824E59">
      <w:pPr>
        <w:numPr>
          <w:ilvl w:val="1"/>
          <w:numId w:val="61"/>
        </w:numPr>
        <w:spacing w:before="100" w:beforeAutospacing="1" w:after="100" w:afterAutospacing="1" w:line="240" w:lineRule="auto"/>
      </w:pPr>
      <w:r>
        <w:t>Dana Dorsey Collect</w:t>
      </w:r>
      <w:r w:rsidR="00C02AD6">
        <w:t xml:space="preserve">ion: </w:t>
      </w:r>
      <w:r>
        <w:t>Dana Dorsey – the first black millionaire in Miami</w:t>
      </w:r>
      <w:r w:rsidR="00B32ECE">
        <w:t xml:space="preserve">.  </w:t>
      </w:r>
      <w:r>
        <w:t>The Dorsey’s owned property and had extensive financial dealings with the founders of early Miami</w:t>
      </w:r>
      <w:r w:rsidR="00B32ECE">
        <w:t xml:space="preserve">.  </w:t>
      </w:r>
      <w:r>
        <w:t>Included in the collection are mortgages between the Dorsey’s and Anna Brickell of the Brickell fam</w:t>
      </w:r>
      <w:r w:rsidR="00C02AD6">
        <w:t>ily.</w:t>
      </w:r>
    </w:p>
    <w:p w:rsidR="00B66088" w:rsidRDefault="00C02AD6" w:rsidP="00824E59">
      <w:pPr>
        <w:numPr>
          <w:ilvl w:val="1"/>
          <w:numId w:val="61"/>
        </w:numPr>
        <w:spacing w:before="100" w:beforeAutospacing="1" w:after="100" w:afterAutospacing="1" w:line="240" w:lineRule="auto"/>
      </w:pPr>
      <w:r>
        <w:t xml:space="preserve">Disaster Risk Reduction: </w:t>
      </w:r>
      <w:r w:rsidR="00B66088">
        <w:t>Disaster risk reduction is the concept and practice of reducing disaster risks through systematic efforts to analyze and reduce the causal factors of disasters</w:t>
      </w:r>
      <w:r w:rsidR="00B32ECE">
        <w:t xml:space="preserve">.  </w:t>
      </w:r>
      <w:r w:rsidR="00B66088">
        <w:t>Reducing exposure to hazards, lessening vulnerability of people and property, wise management of land and the environment, and improving preparedness and early warning for adverse events are all exampl</w:t>
      </w:r>
      <w:r>
        <w:t>es of disaster risk reduction.</w:t>
      </w:r>
    </w:p>
    <w:p w:rsidR="00B66088" w:rsidRDefault="00B66088" w:rsidP="00824E59">
      <w:pPr>
        <w:numPr>
          <w:ilvl w:val="1"/>
          <w:numId w:val="61"/>
        </w:numPr>
        <w:spacing w:before="100" w:beforeAutospacing="1" w:after="100" w:afterAutospacing="1" w:line="240" w:lineRule="auto"/>
      </w:pPr>
      <w:r>
        <w:t xml:space="preserve">Elena Kurstin Cuban Memorabilia Collection </w:t>
      </w:r>
    </w:p>
    <w:p w:rsidR="00B66088" w:rsidRDefault="00B66088" w:rsidP="00824E59">
      <w:pPr>
        <w:numPr>
          <w:ilvl w:val="1"/>
          <w:numId w:val="61"/>
        </w:numPr>
        <w:spacing w:before="100" w:beforeAutospacing="1" w:after="100" w:afterAutospacing="1" w:line="240" w:lineRule="auto"/>
      </w:pPr>
      <w:r>
        <w:t>Enrique Hurtado de Mendoza Collection of</w:t>
      </w:r>
      <w:r w:rsidR="00C02AD6">
        <w:t xml:space="preserve"> Cuban Genealogy: </w:t>
      </w:r>
      <w:r>
        <w:t>The Enrique Hurtado de Mendoza Collections is a unique research collection at the Green Library at Florida International University Special Collections and University Archives which includes thousands of books, handwritten and typed letters, photos and other primary documents relating to Cuba and Cuban genealogy, collected over four decades by Felix Enrique Hurtado de Mendoza</w:t>
      </w:r>
      <w:r w:rsidR="00B32ECE">
        <w:t xml:space="preserve">.  </w:t>
      </w:r>
      <w:r>
        <w:t>The Enrique Hurtado de Mendoza Collection includes rare 17th and 18th century books, long out-of-print publications and periodicals that few</w:t>
      </w:r>
      <w:r w:rsidRPr="00C02AD6">
        <w:rPr>
          <w:color w:val="000000"/>
        </w:rPr>
        <w:t>, if any,</w:t>
      </w:r>
      <w:r w:rsidR="00A409D1" w:rsidRPr="00C02AD6">
        <w:rPr>
          <w:color w:val="000000"/>
        </w:rPr>
        <w:t xml:space="preserve"> </w:t>
      </w:r>
      <w:r>
        <w:t>U.S</w:t>
      </w:r>
      <w:r w:rsidR="00B32ECE">
        <w:t xml:space="preserve">.  </w:t>
      </w:r>
      <w:r>
        <w:t>libraries hold in their catalogs</w:t>
      </w:r>
      <w:r w:rsidR="00B32ECE">
        <w:t xml:space="preserve">.  </w:t>
      </w:r>
      <w:r w:rsidRPr="00C02AD6">
        <w:rPr>
          <w:color w:val="000000"/>
        </w:rPr>
        <w:t>Additionally, thousands</w:t>
      </w:r>
      <w:r w:rsidR="00A409D1" w:rsidRPr="00C02AD6">
        <w:rPr>
          <w:color w:val="000000"/>
        </w:rPr>
        <w:t xml:space="preserve"> </w:t>
      </w:r>
      <w:r>
        <w:t>of unpublished family genealogies and manuscripts make this collec</w:t>
      </w:r>
      <w:r w:rsidR="00C02AD6">
        <w:t>tion particularly significant.</w:t>
      </w:r>
    </w:p>
    <w:p w:rsidR="00B66088" w:rsidRDefault="00B66088" w:rsidP="00824E59">
      <w:pPr>
        <w:numPr>
          <w:ilvl w:val="1"/>
          <w:numId w:val="61"/>
        </w:numPr>
        <w:spacing w:before="100" w:beforeAutospacing="1" w:after="100" w:afterAutospacing="1" w:line="240" w:lineRule="auto"/>
      </w:pPr>
      <w:r>
        <w:t>Everglades Digital Libra</w:t>
      </w:r>
      <w:r w:rsidR="00C02AD6">
        <w:t xml:space="preserve">ry: Reclaiming the Everglades: </w:t>
      </w:r>
      <w:r>
        <w:t>Everglades Digital Library - Reclaiming the Everglades is a collaborative digital library project of the University of Miami, Florida International University, and the History Miami (formerly Historical Museum of Southern Florida) libraries and special collections</w:t>
      </w:r>
      <w:r w:rsidR="00B32ECE">
        <w:t xml:space="preserve">.  </w:t>
      </w:r>
      <w:r>
        <w:t>With a grant from the Library of Congress and generous technical support from the Florida Virtual Campus (FLVC), nearly 10,000 page images of primary source materials relating to south Florida environmental history are accessible here</w:t>
      </w:r>
      <w:r w:rsidR="00B32ECE">
        <w:t xml:space="preserve">.  </w:t>
      </w:r>
      <w:r>
        <w:t>This digitized documentary evidence spans the years 1884 to present and covers topics such as the establishment of the Everglades National Park, Native American land rights, agriculture, urban development, endangered species, invasive plants, and the role of women in the</w:t>
      </w:r>
      <w:r w:rsidR="00C02AD6">
        <w:t xml:space="preserve"> modern conservation movement.</w:t>
      </w:r>
    </w:p>
    <w:p w:rsidR="00B66088" w:rsidRDefault="00B66088" w:rsidP="00824E59">
      <w:pPr>
        <w:numPr>
          <w:ilvl w:val="2"/>
          <w:numId w:val="61"/>
        </w:numPr>
        <w:spacing w:before="100" w:beforeAutospacing="1" w:after="100" w:afterAutospacing="1" w:line="240" w:lineRule="auto"/>
      </w:pPr>
      <w:r>
        <w:t>South Florida Natural Resou</w:t>
      </w:r>
      <w:r w:rsidR="00C02AD6">
        <w:t xml:space="preserve">rce Center: </w:t>
      </w:r>
      <w:r>
        <w:t xml:space="preserve">The South Florida Natural Resources Center (SFNRC), a division of Everglades National Park (ENP), provides scientific information and environmental </w:t>
      </w:r>
      <w:r>
        <w:lastRenderedPageBreak/>
        <w:t>assessments to the National Park Service (NPS) units of south Florida and to the Department of the Interior</w:t>
      </w:r>
      <w:r w:rsidR="00B32ECE">
        <w:t xml:space="preserve">.  </w:t>
      </w:r>
      <w:r>
        <w:t>Established in 1978, the center was given the unprecedented mandate to address the impacts of activities taking place outside park boundaries</w:t>
      </w:r>
      <w:r w:rsidR="00B32ECE">
        <w:t xml:space="preserve">.  </w:t>
      </w:r>
      <w:r>
        <w:t>This unique charter requires that center scientists conduct scientific inquir</w:t>
      </w:r>
      <w:r w:rsidR="00FC6B27">
        <w:t>i</w:t>
      </w:r>
      <w:r>
        <w:t>es into the ecology of</w:t>
      </w:r>
      <w:r w:rsidR="00C02AD6">
        <w:t xml:space="preserve"> the region</w:t>
      </w:r>
      <w:r w:rsidR="00A409D1" w:rsidRPr="00C02AD6">
        <w:t xml:space="preserve"> </w:t>
      </w:r>
      <w:r>
        <w:t>evaluating the impacts that land-use and water resources management actions have on the freshwater, estuarine, and coasta</w:t>
      </w:r>
      <w:r w:rsidR="00C02AD6">
        <w:t>l ecosystems of south Florida.</w:t>
      </w:r>
    </w:p>
    <w:p w:rsidR="00B66088" w:rsidRDefault="00B66088" w:rsidP="00824E59">
      <w:pPr>
        <w:numPr>
          <w:ilvl w:val="2"/>
          <w:numId w:val="61"/>
        </w:numPr>
        <w:spacing w:before="100" w:beforeAutospacing="1" w:after="100" w:afterAutospacing="1" w:line="240" w:lineRule="auto"/>
      </w:pPr>
      <w:r>
        <w:t>South Flor</w:t>
      </w:r>
      <w:r w:rsidR="00C02AD6">
        <w:t xml:space="preserve">ida Regional Planning Council: </w:t>
      </w:r>
      <w:r>
        <w:t>The Council's mission is to identify the long-term challenges and opportunities facing Southeast Florida and assist the Region's leaders in developing and implementing creative strategies that result in more prosperous and equitable communities, a healthier and cleaner environment, and a more vibrant economy</w:t>
      </w:r>
      <w:r w:rsidR="00B32ECE">
        <w:t xml:space="preserve">.  </w:t>
      </w:r>
      <w:r>
        <w:t>The Council is a planning and public policy agency</w:t>
      </w:r>
      <w:r w:rsidR="00B32ECE">
        <w:t xml:space="preserve">.  </w:t>
      </w:r>
      <w:r>
        <w:t xml:space="preserve">Activities respond to statutory requirements </w:t>
      </w:r>
      <w:r w:rsidR="00A409D1" w:rsidRPr="00C02AD6">
        <w:t xml:space="preserve">and </w:t>
      </w:r>
      <w:r>
        <w:t>the needs of member units of local government</w:t>
      </w:r>
      <w:r w:rsidR="00B32ECE">
        <w:t xml:space="preserve">.  </w:t>
      </w:r>
      <w:r>
        <w:t xml:space="preserve">The policy document that guides the Council's activities is the Strategic Regional </w:t>
      </w:r>
      <w:r w:rsidR="00C02AD6">
        <w:t>Policy Plan for South Florida.</w:t>
      </w:r>
    </w:p>
    <w:p w:rsidR="00B66088" w:rsidRDefault="00B66088" w:rsidP="00824E59">
      <w:pPr>
        <w:numPr>
          <w:ilvl w:val="2"/>
          <w:numId w:val="61"/>
        </w:numPr>
        <w:spacing w:before="100" w:beforeAutospacing="1" w:after="100" w:afterAutospacing="1" w:line="240" w:lineRule="auto"/>
      </w:pPr>
      <w:r>
        <w:t>South Flor</w:t>
      </w:r>
      <w:r w:rsidR="00C02AD6">
        <w:t xml:space="preserve">ida Water Management District: </w:t>
      </w:r>
      <w:r>
        <w:t>The South Florida Water Management District is a regional governmental agency that oversees the water resources in the southern half of the state, covering 16 counties from Orlando to the Florida Keys and serving a population of 7.9 million residents</w:t>
      </w:r>
      <w:r w:rsidR="00B32ECE">
        <w:t xml:space="preserve">.  </w:t>
      </w:r>
      <w:r>
        <w:t>It is the oldest and largest of the state's five water management districts</w:t>
      </w:r>
      <w:r w:rsidR="00B32ECE">
        <w:t xml:space="preserve">.  </w:t>
      </w:r>
      <w:r>
        <w:t xml:space="preserve">Created in 1949, the agency </w:t>
      </w:r>
      <w:r w:rsidR="00C02AD6">
        <w:t>manages and protects</w:t>
      </w:r>
      <w:r w:rsidR="00A409D1" w:rsidRPr="00C02AD6">
        <w:t xml:space="preserve"> water resources </w:t>
      </w:r>
      <w:r>
        <w:t>of South Florida by balancing and improving water quality, flood control, nat</w:t>
      </w:r>
      <w:r w:rsidR="00C02AD6">
        <w:t>ural systems and water supply.</w:t>
      </w:r>
    </w:p>
    <w:p w:rsidR="00B66088" w:rsidRDefault="00B66088" w:rsidP="00824E59">
      <w:pPr>
        <w:numPr>
          <w:ilvl w:val="2"/>
          <w:numId w:val="61"/>
        </w:numPr>
        <w:spacing w:before="100" w:beforeAutospacing="1" w:after="100" w:afterAutospacing="1" w:line="240" w:lineRule="auto"/>
      </w:pPr>
      <w:r>
        <w:t>Southeast Environmental Research Cent</w:t>
      </w:r>
      <w:r w:rsidR="00440A19">
        <w:t xml:space="preserve">er: </w:t>
      </w:r>
      <w:r>
        <w:t>The Southeast Environmental Research Center, operated through and located on the main campus of Florida International University, is composed of faculty, research associates, students and technicians from a variety of disciplines who work together on environmental research efforts in the Southeastern Uni</w:t>
      </w:r>
      <w:r w:rsidR="00440A19">
        <w:t>ted States and the neotropics.</w:t>
      </w:r>
    </w:p>
    <w:p w:rsidR="00B66088" w:rsidRDefault="00B66088" w:rsidP="00824E59">
      <w:pPr>
        <w:numPr>
          <w:ilvl w:val="1"/>
          <w:numId w:val="61"/>
        </w:numPr>
        <w:spacing w:before="100" w:beforeAutospacing="1" w:after="100" w:afterAutospacing="1" w:line="240" w:lineRule="auto"/>
      </w:pPr>
      <w:r>
        <w:t xml:space="preserve">Federal Documents Collection </w:t>
      </w:r>
    </w:p>
    <w:p w:rsidR="00B66088" w:rsidRDefault="00B66088" w:rsidP="00824E59">
      <w:pPr>
        <w:numPr>
          <w:ilvl w:val="1"/>
          <w:numId w:val="61"/>
        </w:numPr>
        <w:spacing w:before="100" w:beforeAutospacing="1" w:after="100" w:afterAutospacing="1" w:line="240" w:lineRule="auto"/>
      </w:pPr>
      <w:r>
        <w:t>FIU Geograph</w:t>
      </w:r>
      <w:r w:rsidR="00440A19">
        <w:t xml:space="preserve">ic Information Systems Center: </w:t>
      </w:r>
      <w:r>
        <w:t>The Geographic Information Systems Center (GIS Center) at Florida International University supports and facilitates the teaching and research activities of the FIU community in the areas of geographic information systems, remote sensing, geospatial web visualization</w:t>
      </w:r>
      <w:r w:rsidR="00FC6B27">
        <w:t>,</w:t>
      </w:r>
      <w:r>
        <w:t xml:space="preserve"> a</w:t>
      </w:r>
      <w:r w:rsidR="00440A19">
        <w:t>nd geospatial data management.</w:t>
      </w:r>
    </w:p>
    <w:p w:rsidR="00B66088" w:rsidRDefault="00440A19" w:rsidP="00824E59">
      <w:pPr>
        <w:numPr>
          <w:ilvl w:val="1"/>
          <w:numId w:val="61"/>
        </w:numPr>
        <w:spacing w:before="100" w:beforeAutospacing="1" w:after="100" w:afterAutospacing="1" w:line="240" w:lineRule="auto"/>
      </w:pPr>
      <w:r>
        <w:t xml:space="preserve">FIU Government Documents: </w:t>
      </w:r>
      <w:r w:rsidR="00B66088">
        <w:t xml:space="preserve">The mission of the Green Library's Government Documents is to serve the government information needs of the University and the public community by collecting, organizing and promoting government information and providing free access, instruction, and reference assistance in the </w:t>
      </w:r>
      <w:r>
        <w:t>use of this information.</w:t>
      </w:r>
    </w:p>
    <w:p w:rsidR="00B66088" w:rsidRDefault="00440A19" w:rsidP="00824E59">
      <w:pPr>
        <w:numPr>
          <w:ilvl w:val="1"/>
          <w:numId w:val="61"/>
        </w:numPr>
        <w:spacing w:before="100" w:beforeAutospacing="1" w:after="100" w:afterAutospacing="1" w:line="240" w:lineRule="auto"/>
      </w:pPr>
      <w:r>
        <w:t xml:space="preserve">FIU Sound and Image: </w:t>
      </w:r>
      <w:r w:rsidR="00B66088">
        <w:t>The Sound &amp; Image Collections consist of audiovisual resources intended to support the teaching needs of the faculty; as well as supplementing the academic research needs of students while providing cultural a</w:t>
      </w:r>
      <w:r>
        <w:t>wareness and enrichment to all</w:t>
      </w:r>
      <w:r w:rsidR="00B32ECE">
        <w:t xml:space="preserve">.  </w:t>
      </w:r>
    </w:p>
    <w:p w:rsidR="00B66088" w:rsidRDefault="00B66088" w:rsidP="00824E59">
      <w:pPr>
        <w:numPr>
          <w:ilvl w:val="2"/>
          <w:numId w:val="61"/>
        </w:numPr>
        <w:spacing w:before="100" w:beforeAutospacing="1" w:after="100" w:afterAutospacing="1" w:line="240" w:lineRule="auto"/>
      </w:pPr>
      <w:r>
        <w:t>Brazilian Scores: Sheet music</w:t>
      </w:r>
      <w:r w:rsidR="00B32ECE">
        <w:t xml:space="preserve">.  </w:t>
      </w:r>
    </w:p>
    <w:p w:rsidR="00B66088" w:rsidRDefault="00B66088" w:rsidP="00824E59">
      <w:pPr>
        <w:numPr>
          <w:ilvl w:val="2"/>
          <w:numId w:val="61"/>
        </w:numPr>
        <w:spacing w:before="100" w:beforeAutospacing="1" w:after="100" w:afterAutospacing="1" w:line="240" w:lineRule="auto"/>
      </w:pPr>
      <w:r>
        <w:t>Flute Scores: Sheet music</w:t>
      </w:r>
      <w:r w:rsidR="00B32ECE">
        <w:t xml:space="preserve">.  </w:t>
      </w:r>
    </w:p>
    <w:p w:rsidR="00B66088" w:rsidRDefault="00B66088" w:rsidP="00824E59">
      <w:pPr>
        <w:numPr>
          <w:ilvl w:val="2"/>
          <w:numId w:val="61"/>
        </w:numPr>
        <w:spacing w:before="100" w:beforeAutospacing="1" w:after="100" w:afterAutospacing="1" w:line="240" w:lineRule="auto"/>
      </w:pPr>
      <w:r>
        <w:t>Piano Scores: Sheet music</w:t>
      </w:r>
      <w:r w:rsidR="00B32ECE">
        <w:t xml:space="preserve">.  </w:t>
      </w:r>
    </w:p>
    <w:p w:rsidR="00B66088" w:rsidRDefault="00B66088" w:rsidP="00824E59">
      <w:pPr>
        <w:numPr>
          <w:ilvl w:val="2"/>
          <w:numId w:val="61"/>
        </w:numPr>
        <w:spacing w:before="100" w:beforeAutospacing="1" w:after="100" w:afterAutospacing="1" w:line="240" w:lineRule="auto"/>
      </w:pPr>
      <w:r>
        <w:t>Vocal Music Scores: Sheet music</w:t>
      </w:r>
      <w:r w:rsidR="00B32ECE">
        <w:t xml:space="preserve">.  </w:t>
      </w:r>
    </w:p>
    <w:p w:rsidR="00B66088" w:rsidRDefault="00B66088" w:rsidP="00824E59">
      <w:pPr>
        <w:numPr>
          <w:ilvl w:val="2"/>
          <w:numId w:val="61"/>
        </w:numPr>
        <w:spacing w:before="100" w:beforeAutospacing="1" w:after="100" w:afterAutospacing="1" w:line="240" w:lineRule="auto"/>
      </w:pPr>
      <w:r>
        <w:t>Sergio Roberto de Oliveira: Sheet music by Sergio Roberto de Oliveira and photos of him</w:t>
      </w:r>
      <w:r w:rsidR="00B32ECE">
        <w:t xml:space="preserve">.  </w:t>
      </w:r>
    </w:p>
    <w:p w:rsidR="00B66088" w:rsidRDefault="00B66088" w:rsidP="00824E59">
      <w:pPr>
        <w:numPr>
          <w:ilvl w:val="2"/>
          <w:numId w:val="61"/>
        </w:numPr>
        <w:spacing w:before="100" w:beforeAutospacing="1" w:after="100" w:afterAutospacing="1" w:line="240" w:lineRule="auto"/>
      </w:pPr>
      <w:r>
        <w:t>Díaz-Ayala Cuban and Latin Amer</w:t>
      </w:r>
      <w:r w:rsidR="003A440D">
        <w:t xml:space="preserve">ican Popular Music Collection: </w:t>
      </w:r>
      <w:r>
        <w:t>The Díaz-Ayala Cuban and Latin American Popular Music Collection is the most extensive publicly available collection of Cuban music in the United States</w:t>
      </w:r>
      <w:r w:rsidR="00B32ECE">
        <w:t xml:space="preserve">.  </w:t>
      </w:r>
      <w:r>
        <w:t>The collection’s approximate 100,000 items span the history of popular Cuban and other Latin music, including 25,000 LPs and 14,500 78 mms</w:t>
      </w:r>
      <w:r w:rsidR="00B32ECE">
        <w:t xml:space="preserve">.  </w:t>
      </w:r>
      <w:r>
        <w:t xml:space="preserve">Special Collections houses the some 3,000 books </w:t>
      </w:r>
      <w:r w:rsidRPr="003A440D">
        <w:rPr>
          <w:color w:val="000000"/>
        </w:rPr>
        <w:t>contained</w:t>
      </w:r>
      <w:r w:rsidR="00A409D1" w:rsidRPr="003A440D">
        <w:rPr>
          <w:color w:val="000000"/>
        </w:rPr>
        <w:t xml:space="preserve"> </w:t>
      </w:r>
      <w:r>
        <w:t>wi</w:t>
      </w:r>
      <w:r w:rsidR="003A440D">
        <w:t>thin this collection</w:t>
      </w:r>
      <w:r w:rsidR="00B32ECE">
        <w:t xml:space="preserve">.  </w:t>
      </w:r>
      <w:r>
        <w:t>(dPanther includes metadata and outgoing links to audio and video content; dPanther does not</w:t>
      </w:r>
      <w:r w:rsidR="009B1011">
        <w:t xml:space="preserve"> appear to</w:t>
      </w:r>
      <w:r>
        <w:t xml:space="preserve"> include audio and video content as of Spring 2016.) </w:t>
      </w:r>
    </w:p>
    <w:p w:rsidR="00B66088" w:rsidRDefault="00440A19" w:rsidP="00824E59">
      <w:pPr>
        <w:numPr>
          <w:ilvl w:val="1"/>
          <w:numId w:val="61"/>
        </w:numPr>
        <w:spacing w:before="100" w:beforeAutospacing="1" w:after="100" w:afterAutospacing="1" w:line="240" w:lineRule="auto"/>
      </w:pPr>
      <w:r>
        <w:lastRenderedPageBreak/>
        <w:t xml:space="preserve">FIU Special Collections: </w:t>
      </w:r>
      <w:r w:rsidR="00B66088">
        <w:t>Special Collections span the disciplines, from the sciences to the humanities, with a general focus on Cuban, Caribbean (Spanish, British &amp; French), Brazilian and Florida/ Miami interests</w:t>
      </w:r>
      <w:r w:rsidR="00B32ECE">
        <w:t xml:space="preserve">.  </w:t>
      </w:r>
      <w:r w:rsidR="00B66088">
        <w:t>Special Collections’ Caribbean collections has as its foci the history, literature, culture, architecture and arts of the cou</w:t>
      </w:r>
      <w:r>
        <w:t>ntries of the Caribbean Basin.</w:t>
      </w:r>
    </w:p>
    <w:p w:rsidR="00B66088" w:rsidRDefault="00440A19" w:rsidP="00824E59">
      <w:pPr>
        <w:numPr>
          <w:ilvl w:val="1"/>
          <w:numId w:val="61"/>
        </w:numPr>
        <w:spacing w:before="100" w:beforeAutospacing="1" w:after="100" w:afterAutospacing="1" w:line="240" w:lineRule="auto"/>
      </w:pPr>
      <w:r>
        <w:t xml:space="preserve">FIU University Archives: </w:t>
      </w:r>
      <w:r w:rsidR="00B66088">
        <w:t>In addition to the administrative records of FIU, the Archive collections reflect the history, culture and architectur</w:t>
      </w:r>
      <w:r>
        <w:t>e of the South Florida region.</w:t>
      </w:r>
    </w:p>
    <w:p w:rsidR="00B66088" w:rsidRDefault="00B66088" w:rsidP="00824E59">
      <w:pPr>
        <w:numPr>
          <w:ilvl w:val="1"/>
          <w:numId w:val="61"/>
        </w:numPr>
        <w:spacing w:before="100" w:beforeAutospacing="1" w:after="100" w:afterAutospacing="1" w:line="240" w:lineRule="auto"/>
      </w:pPr>
      <w:r>
        <w:t>Florida Coastal Everglades Long Ter</w:t>
      </w:r>
      <w:r w:rsidR="00440A19">
        <w:t xml:space="preserve">m Ecological Research Network: </w:t>
      </w:r>
      <w:r>
        <w:t>The Long Term Ecological Research (LTER) Network was created by the National Science Foundation (NSF) in 1980 to conduct research on ecological issues that can last decades and span huge geographical areas</w:t>
      </w:r>
      <w:r w:rsidR="00B32ECE">
        <w:t xml:space="preserve">.  </w:t>
      </w:r>
      <w:r>
        <w:t xml:space="preserve">For </w:t>
      </w:r>
      <w:r w:rsidR="00A409D1" w:rsidRPr="00440A19">
        <w:t xml:space="preserve">over three </w:t>
      </w:r>
      <w:r>
        <w:t>decades, the Network has generated rigorous, site-based scientific research that has led to important findings on r</w:t>
      </w:r>
      <w:r w:rsidR="00440A19">
        <w:t>egional and continental scales</w:t>
      </w:r>
      <w:r w:rsidR="00B32ECE">
        <w:t xml:space="preserve">.  </w:t>
      </w:r>
    </w:p>
    <w:p w:rsidR="00B66088" w:rsidRDefault="00B66088" w:rsidP="00824E59">
      <w:pPr>
        <w:numPr>
          <w:ilvl w:val="1"/>
          <w:numId w:val="61"/>
        </w:numPr>
        <w:spacing w:before="100" w:beforeAutospacing="1" w:after="100" w:afterAutospacing="1" w:line="240" w:lineRule="auto"/>
      </w:pPr>
      <w:r>
        <w:t xml:space="preserve">Florida Documents Collection </w:t>
      </w:r>
    </w:p>
    <w:p w:rsidR="00B66088" w:rsidRDefault="00B66088" w:rsidP="00824E59">
      <w:pPr>
        <w:numPr>
          <w:ilvl w:val="1"/>
          <w:numId w:val="61"/>
        </w:numPr>
        <w:spacing w:before="100" w:beforeAutospacing="1" w:after="100" w:afterAutospacing="1" w:line="240" w:lineRule="auto"/>
      </w:pPr>
      <w:r>
        <w:t xml:space="preserve">Georgia </w:t>
      </w:r>
    </w:p>
    <w:p w:rsidR="00B66088" w:rsidRDefault="00B66088" w:rsidP="00824E59">
      <w:pPr>
        <w:numPr>
          <w:ilvl w:val="1"/>
          <w:numId w:val="61"/>
        </w:numPr>
        <w:spacing w:before="100" w:beforeAutospacing="1" w:after="100" w:afterAutospacing="1" w:line="240" w:lineRule="auto"/>
      </w:pPr>
      <w:r>
        <w:t>Gl</w:t>
      </w:r>
      <w:r w:rsidR="00440A19">
        <w:t xml:space="preserve">obal Water for Sustainability: </w:t>
      </w:r>
      <w:r>
        <w:t>The Global Water for Sustainability (GLOWS) program is a consortium financed by the United States Agency for International Development (USAID) working to increase social, economic, and environmental benefits to people of the developing world</w:t>
      </w:r>
      <w:r w:rsidR="00B32ECE">
        <w:t xml:space="preserve">.  </w:t>
      </w:r>
      <w:r>
        <w:t>GLOWS works on-the-ground to implement water supply, sanitation, and hygiene (WASH) services, improve water management practices, and build local capacity</w:t>
      </w:r>
      <w:r w:rsidR="00B32ECE">
        <w:t xml:space="preserve">.  </w:t>
      </w:r>
      <w:r>
        <w:t>The GLOWS Consortium is led by Florida International University and includes CARE, WaterAid America, Winrock International, World Vision, and the World Wildlife Fund (WWF)</w:t>
      </w:r>
      <w:r w:rsidR="00B32ECE">
        <w:t xml:space="preserve">.  </w:t>
      </w:r>
      <w:r>
        <w:t>Together the partners possess skills and worldwide experience in water supply/sanitation/hygiene, water productivity, a</w:t>
      </w:r>
      <w:r w:rsidR="00440A19">
        <w:t>nd water resources management.</w:t>
      </w:r>
    </w:p>
    <w:p w:rsidR="00B66088" w:rsidRDefault="00B66088" w:rsidP="00824E59">
      <w:pPr>
        <w:numPr>
          <w:ilvl w:val="2"/>
          <w:numId w:val="61"/>
        </w:numPr>
        <w:spacing w:before="100" w:beforeAutospacing="1" w:after="100" w:afterAutospacing="1" w:line="240" w:lineRule="auto"/>
      </w:pPr>
      <w:r>
        <w:t xml:space="preserve">Ogun State Water Corporation </w:t>
      </w:r>
    </w:p>
    <w:p w:rsidR="00B66088" w:rsidRDefault="00B66088" w:rsidP="00824E59">
      <w:pPr>
        <w:numPr>
          <w:ilvl w:val="2"/>
          <w:numId w:val="61"/>
        </w:numPr>
        <w:spacing w:before="100" w:beforeAutospacing="1" w:after="100" w:afterAutospacing="1" w:line="240" w:lineRule="auto"/>
      </w:pPr>
      <w:r>
        <w:t xml:space="preserve">Pastaza </w:t>
      </w:r>
    </w:p>
    <w:p w:rsidR="00B66088" w:rsidRDefault="00B66088" w:rsidP="00824E59">
      <w:pPr>
        <w:numPr>
          <w:ilvl w:val="2"/>
          <w:numId w:val="61"/>
        </w:numPr>
        <w:spacing w:before="100" w:beforeAutospacing="1" w:after="100" w:afterAutospacing="1" w:line="240" w:lineRule="auto"/>
      </w:pPr>
      <w:r>
        <w:t xml:space="preserve">Wakal </w:t>
      </w:r>
    </w:p>
    <w:p w:rsidR="00B66088" w:rsidRDefault="00440A19" w:rsidP="00824E59">
      <w:pPr>
        <w:numPr>
          <w:ilvl w:val="2"/>
          <w:numId w:val="61"/>
        </w:numPr>
        <w:spacing w:before="100" w:beforeAutospacing="1" w:after="100" w:afterAutospacing="1" w:line="240" w:lineRule="auto"/>
      </w:pPr>
      <w:r>
        <w:t xml:space="preserve">iWASH: </w:t>
      </w:r>
      <w:r w:rsidR="00B66088">
        <w:t xml:space="preserve">The overarching goal of the Tanzania iWASH Program is to support sustainable, market-driven water supply, sanitation, and hygiene services to improve health and </w:t>
      </w:r>
      <w:r w:rsidR="00FC6B27">
        <w:t>increase eco</w:t>
      </w:r>
      <w:r w:rsidR="00B66088">
        <w:t>nomic resiliency of the poor in targeted rural areas and smal</w:t>
      </w:r>
      <w:r w:rsidR="00FC6B27">
        <w:t>l towns within an integrated wa</w:t>
      </w:r>
      <w:r w:rsidR="00B66088">
        <w:t xml:space="preserve">ter </w:t>
      </w:r>
      <w:r>
        <w:t>resource management framework.</w:t>
      </w:r>
    </w:p>
    <w:p w:rsidR="00B66088" w:rsidRDefault="00B66088" w:rsidP="00824E59">
      <w:pPr>
        <w:numPr>
          <w:ilvl w:val="2"/>
          <w:numId w:val="61"/>
        </w:numPr>
        <w:spacing w:before="100" w:beforeAutospacing="1" w:after="100" w:afterAutospacing="1" w:line="240" w:lineRule="auto"/>
      </w:pPr>
      <w:r>
        <w:t>USAID West Africa Water Supply, S</w:t>
      </w:r>
      <w:r w:rsidR="00440A19">
        <w:t xml:space="preserve">anitation and Hygiene Program: </w:t>
      </w:r>
      <w:r>
        <w:t>Publications of the USAID West Africa Water Supply, Sanitation Hygiene Program (WA-WASH), focused on increasing sustainable access to safe water and sanitation and i</w:t>
      </w:r>
      <w:r w:rsidR="00440A19">
        <w:t>mprove hygiene in West Africa.</w:t>
      </w:r>
    </w:p>
    <w:p w:rsidR="00B66088" w:rsidRDefault="00440A19" w:rsidP="00824E59">
      <w:pPr>
        <w:numPr>
          <w:ilvl w:val="1"/>
          <w:numId w:val="61"/>
        </w:numPr>
        <w:spacing w:before="100" w:beforeAutospacing="1" w:after="100" w:afterAutospacing="1" w:line="240" w:lineRule="auto"/>
      </w:pPr>
      <w:r>
        <w:t xml:space="preserve">HistoryMiami: </w:t>
      </w:r>
      <w:r w:rsidR="00B66088">
        <w:t>HistoryMiami is the premier cultural institution committed to gathering, preserving and celebrating Miami’s history through exhibitions, city tours, education, research, collections and publica</w:t>
      </w:r>
      <w:r>
        <w:t>tions.</w:t>
      </w:r>
    </w:p>
    <w:p w:rsidR="00B66088" w:rsidRDefault="00B66088" w:rsidP="00824E59">
      <w:pPr>
        <w:numPr>
          <w:ilvl w:val="1"/>
          <w:numId w:val="61"/>
        </w:numPr>
        <w:spacing w:before="100" w:beforeAutospacing="1" w:after="100" w:afterAutospacing="1" w:line="240" w:lineRule="auto"/>
      </w:pPr>
      <w:r>
        <w:t>Internal Improvement</w:t>
      </w:r>
      <w:r w:rsidR="00440A19">
        <w:t xml:space="preserve"> Fund of the State of Florida: </w:t>
      </w:r>
      <w:r>
        <w:t>A collection consisting of digitized versions of the recorded proceedings of the Board of Trustees of Florida’s Internal Improvement Fund (IIF)</w:t>
      </w:r>
      <w:r w:rsidR="00B32ECE">
        <w:t xml:space="preserve">.  </w:t>
      </w:r>
      <w:r>
        <w:t>This state government publication represents over a century of history chronicling development in Florida</w:t>
      </w:r>
      <w:r w:rsidR="00B32ECE">
        <w:t xml:space="preserve">.  </w:t>
      </w:r>
      <w:r>
        <w:t>The volumes in this collection span from Vol</w:t>
      </w:r>
      <w:r w:rsidR="00440A19">
        <w:t>ume 1, 1855 to Volume 39, 1974</w:t>
      </w:r>
      <w:r w:rsidR="00B32ECE">
        <w:t xml:space="preserve">.  </w:t>
      </w:r>
    </w:p>
    <w:p w:rsidR="00B66088" w:rsidRDefault="00B66088" w:rsidP="00824E59">
      <w:pPr>
        <w:numPr>
          <w:ilvl w:val="1"/>
          <w:numId w:val="61"/>
        </w:numPr>
        <w:spacing w:before="100" w:beforeAutospacing="1" w:after="100" w:afterAutospacing="1" w:line="240" w:lineRule="auto"/>
      </w:pPr>
      <w:r>
        <w:t xml:space="preserve">International Documents Collection </w:t>
      </w:r>
    </w:p>
    <w:p w:rsidR="00B66088" w:rsidRDefault="00440A19" w:rsidP="00824E59">
      <w:pPr>
        <w:numPr>
          <w:ilvl w:val="1"/>
          <w:numId w:val="61"/>
        </w:numPr>
        <w:spacing w:before="100" w:beforeAutospacing="1" w:after="100" w:afterAutospacing="1" w:line="240" w:lineRule="auto"/>
      </w:pPr>
      <w:r>
        <w:t xml:space="preserve">Mara River Basin: </w:t>
      </w:r>
      <w:r w:rsidR="00B66088">
        <w:t>The Mara River Basin Collection provides access to social and ecological information in the form of scholarship, white papers, official documents, images, maps, reports, datasets, and images as related to the geographic area within and adjacent to the Mara River Basin, East Africa</w:t>
      </w:r>
      <w:r w:rsidR="00B32ECE">
        <w:t xml:space="preserve">.  </w:t>
      </w:r>
      <w:r w:rsidR="00B66088">
        <w:t>This collection includes historic and current information</w:t>
      </w:r>
      <w:r w:rsidR="00B32ECE">
        <w:t xml:space="preserve">.  </w:t>
      </w:r>
      <w:r w:rsidR="00B66088">
        <w:t>The Mara River Basin covers territory in southern Kenya and northern Tanzania, including the ecologically important Mau Forest Complex, Masai Mara Wildlife Reserve, Serengeti National Park, and Lake Victoria, and supports the livelihoods of over one million local people</w:t>
      </w:r>
      <w:r w:rsidR="00B32ECE">
        <w:t xml:space="preserve">.  </w:t>
      </w:r>
      <w:r w:rsidR="00B66088">
        <w:t xml:space="preserve">The Mara is a sub-basin of the Nile River Basin and is </w:t>
      </w:r>
      <w:r w:rsidR="00B66088" w:rsidRPr="00440A19">
        <w:rPr>
          <w:color w:val="000000"/>
        </w:rPr>
        <w:t>one of the only perennial rivers</w:t>
      </w:r>
      <w:r w:rsidR="00A409D1" w:rsidRPr="00440A19">
        <w:rPr>
          <w:color w:val="000000"/>
        </w:rPr>
        <w:t xml:space="preserve"> </w:t>
      </w:r>
      <w:r w:rsidR="00B66088">
        <w:t>in the Mara-Serengeti region</w:t>
      </w:r>
      <w:r w:rsidR="00B32ECE">
        <w:t xml:space="preserve">.  </w:t>
      </w:r>
      <w:r w:rsidR="00B66088">
        <w:t>The Mara River is under threat from climate change and human engineered river alterations for water development projects</w:t>
      </w:r>
      <w:r w:rsidR="00B32ECE">
        <w:t xml:space="preserve">.  </w:t>
      </w:r>
      <w:r w:rsidR="00B66088">
        <w:t>The human and ecological communities dependent on the river are vulnerable to changes</w:t>
      </w:r>
      <w:r>
        <w:t xml:space="preserve"> in this vital water resource.</w:t>
      </w:r>
    </w:p>
    <w:p w:rsidR="00B66088" w:rsidRDefault="00B66088" w:rsidP="00824E59">
      <w:pPr>
        <w:numPr>
          <w:ilvl w:val="1"/>
          <w:numId w:val="61"/>
        </w:numPr>
        <w:spacing w:before="100" w:beforeAutospacing="1" w:after="100" w:afterAutospacing="1" w:line="240" w:lineRule="auto"/>
      </w:pPr>
      <w:r>
        <w:lastRenderedPageBreak/>
        <w:t xml:space="preserve">Mara TWB </w:t>
      </w:r>
    </w:p>
    <w:p w:rsidR="00B66088" w:rsidRDefault="00B66088" w:rsidP="00824E59">
      <w:pPr>
        <w:numPr>
          <w:ilvl w:val="1"/>
          <w:numId w:val="61"/>
        </w:numPr>
        <w:spacing w:before="100" w:beforeAutospacing="1" w:after="100" w:afterAutospacing="1" w:line="240" w:lineRule="auto"/>
      </w:pPr>
      <w:r>
        <w:t xml:space="preserve">Mile </w:t>
      </w:r>
      <w:r w:rsidR="00440A19">
        <w:t xml:space="preserve">Markers: Linking Keys History: </w:t>
      </w:r>
      <w:r>
        <w:t>Mile Markers: Linking Keys History is a collaborative digital library project of Monroe County Public Library, Florida International University, and the Historic Florida Keys Foundation</w:t>
      </w:r>
      <w:r w:rsidR="00B32ECE">
        <w:t xml:space="preserve">.  </w:t>
      </w:r>
      <w:r>
        <w:t>With a grant from the State Library of Florida and generous technical support from the Florida Center for Library Automation, over 900 photographic images on the cultural and economic history of the elongated, arcuate chain of low lying islands known as the Florida Keys are accessible here</w:t>
      </w:r>
      <w:r w:rsidR="00B32ECE">
        <w:t xml:space="preserve">.  </w:t>
      </w:r>
      <w:r>
        <w:t xml:space="preserve">This community photo album spans the years 1880 to present and depicts early industries such as sponging, shark fishing, turtle canning, and cigar manufacturing, </w:t>
      </w:r>
      <w:r w:rsidR="00A409D1" w:rsidRPr="00440A19">
        <w:t xml:space="preserve">and </w:t>
      </w:r>
      <w:r>
        <w:t>the unique architecture, sea, sun, fishing, and fun often associated with Keys vacations</w:t>
      </w:r>
      <w:r w:rsidR="00B32ECE">
        <w:t xml:space="preserve">.  </w:t>
      </w:r>
      <w:r>
        <w:t xml:space="preserve">Images of </w:t>
      </w:r>
      <w:r w:rsidRPr="00440A19">
        <w:rPr>
          <w:color w:val="000000"/>
        </w:rPr>
        <w:t>the building of</w:t>
      </w:r>
      <w:r w:rsidR="00A409D1" w:rsidRPr="00440A19">
        <w:rPr>
          <w:color w:val="000000"/>
        </w:rPr>
        <w:t xml:space="preserve"> </w:t>
      </w:r>
      <w:r>
        <w:t>Flagler's Florida East Coast Railway, construction of the Overseas Highway, presidential visits, the founding of the Conch Republic, the Mariel Boat Lift, and the aftermath of devastatin</w:t>
      </w:r>
      <w:r w:rsidR="00440A19">
        <w:t>g hurricanes are also present.</w:t>
      </w:r>
    </w:p>
    <w:p w:rsidR="00B66088" w:rsidRDefault="00440A19" w:rsidP="00824E59">
      <w:pPr>
        <w:numPr>
          <w:ilvl w:val="2"/>
          <w:numId w:val="61"/>
        </w:numPr>
        <w:spacing w:before="100" w:beforeAutospacing="1" w:after="100" w:afterAutospacing="1" w:line="240" w:lineRule="auto"/>
      </w:pPr>
      <w:r>
        <w:t xml:space="preserve">Key West Oral Histories: </w:t>
      </w:r>
      <w:r w:rsidR="00B66088">
        <w:t>A collection of Florida Keys storytelling, these oral histories were recorded in the 1970s by the Key West Women’s Club for a Bicentennial project and by Dr</w:t>
      </w:r>
      <w:r w:rsidR="00B32ECE">
        <w:t xml:space="preserve">.  </w:t>
      </w:r>
      <w:r w:rsidR="00B66088">
        <w:t>Virginia Irving for the Monroe County School Board</w:t>
      </w:r>
      <w:r w:rsidR="00B32ECE">
        <w:t xml:space="preserve">.  </w:t>
      </w:r>
      <w:r w:rsidR="00B66088">
        <w:t>The original tape recordings are preserved at the Monroe County Public Library’s Florida H</w:t>
      </w:r>
      <w:r>
        <w:t>istory Department in Key West.</w:t>
      </w:r>
    </w:p>
    <w:p w:rsidR="00B66088" w:rsidRDefault="00440A19" w:rsidP="00824E59">
      <w:pPr>
        <w:numPr>
          <w:ilvl w:val="1"/>
          <w:numId w:val="61"/>
        </w:numPr>
        <w:spacing w:before="100" w:beforeAutospacing="1" w:after="100" w:afterAutospacing="1" w:line="240" w:lineRule="auto"/>
      </w:pPr>
      <w:r>
        <w:t xml:space="preserve">Miami Metropolitan Archive: </w:t>
      </w:r>
      <w:r w:rsidR="00B66088">
        <w:t>A digital library of important source materials relating to Miami-Dade County history, management, development, and culture</w:t>
      </w:r>
      <w:r w:rsidR="00B32ECE">
        <w:t xml:space="preserve">.  </w:t>
      </w:r>
      <w:r w:rsidR="00B66088">
        <w:t xml:space="preserve">Among the topics addressed in the collections of the Miami Metropolitan Archive are local history, community development, urban planning and design, resource and environmental management, area studies, architecture, transportation, education, Black Miami, </w:t>
      </w:r>
      <w:r>
        <w:t>multicultural issues, and more</w:t>
      </w:r>
      <w:r w:rsidR="00B32ECE">
        <w:t xml:space="preserve">.  </w:t>
      </w:r>
    </w:p>
    <w:p w:rsidR="00B66088" w:rsidRDefault="00440A19" w:rsidP="00824E59">
      <w:pPr>
        <w:numPr>
          <w:ilvl w:val="2"/>
          <w:numId w:val="61"/>
        </w:numPr>
        <w:spacing w:before="100" w:beforeAutospacing="1" w:after="100" w:afterAutospacing="1" w:line="240" w:lineRule="auto"/>
      </w:pPr>
      <w:r>
        <w:t xml:space="preserve">Miami Beach Visual Memoirs: </w:t>
      </w:r>
      <w:r w:rsidR="00B66088">
        <w:t>Beginning in 2011, the Miami Beach Visual Memoirs Project was funded by the Visitors and Convention Authority of the City of Miami Beach</w:t>
      </w:r>
      <w:r w:rsidR="00B32ECE">
        <w:t xml:space="preserve">.  </w:t>
      </w:r>
      <w:r w:rsidR="00B66088">
        <w:t>Grant partners were Close-Up Productions and the Miami Design Preservation League</w:t>
      </w:r>
      <w:r w:rsidR="00B32ECE">
        <w:t xml:space="preserve">.  </w:t>
      </w:r>
      <w:r w:rsidR="00B66088">
        <w:t>The interviewer was Kathy Barber Hersh, a seasoned journalist and oral historian.</w:t>
      </w:r>
      <w:r w:rsidR="00FC6B27">
        <w:t xml:space="preserve">  </w:t>
      </w:r>
      <w:r w:rsidR="00B66088">
        <w:t>The videographer was Carl Hersh, an Emmy-Award-winning, former ABC News cameraman</w:t>
      </w:r>
      <w:r w:rsidR="00B32ECE">
        <w:t xml:space="preserve">.  </w:t>
      </w:r>
      <w:r w:rsidR="00B66088">
        <w:t>The Hershes are documentary filmmakers who specialize in historic subjects</w:t>
      </w:r>
      <w:r w:rsidR="00B32ECE">
        <w:t xml:space="preserve">.  </w:t>
      </w:r>
      <w:r>
        <w:rPr>
          <w:color w:val="000000"/>
        </w:rPr>
        <w:t>When</w:t>
      </w:r>
      <w:r w:rsidR="00B66088" w:rsidRPr="00440A19">
        <w:rPr>
          <w:color w:val="000000"/>
        </w:rPr>
        <w:t xml:space="preserve"> </w:t>
      </w:r>
      <w:r>
        <w:rPr>
          <w:color w:val="000000"/>
        </w:rPr>
        <w:t>possible</w:t>
      </w:r>
      <w:r w:rsidR="00A409D1" w:rsidRPr="00440A19">
        <w:rPr>
          <w:color w:val="000000"/>
        </w:rPr>
        <w:t xml:space="preserve"> </w:t>
      </w:r>
      <w:r w:rsidR="00B66088">
        <w:t xml:space="preserve">interviewees were recorded in front of a green screen so </w:t>
      </w:r>
      <w:r w:rsidR="00B66088" w:rsidRPr="00EC3A0B">
        <w:rPr>
          <w:color w:val="000000"/>
        </w:rPr>
        <w:t>that</w:t>
      </w:r>
      <w:r w:rsidR="00A409D1" w:rsidRPr="00EC3A0B">
        <w:rPr>
          <w:color w:val="000000"/>
        </w:rPr>
        <w:t xml:space="preserve"> </w:t>
      </w:r>
      <w:r w:rsidR="00B66088">
        <w:t>subsequent users of the material may place the interviewees over a background of their own choosing</w:t>
      </w:r>
      <w:r w:rsidR="00B32ECE">
        <w:t xml:space="preserve">.  </w:t>
      </w:r>
      <w:r w:rsidR="00B66088">
        <w:t xml:space="preserve">Interviewees were selected to cover as wide a range of time and subject </w:t>
      </w:r>
      <w:r w:rsidR="00B66088" w:rsidRPr="00EC3A0B">
        <w:rPr>
          <w:color w:val="000000"/>
        </w:rPr>
        <w:t>matter</w:t>
      </w:r>
      <w:r w:rsidR="00A409D1" w:rsidRPr="00EC3A0B">
        <w:rPr>
          <w:color w:val="000000"/>
        </w:rPr>
        <w:t xml:space="preserve"> </w:t>
      </w:r>
      <w:r w:rsidR="00B66088">
        <w:t>as possible within the budgetary scope of the project</w:t>
      </w:r>
      <w:r w:rsidR="00B32ECE">
        <w:t xml:space="preserve">.  </w:t>
      </w:r>
      <w:r w:rsidR="00B66088">
        <w:t>There are many more people worthy of being interviewed</w:t>
      </w:r>
      <w:r w:rsidR="00B32ECE">
        <w:t xml:space="preserve">.  </w:t>
      </w:r>
      <w:r w:rsidR="00B66088">
        <w:t>It is hoped the archive will continue to grow, capturing more stories about the people and places of this remar</w:t>
      </w:r>
      <w:r>
        <w:t>kable and ever-changing city.</w:t>
      </w:r>
    </w:p>
    <w:p w:rsidR="00B66088" w:rsidRDefault="00EC3A0B" w:rsidP="00824E59">
      <w:pPr>
        <w:numPr>
          <w:ilvl w:val="2"/>
          <w:numId w:val="61"/>
        </w:numPr>
        <w:spacing w:before="100" w:beforeAutospacing="1" w:after="100" w:afterAutospacing="1" w:line="240" w:lineRule="auto"/>
      </w:pPr>
      <w:r>
        <w:t xml:space="preserve">Miami Oral Histories: </w:t>
      </w:r>
      <w:r w:rsidR="00B66088">
        <w:t>The Miami Oral Histories Collection is comprised of oral histories relating to the Civil Rights movement in south Florida</w:t>
      </w:r>
      <w:r w:rsidR="00B32ECE">
        <w:t xml:space="preserve">.  </w:t>
      </w:r>
      <w:r w:rsidR="00B66088">
        <w:t>This project was made possible thanks to grant funding from the Institute of Museum and Library Service’s Library Services and Technology Act Grant Program which is administered by the Florida Department of State, Division of Library and Information Services, Bureau of Library Development</w:t>
      </w:r>
      <w:r w:rsidR="00B32ECE">
        <w:t xml:space="preserve">.  </w:t>
      </w:r>
      <w:r w:rsidR="00B66088">
        <w:t>The students of William H</w:t>
      </w:r>
      <w:r w:rsidR="00B32ECE">
        <w:t xml:space="preserve">.  </w:t>
      </w:r>
      <w:r w:rsidR="00B66088">
        <w:t>Turner Technical High School conducted and recorded the interviews on mini-dv tapes</w:t>
      </w:r>
      <w:r w:rsidR="00B32ECE">
        <w:t xml:space="preserve">.  </w:t>
      </w:r>
      <w:r w:rsidR="00B66088">
        <w:t>The FIU Libraries’ Digital Collection Center has digitized, transcribed, and published the oral history materia</w:t>
      </w:r>
      <w:r>
        <w:t>ls and placed them on the web.</w:t>
      </w:r>
    </w:p>
    <w:p w:rsidR="00B66088" w:rsidRDefault="00B66088" w:rsidP="00824E59">
      <w:pPr>
        <w:numPr>
          <w:ilvl w:val="1"/>
          <w:numId w:val="61"/>
        </w:numPr>
        <w:spacing w:before="100" w:beforeAutospacing="1" w:after="100" w:afterAutospacing="1" w:line="240" w:lineRule="auto"/>
      </w:pPr>
      <w:r>
        <w:t>The Patricia</w:t>
      </w:r>
      <w:r w:rsidR="00EC3A0B">
        <w:t xml:space="preserve"> and Phillip Frost Art Museum: </w:t>
      </w:r>
      <w:r>
        <w:t>The Patricia &amp; Phillip Frost Art Museum at Florida International University envisions itself as: A cultural beacon for South Florida, with its exhibitions and public programs integrated into the life of the community as inextricably as its schools, recreational facilities and theaters</w:t>
      </w:r>
      <w:r w:rsidR="00B32ECE">
        <w:t xml:space="preserve">.  </w:t>
      </w:r>
      <w:r>
        <w:t xml:space="preserve">A dynamic, research-oriented university visual arts institution that is a center </w:t>
      </w:r>
      <w:r w:rsidR="00EC3A0B">
        <w:t>for interdisciplinary training</w:t>
      </w:r>
    </w:p>
    <w:p w:rsidR="00B66088" w:rsidRDefault="00B66088" w:rsidP="00824E59">
      <w:pPr>
        <w:numPr>
          <w:ilvl w:val="2"/>
          <w:numId w:val="61"/>
        </w:numPr>
        <w:spacing w:before="100" w:beforeAutospacing="1" w:after="100" w:afterAutospacing="1" w:line="240" w:lineRule="auto"/>
      </w:pPr>
      <w:r>
        <w:t>Fr</w:t>
      </w:r>
      <w:r w:rsidR="00EC3A0B">
        <w:t xml:space="preserve">ost Museum Netsuke Collection:  </w:t>
      </w:r>
      <w:r>
        <w:t>A col</w:t>
      </w:r>
      <w:r w:rsidR="00EC3A0B">
        <w:t>lection of Japanese Netsukes</w:t>
      </w:r>
      <w:r w:rsidR="00B32ECE">
        <w:t xml:space="preserve">.  </w:t>
      </w:r>
      <w:r>
        <w:t xml:space="preserve">Netsukes are miniature sculptures that were invented in 17th-century Japan to serve as a buttonlike fixture on a sash, from which small </w:t>
      </w:r>
      <w:r w:rsidR="00EC3A0B">
        <w:t>personal belongings were hung.</w:t>
      </w:r>
    </w:p>
    <w:p w:rsidR="00B66088" w:rsidRDefault="00B66088" w:rsidP="00824E59">
      <w:pPr>
        <w:numPr>
          <w:ilvl w:val="2"/>
          <w:numId w:val="61"/>
        </w:numPr>
        <w:spacing w:before="100" w:beforeAutospacing="1" w:after="100" w:afterAutospacing="1" w:line="240" w:lineRule="auto"/>
      </w:pPr>
      <w:r>
        <w:t>Frost Muse</w:t>
      </w:r>
      <w:r w:rsidR="00EC3A0B">
        <w:t xml:space="preserve">um Woodblock Print Collection: </w:t>
      </w:r>
      <w:r>
        <w:t xml:space="preserve">This collection contains woodblock print triptychs depicting first major conflict of Imperial Japan after Meiji Restoration of 1868 and the rapid </w:t>
      </w:r>
      <w:r>
        <w:lastRenderedPageBreak/>
        <w:t>westernization of Japan</w:t>
      </w:r>
      <w:r w:rsidR="00B32ECE">
        <w:t xml:space="preserve">.  </w:t>
      </w:r>
      <w:r>
        <w:t xml:space="preserve">The war was mainly fought for the control of Korea, </w:t>
      </w:r>
      <w:r w:rsidRPr="00EC3A0B">
        <w:rPr>
          <w:color w:val="000000"/>
        </w:rPr>
        <w:t>at the time a subsidiary Kingdom of China</w:t>
      </w:r>
      <w:r w:rsidR="00B32ECE">
        <w:t xml:space="preserve">.  </w:t>
      </w:r>
      <w:r>
        <w:t>Japan's victory was overwhelming and swift, resulting in territorial gains, as well as Korean Independence and substantial monetarily reward</w:t>
      </w:r>
      <w:r w:rsidR="00B32ECE">
        <w:t xml:space="preserve">.  </w:t>
      </w:r>
      <w:r>
        <w:t xml:space="preserve">These woodblock prints were made by important artists and used in Japan as both propaganda and for the depiction of places the Japanese </w:t>
      </w:r>
      <w:r w:rsidR="00A409D1" w:rsidRPr="00EC3A0B">
        <w:t xml:space="preserve">could only </w:t>
      </w:r>
      <w:r w:rsidR="00EC3A0B">
        <w:t>read about in newspapers.</w:t>
      </w:r>
    </w:p>
    <w:p w:rsidR="00B66088" w:rsidRDefault="00B66088" w:rsidP="00824E59">
      <w:pPr>
        <w:numPr>
          <w:ilvl w:val="1"/>
          <w:numId w:val="61"/>
        </w:numPr>
        <w:spacing w:before="100" w:beforeAutospacing="1" w:after="100" w:afterAutospacing="1" w:line="240" w:lineRule="auto"/>
      </w:pPr>
      <w:r>
        <w:t>Pete Harlem Vietn</w:t>
      </w:r>
      <w:r w:rsidR="00EC3A0B">
        <w:t xml:space="preserve">am War Photography Collection: </w:t>
      </w:r>
      <w:r>
        <w:t>This collection includes photos of military personnel, aircraft, and weaponry from the Vietnam War (1955-1975)</w:t>
      </w:r>
      <w:r w:rsidR="00B32ECE">
        <w:t xml:space="preserve">.  </w:t>
      </w:r>
      <w:r>
        <w:t xml:space="preserve">The photographs were taken by various photographers and </w:t>
      </w:r>
      <w:r w:rsidR="00EC3A0B">
        <w:t>were collected by Pete Harlem.</w:t>
      </w:r>
    </w:p>
    <w:p w:rsidR="00B66088" w:rsidRDefault="00B66088" w:rsidP="00824E59">
      <w:pPr>
        <w:numPr>
          <w:ilvl w:val="1"/>
          <w:numId w:val="61"/>
        </w:numPr>
        <w:spacing w:before="100" w:beforeAutospacing="1" w:after="100" w:afterAutospacing="1" w:line="240" w:lineRule="auto"/>
      </w:pPr>
      <w:r>
        <w:t xml:space="preserve">Rwanda </w:t>
      </w:r>
    </w:p>
    <w:p w:rsidR="00B66088" w:rsidRDefault="00EC3A0B" w:rsidP="00824E59">
      <w:pPr>
        <w:numPr>
          <w:ilvl w:val="1"/>
          <w:numId w:val="61"/>
        </w:numPr>
        <w:spacing w:before="100" w:beforeAutospacing="1" w:after="100" w:afterAutospacing="1" w:line="240" w:lineRule="auto"/>
      </w:pPr>
      <w:r>
        <w:t xml:space="preserve">Sea Level Rise: </w:t>
      </w:r>
      <w:r w:rsidR="00B66088">
        <w:t>A collection of publications, reports, and presentations from various government agencies, organizations, and academic institutions relating Sea Level Rise</w:t>
      </w:r>
      <w:r>
        <w:t xml:space="preserve"> in particularly South Florida</w:t>
      </w:r>
      <w:r w:rsidR="00B32ECE">
        <w:t xml:space="preserve">.  </w:t>
      </w:r>
    </w:p>
    <w:p w:rsidR="00B66088" w:rsidRDefault="00B66088" w:rsidP="00824E59">
      <w:pPr>
        <w:numPr>
          <w:ilvl w:val="1"/>
          <w:numId w:val="61"/>
        </w:numPr>
        <w:spacing w:before="100" w:beforeAutospacing="1" w:after="100" w:afterAutospacing="1" w:line="240" w:lineRule="auto"/>
      </w:pPr>
      <w:r>
        <w:t xml:space="preserve">South Florida Collection </w:t>
      </w:r>
    </w:p>
    <w:p w:rsidR="00B66088" w:rsidRDefault="00B66088" w:rsidP="00824E59">
      <w:pPr>
        <w:numPr>
          <w:ilvl w:val="1"/>
          <w:numId w:val="61"/>
        </w:numPr>
        <w:spacing w:before="100" w:beforeAutospacing="1" w:after="100" w:afterAutospacing="1" w:line="240" w:lineRule="auto"/>
      </w:pPr>
      <w:r>
        <w:t>A Tale of Two Women: Marjory Stone</w:t>
      </w:r>
      <w:r w:rsidR="00BB36D0">
        <w:t xml:space="preserve">man Douglas and Marjorie Carr: </w:t>
      </w:r>
      <w:r>
        <w:t>A multimedia collection highlighting the lives and work of two extraordinary Floridians – Marjory Stoneman Douglas and Marjorie Carr</w:t>
      </w:r>
      <w:r w:rsidR="00B32ECE">
        <w:t xml:space="preserve">.  </w:t>
      </w:r>
      <w:r>
        <w:t>These two women shared a love of the natural world; an interest in conservation and wildlife protection; and the courage to confront the potent influence of developers, boosters and the Army Corps of Engineers in Florida</w:t>
      </w:r>
      <w:r w:rsidR="00B32ECE">
        <w:t xml:space="preserve">.  </w:t>
      </w:r>
      <w:r>
        <w:t>Each of these ‘Marjories’ was known for her exceptional intelligence, courage, persiste</w:t>
      </w:r>
      <w:r w:rsidR="00BB36D0">
        <w:t>nce, and skills in persuasion.</w:t>
      </w:r>
    </w:p>
    <w:p w:rsidR="00B66088" w:rsidRDefault="00B66088" w:rsidP="00824E59">
      <w:pPr>
        <w:numPr>
          <w:ilvl w:val="1"/>
          <w:numId w:val="61"/>
        </w:numPr>
        <w:spacing w:before="100" w:beforeAutospacing="1" w:after="100" w:afterAutospacing="1" w:line="240" w:lineRule="auto"/>
      </w:pPr>
      <w:r>
        <w:t>Tequesta: the Journal of the Historical Association of Southern Florida (1947 - present</w:t>
      </w:r>
      <w:r w:rsidR="00BB36D0">
        <w:t xml:space="preserve">): </w:t>
      </w:r>
      <w:r>
        <w:t>Tequesta, the scholarly journal of the Historical Association of Southern Florida, has been published annually since 1941</w:t>
      </w:r>
      <w:r w:rsidR="00B32ECE">
        <w:t xml:space="preserve">.  </w:t>
      </w:r>
      <w:r>
        <w:t>It contains articles about the history of South Florida, especially of the Miami area, the Florida Keys and the Everglades</w:t>
      </w:r>
      <w:r w:rsidR="00B32ECE">
        <w:t xml:space="preserve">.  </w:t>
      </w:r>
      <w:r>
        <w:t>Time periods for topics range from pre-Columbian history to the late twentieth century</w:t>
      </w:r>
      <w:r w:rsidR="00B32ECE">
        <w:t xml:space="preserve">.  </w:t>
      </w:r>
      <w:r>
        <w:t>While most articles are scholarly studies, many first-person accoun</w:t>
      </w:r>
      <w:r w:rsidR="00BB36D0">
        <w:t>ts also appear in the journal.</w:t>
      </w:r>
    </w:p>
    <w:p w:rsidR="00B66088" w:rsidRDefault="00B66088" w:rsidP="00824E59">
      <w:pPr>
        <w:numPr>
          <w:ilvl w:val="1"/>
          <w:numId w:val="61"/>
        </w:numPr>
        <w:spacing w:before="100" w:beforeAutospacing="1" w:after="100" w:afterAutospacing="1" w:line="240" w:lineRule="auto"/>
      </w:pPr>
      <w:r>
        <w:t>Update, the journal of the Historical As</w:t>
      </w:r>
      <w:r w:rsidR="00BB36D0">
        <w:t xml:space="preserve">sociation of Southern Florida: </w:t>
      </w:r>
      <w:r>
        <w:t>Update was published from 1973 through 1988</w:t>
      </w:r>
      <w:r w:rsidR="00B32ECE">
        <w:t xml:space="preserve">.  </w:t>
      </w:r>
      <w:r>
        <w:t>The issues contain articles about South Florida,</w:t>
      </w:r>
      <w:r w:rsidR="00BB36D0">
        <w:t xml:space="preserve"> especially Miami-Dade County.</w:t>
      </w:r>
    </w:p>
    <w:p w:rsidR="00B66088" w:rsidRDefault="00B66088" w:rsidP="00824E59">
      <w:pPr>
        <w:numPr>
          <w:ilvl w:val="1"/>
          <w:numId w:val="61"/>
        </w:numPr>
        <w:spacing w:before="100" w:beforeAutospacing="1" w:after="100" w:afterAutospacing="1" w:line="240" w:lineRule="auto"/>
      </w:pPr>
      <w:r>
        <w:t>Unearthing St</w:t>
      </w:r>
      <w:r w:rsidR="00B32ECE">
        <w:t xml:space="preserve">.  </w:t>
      </w:r>
      <w:r w:rsidR="00BB36D0">
        <w:t xml:space="preserve">Augustine's Colonial Heritage: </w:t>
      </w:r>
      <w:r>
        <w:t>Unearthing St</w:t>
      </w:r>
      <w:r w:rsidR="00B32ECE">
        <w:t xml:space="preserve">.  </w:t>
      </w:r>
      <w:r>
        <w:t>Augustine's Colonial Heritage is a National Endowment for the Humanities grant-funded project to digitally preserve a collection of hidden and fragile resources related to colonial St</w:t>
      </w:r>
      <w:r w:rsidR="00B32ECE">
        <w:t xml:space="preserve">.  </w:t>
      </w:r>
      <w:r>
        <w:t>Augustine, consisting of 10,000 maps, drawings, photographs and documents available freely online</w:t>
      </w:r>
      <w:r w:rsidR="00B32ECE">
        <w:t xml:space="preserve">.  </w:t>
      </w:r>
      <w:r>
        <w:t>Partnering with the George A</w:t>
      </w:r>
      <w:r w:rsidR="00B32ECE">
        <w:t xml:space="preserve">.  </w:t>
      </w:r>
      <w:r>
        <w:t>Smathers Libraries at the University of Florida (UF) to realize this project are the City of St</w:t>
      </w:r>
      <w:r w:rsidR="00B32ECE">
        <w:t xml:space="preserve">.  </w:t>
      </w:r>
      <w:r>
        <w:t>Augustine departments of Heritage Tourism and the Archaeology Program, the St</w:t>
      </w:r>
      <w:r w:rsidR="00B32ECE">
        <w:t xml:space="preserve">.  </w:t>
      </w:r>
      <w:r>
        <w:t>Augustine Historical Society, and Government House, which is managed by UF</w:t>
      </w:r>
      <w:r w:rsidR="00B32ECE">
        <w:t xml:space="preserve">.  </w:t>
      </w:r>
      <w:r>
        <w:t>The project will be a resource for researchers, historians, archaeologists, architects, and historic preservationists, and will help in telling St</w:t>
      </w:r>
      <w:r w:rsidR="00B32ECE">
        <w:t xml:space="preserve">.  </w:t>
      </w:r>
      <w:r>
        <w:t>Augustine's uni</w:t>
      </w:r>
      <w:r w:rsidR="00BB36D0">
        <w:t>que "story" on a global scale.</w:t>
      </w:r>
    </w:p>
    <w:p w:rsidR="00B66088" w:rsidRDefault="00BB36D0" w:rsidP="00824E59">
      <w:pPr>
        <w:numPr>
          <w:ilvl w:val="1"/>
          <w:numId w:val="61"/>
        </w:numPr>
        <w:spacing w:before="100" w:beforeAutospacing="1" w:after="100" w:afterAutospacing="1" w:line="240" w:lineRule="auto"/>
      </w:pPr>
      <w:r>
        <w:t xml:space="preserve">With the Wild Things: </w:t>
      </w:r>
      <w:r w:rsidR="00B66088">
        <w:t>This collection is an archive of segments from the radio program With the Wild Things produced by wildlife biologist Dr</w:t>
      </w:r>
      <w:r w:rsidR="00B32ECE">
        <w:t xml:space="preserve">.  </w:t>
      </w:r>
      <w:r w:rsidR="00B66088">
        <w:t>Jerry Jackson at Florida Gulf Coast University</w:t>
      </w:r>
      <w:r w:rsidR="00B32ECE">
        <w:t xml:space="preserve">.  </w:t>
      </w:r>
      <w:r w:rsidR="00B66088">
        <w:t>The collection contains both sound files and transcripts of the original voice recordings taped for the radio program</w:t>
      </w:r>
      <w:r w:rsidR="00B32ECE">
        <w:t xml:space="preserve">.  </w:t>
      </w:r>
      <w:r w:rsidR="00B66088">
        <w:t>Each segment is one minute long, and each weekly set of segments covers a particular environmental theme</w:t>
      </w:r>
      <w:r w:rsidR="00B32ECE">
        <w:t xml:space="preserve">.  </w:t>
      </w:r>
      <w:r w:rsidR="00B66088">
        <w:t>The program is broadcast every weekday at 7:19 am on public radio station WGCU 90</w:t>
      </w:r>
      <w:r>
        <w:t>.1 FM, Fort Myers/Naples/Marco</w:t>
      </w:r>
      <w:r w:rsidR="00B32ECE">
        <w:t xml:space="preserve">.  </w:t>
      </w:r>
    </w:p>
    <w:p w:rsidR="00B66088" w:rsidRDefault="00BB36D0" w:rsidP="00824E59">
      <w:pPr>
        <w:numPr>
          <w:ilvl w:val="1"/>
          <w:numId w:val="61"/>
        </w:numPr>
        <w:spacing w:before="100" w:beforeAutospacing="1" w:after="100" w:afterAutospacing="1" w:line="240" w:lineRule="auto"/>
      </w:pPr>
      <w:r>
        <w:t xml:space="preserve">Wolfsonian-FIU Museum: </w:t>
      </w:r>
      <w:r w:rsidR="00B66088">
        <w:t>The Wolfsonian’s collection contains more than 150,000 objects, rare books, ephemeral items, and archives of mostly North American and European origin from the period 1851 to 1945</w:t>
      </w:r>
      <w:r w:rsidR="00B32ECE">
        <w:t xml:space="preserve">.  </w:t>
      </w:r>
      <w:r w:rsidR="00B66088">
        <w:t>Ranging from furniture and other decorative artworks to graphic design, objects reflect the social, political, and technological changes that dominated the world during this pivotal time and demonstrate the vital role that design played in shaping perceptions of the modern world.</w:t>
      </w:r>
      <w:r w:rsidR="00FC6B27">
        <w:t xml:space="preserve">  </w:t>
      </w:r>
      <w:r w:rsidR="00B66088">
        <w:t xml:space="preserve">How </w:t>
      </w:r>
      <w:r w:rsidR="00B66088" w:rsidRPr="00BB36D0">
        <w:rPr>
          <w:color w:val="000000"/>
        </w:rPr>
        <w:t>does design</w:t>
      </w:r>
      <w:r w:rsidR="00A409D1" w:rsidRPr="00BB36D0">
        <w:rPr>
          <w:color w:val="000000"/>
        </w:rPr>
        <w:t xml:space="preserve"> </w:t>
      </w:r>
      <w:r w:rsidR="00B66088">
        <w:t>impact your life? Explore the museum’s collection: from monumental city plans to tiny postage stamps to innovative lighting fixtures</w:t>
      </w:r>
      <w:r w:rsidR="00B32ECE">
        <w:t xml:space="preserve">.  </w:t>
      </w:r>
      <w:r w:rsidR="00B66088">
        <w:t>Discover the context in which things are made and investigate how design shapes and reflects the wor</w:t>
      </w:r>
      <w:r>
        <w:t>ld in which we live.</w:t>
      </w:r>
    </w:p>
    <w:p w:rsidR="00B66088" w:rsidRDefault="00B66088" w:rsidP="00824E59">
      <w:pPr>
        <w:numPr>
          <w:ilvl w:val="2"/>
          <w:numId w:val="61"/>
        </w:numPr>
        <w:spacing w:before="100" w:beforeAutospacing="1" w:after="100" w:afterAutospacing="1" w:line="240" w:lineRule="auto"/>
      </w:pPr>
      <w:r>
        <w:lastRenderedPageBreak/>
        <w:t>Wolfsonian's-FIU Collect</w:t>
      </w:r>
      <w:r w:rsidR="00BB36D0">
        <w:t xml:space="preserve">ion of Modern Dutch Artifacts: </w:t>
      </w:r>
      <w:r>
        <w:t>The Wolfsonian—FIU's collection of Dutch artifacts includes extensive holdings in glass, textiles, furniture, and design drawings dating from circa 1880 to 1940, as well as an unrivaled collection of "Nieuwe Kunst" (Art Nouveau or "new art") bookbindings, and decorative and ornamental ephemera produced in the Netherlands between the 1890s and 1920s</w:t>
      </w:r>
      <w:r w:rsidR="00B32ECE">
        <w:t xml:space="preserve">.  </w:t>
      </w:r>
      <w:r>
        <w:t xml:space="preserve">The Dutch holdings focus on themes and subjects such as city life, industrial progress, and </w:t>
      </w:r>
      <w:r w:rsidRPr="00BB36D0">
        <w:rPr>
          <w:color w:val="000000"/>
        </w:rPr>
        <w:t>a variety of social issues</w:t>
      </w:r>
      <w:r>
        <w:t>, including the importance of socialism in the country's political life</w:t>
      </w:r>
      <w:r w:rsidR="00B32ECE">
        <w:t xml:space="preserve">.  </w:t>
      </w:r>
      <w:r>
        <w:t>Evidence of the motifs and techniques (such as batik) introduced by the former Dutch East Indies colonies are demonstrated particularly in the library's holdings, known as the Veeze Collection, which includes several thousand rare book covers, calendars, proofs, advertis</w:t>
      </w:r>
      <w:r w:rsidR="00BB36D0">
        <w:t>ements, and original sketches.</w:t>
      </w:r>
    </w:p>
    <w:p w:rsidR="00B66088" w:rsidRDefault="00B66088" w:rsidP="00824E59">
      <w:pPr>
        <w:numPr>
          <w:ilvl w:val="2"/>
          <w:numId w:val="61"/>
        </w:numPr>
        <w:spacing w:before="100" w:beforeAutospacing="1" w:after="100" w:afterAutospacing="1" w:line="240" w:lineRule="auto"/>
      </w:pPr>
      <w:r>
        <w:t xml:space="preserve">Wolfsonian's-FIU Collection of </w:t>
      </w:r>
      <w:r w:rsidR="00BB36D0">
        <w:t xml:space="preserve">Modern Italian Art and Design: </w:t>
      </w:r>
      <w:r>
        <w:t>The Wolfsonian–FIU's collection of Italian art and design includes extensive holdings in fine and decorative arts, architectural and design drawings, graphic design, industrial design, rare books, periodicals, and printed ephemera from circa 1885 to 1945</w:t>
      </w:r>
      <w:r w:rsidR="00B32ECE">
        <w:t xml:space="preserve">.  </w:t>
      </w:r>
      <w:r>
        <w:t>The Italian holdings shed light on the aesthetic movements that define the period from Arts and Crafts and Stile Floreale (an Italian variant of Art Nouveau) to Futurism and Art Moderne</w:t>
      </w:r>
      <w:r w:rsidR="00B32ECE">
        <w:t xml:space="preserve">.  </w:t>
      </w:r>
      <w:r>
        <w:t>Works in the collection focus on themes and subjects such as urbanism, industrialization, technology, politic</w:t>
      </w:r>
      <w:r w:rsidR="00BB36D0">
        <w:t>s, economics, and colonialism.</w:t>
      </w:r>
    </w:p>
    <w:p w:rsidR="00B66088" w:rsidRDefault="00B66088" w:rsidP="00B66088">
      <w:pPr>
        <w:pStyle w:val="Heading3"/>
      </w:pPr>
      <w:bookmarkStart w:id="241" w:name="_Toc457561559"/>
      <w:r>
        <w:rPr>
          <w:rStyle w:val="mw-headline"/>
        </w:rPr>
        <w:t>FIU Digital Commons</w:t>
      </w:r>
      <w:bookmarkEnd w:id="241"/>
    </w:p>
    <w:p w:rsidR="00B66088" w:rsidRDefault="00B66088" w:rsidP="00824E59">
      <w:pPr>
        <w:numPr>
          <w:ilvl w:val="0"/>
          <w:numId w:val="62"/>
        </w:numPr>
        <w:spacing w:before="100" w:beforeAutospacing="1" w:after="100" w:afterAutospacing="1" w:line="240" w:lineRule="auto"/>
      </w:pPr>
      <w:r>
        <w:rPr>
          <w:b/>
          <w:bCs/>
        </w:rPr>
        <w:t>URL for public viewing:</w:t>
      </w:r>
      <w:r>
        <w:t xml:space="preserve"> </w:t>
      </w:r>
      <w:hyperlink r:id="rId774" w:tooltip="http://digitalcommons.fiu.edu/" w:history="1">
        <w:r>
          <w:rPr>
            <w:rStyle w:val="Hyperlink"/>
          </w:rPr>
          <w:t>http://digitalcommons.fiu.edu/</w:t>
        </w:r>
      </w:hyperlink>
      <w:r>
        <w:t xml:space="preserve"> </w:t>
      </w:r>
    </w:p>
    <w:p w:rsidR="00B66088" w:rsidRDefault="00B66088" w:rsidP="00824E59">
      <w:pPr>
        <w:numPr>
          <w:ilvl w:val="0"/>
          <w:numId w:val="62"/>
        </w:numPr>
        <w:spacing w:before="100" w:beforeAutospacing="1" w:after="100" w:afterAutospacing="1" w:line="240" w:lineRule="auto"/>
      </w:pPr>
      <w:r>
        <w:rPr>
          <w:b/>
          <w:bCs/>
        </w:rPr>
        <w:t>Description:</w:t>
      </w:r>
      <w:r>
        <w:t xml:space="preserve"> </w:t>
      </w:r>
    </w:p>
    <w:p w:rsidR="00B66088" w:rsidRDefault="00B66088" w:rsidP="00824E59">
      <w:pPr>
        <w:numPr>
          <w:ilvl w:val="1"/>
          <w:numId w:val="62"/>
        </w:numPr>
        <w:spacing w:before="100" w:beforeAutospacing="1" w:after="100" w:afterAutospacing="1" w:line="240" w:lineRule="auto"/>
      </w:pPr>
      <w:r>
        <w:t>BEPress Digital Commons site</w:t>
      </w:r>
      <w:r w:rsidR="00B32ECE">
        <w:t xml:space="preserve">.  </w:t>
      </w:r>
    </w:p>
    <w:p w:rsidR="00B66088" w:rsidRDefault="00B66088" w:rsidP="00824E59">
      <w:pPr>
        <w:numPr>
          <w:ilvl w:val="0"/>
          <w:numId w:val="62"/>
        </w:numPr>
        <w:spacing w:before="100" w:beforeAutospacing="1" w:after="100" w:afterAutospacing="1" w:line="240" w:lineRule="auto"/>
      </w:pPr>
      <w:r>
        <w:rPr>
          <w:b/>
          <w:bCs/>
        </w:rPr>
        <w:t>OAI-PMH feed:</w:t>
      </w:r>
      <w:r>
        <w:t xml:space="preserve"> </w:t>
      </w:r>
    </w:p>
    <w:p w:rsidR="00B66088" w:rsidRDefault="00B66088" w:rsidP="00824E59">
      <w:pPr>
        <w:numPr>
          <w:ilvl w:val="1"/>
          <w:numId w:val="62"/>
        </w:numPr>
        <w:spacing w:before="100" w:beforeAutospacing="1" w:after="100" w:afterAutospacing="1" w:line="240" w:lineRule="auto"/>
      </w:pPr>
      <w:r>
        <w:t xml:space="preserve">Dublin Core: </w:t>
      </w:r>
      <w:hyperlink r:id="rId775" w:tooltip="http://digitalcommons.fiu.edu/do/oai/?verb=ListRecords&amp;metadataPrefix=oai_dc" w:history="1">
        <w:r>
          <w:rPr>
            <w:rStyle w:val="Hyperlink"/>
          </w:rPr>
          <w:t>http://digitalcommons.fiu.edu/do/oai/?verb=ListRecords&amp;metadataPrefix=oai_dc</w:t>
        </w:r>
      </w:hyperlink>
      <w:r>
        <w:t xml:space="preserve"> </w:t>
      </w:r>
    </w:p>
    <w:p w:rsidR="00B66088" w:rsidRDefault="00B66088" w:rsidP="00824E59">
      <w:pPr>
        <w:numPr>
          <w:ilvl w:val="1"/>
          <w:numId w:val="62"/>
        </w:numPr>
        <w:spacing w:before="100" w:beforeAutospacing="1" w:after="100" w:afterAutospacing="1" w:line="240" w:lineRule="auto"/>
      </w:pPr>
      <w:r>
        <w:t xml:space="preserve">Qualified Dublin Core: </w:t>
      </w:r>
      <w:hyperlink r:id="rId776" w:tooltip="http://digitalcommons.fiu.edu/do/oai/?verb=ListRecords&amp;metadataPrefix=qualified-dublin-core" w:history="1">
        <w:r>
          <w:rPr>
            <w:rStyle w:val="Hyperlink"/>
          </w:rPr>
          <w:t>http://digitalcommons.fiu.edu/do/oai/?verb=ListRecords&amp;metadataPrefix=qualified-dublin-core</w:t>
        </w:r>
      </w:hyperlink>
      <w:r>
        <w:t xml:space="preserve"> </w:t>
      </w:r>
    </w:p>
    <w:p w:rsidR="00B66088" w:rsidRDefault="00B66088" w:rsidP="00824E59">
      <w:pPr>
        <w:numPr>
          <w:ilvl w:val="1"/>
          <w:numId w:val="62"/>
        </w:numPr>
        <w:spacing w:before="100" w:beforeAutospacing="1" w:after="100" w:afterAutospacing="1" w:line="240" w:lineRule="auto"/>
      </w:pPr>
      <w:r>
        <w:t xml:space="preserve">ETDMS: </w:t>
      </w:r>
      <w:hyperlink r:id="rId777" w:tooltip="http://digitalcommons.fiu.edu/do/oai/?verb=ListRecords&amp;metadataPrefix=oai_etdms" w:history="1">
        <w:r>
          <w:rPr>
            <w:rStyle w:val="Hyperlink"/>
          </w:rPr>
          <w:t>http://digitalcommons.fiu.edu/do/oai/?verb=ListRecords&amp;metadataPrefix=oai_etdms</w:t>
        </w:r>
      </w:hyperlink>
      <w:r>
        <w:t xml:space="preserve"> </w:t>
      </w:r>
    </w:p>
    <w:p w:rsidR="00B66088" w:rsidRDefault="00B66088" w:rsidP="00824E59">
      <w:pPr>
        <w:numPr>
          <w:ilvl w:val="0"/>
          <w:numId w:val="62"/>
        </w:numPr>
        <w:spacing w:before="100" w:beforeAutospacing="1" w:after="100" w:afterAutospacing="1" w:line="240" w:lineRule="auto"/>
      </w:pPr>
      <w:r>
        <w:rPr>
          <w:b/>
          <w:bCs/>
        </w:rPr>
        <w:t>Participation in shared collections:</w:t>
      </w:r>
      <w:r>
        <w:t xml:space="preserve"> </w:t>
      </w:r>
    </w:p>
    <w:p w:rsidR="00CE11A3" w:rsidRDefault="00CE11A3" w:rsidP="00CE11A3">
      <w:pPr>
        <w:numPr>
          <w:ilvl w:val="1"/>
          <w:numId w:val="62"/>
        </w:numPr>
        <w:spacing w:before="100" w:beforeAutospacing="1" w:after="100" w:afterAutospacing="1" w:line="240" w:lineRule="auto"/>
      </w:pPr>
      <w:r w:rsidRPr="00CE11A3">
        <w:t>Items are included in the Digital Commons Network ( http://network.bepress.com ).</w:t>
      </w:r>
    </w:p>
    <w:p w:rsidR="00CE6858" w:rsidRDefault="00CE6858" w:rsidP="00CE6858">
      <w:pPr>
        <w:numPr>
          <w:ilvl w:val="1"/>
          <w:numId w:val="62"/>
        </w:numPr>
        <w:spacing w:before="100" w:beforeAutospacing="1" w:after="100" w:afterAutospacing="1" w:line="240" w:lineRule="auto"/>
      </w:pPr>
      <w:r w:rsidRPr="00CE6858">
        <w:t>Items are no</w:t>
      </w:r>
      <w:r w:rsidR="00CE11A3">
        <w:t>t represented in Mango as of summer</w:t>
      </w:r>
      <w:r w:rsidRPr="00CE6858">
        <w:t xml:space="preserve"> 2016.</w:t>
      </w:r>
    </w:p>
    <w:p w:rsidR="00B66088" w:rsidRDefault="00B66088" w:rsidP="00824E59">
      <w:pPr>
        <w:numPr>
          <w:ilvl w:val="0"/>
          <w:numId w:val="62"/>
        </w:numPr>
        <w:spacing w:before="100" w:beforeAutospacing="1" w:after="100" w:afterAutospacing="1" w:line="240" w:lineRule="auto"/>
      </w:pPr>
      <w:r>
        <w:rPr>
          <w:b/>
          <w:bCs/>
        </w:rPr>
        <w:t>Significant collections:</w:t>
      </w:r>
      <w:r>
        <w:t xml:space="preserve"> </w:t>
      </w:r>
    </w:p>
    <w:p w:rsidR="00B66088" w:rsidRDefault="00B66088" w:rsidP="00824E59">
      <w:pPr>
        <w:numPr>
          <w:ilvl w:val="1"/>
          <w:numId w:val="62"/>
        </w:numPr>
        <w:spacing w:before="100" w:beforeAutospacing="1" w:after="100" w:afterAutospacing="1" w:line="240" w:lineRule="auto"/>
      </w:pPr>
      <w:r>
        <w:t>Annual Student Leade</w:t>
      </w:r>
      <w:r w:rsidR="00BB36D0">
        <w:t xml:space="preserve">rship Summit: </w:t>
      </w:r>
      <w:r>
        <w:t>The Annual FIU Student Leadership Summit is held each February on the Biscayne Bay Campus</w:t>
      </w:r>
      <w:r w:rsidR="00B32ECE">
        <w:t xml:space="preserve">.  </w:t>
      </w:r>
      <w:r>
        <w:t>The Summit is a one-day conference for current student leaders</w:t>
      </w:r>
      <w:r w:rsidR="00B32ECE">
        <w:t xml:space="preserve">.  </w:t>
      </w:r>
      <w:r>
        <w:t>The Summit offers our students the opportunity to learn from the vast expertise of our faculty and administrators, to share their leadership experiences with each other and to establish a network of support and cooperation within the university</w:t>
      </w:r>
      <w:r w:rsidR="00B32ECE">
        <w:t xml:space="preserve">.  </w:t>
      </w:r>
      <w:r>
        <w:t>On Feb</w:t>
      </w:r>
      <w:r w:rsidR="00B32ECE">
        <w:t xml:space="preserve">.  </w:t>
      </w:r>
      <w:r>
        <w:t>2, 2013, we celebrated the 10th anniversary of holding the Student Leadership Summit</w:t>
      </w:r>
      <w:r w:rsidR="00B32ECE">
        <w:t xml:space="preserve">.  </w:t>
      </w:r>
      <w:r>
        <w:t xml:space="preserve">In honor of this occasion, we buried a time capsule containing materials from the day </w:t>
      </w:r>
      <w:r w:rsidR="00A409D1" w:rsidRPr="00BB36D0">
        <w:t xml:space="preserve">and </w:t>
      </w:r>
      <w:r>
        <w:t>messages from participants to the participants of 2023 when the</w:t>
      </w:r>
      <w:r w:rsidR="00BB36D0">
        <w:t xml:space="preserve"> time capsule is to be opened.</w:t>
      </w:r>
    </w:p>
    <w:p w:rsidR="00B66088" w:rsidRDefault="00B66088" w:rsidP="00824E59">
      <w:pPr>
        <w:numPr>
          <w:ilvl w:val="2"/>
          <w:numId w:val="62"/>
        </w:numPr>
        <w:spacing w:before="100" w:beforeAutospacing="1" w:after="100" w:afterAutospacing="1" w:line="240" w:lineRule="auto"/>
      </w:pPr>
      <w:r>
        <w:t xml:space="preserve">Time Capsule 2013 </w:t>
      </w:r>
    </w:p>
    <w:p w:rsidR="00B66088" w:rsidRDefault="00B66088" w:rsidP="00824E59">
      <w:pPr>
        <w:numPr>
          <w:ilvl w:val="2"/>
          <w:numId w:val="62"/>
        </w:numPr>
        <w:spacing w:before="100" w:beforeAutospacing="1" w:after="100" w:afterAutospacing="1" w:line="240" w:lineRule="auto"/>
      </w:pPr>
      <w:r>
        <w:t xml:space="preserve">Time Capsule Burial Event Photos </w:t>
      </w:r>
    </w:p>
    <w:p w:rsidR="00B66088" w:rsidRDefault="00B66088" w:rsidP="00824E59">
      <w:pPr>
        <w:numPr>
          <w:ilvl w:val="1"/>
          <w:numId w:val="62"/>
        </w:numPr>
        <w:spacing w:before="100" w:beforeAutospacing="1" w:after="100" w:afterAutospacing="1" w:line="240" w:lineRule="auto"/>
      </w:pPr>
      <w:r>
        <w:t xml:space="preserve">Books </w:t>
      </w:r>
    </w:p>
    <w:p w:rsidR="00B66088" w:rsidRDefault="00B66088" w:rsidP="00824E59">
      <w:pPr>
        <w:numPr>
          <w:ilvl w:val="1"/>
          <w:numId w:val="62"/>
        </w:numPr>
        <w:spacing w:before="100" w:beforeAutospacing="1" w:after="100" w:afterAutospacing="1" w:line="240" w:lineRule="auto"/>
      </w:pPr>
      <w:r>
        <w:t xml:space="preserve">College of Arts, Sciences &amp; Education </w:t>
      </w:r>
    </w:p>
    <w:p w:rsidR="00B66088" w:rsidRDefault="00B66088" w:rsidP="00824E59">
      <w:pPr>
        <w:numPr>
          <w:ilvl w:val="2"/>
          <w:numId w:val="62"/>
        </w:numPr>
        <w:spacing w:before="100" w:beforeAutospacing="1" w:after="100" w:afterAutospacing="1" w:line="240" w:lineRule="auto"/>
      </w:pPr>
      <w:r>
        <w:t>African</w:t>
      </w:r>
      <w:r w:rsidR="00BB36D0">
        <w:t xml:space="preserve"> and African Diaspora Studies: </w:t>
      </w:r>
      <w:r>
        <w:t>The mission of the FIU African &amp; African Diaspora Studies Program (AADS) is to develop its recognition as a leading Program in the interdisciplinary field of African &amp; African diaspora studies, and related fields of inquiry</w:t>
      </w:r>
      <w:r w:rsidR="00B32ECE">
        <w:t xml:space="preserve">.  </w:t>
      </w:r>
      <w:r>
        <w:t xml:space="preserve">Our goal is to be internationally renowned, nationally competitive, and locally meaningful </w:t>
      </w:r>
      <w:r w:rsidRPr="00BB36D0">
        <w:rPr>
          <w:color w:val="000000"/>
        </w:rPr>
        <w:t>in order</w:t>
      </w:r>
      <w:r w:rsidR="00A409D1" w:rsidRPr="00BB36D0">
        <w:rPr>
          <w:color w:val="000000"/>
        </w:rPr>
        <w:t xml:space="preserve"> </w:t>
      </w:r>
      <w:r>
        <w:t xml:space="preserve">to contribute to the </w:t>
      </w:r>
      <w:r>
        <w:lastRenderedPageBreak/>
        <w:t>University’s objective of serving the people of South Florida, the state, the nation, and</w:t>
      </w:r>
      <w:r w:rsidR="00BB36D0">
        <w:t xml:space="preserve"> the international communities</w:t>
      </w:r>
      <w:r w:rsidR="00B32ECE">
        <w:t xml:space="preserve">.  </w:t>
      </w:r>
    </w:p>
    <w:p w:rsidR="00B66088" w:rsidRDefault="00B66088" w:rsidP="00824E59">
      <w:pPr>
        <w:numPr>
          <w:ilvl w:val="3"/>
          <w:numId w:val="62"/>
        </w:numPr>
        <w:spacing w:before="100" w:beforeAutospacing="1" w:after="100" w:afterAutospacing="1" w:line="240" w:lineRule="auto"/>
      </w:pPr>
      <w:r>
        <w:t xml:space="preserve">African &amp; African Diaspora Studies Program Faculty Scholarly Presentations </w:t>
      </w:r>
    </w:p>
    <w:p w:rsidR="00B66088" w:rsidRDefault="00B66088" w:rsidP="00824E59">
      <w:pPr>
        <w:numPr>
          <w:ilvl w:val="3"/>
          <w:numId w:val="62"/>
        </w:numPr>
        <w:spacing w:before="100" w:beforeAutospacing="1" w:after="100" w:afterAutospacing="1" w:line="240" w:lineRule="auto"/>
      </w:pPr>
      <w:r>
        <w:t xml:space="preserve">African &amp; African Diaspora Studies Program Graduate Student Scholarly Presentations </w:t>
      </w:r>
    </w:p>
    <w:p w:rsidR="00B66088" w:rsidRDefault="00B66088" w:rsidP="00824E59">
      <w:pPr>
        <w:numPr>
          <w:ilvl w:val="2"/>
          <w:numId w:val="62"/>
        </w:numPr>
        <w:spacing w:before="100" w:beforeAutospacing="1" w:after="100" w:afterAutospacing="1" w:line="240" w:lineRule="auto"/>
      </w:pPr>
      <w:r>
        <w:t xml:space="preserve">Biomedical Engineering </w:t>
      </w:r>
    </w:p>
    <w:p w:rsidR="00B66088" w:rsidRDefault="00B66088" w:rsidP="00824E59">
      <w:pPr>
        <w:numPr>
          <w:ilvl w:val="3"/>
          <w:numId w:val="62"/>
        </w:numPr>
        <w:spacing w:before="100" w:beforeAutospacing="1" w:after="100" w:afterAutospacing="1" w:line="240" w:lineRule="auto"/>
      </w:pPr>
      <w:r>
        <w:t xml:space="preserve">Biomedical Engineering Department Annual Reports </w:t>
      </w:r>
    </w:p>
    <w:p w:rsidR="00B66088" w:rsidRDefault="00B66088" w:rsidP="00824E59">
      <w:pPr>
        <w:numPr>
          <w:ilvl w:val="3"/>
          <w:numId w:val="62"/>
        </w:numPr>
        <w:spacing w:before="100" w:beforeAutospacing="1" w:after="100" w:afterAutospacing="1" w:line="240" w:lineRule="auto"/>
      </w:pPr>
      <w:r>
        <w:t xml:space="preserve">Research Publications </w:t>
      </w:r>
    </w:p>
    <w:p w:rsidR="00B66088" w:rsidRDefault="00B66088" w:rsidP="00824E59">
      <w:pPr>
        <w:numPr>
          <w:ilvl w:val="3"/>
          <w:numId w:val="62"/>
        </w:numPr>
        <w:spacing w:before="100" w:beforeAutospacing="1" w:after="100" w:afterAutospacing="1" w:line="240" w:lineRule="auto"/>
      </w:pPr>
      <w:r>
        <w:t xml:space="preserve">STATS </w:t>
      </w:r>
    </w:p>
    <w:p w:rsidR="00B66088" w:rsidRDefault="00B66088" w:rsidP="00824E59">
      <w:pPr>
        <w:numPr>
          <w:ilvl w:val="2"/>
          <w:numId w:val="62"/>
        </w:numPr>
        <w:spacing w:before="100" w:beforeAutospacing="1" w:after="100" w:afterAutospacing="1" w:line="240" w:lineRule="auto"/>
      </w:pPr>
      <w:r>
        <w:t xml:space="preserve">Center for Humanities in </w:t>
      </w:r>
      <w:r w:rsidR="00BB36D0">
        <w:t xml:space="preserve">an Urban Environment Archives: </w:t>
      </w:r>
      <w:r>
        <w:t>Florida International University’s commitment to the humanities began with the establishment of the university in the 1970s</w:t>
      </w:r>
      <w:r w:rsidR="00B32ECE">
        <w:t xml:space="preserve">.  </w:t>
      </w:r>
      <w:r>
        <w:t xml:space="preserve">Since then it has fostered dynamic programs in the arts, sponsored conferences and lectures on </w:t>
      </w:r>
      <w:r w:rsidRPr="00BB36D0">
        <w:rPr>
          <w:color w:val="000000"/>
        </w:rPr>
        <w:t>a variety of humanist topics</w:t>
      </w:r>
      <w:r>
        <w:t>, and made issues relating to the humanities key elements across its curriculum</w:t>
      </w:r>
      <w:r w:rsidR="00B32ECE">
        <w:t xml:space="preserve">.  </w:t>
      </w:r>
      <w:r>
        <w:t xml:space="preserve">The Center for the Humanities in an Urban Environment is only the latest in </w:t>
      </w:r>
      <w:r w:rsidRPr="00BB36D0">
        <w:rPr>
          <w:color w:val="000000"/>
        </w:rPr>
        <w:t>a series of</w:t>
      </w:r>
      <w:r w:rsidR="00A409D1" w:rsidRPr="00BB36D0">
        <w:rPr>
          <w:color w:val="000000"/>
        </w:rPr>
        <w:t xml:space="preserve"> </w:t>
      </w:r>
      <w:r>
        <w:t>humanities related efforts undertaken by FIU</w:t>
      </w:r>
      <w:r w:rsidR="00B32ECE">
        <w:t xml:space="preserve">.  </w:t>
      </w:r>
      <w:r>
        <w:t xml:space="preserve">It continues an important tradition and </w:t>
      </w:r>
      <w:r w:rsidRPr="00BB36D0">
        <w:rPr>
          <w:color w:val="000000"/>
        </w:rPr>
        <w:t>at the same time</w:t>
      </w:r>
      <w:r w:rsidR="00A409D1" w:rsidRPr="00BB36D0">
        <w:rPr>
          <w:color w:val="000000"/>
        </w:rPr>
        <w:t xml:space="preserve"> </w:t>
      </w:r>
      <w:r>
        <w:t>breaks new ground as it forges partnerships with groups throughout the community to promote the humanities not simply on the FIU campus but across South Florida</w:t>
      </w:r>
      <w:r w:rsidR="00B32ECE">
        <w:t xml:space="preserve">.  </w:t>
      </w:r>
      <w:r>
        <w:t xml:space="preserve">All of us at the Center appreciate your taking the time to visit our website, and we hope to see you soon at some </w:t>
      </w:r>
      <w:r w:rsidRPr="00BB36D0">
        <w:rPr>
          <w:color w:val="000000"/>
        </w:rPr>
        <w:t>of the</w:t>
      </w:r>
      <w:r w:rsidR="00A409D1" w:rsidRPr="00BB36D0">
        <w:rPr>
          <w:color w:val="000000"/>
        </w:rPr>
        <w:t xml:space="preserve"> </w:t>
      </w:r>
      <w:r>
        <w:t>events that we have planned for the next year</w:t>
      </w:r>
      <w:r w:rsidR="00B32ECE">
        <w:t xml:space="preserve">.  </w:t>
      </w:r>
      <w:r>
        <w:t xml:space="preserve">Thank you for your interest, and please contact us with any thoughts </w:t>
      </w:r>
      <w:r w:rsidRPr="00BB36D0">
        <w:rPr>
          <w:color w:val="000000"/>
        </w:rPr>
        <w:t>you have</w:t>
      </w:r>
      <w:r w:rsidR="00A409D1" w:rsidRPr="00BB36D0">
        <w:rPr>
          <w:color w:val="000000"/>
        </w:rPr>
        <w:t xml:space="preserve"> </w:t>
      </w:r>
      <w:r w:rsidR="00BB36D0">
        <w:t>on our efforts.</w:t>
      </w:r>
    </w:p>
    <w:p w:rsidR="00B66088" w:rsidRDefault="00B66088" w:rsidP="00824E59">
      <w:pPr>
        <w:numPr>
          <w:ilvl w:val="2"/>
          <w:numId w:val="62"/>
        </w:numPr>
        <w:spacing w:before="100" w:beforeAutospacing="1" w:after="100" w:afterAutospacing="1" w:line="240" w:lineRule="auto"/>
      </w:pPr>
      <w:r>
        <w:t>Center fo</w:t>
      </w:r>
      <w:r w:rsidR="00BB36D0">
        <w:t xml:space="preserve">r Leadership Current Research: </w:t>
      </w:r>
      <w:r>
        <w:t>The Center for Leadership continuously engages in research projects, the development and delivery of high-quality executive leadership programs, and community engagement to ensure applicability of our models</w:t>
      </w:r>
      <w:r w:rsidR="00B32ECE">
        <w:t xml:space="preserve">.  </w:t>
      </w:r>
      <w:r>
        <w:t>Our executive leadership development program alumni include organizational leaders from industries including health care, banking and finance, technology, retail, education, government, and the military, with participants from across the United States, Latin America, the Caribbean, Canada, Europe, and Africa</w:t>
      </w:r>
      <w:r w:rsidR="00B32ECE">
        <w:t xml:space="preserve">.  </w:t>
      </w:r>
      <w:r>
        <w:t xml:space="preserve">Our lecture series, The Leadership Lectures, features world renowned and distinguished academicians and practitioners and </w:t>
      </w:r>
      <w:r w:rsidR="00A409D1" w:rsidRPr="00BB36D0">
        <w:t xml:space="preserve">gives </w:t>
      </w:r>
      <w:r>
        <w:t>our local community access to thought-provoking and diverse perspectives on leadership</w:t>
      </w:r>
      <w:r w:rsidR="00B32ECE">
        <w:t xml:space="preserve">.  </w:t>
      </w:r>
      <w:r w:rsidRPr="00BB36D0">
        <w:rPr>
          <w:color w:val="000000"/>
        </w:rPr>
        <w:t>We are committed to promoting</w:t>
      </w:r>
      <w:r w:rsidR="00A409D1" w:rsidRPr="00BB36D0">
        <w:rPr>
          <w:color w:val="000000"/>
        </w:rPr>
        <w:t xml:space="preserve"> </w:t>
      </w:r>
      <w:r>
        <w:t>and advancing the study of leadership, based on our model that effective, ethical decision-making and self-awareness ar</w:t>
      </w:r>
      <w:r w:rsidR="00BB36D0">
        <w:t>e the keys to great leadership</w:t>
      </w:r>
      <w:r w:rsidR="00B32ECE">
        <w:t xml:space="preserve">.  </w:t>
      </w:r>
    </w:p>
    <w:p w:rsidR="00B66088" w:rsidRDefault="00B66088" w:rsidP="00824E59">
      <w:pPr>
        <w:numPr>
          <w:ilvl w:val="2"/>
          <w:numId w:val="62"/>
        </w:numPr>
        <w:spacing w:before="100" w:beforeAutospacing="1" w:after="100" w:afterAutospacing="1" w:line="240" w:lineRule="auto"/>
      </w:pPr>
      <w:r>
        <w:t xml:space="preserve">Center for Study of Matter at Extreme Conditions </w:t>
      </w:r>
    </w:p>
    <w:p w:rsidR="00B66088" w:rsidRDefault="00B66088" w:rsidP="00824E59">
      <w:pPr>
        <w:numPr>
          <w:ilvl w:val="2"/>
          <w:numId w:val="62"/>
        </w:numPr>
        <w:spacing w:before="100" w:beforeAutospacing="1" w:after="100" w:afterAutospacing="1" w:line="240" w:lineRule="auto"/>
      </w:pPr>
      <w:r>
        <w:t>Class, Race and Cor</w:t>
      </w:r>
      <w:r w:rsidR="00BB36D0">
        <w:t xml:space="preserve">porate Power (2015 - present): </w:t>
      </w:r>
      <w:r>
        <w:t>Class, Race and Corporate Power is an academic journal examining the politics of corporate power</w:t>
      </w:r>
      <w:r w:rsidR="00B32ECE">
        <w:t xml:space="preserve">.  </w:t>
      </w:r>
      <w:r>
        <w:t>This includes an analysis of capital, labor, and race relations within nation-states and the global economy</w:t>
      </w:r>
      <w:r w:rsidR="00B32ECE">
        <w:t xml:space="preserve">.  </w:t>
      </w:r>
      <w:r>
        <w:t>We encourage contributions that explore these issues within holistic frameworks that borrow from a r</w:t>
      </w:r>
      <w:r w:rsidR="00BB36D0">
        <w:t>ange of scholarly disciplines.</w:t>
      </w:r>
    </w:p>
    <w:p w:rsidR="00B66088" w:rsidRDefault="00BB36D0" w:rsidP="00824E59">
      <w:pPr>
        <w:numPr>
          <w:ilvl w:val="2"/>
          <w:numId w:val="62"/>
        </w:numPr>
        <w:spacing w:before="100" w:beforeAutospacing="1" w:after="100" w:afterAutospacing="1" w:line="240" w:lineRule="auto"/>
      </w:pPr>
      <w:r>
        <w:t xml:space="preserve">Cuban Research Institute: </w:t>
      </w:r>
      <w:r w:rsidR="00B66088">
        <w:t>The Cuban Research Institute (CRI) at Florida International University (FIU) is dedicated to creating and disseminating knowledge about Cuba and Cuban Americans</w:t>
      </w:r>
      <w:r w:rsidR="00B32ECE">
        <w:t xml:space="preserve">.  </w:t>
      </w:r>
      <w:r w:rsidR="00B66088">
        <w:t>The institute encourages original research and interdisciplinary teaching, organizes extracurricular activities, collaborates with other academic units working in Cuban and Cuban-American studies, and promotes the development of library holdings and collections on Cuba and its diaspora</w:t>
      </w:r>
      <w:r w:rsidR="00B32ECE">
        <w:t xml:space="preserve">.  </w:t>
      </w:r>
      <w:r w:rsidR="00B66088">
        <w:t>Founded in 1991, CRI is a freestanding entity within FIU's School of International and Public Affairs and works closely with its prestigious Latin American and Caribbean Center</w:t>
      </w:r>
      <w:r w:rsidR="00B32ECE">
        <w:t xml:space="preserve">.  </w:t>
      </w:r>
      <w:r w:rsidR="00B66088" w:rsidRPr="00BB36D0">
        <w:rPr>
          <w:color w:val="000000"/>
        </w:rPr>
        <w:t>Located in</w:t>
      </w:r>
      <w:r w:rsidR="00A409D1" w:rsidRPr="00BB36D0">
        <w:rPr>
          <w:color w:val="000000"/>
        </w:rPr>
        <w:t xml:space="preserve"> </w:t>
      </w:r>
      <w:r w:rsidR="00B66088">
        <w:t>Miami, 228 miles from Havana and amidst the largest Cuban diaspora in the world, CRI is the nation's leading center for research and academic programs on Cuban and Cuban-American issues</w:t>
      </w:r>
      <w:r w:rsidR="00B32ECE">
        <w:t xml:space="preserve">.  </w:t>
      </w:r>
      <w:r w:rsidR="00B66088">
        <w:t>No other U.S</w:t>
      </w:r>
      <w:r w:rsidR="00B32ECE">
        <w:t xml:space="preserve">.  </w:t>
      </w:r>
      <w:r w:rsidR="00B66088">
        <w:t>university surpasses FIU in the number of professors</w:t>
      </w:r>
      <w:r>
        <w:t xml:space="preserve"> and students of Cuban origin.</w:t>
      </w:r>
    </w:p>
    <w:p w:rsidR="00B66088" w:rsidRDefault="00B66088" w:rsidP="00824E59">
      <w:pPr>
        <w:numPr>
          <w:ilvl w:val="3"/>
          <w:numId w:val="62"/>
        </w:numPr>
        <w:spacing w:before="100" w:beforeAutospacing="1" w:after="100" w:afterAutospacing="1" w:line="240" w:lineRule="auto"/>
      </w:pPr>
      <w:r>
        <w:t>Cu</w:t>
      </w:r>
      <w:r w:rsidR="00BB36D0">
        <w:t xml:space="preserve">ban Research Institute Events: </w:t>
      </w:r>
      <w:r>
        <w:t xml:space="preserve">The Cuban Research Institute (CRI) at Florida International University (FIU) is dedicated to creating and disseminating knowledge </w:t>
      </w:r>
      <w:r>
        <w:lastRenderedPageBreak/>
        <w:t>about Cuba and Cuban Americans</w:t>
      </w:r>
      <w:r w:rsidR="00B32ECE">
        <w:t xml:space="preserve">.  </w:t>
      </w:r>
      <w:r>
        <w:t>The institute encourages original research and interdisciplinary teaching, organizes extracurricular activities, collaborates with other academic units working in Cuban and Cuban-American studies, and promotes the development of library holdings and collections on Cuba and its diaspora</w:t>
      </w:r>
      <w:r w:rsidR="00B32ECE">
        <w:t xml:space="preserve">.  </w:t>
      </w:r>
      <w:r>
        <w:t>This collection of promotional material for events hosted by the Cuban Research Institute includes flyers</w:t>
      </w:r>
      <w:r w:rsidR="00BB36D0">
        <w:t>, brochures and other ephemera</w:t>
      </w:r>
      <w:r w:rsidR="00B32ECE">
        <w:t xml:space="preserve">.  </w:t>
      </w:r>
    </w:p>
    <w:p w:rsidR="00B66088" w:rsidRDefault="00B66088" w:rsidP="00824E59">
      <w:pPr>
        <w:numPr>
          <w:ilvl w:val="3"/>
          <w:numId w:val="62"/>
        </w:numPr>
        <w:spacing w:before="100" w:beforeAutospacing="1" w:after="100" w:afterAutospacing="1" w:line="240" w:lineRule="auto"/>
      </w:pPr>
      <w:r>
        <w:t xml:space="preserve">Cuban Research Institute Event Videos </w:t>
      </w:r>
    </w:p>
    <w:p w:rsidR="00B66088" w:rsidRDefault="00BB36D0" w:rsidP="00824E59">
      <w:pPr>
        <w:numPr>
          <w:ilvl w:val="3"/>
          <w:numId w:val="62"/>
        </w:numPr>
        <w:spacing w:before="100" w:beforeAutospacing="1" w:after="100" w:afterAutospacing="1" w:line="240" w:lineRule="auto"/>
      </w:pPr>
      <w:r>
        <w:t xml:space="preserve">Cuba Poll: </w:t>
      </w:r>
      <w:r w:rsidR="00B66088">
        <w:t>First conducted in 1991, the FIU Cuba Poll is the longest running research project tracking the opinions of the Cuban-American community in South Florida</w:t>
      </w:r>
      <w:r w:rsidR="00B32ECE">
        <w:t xml:space="preserve">.  </w:t>
      </w:r>
      <w:r w:rsidR="00B66088">
        <w:t>From the beginning, Guillermo J</w:t>
      </w:r>
      <w:r w:rsidR="00B32ECE">
        <w:t xml:space="preserve">.  </w:t>
      </w:r>
      <w:r w:rsidR="00B66088">
        <w:t>Grenier and Hugh Gladwin, faculty members in the Department of Global and Sociocultural Studies, have directed the survey</w:t>
      </w:r>
      <w:r w:rsidR="00B32ECE">
        <w:t xml:space="preserve">.  </w:t>
      </w:r>
      <w:r w:rsidR="00B66088">
        <w:t xml:space="preserve">The poll </w:t>
      </w:r>
      <w:r w:rsidR="00B66088" w:rsidRPr="001D3E29">
        <w:rPr>
          <w:color w:val="000000"/>
        </w:rPr>
        <w:t>was designed to measure</w:t>
      </w:r>
      <w:r w:rsidR="00A409D1" w:rsidRPr="001D3E29">
        <w:rPr>
          <w:color w:val="000000"/>
        </w:rPr>
        <w:t xml:space="preserve"> </w:t>
      </w:r>
      <w:r w:rsidR="00B66088">
        <w:t>the views of Cuban Americans about U.S</w:t>
      </w:r>
      <w:r w:rsidR="00B32ECE">
        <w:t xml:space="preserve">.  </w:t>
      </w:r>
      <w:r w:rsidR="00B66088">
        <w:t>policy options toward Cuba</w:t>
      </w:r>
      <w:r w:rsidR="00B32ECE">
        <w:t xml:space="preserve">.  </w:t>
      </w:r>
      <w:r w:rsidR="00B66088">
        <w:t xml:space="preserve">The consistency of some </w:t>
      </w:r>
      <w:r w:rsidR="00B66088" w:rsidRPr="001D3E29">
        <w:rPr>
          <w:color w:val="000000"/>
        </w:rPr>
        <w:t>of the</w:t>
      </w:r>
      <w:r w:rsidR="00A409D1" w:rsidRPr="001D3E29">
        <w:rPr>
          <w:color w:val="000000"/>
        </w:rPr>
        <w:t xml:space="preserve"> </w:t>
      </w:r>
      <w:r w:rsidR="00B66088">
        <w:t xml:space="preserve">responses, </w:t>
      </w:r>
      <w:r w:rsidR="00A409D1" w:rsidRPr="001D3E29">
        <w:t xml:space="preserve">and </w:t>
      </w:r>
      <w:r w:rsidR="00B66088">
        <w:t xml:space="preserve">the shift in others, provides the most complete picture of Cuban-American </w:t>
      </w:r>
      <w:r>
        <w:t>political attitudes over time.</w:t>
      </w:r>
    </w:p>
    <w:p w:rsidR="00B66088" w:rsidRDefault="00B66088" w:rsidP="00824E59">
      <w:pPr>
        <w:numPr>
          <w:ilvl w:val="2"/>
          <w:numId w:val="62"/>
        </w:numPr>
        <w:spacing w:before="100" w:beforeAutospacing="1" w:after="100" w:afterAutospacing="1" w:line="240" w:lineRule="auto"/>
      </w:pPr>
      <w:r>
        <w:t xml:space="preserve">Department of Biological Sciences </w:t>
      </w:r>
    </w:p>
    <w:p w:rsidR="00B66088" w:rsidRDefault="00B66088" w:rsidP="00824E59">
      <w:pPr>
        <w:numPr>
          <w:ilvl w:val="2"/>
          <w:numId w:val="62"/>
        </w:numPr>
        <w:spacing w:before="100" w:beforeAutospacing="1" w:after="100" w:afterAutospacing="1" w:line="240" w:lineRule="auto"/>
      </w:pPr>
      <w:r>
        <w:t xml:space="preserve">Department of Biological Sciences </w:t>
      </w:r>
      <w:r w:rsidR="001D3E29">
        <w:t xml:space="preserve">- Undergraduate Honors Theses: </w:t>
      </w:r>
      <w:r>
        <w:t>The Honors program in Biological Sciences provides excellent students with the opportunity to do original research under the supervision of a faculty sponsor</w:t>
      </w:r>
      <w:r w:rsidR="00B32ECE">
        <w:t xml:space="preserve">.  </w:t>
      </w:r>
      <w:r>
        <w:t>To graduate with Honors, the student must develop and carry out a research project, write up the project as an Honors Thesis, and present the results of the research in a Depa</w:t>
      </w:r>
      <w:r w:rsidR="001D3E29">
        <w:t>rtmental seminar.</w:t>
      </w:r>
    </w:p>
    <w:p w:rsidR="00B66088" w:rsidRDefault="00B66088" w:rsidP="00824E59">
      <w:pPr>
        <w:numPr>
          <w:ilvl w:val="2"/>
          <w:numId w:val="62"/>
        </w:numPr>
        <w:spacing w:before="100" w:beforeAutospacing="1" w:after="100" w:afterAutospacing="1" w:line="240" w:lineRule="auto"/>
      </w:pPr>
      <w:r>
        <w:t xml:space="preserve">Department of Chemistry and Biochemistry </w:t>
      </w:r>
    </w:p>
    <w:p w:rsidR="00B66088" w:rsidRDefault="00B66088" w:rsidP="00824E59">
      <w:pPr>
        <w:numPr>
          <w:ilvl w:val="2"/>
          <w:numId w:val="62"/>
        </w:numPr>
        <w:spacing w:before="100" w:beforeAutospacing="1" w:after="100" w:afterAutospacing="1" w:line="240" w:lineRule="auto"/>
      </w:pPr>
      <w:r>
        <w:t xml:space="preserve">Department of Earth and Environment </w:t>
      </w:r>
    </w:p>
    <w:p w:rsidR="00B66088" w:rsidRDefault="00B66088" w:rsidP="00824E59">
      <w:pPr>
        <w:numPr>
          <w:ilvl w:val="2"/>
          <w:numId w:val="62"/>
        </w:numPr>
        <w:spacing w:before="100" w:beforeAutospacing="1" w:after="100" w:afterAutospacing="1" w:line="240" w:lineRule="auto"/>
      </w:pPr>
      <w:r>
        <w:t xml:space="preserve">Department of Economics </w:t>
      </w:r>
    </w:p>
    <w:p w:rsidR="00B66088" w:rsidRDefault="00B66088" w:rsidP="00824E59">
      <w:pPr>
        <w:numPr>
          <w:ilvl w:val="3"/>
          <w:numId w:val="62"/>
        </w:numPr>
        <w:spacing w:before="100" w:beforeAutospacing="1" w:after="100" w:afterAutospacing="1" w:line="240" w:lineRule="auto"/>
      </w:pPr>
      <w:r>
        <w:t xml:space="preserve">Economics Research Occasional Paper Series </w:t>
      </w:r>
    </w:p>
    <w:p w:rsidR="00B66088" w:rsidRDefault="00B66088" w:rsidP="00824E59">
      <w:pPr>
        <w:numPr>
          <w:ilvl w:val="3"/>
          <w:numId w:val="62"/>
        </w:numPr>
        <w:spacing w:before="100" w:beforeAutospacing="1" w:after="100" w:afterAutospacing="1" w:line="240" w:lineRule="auto"/>
      </w:pPr>
      <w:r>
        <w:t xml:space="preserve">Economics Research Working Paper Series </w:t>
      </w:r>
    </w:p>
    <w:p w:rsidR="00B66088" w:rsidRDefault="00B66088" w:rsidP="00824E59">
      <w:pPr>
        <w:numPr>
          <w:ilvl w:val="2"/>
          <w:numId w:val="62"/>
        </w:numPr>
        <w:spacing w:before="100" w:beforeAutospacing="1" w:after="100" w:afterAutospacing="1" w:line="240" w:lineRule="auto"/>
      </w:pPr>
      <w:r>
        <w:t xml:space="preserve">Department of Global and Sociocultural Studies </w:t>
      </w:r>
    </w:p>
    <w:p w:rsidR="00B66088" w:rsidRDefault="00B66088" w:rsidP="00824E59">
      <w:pPr>
        <w:numPr>
          <w:ilvl w:val="2"/>
          <w:numId w:val="62"/>
        </w:numPr>
        <w:spacing w:before="100" w:beforeAutospacing="1" w:after="100" w:afterAutospacing="1" w:line="240" w:lineRule="auto"/>
      </w:pPr>
      <w:r>
        <w:t xml:space="preserve">Department of Mathematics and Statistics </w:t>
      </w:r>
    </w:p>
    <w:p w:rsidR="00B66088" w:rsidRDefault="00B66088" w:rsidP="00824E59">
      <w:pPr>
        <w:numPr>
          <w:ilvl w:val="2"/>
          <w:numId w:val="62"/>
        </w:numPr>
        <w:spacing w:before="100" w:beforeAutospacing="1" w:after="100" w:afterAutospacing="1" w:line="240" w:lineRule="auto"/>
      </w:pPr>
      <w:r>
        <w:t xml:space="preserve">Department of Physics </w:t>
      </w:r>
    </w:p>
    <w:p w:rsidR="00B66088" w:rsidRDefault="00B66088" w:rsidP="00824E59">
      <w:pPr>
        <w:numPr>
          <w:ilvl w:val="2"/>
          <w:numId w:val="62"/>
        </w:numPr>
        <w:spacing w:before="100" w:beforeAutospacing="1" w:after="100" w:afterAutospacing="1" w:line="240" w:lineRule="auto"/>
      </w:pPr>
      <w:r>
        <w:t xml:space="preserve">Department of Teaching and Learning </w:t>
      </w:r>
    </w:p>
    <w:p w:rsidR="00B66088" w:rsidRDefault="001D3E29" w:rsidP="00824E59">
      <w:pPr>
        <w:numPr>
          <w:ilvl w:val="2"/>
          <w:numId w:val="62"/>
        </w:numPr>
        <w:spacing w:before="100" w:beforeAutospacing="1" w:after="100" w:afterAutospacing="1" w:line="240" w:lineRule="auto"/>
      </w:pPr>
      <w:r>
        <w:t xml:space="preserve">Disaster Risk Reduction: </w:t>
      </w:r>
      <w:r w:rsidR="00B66088">
        <w:t>The DRR project’s objectives include monitoring the conceptual development of DRR globally; developing and continuously updating an inventory of DRR initiatives or programs; promoting and strengthening DRR “Communities of Practi</w:t>
      </w:r>
      <w:r w:rsidR="00FC6B27">
        <w:t>ce” (CoPs) in the LAC region; i</w:t>
      </w:r>
      <w:r w:rsidR="00B66088">
        <w:t>dentifying and supporting the educational and professional development of the next generation of DRR “thinkers” and “agents of change” in the LAC region; identifying and cultivating key DRR individuals and stakeholder groups; facilitating exchange and coordination between organizations and key individuals and stakeholder groups involved in DRR (“bridge building”); and organizing, formalizing, and making available worldwide LAC region capacity development services in Disaster Risk Reduction</w:t>
      </w:r>
      <w:r w:rsidR="00B32ECE">
        <w:t xml:space="preserve">.  </w:t>
      </w:r>
      <w:r w:rsidR="00B66088">
        <w:t>Th</w:t>
      </w:r>
      <w:r>
        <w:t>is project is funded by USAID.</w:t>
      </w:r>
    </w:p>
    <w:p w:rsidR="00B66088" w:rsidRDefault="00B66088" w:rsidP="00824E59">
      <w:pPr>
        <w:numPr>
          <w:ilvl w:val="3"/>
          <w:numId w:val="62"/>
        </w:numPr>
        <w:spacing w:before="100" w:beforeAutospacing="1" w:after="100" w:afterAutospacing="1" w:line="240" w:lineRule="auto"/>
      </w:pPr>
      <w:r>
        <w:t xml:space="preserve">Disaster Risk Reduction Books </w:t>
      </w:r>
    </w:p>
    <w:p w:rsidR="00B66088" w:rsidRDefault="00B66088" w:rsidP="00824E59">
      <w:pPr>
        <w:numPr>
          <w:ilvl w:val="3"/>
          <w:numId w:val="62"/>
        </w:numPr>
        <w:spacing w:before="100" w:beforeAutospacing="1" w:after="100" w:afterAutospacing="1" w:line="240" w:lineRule="auto"/>
      </w:pPr>
      <w:r>
        <w:t xml:space="preserve">Faculty Publications </w:t>
      </w:r>
    </w:p>
    <w:p w:rsidR="00B66088" w:rsidRDefault="00B66088" w:rsidP="00824E59">
      <w:pPr>
        <w:numPr>
          <w:ilvl w:val="3"/>
          <w:numId w:val="62"/>
        </w:numPr>
        <w:spacing w:before="100" w:beforeAutospacing="1" w:after="100" w:afterAutospacing="1" w:line="240" w:lineRule="auto"/>
      </w:pPr>
      <w:r>
        <w:t xml:space="preserve">Sheltering Literature Review and Annotated Bibliography </w:t>
      </w:r>
    </w:p>
    <w:p w:rsidR="00B66088" w:rsidRDefault="00B66088" w:rsidP="00824E59">
      <w:pPr>
        <w:numPr>
          <w:ilvl w:val="3"/>
          <w:numId w:val="62"/>
        </w:numPr>
        <w:spacing w:before="100" w:beforeAutospacing="1" w:after="100" w:afterAutospacing="1" w:line="240" w:lineRule="auto"/>
      </w:pPr>
      <w:r>
        <w:t xml:space="preserve">Student Publications </w:t>
      </w:r>
    </w:p>
    <w:p w:rsidR="00B66088" w:rsidRDefault="00B66088" w:rsidP="00824E59">
      <w:pPr>
        <w:numPr>
          <w:ilvl w:val="2"/>
          <w:numId w:val="62"/>
        </w:numPr>
        <w:spacing w:before="100" w:beforeAutospacing="1" w:after="100" w:afterAutospacing="1" w:line="240" w:lineRule="auto"/>
      </w:pPr>
      <w:r>
        <w:t>Discussion Pa</w:t>
      </w:r>
      <w:r w:rsidR="001D3E29">
        <w:t xml:space="preserve">pers in Economics and Banking: </w:t>
      </w:r>
      <w:r>
        <w:t>This is a closed series of works produced by FIU Faculty in the early to mid-1980's</w:t>
      </w:r>
      <w:r w:rsidR="00B32ECE">
        <w:t xml:space="preserve">.  </w:t>
      </w:r>
      <w:r>
        <w:t xml:space="preserve">Digital reproductions of selected titles from this series are being </w:t>
      </w:r>
      <w:r w:rsidRPr="001D3E29">
        <w:rPr>
          <w:color w:val="000000"/>
        </w:rPr>
        <w:t>made available</w:t>
      </w:r>
      <w:r w:rsidR="00A409D1" w:rsidRPr="001D3E29">
        <w:rPr>
          <w:color w:val="000000"/>
        </w:rPr>
        <w:t xml:space="preserve"> </w:t>
      </w:r>
      <w:r>
        <w:t xml:space="preserve">through the FIU Digital Commons at the </w:t>
      </w:r>
      <w:r w:rsidR="001D3E29">
        <w:t>request of individual authors.</w:t>
      </w:r>
    </w:p>
    <w:p w:rsidR="00B66088" w:rsidRDefault="00B66088" w:rsidP="00824E59">
      <w:pPr>
        <w:numPr>
          <w:ilvl w:val="2"/>
          <w:numId w:val="62"/>
        </w:numPr>
        <w:spacing w:before="100" w:beforeAutospacing="1" w:after="100" w:afterAutospacing="1" w:line="240" w:lineRule="auto"/>
      </w:pPr>
      <w:r>
        <w:t xml:space="preserve">Education - ETDs </w:t>
      </w:r>
    </w:p>
    <w:p w:rsidR="00B66088" w:rsidRDefault="00B66088" w:rsidP="00824E59">
      <w:pPr>
        <w:numPr>
          <w:ilvl w:val="2"/>
          <w:numId w:val="62"/>
        </w:numPr>
        <w:spacing w:before="100" w:beforeAutospacing="1" w:after="100" w:afterAutospacing="1" w:line="240" w:lineRule="auto"/>
      </w:pPr>
      <w:r>
        <w:t>Jack D</w:t>
      </w:r>
      <w:r w:rsidR="00B32ECE">
        <w:t xml:space="preserve">.  </w:t>
      </w:r>
      <w:r>
        <w:t>Gordon Institute for Public P</w:t>
      </w:r>
      <w:r w:rsidR="001D3E29">
        <w:t xml:space="preserve">olicy and Citizenship Studies: </w:t>
      </w:r>
      <w:r>
        <w:t>The Jack D</w:t>
      </w:r>
      <w:r w:rsidR="00B32ECE">
        <w:t xml:space="preserve">.  </w:t>
      </w:r>
      <w:r>
        <w:t xml:space="preserve">Gordon Institute for Public Policy and Citizenship Studies (IPPCS) welcomes you IPPCS administers academic certificates at the graduate (National Security Studies) and undergraduate (National Security </w:t>
      </w:r>
      <w:r>
        <w:lastRenderedPageBreak/>
        <w:t>Studies, Public Policy Studies, and North American Studies) levels, internship experiences, the Model United Nations and the PINSS Mentor Seminar</w:t>
      </w:r>
      <w:r w:rsidR="00B32ECE">
        <w:t xml:space="preserve">.  </w:t>
      </w:r>
      <w:r>
        <w:t>These are available to help students prepare for careers while developing into better citizens and contributing</w:t>
      </w:r>
      <w:r w:rsidR="001D3E29">
        <w:t xml:space="preserve"> members of their communities.</w:t>
      </w:r>
    </w:p>
    <w:p w:rsidR="00B66088" w:rsidRDefault="00B66088" w:rsidP="00824E59">
      <w:pPr>
        <w:numPr>
          <w:ilvl w:val="3"/>
          <w:numId w:val="62"/>
        </w:numPr>
        <w:spacing w:before="100" w:beforeAutospacing="1" w:after="100" w:afterAutospacing="1" w:line="240" w:lineRule="auto"/>
      </w:pPr>
      <w:r>
        <w:t xml:space="preserve">Institute for Public Policy and Citizenship Studies (IPPCS) Colloquia </w:t>
      </w:r>
    </w:p>
    <w:p w:rsidR="00B66088" w:rsidRDefault="00B66088" w:rsidP="00824E59">
      <w:pPr>
        <w:numPr>
          <w:ilvl w:val="3"/>
          <w:numId w:val="62"/>
        </w:numPr>
        <w:spacing w:before="100" w:beforeAutospacing="1" w:after="100" w:afterAutospacing="1" w:line="240" w:lineRule="auto"/>
      </w:pPr>
      <w:r>
        <w:t xml:space="preserve">Student Research </w:t>
      </w:r>
    </w:p>
    <w:p w:rsidR="00B66088" w:rsidRDefault="00B66088" w:rsidP="00824E59">
      <w:pPr>
        <w:numPr>
          <w:ilvl w:val="2"/>
          <w:numId w:val="62"/>
        </w:numPr>
        <w:spacing w:before="100" w:beforeAutospacing="1" w:after="100" w:afterAutospacing="1" w:line="240" w:lineRule="auto"/>
      </w:pPr>
      <w:r>
        <w:t>Latin American and Caribbean Cente</w:t>
      </w:r>
      <w:r w:rsidR="001D3E29">
        <w:t xml:space="preserve">r (LACC) Publications Network: </w:t>
      </w:r>
      <w:r>
        <w:t>Founded in 1979, the Latin American and Caribbean Center (LACC) at Florida International University is a federally funded, Title VI National Resource Center for foreign language and area studies</w:t>
      </w:r>
      <w:r w:rsidR="00B32ECE">
        <w:t xml:space="preserve">.  </w:t>
      </w:r>
      <w:r>
        <w:t>Our mission is to foster high quality research, education, and services on L</w:t>
      </w:r>
      <w:r w:rsidR="001D3E29">
        <w:t>atin America and the Caribbean</w:t>
      </w:r>
      <w:r w:rsidR="00B32ECE">
        <w:t xml:space="preserve">.  </w:t>
      </w:r>
    </w:p>
    <w:p w:rsidR="00B66088" w:rsidRDefault="001D3E29" w:rsidP="00824E59">
      <w:pPr>
        <w:numPr>
          <w:ilvl w:val="3"/>
          <w:numId w:val="62"/>
        </w:numPr>
        <w:spacing w:before="100" w:beforeAutospacing="1" w:after="100" w:afterAutospacing="1" w:line="240" w:lineRule="auto"/>
      </w:pPr>
      <w:r>
        <w:t xml:space="preserve">Hemisphere (2013): </w:t>
      </w:r>
      <w:r w:rsidR="00B66088">
        <w:t>LACC’s flagship publication, Hemisphere, features articles from academics around the world who study Latin America and the Caribbean</w:t>
      </w:r>
      <w:r w:rsidR="00B32ECE">
        <w:t xml:space="preserve">.  </w:t>
      </w:r>
      <w:r w:rsidR="00B66088">
        <w:t>Issues revolve around a central topic of contemporary relevance in the Americas, with an emphasis on the social sciences</w:t>
      </w:r>
      <w:r w:rsidR="00B32ECE">
        <w:t xml:space="preserve">.  </w:t>
      </w:r>
      <w:r w:rsidR="00B66088">
        <w:t>Each issue includes feature articles, reports, book reviews, a photo essay and a bibliographic update</w:t>
      </w:r>
      <w:r w:rsidR="00B32ECE">
        <w:t xml:space="preserve">.  </w:t>
      </w:r>
      <w:r w:rsidR="00B66088">
        <w:t xml:space="preserve">Hemisphere </w:t>
      </w:r>
      <w:r w:rsidR="00A409D1" w:rsidRPr="001D3E29">
        <w:t xml:space="preserve">serves </w:t>
      </w:r>
      <w:r w:rsidR="00B66088">
        <w:t xml:space="preserve">as a forum for new scholarship on Latin </w:t>
      </w:r>
      <w:r>
        <w:t>American and Caribbean issues.</w:t>
      </w:r>
    </w:p>
    <w:p w:rsidR="00B66088" w:rsidRDefault="00B66088" w:rsidP="00824E59">
      <w:pPr>
        <w:numPr>
          <w:ilvl w:val="3"/>
          <w:numId w:val="62"/>
        </w:numPr>
        <w:spacing w:before="100" w:beforeAutospacing="1" w:after="100" w:afterAutospacing="1" w:line="240" w:lineRule="auto"/>
      </w:pPr>
      <w:r>
        <w:t>LACC Conservation and Development W</w:t>
      </w:r>
      <w:r w:rsidR="001D3E29">
        <w:t xml:space="preserve">orking Paper Series (2005 - ): </w:t>
      </w:r>
      <w:r>
        <w:t>Published by LACC’s Institute for Sustainability Science in Latin America and the Caribbean (ISSLAC), this working paper series presents themes and topics relevant to the issues of conservation and sustaina</w:t>
      </w:r>
      <w:r w:rsidR="001D3E29">
        <w:t>ble development in the region.</w:t>
      </w:r>
    </w:p>
    <w:p w:rsidR="00B66088" w:rsidRDefault="00B66088" w:rsidP="00824E59">
      <w:pPr>
        <w:numPr>
          <w:ilvl w:val="3"/>
          <w:numId w:val="62"/>
        </w:numPr>
        <w:spacing w:before="100" w:beforeAutospacing="1" w:after="100" w:afterAutospacing="1" w:line="240" w:lineRule="auto"/>
      </w:pPr>
      <w:r>
        <w:t xml:space="preserve">LACC Occasional papers series (1981 - 1990) </w:t>
      </w:r>
    </w:p>
    <w:p w:rsidR="00B66088" w:rsidRDefault="00B66088" w:rsidP="00824E59">
      <w:pPr>
        <w:numPr>
          <w:ilvl w:val="3"/>
          <w:numId w:val="62"/>
        </w:numPr>
        <w:spacing w:before="100" w:beforeAutospacing="1" w:after="100" w:afterAutospacing="1" w:line="240" w:lineRule="auto"/>
      </w:pPr>
      <w:r>
        <w:t>LACC Occasional papers series</w:t>
      </w:r>
      <w:r w:rsidR="00B32ECE">
        <w:t xml:space="preserve">.  </w:t>
      </w:r>
      <w:r>
        <w:t xml:space="preserve">Dialogues (1980 - 1994) </w:t>
      </w:r>
    </w:p>
    <w:p w:rsidR="00B66088" w:rsidRDefault="00B66088" w:rsidP="00824E59">
      <w:pPr>
        <w:numPr>
          <w:ilvl w:val="3"/>
          <w:numId w:val="62"/>
        </w:numPr>
        <w:spacing w:before="100" w:beforeAutospacing="1" w:after="100" w:afterAutospacing="1" w:line="240" w:lineRule="auto"/>
      </w:pPr>
      <w:r>
        <w:t>LACC Working Paper Series (2001 - present): The LACC Working Paper Series allows scholars, students and policy analysts to share work in progress</w:t>
      </w:r>
      <w:r w:rsidR="00B32ECE">
        <w:t xml:space="preserve">.  </w:t>
      </w:r>
      <w:r>
        <w:t xml:space="preserve">LACC invites members of the FIU community and beyond to submit their work and to comment on the papers already </w:t>
      </w:r>
      <w:r w:rsidR="001D3E29">
        <w:t>posted in this section.</w:t>
      </w:r>
    </w:p>
    <w:p w:rsidR="00B66088" w:rsidRDefault="00B66088" w:rsidP="00824E59">
      <w:pPr>
        <w:numPr>
          <w:ilvl w:val="2"/>
          <w:numId w:val="62"/>
        </w:numPr>
        <w:spacing w:before="100" w:beforeAutospacing="1" w:after="100" w:afterAutospacing="1" w:line="240" w:lineRule="auto"/>
      </w:pPr>
      <w:r>
        <w:t xml:space="preserve">Southeast Environmental Research Center (SERC): </w:t>
      </w:r>
    </w:p>
    <w:p w:rsidR="00B66088" w:rsidRDefault="00B66088" w:rsidP="00824E59">
      <w:pPr>
        <w:numPr>
          <w:ilvl w:val="3"/>
          <w:numId w:val="62"/>
        </w:numPr>
        <w:spacing w:before="100" w:beforeAutospacing="1" w:after="100" w:afterAutospacing="1" w:line="240" w:lineRule="auto"/>
      </w:pPr>
      <w:r>
        <w:t>Florida Coastal Everglades (FCE) Long Te</w:t>
      </w:r>
      <w:r w:rsidR="001D3E29">
        <w:t xml:space="preserve">rm Ecological Research (LTER): </w:t>
      </w:r>
      <w:r>
        <w:t>The Florida Coastal Everglades (FCE) LTER Program is part of the Long Term Ecological Research (LTER) Network established by the National Science Foundation in 1980</w:t>
      </w:r>
      <w:r w:rsidR="00B32ECE">
        <w:t xml:space="preserve">.  </w:t>
      </w:r>
      <w:r>
        <w:t xml:space="preserve">The FCE LTER Program was established in May of 2000 in south Florida, where a rapidly growing population of over 6 million people live </w:t>
      </w:r>
      <w:r w:rsidR="00A409D1" w:rsidRPr="001D3E29">
        <w:t xml:space="preserve">near </w:t>
      </w:r>
      <w:r>
        <w:t>—and in dependence upon—the Florida Everglades</w:t>
      </w:r>
      <w:r w:rsidR="00B32ECE">
        <w:t xml:space="preserve">.  </w:t>
      </w:r>
      <w:r>
        <w:t>The program is based at Florida International University and includes senior scientists and students from over 30 institutions</w:t>
      </w:r>
      <w:r w:rsidR="00B32ECE">
        <w:t xml:space="preserve">.  </w:t>
      </w:r>
      <w:r>
        <w:t>FCE research investigates the impact of human activities, sea level rise, natural disturbances, and their interactions on the ecosystem and population dynamics of south Florida</w:t>
      </w:r>
      <w:r w:rsidR="00B32ECE">
        <w:t xml:space="preserve">.  </w:t>
      </w:r>
      <w:r>
        <w:t>Research in the Everglades focuses on the estuarine ecotone where freshwater slough</w:t>
      </w:r>
      <w:r w:rsidR="001D3E29">
        <w:t>s merge with mangrove forests.</w:t>
      </w:r>
    </w:p>
    <w:p w:rsidR="00B66088" w:rsidRDefault="00B66088" w:rsidP="00824E59">
      <w:pPr>
        <w:numPr>
          <w:ilvl w:val="3"/>
          <w:numId w:val="62"/>
        </w:numPr>
        <w:spacing w:before="100" w:beforeAutospacing="1" w:after="100" w:afterAutospacing="1" w:line="240" w:lineRule="auto"/>
      </w:pPr>
      <w:r>
        <w:t xml:space="preserve">SERC Dissertations &amp; Theses (Working copies) </w:t>
      </w:r>
    </w:p>
    <w:p w:rsidR="00B66088" w:rsidRDefault="00B66088" w:rsidP="00824E59">
      <w:pPr>
        <w:numPr>
          <w:ilvl w:val="3"/>
          <w:numId w:val="62"/>
        </w:numPr>
        <w:spacing w:before="100" w:beforeAutospacing="1" w:after="100" w:afterAutospacing="1" w:line="240" w:lineRule="auto"/>
      </w:pPr>
      <w:r>
        <w:t xml:space="preserve">SERC Research Reports </w:t>
      </w:r>
    </w:p>
    <w:p w:rsidR="00B66088" w:rsidRDefault="00B66088" w:rsidP="00824E59">
      <w:pPr>
        <w:numPr>
          <w:ilvl w:val="2"/>
          <w:numId w:val="62"/>
        </w:numPr>
        <w:spacing w:before="100" w:beforeAutospacing="1" w:after="100" w:afterAutospacing="1" w:line="240" w:lineRule="auto"/>
      </w:pPr>
      <w:r>
        <w:t>South Florida Education Research Conference: Conference proceedings 2002 - present</w:t>
      </w:r>
      <w:r w:rsidR="00B32ECE">
        <w:t xml:space="preserve">.  </w:t>
      </w:r>
      <w:r>
        <w:t>(Formerly called the College of Education and Graduate Student Network</w:t>
      </w:r>
      <w:r w:rsidR="001D3E29">
        <w:t xml:space="preserve"> Research Conference (COERC).):  </w:t>
      </w:r>
      <w:r>
        <w:t>The purpose of the Annual South Florida Education Research Conference (SFERC) is to enhance the existing culture of research in colleges and universities in South Florida</w:t>
      </w:r>
      <w:r w:rsidR="00B32ECE">
        <w:t xml:space="preserve">.  </w:t>
      </w:r>
      <w:r>
        <w:t>The conference provides a meaningful vehicle for the preparation, mentorship, and presentation of scholarly work by</w:t>
      </w:r>
      <w:r w:rsidR="001D3E29">
        <w:t xml:space="preserve"> students, faculty, and alumni</w:t>
      </w:r>
      <w:r w:rsidR="00B32ECE">
        <w:t xml:space="preserve">.  </w:t>
      </w:r>
    </w:p>
    <w:p w:rsidR="00B66088" w:rsidRDefault="00B66088" w:rsidP="00824E59">
      <w:pPr>
        <w:numPr>
          <w:ilvl w:val="2"/>
          <w:numId w:val="62"/>
        </w:numPr>
        <w:spacing w:before="100" w:beforeAutospacing="1" w:after="100" w:afterAutospacing="1" w:line="240" w:lineRule="auto"/>
      </w:pPr>
      <w:r>
        <w:t>The Graduate Student Association of the Department of Global and Sociocultural Studies (SAGGSA) Graduate Studen</w:t>
      </w:r>
      <w:r w:rsidR="001D3E29">
        <w:t xml:space="preserve">t Conference (2012 - present): </w:t>
      </w:r>
      <w:r>
        <w:t xml:space="preserve">Each year the Graduate Student Association of the Department of Global and Sociocultural Studies (SAGGSA) at Florida </w:t>
      </w:r>
      <w:r>
        <w:lastRenderedPageBreak/>
        <w:t>International University hosts a conference around one of the department’s three</w:t>
      </w:r>
      <w:r w:rsidR="001D3E29">
        <w:t xml:space="preserve"> overlapping thematic focuses.</w:t>
      </w:r>
    </w:p>
    <w:p w:rsidR="00B66088" w:rsidRDefault="00B66088" w:rsidP="00824E59">
      <w:pPr>
        <w:numPr>
          <w:ilvl w:val="2"/>
          <w:numId w:val="62"/>
        </w:numPr>
        <w:spacing w:before="100" w:beforeAutospacing="1" w:after="100" w:afterAutospacing="1" w:line="240" w:lineRule="auto"/>
      </w:pPr>
      <w:r>
        <w:t>Western Hemisp</w:t>
      </w:r>
      <w:r w:rsidR="001D3E29">
        <w:t xml:space="preserve">here Security Analysis Center: </w:t>
      </w:r>
      <w:r>
        <w:t>The Western Hemisphere Security Analysis Center (WHEMSAC) is jointly operated and directed by US Southern Command (USSOUTHCOM) and the Applied Research Center at Florida International University (FIUARC) and provides a multidisciplinary approach to regional security analysis</w:t>
      </w:r>
      <w:r w:rsidR="00B32ECE">
        <w:t xml:space="preserve">.  </w:t>
      </w:r>
      <w:r>
        <w:t>WHEMSAC brings together regional experts from government, academic, private sectors and civil society focused on advancing the understanding of critical issues within Latin America and the Caribbean that affect regional security and stability</w:t>
      </w:r>
      <w:r w:rsidR="00B32ECE">
        <w:t xml:space="preserve">.  </w:t>
      </w:r>
      <w:r>
        <w:t>WHEMSAC also identifies and analyzes non-traditional opportunities for information and technology exchanges between the U.S</w:t>
      </w:r>
      <w:r w:rsidR="00B32ECE">
        <w:t xml:space="preserve">.  </w:t>
      </w:r>
      <w:r>
        <w:t>Government and Western Hemisphere nations that direc</w:t>
      </w:r>
      <w:r w:rsidR="001D3E29">
        <w:t>tly enhance regional security.</w:t>
      </w:r>
    </w:p>
    <w:p w:rsidR="00B66088" w:rsidRDefault="00B66088" w:rsidP="00824E59">
      <w:pPr>
        <w:numPr>
          <w:ilvl w:val="1"/>
          <w:numId w:val="62"/>
        </w:numPr>
        <w:spacing w:before="100" w:beforeAutospacing="1" w:after="100" w:afterAutospacing="1" w:line="240" w:lineRule="auto"/>
      </w:pPr>
      <w:r>
        <w:t xml:space="preserve">College of Engineering and Computing </w:t>
      </w:r>
    </w:p>
    <w:p w:rsidR="00B66088" w:rsidRDefault="00B66088" w:rsidP="00824E59">
      <w:pPr>
        <w:numPr>
          <w:ilvl w:val="2"/>
          <w:numId w:val="62"/>
        </w:numPr>
        <w:spacing w:before="100" w:beforeAutospacing="1" w:after="100" w:afterAutospacing="1" w:line="240" w:lineRule="auto"/>
      </w:pPr>
      <w:r>
        <w:t xml:space="preserve">Department of Mechanical and Materials Engineering </w:t>
      </w:r>
    </w:p>
    <w:p w:rsidR="00B66088" w:rsidRDefault="00B66088" w:rsidP="00824E59">
      <w:pPr>
        <w:numPr>
          <w:ilvl w:val="2"/>
          <w:numId w:val="62"/>
        </w:numPr>
        <w:spacing w:before="100" w:beforeAutospacing="1" w:after="100" w:afterAutospacing="1" w:line="240" w:lineRule="auto"/>
      </w:pPr>
      <w:r>
        <w:t xml:space="preserve">Electrical and Computer Engineering </w:t>
      </w:r>
    </w:p>
    <w:p w:rsidR="00B66088" w:rsidRDefault="00B66088" w:rsidP="00824E59">
      <w:pPr>
        <w:numPr>
          <w:ilvl w:val="2"/>
          <w:numId w:val="62"/>
        </w:numPr>
        <w:spacing w:before="100" w:beforeAutospacing="1" w:after="100" w:afterAutospacing="1" w:line="240" w:lineRule="auto"/>
      </w:pPr>
      <w:r>
        <w:t xml:space="preserve">Infrastructure System-of-Systems (I-SoS ) Research Group </w:t>
      </w:r>
    </w:p>
    <w:p w:rsidR="00B66088" w:rsidRDefault="00B66088" w:rsidP="00824E59">
      <w:pPr>
        <w:numPr>
          <w:ilvl w:val="2"/>
          <w:numId w:val="62"/>
        </w:numPr>
        <w:spacing w:before="100" w:beforeAutospacing="1" w:after="100" w:afterAutospacing="1" w:line="240" w:lineRule="auto"/>
      </w:pPr>
      <w:r>
        <w:t xml:space="preserve">OHL School of Construction </w:t>
      </w:r>
    </w:p>
    <w:p w:rsidR="00B66088" w:rsidRDefault="00B66088" w:rsidP="00824E59">
      <w:pPr>
        <w:numPr>
          <w:ilvl w:val="2"/>
          <w:numId w:val="62"/>
        </w:numPr>
        <w:spacing w:before="100" w:beforeAutospacing="1" w:after="100" w:afterAutospacing="1" w:line="240" w:lineRule="auto"/>
      </w:pPr>
      <w:r>
        <w:t xml:space="preserve">School of Computing and Information Sciences </w:t>
      </w:r>
    </w:p>
    <w:p w:rsidR="00B66088" w:rsidRDefault="00B66088" w:rsidP="00824E59">
      <w:pPr>
        <w:numPr>
          <w:ilvl w:val="2"/>
          <w:numId w:val="62"/>
        </w:numPr>
        <w:spacing w:before="100" w:beforeAutospacing="1" w:after="100" w:afterAutospacing="1" w:line="240" w:lineRule="auto"/>
      </w:pPr>
      <w:r>
        <w:t xml:space="preserve">Telecommunications and Information Technology Institute </w:t>
      </w:r>
    </w:p>
    <w:p w:rsidR="00B66088" w:rsidRDefault="00B66088" w:rsidP="00824E59">
      <w:pPr>
        <w:numPr>
          <w:ilvl w:val="1"/>
          <w:numId w:val="62"/>
        </w:numPr>
        <w:spacing w:before="100" w:beforeAutospacing="1" w:after="100" w:afterAutospacing="1" w:line="240" w:lineRule="auto"/>
      </w:pPr>
      <w:r>
        <w:t xml:space="preserve">First Folio! The Book that Gave Us Shakespeare On tour from the Folger Shakespeare Library </w:t>
      </w:r>
    </w:p>
    <w:p w:rsidR="00B66088" w:rsidRDefault="001D3E29" w:rsidP="00824E59">
      <w:pPr>
        <w:numPr>
          <w:ilvl w:val="1"/>
          <w:numId w:val="62"/>
        </w:numPr>
        <w:spacing w:before="100" w:beforeAutospacing="1" w:after="100" w:afterAutospacing="1" w:line="240" w:lineRule="auto"/>
      </w:pPr>
      <w:r>
        <w:t xml:space="preserve">FIU Libraries: </w:t>
      </w:r>
      <w:r w:rsidR="00B66088">
        <w:t>The Florida International University Libraries support the University's mission of teaching, research, and service by providing the means for the discovery and the pursuit of knowledge</w:t>
      </w:r>
      <w:r w:rsidR="00B32ECE">
        <w:t xml:space="preserve">.  </w:t>
      </w:r>
      <w:r w:rsidR="00B66088">
        <w:t>The University Libraries are housed in the Steven and Dorothea Green Library at University Park, and in the Library Buildi</w:t>
      </w:r>
      <w:r>
        <w:t>ng at the Biscayne Bay Campus.</w:t>
      </w:r>
    </w:p>
    <w:p w:rsidR="00B66088" w:rsidRDefault="00B66088" w:rsidP="00824E59">
      <w:pPr>
        <w:numPr>
          <w:ilvl w:val="2"/>
          <w:numId w:val="62"/>
        </w:numPr>
        <w:spacing w:before="100" w:beforeAutospacing="1" w:after="100" w:afterAutospacing="1" w:line="240" w:lineRule="auto"/>
      </w:pPr>
      <w:r>
        <w:t xml:space="preserve">Digital Initiatives Newsletter </w:t>
      </w:r>
    </w:p>
    <w:p w:rsidR="00B66088" w:rsidRDefault="00B66088" w:rsidP="00824E59">
      <w:pPr>
        <w:numPr>
          <w:ilvl w:val="2"/>
          <w:numId w:val="62"/>
        </w:numPr>
        <w:spacing w:before="100" w:beforeAutospacing="1" w:after="100" w:afterAutospacing="1" w:line="240" w:lineRule="auto"/>
      </w:pPr>
      <w:r>
        <w:t xml:space="preserve">FIU Digital Collections Center Annual Reports </w:t>
      </w:r>
    </w:p>
    <w:p w:rsidR="00B66088" w:rsidRDefault="00B66088" w:rsidP="00824E59">
      <w:pPr>
        <w:numPr>
          <w:ilvl w:val="2"/>
          <w:numId w:val="62"/>
        </w:numPr>
        <w:spacing w:before="100" w:beforeAutospacing="1" w:after="100" w:afterAutospacing="1" w:line="240" w:lineRule="auto"/>
      </w:pPr>
      <w:r>
        <w:t xml:space="preserve">GIS </w:t>
      </w:r>
      <w:r w:rsidR="001D3E29">
        <w:t xml:space="preserve">Center: </w:t>
      </w:r>
      <w:r>
        <w:t>The Geographic Information Systems Center (GIS Center) at Florida International University supports and facilitates the teaching and research activities of the FIU community in the areas of geographic information systems, remote sensing, geospatial web visualization a</w:t>
      </w:r>
      <w:r w:rsidR="001D3E29">
        <w:t>nd geospatial data management.</w:t>
      </w:r>
    </w:p>
    <w:p w:rsidR="00B66088" w:rsidRDefault="00B66088" w:rsidP="00824E59">
      <w:pPr>
        <w:numPr>
          <w:ilvl w:val="2"/>
          <w:numId w:val="62"/>
        </w:numPr>
        <w:spacing w:before="100" w:beforeAutospacing="1" w:after="100" w:afterAutospacing="1" w:line="240" w:lineRule="auto"/>
      </w:pPr>
      <w:r>
        <w:t xml:space="preserve">GIS Day </w:t>
      </w:r>
    </w:p>
    <w:p w:rsidR="00B66088" w:rsidRDefault="001D3E29" w:rsidP="00824E59">
      <w:pPr>
        <w:numPr>
          <w:ilvl w:val="2"/>
          <w:numId w:val="62"/>
        </w:numPr>
        <w:spacing w:before="100" w:beforeAutospacing="1" w:after="100" w:afterAutospacing="1" w:line="240" w:lineRule="auto"/>
      </w:pPr>
      <w:r>
        <w:t xml:space="preserve">IR&amp;S reports: </w:t>
      </w:r>
      <w:r w:rsidR="00B66088">
        <w:t>The Florida International University Libraries’ Information &amp; Research Services departments support the goals and mission of the University by providing excellent research and instructional</w:t>
      </w:r>
      <w:r>
        <w:t xml:space="preserve"> services to all Library users</w:t>
      </w:r>
      <w:r w:rsidR="00B32ECE">
        <w:t xml:space="preserve">.  </w:t>
      </w:r>
    </w:p>
    <w:p w:rsidR="00B66088" w:rsidRDefault="00B66088" w:rsidP="00824E59">
      <w:pPr>
        <w:numPr>
          <w:ilvl w:val="2"/>
          <w:numId w:val="62"/>
        </w:numPr>
        <w:spacing w:before="100" w:beforeAutospacing="1" w:after="100" w:afterAutospacing="1" w:line="240" w:lineRule="auto"/>
      </w:pPr>
      <w:r>
        <w:t xml:space="preserve">Maps and Imagery User Services (MIUS) News </w:t>
      </w:r>
    </w:p>
    <w:p w:rsidR="00B66088" w:rsidRDefault="001D3E29" w:rsidP="00824E59">
      <w:pPr>
        <w:numPr>
          <w:ilvl w:val="2"/>
          <w:numId w:val="62"/>
        </w:numPr>
        <w:spacing w:before="100" w:beforeAutospacing="1" w:after="100" w:afterAutospacing="1" w:line="240" w:lineRule="auto"/>
      </w:pPr>
      <w:r>
        <w:t xml:space="preserve">Open Access Publishing Fund: </w:t>
      </w:r>
      <w:r w:rsidR="00B66088">
        <w:t>The FIU Open Access Publishing Initiative supports the publication of FIU research in approved scholarly open access (OA) journals, making our research freely and globally available</w:t>
      </w:r>
      <w:r w:rsidR="00B32ECE">
        <w:t xml:space="preserve">.  </w:t>
      </w:r>
      <w:r w:rsidR="00B66088">
        <w:t>The Fund pilot will assist FIU authors by paying pre-determined article processing fees for publishing peer-reviewed scholarly articles in approved open access journals, and for a portion of paid open access fees charged by other approved publishers</w:t>
      </w:r>
      <w:r w:rsidR="00B32ECE">
        <w:t xml:space="preserve">.  </w:t>
      </w:r>
      <w:r w:rsidR="00B66088">
        <w:t xml:space="preserve">Articles in compliance with </w:t>
      </w:r>
      <w:r w:rsidR="00B66088" w:rsidRPr="001D3E29">
        <w:rPr>
          <w:color w:val="000000"/>
        </w:rPr>
        <w:t>the following criteria</w:t>
      </w:r>
      <w:r w:rsidR="00A409D1" w:rsidRPr="001D3E29">
        <w:rPr>
          <w:color w:val="000000"/>
        </w:rPr>
        <w:t xml:space="preserve"> </w:t>
      </w:r>
      <w:r w:rsidR="00B66088">
        <w:t>will be funded on a first-come, first served basis</w:t>
      </w:r>
      <w:r w:rsidR="00B32ECE">
        <w:t xml:space="preserve">.  </w:t>
      </w:r>
      <w:r w:rsidR="00B66088">
        <w:t xml:space="preserve">FIU-OAP Fund support does not imply endorsement of any journal or the </w:t>
      </w:r>
      <w:r>
        <w:t>research merit of any article.</w:t>
      </w:r>
    </w:p>
    <w:p w:rsidR="00B66088" w:rsidRDefault="001D3E29" w:rsidP="00824E59">
      <w:pPr>
        <w:numPr>
          <w:ilvl w:val="2"/>
          <w:numId w:val="62"/>
        </w:numPr>
        <w:spacing w:before="100" w:beforeAutospacing="1" w:after="100" w:afterAutospacing="1" w:line="240" w:lineRule="auto"/>
      </w:pPr>
      <w:r>
        <w:t xml:space="preserve">Works of the FIU Libraries: </w:t>
      </w:r>
      <w:r w:rsidR="00B66088">
        <w:t>This series include preprints, working papers, reports, and other professional works created by the library faculty at Flo</w:t>
      </w:r>
      <w:r>
        <w:t>rida International University.</w:t>
      </w:r>
    </w:p>
    <w:p w:rsidR="00B66088" w:rsidRDefault="00B66088" w:rsidP="00824E59">
      <w:pPr>
        <w:numPr>
          <w:ilvl w:val="1"/>
          <w:numId w:val="62"/>
        </w:numPr>
        <w:spacing w:before="100" w:beforeAutospacing="1" w:after="100" w:afterAutospacing="1" w:line="240" w:lineRule="auto"/>
      </w:pPr>
      <w:r>
        <w:t>FIU Unde</w:t>
      </w:r>
      <w:r w:rsidR="001D3E29">
        <w:t xml:space="preserve">rgraduate Research Conference: </w:t>
      </w:r>
      <w:r>
        <w:t>The Annual FIU Undergraduate Research Conference is the largest multi-disciplinary research conference at FIU</w:t>
      </w:r>
      <w:r w:rsidR="00B32ECE">
        <w:t xml:space="preserve">.  </w:t>
      </w:r>
      <w:r>
        <w:t xml:space="preserve">The event features academic posters, oral presentations, workshops and roundtables featuring top student and faculty researchers at FIU, </w:t>
      </w:r>
      <w:r w:rsidR="00A409D1" w:rsidRPr="001D3E29">
        <w:t xml:space="preserve">and </w:t>
      </w:r>
      <w:r>
        <w:t>special guests</w:t>
      </w:r>
      <w:r w:rsidR="00B32ECE">
        <w:t xml:space="preserve">.  </w:t>
      </w:r>
      <w:r>
        <w:t>The Honors College serves as the organi</w:t>
      </w:r>
      <w:r w:rsidR="001D3E29">
        <w:t>zer of this annual conference.</w:t>
      </w:r>
    </w:p>
    <w:p w:rsidR="00B66088" w:rsidRDefault="00B66088" w:rsidP="00824E59">
      <w:pPr>
        <w:numPr>
          <w:ilvl w:val="1"/>
          <w:numId w:val="62"/>
        </w:numPr>
        <w:spacing w:before="100" w:beforeAutospacing="1" w:after="100" w:afterAutospacing="1" w:line="240" w:lineRule="auto"/>
      </w:pPr>
      <w:r>
        <w:t xml:space="preserve">Frost Art Museum </w:t>
      </w:r>
    </w:p>
    <w:p w:rsidR="00B66088" w:rsidRDefault="00B66088" w:rsidP="00824E59">
      <w:pPr>
        <w:numPr>
          <w:ilvl w:val="2"/>
          <w:numId w:val="62"/>
        </w:numPr>
        <w:spacing w:before="100" w:beforeAutospacing="1" w:after="100" w:afterAutospacing="1" w:line="240" w:lineRule="auto"/>
      </w:pPr>
      <w:r>
        <w:t xml:space="preserve">Frost Art Museum Catalogs </w:t>
      </w:r>
    </w:p>
    <w:p w:rsidR="00B66088" w:rsidRDefault="00B66088" w:rsidP="00824E59">
      <w:pPr>
        <w:numPr>
          <w:ilvl w:val="2"/>
          <w:numId w:val="62"/>
        </w:numPr>
        <w:spacing w:before="100" w:beforeAutospacing="1" w:after="100" w:afterAutospacing="1" w:line="240" w:lineRule="auto"/>
      </w:pPr>
      <w:r>
        <w:lastRenderedPageBreak/>
        <w:t xml:space="preserve">Frost Art Museum Video Collection </w:t>
      </w:r>
    </w:p>
    <w:p w:rsidR="00B66088" w:rsidRDefault="001D3E29" w:rsidP="00824E59">
      <w:pPr>
        <w:numPr>
          <w:ilvl w:val="3"/>
          <w:numId w:val="62"/>
        </w:numPr>
        <w:spacing w:before="100" w:beforeAutospacing="1" w:after="100" w:afterAutospacing="1" w:line="240" w:lineRule="auto"/>
      </w:pPr>
      <w:r>
        <w:t xml:space="preserve">Frost Lecture Series: </w:t>
      </w:r>
      <w:r w:rsidR="00B66088">
        <w:t>The Frost Art Museum complements its exhibitions with a wide range of regionally unique and nationally recognized educational programs</w:t>
      </w:r>
      <w:r w:rsidR="00B32ECE">
        <w:t xml:space="preserve">.  </w:t>
      </w:r>
      <w:r w:rsidR="00B66088">
        <w:t>This collection of videos showcase some speakers from several of the museum's lecture series including the Steven and Dorothea Green Lecture Series, the Latin America &amp; Caribbean Lecture Seri</w:t>
      </w:r>
      <w:r>
        <w:t>es, and Breakfast in the Park.</w:t>
      </w:r>
    </w:p>
    <w:p w:rsidR="00B66088" w:rsidRDefault="00B66088" w:rsidP="00824E59">
      <w:pPr>
        <w:numPr>
          <w:ilvl w:val="3"/>
          <w:numId w:val="62"/>
        </w:numPr>
        <w:spacing w:before="100" w:beforeAutospacing="1" w:after="100" w:afterAutospacing="1" w:line="240" w:lineRule="auto"/>
      </w:pPr>
      <w:r>
        <w:t xml:space="preserve">The Steven and Dorothea </w:t>
      </w:r>
      <w:r w:rsidR="001D3E29">
        <w:t xml:space="preserve">Green Critics’ Lecture Series: </w:t>
      </w:r>
      <w:r>
        <w:t>Since 1981, the Frost Art Museum has enhanced its exhibitions and educational programs with the Steven &amp; Dorothea Green Critics’ Lecture Series, which has introduced numerous art world luminaries to the South Florida community</w:t>
      </w:r>
      <w:r w:rsidR="00B32ECE">
        <w:t xml:space="preserve">.  </w:t>
      </w:r>
      <w:r>
        <w:t xml:space="preserve">Internationally renowned artists, museum curators, scholars and critics have spoken on </w:t>
      </w:r>
      <w:r w:rsidRPr="001D3E29">
        <w:rPr>
          <w:color w:val="000000"/>
        </w:rPr>
        <w:t>a variety of art topics</w:t>
      </w:r>
      <w:r w:rsidR="00A409D1" w:rsidRPr="001D3E29">
        <w:rPr>
          <w:color w:val="000000"/>
        </w:rPr>
        <w:t xml:space="preserve"> </w:t>
      </w:r>
      <w:r>
        <w:t>to audiences of over 800</w:t>
      </w:r>
      <w:r w:rsidR="00B32ECE">
        <w:t xml:space="preserve">.  </w:t>
      </w:r>
      <w:r>
        <w:t>Past speakers have included such distinguished figures as Harald Szeemann, Independent Curator and Director of the Venice Biennale; Pierre Rosenberg, former Director of the Louvre, Paris; Claes Oldenburg &amp; Coosje van Bruggen, international husband and wife artists and collaborators; Robert Hughes, author and art critic; Philippe de Montebello, Director of the Metropolitan Museum of Art; Terry Gross, host and producer of the PBS program Fresh Air; Carlos Fuentes, novelist and critic; George Segal, renowned artist; Michael Graves, designer and architect; Thomas Krens, Director of the Solomon R</w:t>
      </w:r>
      <w:r w:rsidR="00B32ECE">
        <w:t xml:space="preserve">.  </w:t>
      </w:r>
      <w:r>
        <w:t>Guggenheim Museum, New York; Maxwell Anderson, Director, Whitney Museum of American Art and Guillermo G</w:t>
      </w:r>
      <w:r w:rsidR="001D3E29">
        <w:t>ómez-Peña, performance artist.</w:t>
      </w:r>
    </w:p>
    <w:p w:rsidR="00B66088" w:rsidRDefault="00B66088" w:rsidP="00824E59">
      <w:pPr>
        <w:numPr>
          <w:ilvl w:val="2"/>
          <w:numId w:val="62"/>
        </w:numPr>
        <w:spacing w:before="100" w:beforeAutospacing="1" w:after="100" w:afterAutospacing="1" w:line="240" w:lineRule="auto"/>
      </w:pPr>
      <w:r>
        <w:t xml:space="preserve">Herbert Wertheim College of Medicine </w:t>
      </w:r>
    </w:p>
    <w:p w:rsidR="00B66088" w:rsidRDefault="00B66088" w:rsidP="00824E59">
      <w:pPr>
        <w:numPr>
          <w:ilvl w:val="3"/>
          <w:numId w:val="62"/>
        </w:numPr>
        <w:spacing w:before="100" w:beforeAutospacing="1" w:after="100" w:afterAutospacing="1" w:line="240" w:lineRule="auto"/>
      </w:pPr>
      <w:r>
        <w:t xml:space="preserve">HWCOM Faculty Publications </w:t>
      </w:r>
    </w:p>
    <w:p w:rsidR="00B66088" w:rsidRDefault="00F56A93" w:rsidP="00824E59">
      <w:pPr>
        <w:numPr>
          <w:ilvl w:val="3"/>
          <w:numId w:val="62"/>
        </w:numPr>
        <w:spacing w:before="100" w:beforeAutospacing="1" w:after="100" w:afterAutospacing="1" w:line="240" w:lineRule="auto"/>
      </w:pPr>
      <w:r>
        <w:t xml:space="preserve">HWCOM Image Collection: </w:t>
      </w:r>
      <w:r w:rsidR="00B66088">
        <w:t>The Herbert Wertheim College of Medicine Faculty Image Collection is a repository of original photographs, drawings, graphics, and other media produced by medical faculty</w:t>
      </w:r>
      <w:r w:rsidR="00B32ECE">
        <w:t xml:space="preserve">.  </w:t>
      </w:r>
      <w:r w:rsidR="00B66088">
        <w:t xml:space="preserve">These media objects are for </w:t>
      </w:r>
      <w:r w:rsidR="00B66088" w:rsidRPr="00F56A93">
        <w:rPr>
          <w:color w:val="000000"/>
        </w:rPr>
        <w:t>use in</w:t>
      </w:r>
      <w:r w:rsidR="00A409D1" w:rsidRPr="00F56A93">
        <w:rPr>
          <w:color w:val="000000"/>
        </w:rPr>
        <w:t xml:space="preserve"> </w:t>
      </w:r>
      <w:r w:rsidR="00B66088">
        <w:t>presentations to HWCOM students, presentations external to FIU, or for academic publications such as journals, MedEdPortal, and other scholarly endeavors</w:t>
      </w:r>
      <w:r w:rsidR="00B32ECE">
        <w:t xml:space="preserve">.  </w:t>
      </w:r>
      <w:r w:rsidR="00B66088">
        <w:t xml:space="preserve">HWCOM faculty and students </w:t>
      </w:r>
      <w:r w:rsidR="00B66088" w:rsidRPr="00F56A93">
        <w:rPr>
          <w:color w:val="000000"/>
        </w:rPr>
        <w:t>are free to use</w:t>
      </w:r>
      <w:r w:rsidR="00A409D1" w:rsidRPr="00F56A93">
        <w:rPr>
          <w:color w:val="000000"/>
        </w:rPr>
        <w:t xml:space="preserve"> </w:t>
      </w:r>
      <w:r w:rsidR="00B66088" w:rsidRPr="00F56A93">
        <w:rPr>
          <w:color w:val="000000"/>
        </w:rPr>
        <w:t>any of</w:t>
      </w:r>
      <w:r w:rsidR="00A409D1" w:rsidRPr="00F56A93">
        <w:rPr>
          <w:color w:val="000000"/>
        </w:rPr>
        <w:t xml:space="preserve"> </w:t>
      </w:r>
      <w:r w:rsidR="00B66088">
        <w:t>the media if cited appropria</w:t>
      </w:r>
      <w:r>
        <w:t>tely in their works.</w:t>
      </w:r>
    </w:p>
    <w:p w:rsidR="00B66088" w:rsidRDefault="00B66088" w:rsidP="00824E59">
      <w:pPr>
        <w:numPr>
          <w:ilvl w:val="3"/>
          <w:numId w:val="62"/>
        </w:numPr>
        <w:spacing w:before="100" w:beforeAutospacing="1" w:after="100" w:afterAutospacing="1" w:line="240" w:lineRule="auto"/>
      </w:pPr>
      <w:r>
        <w:t xml:space="preserve">Medical Library (COM) </w:t>
      </w:r>
    </w:p>
    <w:p w:rsidR="00B66088" w:rsidRDefault="00B66088" w:rsidP="00824E59">
      <w:pPr>
        <w:numPr>
          <w:ilvl w:val="3"/>
          <w:numId w:val="62"/>
        </w:numPr>
        <w:spacing w:before="100" w:beforeAutospacing="1" w:after="100" w:afterAutospacing="1" w:line="240" w:lineRule="auto"/>
      </w:pPr>
      <w:r>
        <w:t xml:space="preserve">COM Archival Materials </w:t>
      </w:r>
    </w:p>
    <w:p w:rsidR="00B66088" w:rsidRDefault="00B66088" w:rsidP="00824E59">
      <w:pPr>
        <w:numPr>
          <w:ilvl w:val="3"/>
          <w:numId w:val="62"/>
        </w:numPr>
        <w:spacing w:before="100" w:beforeAutospacing="1" w:after="100" w:afterAutospacing="1" w:line="240" w:lineRule="auto"/>
      </w:pPr>
      <w:r>
        <w:t xml:space="preserve">COM HHS Division of Policy and Community Development </w:t>
      </w:r>
    </w:p>
    <w:p w:rsidR="00B66088" w:rsidRDefault="00B66088" w:rsidP="00824E59">
      <w:pPr>
        <w:numPr>
          <w:ilvl w:val="3"/>
          <w:numId w:val="62"/>
        </w:numPr>
        <w:spacing w:before="100" w:beforeAutospacing="1" w:after="100" w:afterAutospacing="1" w:line="240" w:lineRule="auto"/>
      </w:pPr>
      <w:r>
        <w:t xml:space="preserve">COM Images </w:t>
      </w:r>
    </w:p>
    <w:p w:rsidR="00B66088" w:rsidRDefault="00B66088" w:rsidP="00824E59">
      <w:pPr>
        <w:numPr>
          <w:ilvl w:val="3"/>
          <w:numId w:val="62"/>
        </w:numPr>
        <w:spacing w:before="100" w:beforeAutospacing="1" w:after="100" w:afterAutospacing="1" w:line="240" w:lineRule="auto"/>
      </w:pPr>
      <w:r>
        <w:t xml:space="preserve">COM Instructional Materials </w:t>
      </w:r>
    </w:p>
    <w:p w:rsidR="00B66088" w:rsidRDefault="00B66088" w:rsidP="00824E59">
      <w:pPr>
        <w:numPr>
          <w:ilvl w:val="3"/>
          <w:numId w:val="62"/>
        </w:numPr>
        <w:spacing w:before="100" w:beforeAutospacing="1" w:after="100" w:afterAutospacing="1" w:line="240" w:lineRule="auto"/>
      </w:pPr>
      <w:r>
        <w:t xml:space="preserve">COM Video Gallery </w:t>
      </w:r>
    </w:p>
    <w:p w:rsidR="00B66088" w:rsidRDefault="00B66088" w:rsidP="00824E59">
      <w:pPr>
        <w:numPr>
          <w:ilvl w:val="1"/>
          <w:numId w:val="62"/>
        </w:numPr>
        <w:spacing w:before="100" w:beforeAutospacing="1" w:after="100" w:afterAutospacing="1" w:line="240" w:lineRule="auto"/>
      </w:pPr>
      <w:r>
        <w:t>Hos</w:t>
      </w:r>
      <w:r w:rsidR="00F56A93">
        <w:t xml:space="preserve">pitality Review (1983 - 2014): </w:t>
      </w:r>
      <w:r>
        <w:t>The Hospitality Review journal promotes the highest level of scholarship and aims for the highest utility possible to academ</w:t>
      </w:r>
      <w:r w:rsidR="00F56A93">
        <w:t>ic and practitioner audiences.</w:t>
      </w:r>
    </w:p>
    <w:p w:rsidR="00B66088" w:rsidRDefault="00F56A93" w:rsidP="00824E59">
      <w:pPr>
        <w:numPr>
          <w:ilvl w:val="1"/>
          <w:numId w:val="62"/>
        </w:numPr>
        <w:spacing w:before="100" w:beforeAutospacing="1" w:after="100" w:afterAutospacing="1" w:line="240" w:lineRule="auto"/>
      </w:pPr>
      <w:r>
        <w:t xml:space="preserve">McNair Journal (2007 - 2010): </w:t>
      </w:r>
      <w:r w:rsidR="00B66088">
        <w:t>The McNair Journal is the official journal of the Ronald E</w:t>
      </w:r>
      <w:r w:rsidR="00B32ECE">
        <w:t xml:space="preserve">.  </w:t>
      </w:r>
      <w:r w:rsidR="00B66088">
        <w:t>McNair Scholars Post-Baccalaureate Achievement Program at Florida International University</w:t>
      </w:r>
      <w:r w:rsidR="00B32ECE">
        <w:t xml:space="preserve">.  </w:t>
      </w:r>
      <w:r w:rsidR="00B66088">
        <w:t>The McNair Scholars Program provides undergraduates the unique opportunity to gain research experience under the tutelage of Faculty members at some of the top research insti</w:t>
      </w:r>
      <w:r>
        <w:t>tution throughout the country.</w:t>
      </w:r>
    </w:p>
    <w:p w:rsidR="00B66088" w:rsidRDefault="00B66088" w:rsidP="00824E59">
      <w:pPr>
        <w:numPr>
          <w:ilvl w:val="1"/>
          <w:numId w:val="62"/>
        </w:numPr>
        <w:spacing w:before="100" w:beforeAutospacing="1" w:after="100" w:afterAutospacing="1" w:line="240" w:lineRule="auto"/>
      </w:pPr>
      <w:r>
        <w:t>MPO</w:t>
      </w:r>
      <w:r w:rsidR="00F56A93">
        <w:t xml:space="preserve"> Community Background Reports: </w:t>
      </w:r>
      <w:r>
        <w:t>The Federal Highway Administration (FHWA) September 2003 Certification Report recommended that the Miami-Dade Metropolitan Planning Organization (MPO) incorporate 'Sociocultural Effect' features in its planning process to ensure community values and concerns receive proper attention throughout the entire transportation development process</w:t>
      </w:r>
      <w:r w:rsidR="00B32ECE">
        <w:t xml:space="preserve">.  </w:t>
      </w:r>
      <w:r>
        <w:t xml:space="preserve">In response, the Miami-Dade MPO created the Community Characteristics Project (CCP) </w:t>
      </w:r>
      <w:r w:rsidRPr="00F56A93">
        <w:rPr>
          <w:color w:val="000000"/>
        </w:rPr>
        <w:t>in order</w:t>
      </w:r>
      <w:r w:rsidR="00A409D1" w:rsidRPr="00F56A93">
        <w:rPr>
          <w:color w:val="000000"/>
        </w:rPr>
        <w:t xml:space="preserve"> </w:t>
      </w:r>
      <w:r>
        <w:t>to review the social, economic, and geographic characteristics of an area before public involvement (PI) efforts are initiated</w:t>
      </w:r>
      <w:r w:rsidR="00B32ECE">
        <w:t xml:space="preserve">.  </w:t>
      </w:r>
      <w:r>
        <w:t>In 2010 the Broward and Palm Beach MPOs joined the program, and the CCP was renamed the "Transportation Outreach Planner"</w:t>
      </w:r>
      <w:r w:rsidR="00B32ECE">
        <w:t xml:space="preserve">.  </w:t>
      </w:r>
      <w:r>
        <w:t>The Community Background Reports provide information on select communities, including history and other issues that may af</w:t>
      </w:r>
      <w:r w:rsidR="00F56A93">
        <w:t>fect public involvement issues</w:t>
      </w:r>
    </w:p>
    <w:p w:rsidR="00B66088" w:rsidRDefault="00B66088" w:rsidP="00824E59">
      <w:pPr>
        <w:numPr>
          <w:ilvl w:val="2"/>
          <w:numId w:val="62"/>
        </w:numPr>
        <w:spacing w:before="100" w:beforeAutospacing="1" w:after="100" w:afterAutospacing="1" w:line="240" w:lineRule="auto"/>
      </w:pPr>
      <w:r>
        <w:lastRenderedPageBreak/>
        <w:t xml:space="preserve">Broward County </w:t>
      </w:r>
    </w:p>
    <w:p w:rsidR="00B66088" w:rsidRDefault="00B66088" w:rsidP="00824E59">
      <w:pPr>
        <w:numPr>
          <w:ilvl w:val="2"/>
          <w:numId w:val="62"/>
        </w:numPr>
        <w:spacing w:before="100" w:beforeAutospacing="1" w:after="100" w:afterAutospacing="1" w:line="240" w:lineRule="auto"/>
      </w:pPr>
      <w:r>
        <w:t xml:space="preserve">Miami Dade County </w:t>
      </w:r>
    </w:p>
    <w:p w:rsidR="00B66088" w:rsidRDefault="00B66088" w:rsidP="00824E59">
      <w:pPr>
        <w:numPr>
          <w:ilvl w:val="2"/>
          <w:numId w:val="62"/>
        </w:numPr>
        <w:spacing w:before="100" w:beforeAutospacing="1" w:after="100" w:afterAutospacing="1" w:line="240" w:lineRule="auto"/>
      </w:pPr>
      <w:r>
        <w:t xml:space="preserve">Palm Beach County </w:t>
      </w:r>
    </w:p>
    <w:p w:rsidR="00B66088" w:rsidRDefault="00B66088" w:rsidP="00824E59">
      <w:pPr>
        <w:numPr>
          <w:ilvl w:val="1"/>
          <w:numId w:val="62"/>
        </w:numPr>
        <w:spacing w:before="100" w:beforeAutospacing="1" w:after="100" w:afterAutospacing="1" w:line="240" w:lineRule="auto"/>
      </w:pPr>
      <w:r>
        <w:t xml:space="preserve">Office of Research and Economic Development </w:t>
      </w:r>
    </w:p>
    <w:p w:rsidR="00B66088" w:rsidRDefault="00B66088" w:rsidP="00824E59">
      <w:pPr>
        <w:numPr>
          <w:ilvl w:val="2"/>
          <w:numId w:val="62"/>
        </w:numPr>
        <w:spacing w:before="100" w:beforeAutospacing="1" w:after="100" w:afterAutospacing="1" w:line="240" w:lineRule="auto"/>
      </w:pPr>
      <w:r>
        <w:t xml:space="preserve">Office of Research and Economic Development Newsletters (2013 - present) </w:t>
      </w:r>
    </w:p>
    <w:p w:rsidR="00B66088" w:rsidRDefault="00B66088" w:rsidP="00824E59">
      <w:pPr>
        <w:numPr>
          <w:ilvl w:val="2"/>
          <w:numId w:val="62"/>
        </w:numPr>
        <w:spacing w:before="100" w:beforeAutospacing="1" w:after="100" w:afterAutospacing="1" w:line="240" w:lineRule="auto"/>
      </w:pPr>
      <w:r>
        <w:t xml:space="preserve">Office of Research and Economic Development Reports and Publications </w:t>
      </w:r>
    </w:p>
    <w:p w:rsidR="00B66088" w:rsidRDefault="00B66088" w:rsidP="00824E59">
      <w:pPr>
        <w:numPr>
          <w:ilvl w:val="1"/>
          <w:numId w:val="62"/>
        </w:numPr>
        <w:spacing w:before="100" w:beforeAutospacing="1" w:after="100" w:afterAutospacing="1" w:line="240" w:lineRule="auto"/>
      </w:pPr>
      <w:r>
        <w:t>Revista Electrónica Leer</w:t>
      </w:r>
      <w:r w:rsidR="00F56A93">
        <w:t xml:space="preserve">, Escribir Y Descubrir (2013): </w:t>
      </w:r>
      <w:r>
        <w:t>La Revista Electrónica Leer, Escribir y Descubrir (LED) se publica dos veces al año por la Dirección de Comité Latinoamericano para el Desarrollo de la lectura y la escritura</w:t>
      </w:r>
      <w:r w:rsidR="00B32ECE">
        <w:t xml:space="preserve">.  </w:t>
      </w:r>
      <w:r>
        <w:t>La Revista Electrónica Leer, Escribir y Descubrir pública en línea, artículos inéditos sobre lectura y escritura e implicaciones educativas, en lo</w:t>
      </w:r>
      <w:r w:rsidR="00F56A93">
        <w:t>s idiomas: español y portugués</w:t>
      </w:r>
      <w:r w:rsidR="00B32ECE">
        <w:t xml:space="preserve">.  </w:t>
      </w:r>
    </w:p>
    <w:p w:rsidR="00B66088" w:rsidRDefault="00B66088" w:rsidP="00824E59">
      <w:pPr>
        <w:numPr>
          <w:ilvl w:val="1"/>
          <w:numId w:val="62"/>
        </w:numPr>
        <w:spacing w:before="100" w:beforeAutospacing="1" w:after="100" w:afterAutospacing="1" w:line="240" w:lineRule="auto"/>
      </w:pPr>
      <w:r>
        <w:t xml:space="preserve">Robert Stempel College of Public Health &amp; Social Work </w:t>
      </w:r>
    </w:p>
    <w:p w:rsidR="00B66088" w:rsidRDefault="00B66088" w:rsidP="00824E59">
      <w:pPr>
        <w:numPr>
          <w:ilvl w:val="2"/>
          <w:numId w:val="62"/>
        </w:numPr>
        <w:spacing w:before="100" w:beforeAutospacing="1" w:after="100" w:afterAutospacing="1" w:line="240" w:lineRule="auto"/>
      </w:pPr>
      <w:r>
        <w:t xml:space="preserve">Department of Dietetics and Nutrition </w:t>
      </w:r>
    </w:p>
    <w:p w:rsidR="00B66088" w:rsidRDefault="00B66088" w:rsidP="00824E59">
      <w:pPr>
        <w:numPr>
          <w:ilvl w:val="2"/>
          <w:numId w:val="62"/>
        </w:numPr>
        <w:spacing w:before="100" w:beforeAutospacing="1" w:after="100" w:afterAutospacing="1" w:line="240" w:lineRule="auto"/>
      </w:pPr>
      <w:r>
        <w:t xml:space="preserve">Department of Epidemiology </w:t>
      </w:r>
    </w:p>
    <w:p w:rsidR="00B66088" w:rsidRDefault="00B66088" w:rsidP="00824E59">
      <w:pPr>
        <w:numPr>
          <w:ilvl w:val="2"/>
          <w:numId w:val="62"/>
        </w:numPr>
        <w:spacing w:before="100" w:beforeAutospacing="1" w:after="100" w:afterAutospacing="1" w:line="240" w:lineRule="auto"/>
      </w:pPr>
      <w:r>
        <w:t xml:space="preserve">Department of Health Policy and Management </w:t>
      </w:r>
    </w:p>
    <w:p w:rsidR="00B66088" w:rsidRDefault="00B66088" w:rsidP="00824E59">
      <w:pPr>
        <w:numPr>
          <w:ilvl w:val="2"/>
          <w:numId w:val="62"/>
        </w:numPr>
        <w:spacing w:before="100" w:beforeAutospacing="1" w:after="100" w:afterAutospacing="1" w:line="240" w:lineRule="auto"/>
      </w:pPr>
      <w:r>
        <w:t xml:space="preserve">Department of Health Promotion and Disease Prevention </w:t>
      </w:r>
    </w:p>
    <w:p w:rsidR="00B66088" w:rsidRDefault="00B66088" w:rsidP="00824E59">
      <w:pPr>
        <w:numPr>
          <w:ilvl w:val="2"/>
          <w:numId w:val="62"/>
        </w:numPr>
        <w:spacing w:before="100" w:beforeAutospacing="1" w:after="100" w:afterAutospacing="1" w:line="240" w:lineRule="auto"/>
      </w:pPr>
      <w:r>
        <w:t xml:space="preserve">Departments of Biostatistics </w:t>
      </w:r>
    </w:p>
    <w:p w:rsidR="00B66088" w:rsidRDefault="00B66088" w:rsidP="00824E59">
      <w:pPr>
        <w:numPr>
          <w:ilvl w:val="2"/>
          <w:numId w:val="62"/>
        </w:numPr>
        <w:spacing w:before="100" w:beforeAutospacing="1" w:after="100" w:afterAutospacing="1" w:line="240" w:lineRule="auto"/>
      </w:pPr>
      <w:r>
        <w:t xml:space="preserve">Environmental &amp; Occupational Health </w:t>
      </w:r>
    </w:p>
    <w:p w:rsidR="00B66088" w:rsidRDefault="00B66088" w:rsidP="00824E59">
      <w:pPr>
        <w:numPr>
          <w:ilvl w:val="2"/>
          <w:numId w:val="62"/>
        </w:numPr>
        <w:spacing w:before="100" w:beforeAutospacing="1" w:after="100" w:afterAutospacing="1" w:line="240" w:lineRule="auto"/>
      </w:pPr>
      <w:r>
        <w:t xml:space="preserve">School of Social Work </w:t>
      </w:r>
    </w:p>
    <w:p w:rsidR="00B66088" w:rsidRDefault="00B66088" w:rsidP="00824E59">
      <w:pPr>
        <w:numPr>
          <w:ilvl w:val="2"/>
          <w:numId w:val="62"/>
        </w:numPr>
        <w:spacing w:before="100" w:beforeAutospacing="1" w:after="100" w:afterAutospacing="1" w:line="240" w:lineRule="auto"/>
      </w:pPr>
      <w:r>
        <w:t xml:space="preserve">School of Social Work - ETDs </w:t>
      </w:r>
    </w:p>
    <w:p w:rsidR="00B66088" w:rsidRDefault="00F56A93" w:rsidP="00824E59">
      <w:pPr>
        <w:numPr>
          <w:ilvl w:val="1"/>
          <w:numId w:val="62"/>
        </w:numPr>
        <w:spacing w:before="100" w:beforeAutospacing="1" w:after="100" w:afterAutospacing="1" w:line="240" w:lineRule="auto"/>
      </w:pPr>
      <w:r>
        <w:t xml:space="preserve">Sea Level Rise Collection: </w:t>
      </w:r>
      <w:r w:rsidR="00B66088">
        <w:t>A collection of publications, reports, presentations and research on sea level rise</w:t>
      </w:r>
      <w:r w:rsidR="00B32ECE">
        <w:t xml:space="preserve">.  </w:t>
      </w:r>
      <w:r w:rsidR="00B66088">
        <w:t xml:space="preserve">This collection </w:t>
      </w:r>
      <w:r w:rsidR="00A409D1" w:rsidRPr="00F56A93">
        <w:t xml:space="preserve">comprises </w:t>
      </w:r>
      <w:r w:rsidR="00B66088">
        <w:t>research from various faculty and departments throughout FIU and is part of FIU's Sea L</w:t>
      </w:r>
      <w:r>
        <w:t>evel Rise research initiative.</w:t>
      </w:r>
    </w:p>
    <w:p w:rsidR="00B66088" w:rsidRDefault="00B66088" w:rsidP="00824E59">
      <w:pPr>
        <w:numPr>
          <w:ilvl w:val="1"/>
          <w:numId w:val="62"/>
        </w:numPr>
        <w:spacing w:before="100" w:beforeAutospacing="1" w:after="100" w:afterAutospacing="1" w:line="240" w:lineRule="auto"/>
      </w:pPr>
      <w:r>
        <w:t xml:space="preserve">Shakespeare at The Betsy Images </w:t>
      </w:r>
    </w:p>
    <w:p w:rsidR="00B66088" w:rsidRDefault="00B66088" w:rsidP="00824E59">
      <w:pPr>
        <w:numPr>
          <w:ilvl w:val="1"/>
          <w:numId w:val="62"/>
        </w:numPr>
        <w:spacing w:before="100" w:beforeAutospacing="1" w:after="100" w:afterAutospacing="1" w:line="240" w:lineRule="auto"/>
      </w:pPr>
      <w:r>
        <w:t>Special Collec</w:t>
      </w:r>
      <w:r w:rsidR="00F56A93">
        <w:t xml:space="preserve">tions and University Archives: </w:t>
      </w:r>
      <w:r>
        <w:t>The mission of the University Archives is to serve as the depository of the official records relating to the founding, development of and future plans for Florida International University</w:t>
      </w:r>
      <w:r w:rsidR="00B32ECE">
        <w:t xml:space="preserve">.  </w:t>
      </w:r>
      <w:r>
        <w:t>These documents will provide researchers, within and outside the university, information to study the ac</w:t>
      </w:r>
      <w:r w:rsidR="00F56A93">
        <w:t>tivities of all facets of FIU.</w:t>
      </w:r>
    </w:p>
    <w:p w:rsidR="00B66088" w:rsidRDefault="00B66088" w:rsidP="00824E59">
      <w:pPr>
        <w:numPr>
          <w:ilvl w:val="2"/>
          <w:numId w:val="62"/>
        </w:numPr>
        <w:spacing w:before="100" w:beforeAutospacing="1" w:after="100" w:afterAutospacing="1" w:line="240" w:lineRule="auto"/>
      </w:pPr>
      <w:r>
        <w:t xml:space="preserve">FIU Annual Reports </w:t>
      </w:r>
    </w:p>
    <w:p w:rsidR="00B66088" w:rsidRDefault="00F56A93" w:rsidP="00824E59">
      <w:pPr>
        <w:numPr>
          <w:ilvl w:val="2"/>
          <w:numId w:val="62"/>
        </w:numPr>
        <w:spacing w:before="100" w:beforeAutospacing="1" w:after="100" w:afterAutospacing="1" w:line="240" w:lineRule="auto"/>
      </w:pPr>
      <w:r>
        <w:t xml:space="preserve">FIU Course Catalogs: </w:t>
      </w:r>
      <w:r w:rsidR="00B66088">
        <w:t>An online collection of Florida International University course catalogs 1972-present, held in the FIU Special Colle</w:t>
      </w:r>
      <w:r>
        <w:t>ctions and University Archives</w:t>
      </w:r>
      <w:r w:rsidR="00B32ECE">
        <w:t xml:space="preserve">.  </w:t>
      </w:r>
    </w:p>
    <w:p w:rsidR="00B66088" w:rsidRDefault="00B66088" w:rsidP="00824E59">
      <w:pPr>
        <w:numPr>
          <w:ilvl w:val="2"/>
          <w:numId w:val="62"/>
        </w:numPr>
        <w:spacing w:before="100" w:beforeAutospacing="1" w:after="100" w:afterAutospacing="1" w:line="240" w:lineRule="auto"/>
      </w:pPr>
      <w:r>
        <w:t xml:space="preserve">FIU Image Collection </w:t>
      </w:r>
    </w:p>
    <w:p w:rsidR="00B66088" w:rsidRDefault="00B66088" w:rsidP="00824E59">
      <w:pPr>
        <w:numPr>
          <w:ilvl w:val="3"/>
          <w:numId w:val="62"/>
        </w:numPr>
        <w:spacing w:before="100" w:beforeAutospacing="1" w:after="100" w:afterAutospacing="1" w:line="240" w:lineRule="auto"/>
      </w:pPr>
      <w:r>
        <w:t>Charles E</w:t>
      </w:r>
      <w:r w:rsidR="00B32ECE">
        <w:t xml:space="preserve">.  </w:t>
      </w:r>
      <w:r w:rsidR="00F56A93">
        <w:t xml:space="preserve">Perry Photograph Collection: </w:t>
      </w:r>
      <w:r>
        <w:t>An online collection of Florida International University historical photographs from the Charles E</w:t>
      </w:r>
      <w:r w:rsidR="00B32ECE">
        <w:t xml:space="preserve">.  </w:t>
      </w:r>
      <w:r>
        <w:t>Perry collection, held in the FIU Special Collect</w:t>
      </w:r>
      <w:r w:rsidR="00F56A93">
        <w:t>ions and University Archives</w:t>
      </w:r>
      <w:r w:rsidR="00B32ECE">
        <w:t xml:space="preserve">.  </w:t>
      </w:r>
      <w:r>
        <w:t>Charles Edward Perry (Chuck), 1937-1999, was the founding president of Florida International University in Miami</w:t>
      </w:r>
      <w:r w:rsidR="00B32ECE">
        <w:t xml:space="preserve">.  </w:t>
      </w:r>
      <w:r>
        <w:t>He grew up in Logan County, West Virginia and graduated from Bowling Green State University</w:t>
      </w:r>
      <w:r w:rsidR="00B32ECE">
        <w:t xml:space="preserve">.  </w:t>
      </w:r>
      <w:r>
        <w:t>He married Betty Laird in 1961</w:t>
      </w:r>
      <w:r w:rsidR="00B32ECE">
        <w:t xml:space="preserve">.  </w:t>
      </w:r>
      <w:r>
        <w:t xml:space="preserve">In 1969, at </w:t>
      </w:r>
      <w:r w:rsidRPr="00F56A93">
        <w:rPr>
          <w:color w:val="000000"/>
        </w:rPr>
        <w:t>the age of</w:t>
      </w:r>
      <w:r w:rsidR="00A409D1" w:rsidRPr="00F56A93">
        <w:rPr>
          <w:color w:val="000000"/>
        </w:rPr>
        <w:t xml:space="preserve"> </w:t>
      </w:r>
      <w:r>
        <w:t>32, Perry was the youngest president of any university in the nation</w:t>
      </w:r>
      <w:r w:rsidR="00B32ECE">
        <w:t xml:space="preserve">.  </w:t>
      </w:r>
      <w:r>
        <w:t xml:space="preserve">The name of the university reflects Perry’s desire for a title that would not limit </w:t>
      </w:r>
      <w:r w:rsidRPr="00F56A93">
        <w:rPr>
          <w:color w:val="000000"/>
        </w:rPr>
        <w:t>the scope of</w:t>
      </w:r>
      <w:r w:rsidR="00A409D1" w:rsidRPr="00F56A93">
        <w:rPr>
          <w:color w:val="000000"/>
        </w:rPr>
        <w:t xml:space="preserve"> </w:t>
      </w:r>
      <w:r>
        <w:t>the institution and would support his vision of having close ties to Latin America</w:t>
      </w:r>
      <w:r w:rsidR="00B32ECE">
        <w:t xml:space="preserve">.  </w:t>
      </w:r>
      <w:r>
        <w:t xml:space="preserve">Perry and a founding corps opened FIU to 5,667 students in 1972 with only one large building housing six </w:t>
      </w:r>
      <w:r w:rsidRPr="00F56A93">
        <w:rPr>
          <w:color w:val="000000"/>
        </w:rPr>
        <w:t>different</w:t>
      </w:r>
      <w:r w:rsidR="00A409D1" w:rsidRPr="00F56A93">
        <w:rPr>
          <w:color w:val="000000"/>
        </w:rPr>
        <w:t xml:space="preserve"> </w:t>
      </w:r>
      <w:r>
        <w:t>schools</w:t>
      </w:r>
      <w:r w:rsidR="00B32ECE">
        <w:t xml:space="preserve">.  </w:t>
      </w:r>
      <w:r>
        <w:t xml:space="preserve">Perry left the office of President of FIU in 1976 when the student body had grown to 10,000 students and the university had six buildings, offered 134 degrees and was </w:t>
      </w:r>
      <w:r w:rsidRPr="00F56A93">
        <w:rPr>
          <w:color w:val="000000"/>
        </w:rPr>
        <w:t>fully</w:t>
      </w:r>
      <w:r w:rsidR="00A409D1" w:rsidRPr="00F56A93">
        <w:rPr>
          <w:color w:val="000000"/>
        </w:rPr>
        <w:t xml:space="preserve"> </w:t>
      </w:r>
      <w:r>
        <w:t>accredited</w:t>
      </w:r>
      <w:r w:rsidR="00B32ECE">
        <w:t xml:space="preserve">.  </w:t>
      </w:r>
      <w:r>
        <w:t>Charles Perry died on August 30, 1999 at his home in Rockwall, Texas</w:t>
      </w:r>
      <w:r w:rsidR="00B32ECE">
        <w:t xml:space="preserve">.  </w:t>
      </w:r>
      <w:r>
        <w:t xml:space="preserve">He is buried on the FIU campus in front </w:t>
      </w:r>
      <w:r w:rsidR="00F56A93">
        <w:t>of the Graham Center entrance.</w:t>
      </w:r>
    </w:p>
    <w:p w:rsidR="00B66088" w:rsidRDefault="00F56A93" w:rsidP="00824E59">
      <w:pPr>
        <w:numPr>
          <w:ilvl w:val="2"/>
          <w:numId w:val="62"/>
        </w:numPr>
        <w:spacing w:before="100" w:beforeAutospacing="1" w:after="100" w:afterAutospacing="1" w:line="240" w:lineRule="auto"/>
      </w:pPr>
      <w:r>
        <w:t xml:space="preserve">FIU Yearbooks: </w:t>
      </w:r>
      <w:r w:rsidR="00B66088">
        <w:t>An online collection of Florida International University yearbooks, held in the FIU Special Collec</w:t>
      </w:r>
      <w:r>
        <w:t>tions and University Archives.</w:t>
      </w:r>
    </w:p>
    <w:p w:rsidR="00B66088" w:rsidRDefault="00F56A93" w:rsidP="00824E59">
      <w:pPr>
        <w:numPr>
          <w:ilvl w:val="2"/>
          <w:numId w:val="62"/>
        </w:numPr>
        <w:spacing w:before="100" w:beforeAutospacing="1" w:after="100" w:afterAutospacing="1" w:line="240" w:lineRule="auto"/>
      </w:pPr>
      <w:r>
        <w:t xml:space="preserve">The Beacon (2004 - present): </w:t>
      </w:r>
      <w:r w:rsidR="00B66088">
        <w:t>The Beacon is Florida International University’s trusted source for news, sports and student life coverage</w:t>
      </w:r>
      <w:r w:rsidR="00B32ECE">
        <w:t xml:space="preserve">.  </w:t>
      </w:r>
      <w:r w:rsidR="00B66088">
        <w:t>Founded in 1990, The Beacon has grown into a tri-</w:t>
      </w:r>
      <w:r w:rsidR="00B66088">
        <w:lastRenderedPageBreak/>
        <w:t>weekly product</w:t>
      </w:r>
      <w:r w:rsidR="00B66088" w:rsidRPr="00F56A93">
        <w:rPr>
          <w:color w:val="000000"/>
        </w:rPr>
        <w:t>, currently</w:t>
      </w:r>
      <w:r w:rsidR="00B66088">
        <w:t xml:space="preserve"> published on Mondays, Wednesdays, and Fridays while being distributed at newsstands througho</w:t>
      </w:r>
      <w:r>
        <w:t>ut all of University campuses.</w:t>
      </w:r>
    </w:p>
    <w:p w:rsidR="00B66088" w:rsidRDefault="00F56A93" w:rsidP="00824E59">
      <w:pPr>
        <w:numPr>
          <w:ilvl w:val="1"/>
          <w:numId w:val="62"/>
        </w:numPr>
        <w:spacing w:before="100" w:beforeAutospacing="1" w:after="100" w:afterAutospacing="1" w:line="240" w:lineRule="auto"/>
      </w:pPr>
      <w:r>
        <w:t xml:space="preserve">University Graduate School: </w:t>
      </w:r>
      <w:r w:rsidR="00B66088">
        <w:t>The University Graduate School (UGS) manages all graduate admissions, and assumes the important role of ensuring graduate student progress and success - formation of supervisory committees, timely completion of dissertation proposals, and ultimate approval of all theses and dissertations</w:t>
      </w:r>
      <w:r w:rsidR="00B32ECE">
        <w:t xml:space="preserve">.  </w:t>
      </w:r>
      <w:r w:rsidR="00B66088">
        <w:t>In addition, the UGS partners with a wide variety of offices throughout the University to offer students academic and research services, and professional development opportunities, to enhance their graduate experience</w:t>
      </w:r>
      <w:r w:rsidR="00B32ECE">
        <w:t xml:space="preserve">.  </w:t>
      </w:r>
      <w:r w:rsidR="00B66088">
        <w:t>The UGS also administers fellowships, teaching assistantships, and other financial a</w:t>
      </w:r>
      <w:r>
        <w:t>ssistance to graduate students</w:t>
      </w:r>
      <w:r w:rsidR="00B32ECE">
        <w:t xml:space="preserve">.  </w:t>
      </w:r>
    </w:p>
    <w:p w:rsidR="00B66088" w:rsidRDefault="00B66088" w:rsidP="00824E59">
      <w:pPr>
        <w:numPr>
          <w:ilvl w:val="2"/>
          <w:numId w:val="62"/>
        </w:numPr>
        <w:spacing w:before="100" w:beforeAutospacing="1" w:after="100" w:afterAutospacing="1" w:line="240" w:lineRule="auto"/>
      </w:pPr>
      <w:r>
        <w:t xml:space="preserve">Annual Reports </w:t>
      </w:r>
    </w:p>
    <w:p w:rsidR="00B66088" w:rsidRDefault="00B66088" w:rsidP="00824E59">
      <w:pPr>
        <w:numPr>
          <w:ilvl w:val="2"/>
          <w:numId w:val="62"/>
        </w:numPr>
        <w:spacing w:before="100" w:beforeAutospacing="1" w:after="100" w:afterAutospacing="1" w:line="240" w:lineRule="auto"/>
      </w:pPr>
      <w:r>
        <w:t xml:space="preserve">Faculty and Staff Presentations </w:t>
      </w:r>
    </w:p>
    <w:p w:rsidR="00B66088" w:rsidRDefault="00B66088" w:rsidP="00824E59">
      <w:pPr>
        <w:numPr>
          <w:ilvl w:val="2"/>
          <w:numId w:val="62"/>
        </w:numPr>
        <w:spacing w:before="100" w:beforeAutospacing="1" w:after="100" w:afterAutospacing="1" w:line="240" w:lineRule="auto"/>
      </w:pPr>
      <w:r>
        <w:t xml:space="preserve">FIU Electronic Theses and Dissertations (1976 - present) </w:t>
      </w:r>
    </w:p>
    <w:p w:rsidR="00B66088" w:rsidRDefault="00B66088" w:rsidP="00824E59">
      <w:pPr>
        <w:numPr>
          <w:ilvl w:val="2"/>
          <w:numId w:val="62"/>
        </w:numPr>
        <w:spacing w:before="100" w:beforeAutospacing="1" w:after="100" w:afterAutospacing="1" w:line="240" w:lineRule="auto"/>
      </w:pPr>
      <w:r>
        <w:t xml:space="preserve">ProQuest ETD Collection for FIU </w:t>
      </w:r>
    </w:p>
    <w:p w:rsidR="00B66088" w:rsidRDefault="00F56A93" w:rsidP="00824E59">
      <w:pPr>
        <w:numPr>
          <w:ilvl w:val="1"/>
          <w:numId w:val="62"/>
        </w:numPr>
        <w:spacing w:before="100" w:beforeAutospacing="1" w:after="100" w:afterAutospacing="1" w:line="240" w:lineRule="auto"/>
      </w:pPr>
      <w:r>
        <w:t xml:space="preserve">Wolfsonian: </w:t>
      </w:r>
      <w:r w:rsidR="00B66088">
        <w:t>The Wolfsonian–Florida International University is a museum, library, and research center that uses objects to illustrate the persuasive power of art and design, to explore what it means to be modern, and to tell the story of social, historical, and technological changes that have transformed our world</w:t>
      </w:r>
      <w:r w:rsidR="00B32ECE">
        <w:t xml:space="preserve">.  </w:t>
      </w:r>
      <w:r w:rsidR="00B66088">
        <w:t xml:space="preserve">The collections comprise approximately 120,000 objects from the period of 1885 to 1945—the height of the Industrial Revolution to the end of the Second World War—in </w:t>
      </w:r>
      <w:r w:rsidR="00B66088" w:rsidRPr="00F56A93">
        <w:rPr>
          <w:color w:val="000000"/>
        </w:rPr>
        <w:t>a variety of media</w:t>
      </w:r>
      <w:r w:rsidR="00A409D1" w:rsidRPr="00F56A93">
        <w:rPr>
          <w:color w:val="000000"/>
        </w:rPr>
        <w:t xml:space="preserve"> </w:t>
      </w:r>
      <w:r w:rsidR="00B66088">
        <w:t>including furniture; industrial-design objects; works in glass, ceramics, and metal; rare books; periodicals; ephemera; works on paper; paintings; textiles; and medals</w:t>
      </w:r>
      <w:r w:rsidR="00B32ECE">
        <w:t xml:space="preserve">.  </w:t>
      </w:r>
      <w:r w:rsidR="00B66088">
        <w:t>Opened to the public in 1995, The Wolfsonian has received wide recognition among scholars, collectors, educators, the media, museum professionals, and visitors for its unrivaled collection of modern material culture and its multidisciplinary approach to looking at objects as both agents and expressions of change</w:t>
      </w:r>
      <w:r w:rsidR="00B32ECE">
        <w:t xml:space="preserve">.  </w:t>
      </w:r>
      <w:r w:rsidR="00B66088">
        <w:t>While these objects can best be understood in the context in which they were created, they illuminate as much about our times as they reveal about their own</w:t>
      </w:r>
      <w:r w:rsidR="00B32ECE">
        <w:t xml:space="preserve">.  </w:t>
      </w:r>
      <w:r w:rsidR="00B66088">
        <w:t>The museum supports scholarship and develops and disseminates critically acclaimed exhibitions, publications, and educational programs that highlight the impact of desig</w:t>
      </w:r>
      <w:r>
        <w:t>n in shaping the modern world.</w:t>
      </w:r>
    </w:p>
    <w:p w:rsidR="00B66088" w:rsidRDefault="00B66088" w:rsidP="00824E59">
      <w:pPr>
        <w:numPr>
          <w:ilvl w:val="2"/>
          <w:numId w:val="62"/>
        </w:numPr>
        <w:spacing w:before="100" w:beforeAutospacing="1" w:after="100" w:afterAutospacing="1" w:line="240" w:lineRule="auto"/>
      </w:pPr>
      <w:r>
        <w:t xml:space="preserve">Wolfsonian Video </w:t>
      </w:r>
    </w:p>
    <w:p w:rsidR="00B66088" w:rsidRDefault="00B66088" w:rsidP="00B66088">
      <w:pPr>
        <w:pStyle w:val="Heading3"/>
      </w:pPr>
      <w:bookmarkStart w:id="242" w:name="_Toc457561560"/>
      <w:r>
        <w:rPr>
          <w:rStyle w:val="mw-headline"/>
        </w:rPr>
        <w:t>Everglades Explorer</w:t>
      </w:r>
      <w:bookmarkEnd w:id="242"/>
    </w:p>
    <w:p w:rsidR="00B66088" w:rsidRDefault="00B66088" w:rsidP="00824E59">
      <w:pPr>
        <w:numPr>
          <w:ilvl w:val="0"/>
          <w:numId w:val="63"/>
        </w:numPr>
        <w:spacing w:before="100" w:beforeAutospacing="1" w:after="100" w:afterAutospacing="1" w:line="240" w:lineRule="auto"/>
      </w:pPr>
      <w:r>
        <w:rPr>
          <w:b/>
          <w:bCs/>
        </w:rPr>
        <w:t>URL for public viewing:</w:t>
      </w:r>
      <w:r>
        <w:t xml:space="preserve"> </w:t>
      </w:r>
      <w:hyperlink r:id="rId778" w:tooltip="http://ee.fiu.edu/" w:history="1">
        <w:r>
          <w:rPr>
            <w:rStyle w:val="Hyperlink"/>
          </w:rPr>
          <w:t>http://ee.fiu.edu/</w:t>
        </w:r>
      </w:hyperlink>
      <w:r>
        <w:t xml:space="preserve"> </w:t>
      </w:r>
    </w:p>
    <w:p w:rsidR="00B66088" w:rsidRDefault="00B66088" w:rsidP="00824E59">
      <w:pPr>
        <w:numPr>
          <w:ilvl w:val="0"/>
          <w:numId w:val="63"/>
        </w:numPr>
        <w:spacing w:before="100" w:beforeAutospacing="1" w:after="100" w:afterAutospacing="1" w:line="240" w:lineRule="auto"/>
      </w:pPr>
      <w:r>
        <w:rPr>
          <w:b/>
          <w:bCs/>
        </w:rPr>
        <w:t>Description:</w:t>
      </w:r>
      <w:r>
        <w:t xml:space="preserve"> </w:t>
      </w:r>
    </w:p>
    <w:p w:rsidR="00B66088" w:rsidRDefault="00B66088" w:rsidP="00824E59">
      <w:pPr>
        <w:numPr>
          <w:ilvl w:val="1"/>
          <w:numId w:val="63"/>
        </w:numPr>
        <w:spacing w:before="100" w:beforeAutospacing="1" w:after="100" w:afterAutospacing="1" w:line="240" w:lineRule="auto"/>
      </w:pPr>
      <w:r>
        <w:t>Everglades Explorer is a library, archive and research service with customized search engines</w:t>
      </w:r>
      <w:r w:rsidR="00B32ECE">
        <w:t xml:space="preserve">.  </w:t>
      </w:r>
      <w:r>
        <w:t>Everglades Explorer's mission is to provide easier location of quality and specific information, and improve quick access to data, publications and maps buried or scattered across the shallow and deeper web</w:t>
      </w:r>
      <w:r w:rsidR="00B32ECE">
        <w:t xml:space="preserve">.  </w:t>
      </w:r>
      <w:r>
        <w:t>The portal also provides records, links and archives connecting directly to video, sound recordings, pamphlets, books, photos, art, curriculum material, government reports, theses and dissertations, scientific data sets, and more</w:t>
      </w:r>
      <w:r w:rsidR="00B32ECE">
        <w:t xml:space="preserve">.  </w:t>
      </w:r>
    </w:p>
    <w:p w:rsidR="00B66088" w:rsidRDefault="00B66088" w:rsidP="00824E59">
      <w:pPr>
        <w:numPr>
          <w:ilvl w:val="1"/>
          <w:numId w:val="63"/>
        </w:numPr>
        <w:spacing w:before="100" w:beforeAutospacing="1" w:after="100" w:afterAutospacing="1" w:line="240" w:lineRule="auto"/>
      </w:pPr>
      <w:r>
        <w:t>This website is part content and part federated search</w:t>
      </w:r>
      <w:r w:rsidR="00B32ECE">
        <w:t xml:space="preserve">.  </w:t>
      </w:r>
      <w:r>
        <w:t xml:space="preserve">Content includes content archived specifically for this project through the Internet Archive's Archive-It service, and available directly at </w:t>
      </w:r>
      <w:hyperlink r:id="rId779" w:tooltip="https://archive-it.org/home/everglades" w:history="1">
        <w:r>
          <w:rPr>
            <w:rStyle w:val="Hyperlink"/>
          </w:rPr>
          <w:t>https://archive-it.org/home/everglades</w:t>
        </w:r>
      </w:hyperlink>
      <w:r>
        <w:t xml:space="preserve"> </w:t>
      </w:r>
      <w:r w:rsidR="00B32ECE">
        <w:t xml:space="preserve">.  </w:t>
      </w:r>
    </w:p>
    <w:p w:rsidR="00B66088" w:rsidRDefault="00B66088" w:rsidP="00824E59">
      <w:pPr>
        <w:numPr>
          <w:ilvl w:val="0"/>
          <w:numId w:val="63"/>
        </w:numPr>
        <w:spacing w:before="100" w:beforeAutospacing="1" w:after="100" w:afterAutospacing="1" w:line="240" w:lineRule="auto"/>
      </w:pPr>
      <w:r>
        <w:rPr>
          <w:b/>
          <w:bCs/>
        </w:rPr>
        <w:t>OAI-PMH feed:</w:t>
      </w:r>
      <w:r>
        <w:t xml:space="preserve"> </w:t>
      </w:r>
    </w:p>
    <w:p w:rsidR="00B66088" w:rsidRDefault="00B66088" w:rsidP="00824E59">
      <w:pPr>
        <w:numPr>
          <w:ilvl w:val="1"/>
          <w:numId w:val="63"/>
        </w:numPr>
        <w:spacing w:before="100" w:beforeAutospacing="1" w:after="100" w:afterAutospacing="1" w:line="240" w:lineRule="auto"/>
      </w:pPr>
      <w:r>
        <w:t xml:space="preserve">Dublin Core: </w:t>
      </w:r>
      <w:hyperlink r:id="rId780" w:tooltip="https://archive-it.org/oai?verb=ListRecords&amp;metadataPrefix=oai_dc&amp;set=organization:957" w:history="1">
        <w:r>
          <w:rPr>
            <w:rStyle w:val="Hyperlink"/>
          </w:rPr>
          <w:t>https://archive-it.org/oai?verb=ListRecords&amp;metadataPrefix=oai_dc&amp;set=organization:957</w:t>
        </w:r>
      </w:hyperlink>
      <w:r>
        <w:t xml:space="preserve"> </w:t>
      </w:r>
    </w:p>
    <w:p w:rsidR="00B66088" w:rsidRDefault="00B66088" w:rsidP="00824E59">
      <w:pPr>
        <w:numPr>
          <w:ilvl w:val="1"/>
          <w:numId w:val="63"/>
        </w:numPr>
        <w:spacing w:before="100" w:beforeAutospacing="1" w:after="100" w:afterAutospacing="1" w:line="240" w:lineRule="auto"/>
      </w:pPr>
      <w:r>
        <w:t xml:space="preserve">MARC21: </w:t>
      </w:r>
      <w:hyperlink r:id="rId781" w:tooltip="https://archive-it.org/oai?verb=ListRecords&amp;metadataPrefix=oai_marc21&amp;set=organization:957" w:history="1">
        <w:r>
          <w:rPr>
            <w:rStyle w:val="Hyperlink"/>
          </w:rPr>
          <w:t>https://archive-it.org/oai?verb=ListRecords&amp;metadataPrefix=oai_marc21&amp;set=organization:957</w:t>
        </w:r>
      </w:hyperlink>
      <w:r>
        <w:t xml:space="preserve"> </w:t>
      </w:r>
    </w:p>
    <w:p w:rsidR="00B66088" w:rsidRDefault="00B66088" w:rsidP="00824E59">
      <w:pPr>
        <w:numPr>
          <w:ilvl w:val="0"/>
          <w:numId w:val="63"/>
        </w:numPr>
        <w:spacing w:before="100" w:beforeAutospacing="1" w:after="100" w:afterAutospacing="1" w:line="240" w:lineRule="auto"/>
      </w:pPr>
      <w:r>
        <w:rPr>
          <w:b/>
          <w:bCs/>
        </w:rPr>
        <w:t>Participation in shared collections:</w:t>
      </w:r>
      <w:r>
        <w:t xml:space="preserve"> </w:t>
      </w:r>
    </w:p>
    <w:p w:rsidR="00BF30E2" w:rsidRDefault="00BF30E2" w:rsidP="00BF30E2">
      <w:pPr>
        <w:numPr>
          <w:ilvl w:val="1"/>
          <w:numId w:val="63"/>
        </w:numPr>
        <w:spacing w:before="100" w:beforeAutospacing="1" w:after="100" w:afterAutospacing="1" w:line="240" w:lineRule="auto"/>
      </w:pPr>
      <w:r w:rsidRPr="00BF30E2">
        <w:t>Items are not repr</w:t>
      </w:r>
      <w:r>
        <w:t>esented in Mango as of May 2016, however some universities have catalog records for the Everglades Explorer site so the site shows up in Mango.</w:t>
      </w:r>
    </w:p>
    <w:p w:rsidR="00B66088" w:rsidRDefault="00B66088" w:rsidP="00824E59">
      <w:pPr>
        <w:numPr>
          <w:ilvl w:val="0"/>
          <w:numId w:val="63"/>
        </w:numPr>
        <w:spacing w:before="100" w:beforeAutospacing="1" w:after="100" w:afterAutospacing="1" w:line="240" w:lineRule="auto"/>
      </w:pPr>
      <w:r>
        <w:rPr>
          <w:b/>
          <w:bCs/>
        </w:rPr>
        <w:lastRenderedPageBreak/>
        <w:t>Significant collections:</w:t>
      </w:r>
      <w:r>
        <w:t xml:space="preserve"> </w:t>
      </w:r>
    </w:p>
    <w:p w:rsidR="00990A32" w:rsidRDefault="00F56A93" w:rsidP="00990A32">
      <w:pPr>
        <w:numPr>
          <w:ilvl w:val="1"/>
          <w:numId w:val="63"/>
        </w:numPr>
        <w:spacing w:before="100" w:beforeAutospacing="1" w:after="100" w:afterAutospacing="1" w:line="240" w:lineRule="auto"/>
      </w:pPr>
      <w:r>
        <w:t xml:space="preserve">Discovery Search:  </w:t>
      </w:r>
      <w:r w:rsidR="00990A32" w:rsidRPr="00990A32">
        <w:t>Search MARC and Dublin Core records linking directly to digital resources</w:t>
      </w:r>
      <w:r>
        <w:t>.</w:t>
      </w:r>
    </w:p>
    <w:p w:rsidR="00990A32" w:rsidRDefault="00F56A93" w:rsidP="00990A32">
      <w:pPr>
        <w:numPr>
          <w:ilvl w:val="1"/>
          <w:numId w:val="63"/>
        </w:numPr>
        <w:spacing w:before="100" w:beforeAutospacing="1" w:after="100" w:afterAutospacing="1" w:line="240" w:lineRule="auto"/>
      </w:pPr>
      <w:r>
        <w:t xml:space="preserve">Archived Web Search: </w:t>
      </w:r>
      <w:r w:rsidR="00990A32" w:rsidRPr="00990A32">
        <w:t>Search archived documents</w:t>
      </w:r>
      <w:r w:rsidR="00990A32">
        <w:t xml:space="preserve"> </w:t>
      </w:r>
      <w:r>
        <w:t>in pdf, html and media formats.</w:t>
      </w:r>
    </w:p>
    <w:p w:rsidR="00990A32" w:rsidRDefault="00F56A93" w:rsidP="00990A32">
      <w:pPr>
        <w:numPr>
          <w:ilvl w:val="1"/>
          <w:numId w:val="63"/>
        </w:numPr>
        <w:spacing w:before="100" w:beforeAutospacing="1" w:after="100" w:afterAutospacing="1" w:line="240" w:lineRule="auto"/>
      </w:pPr>
      <w:r>
        <w:t xml:space="preserve">CMS Search: </w:t>
      </w:r>
      <w:r w:rsidR="00990A32" w:rsidRPr="00990A32">
        <w:t>Search select Content Management Systems, sub-domains and folders.</w:t>
      </w:r>
    </w:p>
    <w:p w:rsidR="00B66088" w:rsidRDefault="00B66088" w:rsidP="00B66088">
      <w:pPr>
        <w:pStyle w:val="Heading3"/>
      </w:pPr>
      <w:bookmarkStart w:id="243" w:name="_Toc457561561"/>
      <w:r>
        <w:rPr>
          <w:rStyle w:val="mw-headline"/>
        </w:rPr>
        <w:t>Wolfsonian FIU Digital Image Catalog</w:t>
      </w:r>
      <w:bookmarkEnd w:id="243"/>
    </w:p>
    <w:p w:rsidR="00B66088" w:rsidRDefault="00B66088" w:rsidP="00824E59">
      <w:pPr>
        <w:numPr>
          <w:ilvl w:val="0"/>
          <w:numId w:val="64"/>
        </w:numPr>
        <w:spacing w:before="100" w:beforeAutospacing="1" w:after="100" w:afterAutospacing="1" w:line="240" w:lineRule="auto"/>
      </w:pPr>
      <w:r>
        <w:rPr>
          <w:b/>
          <w:bCs/>
        </w:rPr>
        <w:t>URL for public viewing:</w:t>
      </w:r>
      <w:r>
        <w:t xml:space="preserve"> </w:t>
      </w:r>
      <w:hyperlink r:id="rId782" w:tooltip="http://digital.wolfsonian.org/" w:history="1">
        <w:r>
          <w:rPr>
            <w:rStyle w:val="Hyperlink"/>
          </w:rPr>
          <w:t>http://digital.wolfsonian.org/</w:t>
        </w:r>
      </w:hyperlink>
      <w:r>
        <w:t xml:space="preserve"> </w:t>
      </w:r>
    </w:p>
    <w:p w:rsidR="00B66088" w:rsidRDefault="00B66088" w:rsidP="00824E59">
      <w:pPr>
        <w:numPr>
          <w:ilvl w:val="0"/>
          <w:numId w:val="64"/>
        </w:numPr>
        <w:spacing w:before="100" w:beforeAutospacing="1" w:after="100" w:afterAutospacing="1" w:line="240" w:lineRule="auto"/>
      </w:pPr>
      <w:r>
        <w:rPr>
          <w:b/>
          <w:bCs/>
        </w:rPr>
        <w:t>Description:</w:t>
      </w:r>
      <w:r>
        <w:t xml:space="preserve"> </w:t>
      </w:r>
    </w:p>
    <w:p w:rsidR="00B66088" w:rsidRDefault="00B66088" w:rsidP="00824E59">
      <w:pPr>
        <w:numPr>
          <w:ilvl w:val="1"/>
          <w:numId w:val="64"/>
        </w:numPr>
        <w:spacing w:before="100" w:beforeAutospacing="1" w:after="100" w:afterAutospacing="1" w:line="240" w:lineRule="auto"/>
      </w:pPr>
      <w:r>
        <w:t>Sobek site hosted by FIU</w:t>
      </w:r>
      <w:r w:rsidR="00B32ECE">
        <w:t xml:space="preserve">.  </w:t>
      </w:r>
    </w:p>
    <w:p w:rsidR="00B66088" w:rsidRDefault="00B66088" w:rsidP="00824E59">
      <w:pPr>
        <w:numPr>
          <w:ilvl w:val="0"/>
          <w:numId w:val="64"/>
        </w:numPr>
        <w:spacing w:before="100" w:beforeAutospacing="1" w:after="100" w:afterAutospacing="1" w:line="240" w:lineRule="auto"/>
      </w:pPr>
      <w:r>
        <w:rPr>
          <w:b/>
          <w:bCs/>
        </w:rPr>
        <w:t>OAI-PMH feed:</w:t>
      </w:r>
      <w:r>
        <w:t xml:space="preserve"> </w:t>
      </w:r>
    </w:p>
    <w:p w:rsidR="00B66088" w:rsidRDefault="00B66088" w:rsidP="00824E59">
      <w:pPr>
        <w:numPr>
          <w:ilvl w:val="1"/>
          <w:numId w:val="64"/>
        </w:numPr>
        <w:spacing w:before="100" w:beforeAutospacing="1" w:after="100" w:afterAutospacing="1" w:line="240" w:lineRule="auto"/>
      </w:pPr>
      <w:r>
        <w:t xml:space="preserve">Dublin Core: </w:t>
      </w:r>
      <w:hyperlink r:id="rId783" w:tooltip="http://digital.wolfsonian.org/sobekcm_oai.aspx?verb=ListRecords&amp;metadataPrefix=oai_dc" w:history="1">
        <w:r>
          <w:rPr>
            <w:rStyle w:val="Hyperlink"/>
          </w:rPr>
          <w:t>http://digital.wolfsonian.org/sobekcm_oai.aspx?verb=ListRecords&amp;metadataPrefix=oai_dc</w:t>
        </w:r>
      </w:hyperlink>
      <w:r>
        <w:t xml:space="preserve"> </w:t>
      </w:r>
    </w:p>
    <w:p w:rsidR="00B66088" w:rsidRDefault="00B66088" w:rsidP="00824E59">
      <w:pPr>
        <w:numPr>
          <w:ilvl w:val="1"/>
          <w:numId w:val="64"/>
        </w:numPr>
        <w:spacing w:before="100" w:beforeAutospacing="1" w:after="100" w:afterAutospacing="1" w:line="240" w:lineRule="auto"/>
      </w:pPr>
      <w:r>
        <w:t xml:space="preserve">MARC21: </w:t>
      </w:r>
      <w:hyperlink r:id="rId784" w:tooltip="http://digital.wolfsonian.org/sobekcm_oai.aspx?verb=ListRecords&amp;metadataPrefix=marc21" w:history="1">
        <w:r>
          <w:rPr>
            <w:rStyle w:val="Hyperlink"/>
          </w:rPr>
          <w:t>http://digital.wolfsonian.org/sobekcm_oai.aspx?verb=ListRecords&amp;metadataPrefix=marc21</w:t>
        </w:r>
      </w:hyperlink>
      <w:r>
        <w:t xml:space="preserve"> </w:t>
      </w:r>
    </w:p>
    <w:p w:rsidR="00B66088" w:rsidRDefault="00B66088" w:rsidP="00824E59">
      <w:pPr>
        <w:numPr>
          <w:ilvl w:val="0"/>
          <w:numId w:val="64"/>
        </w:numPr>
        <w:spacing w:before="100" w:beforeAutospacing="1" w:after="100" w:afterAutospacing="1" w:line="240" w:lineRule="auto"/>
      </w:pPr>
      <w:r>
        <w:rPr>
          <w:b/>
          <w:bCs/>
        </w:rPr>
        <w:t>Participation in shared collections:</w:t>
      </w:r>
      <w:r>
        <w:t xml:space="preserve"> </w:t>
      </w:r>
    </w:p>
    <w:p w:rsidR="00B66088" w:rsidRDefault="00677ABD" w:rsidP="00824E59">
      <w:pPr>
        <w:numPr>
          <w:ilvl w:val="1"/>
          <w:numId w:val="64"/>
        </w:numPr>
        <w:spacing w:before="100" w:beforeAutospacing="1" w:after="100" w:afterAutospacing="1" w:line="240" w:lineRule="auto"/>
      </w:pPr>
      <w:r>
        <w:t>The Modern Dutch Collection and the Modern Italian Art and Design Collection are both PALMM collections</w:t>
      </w:r>
      <w:r w:rsidR="00B32ECE">
        <w:t xml:space="preserve">.  </w:t>
      </w:r>
    </w:p>
    <w:p w:rsidR="00D90843" w:rsidRDefault="00D90843" w:rsidP="00D90843">
      <w:pPr>
        <w:numPr>
          <w:ilvl w:val="1"/>
          <w:numId w:val="64"/>
        </w:numPr>
        <w:spacing w:before="100" w:beforeAutospacing="1" w:after="100" w:afterAutospacing="1" w:line="240" w:lineRule="auto"/>
      </w:pPr>
      <w:r w:rsidRPr="00D90843">
        <w:t>Items are no</w:t>
      </w:r>
      <w:r w:rsidR="00CE11A3">
        <w:t>t represented in Mango as of summer</w:t>
      </w:r>
      <w:r w:rsidRPr="00D90843">
        <w:t xml:space="preserve"> 2016.</w:t>
      </w:r>
    </w:p>
    <w:p w:rsidR="00B66088" w:rsidRDefault="00B66088" w:rsidP="00824E59">
      <w:pPr>
        <w:numPr>
          <w:ilvl w:val="0"/>
          <w:numId w:val="64"/>
        </w:numPr>
        <w:spacing w:before="100" w:beforeAutospacing="1" w:after="100" w:afterAutospacing="1" w:line="240" w:lineRule="auto"/>
      </w:pPr>
      <w:r>
        <w:rPr>
          <w:b/>
          <w:bCs/>
        </w:rPr>
        <w:t>Significant collections:</w:t>
      </w:r>
      <w:r>
        <w:t xml:space="preserve"> </w:t>
      </w:r>
    </w:p>
    <w:p w:rsidR="00B66088" w:rsidRDefault="00B66088" w:rsidP="001F6224">
      <w:pPr>
        <w:numPr>
          <w:ilvl w:val="1"/>
          <w:numId w:val="64"/>
        </w:numPr>
        <w:spacing w:before="100" w:beforeAutospacing="1" w:after="100" w:afterAutospacing="1" w:line="240" w:lineRule="auto"/>
      </w:pPr>
      <w:r>
        <w:t>The Wolfson</w:t>
      </w:r>
      <w:r w:rsidR="001F6224">
        <w:t>ia</w:t>
      </w:r>
      <w:r w:rsidR="00F56A93">
        <w:t xml:space="preserve">n-FIU Modern Dutch Collection: </w:t>
      </w:r>
      <w:r w:rsidR="001F6224" w:rsidRPr="001F6224">
        <w:t>The Wolfsonian-FIU Modern Dutch Collection consists of selected digitized items from the Wolfsonian—FIU's collection of Dutch artifacts, including rare book covers, calendars, proofs, advertisements, and original sketches</w:t>
      </w:r>
      <w:r w:rsidR="00B32ECE">
        <w:t xml:space="preserve">.  </w:t>
      </w:r>
      <w:r w:rsidR="001F6224" w:rsidRPr="001F6224">
        <w:t>The museum's collection also includes glass, textiles, furniture, and design drawings dating from circa 1880 to 1940, as well as an unrivaled collection of "Nieuwe Kunst" (Art Nouveau or "new art").</w:t>
      </w:r>
    </w:p>
    <w:p w:rsidR="00B66088" w:rsidRDefault="00B66088" w:rsidP="001F6224">
      <w:pPr>
        <w:numPr>
          <w:ilvl w:val="1"/>
          <w:numId w:val="64"/>
        </w:numPr>
        <w:spacing w:before="100" w:beforeAutospacing="1" w:after="100" w:afterAutospacing="1" w:line="240" w:lineRule="auto"/>
      </w:pPr>
      <w:r>
        <w:t>Wolfsonian-FIU Modern It</w:t>
      </w:r>
      <w:r w:rsidR="001F6224">
        <w:t xml:space="preserve">alian Art and Design Collection: </w:t>
      </w:r>
      <w:r w:rsidR="001F6224" w:rsidRPr="001F6224">
        <w:t>The Wolfsonian–Florida International University’s collecti</w:t>
      </w:r>
      <w:r w:rsidR="00FC6B27">
        <w:t>on of modern I</w:t>
      </w:r>
      <w:r w:rsidR="001F6224" w:rsidRPr="001F6224">
        <w:t>talian art and design comprises a selection of digital images from The Wolfsonian–FIU’s extensive holdings of art and artifacts made in Italy in the late-nineteenth century to the mid-twentieth century</w:t>
      </w:r>
      <w:r w:rsidR="00B32ECE">
        <w:t xml:space="preserve">.  </w:t>
      </w:r>
      <w:r w:rsidR="001F6224" w:rsidRPr="001F6224">
        <w:t>The collection includes fine and decorative arts, graphic design, architectural drawings, and rare books and ephemera.</w:t>
      </w:r>
    </w:p>
    <w:p w:rsidR="00B66088" w:rsidRDefault="00B66088" w:rsidP="00B66088">
      <w:pPr>
        <w:pStyle w:val="Heading3"/>
      </w:pPr>
      <w:bookmarkStart w:id="244" w:name="_Toc457561562"/>
      <w:r>
        <w:rPr>
          <w:rStyle w:val="mw-headline"/>
        </w:rPr>
        <w:t>Miami Beach Digital Archives</w:t>
      </w:r>
      <w:bookmarkEnd w:id="244"/>
    </w:p>
    <w:p w:rsidR="00B66088" w:rsidRDefault="00B66088" w:rsidP="00824E59">
      <w:pPr>
        <w:numPr>
          <w:ilvl w:val="0"/>
          <w:numId w:val="65"/>
        </w:numPr>
        <w:spacing w:before="100" w:beforeAutospacing="1" w:after="100" w:afterAutospacing="1" w:line="240" w:lineRule="auto"/>
      </w:pPr>
      <w:r>
        <w:rPr>
          <w:b/>
          <w:bCs/>
        </w:rPr>
        <w:t>URL for public viewing:</w:t>
      </w:r>
      <w:r>
        <w:t xml:space="preserve"> </w:t>
      </w:r>
      <w:hyperlink r:id="rId785" w:tooltip="http://digitalmiamibeacharchives.com/" w:history="1">
        <w:r>
          <w:rPr>
            <w:rStyle w:val="Hyperlink"/>
          </w:rPr>
          <w:t>http://digitalmiamibeacharchives.com/</w:t>
        </w:r>
      </w:hyperlink>
      <w:r>
        <w:t xml:space="preserve"> </w:t>
      </w:r>
    </w:p>
    <w:p w:rsidR="00B66088" w:rsidRDefault="00B66088" w:rsidP="00824E59">
      <w:pPr>
        <w:numPr>
          <w:ilvl w:val="0"/>
          <w:numId w:val="65"/>
        </w:numPr>
        <w:spacing w:before="100" w:beforeAutospacing="1" w:after="100" w:afterAutospacing="1" w:line="240" w:lineRule="auto"/>
      </w:pPr>
      <w:r>
        <w:rPr>
          <w:b/>
          <w:bCs/>
        </w:rPr>
        <w:t>Description:</w:t>
      </w:r>
      <w:r>
        <w:t xml:space="preserve"> </w:t>
      </w:r>
    </w:p>
    <w:p w:rsidR="00B66088" w:rsidRDefault="00B66088" w:rsidP="00824E59">
      <w:pPr>
        <w:numPr>
          <w:ilvl w:val="1"/>
          <w:numId w:val="65"/>
        </w:numPr>
        <w:spacing w:before="100" w:beforeAutospacing="1" w:after="100" w:afterAutospacing="1" w:line="240" w:lineRule="auto"/>
      </w:pPr>
      <w:r>
        <w:t>Welcome to the City of Miami Beach Digital Archives</w:t>
      </w:r>
      <w:r w:rsidR="00B32ECE">
        <w:t xml:space="preserve">.  </w:t>
      </w:r>
      <w:r>
        <w:t>We are working in cooperation with Florida International University's History Department and The Wolfsonian-FIU to digitize and catalog the large and fascinating collection of photographs, postcards, and other visual materials that m</w:t>
      </w:r>
      <w:r w:rsidR="00F56A93">
        <w:t>ake up the historical archive.</w:t>
      </w:r>
    </w:p>
    <w:p w:rsidR="00B66088" w:rsidRDefault="00B66088" w:rsidP="00824E59">
      <w:pPr>
        <w:numPr>
          <w:ilvl w:val="1"/>
          <w:numId w:val="65"/>
        </w:numPr>
        <w:spacing w:before="100" w:beforeAutospacing="1" w:after="100" w:afterAutospacing="1" w:line="240" w:lineRule="auto"/>
      </w:pPr>
      <w:r>
        <w:t>Sobek site</w:t>
      </w:r>
      <w:r w:rsidR="00B32ECE">
        <w:t xml:space="preserve">.  </w:t>
      </w:r>
    </w:p>
    <w:p w:rsidR="00B66088" w:rsidRDefault="00B66088" w:rsidP="00824E59">
      <w:pPr>
        <w:numPr>
          <w:ilvl w:val="0"/>
          <w:numId w:val="65"/>
        </w:numPr>
        <w:spacing w:before="100" w:beforeAutospacing="1" w:after="100" w:afterAutospacing="1" w:line="240" w:lineRule="auto"/>
      </w:pPr>
      <w:r>
        <w:rPr>
          <w:b/>
          <w:bCs/>
        </w:rPr>
        <w:t>OAI-PMH feed:</w:t>
      </w:r>
      <w:r>
        <w:t xml:space="preserve"> </w:t>
      </w:r>
    </w:p>
    <w:p w:rsidR="00B66088" w:rsidRDefault="00B66088" w:rsidP="00824E59">
      <w:pPr>
        <w:numPr>
          <w:ilvl w:val="1"/>
          <w:numId w:val="65"/>
        </w:numPr>
        <w:spacing w:before="100" w:beforeAutospacing="1" w:after="100" w:afterAutospacing="1" w:line="240" w:lineRule="auto"/>
      </w:pPr>
      <w:r>
        <w:t xml:space="preserve">Dublin Core: </w:t>
      </w:r>
      <w:hyperlink r:id="rId786" w:tooltip="http://digitalmiamibeacharchives.com/sobekcm_oai.aspx?verb=ListRecords&amp;metadataPrefix=oai_dc" w:history="1">
        <w:r>
          <w:rPr>
            <w:rStyle w:val="Hyperlink"/>
          </w:rPr>
          <w:t>http://digitalmiamibeacharchives.com/sobekcm_oai.aspx?verb=ListRecords&amp;metadataPrefix=oai_dc</w:t>
        </w:r>
      </w:hyperlink>
      <w:r>
        <w:t xml:space="preserve"> </w:t>
      </w:r>
    </w:p>
    <w:p w:rsidR="00B66088" w:rsidRDefault="00B66088" w:rsidP="00824E59">
      <w:pPr>
        <w:numPr>
          <w:ilvl w:val="1"/>
          <w:numId w:val="65"/>
        </w:numPr>
        <w:spacing w:before="100" w:beforeAutospacing="1" w:after="100" w:afterAutospacing="1" w:line="240" w:lineRule="auto"/>
      </w:pPr>
      <w:r>
        <w:t xml:space="preserve">MARC21: </w:t>
      </w:r>
      <w:hyperlink r:id="rId787" w:tooltip="http://digitalmiamibeacharchives.com/sobekcm_oai.aspx?verb=ListRecords&amp;metadataPrefix=marc21" w:history="1">
        <w:r>
          <w:rPr>
            <w:rStyle w:val="Hyperlink"/>
          </w:rPr>
          <w:t>http://digitalmiamibeacharchives.com/sobekcm_oai.aspx?verb=ListRecords&amp;metadataPrefix=marc21</w:t>
        </w:r>
      </w:hyperlink>
      <w:r>
        <w:t xml:space="preserve"> </w:t>
      </w:r>
    </w:p>
    <w:p w:rsidR="00CC7908" w:rsidRDefault="00CC7908" w:rsidP="00CC7908">
      <w:pPr>
        <w:numPr>
          <w:ilvl w:val="1"/>
          <w:numId w:val="65"/>
        </w:numPr>
        <w:spacing w:before="100" w:beforeAutospacing="1" w:after="100" w:afterAutospacing="1" w:line="240" w:lineRule="auto"/>
      </w:pPr>
      <w:r w:rsidRPr="00CC7908">
        <w:t>Note:  All content in this site is also in dPanther in the Miami Beach Digital Archives collection.</w:t>
      </w:r>
    </w:p>
    <w:p w:rsidR="00B66088" w:rsidRDefault="00B66088" w:rsidP="00824E59">
      <w:pPr>
        <w:numPr>
          <w:ilvl w:val="0"/>
          <w:numId w:val="65"/>
        </w:numPr>
        <w:spacing w:before="100" w:beforeAutospacing="1" w:after="100" w:afterAutospacing="1" w:line="240" w:lineRule="auto"/>
      </w:pPr>
      <w:r>
        <w:rPr>
          <w:b/>
          <w:bCs/>
        </w:rPr>
        <w:t>Participation in shared collections:</w:t>
      </w:r>
      <w:r>
        <w:t xml:space="preserve"> </w:t>
      </w:r>
    </w:p>
    <w:p w:rsidR="00CE11A3" w:rsidRDefault="00A05388" w:rsidP="00A05388">
      <w:pPr>
        <w:numPr>
          <w:ilvl w:val="1"/>
          <w:numId w:val="65"/>
        </w:numPr>
        <w:spacing w:before="100" w:beforeAutospacing="1" w:after="100" w:afterAutospacing="1" w:line="240" w:lineRule="auto"/>
      </w:pPr>
      <w:r w:rsidRPr="00A05388">
        <w:t>All content in this site is also in dPanther in the Miami Beach Digital Archives collection.</w:t>
      </w:r>
    </w:p>
    <w:p w:rsidR="00B66088" w:rsidRDefault="00B66088" w:rsidP="00824E59">
      <w:pPr>
        <w:numPr>
          <w:ilvl w:val="0"/>
          <w:numId w:val="65"/>
        </w:numPr>
        <w:spacing w:before="100" w:beforeAutospacing="1" w:after="100" w:afterAutospacing="1" w:line="240" w:lineRule="auto"/>
      </w:pPr>
      <w:r>
        <w:rPr>
          <w:b/>
          <w:bCs/>
        </w:rPr>
        <w:t>Significant collections:</w:t>
      </w:r>
      <w:r>
        <w:t xml:space="preserve"> </w:t>
      </w:r>
    </w:p>
    <w:p w:rsidR="0074647C" w:rsidRDefault="0074647C" w:rsidP="0074647C">
      <w:pPr>
        <w:numPr>
          <w:ilvl w:val="1"/>
          <w:numId w:val="65"/>
        </w:numPr>
        <w:spacing w:before="100" w:beforeAutospacing="1" w:after="100" w:afterAutospacing="1" w:line="240" w:lineRule="auto"/>
      </w:pPr>
      <w:r w:rsidRPr="0074647C">
        <w:lastRenderedPageBreak/>
        <w:t>City of Miami Beach Digital Archives</w:t>
      </w:r>
      <w:r w:rsidR="00F56A93">
        <w:t xml:space="preserve">: </w:t>
      </w:r>
      <w:r w:rsidRPr="0074647C">
        <w:t>We are working in cooperation with Florida International University's History Department and The Wolfsonian-FIU to digitize and catalog the large and fascinating collection of photographs, postcards, and other visual materials that make up the historical archive.</w:t>
      </w:r>
    </w:p>
    <w:p w:rsidR="00B66088" w:rsidRDefault="00B66088" w:rsidP="00B66088">
      <w:pPr>
        <w:pStyle w:val="Heading3"/>
      </w:pPr>
      <w:bookmarkStart w:id="245" w:name="_Toc457561563"/>
      <w:r>
        <w:rPr>
          <w:rStyle w:val="mw-headline"/>
        </w:rPr>
        <w:t>FIU Libraries</w:t>
      </w:r>
      <w:bookmarkEnd w:id="245"/>
    </w:p>
    <w:p w:rsidR="00B66088" w:rsidRDefault="00B66088" w:rsidP="00824E59">
      <w:pPr>
        <w:numPr>
          <w:ilvl w:val="0"/>
          <w:numId w:val="66"/>
        </w:numPr>
        <w:spacing w:before="100" w:beforeAutospacing="1" w:after="100" w:afterAutospacing="1" w:line="240" w:lineRule="auto"/>
      </w:pPr>
      <w:r>
        <w:rPr>
          <w:b/>
          <w:bCs/>
        </w:rPr>
        <w:t>URL for public viewing:</w:t>
      </w:r>
      <w:r>
        <w:t xml:space="preserve"> </w:t>
      </w:r>
      <w:hyperlink r:id="rId788" w:tooltip="http://fiuarchon.fcla.edu/" w:history="1">
        <w:r>
          <w:rPr>
            <w:rStyle w:val="Hyperlink"/>
          </w:rPr>
          <w:t>http://fiuarchon.fcla.edu/</w:t>
        </w:r>
      </w:hyperlink>
      <w:r>
        <w:t xml:space="preserve"> </w:t>
      </w:r>
    </w:p>
    <w:p w:rsidR="00B66088" w:rsidRDefault="00B66088" w:rsidP="00824E59">
      <w:pPr>
        <w:numPr>
          <w:ilvl w:val="0"/>
          <w:numId w:val="66"/>
        </w:numPr>
        <w:spacing w:before="100" w:beforeAutospacing="1" w:after="100" w:afterAutospacing="1" w:line="240" w:lineRule="auto"/>
      </w:pPr>
      <w:r>
        <w:rPr>
          <w:b/>
          <w:bCs/>
        </w:rPr>
        <w:t>Description:</w:t>
      </w:r>
      <w:r>
        <w:t xml:space="preserve"> </w:t>
      </w:r>
    </w:p>
    <w:p w:rsidR="00B66088" w:rsidRDefault="00B66088" w:rsidP="00824E59">
      <w:pPr>
        <w:numPr>
          <w:ilvl w:val="1"/>
          <w:numId w:val="66"/>
        </w:numPr>
        <w:spacing w:before="100" w:beforeAutospacing="1" w:after="100" w:afterAutospacing="1" w:line="240" w:lineRule="auto"/>
      </w:pPr>
      <w:r>
        <w:t>FLVC hosted Archon site</w:t>
      </w:r>
      <w:r w:rsidR="00B32ECE">
        <w:t xml:space="preserve">.  </w:t>
      </w:r>
    </w:p>
    <w:p w:rsidR="00B66088" w:rsidRDefault="00B66088" w:rsidP="00824E59">
      <w:pPr>
        <w:numPr>
          <w:ilvl w:val="0"/>
          <w:numId w:val="66"/>
        </w:numPr>
        <w:spacing w:before="100" w:beforeAutospacing="1" w:after="100" w:afterAutospacing="1" w:line="240" w:lineRule="auto"/>
      </w:pPr>
      <w:r>
        <w:rPr>
          <w:b/>
          <w:bCs/>
        </w:rPr>
        <w:t>OAI-PMH feed:</w:t>
      </w:r>
      <w:r>
        <w:t xml:space="preserve"> none (Archon does not support OAI-PMH.) </w:t>
      </w:r>
    </w:p>
    <w:p w:rsidR="00B66088" w:rsidRDefault="00B66088" w:rsidP="00824E59">
      <w:pPr>
        <w:numPr>
          <w:ilvl w:val="0"/>
          <w:numId w:val="66"/>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66"/>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66"/>
        </w:numPr>
        <w:spacing w:before="100" w:beforeAutospacing="1" w:after="100" w:afterAutospacing="1" w:line="240" w:lineRule="auto"/>
      </w:pPr>
      <w:r>
        <w:rPr>
          <w:b/>
          <w:bCs/>
        </w:rPr>
        <w:t>Significant collections:</w:t>
      </w:r>
      <w:r>
        <w:t xml:space="preserve"> </w:t>
      </w:r>
    </w:p>
    <w:p w:rsidR="00B66088" w:rsidRDefault="00B66088" w:rsidP="00824E59">
      <w:pPr>
        <w:numPr>
          <w:ilvl w:val="1"/>
          <w:numId w:val="66"/>
        </w:numPr>
        <w:spacing w:before="100" w:beforeAutospacing="1" w:after="100" w:afterAutospacing="1" w:line="240" w:lineRule="auto"/>
      </w:pPr>
      <w:r>
        <w:t>Finding aids for materials in FIU's special collections</w:t>
      </w:r>
      <w:r w:rsidR="00B32ECE">
        <w:t xml:space="preserve">.  </w:t>
      </w:r>
    </w:p>
    <w:p w:rsidR="00B66088" w:rsidRDefault="00B66088" w:rsidP="00B66088">
      <w:pPr>
        <w:pStyle w:val="Heading3"/>
      </w:pPr>
      <w:bookmarkStart w:id="246" w:name="_Toc457561564"/>
      <w:r>
        <w:rPr>
          <w:rStyle w:val="mw-headline"/>
        </w:rPr>
        <w:t>eCollections @ FIU Law Library</w:t>
      </w:r>
      <w:bookmarkEnd w:id="246"/>
    </w:p>
    <w:p w:rsidR="00B66088" w:rsidRDefault="00B66088" w:rsidP="00824E59">
      <w:pPr>
        <w:numPr>
          <w:ilvl w:val="0"/>
          <w:numId w:val="67"/>
        </w:numPr>
        <w:spacing w:before="100" w:beforeAutospacing="1" w:after="100" w:afterAutospacing="1" w:line="240" w:lineRule="auto"/>
      </w:pPr>
      <w:r>
        <w:rPr>
          <w:b/>
          <w:bCs/>
        </w:rPr>
        <w:t>URL for public viewing:</w:t>
      </w:r>
      <w:r>
        <w:t xml:space="preserve"> </w:t>
      </w:r>
      <w:hyperlink r:id="rId789" w:tooltip="http://ecollections.law.fiu.edu/" w:history="1">
        <w:r>
          <w:rPr>
            <w:rStyle w:val="Hyperlink"/>
          </w:rPr>
          <w:t>http://ecollections.law.fiu.edu/</w:t>
        </w:r>
      </w:hyperlink>
      <w:r>
        <w:t xml:space="preserve"> </w:t>
      </w:r>
    </w:p>
    <w:p w:rsidR="00B66088" w:rsidRDefault="00B66088" w:rsidP="00824E59">
      <w:pPr>
        <w:numPr>
          <w:ilvl w:val="0"/>
          <w:numId w:val="67"/>
        </w:numPr>
        <w:spacing w:before="100" w:beforeAutospacing="1" w:after="100" w:afterAutospacing="1" w:line="240" w:lineRule="auto"/>
      </w:pPr>
      <w:r>
        <w:rPr>
          <w:b/>
          <w:bCs/>
        </w:rPr>
        <w:t>Description:</w:t>
      </w:r>
      <w:r>
        <w:t xml:space="preserve"> </w:t>
      </w:r>
    </w:p>
    <w:p w:rsidR="00B66088" w:rsidRDefault="00B66088" w:rsidP="00824E59">
      <w:pPr>
        <w:numPr>
          <w:ilvl w:val="1"/>
          <w:numId w:val="67"/>
        </w:numPr>
        <w:spacing w:before="100" w:beforeAutospacing="1" w:after="100" w:afterAutospacing="1" w:line="240" w:lineRule="auto"/>
      </w:pPr>
      <w:r>
        <w:t>BEPress Digital Commons hosted institutional repository for the FIU law school</w:t>
      </w:r>
      <w:r w:rsidR="00B32ECE">
        <w:t xml:space="preserve">.  </w:t>
      </w:r>
    </w:p>
    <w:p w:rsidR="00B66088" w:rsidRDefault="00B66088" w:rsidP="00824E59">
      <w:pPr>
        <w:numPr>
          <w:ilvl w:val="0"/>
          <w:numId w:val="67"/>
        </w:numPr>
        <w:spacing w:before="100" w:beforeAutospacing="1" w:after="100" w:afterAutospacing="1" w:line="240" w:lineRule="auto"/>
      </w:pPr>
      <w:r>
        <w:rPr>
          <w:b/>
          <w:bCs/>
        </w:rPr>
        <w:t>OAI-PMH feed:</w:t>
      </w:r>
      <w:r>
        <w:t xml:space="preserve"> </w:t>
      </w:r>
    </w:p>
    <w:p w:rsidR="00B66088" w:rsidRDefault="00B66088" w:rsidP="00824E59">
      <w:pPr>
        <w:numPr>
          <w:ilvl w:val="1"/>
          <w:numId w:val="67"/>
        </w:numPr>
        <w:spacing w:before="100" w:beforeAutospacing="1" w:after="100" w:afterAutospacing="1" w:line="240" w:lineRule="auto"/>
      </w:pPr>
      <w:r>
        <w:t xml:space="preserve">Dublin Core: </w:t>
      </w:r>
      <w:hyperlink r:id="rId790" w:tooltip="http://ecollections.law.fiu.edu/do/oai/?verb=ListRecords&amp;metadataPrefix=oai_dc" w:history="1">
        <w:r>
          <w:rPr>
            <w:rStyle w:val="Hyperlink"/>
          </w:rPr>
          <w:t>http://ecollections.law.fiu.edu/do/oai/?verb=ListRecords&amp;metadataPrefix=oai_dc</w:t>
        </w:r>
      </w:hyperlink>
      <w:r>
        <w:t xml:space="preserve"> </w:t>
      </w:r>
    </w:p>
    <w:p w:rsidR="00B66088" w:rsidRDefault="00B66088" w:rsidP="00824E59">
      <w:pPr>
        <w:numPr>
          <w:ilvl w:val="1"/>
          <w:numId w:val="67"/>
        </w:numPr>
        <w:spacing w:before="100" w:beforeAutospacing="1" w:after="100" w:afterAutospacing="1" w:line="240" w:lineRule="auto"/>
      </w:pPr>
      <w:r>
        <w:t xml:space="preserve">Qualified Dublin Core: </w:t>
      </w:r>
      <w:hyperlink r:id="rId791" w:tooltip="http://ecollections.law.fiu.edu/do/oai/?verb=ListRecords&amp;metadataPrefix=qualified-dublin-core" w:history="1">
        <w:r>
          <w:rPr>
            <w:rStyle w:val="Hyperlink"/>
          </w:rPr>
          <w:t>http://ecollections.law.fiu.edu/do/oai/?verb=ListRecords&amp;metadataPrefix=qualified-dublin-core</w:t>
        </w:r>
      </w:hyperlink>
      <w:r>
        <w:t xml:space="preserve"> </w:t>
      </w:r>
    </w:p>
    <w:p w:rsidR="00B66088" w:rsidRDefault="00B66088" w:rsidP="00824E59">
      <w:pPr>
        <w:numPr>
          <w:ilvl w:val="1"/>
          <w:numId w:val="67"/>
        </w:numPr>
        <w:spacing w:before="100" w:beforeAutospacing="1" w:after="100" w:afterAutospacing="1" w:line="240" w:lineRule="auto"/>
      </w:pPr>
      <w:r>
        <w:t xml:space="preserve">ETDMS: </w:t>
      </w:r>
      <w:hyperlink r:id="rId792" w:tooltip="http://ecollections.law.fiu.edu/do/oai/?verb=ListRecords&amp;metadataPrefix=oai_etdms" w:history="1">
        <w:r>
          <w:rPr>
            <w:rStyle w:val="Hyperlink"/>
          </w:rPr>
          <w:t>http://ecollections.law.fiu.edu/do/oai/?verb=ListRecords&amp;metadataPrefix=oai_etdms</w:t>
        </w:r>
      </w:hyperlink>
      <w:r>
        <w:t xml:space="preserve"> </w:t>
      </w:r>
    </w:p>
    <w:p w:rsidR="00B66088" w:rsidRDefault="00B66088" w:rsidP="00824E59">
      <w:pPr>
        <w:numPr>
          <w:ilvl w:val="0"/>
          <w:numId w:val="67"/>
        </w:numPr>
        <w:spacing w:before="100" w:beforeAutospacing="1" w:after="100" w:afterAutospacing="1" w:line="240" w:lineRule="auto"/>
      </w:pPr>
      <w:r>
        <w:rPr>
          <w:b/>
          <w:bCs/>
        </w:rPr>
        <w:t>Participation in shared collections:</w:t>
      </w:r>
      <w:r>
        <w:t xml:space="preserve"> </w:t>
      </w:r>
    </w:p>
    <w:p w:rsidR="00345215" w:rsidRDefault="00345215" w:rsidP="00345215">
      <w:pPr>
        <w:numPr>
          <w:ilvl w:val="1"/>
          <w:numId w:val="67"/>
        </w:numPr>
        <w:spacing w:before="100" w:beforeAutospacing="1" w:after="100" w:afterAutospacing="1" w:line="240" w:lineRule="auto"/>
      </w:pPr>
      <w:r>
        <w:t>Items are included in the Digital Commons Law Network (</w:t>
      </w:r>
      <w:r w:rsidRPr="00345215">
        <w:t>http://network.bepress.com/law/</w:t>
      </w:r>
      <w:r>
        <w:t>).</w:t>
      </w:r>
    </w:p>
    <w:p w:rsidR="00B66088" w:rsidRDefault="00B66088" w:rsidP="00824E59">
      <w:pPr>
        <w:numPr>
          <w:ilvl w:val="0"/>
          <w:numId w:val="67"/>
        </w:numPr>
        <w:spacing w:before="100" w:beforeAutospacing="1" w:after="100" w:afterAutospacing="1" w:line="240" w:lineRule="auto"/>
      </w:pPr>
      <w:r>
        <w:rPr>
          <w:b/>
          <w:bCs/>
        </w:rPr>
        <w:t>Significant collections:</w:t>
      </w:r>
      <w:r>
        <w:t xml:space="preserve"> </w:t>
      </w:r>
    </w:p>
    <w:p w:rsidR="00B66088" w:rsidRDefault="00F56A93" w:rsidP="00403030">
      <w:pPr>
        <w:numPr>
          <w:ilvl w:val="1"/>
          <w:numId w:val="67"/>
        </w:numPr>
        <w:spacing w:before="100" w:beforeAutospacing="1" w:after="100" w:afterAutospacing="1" w:line="240" w:lineRule="auto"/>
      </w:pPr>
      <w:r>
        <w:t xml:space="preserve">Faculty Scholarship: </w:t>
      </w:r>
      <w:r w:rsidR="00403030" w:rsidRPr="00403030">
        <w:t>This series contains the works of Florida International University College of Law faculty, past and present</w:t>
      </w:r>
      <w:r w:rsidR="00B32ECE">
        <w:t xml:space="preserve">.  </w:t>
      </w:r>
      <w:r w:rsidR="00403030" w:rsidRPr="00403030">
        <w:t>It includes materials published in law reviews, books and book chapters.</w:t>
      </w:r>
    </w:p>
    <w:p w:rsidR="00B66088" w:rsidRDefault="00B66088" w:rsidP="00824E59">
      <w:pPr>
        <w:numPr>
          <w:ilvl w:val="2"/>
          <w:numId w:val="67"/>
        </w:numPr>
        <w:spacing w:before="100" w:beforeAutospacing="1" w:after="100" w:afterAutospacing="1" w:line="240" w:lineRule="auto"/>
      </w:pPr>
      <w:r>
        <w:t xml:space="preserve">Faculty Books </w:t>
      </w:r>
    </w:p>
    <w:p w:rsidR="00B66088" w:rsidRDefault="00F56A93" w:rsidP="00403030">
      <w:pPr>
        <w:numPr>
          <w:ilvl w:val="2"/>
          <w:numId w:val="67"/>
        </w:numPr>
        <w:spacing w:before="100" w:beforeAutospacing="1" w:after="100" w:afterAutospacing="1" w:line="240" w:lineRule="auto"/>
      </w:pPr>
      <w:r>
        <w:t xml:space="preserve">Faculty Publications: </w:t>
      </w:r>
      <w:r w:rsidR="00403030" w:rsidRPr="00403030">
        <w:t>This series collects the current and past scholarship of FIU College of Law faculty.</w:t>
      </w:r>
    </w:p>
    <w:p w:rsidR="00B66088" w:rsidRDefault="00F56A93" w:rsidP="00403030">
      <w:pPr>
        <w:numPr>
          <w:ilvl w:val="1"/>
          <w:numId w:val="67"/>
        </w:numPr>
        <w:spacing w:before="100" w:beforeAutospacing="1" w:after="100" w:afterAutospacing="1" w:line="240" w:lineRule="auto"/>
      </w:pPr>
      <w:r>
        <w:t xml:space="preserve">Faculty Workshops: </w:t>
      </w:r>
      <w:r w:rsidR="00403030" w:rsidRPr="00403030">
        <w:t>FIU Law hosts visiting legal scholars from institutions worldwide to provide insight and encourage discussion on myriad legal topics</w:t>
      </w:r>
      <w:r w:rsidR="00B32ECE">
        <w:t xml:space="preserve">.  </w:t>
      </w:r>
      <w:r w:rsidR="00403030" w:rsidRPr="00403030">
        <w:t>The purpose of the Faculty Workshops series is to encourage interactive discussion between FIU Law faculty on current legal issues, and provide an open forum through which such discussion can take place</w:t>
      </w:r>
      <w:r w:rsidR="00B32ECE">
        <w:t xml:space="preserve">.  </w:t>
      </w:r>
      <w:r w:rsidR="00403030" w:rsidRPr="00403030">
        <w:t>Each workshop features a different legal subject, and is lead by a scholar in that field</w:t>
      </w:r>
      <w:r w:rsidR="00B32ECE">
        <w:t xml:space="preserve">.  </w:t>
      </w:r>
      <w:r w:rsidR="00403030" w:rsidRPr="00403030">
        <w:t>The FIU Faculty Workshop Series started archiving presentations from visiting legal scholars in October 2015</w:t>
      </w:r>
      <w:r w:rsidR="00B32ECE">
        <w:t xml:space="preserve">.  </w:t>
      </w:r>
      <w:r w:rsidR="00403030" w:rsidRPr="00403030">
        <w:t>When possible, the workshops were recorded and are provided here</w:t>
      </w:r>
      <w:r w:rsidR="00B32ECE">
        <w:t xml:space="preserve">.  </w:t>
      </w:r>
      <w:r w:rsidR="00403030" w:rsidRPr="00403030">
        <w:t>When available, the working drafts of works in progress discussed at the time of the Workshop were also obtained and archived</w:t>
      </w:r>
      <w:r w:rsidR="00B32ECE">
        <w:t xml:space="preserve">.  </w:t>
      </w:r>
      <w:r w:rsidR="00403030" w:rsidRPr="00403030">
        <w:t>For access to those hidden works, please contact the eCollections administrator.</w:t>
      </w:r>
    </w:p>
    <w:p w:rsidR="00B66088" w:rsidRDefault="00F56A93" w:rsidP="00403030">
      <w:pPr>
        <w:numPr>
          <w:ilvl w:val="1"/>
          <w:numId w:val="67"/>
        </w:numPr>
        <w:spacing w:before="100" w:beforeAutospacing="1" w:after="100" w:afterAutospacing="1" w:line="240" w:lineRule="auto"/>
      </w:pPr>
      <w:r>
        <w:t xml:space="preserve">FIU Law Review: </w:t>
      </w:r>
      <w:r w:rsidR="00403030" w:rsidRPr="00403030">
        <w:t>FIU Law Review is an open access publication of legal scholarship produced through bi-annual symposia.</w:t>
      </w:r>
    </w:p>
    <w:p w:rsidR="00B66088" w:rsidRDefault="00F56A93" w:rsidP="00403030">
      <w:pPr>
        <w:numPr>
          <w:ilvl w:val="1"/>
          <w:numId w:val="67"/>
        </w:numPr>
        <w:spacing w:before="100" w:beforeAutospacing="1" w:after="100" w:afterAutospacing="1" w:line="240" w:lineRule="auto"/>
      </w:pPr>
      <w:r>
        <w:t xml:space="preserve">FIU Law Review Symposia: </w:t>
      </w:r>
      <w:r w:rsidR="00403030" w:rsidRPr="00403030">
        <w:t>FIU Law Review hosts biannual symposia covering a variety of legal topics and issues</w:t>
      </w:r>
      <w:r w:rsidR="00B32ECE">
        <w:t xml:space="preserve">.  </w:t>
      </w:r>
      <w:r w:rsidR="00403030" w:rsidRPr="00403030">
        <w:t>Each symposium is the basis for FIU Law Review's issues</w:t>
      </w:r>
      <w:r w:rsidR="00B32ECE">
        <w:t xml:space="preserve">.  </w:t>
      </w:r>
      <w:r w:rsidR="00403030" w:rsidRPr="00403030">
        <w:t>Symposia participants are invited to attend based on their legal knowledge and expertise</w:t>
      </w:r>
      <w:r w:rsidR="00B32ECE">
        <w:t xml:space="preserve">.  </w:t>
      </w:r>
      <w:r w:rsidR="00403030" w:rsidRPr="00403030">
        <w:t>The scholarship produced as a result of symposium participation is provided open-access through FIU Law Review</w:t>
      </w:r>
      <w:r w:rsidR="00B32ECE">
        <w:t xml:space="preserve">.  </w:t>
      </w:r>
      <w:r w:rsidR="00403030" w:rsidRPr="00403030">
        <w:t>Symposia are live streamed at the time of the event</w:t>
      </w:r>
      <w:r w:rsidR="00B32ECE">
        <w:t xml:space="preserve">.  </w:t>
      </w:r>
      <w:r w:rsidR="00403030" w:rsidRPr="00403030">
        <w:t>Thank you for visiting FIU Law Review Symposia.</w:t>
      </w:r>
    </w:p>
    <w:p w:rsidR="00B66088" w:rsidRDefault="00B66088" w:rsidP="00403030">
      <w:pPr>
        <w:numPr>
          <w:ilvl w:val="1"/>
          <w:numId w:val="67"/>
        </w:numPr>
        <w:spacing w:before="100" w:beforeAutospacing="1" w:after="100" w:afterAutospacing="1" w:line="240" w:lineRule="auto"/>
      </w:pPr>
      <w:r>
        <w:lastRenderedPageBreak/>
        <w:t xml:space="preserve">Henry </w:t>
      </w:r>
      <w:r w:rsidR="00403030">
        <w:t>La</w:t>
      </w:r>
      <w:r w:rsidR="00F56A93">
        <w:t xml:space="preserve">timer Professionalism Library: </w:t>
      </w:r>
      <w:r w:rsidR="00403030" w:rsidRPr="00403030">
        <w:t>Welcome to the Henry Latimer Professionalism Library</w:t>
      </w:r>
      <w:r w:rsidR="00B32ECE">
        <w:t xml:space="preserve">.  </w:t>
      </w:r>
      <w:r w:rsidR="00403030" w:rsidRPr="00403030">
        <w:t>This Library provides open access to The Professional newsletter, a publication of The Florida Bar Henry Latimer Center for Professionalism, and a collection of Florida Bar News and Florida Bar Journal articles addressing professionalism and ethics in Florida</w:t>
      </w:r>
      <w:r w:rsidR="00B32ECE">
        <w:t xml:space="preserve">.  </w:t>
      </w:r>
      <w:r w:rsidR="00403030" w:rsidRPr="00403030">
        <w:t>Through a partnership between the Florida International University College of Law Center for Professionalism and Ethics, the FIU Law Library and The Florida Bar Henry Latimer Cent</w:t>
      </w:r>
      <w:r w:rsidR="00FC6B27">
        <w:t>er for Professionalism, the Hen</w:t>
      </w:r>
      <w:r w:rsidR="00403030" w:rsidRPr="00403030">
        <w:t>ry Latimer Professionalism Library's purpose is to provide an archive of professionalism works to support the research of scholars and legal practitioners</w:t>
      </w:r>
      <w:r w:rsidR="00B32ECE">
        <w:t xml:space="preserve">.  </w:t>
      </w:r>
      <w:r w:rsidR="00403030" w:rsidRPr="00403030">
        <w:t>Additionally, scholarship deposited here is provided by the Centers to educate Florida and out-of-state lawyers in professionalism and ethics.</w:t>
      </w:r>
    </w:p>
    <w:p w:rsidR="00B66088" w:rsidRDefault="00B66088" w:rsidP="00403030">
      <w:pPr>
        <w:numPr>
          <w:ilvl w:val="2"/>
          <w:numId w:val="67"/>
        </w:numPr>
        <w:spacing w:before="100" w:beforeAutospacing="1" w:after="100" w:afterAutospacing="1" w:line="240" w:lineRule="auto"/>
      </w:pPr>
      <w:r>
        <w:t>P</w:t>
      </w:r>
      <w:r w:rsidR="00403030">
        <w:t>ro</w:t>
      </w:r>
      <w:r w:rsidR="00F56A93">
        <w:t xml:space="preserve">fessionalism Research Library: </w:t>
      </w:r>
      <w:r w:rsidR="00403030" w:rsidRPr="00403030">
        <w:t>This collection of works from The Florida Bar Journal and Florida Bar News is provided here through a partnership between the Florida International University College of Law Center for Professionalism and Ethics, the FIU Law Library and The Florida Bar Henry Latimer Center for Professionalism</w:t>
      </w:r>
      <w:r w:rsidR="00B32ECE">
        <w:t xml:space="preserve">.  </w:t>
      </w:r>
      <w:r w:rsidR="00403030" w:rsidRPr="00403030">
        <w:t>This collection of articles addresses issues related to professionalism and ethics, focusing on the practice of law in Florida</w:t>
      </w:r>
      <w:r w:rsidR="00B32ECE">
        <w:t xml:space="preserve">.  </w:t>
      </w:r>
      <w:r w:rsidR="00403030" w:rsidRPr="00403030">
        <w:t>Scholarship deposited here is provided by the Centers to educate Florida and out-of-state lawyers in professionalism and ethics.</w:t>
      </w:r>
    </w:p>
    <w:p w:rsidR="00B66088" w:rsidRDefault="00F56A93" w:rsidP="00403030">
      <w:pPr>
        <w:numPr>
          <w:ilvl w:val="2"/>
          <w:numId w:val="67"/>
        </w:numPr>
        <w:spacing w:before="100" w:beforeAutospacing="1" w:after="100" w:afterAutospacing="1" w:line="240" w:lineRule="auto"/>
      </w:pPr>
      <w:r>
        <w:t xml:space="preserve">The Professional Newsletter: </w:t>
      </w:r>
      <w:r w:rsidR="00403030" w:rsidRPr="00403030">
        <w:t>The Professional newsletter is published by The Florida Bar Henry Latimer Center for Professionalism and is provided here open-access and in full text through the joint project between the Center, the Florida International University College of Law Center for Professionalism and Ethics, and the FIU Law Library</w:t>
      </w:r>
      <w:r w:rsidR="00B32ECE">
        <w:t xml:space="preserve">.  </w:t>
      </w:r>
      <w:r w:rsidR="00403030" w:rsidRPr="00403030">
        <w:t>Published triannually by the Henry Latimer Center for Professionalism, The Professional serves as the Center's newsletter and provides a forum to discuss developments in professionalism and ethics affecting the practice of law in Florida.</w:t>
      </w:r>
    </w:p>
    <w:p w:rsidR="00B66088" w:rsidRDefault="00F56A93" w:rsidP="00403030">
      <w:pPr>
        <w:numPr>
          <w:ilvl w:val="1"/>
          <w:numId w:val="67"/>
        </w:numPr>
        <w:spacing w:before="100" w:beforeAutospacing="1" w:after="100" w:afterAutospacing="1" w:line="240" w:lineRule="auto"/>
      </w:pPr>
      <w:r>
        <w:t xml:space="preserve">Law Library: </w:t>
      </w:r>
      <w:r w:rsidR="00403030" w:rsidRPr="00403030">
        <w:t>This series contains materials produced by and related to FIU Law Library</w:t>
      </w:r>
      <w:r w:rsidR="00B32ECE">
        <w:t xml:space="preserve">.  </w:t>
      </w:r>
      <w:r w:rsidR="00403030" w:rsidRPr="00403030">
        <w:t>Included in this series are eCollections @ FIU Law Library documents, such as workflows and policies.</w:t>
      </w:r>
    </w:p>
    <w:p w:rsidR="00B66088" w:rsidRDefault="00F56A93" w:rsidP="00403030">
      <w:pPr>
        <w:numPr>
          <w:ilvl w:val="2"/>
          <w:numId w:val="67"/>
        </w:numPr>
        <w:spacing w:before="100" w:beforeAutospacing="1" w:after="100" w:afterAutospacing="1" w:line="240" w:lineRule="auto"/>
      </w:pPr>
      <w:r>
        <w:t xml:space="preserve">eCollections Documents: </w:t>
      </w:r>
      <w:r w:rsidR="00403030" w:rsidRPr="00403030">
        <w:t>Collected here are the documents related to eCollections @ FIU Law Library, including workflows and procedures.</w:t>
      </w:r>
    </w:p>
    <w:p w:rsidR="00B66088" w:rsidRDefault="00B66088" w:rsidP="00403030">
      <w:pPr>
        <w:numPr>
          <w:ilvl w:val="2"/>
          <w:numId w:val="67"/>
        </w:numPr>
        <w:spacing w:before="100" w:beforeAutospacing="1" w:after="100" w:afterAutospacing="1" w:line="240" w:lineRule="auto"/>
      </w:pPr>
      <w:r>
        <w:t>Law L</w:t>
      </w:r>
      <w:r w:rsidR="00403030">
        <w:t>ib</w:t>
      </w:r>
      <w:r w:rsidR="00F56A93">
        <w:t xml:space="preserve">rary Before 2012 Construction: </w:t>
      </w:r>
      <w:r w:rsidR="00403030" w:rsidRPr="00403030">
        <w:t>In 2012, FIU Law Library's first floor underwent major changes designed to open up the area for collaborative work spaces, a dedicated computer lab with classroom capabilities, new reference and circulation desks, and new offices for Library staff</w:t>
      </w:r>
      <w:r w:rsidR="00B32ECE">
        <w:t xml:space="preserve">.  </w:t>
      </w:r>
      <w:r w:rsidR="00403030" w:rsidRPr="00403030">
        <w:t>These pictures are a record of what the first floor looked like prior to construction.</w:t>
      </w:r>
    </w:p>
    <w:p w:rsidR="00B66088" w:rsidRDefault="00B66088" w:rsidP="00403030">
      <w:pPr>
        <w:numPr>
          <w:ilvl w:val="2"/>
          <w:numId w:val="67"/>
        </w:numPr>
        <w:spacing w:before="100" w:beforeAutospacing="1" w:after="100" w:afterAutospacing="1" w:line="240" w:lineRule="auto"/>
      </w:pPr>
      <w:r>
        <w:t>Law L</w:t>
      </w:r>
      <w:r w:rsidR="00403030">
        <w:t>ib</w:t>
      </w:r>
      <w:r w:rsidR="00F56A93">
        <w:t xml:space="preserve">rary During 2012 Construction: </w:t>
      </w:r>
      <w:r w:rsidR="00403030" w:rsidRPr="00403030">
        <w:t>In 2012, FIU Law Library's first floor underwent major changes designed to open up the area for collaborative work spaces, a dedicated computer lab with classroom capabilities, new reference and circulation desks, and new offices for Library staff</w:t>
      </w:r>
      <w:r w:rsidR="00B32ECE">
        <w:t xml:space="preserve">.  </w:t>
      </w:r>
      <w:r w:rsidR="00403030" w:rsidRPr="00403030">
        <w:t>These pictures are a record of what the first floor looked like during construction.</w:t>
      </w:r>
    </w:p>
    <w:p w:rsidR="00B66088" w:rsidRDefault="00F56A93" w:rsidP="00403030">
      <w:pPr>
        <w:numPr>
          <w:ilvl w:val="1"/>
          <w:numId w:val="67"/>
        </w:numPr>
        <w:spacing w:before="100" w:beforeAutospacing="1" w:after="100" w:afterAutospacing="1" w:line="240" w:lineRule="auto"/>
      </w:pPr>
      <w:r>
        <w:t xml:space="preserve">Special Collections: </w:t>
      </w:r>
      <w:r w:rsidR="00403030" w:rsidRPr="00403030">
        <w:t>FIU Law Library holds a variety of digitized legal materials that support the education and scholarship of FIU College of Law faculty and students</w:t>
      </w:r>
      <w:r w:rsidR="00B32ECE">
        <w:t xml:space="preserve">.  </w:t>
      </w:r>
      <w:r w:rsidR="00403030" w:rsidRPr="00403030">
        <w:t>These materials are mostly the product of on-going digitization efforts of FIU Law Library's Digital Initiatives Center that digitizes physical collections for archiving and open-access through this repository</w:t>
      </w:r>
      <w:r w:rsidR="00B32ECE">
        <w:t xml:space="preserve">.  </w:t>
      </w:r>
      <w:r w:rsidR="00403030" w:rsidRPr="00403030">
        <w:t>The Special Collections are divided into separate libraries that organize the legal materials into subject area and then sub-libraries by geographic origin.</w:t>
      </w:r>
    </w:p>
    <w:p w:rsidR="00B66088" w:rsidRDefault="00403030" w:rsidP="00403030">
      <w:pPr>
        <w:numPr>
          <w:ilvl w:val="2"/>
          <w:numId w:val="67"/>
        </w:numPr>
        <w:spacing w:before="100" w:beforeAutospacing="1" w:after="100" w:afterAutospacing="1" w:line="240" w:lineRule="auto"/>
      </w:pPr>
      <w:r>
        <w:t>Ca</w:t>
      </w:r>
      <w:r w:rsidR="00F56A93">
        <w:t xml:space="preserve">ribbean Law and Jurisprudence: </w:t>
      </w:r>
      <w:r w:rsidRPr="00403030">
        <w:t>These materials cover acts, ordinances and case law reports, as early as 1643, from sixteen Caribbean countries: Trinidad and Tobago, British Guiana (Guyana), Saint Lucia, Saint Christopher and Anguilla, Barbados, Grenada, Bermuda, Nevis, the Leeward Islands, Saint Vincent, British Honduras (Belize), the Bahamas, and Jamaica, mainly former British Commonwealth colonies and territories and from Venezuela (1900 – 1928) and Guatemala (1893 – 1944)</w:t>
      </w:r>
      <w:r w:rsidR="00B32ECE">
        <w:t xml:space="preserve">.  </w:t>
      </w:r>
      <w:r w:rsidRPr="00403030">
        <w:t>This Collection provides the history and development of the law and legal systems of the Caribbean during the 19th and first half of the 20th century</w:t>
      </w:r>
      <w:r w:rsidR="00B32ECE">
        <w:t xml:space="preserve">.  </w:t>
      </w:r>
      <w:r w:rsidRPr="00403030">
        <w:t>The laws of the Caribbean derive from a mixed legal tradition of both common law and civil law systems</w:t>
      </w:r>
      <w:r w:rsidR="00B32ECE">
        <w:t xml:space="preserve">.  </w:t>
      </w:r>
      <w:r w:rsidRPr="00403030">
        <w:t xml:space="preserve">The </w:t>
      </w:r>
      <w:r w:rsidRPr="00403030">
        <w:lastRenderedPageBreak/>
        <w:t>Caribbean Collection contains documents that represent the common law, civil law and mixed legal systems that resulted from the different colonization processes that occurred in the region</w:t>
      </w:r>
      <w:r w:rsidR="00B32ECE">
        <w:t xml:space="preserve">.  </w:t>
      </w:r>
      <w:r w:rsidRPr="00403030">
        <w:t>Represented nations include former British Commonwealth, Spanish, Dutch, and French colonies, as well as current territories of those colonial powers</w:t>
      </w:r>
      <w:r w:rsidR="00B32ECE">
        <w:t xml:space="preserve">.  </w:t>
      </w:r>
      <w:r w:rsidRPr="00403030">
        <w:t>These represented nations underwent multiple changes in sovereign control, thus influencing the evolution and development of their laws and legal systems.</w:t>
      </w:r>
    </w:p>
    <w:p w:rsidR="00B66088" w:rsidRDefault="00F56A93" w:rsidP="00403030">
      <w:pPr>
        <w:numPr>
          <w:ilvl w:val="3"/>
          <w:numId w:val="67"/>
        </w:numPr>
        <w:spacing w:before="100" w:beforeAutospacing="1" w:after="100" w:afterAutospacing="1" w:line="240" w:lineRule="auto"/>
      </w:pPr>
      <w:r>
        <w:t xml:space="preserve">Jamaica: </w:t>
      </w:r>
      <w:r w:rsidR="00403030" w:rsidRPr="00403030">
        <w:t>These compilation</w:t>
      </w:r>
      <w:r>
        <w:t>s</w:t>
      </w:r>
      <w:r w:rsidR="00403030" w:rsidRPr="00403030">
        <w:t xml:space="preserve"> of laws and acts of Jamaica were enacted and published from 1845 to 1967</w:t>
      </w:r>
      <w:r w:rsidR="00B32ECE">
        <w:t xml:space="preserve">.  </w:t>
      </w:r>
      <w:r w:rsidR="00403030" w:rsidRPr="00403030">
        <w:t>They cover the colonial era through the first years of independence, illustrating many years of struggle to change the status of slaves, and social and economic tensions between colonial government and settlers</w:t>
      </w:r>
      <w:r w:rsidR="00B32ECE">
        <w:t xml:space="preserve">.  </w:t>
      </w:r>
      <w:r w:rsidR="00403030" w:rsidRPr="00403030">
        <w:t>These collection</w:t>
      </w:r>
      <w:r>
        <w:t>s</w:t>
      </w:r>
      <w:r w:rsidR="00403030" w:rsidRPr="00403030">
        <w:t xml:space="preserve"> of laws were acquired by FIU Law Library from Connecticut State Library.</w:t>
      </w:r>
    </w:p>
    <w:p w:rsidR="00B66088" w:rsidRDefault="00F56A93" w:rsidP="00403030">
      <w:pPr>
        <w:numPr>
          <w:ilvl w:val="3"/>
          <w:numId w:val="67"/>
        </w:numPr>
        <w:spacing w:before="100" w:beforeAutospacing="1" w:after="100" w:afterAutospacing="1" w:line="240" w:lineRule="auto"/>
      </w:pPr>
      <w:r>
        <w:t xml:space="preserve">Saint Lucia: </w:t>
      </w:r>
      <w:r w:rsidR="00403030" w:rsidRPr="00403030">
        <w:t>St</w:t>
      </w:r>
      <w:r w:rsidR="00B32ECE">
        <w:t xml:space="preserve">.  </w:t>
      </w:r>
      <w:r w:rsidR="00403030" w:rsidRPr="00403030">
        <w:t>Lucia is located in the Eastern Caribbean Sea</w:t>
      </w:r>
      <w:r w:rsidR="00B32ECE">
        <w:t xml:space="preserve">.  </w:t>
      </w:r>
      <w:r w:rsidR="00403030" w:rsidRPr="00403030">
        <w:t>The island has an area of 240 square miles</w:t>
      </w:r>
      <w:r w:rsidR="00B32ECE">
        <w:t xml:space="preserve">.  </w:t>
      </w:r>
      <w:r w:rsidR="00403030" w:rsidRPr="00403030">
        <w:t>Colonized by France in 1635, the island was ceded to Britain in 1814 by the Treaty of Paris</w:t>
      </w:r>
      <w:r w:rsidR="00B32ECE">
        <w:t xml:space="preserve">.  </w:t>
      </w:r>
      <w:r w:rsidR="00403030" w:rsidRPr="00403030">
        <w:t>From 1814 to 1885 as part of the Leeward Islands group the island was administered by the governor of Barbados</w:t>
      </w:r>
      <w:r w:rsidR="00B32ECE">
        <w:t xml:space="preserve">.  </w:t>
      </w:r>
      <w:r w:rsidR="00403030" w:rsidRPr="00403030">
        <w:t>In 1958 it became part of the West Indies Federation</w:t>
      </w:r>
      <w:r w:rsidR="00B32ECE">
        <w:t xml:space="preserve">.  </w:t>
      </w:r>
      <w:r w:rsidR="00403030" w:rsidRPr="00403030">
        <w:t>By the West Indies Act of 1967, St</w:t>
      </w:r>
      <w:r w:rsidR="00B32ECE">
        <w:t xml:space="preserve">.  </w:t>
      </w:r>
      <w:r w:rsidR="00403030" w:rsidRPr="00403030">
        <w:t>Lucia became an Associated State of the United Kingdom until 1979 when it gained its full independence within the State of the Commonwealth of Nations</w:t>
      </w:r>
      <w:r w:rsidR="00B32ECE">
        <w:t xml:space="preserve">.  </w:t>
      </w:r>
      <w:r w:rsidR="00403030" w:rsidRPr="00403030">
        <w:t>The French legal system and institutions, which were firmly rooted in St</w:t>
      </w:r>
      <w:r w:rsidR="00B32ECE">
        <w:t xml:space="preserve">.  </w:t>
      </w:r>
      <w:r w:rsidR="00403030" w:rsidRPr="00403030">
        <w:t>Lucia during the French colonial era, were inherited by the British in 1814</w:t>
      </w:r>
      <w:r w:rsidR="00B32ECE">
        <w:t xml:space="preserve">.  </w:t>
      </w:r>
      <w:r w:rsidR="00403030" w:rsidRPr="00403030">
        <w:t>The Quebec Civil Code and the Code of Civil Procedure were adopted by the British government of the island to ensure that the civil law legal system remained part of St</w:t>
      </w:r>
      <w:r w:rsidR="00B32ECE">
        <w:t xml:space="preserve">.  </w:t>
      </w:r>
      <w:r w:rsidR="00403030" w:rsidRPr="00403030">
        <w:t>Lucia law</w:t>
      </w:r>
      <w:r w:rsidR="00B32ECE">
        <w:t xml:space="preserve">.  </w:t>
      </w:r>
      <w:r w:rsidR="00403030" w:rsidRPr="00403030">
        <w:t>With the enactment of these codes, a mixed legal system comprised of both the common law and the civil law coexisted in practice</w:t>
      </w:r>
      <w:r w:rsidR="00B32ECE">
        <w:t xml:space="preserve">.  </w:t>
      </w:r>
      <w:r w:rsidR="00403030" w:rsidRPr="00403030">
        <w:t>This collection of ordinances from 1913 to 1915 enacted by the Governor of St</w:t>
      </w:r>
      <w:r w:rsidR="00B32ECE">
        <w:t xml:space="preserve">.  </w:t>
      </w:r>
      <w:r w:rsidR="00403030" w:rsidRPr="00403030">
        <w:t>Lucia where acquired by FIU Law Library from the Connecticut State Library.</w:t>
      </w:r>
    </w:p>
    <w:p w:rsidR="00B66088" w:rsidRDefault="00F56A93" w:rsidP="00403030">
      <w:pPr>
        <w:numPr>
          <w:ilvl w:val="3"/>
          <w:numId w:val="67"/>
        </w:numPr>
        <w:spacing w:before="100" w:beforeAutospacing="1" w:after="100" w:afterAutospacing="1" w:line="240" w:lineRule="auto"/>
      </w:pPr>
      <w:r>
        <w:t xml:space="preserve">Saint Vincent: </w:t>
      </w:r>
      <w:r w:rsidR="00403030" w:rsidRPr="00403030">
        <w:t>Saint Vincent is formed by a major island and a group of thirty two smaller islands, the Grenadines</w:t>
      </w:r>
      <w:r w:rsidR="00B32ECE">
        <w:t xml:space="preserve">.  </w:t>
      </w:r>
      <w:r w:rsidR="00403030" w:rsidRPr="00403030">
        <w:t>These islands are located in the Eastern Caribbean Sea, south of the island of St</w:t>
      </w:r>
      <w:r w:rsidR="00B32ECE">
        <w:t xml:space="preserve">.  </w:t>
      </w:r>
      <w:r w:rsidR="00403030" w:rsidRPr="00403030">
        <w:t>Lucia and stretches over to Grenada</w:t>
      </w:r>
      <w:r w:rsidR="00B32ECE">
        <w:t xml:space="preserve">.  </w:t>
      </w:r>
      <w:r w:rsidR="00403030" w:rsidRPr="00403030">
        <w:t>The island was originally colonized alternatively by the French and British; in 1783 the Treaty of Versailles gave Britain control of the island until its independence in 1979</w:t>
      </w:r>
      <w:r w:rsidR="00B32ECE">
        <w:t xml:space="preserve">.  </w:t>
      </w:r>
      <w:r w:rsidR="00403030" w:rsidRPr="00403030">
        <w:t>Today, Saint Vincent is an independent sovereign state within the British Commonwealth</w:t>
      </w:r>
      <w:r w:rsidR="00B32ECE">
        <w:t xml:space="preserve">.  </w:t>
      </w:r>
      <w:r w:rsidR="00403030" w:rsidRPr="00403030">
        <w:t>Because of its colonial history, Saint Vincent’s judicial system is rooted in British common law</w:t>
      </w:r>
      <w:r w:rsidR="00B32ECE">
        <w:t xml:space="preserve">.  </w:t>
      </w:r>
      <w:r w:rsidR="00403030" w:rsidRPr="00403030">
        <w:t>This collection of Ordinances, Orders-in-Council, Rules, Regulations and Proclamations, from 1913 enacted by the Governor of Saint Vincent were acquired by the Law Library from Connecticut State Library.</w:t>
      </w:r>
    </w:p>
    <w:p w:rsidR="00B66088" w:rsidRDefault="00F56A93" w:rsidP="00403030">
      <w:pPr>
        <w:numPr>
          <w:ilvl w:val="3"/>
          <w:numId w:val="67"/>
        </w:numPr>
        <w:spacing w:before="100" w:beforeAutospacing="1" w:after="100" w:afterAutospacing="1" w:line="240" w:lineRule="auto"/>
      </w:pPr>
      <w:r>
        <w:t xml:space="preserve">Trinidad and Tobago: </w:t>
      </w:r>
      <w:r w:rsidR="00403030" w:rsidRPr="00403030">
        <w:t>The islands of Trinidad and Tobago are located in the Eastern Caribbean Sea, northeast of Venezuela</w:t>
      </w:r>
      <w:r w:rsidR="00B32ECE">
        <w:t xml:space="preserve">.  </w:t>
      </w:r>
      <w:r w:rsidR="00403030" w:rsidRPr="00403030">
        <w:t>The island of Trinidad was claimed by Christopher Columbus in 1498 and remained as a Spanish colony until 1797 when the British took control over the island</w:t>
      </w:r>
      <w:r w:rsidR="00B32ECE">
        <w:t xml:space="preserve">.  </w:t>
      </w:r>
      <w:r w:rsidR="00403030" w:rsidRPr="00403030">
        <w:t>The island of Tobago was permanently disputed by Britain, France and the Netherlands until 1889 when both islands where incorporated into one colonial administration by Great Britain</w:t>
      </w:r>
      <w:r w:rsidR="00B32ECE">
        <w:t xml:space="preserve">.  </w:t>
      </w:r>
      <w:r w:rsidR="00403030" w:rsidRPr="00403030">
        <w:t>Trinidad and Tobago became independent in 1962 within the Commonwealth of Nations</w:t>
      </w:r>
      <w:r w:rsidR="00B32ECE">
        <w:t xml:space="preserve">.  </w:t>
      </w:r>
      <w:r w:rsidR="00403030" w:rsidRPr="00403030">
        <w:t>A civil law system with Spanish law was established during the Spanish colonial era and remained in place for three centuries</w:t>
      </w:r>
      <w:r w:rsidR="00B32ECE">
        <w:t xml:space="preserve">.  </w:t>
      </w:r>
      <w:r w:rsidR="00403030" w:rsidRPr="00403030">
        <w:t>In 1797 under British colonial administration the legal system transitioned to English law</w:t>
      </w:r>
      <w:r w:rsidR="00B32ECE">
        <w:t xml:space="preserve">.  </w:t>
      </w:r>
      <w:r w:rsidR="00403030" w:rsidRPr="00403030">
        <w:t>The English common law, the doctrine of equity and statute law was implanted in colonial Trinidad and Tobago</w:t>
      </w:r>
      <w:r w:rsidR="00B32ECE">
        <w:t xml:space="preserve">.  </w:t>
      </w:r>
      <w:r w:rsidR="00403030" w:rsidRPr="00403030">
        <w:t>These collection of ordinances were acquired by FIU Law Library from Connecticut State Library.</w:t>
      </w:r>
    </w:p>
    <w:p w:rsidR="00B66088" w:rsidRDefault="00B66088" w:rsidP="00403030">
      <w:pPr>
        <w:numPr>
          <w:ilvl w:val="2"/>
          <w:numId w:val="67"/>
        </w:numPr>
        <w:spacing w:before="100" w:beforeAutospacing="1" w:after="100" w:afterAutospacing="1" w:line="240" w:lineRule="auto"/>
      </w:pPr>
      <w:r>
        <w:t>C</w:t>
      </w:r>
      <w:r w:rsidR="00F56A93">
        <w:t xml:space="preserve">ivil Codes (1800-1923): </w:t>
      </w:r>
      <w:r w:rsidR="00403030" w:rsidRPr="00403030">
        <w:t>This collection of civil codes of the nineteenth and early twentieth century depicts the history and development of the civil codes and its revisions until 1923</w:t>
      </w:r>
      <w:r w:rsidR="00B32ECE">
        <w:t xml:space="preserve">.  </w:t>
      </w:r>
      <w:r w:rsidR="00403030" w:rsidRPr="00403030">
        <w:t xml:space="preserve">This </w:t>
      </w:r>
      <w:r w:rsidR="00403030" w:rsidRPr="00403030">
        <w:lastRenderedPageBreak/>
        <w:t xml:space="preserve">collection allows </w:t>
      </w:r>
      <w:r w:rsidR="00FC6B27">
        <w:t xml:space="preserve">one </w:t>
      </w:r>
      <w:r w:rsidR="00403030" w:rsidRPr="00403030">
        <w:t>to research the codification movement worldwide, the structure that they adopted, the framers of the codes and influences between them</w:t>
      </w:r>
      <w:r w:rsidR="00B32ECE">
        <w:t xml:space="preserve">.  </w:t>
      </w:r>
      <w:r w:rsidR="00403030" w:rsidRPr="00403030">
        <w:t>These codes represent a time in the history of the civil law tradition.</w:t>
      </w:r>
    </w:p>
    <w:p w:rsidR="00B66088" w:rsidRDefault="00F56A93" w:rsidP="00403030">
      <w:pPr>
        <w:numPr>
          <w:ilvl w:val="2"/>
          <w:numId w:val="67"/>
        </w:numPr>
        <w:spacing w:before="100" w:beforeAutospacing="1" w:after="100" w:afterAutospacing="1" w:line="240" w:lineRule="auto"/>
      </w:pPr>
      <w:r>
        <w:t xml:space="preserve">Cuban Law: </w:t>
      </w:r>
      <w:r w:rsidR="00403030" w:rsidRPr="00403030">
        <w:t>The Cuban Law Collection contains historical legal materials, laws and legislation of Cuba before 1961</w:t>
      </w:r>
      <w:r w:rsidR="00B32ECE">
        <w:t xml:space="preserve">.  </w:t>
      </w:r>
      <w:r w:rsidR="00403030" w:rsidRPr="00403030">
        <w:t>Part of the on-going digitization efforts of the FIU Law Library Digital Initiatives Center, this collection contains the electronic versions of works held by the FIU Law Library</w:t>
      </w:r>
      <w:r w:rsidR="00B32ECE">
        <w:t xml:space="preserve">.  </w:t>
      </w:r>
      <w:r w:rsidR="00403030" w:rsidRPr="00403030">
        <w:t>Some materials were acquired as part of the Mario Diaz Cruz Library.</w:t>
      </w:r>
    </w:p>
    <w:p w:rsidR="00B66088" w:rsidRDefault="00B66088" w:rsidP="00403030">
      <w:pPr>
        <w:numPr>
          <w:ilvl w:val="2"/>
          <w:numId w:val="67"/>
        </w:numPr>
        <w:spacing w:before="100" w:beforeAutospacing="1" w:after="100" w:afterAutospacing="1" w:line="240" w:lineRule="auto"/>
      </w:pPr>
      <w:r>
        <w:t>I</w:t>
      </w:r>
      <w:r w:rsidR="00403030">
        <w:t>nd</w:t>
      </w:r>
      <w:r w:rsidR="00F56A93">
        <w:t xml:space="preserve">igenous Regulation in America: </w:t>
      </w:r>
      <w:r w:rsidR="00403030" w:rsidRPr="00403030">
        <w:t>Indigenous Regulation in America: A Collection of Materials Culled from the Popular Press is the result of research done by Marc Galanter and Frank S</w:t>
      </w:r>
      <w:r w:rsidR="00B32ECE">
        <w:t xml:space="preserve">.  </w:t>
      </w:r>
      <w:r w:rsidR="00403030" w:rsidRPr="00403030">
        <w:t>Palen in the late 1970's.</w:t>
      </w:r>
    </w:p>
    <w:p w:rsidR="00B66088" w:rsidRDefault="00F56A93" w:rsidP="00403030">
      <w:pPr>
        <w:numPr>
          <w:ilvl w:val="2"/>
          <w:numId w:val="67"/>
        </w:numPr>
        <w:spacing w:before="100" w:beforeAutospacing="1" w:after="100" w:afterAutospacing="1" w:line="240" w:lineRule="auto"/>
      </w:pPr>
      <w:r>
        <w:t xml:space="preserve">Mario Diaz Cruz Collection: </w:t>
      </w:r>
      <w:r w:rsidR="00403030" w:rsidRPr="00403030">
        <w:t>The Mario Diaz Cruz Collection is the contents of the law firm library of Mario Diaz Cruz, Sr., a prominent Cuban attorney who practiced law in Havana from 1915 to 1958</w:t>
      </w:r>
      <w:r w:rsidR="00B32ECE">
        <w:t xml:space="preserve">.  </w:t>
      </w:r>
      <w:r w:rsidR="00403030" w:rsidRPr="00403030">
        <w:t>It covers many primary and secondary Cuban legal materials, such as La Jurisprudencia al Dia (the Supreme Court decisions since 1913) and Colección Legislativa, and also has several primary and secondary sources from civil law countries with significant historic ties to Cuba - such as France, Spain, and Italy – and materials from European and South American countries as well as the United States</w:t>
      </w:r>
      <w:r w:rsidR="00B32ECE">
        <w:t xml:space="preserve">.  </w:t>
      </w:r>
      <w:r w:rsidR="00403030" w:rsidRPr="00403030">
        <w:t>It contains complete collections of private law journals such as Revista de Derecho Privado (Spain), Revista de Legislación y Jurisprudencia (Spain), Rivista di Diritto Privato (Italy), Revue Trimestrelle de Droit Civil (France) and foreign law: Nouvelle Revue Historique de Droit Francais et Etranger (France)</w:t>
      </w:r>
      <w:r w:rsidR="00B32ECE">
        <w:t xml:space="preserve">.  </w:t>
      </w:r>
      <w:r w:rsidR="00403030" w:rsidRPr="00403030">
        <w:t>Titles from Cuba include Revista Cubana de Derecho, Revista del Colegio de Abogados, and Oriente Revista General de Derecho</w:t>
      </w:r>
      <w:r w:rsidR="00B32ECE">
        <w:t xml:space="preserve">.  </w:t>
      </w:r>
      <w:r w:rsidR="00403030" w:rsidRPr="00403030">
        <w:t>The Mario Diaz Cruz Collection contains various resources that demonstrate the evolution of Cuban society prior to the revolution, and beyond</w:t>
      </w:r>
      <w:r w:rsidR="00B32ECE">
        <w:t xml:space="preserve">.  </w:t>
      </w:r>
      <w:r w:rsidR="00403030" w:rsidRPr="00403030">
        <w:t>Legal materials focus private law, including commercial law, property, wills and trusts, banking, contracts and constitutional law</w:t>
      </w:r>
      <w:r w:rsidR="00B32ECE">
        <w:t xml:space="preserve">.  </w:t>
      </w:r>
      <w:r w:rsidR="00403030" w:rsidRPr="00403030">
        <w:t>Additional historic documents include treatises on the Cuban sugar industry and the teaching materials used by Mario Diaz Cruz, Sr</w:t>
      </w:r>
      <w:r w:rsidR="00B32ECE">
        <w:t xml:space="preserve">.  </w:t>
      </w:r>
      <w:r w:rsidR="00403030" w:rsidRPr="00403030">
        <w:t>as a professor</w:t>
      </w:r>
      <w:r w:rsidR="00B32ECE">
        <w:t xml:space="preserve">.  </w:t>
      </w:r>
      <w:r w:rsidR="00403030" w:rsidRPr="00403030">
        <w:t>The FIU Law Library acquired Mario Diaz Cruz, Sr.’s library in January 2007</w:t>
      </w:r>
      <w:r w:rsidR="00B32ECE">
        <w:t xml:space="preserve">.  </w:t>
      </w:r>
      <w:r w:rsidR="00403030" w:rsidRPr="00403030">
        <w:t>After Mario Diaz Cruz, Sr.’s death in 1958, the Collection was transferred to his son, Mario Diaz Cruz, Jr., who brought it from Havana to Miami in 1959</w:t>
      </w:r>
      <w:r w:rsidR="00B32ECE">
        <w:t xml:space="preserve">.  </w:t>
      </w:r>
      <w:r w:rsidR="00403030" w:rsidRPr="00403030">
        <w:t>Thereafter, the Collection was acquired by the Rainforth Foundation of Coral Gables that eventually donated the Collection to the FIU Law Library.</w:t>
      </w:r>
    </w:p>
    <w:p w:rsidR="00B66088" w:rsidRDefault="00B66088" w:rsidP="00403030">
      <w:pPr>
        <w:numPr>
          <w:ilvl w:val="3"/>
          <w:numId w:val="67"/>
        </w:numPr>
        <w:spacing w:before="100" w:beforeAutospacing="1" w:after="100" w:afterAutospacing="1" w:line="240" w:lineRule="auto"/>
      </w:pPr>
      <w:r>
        <w:t>Index of Cuban Law and Jurisprudence / Indice a la Legi</w:t>
      </w:r>
      <w:r w:rsidR="00403030">
        <w:t>sl</w:t>
      </w:r>
      <w:r w:rsidR="00F56A93">
        <w:t xml:space="preserve">ación y Jurisprudencia Cubana: </w:t>
      </w:r>
      <w:r w:rsidR="00403030" w:rsidRPr="00403030">
        <w:t>An especially compelling and unique portion of the Mario Diaz Cruz Collection is his hand and type-written original works</w:t>
      </w:r>
      <w:r w:rsidR="00B32ECE">
        <w:t xml:space="preserve">.  </w:t>
      </w:r>
      <w:r w:rsidR="00403030" w:rsidRPr="00403030">
        <w:t>Diaz Cruz hand-annotated the Cuban civil code of 1889 and prepared indices and legal digests to connect the laws and jurisprudence of Cuba for the purpose of his legal practice</w:t>
      </w:r>
      <w:r w:rsidR="00B32ECE">
        <w:t xml:space="preserve">.  </w:t>
      </w:r>
      <w:r w:rsidR="00403030" w:rsidRPr="00403030">
        <w:t>These materials contain references to journal articles, treatises, court decisions and related legislation, as well as commentaries on many topics; additionally, these materials refer to the law of foreign countries and are written in original languages as relevant</w:t>
      </w:r>
      <w:r w:rsidR="00B32ECE">
        <w:t xml:space="preserve">.  </w:t>
      </w:r>
      <w:r w:rsidR="00403030" w:rsidRPr="00403030">
        <w:t>Annotations cover over half a century of Cuban legal evolution, from 1889-1958, indicating legal reforms, modifications, and abrogation of codes and laws</w:t>
      </w:r>
      <w:r w:rsidR="00B32ECE">
        <w:t xml:space="preserve">.  </w:t>
      </w:r>
      <w:r w:rsidR="00403030" w:rsidRPr="00403030">
        <w:t>This part of the Collection does not exist anywhere else in the world, and is presented here in digital form.</w:t>
      </w:r>
    </w:p>
    <w:p w:rsidR="00B66088" w:rsidRDefault="00B66088" w:rsidP="00824E59">
      <w:pPr>
        <w:numPr>
          <w:ilvl w:val="3"/>
          <w:numId w:val="67"/>
        </w:numPr>
        <w:spacing w:before="100" w:beforeAutospacing="1" w:after="100" w:afterAutospacing="1" w:line="240" w:lineRule="auto"/>
      </w:pPr>
      <w:r>
        <w:t xml:space="preserve">Mario Diaz Cruz Library </w:t>
      </w:r>
    </w:p>
    <w:p w:rsidR="00B66088" w:rsidRDefault="00F56A93" w:rsidP="00403030">
      <w:pPr>
        <w:numPr>
          <w:ilvl w:val="3"/>
          <w:numId w:val="67"/>
        </w:numPr>
        <w:spacing w:before="100" w:beforeAutospacing="1" w:after="100" w:afterAutospacing="1" w:line="240" w:lineRule="auto"/>
      </w:pPr>
      <w:r>
        <w:t xml:space="preserve">Mario Diaz Cruz Pamphlets: </w:t>
      </w:r>
      <w:r w:rsidR="00403030" w:rsidRPr="00403030">
        <w:t>These pamphlets are items that are less than 100 pages</w:t>
      </w:r>
      <w:r w:rsidR="00B32ECE">
        <w:t xml:space="preserve">.  </w:t>
      </w:r>
      <w:r w:rsidR="00403030" w:rsidRPr="00403030">
        <w:t>These pamphlets vary in legal content, and are not limited to one particular area of law</w:t>
      </w:r>
      <w:r w:rsidR="00B32ECE">
        <w:t xml:space="preserve">.  </w:t>
      </w:r>
      <w:r w:rsidR="00FC6B27">
        <w:t>P</w:t>
      </w:r>
      <w:r w:rsidR="00403030" w:rsidRPr="00403030">
        <w:t>amphlets are often not otherwise cataloged</w:t>
      </w:r>
      <w:r w:rsidR="00B32ECE">
        <w:t xml:space="preserve">.  </w:t>
      </w:r>
      <w:r w:rsidR="00403030" w:rsidRPr="00403030">
        <w:t>The purpose of this unique collection is to provide bibliographic access to these materials and their substantive content</w:t>
      </w:r>
      <w:r w:rsidR="00B32ECE">
        <w:t xml:space="preserve">.  </w:t>
      </w:r>
      <w:r w:rsidR="00403030" w:rsidRPr="00403030">
        <w:t>Where possible, the pamphlets are additionally provided in full text.</w:t>
      </w:r>
    </w:p>
    <w:p w:rsidR="00B66088" w:rsidRDefault="00B66088" w:rsidP="00B66088">
      <w:pPr>
        <w:pStyle w:val="Heading3"/>
      </w:pPr>
      <w:bookmarkStart w:id="247" w:name="_Toc457561565"/>
      <w:r>
        <w:rPr>
          <w:rStyle w:val="mw-headline"/>
        </w:rPr>
        <w:lastRenderedPageBreak/>
        <w:t>The Guantanamo Bay Collection</w:t>
      </w:r>
      <w:bookmarkEnd w:id="247"/>
    </w:p>
    <w:p w:rsidR="00B66088" w:rsidRDefault="00B66088" w:rsidP="00824E59">
      <w:pPr>
        <w:numPr>
          <w:ilvl w:val="0"/>
          <w:numId w:val="68"/>
        </w:numPr>
        <w:spacing w:before="100" w:beforeAutospacing="1" w:after="100" w:afterAutospacing="1" w:line="240" w:lineRule="auto"/>
      </w:pPr>
      <w:r>
        <w:rPr>
          <w:b/>
          <w:bCs/>
        </w:rPr>
        <w:t>URL for public viewing:</w:t>
      </w:r>
      <w:r>
        <w:t xml:space="preserve"> </w:t>
      </w:r>
      <w:hyperlink r:id="rId793" w:tooltip="http://fiu.sobek.ufl.edu/" w:history="1">
        <w:r>
          <w:rPr>
            <w:rStyle w:val="Hyperlink"/>
          </w:rPr>
          <w:t>http://fiu.sobek.ufl.edu/</w:t>
        </w:r>
      </w:hyperlink>
      <w:r>
        <w:t xml:space="preserve"> </w:t>
      </w:r>
    </w:p>
    <w:p w:rsidR="00B66088" w:rsidRDefault="00B66088" w:rsidP="00824E59">
      <w:pPr>
        <w:numPr>
          <w:ilvl w:val="0"/>
          <w:numId w:val="68"/>
        </w:numPr>
        <w:spacing w:before="100" w:beforeAutospacing="1" w:after="100" w:afterAutospacing="1" w:line="240" w:lineRule="auto"/>
      </w:pPr>
      <w:r>
        <w:rPr>
          <w:b/>
          <w:bCs/>
        </w:rPr>
        <w:t>Description:</w:t>
      </w:r>
      <w:r>
        <w:t xml:space="preserve"> </w:t>
      </w:r>
    </w:p>
    <w:p w:rsidR="00B66088" w:rsidRDefault="00B66088" w:rsidP="00824E59">
      <w:pPr>
        <w:numPr>
          <w:ilvl w:val="1"/>
          <w:numId w:val="68"/>
        </w:numPr>
        <w:spacing w:before="100" w:beforeAutospacing="1" w:after="100" w:afterAutospacing="1" w:line="240" w:lineRule="auto"/>
      </w:pPr>
      <w:r>
        <w:t>The Special Collections department at Florida International University (FIU) holds pictures that were taken by Kenneth (Allegro) Shartz aka Fr</w:t>
      </w:r>
      <w:r w:rsidR="00B32ECE">
        <w:t xml:space="preserve">.  </w:t>
      </w:r>
      <w:r>
        <w:t>Cyril Shartz between 1994 and 1996 in Guantanamo Bay, Cuba, where he worked as an English teacher, through the World Relief Organization</w:t>
      </w:r>
      <w:r w:rsidR="00B32ECE">
        <w:t xml:space="preserve">.  </w:t>
      </w:r>
      <w:r>
        <w:t xml:space="preserve">The collection </w:t>
      </w:r>
      <w:r w:rsidRPr="00F56A93">
        <w:rPr>
          <w:color w:val="000000"/>
        </w:rPr>
        <w:t>is composed of</w:t>
      </w:r>
      <w:r w:rsidR="00A409D1" w:rsidRPr="00F56A93">
        <w:rPr>
          <w:color w:val="000000"/>
        </w:rPr>
        <w:t xml:space="preserve"> </w:t>
      </w:r>
      <w:r>
        <w:t>433 digitized photographs that detail the daily life of the refugees</w:t>
      </w:r>
      <w:r w:rsidR="00B32ECE">
        <w:t xml:space="preserve">.  </w:t>
      </w:r>
      <w:r>
        <w:t>Images also include pictures of the refugees, the humanitarian workers, the detention camps, the wildlife, and the naval base</w:t>
      </w:r>
      <w:r w:rsidR="00B32ECE">
        <w:t xml:space="preserve">.  </w:t>
      </w:r>
    </w:p>
    <w:p w:rsidR="00B66088" w:rsidRDefault="00B66088" w:rsidP="00824E59">
      <w:pPr>
        <w:numPr>
          <w:ilvl w:val="1"/>
          <w:numId w:val="68"/>
        </w:numPr>
        <w:spacing w:before="100" w:beforeAutospacing="1" w:after="100" w:afterAutospacing="1" w:line="240" w:lineRule="auto"/>
      </w:pPr>
      <w:r>
        <w:t>Sobek site hosted by University of Florida</w:t>
      </w:r>
      <w:r w:rsidR="00B32ECE">
        <w:t xml:space="preserve">.  </w:t>
      </w:r>
    </w:p>
    <w:p w:rsidR="00B66088" w:rsidRDefault="00B66088" w:rsidP="00824E59">
      <w:pPr>
        <w:numPr>
          <w:ilvl w:val="0"/>
          <w:numId w:val="68"/>
        </w:numPr>
        <w:spacing w:before="100" w:beforeAutospacing="1" w:after="100" w:afterAutospacing="1" w:line="240" w:lineRule="auto"/>
      </w:pPr>
      <w:r>
        <w:rPr>
          <w:b/>
          <w:bCs/>
        </w:rPr>
        <w:t>OAI-PMH feed:</w:t>
      </w:r>
      <w:r>
        <w:t xml:space="preserve"> </w:t>
      </w:r>
    </w:p>
    <w:p w:rsidR="00B66088" w:rsidRDefault="00B66088" w:rsidP="00824E59">
      <w:pPr>
        <w:numPr>
          <w:ilvl w:val="1"/>
          <w:numId w:val="68"/>
        </w:numPr>
        <w:spacing w:before="100" w:beforeAutospacing="1" w:after="100" w:afterAutospacing="1" w:line="240" w:lineRule="auto"/>
      </w:pPr>
      <w:r>
        <w:t xml:space="preserve">Dublin Core: </w:t>
      </w:r>
      <w:hyperlink r:id="rId794" w:tooltip="http://fiu.sobek.ufl.edu/sobekcm_oai.aspx?verb=ListRecords&amp;metadataPrefix=oai_dc" w:history="1">
        <w:r>
          <w:rPr>
            <w:rStyle w:val="Hyperlink"/>
          </w:rPr>
          <w:t>http://fiu.sobek.ufl.edu/sobekcm_oai.aspx?verb=ListRecords&amp;metadataPrefix=oai_dc</w:t>
        </w:r>
      </w:hyperlink>
      <w:r>
        <w:t xml:space="preserve"> </w:t>
      </w:r>
    </w:p>
    <w:p w:rsidR="00B66088" w:rsidRDefault="00B66088" w:rsidP="00824E59">
      <w:pPr>
        <w:numPr>
          <w:ilvl w:val="1"/>
          <w:numId w:val="68"/>
        </w:numPr>
        <w:spacing w:before="100" w:beforeAutospacing="1" w:after="100" w:afterAutospacing="1" w:line="240" w:lineRule="auto"/>
      </w:pPr>
      <w:r>
        <w:t xml:space="preserve">MARC21: </w:t>
      </w:r>
      <w:hyperlink r:id="rId795" w:tooltip="http://fiu.sobek.ufl.edu/sobekcm_oai.aspx?verb=ListRecords&amp;metadataPrefix=marc21" w:history="1">
        <w:r>
          <w:rPr>
            <w:rStyle w:val="Hyperlink"/>
          </w:rPr>
          <w:t>http://fiu.sobek.ufl.edu/sobekcm_oai.aspx?verb=ListRecords&amp;metadataPrefix=marc21</w:t>
        </w:r>
      </w:hyperlink>
      <w:r>
        <w:t xml:space="preserve"> </w:t>
      </w:r>
    </w:p>
    <w:p w:rsidR="00B66088" w:rsidRDefault="00B66088" w:rsidP="00824E59">
      <w:pPr>
        <w:numPr>
          <w:ilvl w:val="1"/>
          <w:numId w:val="68"/>
        </w:numPr>
        <w:spacing w:before="100" w:beforeAutospacing="1" w:after="100" w:afterAutospacing="1" w:line="240" w:lineRule="auto"/>
      </w:pPr>
      <w:r>
        <w:t>Special note on this repository: The OAI-PMH feed returns no records</w:t>
      </w:r>
      <w:r w:rsidR="00B32ECE">
        <w:t xml:space="preserve">.  </w:t>
      </w:r>
      <w:r w:rsidR="00A409D1" w:rsidRPr="00F56A93">
        <w:t xml:space="preserve">This </w:t>
      </w:r>
      <w:r w:rsidR="00111EB1">
        <w:t>may be</w:t>
      </w:r>
      <w:r>
        <w:t xml:space="preserve"> because these items are included in a different repository, but then given a unique </w:t>
      </w:r>
      <w:r w:rsidR="00F56A93">
        <w:t>display</w:t>
      </w:r>
      <w:r w:rsidR="00B32ECE">
        <w:t xml:space="preserve">.  </w:t>
      </w:r>
    </w:p>
    <w:p w:rsidR="00B66088" w:rsidRDefault="00B66088" w:rsidP="00824E59">
      <w:pPr>
        <w:numPr>
          <w:ilvl w:val="0"/>
          <w:numId w:val="68"/>
        </w:numPr>
        <w:spacing w:before="100" w:beforeAutospacing="1" w:after="100" w:afterAutospacing="1" w:line="240" w:lineRule="auto"/>
      </w:pPr>
      <w:r>
        <w:rPr>
          <w:b/>
          <w:bCs/>
        </w:rPr>
        <w:t>Participation in shared collections:</w:t>
      </w:r>
      <w:r>
        <w:t xml:space="preserve"> </w:t>
      </w:r>
    </w:p>
    <w:p w:rsidR="00CE11A3" w:rsidRDefault="00CE11A3" w:rsidP="00CE11A3">
      <w:pPr>
        <w:numPr>
          <w:ilvl w:val="1"/>
          <w:numId w:val="68"/>
        </w:numPr>
        <w:spacing w:before="100" w:beforeAutospacing="1" w:after="100" w:afterAutospacing="1" w:line="240" w:lineRule="auto"/>
      </w:pPr>
      <w:r>
        <w:t>None identified.</w:t>
      </w:r>
    </w:p>
    <w:p w:rsidR="00B66088" w:rsidRDefault="00B66088" w:rsidP="00824E59">
      <w:pPr>
        <w:numPr>
          <w:ilvl w:val="0"/>
          <w:numId w:val="68"/>
        </w:numPr>
        <w:spacing w:before="100" w:beforeAutospacing="1" w:after="100" w:afterAutospacing="1" w:line="240" w:lineRule="auto"/>
      </w:pPr>
      <w:r>
        <w:rPr>
          <w:b/>
          <w:bCs/>
        </w:rPr>
        <w:t>Significant collections:</w:t>
      </w:r>
      <w:r>
        <w:t xml:space="preserve"> (Just one collection, The Guantanamo Bay Collection</w:t>
      </w:r>
      <w:r w:rsidR="00B32ECE">
        <w:t xml:space="preserve">.  </w:t>
      </w:r>
      <w:r>
        <w:t xml:space="preserve">See Description above.) </w:t>
      </w:r>
    </w:p>
    <w:p w:rsidR="00B66088" w:rsidRDefault="00B66088" w:rsidP="00B66088">
      <w:pPr>
        <w:pStyle w:val="Heading3"/>
      </w:pPr>
      <w:bookmarkStart w:id="248" w:name="_Toc457561566"/>
      <w:r>
        <w:rPr>
          <w:rStyle w:val="mw-headline"/>
        </w:rPr>
        <w:t>Florida International University's Internet Archive Contributions</w:t>
      </w:r>
      <w:bookmarkEnd w:id="248"/>
    </w:p>
    <w:p w:rsidR="00B66088" w:rsidRDefault="00B66088" w:rsidP="00824E59">
      <w:pPr>
        <w:numPr>
          <w:ilvl w:val="0"/>
          <w:numId w:val="69"/>
        </w:numPr>
        <w:spacing w:before="100" w:beforeAutospacing="1" w:after="100" w:afterAutospacing="1" w:line="240" w:lineRule="auto"/>
      </w:pPr>
      <w:r>
        <w:rPr>
          <w:b/>
          <w:bCs/>
        </w:rPr>
        <w:t>URL for public viewing:</w:t>
      </w:r>
      <w:r>
        <w:t xml:space="preserve"> </w:t>
      </w:r>
      <w:hyperlink r:id="rId796" w:tooltip="https://archive.org/details/floridainternationaluniversity" w:history="1">
        <w:r>
          <w:rPr>
            <w:rStyle w:val="Hyperlink"/>
          </w:rPr>
          <w:t>https://archive.org/details/floridainternationaluniversity</w:t>
        </w:r>
      </w:hyperlink>
      <w:r>
        <w:t xml:space="preserve"> </w:t>
      </w:r>
    </w:p>
    <w:p w:rsidR="00B66088" w:rsidRDefault="00B66088" w:rsidP="00824E59">
      <w:pPr>
        <w:numPr>
          <w:ilvl w:val="0"/>
          <w:numId w:val="69"/>
        </w:numPr>
        <w:spacing w:before="100" w:beforeAutospacing="1" w:after="100" w:afterAutospacing="1" w:line="240" w:lineRule="auto"/>
      </w:pPr>
      <w:r>
        <w:rPr>
          <w:b/>
          <w:bCs/>
        </w:rPr>
        <w:t>Description:</w:t>
      </w:r>
      <w:r>
        <w:t xml:space="preserve"> </w:t>
      </w:r>
    </w:p>
    <w:p w:rsidR="00B66088" w:rsidRDefault="00B66088" w:rsidP="00824E59">
      <w:pPr>
        <w:numPr>
          <w:ilvl w:val="1"/>
          <w:numId w:val="69"/>
        </w:numPr>
        <w:spacing w:before="100" w:beforeAutospacing="1" w:after="100" w:afterAutospacing="1" w:line="240" w:lineRule="auto"/>
      </w:pPr>
      <w:r>
        <w:t>Internet Archive page</w:t>
      </w:r>
      <w:r w:rsidR="00B32ECE">
        <w:t xml:space="preserve">.  </w:t>
      </w:r>
    </w:p>
    <w:p w:rsidR="00B66088" w:rsidRDefault="00B66088" w:rsidP="00824E59">
      <w:pPr>
        <w:numPr>
          <w:ilvl w:val="0"/>
          <w:numId w:val="69"/>
        </w:numPr>
        <w:spacing w:before="100" w:beforeAutospacing="1" w:after="100" w:afterAutospacing="1" w:line="240" w:lineRule="auto"/>
      </w:pPr>
      <w:r>
        <w:rPr>
          <w:b/>
          <w:bCs/>
        </w:rPr>
        <w:t>OAI-PMH feed:</w:t>
      </w:r>
      <w:r>
        <w:t xml:space="preserve"> </w:t>
      </w:r>
    </w:p>
    <w:p w:rsidR="00B66088" w:rsidRDefault="00B66088" w:rsidP="00824E59">
      <w:pPr>
        <w:numPr>
          <w:ilvl w:val="1"/>
          <w:numId w:val="69"/>
        </w:numPr>
        <w:spacing w:before="100" w:beforeAutospacing="1" w:after="100" w:afterAutospacing="1" w:line="240" w:lineRule="auto"/>
      </w:pPr>
      <w:r>
        <w:t xml:space="preserve">Dublin Core: </w:t>
      </w:r>
      <w:hyperlink r:id="rId797" w:tooltip="http://archive.org/services/oai.php?verb=ListRecords&amp;metadataPrefix=oai_dc&amp;set=collection:floridainternationaluniversity" w:history="1">
        <w:r>
          <w:rPr>
            <w:rStyle w:val="Hyperlink"/>
          </w:rPr>
          <w:t>http://archive.org/services/oai.php?verb=ListRecords&amp;metadataPrefix=oai_dc&amp;set=collection:floridainternationaluniversity</w:t>
        </w:r>
      </w:hyperlink>
      <w:r>
        <w:t xml:space="preserve"> </w:t>
      </w:r>
    </w:p>
    <w:p w:rsidR="00B66088" w:rsidRDefault="00B66088" w:rsidP="00824E59">
      <w:pPr>
        <w:numPr>
          <w:ilvl w:val="0"/>
          <w:numId w:val="69"/>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69"/>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798" w:tooltip="https://archive.org/details/lyrasis&amp;tab=about" w:history="1">
        <w:r>
          <w:rPr>
            <w:rStyle w:val="Hyperlink"/>
          </w:rPr>
          <w:t>https://archive.org/details/lyrasis&amp;tab=about</w:t>
        </w:r>
      </w:hyperlink>
      <w:r>
        <w:t xml:space="preserve"> .) </w:t>
      </w:r>
    </w:p>
    <w:p w:rsidR="00A05388" w:rsidRDefault="00A05388" w:rsidP="00824E59">
      <w:pPr>
        <w:numPr>
          <w:ilvl w:val="1"/>
          <w:numId w:val="69"/>
        </w:numPr>
        <w:spacing w:before="100" w:beforeAutospacing="1" w:after="100" w:afterAutospacing="1" w:line="240" w:lineRule="auto"/>
      </w:pPr>
      <w:r>
        <w:t xml:space="preserve">All </w:t>
      </w:r>
      <w:r w:rsidRPr="00A05388">
        <w:t>content</w:t>
      </w:r>
      <w:r>
        <w:t xml:space="preserve"> in this digital library</w:t>
      </w:r>
      <w:r w:rsidRPr="00A05388">
        <w:t xml:space="preserve"> is in FIU’s institutional repository</w:t>
      </w:r>
      <w:r>
        <w:t>.</w:t>
      </w:r>
    </w:p>
    <w:p w:rsidR="00B66088" w:rsidRDefault="00B66088" w:rsidP="00824E59">
      <w:pPr>
        <w:numPr>
          <w:ilvl w:val="0"/>
          <w:numId w:val="69"/>
        </w:numPr>
        <w:spacing w:before="100" w:beforeAutospacing="1" w:after="100" w:afterAutospacing="1" w:line="240" w:lineRule="auto"/>
      </w:pPr>
      <w:r>
        <w:rPr>
          <w:b/>
          <w:bCs/>
        </w:rPr>
        <w:t>Significant collections:</w:t>
      </w:r>
      <w:r>
        <w:t xml:space="preserve"> </w:t>
      </w:r>
    </w:p>
    <w:p w:rsidR="00B66088" w:rsidRDefault="00B66088" w:rsidP="00824E59">
      <w:pPr>
        <w:numPr>
          <w:ilvl w:val="1"/>
          <w:numId w:val="69"/>
        </w:numPr>
        <w:spacing w:before="100" w:beforeAutospacing="1" w:after="100" w:afterAutospacing="1" w:line="240" w:lineRule="auto"/>
      </w:pPr>
      <w:r>
        <w:t>Course catalogs</w:t>
      </w:r>
      <w:r w:rsidR="00B32ECE">
        <w:t xml:space="preserve">.  </w:t>
      </w:r>
    </w:p>
    <w:p w:rsidR="00B66088" w:rsidRDefault="00B66088" w:rsidP="00824E59">
      <w:pPr>
        <w:numPr>
          <w:ilvl w:val="1"/>
          <w:numId w:val="69"/>
        </w:numPr>
        <w:spacing w:before="100" w:beforeAutospacing="1" w:after="100" w:afterAutospacing="1" w:line="240" w:lineRule="auto"/>
      </w:pPr>
      <w:r>
        <w:t>Minutes of the Trustees of the Internal Improvement Fund of the State of Florida</w:t>
      </w:r>
      <w:r w:rsidR="00B32ECE">
        <w:t xml:space="preserve">.  </w:t>
      </w:r>
    </w:p>
    <w:p w:rsidR="00B66088" w:rsidRDefault="00B66088" w:rsidP="00B66088">
      <w:pPr>
        <w:pStyle w:val="Heading3"/>
      </w:pPr>
      <w:bookmarkStart w:id="249" w:name="_Toc457561567"/>
      <w:r>
        <w:rPr>
          <w:rStyle w:val="mw-headline"/>
        </w:rPr>
        <w:t>FIU Digital Library</w:t>
      </w:r>
      <w:bookmarkEnd w:id="249"/>
    </w:p>
    <w:p w:rsidR="00B66088" w:rsidRDefault="00B66088" w:rsidP="00824E59">
      <w:pPr>
        <w:numPr>
          <w:ilvl w:val="0"/>
          <w:numId w:val="70"/>
        </w:numPr>
        <w:spacing w:before="100" w:beforeAutospacing="1" w:after="100" w:afterAutospacing="1" w:line="240" w:lineRule="auto"/>
      </w:pPr>
      <w:r>
        <w:rPr>
          <w:b/>
          <w:bCs/>
        </w:rPr>
        <w:t>URL for public viewing:</w:t>
      </w:r>
      <w:r>
        <w:t xml:space="preserve"> </w:t>
      </w:r>
      <w:hyperlink r:id="rId799" w:tooltip="http://fiu.digital.flvc.org" w:history="1">
        <w:r>
          <w:rPr>
            <w:rStyle w:val="Hyperlink"/>
          </w:rPr>
          <w:t>http://fiu.digital.flvc.org</w:t>
        </w:r>
      </w:hyperlink>
      <w:r>
        <w:t xml:space="preserve"> (not a public site; holds materials for sharing to PALMM Islandora) </w:t>
      </w:r>
    </w:p>
    <w:p w:rsidR="00B66088" w:rsidRDefault="00B66088" w:rsidP="00824E59">
      <w:pPr>
        <w:numPr>
          <w:ilvl w:val="0"/>
          <w:numId w:val="70"/>
        </w:numPr>
        <w:spacing w:before="100" w:beforeAutospacing="1" w:after="100" w:afterAutospacing="1" w:line="240" w:lineRule="auto"/>
      </w:pPr>
      <w:r>
        <w:rPr>
          <w:b/>
          <w:bCs/>
        </w:rPr>
        <w:t>Description:</w:t>
      </w:r>
      <w:r>
        <w:t xml:space="preserve"> </w:t>
      </w:r>
    </w:p>
    <w:p w:rsidR="00B66088" w:rsidRDefault="00B66088" w:rsidP="00824E59">
      <w:pPr>
        <w:numPr>
          <w:ilvl w:val="1"/>
          <w:numId w:val="70"/>
        </w:numPr>
        <w:spacing w:before="100" w:beforeAutospacing="1" w:after="100" w:afterAutospacing="1" w:line="240" w:lineRule="auto"/>
      </w:pPr>
      <w:r>
        <w:t xml:space="preserve">Contains </w:t>
      </w:r>
      <w:r w:rsidRPr="008F0C67">
        <w:rPr>
          <w:color w:val="000000"/>
        </w:rPr>
        <w:t>some</w:t>
      </w:r>
      <w:r>
        <w:t>, but not all, of FIU's PALMM collections</w:t>
      </w:r>
      <w:r w:rsidR="00B32ECE">
        <w:t xml:space="preserve">.  </w:t>
      </w:r>
      <w:r>
        <w:t>The site is private and created only to share materials over to PALMM Islandora</w:t>
      </w:r>
      <w:r w:rsidR="00B32ECE">
        <w:t xml:space="preserve">.  </w:t>
      </w:r>
    </w:p>
    <w:p w:rsidR="00B66088" w:rsidRDefault="00B66088" w:rsidP="00824E59">
      <w:pPr>
        <w:numPr>
          <w:ilvl w:val="0"/>
          <w:numId w:val="70"/>
        </w:numPr>
        <w:spacing w:before="100" w:beforeAutospacing="1" w:after="100" w:afterAutospacing="1" w:line="240" w:lineRule="auto"/>
      </w:pPr>
      <w:r>
        <w:rPr>
          <w:b/>
          <w:bCs/>
        </w:rPr>
        <w:t>OAI-PMH feed:</w:t>
      </w:r>
      <w:r>
        <w:t xml:space="preserve"> </w:t>
      </w:r>
    </w:p>
    <w:p w:rsidR="00B66088" w:rsidRDefault="00B66088" w:rsidP="00824E59">
      <w:pPr>
        <w:numPr>
          <w:ilvl w:val="1"/>
          <w:numId w:val="70"/>
        </w:numPr>
        <w:spacing w:before="100" w:beforeAutospacing="1" w:after="100" w:afterAutospacing="1" w:line="240" w:lineRule="auto"/>
      </w:pPr>
      <w:r>
        <w:t xml:space="preserve">Dublin Core: </w:t>
      </w:r>
      <w:hyperlink r:id="rId800" w:tooltip="http://fiu.digital.flvc.org/oai2?verb=ListRecords&amp;metadataPrefix=oai_dc" w:history="1">
        <w:r>
          <w:rPr>
            <w:rStyle w:val="Hyperlink"/>
          </w:rPr>
          <w:t>http://fiu.digital.flvc.org/oai2?verb=ListRecords&amp;metadataPrefix=oai_dc</w:t>
        </w:r>
      </w:hyperlink>
      <w:r>
        <w:t xml:space="preserve"> </w:t>
      </w:r>
    </w:p>
    <w:p w:rsidR="00B66088" w:rsidRDefault="00B66088" w:rsidP="00824E59">
      <w:pPr>
        <w:numPr>
          <w:ilvl w:val="1"/>
          <w:numId w:val="70"/>
        </w:numPr>
        <w:spacing w:before="100" w:beforeAutospacing="1" w:after="100" w:afterAutospacing="1" w:line="240" w:lineRule="auto"/>
      </w:pPr>
      <w:r>
        <w:t xml:space="preserve">ETDMS: </w:t>
      </w:r>
      <w:hyperlink r:id="rId801" w:tooltip="http://fiu.digital.flvc.org/oai2?verb=ListRecords&amp;metadataPrefix=oai_etdms" w:history="1">
        <w:r>
          <w:rPr>
            <w:rStyle w:val="Hyperlink"/>
          </w:rPr>
          <w:t>http://fiu.digital.flvc.org/oai2?verb=ListRecords&amp;metadataPrefix=oai_etdms</w:t>
        </w:r>
      </w:hyperlink>
      <w:r>
        <w:t xml:space="preserve"> </w:t>
      </w:r>
    </w:p>
    <w:p w:rsidR="00B66088" w:rsidRDefault="00B66088" w:rsidP="00824E59">
      <w:pPr>
        <w:numPr>
          <w:ilvl w:val="1"/>
          <w:numId w:val="70"/>
        </w:numPr>
        <w:spacing w:before="100" w:beforeAutospacing="1" w:after="100" w:afterAutospacing="1" w:line="240" w:lineRule="auto"/>
      </w:pPr>
      <w:r>
        <w:t xml:space="preserve">MODS: </w:t>
      </w:r>
      <w:hyperlink r:id="rId802" w:tooltip="http://fiu.digital.flvc.org/oai2?verb=ListRecords&amp;metadataPrefix=mods" w:history="1">
        <w:r>
          <w:rPr>
            <w:rStyle w:val="Hyperlink"/>
          </w:rPr>
          <w:t>http://fiu.digital.flvc.org/oai2?verb=ListRecords&amp;metadataPrefix=mods</w:t>
        </w:r>
      </w:hyperlink>
      <w:r>
        <w:t xml:space="preserve"> </w:t>
      </w:r>
    </w:p>
    <w:p w:rsidR="00B66088" w:rsidRDefault="00B66088" w:rsidP="00824E59">
      <w:pPr>
        <w:numPr>
          <w:ilvl w:val="1"/>
          <w:numId w:val="70"/>
        </w:numPr>
        <w:spacing w:before="100" w:beforeAutospacing="1" w:after="100" w:afterAutospacing="1" w:line="240" w:lineRule="auto"/>
      </w:pPr>
      <w:r>
        <w:lastRenderedPageBreak/>
        <w:t>Special Note on this OAI-PMH feed: This repository is not available to the public, nor is the feed</w:t>
      </w:r>
      <w:r w:rsidR="00B32ECE">
        <w:t xml:space="preserve">.  </w:t>
      </w:r>
      <w:r>
        <w:t>Metadata is instead available via the PALMM Islandora site</w:t>
      </w:r>
      <w:r w:rsidR="00B32ECE">
        <w:t xml:space="preserve">.  </w:t>
      </w:r>
    </w:p>
    <w:p w:rsidR="00B66088" w:rsidRDefault="00B66088" w:rsidP="00824E59">
      <w:pPr>
        <w:numPr>
          <w:ilvl w:val="0"/>
          <w:numId w:val="70"/>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70"/>
        </w:numPr>
        <w:spacing w:before="100" w:beforeAutospacing="1" w:after="100" w:afterAutospacing="1" w:line="240" w:lineRule="auto"/>
      </w:pPr>
      <w:r>
        <w:t>Shares material to the Florida Heritage Collection in PALMM Islandora</w:t>
      </w:r>
      <w:r w:rsidR="00B32ECE">
        <w:t xml:space="preserve">.  </w:t>
      </w:r>
    </w:p>
    <w:p w:rsidR="00B66088" w:rsidRDefault="00B66088" w:rsidP="00824E59">
      <w:pPr>
        <w:numPr>
          <w:ilvl w:val="1"/>
          <w:numId w:val="70"/>
        </w:numPr>
        <w:spacing w:before="100" w:beforeAutospacing="1" w:after="100" w:afterAutospacing="1" w:line="240" w:lineRule="auto"/>
      </w:pPr>
      <w:r>
        <w:t>Materials in PALM</w:t>
      </w:r>
      <w:r w:rsidR="003E70A1">
        <w:t>M Islandora are indexed</w:t>
      </w:r>
      <w:r>
        <w:t xml:space="preserve"> in Mango</w:t>
      </w:r>
      <w:r w:rsidR="00B32ECE">
        <w:t xml:space="preserve">.  </w:t>
      </w:r>
      <w:r>
        <w:t>So, all content in this repository shows up in Mango via the PALMM Islandora presence</w:t>
      </w:r>
      <w:r w:rsidR="00B32ECE">
        <w:t xml:space="preserve">.  </w:t>
      </w:r>
    </w:p>
    <w:p w:rsidR="00B66088" w:rsidRDefault="00B66088" w:rsidP="00824E59">
      <w:pPr>
        <w:numPr>
          <w:ilvl w:val="0"/>
          <w:numId w:val="70"/>
        </w:numPr>
        <w:spacing w:before="100" w:beforeAutospacing="1" w:after="100" w:afterAutospacing="1" w:line="240" w:lineRule="auto"/>
      </w:pPr>
      <w:r>
        <w:rPr>
          <w:b/>
          <w:bCs/>
        </w:rPr>
        <w:t>Significant collections:</w:t>
      </w:r>
      <w:r>
        <w:t xml:space="preserve"> </w:t>
      </w:r>
    </w:p>
    <w:p w:rsidR="00B66088" w:rsidRDefault="00B66088" w:rsidP="00824E59">
      <w:pPr>
        <w:numPr>
          <w:ilvl w:val="1"/>
          <w:numId w:val="70"/>
        </w:numPr>
        <w:spacing w:before="100" w:beforeAutospacing="1" w:after="100" w:afterAutospacing="1" w:line="240" w:lineRule="auto"/>
      </w:pPr>
      <w:r>
        <w:t>FIU's Florida Heritage Collection materials</w:t>
      </w:r>
      <w:r w:rsidR="00B32ECE">
        <w:t xml:space="preserve">.  </w:t>
      </w:r>
    </w:p>
    <w:p w:rsidR="00B66088" w:rsidRDefault="00B66088" w:rsidP="00B66088">
      <w:pPr>
        <w:pStyle w:val="Heading2"/>
      </w:pPr>
      <w:bookmarkStart w:id="250" w:name="_Toc457561568"/>
      <w:r>
        <w:rPr>
          <w:rStyle w:val="mw-headline"/>
        </w:rPr>
        <w:t>Florida State University</w:t>
      </w:r>
      <w:bookmarkEnd w:id="250"/>
    </w:p>
    <w:p w:rsidR="00B66088" w:rsidRDefault="00B66088" w:rsidP="00B66088">
      <w:pPr>
        <w:pStyle w:val="Heading3"/>
      </w:pPr>
      <w:r>
        <w:rPr>
          <w:rStyle w:val="editsection"/>
        </w:rPr>
        <w:t xml:space="preserve"> </w:t>
      </w:r>
      <w:bookmarkStart w:id="251" w:name="_Toc457561569"/>
      <w:r>
        <w:rPr>
          <w:rStyle w:val="mw-headline"/>
        </w:rPr>
        <w:t>Florida State University Digital Library</w:t>
      </w:r>
      <w:bookmarkEnd w:id="251"/>
    </w:p>
    <w:p w:rsidR="00B66088" w:rsidRDefault="00B66088" w:rsidP="00824E59">
      <w:pPr>
        <w:numPr>
          <w:ilvl w:val="0"/>
          <w:numId w:val="84"/>
        </w:numPr>
        <w:spacing w:before="100" w:beforeAutospacing="1" w:after="100" w:afterAutospacing="1" w:line="240" w:lineRule="auto"/>
      </w:pPr>
      <w:r>
        <w:rPr>
          <w:b/>
          <w:bCs/>
        </w:rPr>
        <w:t>URL for public viewing:</w:t>
      </w:r>
      <w:r>
        <w:t xml:space="preserve"> </w:t>
      </w:r>
      <w:hyperlink r:id="rId803" w:tooltip="http://fsu.digital.flvc.org" w:history="1">
        <w:r>
          <w:rPr>
            <w:rStyle w:val="Hyperlink"/>
          </w:rPr>
          <w:t>http://fsu.digital.flvc.org</w:t>
        </w:r>
      </w:hyperlink>
      <w:r>
        <w:t xml:space="preserve"> </w:t>
      </w:r>
    </w:p>
    <w:p w:rsidR="00B66088" w:rsidRDefault="00B66088" w:rsidP="00824E59">
      <w:pPr>
        <w:numPr>
          <w:ilvl w:val="0"/>
          <w:numId w:val="84"/>
        </w:numPr>
        <w:spacing w:before="100" w:beforeAutospacing="1" w:after="100" w:afterAutospacing="1" w:line="240" w:lineRule="auto"/>
      </w:pPr>
      <w:r>
        <w:rPr>
          <w:b/>
          <w:bCs/>
        </w:rPr>
        <w:t>Description:</w:t>
      </w:r>
      <w:r>
        <w:t xml:space="preserve"> </w:t>
      </w:r>
    </w:p>
    <w:p w:rsidR="00B66088" w:rsidRDefault="00B66088" w:rsidP="00824E59">
      <w:pPr>
        <w:numPr>
          <w:ilvl w:val="1"/>
          <w:numId w:val="84"/>
        </w:numPr>
        <w:spacing w:before="100" w:beforeAutospacing="1" w:after="100" w:afterAutospacing="1" w:line="240" w:lineRule="auto"/>
      </w:pPr>
      <w:r>
        <w:t>FLVC hosted Islandora site</w:t>
      </w:r>
      <w:r w:rsidR="00B32ECE">
        <w:t xml:space="preserve">.  </w:t>
      </w:r>
    </w:p>
    <w:p w:rsidR="00B66088" w:rsidRDefault="00B66088" w:rsidP="00824E59">
      <w:pPr>
        <w:numPr>
          <w:ilvl w:val="0"/>
          <w:numId w:val="84"/>
        </w:numPr>
        <w:spacing w:before="100" w:beforeAutospacing="1" w:after="100" w:afterAutospacing="1" w:line="240" w:lineRule="auto"/>
      </w:pPr>
      <w:r>
        <w:rPr>
          <w:b/>
          <w:bCs/>
        </w:rPr>
        <w:t>OAI-PMH feed:</w:t>
      </w:r>
      <w:r>
        <w:t xml:space="preserve"> </w:t>
      </w:r>
    </w:p>
    <w:p w:rsidR="00B66088" w:rsidRDefault="00B66088" w:rsidP="00824E59">
      <w:pPr>
        <w:numPr>
          <w:ilvl w:val="1"/>
          <w:numId w:val="84"/>
        </w:numPr>
        <w:spacing w:before="100" w:beforeAutospacing="1" w:after="100" w:afterAutospacing="1" w:line="240" w:lineRule="auto"/>
      </w:pPr>
      <w:r>
        <w:t xml:space="preserve">Dublin Core: </w:t>
      </w:r>
      <w:hyperlink r:id="rId804" w:tooltip="http://fsu.digital.flvc.org/oai2?verb=ListRecords&amp;metadataPrefix=oai_dc" w:history="1">
        <w:r>
          <w:rPr>
            <w:rStyle w:val="Hyperlink"/>
          </w:rPr>
          <w:t>http://fsu.digital.flvc.org/oai2?verb=ListRecords&amp;metadataPrefix=oai_dc</w:t>
        </w:r>
      </w:hyperlink>
      <w:r>
        <w:t xml:space="preserve"> </w:t>
      </w:r>
    </w:p>
    <w:p w:rsidR="00B66088" w:rsidRDefault="00B66088" w:rsidP="00824E59">
      <w:pPr>
        <w:numPr>
          <w:ilvl w:val="1"/>
          <w:numId w:val="84"/>
        </w:numPr>
        <w:spacing w:before="100" w:beforeAutospacing="1" w:after="100" w:afterAutospacing="1" w:line="240" w:lineRule="auto"/>
      </w:pPr>
      <w:r>
        <w:t xml:space="preserve">ETDMS: </w:t>
      </w:r>
      <w:hyperlink r:id="rId805" w:tooltip="http://fsu.digital.flvc.org/oai2?verb=ListRecords&amp;metadataPrefix=oai_etdms" w:history="1">
        <w:r>
          <w:rPr>
            <w:rStyle w:val="Hyperlink"/>
          </w:rPr>
          <w:t>http://fsu.digital.flvc.org/oai2?verb=ListRecords&amp;metadataPrefix=oai_etdms</w:t>
        </w:r>
      </w:hyperlink>
      <w:r>
        <w:t xml:space="preserve"> </w:t>
      </w:r>
    </w:p>
    <w:p w:rsidR="00B66088" w:rsidRDefault="00B66088" w:rsidP="00824E59">
      <w:pPr>
        <w:numPr>
          <w:ilvl w:val="1"/>
          <w:numId w:val="84"/>
        </w:numPr>
        <w:spacing w:before="100" w:beforeAutospacing="1" w:after="100" w:afterAutospacing="1" w:line="240" w:lineRule="auto"/>
      </w:pPr>
      <w:r>
        <w:t xml:space="preserve">MODS: </w:t>
      </w:r>
      <w:hyperlink r:id="rId806" w:tooltip="http://fsu.digital.flvc.org/oai2?verb=ListRecords&amp;metadataPrefix=mods" w:history="1">
        <w:r>
          <w:rPr>
            <w:rStyle w:val="Hyperlink"/>
          </w:rPr>
          <w:t>http://fsu.digital.flvc.org/oai2?verb=ListRecords&amp;metadataPrefix=mods</w:t>
        </w:r>
      </w:hyperlink>
      <w:r>
        <w:t xml:space="preserve"> </w:t>
      </w:r>
    </w:p>
    <w:p w:rsidR="00B66088" w:rsidRDefault="00B66088" w:rsidP="00824E59">
      <w:pPr>
        <w:numPr>
          <w:ilvl w:val="0"/>
          <w:numId w:val="84"/>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84"/>
        </w:numPr>
        <w:spacing w:before="100" w:beforeAutospacing="1" w:after="100" w:afterAutospacing="1" w:line="240" w:lineRule="auto"/>
      </w:pPr>
      <w:r>
        <w:t>This repository contributes items to several collections in PALMM Islandora</w:t>
      </w:r>
      <w:r w:rsidR="00B32ECE">
        <w:t xml:space="preserve">.  </w:t>
      </w:r>
    </w:p>
    <w:p w:rsidR="00B66088" w:rsidRDefault="00B66088" w:rsidP="00824E59">
      <w:pPr>
        <w:numPr>
          <w:ilvl w:val="1"/>
          <w:numId w:val="84"/>
        </w:numPr>
        <w:spacing w:before="100" w:beforeAutospacing="1" w:after="100" w:afterAutospacing="1" w:line="240" w:lineRule="auto"/>
      </w:pPr>
      <w:r>
        <w:t>Some collections represented in ASERL's Civil War in the American South digital library</w:t>
      </w:r>
      <w:r w:rsidR="00B32ECE">
        <w:t xml:space="preserve">.  </w:t>
      </w:r>
    </w:p>
    <w:p w:rsidR="00B66088" w:rsidRDefault="00B66088" w:rsidP="00824E59">
      <w:pPr>
        <w:numPr>
          <w:ilvl w:val="1"/>
          <w:numId w:val="84"/>
        </w:numPr>
        <w:spacing w:before="100" w:beforeAutospacing="1" w:after="100" w:afterAutospacing="1" w:line="240" w:lineRule="auto"/>
      </w:pPr>
      <w:r>
        <w:t>Materials are indexed in Mango</w:t>
      </w:r>
      <w:r w:rsidR="00B32ECE">
        <w:t xml:space="preserve">.  </w:t>
      </w:r>
    </w:p>
    <w:p w:rsidR="00B66088" w:rsidRDefault="00B66088" w:rsidP="00824E59">
      <w:pPr>
        <w:numPr>
          <w:ilvl w:val="0"/>
          <w:numId w:val="84"/>
        </w:numPr>
        <w:spacing w:before="100" w:beforeAutospacing="1" w:after="100" w:afterAutospacing="1" w:line="240" w:lineRule="auto"/>
      </w:pPr>
      <w:r>
        <w:rPr>
          <w:b/>
          <w:bCs/>
        </w:rPr>
        <w:t>Significant collections:</w:t>
      </w:r>
      <w:r>
        <w:t xml:space="preserve"> </w:t>
      </w:r>
    </w:p>
    <w:p w:rsidR="00B66088" w:rsidRDefault="00B66088" w:rsidP="00824E59">
      <w:pPr>
        <w:numPr>
          <w:ilvl w:val="1"/>
          <w:numId w:val="84"/>
        </w:numPr>
        <w:spacing w:before="100" w:beforeAutospacing="1" w:after="100" w:afterAutospacing="1" w:line="240" w:lineRule="auto"/>
      </w:pPr>
      <w:r>
        <w:t xml:space="preserve">FSU Research Repository / Diginole: "The FSU Research Repository is a digital publishing platform for scholarly and creative works by FSU faculty, students, and staff." </w:t>
      </w:r>
    </w:p>
    <w:p w:rsidR="00B66088" w:rsidRDefault="00B66088" w:rsidP="00824E59">
      <w:pPr>
        <w:numPr>
          <w:ilvl w:val="2"/>
          <w:numId w:val="84"/>
        </w:numPr>
        <w:spacing w:before="100" w:beforeAutospacing="1" w:after="100" w:afterAutospacing="1" w:line="240" w:lineRule="auto"/>
      </w:pPr>
      <w:r>
        <w:t xml:space="preserve">Faculty Scholarship </w:t>
      </w:r>
    </w:p>
    <w:p w:rsidR="00B66088" w:rsidRDefault="00B66088" w:rsidP="00824E59">
      <w:pPr>
        <w:numPr>
          <w:ilvl w:val="2"/>
          <w:numId w:val="84"/>
        </w:numPr>
        <w:spacing w:before="100" w:beforeAutospacing="1" w:after="100" w:afterAutospacing="1" w:line="240" w:lineRule="auto"/>
      </w:pPr>
      <w:r>
        <w:t xml:space="preserve">Electronic Theses and Dissertations </w:t>
      </w:r>
    </w:p>
    <w:p w:rsidR="00B66088" w:rsidRDefault="00B66088" w:rsidP="00824E59">
      <w:pPr>
        <w:numPr>
          <w:ilvl w:val="2"/>
          <w:numId w:val="84"/>
        </w:numPr>
        <w:spacing w:before="100" w:beforeAutospacing="1" w:after="100" w:afterAutospacing="1" w:line="240" w:lineRule="auto"/>
      </w:pPr>
      <w:r>
        <w:t xml:space="preserve">Undergraduate Honors Theses </w:t>
      </w:r>
    </w:p>
    <w:p w:rsidR="00B66088" w:rsidRDefault="008F0C67" w:rsidP="00824E59">
      <w:pPr>
        <w:numPr>
          <w:ilvl w:val="1"/>
          <w:numId w:val="84"/>
        </w:numPr>
        <w:spacing w:before="100" w:beforeAutospacing="1" w:after="100" w:afterAutospacing="1" w:line="240" w:lineRule="auto"/>
      </w:pPr>
      <w:r>
        <w:t xml:space="preserve">Digital Library: </w:t>
      </w:r>
      <w:r w:rsidR="00B66088">
        <w:t>The Florida State University Digital Library provides online access to thousands of unique manuscripts, photographs, pamphlets, rare books, historic maps and other materials from across the FSU campus libraries and beyond</w:t>
      </w:r>
      <w:r w:rsidR="00B32ECE">
        <w:t xml:space="preserve">.  </w:t>
      </w:r>
      <w:r w:rsidR="00B66088">
        <w:t>Our goal is to support active learning and engagement by providing ample opportunities for discovery and scholarship</w:t>
      </w:r>
      <w:r w:rsidR="00B32ECE">
        <w:t xml:space="preserve">.  </w:t>
      </w:r>
      <w:r w:rsidR="00A409D1" w:rsidRPr="008F0C67">
        <w:t xml:space="preserve">To </w:t>
      </w:r>
      <w:r w:rsidR="00B66088">
        <w:t>achieve this goal, our digital library is co</w:t>
      </w:r>
      <w:r>
        <w:t>nstantly adding new resources.</w:t>
      </w:r>
    </w:p>
    <w:p w:rsidR="00B66088" w:rsidRDefault="00B66088" w:rsidP="00824E59">
      <w:pPr>
        <w:numPr>
          <w:ilvl w:val="2"/>
          <w:numId w:val="84"/>
        </w:numPr>
        <w:spacing w:before="100" w:beforeAutospacing="1" w:after="100" w:afterAutospacing="1" w:line="240" w:lineRule="auto"/>
      </w:pPr>
      <w:r>
        <w:t xml:space="preserve">Caribbean Collections </w:t>
      </w:r>
    </w:p>
    <w:p w:rsidR="00B66088" w:rsidRDefault="008F0C67" w:rsidP="00824E59">
      <w:pPr>
        <w:numPr>
          <w:ilvl w:val="3"/>
          <w:numId w:val="84"/>
        </w:numPr>
        <w:spacing w:before="100" w:beforeAutospacing="1" w:after="100" w:afterAutospacing="1" w:line="240" w:lineRule="auto"/>
      </w:pPr>
      <w:r>
        <w:t xml:space="preserve">Books on the Caribbean: </w:t>
      </w:r>
      <w:r w:rsidR="00B66088">
        <w:t>Historical accounts of exploration and wars in the Caribbean</w:t>
      </w:r>
      <w:r w:rsidR="00B32ECE">
        <w:t xml:space="preserve">.  </w:t>
      </w:r>
      <w:r w:rsidR="00B66088">
        <w:t>Government statistics, maps, and reports which constitute primary sources for health science; education; geology, oceanography, environmental studies; agriculture, fisheries, and forestry; and organizational and urban and regional planning research</w:t>
      </w:r>
      <w:r w:rsidR="00B32ECE">
        <w:t xml:space="preserve">.  </w:t>
      </w:r>
      <w:r w:rsidR="00B66088">
        <w:t>Materials date</w:t>
      </w:r>
      <w:r>
        <w:t xml:space="preserve"> from the 1800s into the 1930s</w:t>
      </w:r>
      <w:r w:rsidR="00B32ECE">
        <w:t xml:space="preserve">.  </w:t>
      </w:r>
    </w:p>
    <w:p w:rsidR="00B66088" w:rsidRDefault="00B66088" w:rsidP="00824E59">
      <w:pPr>
        <w:numPr>
          <w:ilvl w:val="3"/>
          <w:numId w:val="84"/>
        </w:numPr>
        <w:spacing w:before="100" w:beforeAutospacing="1" w:after="100" w:afterAutospacing="1" w:line="240" w:lineRule="auto"/>
      </w:pPr>
      <w:r>
        <w:t>Maps of the Caribbean, 1584-1845: This collection includes maps dating from the 16th to 19th centuries, published primarily in Paris, London, and Amsterdam</w:t>
      </w:r>
      <w:r w:rsidR="00B32ECE">
        <w:t xml:space="preserve">.  </w:t>
      </w:r>
      <w:r>
        <w:t>Many maps are hand colored</w:t>
      </w:r>
      <w:r w:rsidR="00B32ECE">
        <w:t xml:space="preserve">.  </w:t>
      </w:r>
      <w:r>
        <w:t>Some of the specific areas featured on the maps include the West Indies, Latin America, the Gulf of Mexico, Central Am</w:t>
      </w:r>
      <w:r w:rsidR="008F0C67">
        <w:t>erica, and the Virgin Islands.</w:t>
      </w:r>
    </w:p>
    <w:p w:rsidR="00B66088" w:rsidRDefault="00B66088" w:rsidP="00824E59">
      <w:pPr>
        <w:numPr>
          <w:ilvl w:val="2"/>
          <w:numId w:val="84"/>
        </w:numPr>
        <w:spacing w:before="100" w:beforeAutospacing="1" w:after="100" w:afterAutospacing="1" w:line="240" w:lineRule="auto"/>
      </w:pPr>
      <w:r>
        <w:t>Charles R</w:t>
      </w:r>
      <w:r w:rsidR="00B32ECE">
        <w:t xml:space="preserve">.  </w:t>
      </w:r>
      <w:r>
        <w:t>Mathews Pape</w:t>
      </w:r>
      <w:r w:rsidR="008F0C67">
        <w:t xml:space="preserve">rs on Medicare Implementation: </w:t>
      </w:r>
      <w:r>
        <w:t>Charles R</w:t>
      </w:r>
      <w:r w:rsidR="00B32ECE">
        <w:t xml:space="preserve">.  </w:t>
      </w:r>
      <w:r>
        <w:t xml:space="preserve">Mathews Papers on Medicare Implementation Collection contains a digitized binder of materials from the "Presidential Meeting on Medicare Implementation" in Washington, DC on June 15, 1966 </w:t>
      </w:r>
      <w:r w:rsidRPr="008F0C67">
        <w:rPr>
          <w:color w:val="000000"/>
        </w:rPr>
        <w:t>along</w:t>
      </w:r>
      <w:r w:rsidR="00A409D1" w:rsidRPr="008F0C67">
        <w:rPr>
          <w:color w:val="000000"/>
        </w:rPr>
        <w:t xml:space="preserve"> </w:t>
      </w:r>
      <w:r>
        <w:t>with other meeting rel</w:t>
      </w:r>
      <w:r w:rsidR="008F0C67">
        <w:t>ated primary source materials.</w:t>
      </w:r>
    </w:p>
    <w:p w:rsidR="00B66088" w:rsidRDefault="00B66088" w:rsidP="00824E59">
      <w:pPr>
        <w:numPr>
          <w:ilvl w:val="2"/>
          <w:numId w:val="84"/>
        </w:numPr>
        <w:spacing w:before="100" w:beforeAutospacing="1" w:after="100" w:afterAutospacing="1" w:line="240" w:lineRule="auto"/>
      </w:pPr>
      <w:r>
        <w:lastRenderedPageBreak/>
        <w:t>Civil War E</w:t>
      </w:r>
      <w:r w:rsidR="008F0C67">
        <w:t xml:space="preserve">ra Materials: </w:t>
      </w:r>
      <w:r>
        <w:t>The Civil War, also known as the War between the States, was fought from 1861 to 1865 up and down the American eastern seaboard</w:t>
      </w:r>
      <w:r w:rsidR="00B32ECE">
        <w:t xml:space="preserve">.  </w:t>
      </w:r>
      <w:r>
        <w:t>It was started when several Southern states declared their secession from the United States and formed the Confederate States of America (the Confederacy)</w:t>
      </w:r>
      <w:r w:rsidR="00B32ECE">
        <w:t xml:space="preserve">.  </w:t>
      </w:r>
      <w:r>
        <w:t>The war originated in the argument over slavery and remains the bloodiest war in American History</w:t>
      </w:r>
      <w:r w:rsidR="00B32ECE">
        <w:t xml:space="preserve">.  </w:t>
      </w:r>
      <w:r>
        <w:t xml:space="preserve">Materials included here from this era range from letters and diaries kept by soldiers on the front, records of the Confederacy and its operations, Confederate sheet music to materials that come from the period during the Civil War and </w:t>
      </w:r>
      <w:r w:rsidR="00FC6B27">
        <w:t>give us a glimpse into life, cu</w:t>
      </w:r>
      <w:r>
        <w:t>l</w:t>
      </w:r>
      <w:r w:rsidR="00FC6B27">
        <w:t>t</w:t>
      </w:r>
      <w:r>
        <w:t>ure, trade and tra</w:t>
      </w:r>
      <w:r w:rsidR="008F0C67">
        <w:t>vel both on and off the front.</w:t>
      </w:r>
    </w:p>
    <w:p w:rsidR="00B66088" w:rsidRDefault="00B66088" w:rsidP="00824E59">
      <w:pPr>
        <w:numPr>
          <w:ilvl w:val="3"/>
          <w:numId w:val="84"/>
        </w:numPr>
        <w:spacing w:before="100" w:beforeAutospacing="1" w:after="100" w:afterAutospacing="1" w:line="240" w:lineRule="auto"/>
      </w:pPr>
      <w:r>
        <w:t>Confe</w:t>
      </w:r>
      <w:r w:rsidR="008F0C67">
        <w:t xml:space="preserve">derate Sheet Music Collection: </w:t>
      </w:r>
      <w:r>
        <w:t>In 1987, the Warren D</w:t>
      </w:r>
      <w:r w:rsidR="00B32ECE">
        <w:t xml:space="preserve">.  </w:t>
      </w:r>
      <w:r>
        <w:t>Allen Music Library acquired a large collection of Confederate sheet music imprints</w:t>
      </w:r>
      <w:r w:rsidR="00B32ECE">
        <w:t xml:space="preserve">.  </w:t>
      </w:r>
      <w:r>
        <w:t xml:space="preserve">The collection includes </w:t>
      </w:r>
      <w:r w:rsidR="00A409D1" w:rsidRPr="008F0C67">
        <w:t xml:space="preserve">over 300 </w:t>
      </w:r>
      <w:r>
        <w:t>items which comprise approximately 40% of all sheet music titles known to have been published in the Confederacy</w:t>
      </w:r>
      <w:r w:rsidR="00B32ECE">
        <w:t xml:space="preserve">.  </w:t>
      </w:r>
      <w:r>
        <w:t>FSU alumnus John G</w:t>
      </w:r>
      <w:r w:rsidR="00B32ECE">
        <w:t xml:space="preserve">.  </w:t>
      </w:r>
      <w:r>
        <w:t xml:space="preserve">Rivest's A descriptive bibliography of confederate sheet-music imprints held by The Florida State University (ML125.C6 R58 1990) describes the contents of the collection </w:t>
      </w:r>
      <w:r w:rsidRPr="008F0C67">
        <w:rPr>
          <w:color w:val="000000"/>
        </w:rPr>
        <w:t>in detail</w:t>
      </w:r>
      <w:r w:rsidR="00B32ECE">
        <w:t xml:space="preserve">.  </w:t>
      </w:r>
      <w:r>
        <w:t>In addition, Frank W</w:t>
      </w:r>
      <w:r w:rsidR="00B32ECE">
        <w:t xml:space="preserve">.  </w:t>
      </w:r>
      <w:r>
        <w:t>Hoogerwerf's Confederate sheet music imprints (ML125.C6 H66 1984) is a thorough catalog of all existing confede</w:t>
      </w:r>
      <w:r w:rsidR="008F0C67">
        <w:t>rate era sheet music imprints.</w:t>
      </w:r>
    </w:p>
    <w:p w:rsidR="00B66088" w:rsidRDefault="00B66088" w:rsidP="00824E59">
      <w:pPr>
        <w:numPr>
          <w:ilvl w:val="3"/>
          <w:numId w:val="84"/>
        </w:numPr>
        <w:spacing w:before="100" w:beforeAutospacing="1" w:after="100" w:afterAutospacing="1" w:line="240" w:lineRule="auto"/>
      </w:pPr>
      <w:r>
        <w:t xml:space="preserve">Manuscripts </w:t>
      </w:r>
    </w:p>
    <w:p w:rsidR="00B66088" w:rsidRDefault="008F0C67" w:rsidP="00824E59">
      <w:pPr>
        <w:numPr>
          <w:ilvl w:val="2"/>
          <w:numId w:val="84"/>
        </w:numPr>
        <w:spacing w:before="100" w:beforeAutospacing="1" w:after="100" w:afterAutospacing="1" w:line="240" w:lineRule="auto"/>
      </w:pPr>
      <w:r>
        <w:t xml:space="preserve">Claude Pepper Papers: </w:t>
      </w:r>
      <w:r w:rsidR="00B66088">
        <w:t>The Mildred and Claude Pepper Collection was donated by Congressman Claude Pepper to the Florida State University Libraries in 1979</w:t>
      </w:r>
      <w:r w:rsidR="00B32ECE">
        <w:t xml:space="preserve">.  </w:t>
      </w:r>
      <w:r w:rsidR="00B66088">
        <w:t>Subsequent donations were made during the 1980s, and additional materials were acquired following his death in 1989</w:t>
      </w:r>
      <w:r w:rsidR="00B32ECE">
        <w:t xml:space="preserve">.  </w:t>
      </w:r>
      <w:r w:rsidR="00B66088">
        <w:t>The collection contains over two million pages including Pepper’s official correspondence, speeches, legislative, committee, and campaign files</w:t>
      </w:r>
      <w:r w:rsidR="00B32ECE">
        <w:t xml:space="preserve">.  </w:t>
      </w:r>
      <w:r w:rsidR="00B66088">
        <w:t>In addition, there are files of his personal correspondence, speeches, photographs, recordings, and memorabilia</w:t>
      </w:r>
      <w:r w:rsidR="00B32ECE">
        <w:t xml:space="preserve">.  </w:t>
      </w:r>
      <w:r w:rsidR="00B66088">
        <w:t>Also included are the personal papers, photographs, recordings, and memorabilia of his wife, Mildred Irene Webster Pepper</w:t>
      </w:r>
      <w:r w:rsidR="00B32ECE">
        <w:t xml:space="preserve">.  </w:t>
      </w:r>
      <w:r w:rsidR="00B66088">
        <w:t>Mrs</w:t>
      </w:r>
      <w:r w:rsidR="00B32ECE">
        <w:t xml:space="preserve">.  </w:t>
      </w:r>
      <w:r w:rsidR="00B66088">
        <w:t>Pepper always took a deep interest in public affairs and in helping her husband in his political career</w:t>
      </w:r>
      <w:r w:rsidR="00B32ECE">
        <w:t xml:space="preserve">.  </w:t>
      </w:r>
      <w:r w:rsidR="00B66088">
        <w:t>She vigorously supported medical research, urban beautification, conservation, and actively participated in charitable and humanitarian organizations</w:t>
      </w:r>
      <w:r w:rsidR="00B32ECE">
        <w:t xml:space="preserve">.  </w:t>
      </w:r>
      <w:r w:rsidR="00B66088">
        <w:t xml:space="preserve">There are also personal papers of the Pepper/Webster family, largely </w:t>
      </w:r>
      <w:r w:rsidR="00B66088" w:rsidRPr="008F0C67">
        <w:rPr>
          <w:color w:val="000000"/>
        </w:rPr>
        <w:t>consisting of</w:t>
      </w:r>
      <w:r w:rsidR="00A409D1" w:rsidRPr="008F0C67">
        <w:rPr>
          <w:color w:val="000000"/>
        </w:rPr>
        <w:t xml:space="preserve"> </w:t>
      </w:r>
      <w:r w:rsidR="00B66088">
        <w:t>correspondence from parents, brothers, sisters, and other family members</w:t>
      </w:r>
      <w:r w:rsidR="00B32ECE">
        <w:t xml:space="preserve">.  </w:t>
      </w:r>
      <w:r w:rsidR="00B66088">
        <w:t>The Pepper Collection not only documents the career of one of the most politically active individuals of this century, it reflects the changes that have taken place in every area of American life</w:t>
      </w:r>
      <w:r w:rsidR="00B32ECE">
        <w:t xml:space="preserve">.  </w:t>
      </w:r>
      <w:r w:rsidR="00B66088">
        <w:t xml:space="preserve">It contains a wealth of material on </w:t>
      </w:r>
      <w:r w:rsidR="00B66088" w:rsidRPr="008F0C67">
        <w:rPr>
          <w:color w:val="000000"/>
        </w:rPr>
        <w:t>a variety of topics</w:t>
      </w:r>
      <w:r w:rsidR="00B32ECE">
        <w:t xml:space="preserve">.  </w:t>
      </w:r>
      <w:r w:rsidR="00B66088">
        <w:t xml:space="preserve">Research using the Pepper Collection has focused on topics as diverse as the </w:t>
      </w:r>
      <w:r w:rsidR="00FC6B27">
        <w:t>World War II "Mother's Movement</w:t>
      </w:r>
      <w:r w:rsidR="00B66088">
        <w:t xml:space="preserve">", American Indian land claims, national health care, Social Security, the Vietnamese </w:t>
      </w:r>
      <w:r>
        <w:t>conflict, and organized labor.</w:t>
      </w:r>
    </w:p>
    <w:p w:rsidR="00B66088" w:rsidRDefault="00B66088" w:rsidP="00824E59">
      <w:pPr>
        <w:numPr>
          <w:ilvl w:val="3"/>
          <w:numId w:val="84"/>
        </w:numPr>
        <w:spacing w:before="100" w:beforeAutospacing="1" w:after="100" w:afterAutospacing="1" w:line="240" w:lineRule="auto"/>
      </w:pPr>
      <w:r>
        <w:t xml:space="preserve">Audio Recordings </w:t>
      </w:r>
    </w:p>
    <w:p w:rsidR="00B66088" w:rsidRDefault="008F0C67" w:rsidP="00824E59">
      <w:pPr>
        <w:numPr>
          <w:ilvl w:val="3"/>
          <w:numId w:val="84"/>
        </w:numPr>
        <w:spacing w:before="100" w:beforeAutospacing="1" w:after="100" w:afterAutospacing="1" w:line="240" w:lineRule="auto"/>
      </w:pPr>
      <w:r>
        <w:t xml:space="preserve">Diaries: </w:t>
      </w:r>
      <w:r w:rsidR="00B66088">
        <w:t>This collection includes the original diaries and transcripts as well as enclosures that Claude Pepper placed into his diaries at the time</w:t>
      </w:r>
      <w:r w:rsidR="00B32ECE">
        <w:t xml:space="preserve">.  </w:t>
      </w:r>
      <w:r w:rsidR="00B66088">
        <w:t>Senator Pepper recorded a diary of his daily activities in the Senate and House of Representatives from 1937 to 1985</w:t>
      </w:r>
      <w:r w:rsidR="00B32ECE">
        <w:t xml:space="preserve">.  </w:t>
      </w:r>
      <w:r w:rsidR="00B66088">
        <w:t xml:space="preserve">In digitizing the original diaries, sequences of </w:t>
      </w:r>
      <w:r w:rsidR="00B66088" w:rsidRPr="003A440D">
        <w:rPr>
          <w:color w:val="000000"/>
        </w:rPr>
        <w:t>more than three</w:t>
      </w:r>
      <w:r w:rsidR="00A409D1" w:rsidRPr="003A440D">
        <w:rPr>
          <w:color w:val="000000"/>
        </w:rPr>
        <w:t xml:space="preserve"> </w:t>
      </w:r>
      <w:r w:rsidR="00B66088">
        <w:t xml:space="preserve">blank pages--i.e., </w:t>
      </w:r>
      <w:r w:rsidR="00B66088" w:rsidRPr="003A440D">
        <w:rPr>
          <w:color w:val="000000"/>
        </w:rPr>
        <w:t>completely</w:t>
      </w:r>
      <w:r w:rsidR="00A409D1" w:rsidRPr="003A440D">
        <w:rPr>
          <w:color w:val="000000"/>
        </w:rPr>
        <w:t xml:space="preserve"> </w:t>
      </w:r>
      <w:r w:rsidR="00B66088">
        <w:t>blank or with printed/standard text such as calendar dates, etc., but no handwritten text--were not scanned</w:t>
      </w:r>
      <w:r w:rsidR="00B32ECE">
        <w:t xml:space="preserve">.  </w:t>
      </w:r>
      <w:r w:rsidR="00B66088">
        <w:t>These gaps are indicated with a replacement image displayed at the point at which the blank pages began and stating th</w:t>
      </w:r>
      <w:r>
        <w:t>e extent of the omitted pages.</w:t>
      </w:r>
    </w:p>
    <w:p w:rsidR="00B66088" w:rsidRDefault="00B66088" w:rsidP="00824E59">
      <w:pPr>
        <w:numPr>
          <w:ilvl w:val="3"/>
          <w:numId w:val="84"/>
        </w:numPr>
        <w:spacing w:before="100" w:beforeAutospacing="1" w:after="100" w:afterAutospacing="1" w:line="240" w:lineRule="auto"/>
      </w:pPr>
      <w:r>
        <w:t xml:space="preserve">Manuscript Materials </w:t>
      </w:r>
    </w:p>
    <w:p w:rsidR="00B66088" w:rsidRDefault="000C35E8" w:rsidP="00824E59">
      <w:pPr>
        <w:numPr>
          <w:ilvl w:val="3"/>
          <w:numId w:val="84"/>
        </w:numPr>
        <w:spacing w:before="100" w:beforeAutospacing="1" w:after="100" w:afterAutospacing="1" w:line="240" w:lineRule="auto"/>
      </w:pPr>
      <w:r>
        <w:t xml:space="preserve">Photographs: </w:t>
      </w:r>
      <w:r w:rsidR="00B66088">
        <w:t>During his forty-one year career as both a U.S</w:t>
      </w:r>
      <w:r w:rsidR="00B32ECE">
        <w:t xml:space="preserve">.  </w:t>
      </w:r>
      <w:r w:rsidR="00B66088">
        <w:t>Senator and Congressman, Claude Pepper amassed a large collection of photographs, over 5,000 in total, which help to illustrate his rich and eventful life</w:t>
      </w:r>
      <w:r w:rsidR="00B32ECE">
        <w:t xml:space="preserve">.  </w:t>
      </w:r>
      <w:r w:rsidR="00B66088">
        <w:t>The Pepper Photograph Collection includes personal photos from Winston Churchill, Franklin D</w:t>
      </w:r>
      <w:r w:rsidR="00B32ECE">
        <w:t xml:space="preserve">.  </w:t>
      </w:r>
      <w:r w:rsidR="00B66088">
        <w:t>&amp; Eleanor Roosevelt, Harry S</w:t>
      </w:r>
      <w:r w:rsidR="00B32ECE">
        <w:t xml:space="preserve">.  </w:t>
      </w:r>
      <w:r w:rsidR="00B66088">
        <w:t>Truman, and John F</w:t>
      </w:r>
      <w:r w:rsidR="00B32ECE">
        <w:t xml:space="preserve">.  </w:t>
      </w:r>
      <w:r w:rsidR="00B66088">
        <w:t>Kennedy among other well-known U.S</w:t>
      </w:r>
      <w:r w:rsidR="00B32ECE">
        <w:t xml:space="preserve">.  </w:t>
      </w:r>
      <w:r w:rsidR="00B66088">
        <w:t xml:space="preserve">and international </w:t>
      </w:r>
      <w:r w:rsidR="00B66088">
        <w:lastRenderedPageBreak/>
        <w:t>dignitaries</w:t>
      </w:r>
      <w:r w:rsidR="00B32ECE">
        <w:t xml:space="preserve">.  </w:t>
      </w:r>
      <w:r w:rsidR="00B66088">
        <w:t xml:space="preserve">Also included in the collection are family photos and personal portraits of Senator Pepper </w:t>
      </w:r>
      <w:r w:rsidR="00A409D1" w:rsidRPr="003A440D">
        <w:t xml:space="preserve">and </w:t>
      </w:r>
      <w:r w:rsidR="00B66088">
        <w:t>photographs taken while he attended political events ranging from the Democratic National Convention of 1936 to the Social Sec</w:t>
      </w:r>
      <w:r>
        <w:t>urity Reform hearings of 1985.</w:t>
      </w:r>
    </w:p>
    <w:p w:rsidR="00B66088" w:rsidRDefault="003A440D" w:rsidP="00824E59">
      <w:pPr>
        <w:numPr>
          <w:ilvl w:val="2"/>
          <w:numId w:val="84"/>
        </w:numPr>
        <w:spacing w:before="100" w:beforeAutospacing="1" w:after="100" w:afterAutospacing="1" w:line="240" w:lineRule="auto"/>
      </w:pPr>
      <w:r>
        <w:t xml:space="preserve">Cookbooks and Herbals: </w:t>
      </w:r>
      <w:r w:rsidR="00B66088">
        <w:t>An interest in cookbooks and household management is a legacy from FSU’s earliest years as a women’s college</w:t>
      </w:r>
      <w:r w:rsidR="00B32ECE">
        <w:t xml:space="preserve">.  </w:t>
      </w:r>
      <w:r w:rsidR="00B66088">
        <w:t>Cookbooks are held in our Rare Book, Florida and Scottish collections</w:t>
      </w:r>
      <w:r w:rsidR="00B32ECE">
        <w:t xml:space="preserve">.  </w:t>
      </w:r>
      <w:r w:rsidR="00B66088">
        <w:t xml:space="preserve">The oldest in our cookbook collection is from 1622 Venice." </w:t>
      </w:r>
    </w:p>
    <w:p w:rsidR="00B66088" w:rsidRDefault="00B66088" w:rsidP="00824E59">
      <w:pPr>
        <w:numPr>
          <w:ilvl w:val="2"/>
          <w:numId w:val="84"/>
        </w:numPr>
        <w:spacing w:before="100" w:beforeAutospacing="1" w:after="100" w:afterAutospacing="1" w:line="240" w:lineRule="auto"/>
      </w:pPr>
      <w:r>
        <w:t>Cuneiform Tablet Collection: "While excavating in Babylonia (present-day Iraq) for the University of Chicago in 1903-1904, archeologist Dr</w:t>
      </w:r>
      <w:r w:rsidR="00B32ECE">
        <w:t xml:space="preserve">.  </w:t>
      </w:r>
      <w:r>
        <w:t>Edgar J</w:t>
      </w:r>
      <w:r w:rsidR="00B32ECE">
        <w:t xml:space="preserve">.  </w:t>
      </w:r>
      <w:r>
        <w:t>Banks (1866 –1945) acquired a magnificent collection of ancient inscribed Babylonian clay tablets which illustrate the oldest of writings</w:t>
      </w:r>
      <w:r w:rsidR="00B32ECE">
        <w:t xml:space="preserve">.  </w:t>
      </w:r>
      <w:r>
        <w:t>They are mostly temple records and business documents dating from over 4000 years ago</w:t>
      </w:r>
      <w:r w:rsidR="00B32ECE">
        <w:t xml:space="preserve">.  </w:t>
      </w:r>
      <w:r>
        <w:t>In 1922, Dr</w:t>
      </w:r>
      <w:r w:rsidR="00B32ECE">
        <w:t xml:space="preserve">.  </w:t>
      </w:r>
      <w:r>
        <w:t>Josiah Bethea Game (1869-1935) negotiated the purchase of twenty-five tablets for the Florida State College for Women (FSCW)</w:t>
      </w:r>
      <w:r w:rsidR="00B32ECE">
        <w:t xml:space="preserve">.  </w:t>
      </w:r>
      <w:r>
        <w:t>The tablets range in size from one to two square inches, and are sq</w:t>
      </w:r>
      <w:r w:rsidR="003A440D">
        <w:t>uare, rounded and cone shaped.</w:t>
      </w:r>
    </w:p>
    <w:p w:rsidR="00B66088" w:rsidRDefault="00B66088" w:rsidP="00824E59">
      <w:pPr>
        <w:numPr>
          <w:ilvl w:val="2"/>
          <w:numId w:val="84"/>
        </w:numPr>
        <w:spacing w:before="100" w:beforeAutospacing="1" w:after="100" w:afterAutospacing="1" w:line="240" w:lineRule="auto"/>
      </w:pPr>
      <w:r>
        <w:t>E</w:t>
      </w:r>
      <w:r w:rsidR="003A440D">
        <w:t xml:space="preserve">dward Lear's Book of Nonsense: </w:t>
      </w:r>
      <w:r>
        <w:t>Edward Lear was a British poet and painter</w:t>
      </w:r>
      <w:r w:rsidR="00B32ECE">
        <w:t xml:space="preserve">.  </w:t>
      </w:r>
      <w:r>
        <w:t xml:space="preserve">Although he wrote many poetry volumes and travel journals, he is best known for his Book of Nonsense, first published in 1846, which </w:t>
      </w:r>
      <w:r w:rsidRPr="003A440D">
        <w:rPr>
          <w:color w:val="000000"/>
        </w:rPr>
        <w:t>consists of</w:t>
      </w:r>
      <w:r w:rsidR="00A409D1" w:rsidRPr="003A440D">
        <w:rPr>
          <w:color w:val="000000"/>
        </w:rPr>
        <w:t xml:space="preserve"> </w:t>
      </w:r>
      <w:r>
        <w:t>drawings and short poems he wrote for the grandchildren of Lord Derby</w:t>
      </w:r>
      <w:r w:rsidR="00B32ECE">
        <w:t xml:space="preserve">.  </w:t>
      </w:r>
      <w:r>
        <w:t>While he is not credited as the inventor of the limerick, the poems of the Book of Nonsense would be defined as such today</w:t>
      </w:r>
      <w:r w:rsidR="00B32ECE">
        <w:t xml:space="preserve">.  </w:t>
      </w:r>
      <w:r>
        <w:t>This online collection includes the multiple editions of the Book of Nonsense published from 1846 to 1880</w:t>
      </w:r>
      <w:r w:rsidR="00B32ECE">
        <w:t xml:space="preserve">.  </w:t>
      </w:r>
      <w:r w:rsidR="00FC6B27">
        <w:t>It also includes the many deriva</w:t>
      </w:r>
      <w:r>
        <w:t>tive editions and works which call the Book of Nonsense their inspiration</w:t>
      </w:r>
      <w:r w:rsidR="00B32ECE">
        <w:t xml:space="preserve">.  </w:t>
      </w:r>
      <w:r>
        <w:t>Our Edward Lear collection belongs in the John M</w:t>
      </w:r>
      <w:r w:rsidR="00B32ECE">
        <w:t xml:space="preserve">.  </w:t>
      </w:r>
      <w:r>
        <w:t>Shaw Childhood in Poetry collection</w:t>
      </w:r>
      <w:r w:rsidR="00B32ECE">
        <w:t xml:space="preserve">.  </w:t>
      </w:r>
      <w:r>
        <w:t xml:space="preserve">John MacKay Shaw (1897-1984) was an AT&amp;T Executive who </w:t>
      </w:r>
      <w:r w:rsidRPr="003A440D">
        <w:rPr>
          <w:color w:val="000000"/>
        </w:rPr>
        <w:t>began collecting</w:t>
      </w:r>
      <w:r w:rsidR="00A409D1" w:rsidRPr="003A440D">
        <w:rPr>
          <w:color w:val="000000"/>
        </w:rPr>
        <w:t xml:space="preserve"> </w:t>
      </w:r>
      <w:r>
        <w:t>related to childhood in the 1930s</w:t>
      </w:r>
      <w:r w:rsidR="00B32ECE">
        <w:t xml:space="preserve">.  </w:t>
      </w:r>
      <w:r>
        <w:t>From this hobby the collection grew</w:t>
      </w:r>
      <w:r w:rsidR="00B32ECE">
        <w:t xml:space="preserve">.  </w:t>
      </w:r>
      <w:r>
        <w:t>Following his retirement in 1959, Shaw gave his collection of almost 6,000 volumes to Florida State University Libraries</w:t>
      </w:r>
      <w:r w:rsidR="00B32ECE">
        <w:t xml:space="preserve">.  </w:t>
      </w:r>
      <w:r>
        <w:t>For the next 25 years, Shaw went to Strozier Library daily to study, write, and talk about his books</w:t>
      </w:r>
      <w:r w:rsidR="00B32ECE">
        <w:t xml:space="preserve">.  </w:t>
      </w:r>
      <w:r>
        <w:t>The Shaw Collection has grown immensely over the years and it comprises over 35,000 volumes and 69 lin</w:t>
      </w:r>
      <w:r w:rsidR="003A440D">
        <w:t>ear feet of archival material.</w:t>
      </w:r>
    </w:p>
    <w:p w:rsidR="00B66088" w:rsidRDefault="00B66088" w:rsidP="00824E59">
      <w:pPr>
        <w:numPr>
          <w:ilvl w:val="2"/>
          <w:numId w:val="84"/>
        </w:numPr>
        <w:spacing w:before="100" w:beforeAutospacing="1" w:after="100" w:afterAutospacing="1" w:line="240" w:lineRule="auto"/>
      </w:pPr>
      <w:r>
        <w:t>FSU Lives: Portal to the</w:t>
      </w:r>
      <w:r w:rsidR="003A440D">
        <w:t xml:space="preserve"> Past, Prologue to the Future: </w:t>
      </w:r>
      <w:r>
        <w:t>The Florida State University has a long and illustrious history dating back to the legislation creating it in 1851</w:t>
      </w:r>
      <w:r w:rsidR="00B32ECE">
        <w:t xml:space="preserve">.  </w:t>
      </w:r>
      <w:r>
        <w:t>Through its many names, Seminary West of Suwannee, Florida Female College, Florida State College for Women (FSCW) and The Florida State University (FSU), its students identified themselves with its history and made history, both individually and collectively as members of its classes</w:t>
      </w:r>
      <w:r w:rsidR="00B32ECE">
        <w:t xml:space="preserve">.  </w:t>
      </w:r>
      <w:r>
        <w:t>On their 50th reunion, the Class of 1955 gave a unique gift, joining the content of the university’s past with the possibilities in digital technology, creating FSU Lives: Portal to the Past, Prologue to the Future, a digital look of life at FSU during the 1950s</w:t>
      </w:r>
      <w:r w:rsidR="00B32ECE">
        <w:t xml:space="preserve">.  </w:t>
      </w:r>
      <w:r>
        <w:t>This collection pulls from various holdings in Special Collections and includes yearbooks, President's Reports, and select publications, photographs and documents created for and by FSU faculty, studen</w:t>
      </w:r>
      <w:r w:rsidR="003A440D">
        <w:t>ts and staff during the 1950s.</w:t>
      </w:r>
    </w:p>
    <w:p w:rsidR="00B66088" w:rsidRDefault="003A440D" w:rsidP="00824E59">
      <w:pPr>
        <w:numPr>
          <w:ilvl w:val="3"/>
          <w:numId w:val="84"/>
        </w:numPr>
        <w:spacing w:before="100" w:beforeAutospacing="1" w:after="100" w:afterAutospacing="1" w:line="240" w:lineRule="auto"/>
      </w:pPr>
      <w:r>
        <w:t xml:space="preserve">Academic Life: </w:t>
      </w:r>
      <w:r w:rsidR="00B66088">
        <w:t>The collections here reflect the academic life at FSU in the 1950s</w:t>
      </w:r>
      <w:r w:rsidR="00B32ECE">
        <w:t xml:space="preserve">.  </w:t>
      </w:r>
      <w:r w:rsidR="00B66088">
        <w:t>Growing enrollment of the student body helped support the growing number of programs and degrees offered by the school</w:t>
      </w:r>
      <w:r w:rsidR="00B32ECE">
        <w:t xml:space="preserve">.  </w:t>
      </w:r>
      <w:r w:rsidR="00B66088">
        <w:t>It also helped support continuing education opportunities such as conferences and workshops that people from all over the world could attend and benefit fr</w:t>
      </w:r>
      <w:r>
        <w:t>om FSU’s academic environment.</w:t>
      </w:r>
    </w:p>
    <w:p w:rsidR="00B66088" w:rsidRDefault="00B66088" w:rsidP="00824E59">
      <w:pPr>
        <w:numPr>
          <w:ilvl w:val="4"/>
          <w:numId w:val="84"/>
        </w:numPr>
        <w:spacing w:before="100" w:beforeAutospacing="1" w:after="100" w:afterAutospacing="1" w:line="240" w:lineRule="auto"/>
      </w:pPr>
      <w:r>
        <w:t>Class Schedules</w:t>
      </w:r>
      <w:r w:rsidR="003A440D">
        <w:t xml:space="preserve">: </w:t>
      </w:r>
      <w:r>
        <w:t>The class schedules include detailing class listings of when and where classes were held and their instructors</w:t>
      </w:r>
      <w:r w:rsidR="00B32ECE">
        <w:t xml:space="preserve">.  </w:t>
      </w:r>
      <w:r>
        <w:t xml:space="preserve">Class schedules also include registration information </w:t>
      </w:r>
      <w:r w:rsidR="00A409D1" w:rsidRPr="00BB70A1">
        <w:t xml:space="preserve">and </w:t>
      </w:r>
      <w:r>
        <w:t>a glimpse into how a student’s academic life was organized in the 195</w:t>
      </w:r>
      <w:r w:rsidR="003A440D">
        <w:t>0s at FSU.</w:t>
      </w:r>
    </w:p>
    <w:p w:rsidR="00B66088" w:rsidRDefault="003A440D" w:rsidP="00824E59">
      <w:pPr>
        <w:numPr>
          <w:ilvl w:val="4"/>
          <w:numId w:val="84"/>
        </w:numPr>
        <w:spacing w:before="100" w:beforeAutospacing="1" w:after="100" w:afterAutospacing="1" w:line="240" w:lineRule="auto"/>
      </w:pPr>
      <w:r>
        <w:lastRenderedPageBreak/>
        <w:t xml:space="preserve">Conferences and Workshops: </w:t>
      </w:r>
      <w:r w:rsidR="00B66088">
        <w:t>FSU often hosts conferences and workshops that provide opportunities for students, faculty, staff and the community to further their education outside of the classroom</w:t>
      </w:r>
      <w:r w:rsidR="00B32ECE">
        <w:t xml:space="preserve">.  </w:t>
      </w:r>
      <w:r w:rsidR="00B66088">
        <w:t>Documents in this collection include Summer Music Camps, Education Workshops, Continuing Education Workshops, and The Fashion Institute Inaugural prog</w:t>
      </w:r>
      <w:r w:rsidR="000C35E8">
        <w:t>ram from throughout the 1950s.</w:t>
      </w:r>
    </w:p>
    <w:p w:rsidR="00B66088" w:rsidRDefault="000C35E8" w:rsidP="00824E59">
      <w:pPr>
        <w:numPr>
          <w:ilvl w:val="4"/>
          <w:numId w:val="84"/>
        </w:numPr>
        <w:spacing w:before="100" w:beforeAutospacing="1" w:after="100" w:afterAutospacing="1" w:line="240" w:lineRule="auto"/>
      </w:pPr>
      <w:r>
        <w:t xml:space="preserve">Enrollment: </w:t>
      </w:r>
      <w:r w:rsidR="00B66088">
        <w:t>The 1950s were a period of substantial growth at FSU and enrollment climbed during these years</w:t>
      </w:r>
      <w:r w:rsidR="00B32ECE">
        <w:t xml:space="preserve">.  </w:t>
      </w:r>
      <w:r w:rsidR="00B66088">
        <w:t>Documents in this collection look at enrollment tren</w:t>
      </w:r>
      <w:r w:rsidR="003A440D">
        <w:t>ds and admission requirements.</w:t>
      </w:r>
    </w:p>
    <w:p w:rsidR="00B66088" w:rsidRDefault="003A440D" w:rsidP="00824E59">
      <w:pPr>
        <w:numPr>
          <w:ilvl w:val="4"/>
          <w:numId w:val="84"/>
        </w:numPr>
        <w:spacing w:before="100" w:beforeAutospacing="1" w:after="100" w:afterAutospacing="1" w:line="240" w:lineRule="auto"/>
      </w:pPr>
      <w:r>
        <w:t xml:space="preserve">Examination Schedules: </w:t>
      </w:r>
      <w:r w:rsidR="00B66088">
        <w:t>Documents in this collection include the official examination schedules for FSU during the 1950s as well as faculty memorandums regarding end of semester tes</w:t>
      </w:r>
      <w:r>
        <w:t>ting.</w:t>
      </w:r>
    </w:p>
    <w:p w:rsidR="00B66088" w:rsidRDefault="003A440D" w:rsidP="00824E59">
      <w:pPr>
        <w:numPr>
          <w:ilvl w:val="4"/>
          <w:numId w:val="84"/>
        </w:numPr>
        <w:spacing w:before="100" w:beforeAutospacing="1" w:after="100" w:afterAutospacing="1" w:line="240" w:lineRule="auto"/>
      </w:pPr>
      <w:r>
        <w:t xml:space="preserve">Lecture Programs: </w:t>
      </w:r>
      <w:r w:rsidR="00B66088">
        <w:t>Outside of classes, FSU offered students and the public of the 1950s lectures sponsored by various academic departments on topics both historical and timely</w:t>
      </w:r>
      <w:r w:rsidR="00B32ECE">
        <w:t xml:space="preserve">.  </w:t>
      </w:r>
      <w:r w:rsidR="00B66088">
        <w:t>The lectures were also an opportunity to bring visiting scholars and ex</w:t>
      </w:r>
      <w:r>
        <w:t>perts to campus to speak.</w:t>
      </w:r>
    </w:p>
    <w:p w:rsidR="00B66088" w:rsidRDefault="003A440D" w:rsidP="00824E59">
      <w:pPr>
        <w:numPr>
          <w:ilvl w:val="3"/>
          <w:numId w:val="84"/>
        </w:numPr>
        <w:spacing w:before="100" w:beforeAutospacing="1" w:after="100" w:afterAutospacing="1" w:line="240" w:lineRule="auto"/>
      </w:pPr>
      <w:r>
        <w:t xml:space="preserve">Art on Campus: </w:t>
      </w:r>
      <w:r w:rsidR="00B66088">
        <w:t>Art at FSU during the 1950s was a particularly thriving area of campus life</w:t>
      </w:r>
      <w:r w:rsidR="00B32ECE">
        <w:t xml:space="preserve">.  </w:t>
      </w:r>
      <w:r w:rsidR="00B66088">
        <w:t xml:space="preserve">From performances held by students of the Schools of Music, Dance and Theatre to the campus Art Gallery and </w:t>
      </w:r>
      <w:r w:rsidR="00B66088" w:rsidRPr="00BB70A1">
        <w:rPr>
          <w:color w:val="000000"/>
        </w:rPr>
        <w:t>a continuing series of</w:t>
      </w:r>
      <w:r w:rsidR="00A409D1" w:rsidRPr="00BB70A1">
        <w:rPr>
          <w:color w:val="000000"/>
        </w:rPr>
        <w:t xml:space="preserve"> </w:t>
      </w:r>
      <w:r w:rsidR="00B66088">
        <w:t>performances brought to FSU, art was an important component to a student</w:t>
      </w:r>
      <w:r>
        <w:t>’s experience during this era.</w:t>
      </w:r>
    </w:p>
    <w:p w:rsidR="00B66088" w:rsidRDefault="003A440D" w:rsidP="00824E59">
      <w:pPr>
        <w:numPr>
          <w:ilvl w:val="4"/>
          <w:numId w:val="84"/>
        </w:numPr>
        <w:spacing w:before="100" w:beforeAutospacing="1" w:after="100" w:afterAutospacing="1" w:line="240" w:lineRule="auto"/>
      </w:pPr>
      <w:r>
        <w:t xml:space="preserve">Art Gallery: </w:t>
      </w:r>
      <w:r w:rsidR="00B66088">
        <w:t>Now the Museum of Fine Arts at Florida State University, the original art gallery was founded in 1950</w:t>
      </w:r>
      <w:r w:rsidR="00B32ECE">
        <w:t xml:space="preserve">.  </w:t>
      </w:r>
      <w:r w:rsidR="00B66088">
        <w:t>It occupied a small room at its inception and was staffed by volunteer facult</w:t>
      </w:r>
      <w:r>
        <w:t>y and had no dedicated funding</w:t>
      </w:r>
      <w:r w:rsidR="00B32ECE">
        <w:t xml:space="preserve">.  </w:t>
      </w:r>
    </w:p>
    <w:p w:rsidR="00B66088" w:rsidRDefault="003A440D" w:rsidP="00824E59">
      <w:pPr>
        <w:numPr>
          <w:ilvl w:val="4"/>
          <w:numId w:val="84"/>
        </w:numPr>
        <w:spacing w:before="100" w:beforeAutospacing="1" w:after="100" w:afterAutospacing="1" w:line="240" w:lineRule="auto"/>
      </w:pPr>
      <w:r>
        <w:t xml:space="preserve">Artist Series: </w:t>
      </w:r>
      <w:r w:rsidR="00B66088">
        <w:t>The Artist Series brings cultural entertainment to FSU’s campus</w:t>
      </w:r>
      <w:r w:rsidR="00B32ECE">
        <w:t xml:space="preserve">.  </w:t>
      </w:r>
      <w:r w:rsidR="00B66088">
        <w:t xml:space="preserve">It was founded with the idea that a university, </w:t>
      </w:r>
      <w:r w:rsidR="00B66088" w:rsidRPr="00BB70A1">
        <w:rPr>
          <w:color w:val="000000"/>
        </w:rPr>
        <w:t>in order</w:t>
      </w:r>
      <w:r w:rsidR="00A409D1" w:rsidRPr="00BB70A1">
        <w:rPr>
          <w:color w:val="000000"/>
        </w:rPr>
        <w:t xml:space="preserve"> </w:t>
      </w:r>
      <w:r w:rsidR="00B66088">
        <w:t>to provide a balanced intellectual environment, cannot be about only instruction and recreation</w:t>
      </w:r>
      <w:r w:rsidR="00B32ECE">
        <w:t xml:space="preserve">.  </w:t>
      </w:r>
      <w:r w:rsidR="00B66088">
        <w:t>These materials reflect the Artist Seri</w:t>
      </w:r>
      <w:r>
        <w:t>es offerings in the late 1950s</w:t>
      </w:r>
      <w:r w:rsidR="00B32ECE">
        <w:t xml:space="preserve">.  </w:t>
      </w:r>
    </w:p>
    <w:p w:rsidR="00B66088" w:rsidRDefault="003A440D" w:rsidP="00824E59">
      <w:pPr>
        <w:numPr>
          <w:ilvl w:val="4"/>
          <w:numId w:val="84"/>
        </w:numPr>
        <w:spacing w:before="100" w:beforeAutospacing="1" w:after="100" w:afterAutospacing="1" w:line="240" w:lineRule="auto"/>
      </w:pPr>
      <w:r>
        <w:t xml:space="preserve">Musical Performances: </w:t>
      </w:r>
      <w:r w:rsidR="00B66088">
        <w:t>The School of Music has been the center of FSU’s musical performance scene for many years</w:t>
      </w:r>
      <w:r w:rsidR="00B32ECE">
        <w:t xml:space="preserve">.  </w:t>
      </w:r>
      <w:r w:rsidR="00B66088">
        <w:t xml:space="preserve">During the 1950s, it hosted faculty and graduate recitals, opera, symphonies and other </w:t>
      </w:r>
      <w:r>
        <w:t>university performance groups.</w:t>
      </w:r>
    </w:p>
    <w:p w:rsidR="00B66088" w:rsidRDefault="00B66088" w:rsidP="00824E59">
      <w:pPr>
        <w:numPr>
          <w:ilvl w:val="4"/>
          <w:numId w:val="84"/>
        </w:numPr>
        <w:spacing w:before="100" w:beforeAutospacing="1" w:after="100" w:afterAutospacing="1" w:line="240" w:lineRule="auto"/>
      </w:pPr>
      <w:r>
        <w:t>T</w:t>
      </w:r>
      <w:r w:rsidR="003A440D">
        <w:t xml:space="preserve">heater and Dance Performances: </w:t>
      </w:r>
      <w:r>
        <w:t>This collection holds programs from An Evening of Dance performances given by the Theater Dance group frequently d</w:t>
      </w:r>
      <w:r w:rsidR="003A440D">
        <w:t>uring the 1950s.</w:t>
      </w:r>
    </w:p>
    <w:p w:rsidR="00B66088" w:rsidRDefault="00B66088" w:rsidP="00824E59">
      <w:pPr>
        <w:numPr>
          <w:ilvl w:val="3"/>
          <w:numId w:val="84"/>
        </w:numPr>
        <w:spacing w:before="100" w:beforeAutospacing="1" w:after="100" w:afterAutospacing="1" w:line="240" w:lineRule="auto"/>
      </w:pPr>
      <w:r>
        <w:t>College and</w:t>
      </w:r>
      <w:r w:rsidR="003A440D">
        <w:t xml:space="preserve"> Graduate School Publications: </w:t>
      </w:r>
      <w:r>
        <w:t>The 1950s saw FSU grow into a premier co-educational research institution</w:t>
      </w:r>
      <w:r w:rsidR="00B32ECE">
        <w:t xml:space="preserve">.  </w:t>
      </w:r>
      <w:r>
        <w:t>Many new schools were founded and programs introduced during this era</w:t>
      </w:r>
      <w:r w:rsidR="00B32ECE">
        <w:t xml:space="preserve">.  </w:t>
      </w:r>
      <w:r>
        <w:t xml:space="preserve">These collections reflect the activities of the students, faculty and staff as they </w:t>
      </w:r>
      <w:r w:rsidRPr="003A440D">
        <w:rPr>
          <w:color w:val="000000"/>
        </w:rPr>
        <w:t>worked to create</w:t>
      </w:r>
      <w:r w:rsidR="00A409D1" w:rsidRPr="003A440D">
        <w:rPr>
          <w:color w:val="000000"/>
        </w:rPr>
        <w:t xml:space="preserve"> </w:t>
      </w:r>
      <w:r>
        <w:t>and imp</w:t>
      </w:r>
      <w:r w:rsidR="003A440D">
        <w:t>rove academic programs at FSU.</w:t>
      </w:r>
    </w:p>
    <w:p w:rsidR="00B66088" w:rsidRDefault="003A440D" w:rsidP="00824E59">
      <w:pPr>
        <w:numPr>
          <w:ilvl w:val="4"/>
          <w:numId w:val="84"/>
        </w:numPr>
        <w:spacing w:before="100" w:beforeAutospacing="1" w:after="100" w:afterAutospacing="1" w:line="240" w:lineRule="auto"/>
      </w:pPr>
      <w:r>
        <w:t xml:space="preserve">College of Arts and Sciences: </w:t>
      </w:r>
      <w:r w:rsidR="00B66088">
        <w:t>The oldest college at the University, the College of Arts and Sciences provides the liberal arts to FSU students, often partnering with other schools and colleges at FSU to provide the best grounding to students in</w:t>
      </w:r>
      <w:r>
        <w:t xml:space="preserve"> their respective disciplines.</w:t>
      </w:r>
    </w:p>
    <w:p w:rsidR="00B66088" w:rsidRDefault="003A440D" w:rsidP="00824E59">
      <w:pPr>
        <w:numPr>
          <w:ilvl w:val="4"/>
          <w:numId w:val="84"/>
        </w:numPr>
        <w:spacing w:before="100" w:beforeAutospacing="1" w:after="100" w:afterAutospacing="1" w:line="240" w:lineRule="auto"/>
      </w:pPr>
      <w:r>
        <w:t xml:space="preserve">Graduate Bulletin: </w:t>
      </w:r>
      <w:r w:rsidR="00B66088">
        <w:t>The Graduate Bulletin contains the graduate calendar, listings of the board of education, board of control, and administrative officers, organization of the university, library privileges, fellowships and assistantships, admission to the graduate school, master's degree types and doctoral programs, a</w:t>
      </w:r>
      <w:r>
        <w:t>nd other graduate information.</w:t>
      </w:r>
    </w:p>
    <w:p w:rsidR="00B66088" w:rsidRDefault="003A440D" w:rsidP="00824E59">
      <w:pPr>
        <w:numPr>
          <w:ilvl w:val="4"/>
          <w:numId w:val="84"/>
        </w:numPr>
        <w:spacing w:before="100" w:beforeAutospacing="1" w:after="100" w:afterAutospacing="1" w:line="240" w:lineRule="auto"/>
      </w:pPr>
      <w:r>
        <w:t xml:space="preserve">School of Business: </w:t>
      </w:r>
      <w:r w:rsidR="00B66088">
        <w:t xml:space="preserve">Founded in 1950, the School of Business documents from the 1950s include an invitation to its building dedication ceremony, programs </w:t>
      </w:r>
      <w:r w:rsidR="00B66088">
        <w:lastRenderedPageBreak/>
        <w:t>from some of its first conferences and various issues of The Blotter, a newsletter published b</w:t>
      </w:r>
      <w:r>
        <w:t>y School of Business students.</w:t>
      </w:r>
    </w:p>
    <w:p w:rsidR="00B66088" w:rsidRDefault="003A440D" w:rsidP="00824E59">
      <w:pPr>
        <w:numPr>
          <w:ilvl w:val="4"/>
          <w:numId w:val="84"/>
        </w:numPr>
        <w:spacing w:before="100" w:beforeAutospacing="1" w:after="100" w:afterAutospacing="1" w:line="240" w:lineRule="auto"/>
      </w:pPr>
      <w:r>
        <w:t xml:space="preserve">School of Education: </w:t>
      </w:r>
      <w:r w:rsidR="00B66088">
        <w:t>The School of Education was expanding to provide Advanced Master’s degrees during the 1950s in order to provide for the growing need for educators in the country</w:t>
      </w:r>
      <w:r w:rsidR="00B32ECE">
        <w:t xml:space="preserve">.  </w:t>
      </w:r>
      <w:r w:rsidR="00B66088">
        <w:t xml:space="preserve">These items reflect the programs of the School of Education and how it sought to provide what was needed </w:t>
      </w:r>
      <w:r>
        <w:t>for educators during this era.</w:t>
      </w:r>
    </w:p>
    <w:p w:rsidR="00B66088" w:rsidRDefault="003A440D" w:rsidP="00824E59">
      <w:pPr>
        <w:numPr>
          <w:ilvl w:val="4"/>
          <w:numId w:val="84"/>
        </w:numPr>
        <w:spacing w:before="100" w:beforeAutospacing="1" w:after="100" w:afterAutospacing="1" w:line="240" w:lineRule="auto"/>
      </w:pPr>
      <w:r>
        <w:t xml:space="preserve">School of Home Economics: </w:t>
      </w:r>
      <w:r w:rsidR="00B66088">
        <w:t>During the 1950s, the School of Home Economics expanded to include a Ph.D</w:t>
      </w:r>
      <w:r w:rsidR="00B32ECE">
        <w:t xml:space="preserve">.  </w:t>
      </w:r>
      <w:r w:rsidR="00B66088">
        <w:t>program and moved into a new building on campus, the Sandels Building</w:t>
      </w:r>
      <w:r w:rsidR="00B32ECE">
        <w:t xml:space="preserve">.  </w:t>
      </w:r>
      <w:r w:rsidR="00B66088">
        <w:t>(Note: This is now t</w:t>
      </w:r>
      <w:r>
        <w:t>he College of Human Sciences.)</w:t>
      </w:r>
    </w:p>
    <w:p w:rsidR="00B66088" w:rsidRDefault="003A440D" w:rsidP="00824E59">
      <w:pPr>
        <w:numPr>
          <w:ilvl w:val="4"/>
          <w:numId w:val="84"/>
        </w:numPr>
        <w:spacing w:before="100" w:beforeAutospacing="1" w:after="100" w:afterAutospacing="1" w:line="240" w:lineRule="auto"/>
      </w:pPr>
      <w:r>
        <w:t xml:space="preserve">School of Journalism: </w:t>
      </w:r>
      <w:r w:rsidR="00B66088">
        <w:t>This item from 1954 explores Journalism both on FSU’s campus and the broader world</w:t>
      </w:r>
      <w:r w:rsidR="00B32ECE">
        <w:t xml:space="preserve">.  </w:t>
      </w:r>
      <w:r w:rsidR="00B66088">
        <w:t>The School of Journa</w:t>
      </w:r>
      <w:r>
        <w:t>lism was discontinued in 1959.</w:t>
      </w:r>
    </w:p>
    <w:p w:rsidR="00B66088" w:rsidRDefault="00B66088" w:rsidP="00824E59">
      <w:pPr>
        <w:numPr>
          <w:ilvl w:val="4"/>
          <w:numId w:val="84"/>
        </w:numPr>
        <w:spacing w:before="100" w:beforeAutospacing="1" w:after="100" w:afterAutospacing="1" w:line="240" w:lineRule="auto"/>
      </w:pPr>
      <w:r>
        <w:t>School of</w:t>
      </w:r>
      <w:r w:rsidR="003A440D">
        <w:t xml:space="preserve"> Library Training and Service: </w:t>
      </w:r>
      <w:r>
        <w:t>In 1947, the School of Library Training and Service was established as a professional school offering a Master’s degree</w:t>
      </w:r>
      <w:r w:rsidR="00B32ECE">
        <w:t xml:space="preserve">.  </w:t>
      </w:r>
      <w:r>
        <w:t xml:space="preserve">This collection reflects its academic life in the 1950s including early requirements </w:t>
      </w:r>
      <w:r w:rsidR="003A440D">
        <w:t>and events held by the School.</w:t>
      </w:r>
    </w:p>
    <w:p w:rsidR="00B66088" w:rsidRDefault="003A440D" w:rsidP="00824E59">
      <w:pPr>
        <w:numPr>
          <w:ilvl w:val="4"/>
          <w:numId w:val="84"/>
        </w:numPr>
        <w:spacing w:before="100" w:beforeAutospacing="1" w:after="100" w:afterAutospacing="1" w:line="240" w:lineRule="auto"/>
      </w:pPr>
      <w:r>
        <w:t xml:space="preserve">School of Nursing: </w:t>
      </w:r>
      <w:r w:rsidR="00B66088">
        <w:t>Founded in 1950, after a report noting the need for more resources for training nurses, the School of Nursing opened in the fall of 1950</w:t>
      </w:r>
      <w:r w:rsidR="00B32ECE">
        <w:t xml:space="preserve">.  </w:t>
      </w:r>
      <w:r w:rsidR="00B66088">
        <w:t>This item reflects the thinking that went into the proposal for the</w:t>
      </w:r>
      <w:r>
        <w:t xml:space="preserve"> school and why it was needed.</w:t>
      </w:r>
    </w:p>
    <w:p w:rsidR="00B66088" w:rsidRDefault="00B66088" w:rsidP="00824E59">
      <w:pPr>
        <w:numPr>
          <w:ilvl w:val="4"/>
          <w:numId w:val="84"/>
        </w:numPr>
        <w:spacing w:before="100" w:beforeAutospacing="1" w:after="100" w:afterAutospacing="1" w:line="240" w:lineRule="auto"/>
      </w:pPr>
      <w:r>
        <w:t>Sc</w:t>
      </w:r>
      <w:r w:rsidR="003A440D">
        <w:t xml:space="preserve">hool of Public Administration: </w:t>
      </w:r>
      <w:r>
        <w:t>One of the earliest schools to offer a Master’s degree in Public Administration, these documents reflect course offerings and assistantships available in the 1950s</w:t>
      </w:r>
      <w:r w:rsidR="00B32ECE">
        <w:t xml:space="preserve">.  </w:t>
      </w:r>
      <w:r>
        <w:t>(Note: This is now called The Askew School of Pub</w:t>
      </w:r>
      <w:r w:rsidR="003A440D">
        <w:t>lic Administration and Policy)</w:t>
      </w:r>
    </w:p>
    <w:p w:rsidR="00B66088" w:rsidRDefault="003A440D" w:rsidP="00824E59">
      <w:pPr>
        <w:numPr>
          <w:ilvl w:val="4"/>
          <w:numId w:val="84"/>
        </w:numPr>
        <w:spacing w:before="100" w:beforeAutospacing="1" w:after="100" w:afterAutospacing="1" w:line="240" w:lineRule="auto"/>
      </w:pPr>
      <w:r>
        <w:t xml:space="preserve">School of Social Welfare: </w:t>
      </w:r>
      <w:r w:rsidR="00B66088">
        <w:t>The School of Social Welfare was established in 1950 for Master’s degree programs in social work</w:t>
      </w:r>
      <w:r w:rsidR="00B32ECE">
        <w:t xml:space="preserve">.  </w:t>
      </w:r>
      <w:r w:rsidR="00B66088">
        <w:t xml:space="preserve">It also </w:t>
      </w:r>
      <w:r w:rsidR="00B66088" w:rsidRPr="003A440D">
        <w:rPr>
          <w:color w:val="000000"/>
        </w:rPr>
        <w:t>started holding</w:t>
      </w:r>
      <w:r w:rsidR="00A409D1" w:rsidRPr="003A440D">
        <w:rPr>
          <w:color w:val="000000"/>
        </w:rPr>
        <w:t xml:space="preserve"> </w:t>
      </w:r>
      <w:r w:rsidR="00B66088">
        <w:t>annual Southern Conference on Corrections in 1956</w:t>
      </w:r>
      <w:r w:rsidR="00B32ECE">
        <w:t xml:space="preserve">.  </w:t>
      </w:r>
      <w:r w:rsidR="00B66088">
        <w:t xml:space="preserve">Programs from the 1950s conferences </w:t>
      </w:r>
      <w:r w:rsidR="00B66088" w:rsidRPr="003A440D">
        <w:rPr>
          <w:color w:val="000000"/>
        </w:rPr>
        <w:t>along</w:t>
      </w:r>
      <w:r w:rsidR="00A409D1" w:rsidRPr="003A440D">
        <w:rPr>
          <w:color w:val="000000"/>
        </w:rPr>
        <w:t xml:space="preserve"> </w:t>
      </w:r>
      <w:r w:rsidR="00B66088">
        <w:t>with announcements from</w:t>
      </w:r>
      <w:r>
        <w:t xml:space="preserve"> the School are included here.</w:t>
      </w:r>
    </w:p>
    <w:p w:rsidR="00B66088" w:rsidRDefault="003A440D" w:rsidP="00824E59">
      <w:pPr>
        <w:numPr>
          <w:ilvl w:val="4"/>
          <w:numId w:val="84"/>
        </w:numPr>
        <w:spacing w:before="100" w:beforeAutospacing="1" w:after="100" w:afterAutospacing="1" w:line="240" w:lineRule="auto"/>
      </w:pPr>
      <w:r>
        <w:t xml:space="preserve">Undergraduate Bulletin: </w:t>
      </w:r>
      <w:r w:rsidR="00B66088">
        <w:t>The Undergraduate Bulletin contains the undergraduate calendar, listings of the board of education, board of control, university councils and committees, general information, student welfare, finance, instruction, request for admission papers, and ot</w:t>
      </w:r>
      <w:r>
        <w:t>her undergraduate information.</w:t>
      </w:r>
    </w:p>
    <w:p w:rsidR="00B66088" w:rsidRDefault="003A440D" w:rsidP="00824E59">
      <w:pPr>
        <w:numPr>
          <w:ilvl w:val="3"/>
          <w:numId w:val="84"/>
        </w:numPr>
        <w:spacing w:before="100" w:beforeAutospacing="1" w:after="100" w:afterAutospacing="1" w:line="240" w:lineRule="auto"/>
      </w:pPr>
      <w:r>
        <w:t xml:space="preserve">Commencement: </w:t>
      </w:r>
      <w:r w:rsidR="00B66088">
        <w:t>This collection consists of programs from the different semester graduations throughout the 1950s</w:t>
      </w:r>
      <w:r w:rsidR="00B32ECE">
        <w:t xml:space="preserve">.  </w:t>
      </w:r>
      <w:r w:rsidR="00B66088">
        <w:t xml:space="preserve">It includes a special 1950 Lafayette Commencement Program when the University honored the Marquis de Lafayette as part of </w:t>
      </w:r>
      <w:r>
        <w:t>the Commencement celebrations.</w:t>
      </w:r>
    </w:p>
    <w:p w:rsidR="00B66088" w:rsidRDefault="003A440D" w:rsidP="00824E59">
      <w:pPr>
        <w:numPr>
          <w:ilvl w:val="3"/>
          <w:numId w:val="84"/>
        </w:numPr>
        <w:spacing w:before="100" w:beforeAutospacing="1" w:after="100" w:afterAutospacing="1" w:line="240" w:lineRule="auto"/>
      </w:pPr>
      <w:r>
        <w:t xml:space="preserve">President's Report: </w:t>
      </w:r>
      <w:r w:rsidR="00B66088">
        <w:t>The bi-yearly President’s Report gives a clear picture of the University, its achievements and its needs</w:t>
      </w:r>
      <w:r w:rsidR="00B32ECE">
        <w:t xml:space="preserve">.  </w:t>
      </w:r>
      <w:r w:rsidR="00B66088">
        <w:t xml:space="preserve">The reports from the 1950s show a University growing into its new co-educational status </w:t>
      </w:r>
      <w:r w:rsidR="00A409D1" w:rsidRPr="003A440D">
        <w:t xml:space="preserve">and </w:t>
      </w:r>
      <w:r w:rsidR="00B66088">
        <w:t xml:space="preserve">an increase in new buildings and programs on campus to welcome </w:t>
      </w:r>
      <w:r>
        <w:t>the growing number of students</w:t>
      </w:r>
      <w:r w:rsidR="00B32ECE">
        <w:t xml:space="preserve">.  </w:t>
      </w:r>
    </w:p>
    <w:p w:rsidR="00B66088" w:rsidRDefault="003A440D" w:rsidP="00824E59">
      <w:pPr>
        <w:numPr>
          <w:ilvl w:val="3"/>
          <w:numId w:val="84"/>
        </w:numPr>
        <w:spacing w:before="100" w:beforeAutospacing="1" w:after="100" w:afterAutospacing="1" w:line="240" w:lineRule="auto"/>
      </w:pPr>
      <w:r>
        <w:t xml:space="preserve">Student and Campus Life: </w:t>
      </w:r>
      <w:r w:rsidR="00B66088">
        <w:t>FSU has always enjoyed a vibrant student culture on campus</w:t>
      </w:r>
      <w:r w:rsidR="00B32ECE">
        <w:t xml:space="preserve">.  </w:t>
      </w:r>
      <w:r w:rsidR="00B66088">
        <w:t xml:space="preserve">The collections included here explore </w:t>
      </w:r>
      <w:r w:rsidR="00B66088" w:rsidRPr="003A440D">
        <w:rPr>
          <w:color w:val="000000"/>
        </w:rPr>
        <w:t>some</w:t>
      </w:r>
      <w:r w:rsidR="00A409D1" w:rsidRPr="003A440D">
        <w:rPr>
          <w:color w:val="000000"/>
        </w:rPr>
        <w:t xml:space="preserve"> </w:t>
      </w:r>
      <w:r w:rsidR="00B66088">
        <w:t xml:space="preserve">of the most honored student traditions during the 1950s from Homecoming to the Flying High Circus, a </w:t>
      </w:r>
      <w:r>
        <w:t>unique FSU student experience.</w:t>
      </w:r>
    </w:p>
    <w:p w:rsidR="00B66088" w:rsidRDefault="003A440D" w:rsidP="00824E59">
      <w:pPr>
        <w:numPr>
          <w:ilvl w:val="3"/>
          <w:numId w:val="84"/>
        </w:numPr>
        <w:spacing w:before="100" w:beforeAutospacing="1" w:after="100" w:afterAutospacing="1" w:line="240" w:lineRule="auto"/>
      </w:pPr>
      <w:r>
        <w:lastRenderedPageBreak/>
        <w:t xml:space="preserve">Yearbooks: </w:t>
      </w:r>
      <w:r w:rsidR="00B66088">
        <w:t>The yearbooks from 1950 to 1959 show the great changes that occurred on campus during this era as well as the faculty, staff and students that were helping to shape FSU as it grew into a premi</w:t>
      </w:r>
      <w:r>
        <w:t>er co-ed research institution.</w:t>
      </w:r>
    </w:p>
    <w:p w:rsidR="00B66088" w:rsidRDefault="003A440D" w:rsidP="00824E59">
      <w:pPr>
        <w:numPr>
          <w:ilvl w:val="4"/>
          <w:numId w:val="84"/>
        </w:numPr>
        <w:spacing w:before="100" w:beforeAutospacing="1" w:after="100" w:afterAutospacing="1" w:line="240" w:lineRule="auto"/>
      </w:pPr>
      <w:r>
        <w:t xml:space="preserve">Flying High Circus: </w:t>
      </w:r>
      <w:r w:rsidR="00B66088">
        <w:t>Founded in 1947 by Jack Haskin, the Florida State University "Flying High" Circus is an extra-curricular activity under the Division of Student Affairs</w:t>
      </w:r>
      <w:r w:rsidR="00B32ECE">
        <w:t xml:space="preserve">.  </w:t>
      </w:r>
      <w:r w:rsidR="00B66088">
        <w:t xml:space="preserve">This program </w:t>
      </w:r>
      <w:r w:rsidR="00B66088" w:rsidRPr="003A440D">
        <w:rPr>
          <w:color w:val="000000"/>
        </w:rPr>
        <w:t>was created to integrate</w:t>
      </w:r>
      <w:r w:rsidR="00A409D1" w:rsidRPr="003A440D">
        <w:rPr>
          <w:color w:val="000000"/>
        </w:rPr>
        <w:t xml:space="preserve"> </w:t>
      </w:r>
      <w:r w:rsidR="00B66088">
        <w:t>men and women when FSU became a co-ed institution and is still an activity for male and female students to participate in jointly</w:t>
      </w:r>
      <w:r w:rsidR="00B32ECE">
        <w:t xml:space="preserve">.  </w:t>
      </w:r>
      <w:r w:rsidR="00B66088">
        <w:t>This collection includes articles, programs, photographs and promotional materials fro</w:t>
      </w:r>
      <w:r>
        <w:t>m the circus during the 1950s.</w:t>
      </w:r>
    </w:p>
    <w:p w:rsidR="00B66088" w:rsidRDefault="003A440D" w:rsidP="00824E59">
      <w:pPr>
        <w:numPr>
          <w:ilvl w:val="4"/>
          <w:numId w:val="84"/>
        </w:numPr>
        <w:spacing w:before="100" w:beforeAutospacing="1" w:after="100" w:afterAutospacing="1" w:line="240" w:lineRule="auto"/>
      </w:pPr>
      <w:r>
        <w:t xml:space="preserve">Football: </w:t>
      </w:r>
      <w:r w:rsidR="00B66088">
        <w:t>The long and storied history of FSU football was re-started in 1947 when FSU became a co-educational institution once again</w:t>
      </w:r>
      <w:r w:rsidR="00B32ECE">
        <w:t xml:space="preserve">.  </w:t>
      </w:r>
      <w:r w:rsidR="00B66088">
        <w:t>The 1950s saw the program building a reputation under Coaches Don Veller, Tom Nugent and Perry Moss</w:t>
      </w:r>
      <w:r w:rsidR="00B32ECE">
        <w:t xml:space="preserve">.  </w:t>
      </w:r>
      <w:r w:rsidR="00B66088">
        <w:t xml:space="preserve">In 1950 under Coach Veller, the Seminoles enjoyed an undefeated season, a </w:t>
      </w:r>
      <w:r>
        <w:t>first for any Florida college.</w:t>
      </w:r>
    </w:p>
    <w:p w:rsidR="00B66088" w:rsidRDefault="003A440D" w:rsidP="00824E59">
      <w:pPr>
        <w:numPr>
          <w:ilvl w:val="4"/>
          <w:numId w:val="84"/>
        </w:numPr>
        <w:spacing w:before="100" w:beforeAutospacing="1" w:after="100" w:afterAutospacing="1" w:line="240" w:lineRule="auto"/>
      </w:pPr>
      <w:r>
        <w:t xml:space="preserve">Gymkana: </w:t>
      </w:r>
      <w:r w:rsidR="00B66088">
        <w:t>A nationally renowned program founded by Dr</w:t>
      </w:r>
      <w:r w:rsidR="00B32ECE">
        <w:t xml:space="preserve">.  </w:t>
      </w:r>
      <w:r w:rsidR="00B66088">
        <w:t>Hartley Price in 1948, Gymkana was a home exhibition for the FSU gymnastics program</w:t>
      </w:r>
      <w:r w:rsidR="00B32ECE">
        <w:t xml:space="preserve">.  </w:t>
      </w:r>
      <w:r w:rsidR="00B66088">
        <w:t>The 1950s programs show the range of the shows including a visit from the</w:t>
      </w:r>
      <w:r>
        <w:t xml:space="preserve"> Swedish Olympic Team in 1954.</w:t>
      </w:r>
    </w:p>
    <w:p w:rsidR="00B66088" w:rsidRDefault="003A440D" w:rsidP="00824E59">
      <w:pPr>
        <w:numPr>
          <w:ilvl w:val="4"/>
          <w:numId w:val="84"/>
        </w:numPr>
        <w:spacing w:before="100" w:beforeAutospacing="1" w:after="100" w:afterAutospacing="1" w:line="240" w:lineRule="auto"/>
      </w:pPr>
      <w:r>
        <w:t xml:space="preserve">Homecoming: </w:t>
      </w:r>
      <w:r w:rsidR="00B66088">
        <w:t>Homecoming expanded in the 1950s</w:t>
      </w:r>
      <w:r w:rsidR="00B32ECE">
        <w:t xml:space="preserve">.  </w:t>
      </w:r>
      <w:r w:rsidR="00B66088">
        <w:t>1950 introduced the first “theme” for the Homecoming festivities and in 1952, the Homecoming parade was moved to Friday afternoon, where it has remained ever since</w:t>
      </w:r>
      <w:r w:rsidR="00B32ECE">
        <w:t xml:space="preserve">.  </w:t>
      </w:r>
      <w:r w:rsidR="00B66088">
        <w:t>It was a weekend of events all over campus and brought alumni and the community onto campus to share in the activities.</w:t>
      </w:r>
    </w:p>
    <w:p w:rsidR="00B66088" w:rsidRDefault="003A440D" w:rsidP="00824E59">
      <w:pPr>
        <w:numPr>
          <w:ilvl w:val="4"/>
          <w:numId w:val="84"/>
        </w:numPr>
        <w:spacing w:before="100" w:beforeAutospacing="1" w:after="100" w:afterAutospacing="1" w:line="240" w:lineRule="auto"/>
      </w:pPr>
      <w:r>
        <w:t xml:space="preserve">Investiture Ceremonies: </w:t>
      </w:r>
      <w:r w:rsidR="00B66088">
        <w:t>The Investiture Ceremony was a tradition started when FSU was still the Florida State College for Women (FSCW)</w:t>
      </w:r>
      <w:r w:rsidR="00B32ECE">
        <w:t xml:space="preserve">.  </w:t>
      </w:r>
      <w:r w:rsidR="00B66088">
        <w:t xml:space="preserve">It was a ceremony that started graduation celebrations for the senior class and was the first time the students </w:t>
      </w:r>
      <w:r w:rsidR="00A409D1" w:rsidRPr="000B13E3">
        <w:t xml:space="preserve">could wear </w:t>
      </w:r>
      <w:r>
        <w:t>their caps and gowns.</w:t>
      </w:r>
    </w:p>
    <w:p w:rsidR="00B66088" w:rsidRDefault="003A440D" w:rsidP="00824E59">
      <w:pPr>
        <w:numPr>
          <w:ilvl w:val="4"/>
          <w:numId w:val="84"/>
        </w:numPr>
        <w:spacing w:before="100" w:beforeAutospacing="1" w:after="100" w:afterAutospacing="1" w:line="240" w:lineRule="auto"/>
      </w:pPr>
      <w:r>
        <w:t xml:space="preserve">Marching Chiefs: </w:t>
      </w:r>
      <w:r w:rsidR="00B66088">
        <w:t>The Marching Chiefs grew quickly during the 1950s</w:t>
      </w:r>
      <w:r w:rsidR="00B32ECE">
        <w:t xml:space="preserve">.  </w:t>
      </w:r>
      <w:r w:rsidR="00B66088">
        <w:t>Dr</w:t>
      </w:r>
      <w:r w:rsidR="00B32ECE">
        <w:t xml:space="preserve">.  </w:t>
      </w:r>
      <w:r w:rsidR="00B66088">
        <w:t>Manley Whitcomb joined FSU during this time and began the traditions you see performed by the Marching Chiefs to this day</w:t>
      </w:r>
      <w:r w:rsidR="00B32ECE">
        <w:t xml:space="preserve">.  </w:t>
      </w:r>
      <w:r w:rsidR="00B66088">
        <w:t>Also during the 1950s, the Marching Chiefs made their first bowl appearances and founded their own chapter of Kappa Kappa Psi</w:t>
      </w:r>
      <w:r>
        <w:t xml:space="preserve"> (a national band fraternity).</w:t>
      </w:r>
    </w:p>
    <w:p w:rsidR="00B66088" w:rsidRDefault="003A440D" w:rsidP="00824E59">
      <w:pPr>
        <w:numPr>
          <w:ilvl w:val="4"/>
          <w:numId w:val="84"/>
        </w:numPr>
        <w:spacing w:before="100" w:beforeAutospacing="1" w:after="100" w:afterAutospacing="1" w:line="240" w:lineRule="auto"/>
      </w:pPr>
      <w:r>
        <w:t xml:space="preserve">Panhellenic Rushing Rules: </w:t>
      </w:r>
      <w:r w:rsidR="00B66088">
        <w:t>Greek Life at FSU has always been one of the cornerstones of student life and activities</w:t>
      </w:r>
      <w:r w:rsidR="00B32ECE">
        <w:t xml:space="preserve">.  </w:t>
      </w:r>
      <w:r w:rsidR="00B66088">
        <w:t>These items look specifically at rushing rules for women looking to join soror</w:t>
      </w:r>
      <w:r>
        <w:t>ities at FSU during the 1950s.</w:t>
      </w:r>
    </w:p>
    <w:p w:rsidR="00B66088" w:rsidRDefault="003A440D" w:rsidP="00824E59">
      <w:pPr>
        <w:numPr>
          <w:ilvl w:val="4"/>
          <w:numId w:val="84"/>
        </w:numPr>
        <w:spacing w:before="100" w:beforeAutospacing="1" w:after="100" w:afterAutospacing="1" w:line="240" w:lineRule="auto"/>
      </w:pPr>
      <w:r>
        <w:t xml:space="preserve">Pow Wow Student Handbooks: </w:t>
      </w:r>
      <w:r w:rsidR="00B66088">
        <w:t>The FSU student handbook was full of information to help new and returning students with University regulations such as the Honor Code and also promoted activities and organizations a student could join while attending FSU</w:t>
      </w:r>
      <w:r w:rsidR="00B32ECE">
        <w:t xml:space="preserve">.  </w:t>
      </w:r>
      <w:r w:rsidR="00B66088">
        <w:t>Sections of the handbook include the University calendar, Athletics, Administrative and Academic procedures, and Residence an</w:t>
      </w:r>
      <w:r>
        <w:t>d Social Regulations.</w:t>
      </w:r>
    </w:p>
    <w:p w:rsidR="00B66088" w:rsidRDefault="00B66088" w:rsidP="00824E59">
      <w:pPr>
        <w:numPr>
          <w:ilvl w:val="2"/>
          <w:numId w:val="84"/>
        </w:numPr>
        <w:spacing w:before="100" w:beforeAutospacing="1" w:after="100" w:afterAutospacing="1" w:line="240" w:lineRule="auto"/>
      </w:pPr>
      <w:r>
        <w:t xml:space="preserve">Florida History and Heritage </w:t>
      </w:r>
    </w:p>
    <w:p w:rsidR="00B66088" w:rsidRDefault="00B66088" w:rsidP="00824E59">
      <w:pPr>
        <w:numPr>
          <w:ilvl w:val="2"/>
          <w:numId w:val="84"/>
        </w:numPr>
        <w:spacing w:before="100" w:beforeAutospacing="1" w:after="100" w:afterAutospacing="1" w:line="240" w:lineRule="auto"/>
      </w:pPr>
      <w:r>
        <w:t xml:space="preserve">Harrison Sayre Circus Collection </w:t>
      </w:r>
    </w:p>
    <w:p w:rsidR="00B66088" w:rsidRDefault="003A440D" w:rsidP="00824E59">
      <w:pPr>
        <w:numPr>
          <w:ilvl w:val="3"/>
          <w:numId w:val="84"/>
        </w:numPr>
        <w:spacing w:before="100" w:beforeAutospacing="1" w:after="100" w:afterAutospacing="1" w:line="240" w:lineRule="auto"/>
      </w:pPr>
      <w:r>
        <w:t xml:space="preserve">Photographs: </w:t>
      </w:r>
      <w:r w:rsidR="00B66088">
        <w:t>These photographs were taken by Harrison Sayre while visiting circuses around the United States from the 1950's to the 1980's</w:t>
      </w:r>
      <w:r w:rsidR="00B32ECE">
        <w:t xml:space="preserve">.  </w:t>
      </w:r>
      <w:r w:rsidR="00B66088">
        <w:t>The performers, clowns and animals in the photographs are from well-known circuses such as Ringling Bros</w:t>
      </w:r>
      <w:r w:rsidR="00B32ECE">
        <w:t xml:space="preserve">.  </w:t>
      </w:r>
      <w:r w:rsidR="00B66088">
        <w:t>and Barnum &amp; Bailey, Clyde Beatty Cole Bros</w:t>
      </w:r>
      <w:r w:rsidR="00B32ECE">
        <w:t xml:space="preserve">.  </w:t>
      </w:r>
      <w:r w:rsidR="00B66088">
        <w:t>Circus, Toby Tyler Circus, Christiani Bros</w:t>
      </w:r>
      <w:r w:rsidR="00B32ECE">
        <w:t xml:space="preserve">.  </w:t>
      </w:r>
      <w:r w:rsidR="00B66088">
        <w:t xml:space="preserve">Circus, Circus Vargas </w:t>
      </w:r>
      <w:r>
        <w:t>and the Great American Circus.</w:t>
      </w:r>
    </w:p>
    <w:p w:rsidR="00B66088" w:rsidRDefault="003A440D" w:rsidP="00824E59">
      <w:pPr>
        <w:numPr>
          <w:ilvl w:val="3"/>
          <w:numId w:val="84"/>
        </w:numPr>
        <w:spacing w:before="100" w:beforeAutospacing="1" w:after="100" w:afterAutospacing="1" w:line="240" w:lineRule="auto"/>
      </w:pPr>
      <w:r>
        <w:lastRenderedPageBreak/>
        <w:t xml:space="preserve">Posters: </w:t>
      </w:r>
      <w:r w:rsidR="00B66088">
        <w:t>This collection contains performance announcements for circuses, advertisements for circus camps and clown camps, general posters and banners for different circuses, and newspaper clippings</w:t>
      </w:r>
      <w:r w:rsidR="00B32ECE">
        <w:t xml:space="preserve">.  </w:t>
      </w:r>
      <w:r w:rsidR="00B66088">
        <w:t>Most of the material was collected in the United States but a few items are from other countries</w:t>
      </w:r>
      <w:r>
        <w:t xml:space="preserve"> such as Australia and Poland.</w:t>
      </w:r>
    </w:p>
    <w:p w:rsidR="00B66088" w:rsidRDefault="00B66088" w:rsidP="00824E59">
      <w:pPr>
        <w:numPr>
          <w:ilvl w:val="2"/>
          <w:numId w:val="84"/>
        </w:numPr>
        <w:spacing w:before="100" w:beforeAutospacing="1" w:after="100" w:afterAutospacing="1" w:line="240" w:lineRule="auto"/>
      </w:pPr>
      <w:r>
        <w:t>Heritage P</w:t>
      </w:r>
      <w:r w:rsidR="003A440D">
        <w:t xml:space="preserve">rotocol &amp; University Archives: </w:t>
      </w:r>
      <w:r>
        <w:t>Heritage Protocol is a campus-wide initiative to document and preserve the history of Florida State University</w:t>
      </w:r>
      <w:r w:rsidR="00B32ECE">
        <w:t xml:space="preserve">.  </w:t>
      </w:r>
      <w:r>
        <w:t>Particular emphasis is placed on documenting the student experience through collecting items and artifacts that tell the stories of the many students who have attended the university</w:t>
      </w:r>
      <w:r w:rsidR="00B32ECE">
        <w:t xml:space="preserve">.  </w:t>
      </w:r>
      <w:r>
        <w:t>Heritage Protocol collections include photographs, documents, audio-visual materials, scrapbooks, memorabilia and related materials about the history of the university and its predecessor institutions</w:t>
      </w:r>
      <w:r w:rsidR="00B32ECE">
        <w:t xml:space="preserve">.  </w:t>
      </w:r>
      <w:r>
        <w:t>The University Archives preserves the history of Florida State University by collecting and providing access to important historical records such as correspondence and publications of the university; photographs documenting faculty and students, events, buildings, and campus scenes; scrapbooks; papers of distinguished FSU alumni and faculty; and memorabilia documenting student life and university traditions</w:t>
      </w:r>
      <w:r w:rsidR="00B32ECE">
        <w:t xml:space="preserve">.  </w:t>
      </w:r>
      <w:r>
        <w:t>Key publications such as yearbooks, course catalogs, reports, and the FSU newspaper are preserved as part of the University Archives and are critical resources for anyon</w:t>
      </w:r>
      <w:r w:rsidR="003A440D">
        <w:t>e studying the history of FSU.</w:t>
      </w:r>
    </w:p>
    <w:p w:rsidR="00B66088" w:rsidRDefault="00B66088" w:rsidP="00824E59">
      <w:pPr>
        <w:numPr>
          <w:ilvl w:val="3"/>
          <w:numId w:val="84"/>
        </w:numPr>
        <w:spacing w:before="100" w:beforeAutospacing="1" w:after="100" w:afterAutospacing="1" w:line="240" w:lineRule="auto"/>
      </w:pPr>
      <w:r>
        <w:t xml:space="preserve">Audiovisual Materials </w:t>
      </w:r>
    </w:p>
    <w:p w:rsidR="00B66088" w:rsidRDefault="00B66088" w:rsidP="00824E59">
      <w:pPr>
        <w:numPr>
          <w:ilvl w:val="3"/>
          <w:numId w:val="84"/>
        </w:numPr>
        <w:spacing w:before="100" w:beforeAutospacing="1" w:after="100" w:afterAutospacing="1" w:line="240" w:lineRule="auto"/>
      </w:pPr>
      <w:r>
        <w:t xml:space="preserve">Florida Flambeau </w:t>
      </w:r>
    </w:p>
    <w:p w:rsidR="00B66088" w:rsidRDefault="00B66088" w:rsidP="00824E59">
      <w:pPr>
        <w:numPr>
          <w:ilvl w:val="3"/>
          <w:numId w:val="84"/>
        </w:numPr>
        <w:spacing w:before="100" w:beforeAutospacing="1" w:after="100" w:afterAutospacing="1" w:line="240" w:lineRule="auto"/>
      </w:pPr>
      <w:r>
        <w:t xml:space="preserve">Florida State University Bulletins </w:t>
      </w:r>
    </w:p>
    <w:p w:rsidR="00B66088" w:rsidRDefault="00B66088" w:rsidP="00824E59">
      <w:pPr>
        <w:numPr>
          <w:ilvl w:val="3"/>
          <w:numId w:val="84"/>
        </w:numPr>
        <w:spacing w:before="100" w:beforeAutospacing="1" w:after="100" w:afterAutospacing="1" w:line="240" w:lineRule="auto"/>
      </w:pPr>
      <w:r>
        <w:t>Flori</w:t>
      </w:r>
      <w:r w:rsidR="003A440D">
        <w:t xml:space="preserve">da State University Yearbooks: </w:t>
      </w:r>
      <w:r>
        <w:t>The publication of yearbooks at Florida State University began in 1901 when West Florida Seminary published the Argo</w:t>
      </w:r>
      <w:r w:rsidR="00B32ECE">
        <w:t xml:space="preserve">.  </w:t>
      </w:r>
      <w:r>
        <w:t>Publication under that title continued through the transition to Florida State College with two more editions before it was halted when the school was renamed and repurposed as the Florida Female College in 1905</w:t>
      </w:r>
      <w:r w:rsidR="00B32ECE">
        <w:t xml:space="preserve">.  </w:t>
      </w:r>
      <w:r>
        <w:t>In 1909, the name of the school changed to Florida State College for Women and, one year later, the institution published its first yearbook entitled Flastacowo</w:t>
      </w:r>
      <w:r w:rsidR="00B32ECE">
        <w:t xml:space="preserve">.  </w:t>
      </w:r>
      <w:r>
        <w:t>After the 1915 edition, publication was suspended during World War I and resumed in 1921</w:t>
      </w:r>
      <w:r w:rsidR="00B32ECE">
        <w:t xml:space="preserve">.  </w:t>
      </w:r>
      <w:r>
        <w:t>In 1947, the school returned to coeducational as Florida State University and in 1948 it published its first yearbook, Tally Ho!</w:t>
      </w:r>
      <w:r w:rsidR="00B32ECE">
        <w:t xml:space="preserve">.  </w:t>
      </w:r>
      <w:r>
        <w:t>After the student-published 1971 edition, publication of the Tally Ho! was halted</w:t>
      </w:r>
      <w:r w:rsidR="00B32ECE">
        <w:t xml:space="preserve">.  </w:t>
      </w:r>
      <w:r>
        <w:t>Since then, the yearbook has been published under various titles including Tally Ho (1973), Artifacts (1980-1981, 1985-1986), and finally, Renegade (1988-1997, 2006-2008)</w:t>
      </w:r>
      <w:r w:rsidR="00B32ECE">
        <w:t xml:space="preserve">.  </w:t>
      </w:r>
      <w:r>
        <w:t>Publication of the yearbooks c</w:t>
      </w:r>
      <w:r w:rsidR="003A440D">
        <w:t>eased after the 2008 Renegade.</w:t>
      </w:r>
    </w:p>
    <w:p w:rsidR="00B66088" w:rsidRDefault="00B66088" w:rsidP="00824E59">
      <w:pPr>
        <w:numPr>
          <w:ilvl w:val="3"/>
          <w:numId w:val="84"/>
        </w:numPr>
        <w:spacing w:before="100" w:beforeAutospacing="1" w:after="100" w:afterAutospacing="1" w:line="240" w:lineRule="auto"/>
      </w:pPr>
      <w:r>
        <w:t xml:space="preserve">Photographs </w:t>
      </w:r>
    </w:p>
    <w:p w:rsidR="00B66088" w:rsidRDefault="00B66088" w:rsidP="00824E59">
      <w:pPr>
        <w:numPr>
          <w:ilvl w:val="3"/>
          <w:numId w:val="84"/>
        </w:numPr>
        <w:spacing w:before="100" w:beforeAutospacing="1" w:after="100" w:afterAutospacing="1" w:line="240" w:lineRule="auto"/>
      </w:pPr>
      <w:r>
        <w:t xml:space="preserve">Publications </w:t>
      </w:r>
    </w:p>
    <w:p w:rsidR="00B66088" w:rsidRDefault="00B66088" w:rsidP="00824E59">
      <w:pPr>
        <w:numPr>
          <w:ilvl w:val="3"/>
          <w:numId w:val="84"/>
        </w:numPr>
        <w:spacing w:before="100" w:beforeAutospacing="1" w:after="100" w:afterAutospacing="1" w:line="240" w:lineRule="auto"/>
      </w:pPr>
      <w:r>
        <w:t xml:space="preserve">Scrapbooks </w:t>
      </w:r>
    </w:p>
    <w:p w:rsidR="00B66088" w:rsidRDefault="00B66088" w:rsidP="00824E59">
      <w:pPr>
        <w:numPr>
          <w:ilvl w:val="3"/>
          <w:numId w:val="84"/>
        </w:numPr>
        <w:spacing w:before="100" w:beforeAutospacing="1" w:after="100" w:afterAutospacing="1" w:line="240" w:lineRule="auto"/>
      </w:pPr>
      <w:r>
        <w:t xml:space="preserve">University Records </w:t>
      </w:r>
    </w:p>
    <w:p w:rsidR="00B66088" w:rsidRDefault="00B66088" w:rsidP="00824E59">
      <w:pPr>
        <w:numPr>
          <w:ilvl w:val="4"/>
          <w:numId w:val="84"/>
        </w:numPr>
        <w:spacing w:before="100" w:beforeAutospacing="1" w:after="100" w:afterAutospacing="1" w:line="240" w:lineRule="auto"/>
      </w:pPr>
      <w:r>
        <w:t xml:space="preserve">Division of Academic Affairs </w:t>
      </w:r>
    </w:p>
    <w:p w:rsidR="00B66088" w:rsidRDefault="00B66088" w:rsidP="00824E59">
      <w:pPr>
        <w:numPr>
          <w:ilvl w:val="4"/>
          <w:numId w:val="84"/>
        </w:numPr>
        <w:spacing w:before="100" w:beforeAutospacing="1" w:after="100" w:afterAutospacing="1" w:line="240" w:lineRule="auto"/>
      </w:pPr>
      <w:r>
        <w:t xml:space="preserve">Division of Research </w:t>
      </w:r>
    </w:p>
    <w:p w:rsidR="00B66088" w:rsidRDefault="00B66088" w:rsidP="00824E59">
      <w:pPr>
        <w:numPr>
          <w:ilvl w:val="4"/>
          <w:numId w:val="84"/>
        </w:numPr>
        <w:spacing w:before="100" w:beforeAutospacing="1" w:after="100" w:afterAutospacing="1" w:line="240" w:lineRule="auto"/>
      </w:pPr>
      <w:r>
        <w:t xml:space="preserve">Division of Student Affairs </w:t>
      </w:r>
    </w:p>
    <w:p w:rsidR="00B66088" w:rsidRDefault="00B66088" w:rsidP="00824E59">
      <w:pPr>
        <w:numPr>
          <w:ilvl w:val="4"/>
          <w:numId w:val="84"/>
        </w:numPr>
        <w:spacing w:before="100" w:beforeAutospacing="1" w:after="100" w:afterAutospacing="1" w:line="240" w:lineRule="auto"/>
      </w:pPr>
      <w:r>
        <w:t>Doak S</w:t>
      </w:r>
      <w:r w:rsidR="00B32ECE">
        <w:t xml:space="preserve">.  </w:t>
      </w:r>
      <w:r>
        <w:t xml:space="preserve">Campbell Collection </w:t>
      </w:r>
    </w:p>
    <w:p w:rsidR="00B66088" w:rsidRDefault="00B66088" w:rsidP="00824E59">
      <w:pPr>
        <w:numPr>
          <w:ilvl w:val="4"/>
          <w:numId w:val="84"/>
        </w:numPr>
        <w:spacing w:before="100" w:beforeAutospacing="1" w:after="100" w:afterAutospacing="1" w:line="240" w:lineRule="auto"/>
      </w:pPr>
      <w:r>
        <w:t xml:space="preserve">Flying High Circus </w:t>
      </w:r>
    </w:p>
    <w:p w:rsidR="00B66088" w:rsidRDefault="00B66088" w:rsidP="00824E59">
      <w:pPr>
        <w:numPr>
          <w:ilvl w:val="4"/>
          <w:numId w:val="84"/>
        </w:numPr>
        <w:spacing w:before="100" w:beforeAutospacing="1" w:after="100" w:afterAutospacing="1" w:line="240" w:lineRule="auto"/>
      </w:pPr>
      <w:r>
        <w:t xml:space="preserve">General Extension Division </w:t>
      </w:r>
    </w:p>
    <w:p w:rsidR="00B66088" w:rsidRDefault="00B66088" w:rsidP="00824E59">
      <w:pPr>
        <w:numPr>
          <w:ilvl w:val="4"/>
          <w:numId w:val="84"/>
        </w:numPr>
        <w:spacing w:before="100" w:beforeAutospacing="1" w:after="100" w:afterAutospacing="1" w:line="240" w:lineRule="auto"/>
      </w:pPr>
      <w:r>
        <w:t xml:space="preserve">Intercollegiate Athletics </w:t>
      </w:r>
    </w:p>
    <w:p w:rsidR="00B66088" w:rsidRDefault="003A440D" w:rsidP="00824E59">
      <w:pPr>
        <w:numPr>
          <w:ilvl w:val="2"/>
          <w:numId w:val="84"/>
        </w:numPr>
        <w:spacing w:before="100" w:beforeAutospacing="1" w:after="100" w:afterAutospacing="1" w:line="240" w:lineRule="auto"/>
      </w:pPr>
      <w:r>
        <w:t xml:space="preserve">Historical Newspapers: </w:t>
      </w:r>
      <w:r w:rsidR="00B66088">
        <w:t>This collection holds newspaper issues from various titles from a period of the 17th century to the 20th century</w:t>
      </w:r>
      <w:r w:rsidR="00B32ECE">
        <w:t xml:space="preserve">.  </w:t>
      </w:r>
      <w:r w:rsidR="00B66088">
        <w:t>The majority of the collection is focused on newspapers from the American southeast</w:t>
      </w:r>
      <w:r w:rsidR="00B32ECE">
        <w:t xml:space="preserve">.  </w:t>
      </w:r>
      <w:r w:rsidR="00B66088">
        <w:t xml:space="preserve">Several </w:t>
      </w:r>
      <w:r w:rsidR="00B66088" w:rsidRPr="003A440D">
        <w:rPr>
          <w:color w:val="000000"/>
        </w:rPr>
        <w:t>different</w:t>
      </w:r>
      <w:r w:rsidR="00A409D1" w:rsidRPr="003A440D">
        <w:rPr>
          <w:color w:val="000000"/>
        </w:rPr>
        <w:t xml:space="preserve"> </w:t>
      </w:r>
      <w:r w:rsidR="00B66088">
        <w:t>physical collections contrib</w:t>
      </w:r>
      <w:r>
        <w:t>ute to the digital collection.</w:t>
      </w:r>
    </w:p>
    <w:p w:rsidR="00B66088" w:rsidRDefault="003A440D" w:rsidP="00824E59">
      <w:pPr>
        <w:numPr>
          <w:ilvl w:val="2"/>
          <w:numId w:val="84"/>
        </w:numPr>
        <w:spacing w:before="100" w:beforeAutospacing="1" w:after="100" w:afterAutospacing="1" w:line="240" w:lineRule="auto"/>
      </w:pPr>
      <w:r>
        <w:lastRenderedPageBreak/>
        <w:t xml:space="preserve">Il Secolo: </w:t>
      </w:r>
      <w:r w:rsidR="00B66088">
        <w:t>This collection holds a nine month run of the Italian newspaper Il Secolo, a 4 page political daily that introduced many technological and thematic innovations in Italian journalism</w:t>
      </w:r>
      <w:r w:rsidR="00B32ECE">
        <w:t xml:space="preserve">.  </w:t>
      </w:r>
      <w:r w:rsidR="00B66088">
        <w:t>Founded in 1866 by publisher Edoardo Sonzogno, in the space of a decade it became the most widely read national daily across the country, reaching print runs of up to 300,000 copies during the 1870s and 1880s</w:t>
      </w:r>
      <w:r w:rsidR="00B32ECE">
        <w:t xml:space="preserve">.  </w:t>
      </w:r>
      <w:r w:rsidR="00B66088">
        <w:t>Eclipsed in readership and in political relevance by the 1890s by the Corriere della sera, it ceased to exist in 1925</w:t>
      </w:r>
      <w:r w:rsidR="00B32ECE">
        <w:t xml:space="preserve">.  </w:t>
      </w:r>
      <w:r w:rsidR="00B66088">
        <w:t>Access is provided for nine months of Il Secolo, January-September 1885, as a sample for a forthcoming</w:t>
      </w:r>
      <w:r>
        <w:t xml:space="preserve"> redigitization of the content</w:t>
      </w:r>
      <w:r w:rsidR="00B32ECE">
        <w:t xml:space="preserve">.  </w:t>
      </w:r>
    </w:p>
    <w:p w:rsidR="00B66088" w:rsidRDefault="00B66088" w:rsidP="00824E59">
      <w:pPr>
        <w:numPr>
          <w:ilvl w:val="2"/>
          <w:numId w:val="84"/>
        </w:numPr>
        <w:spacing w:before="100" w:beforeAutospacing="1" w:after="100" w:afterAutospacing="1" w:line="240" w:lineRule="auto"/>
      </w:pPr>
      <w:r>
        <w:t>John</w:t>
      </w:r>
      <w:r w:rsidR="003A440D">
        <w:t xml:space="preserve"> House Stereograph Collection: </w:t>
      </w:r>
      <w:r>
        <w:t>The collection bears the name of the British art historian who collected it over a period of more than four decades, John House (1945-2012)</w:t>
      </w:r>
      <w:r w:rsidR="00B32ECE">
        <w:t xml:space="preserve">.  </w:t>
      </w:r>
      <w:r>
        <w:t>The collection, acquired for the FSU Department of Art History by Jennifer S</w:t>
      </w:r>
      <w:r w:rsidR="00B32ECE">
        <w:t xml:space="preserve">.  </w:t>
      </w:r>
      <w:r>
        <w:t>Pride as part of Professor House’s estate, represents the late scholar’s efforts to establish a digital database of stereoscopic views available to scholars worldwide</w:t>
      </w:r>
      <w:r w:rsidR="00B32ECE">
        <w:t xml:space="preserve">.  </w:t>
      </w:r>
      <w:r>
        <w:t>House’s carefully curated collection comprises nearly 2,000 views of nineteenth-century Paris</w:t>
      </w:r>
      <w:r w:rsidR="00B32ECE">
        <w:t xml:space="preserve">.  </w:t>
      </w:r>
      <w:r>
        <w:t>This unique collection serves as primary visual documents of Paris before, during, and after Napoleon III and Baron George-Eugene Haussmann’s extreme urban renewal project, known as Haussmannization (1853-70)</w:t>
      </w:r>
      <w:r w:rsidR="00B32ECE">
        <w:t xml:space="preserve">.  </w:t>
      </w:r>
      <w:r>
        <w:t xml:space="preserve">These online materials highlight the premier status of the Florida State University program in Art History, </w:t>
      </w:r>
      <w:r w:rsidRPr="003637E7">
        <w:rPr>
          <w:color w:val="000000"/>
        </w:rPr>
        <w:t>one of the oldest and highest ranked programs</w:t>
      </w:r>
      <w:r w:rsidR="00A409D1" w:rsidRPr="003637E7">
        <w:rPr>
          <w:color w:val="000000"/>
        </w:rPr>
        <w:t xml:space="preserve"> </w:t>
      </w:r>
      <w:r>
        <w:t>in the Southeast</w:t>
      </w:r>
      <w:r w:rsidR="00B32ECE">
        <w:t xml:space="preserve">.  </w:t>
      </w:r>
      <w:r>
        <w:t xml:space="preserve">The collection provides archival objects that complement our specialized curricula in Modern European Art, Architecture, and Urbanism, History of Photography, and Museum </w:t>
      </w:r>
      <w:r w:rsidR="003A440D">
        <w:t>and Cultural Heritage Studies.</w:t>
      </w:r>
    </w:p>
    <w:p w:rsidR="00B66088" w:rsidRDefault="00B66088" w:rsidP="00824E59">
      <w:pPr>
        <w:numPr>
          <w:ilvl w:val="2"/>
          <w:numId w:val="84"/>
        </w:numPr>
        <w:spacing w:before="100" w:beforeAutospacing="1" w:after="100" w:afterAutospacing="1" w:line="240" w:lineRule="auto"/>
      </w:pPr>
      <w:r>
        <w:t>Juv</w:t>
      </w:r>
      <w:r w:rsidR="003A440D">
        <w:t xml:space="preserve">enile Literature: </w:t>
      </w:r>
      <w:r>
        <w:t>This collection pulls from several different collections such as the John M</w:t>
      </w:r>
      <w:r w:rsidR="00B32ECE">
        <w:t xml:space="preserve">.  </w:t>
      </w:r>
      <w:r>
        <w:t>Shaw Collection overall, the Shaw Childhood in Poetry Collection, and various other childhood literature collections at FSU</w:t>
      </w:r>
      <w:r w:rsidR="00B32ECE">
        <w:t xml:space="preserve">.  </w:t>
      </w:r>
      <w:r>
        <w:t xml:space="preserve">These books look at the experience of childhood through stories, poetry, songs and illustrations particularly in the </w:t>
      </w:r>
      <w:r w:rsidR="003A440D">
        <w:t>19th and early 20th centuries.</w:t>
      </w:r>
    </w:p>
    <w:p w:rsidR="00B66088" w:rsidRDefault="003A440D" w:rsidP="00824E59">
      <w:pPr>
        <w:numPr>
          <w:ilvl w:val="2"/>
          <w:numId w:val="84"/>
        </w:numPr>
        <w:spacing w:before="100" w:beforeAutospacing="1" w:after="100" w:afterAutospacing="1" w:line="240" w:lineRule="auto"/>
      </w:pPr>
      <w:r>
        <w:t xml:space="preserve">Napoleonic Collections: </w:t>
      </w:r>
      <w:r w:rsidR="00B66088">
        <w:t>The French Revolution and Napoleon Collection at Florida State University holds over 20,000 rare titles from this period alongside numerous manuscript and record collections</w:t>
      </w:r>
      <w:r w:rsidR="00B32ECE">
        <w:t xml:space="preserve">.  </w:t>
      </w:r>
      <w:r w:rsidR="00B66088">
        <w:t>It was established in the early 1960s as the Department of History expanded its offerings in that period of history by establishing the Institute on Napoleon &amp; the French Revolution</w:t>
      </w:r>
      <w:r w:rsidR="00B32ECE">
        <w:t xml:space="preserve">.  </w:t>
      </w:r>
      <w:r w:rsidR="00B66088">
        <w:t>Florida State University, through the Department of History and the Institute, provides the only graduate program in the United States devoted to the histori</w:t>
      </w:r>
      <w:r>
        <w:t>cal study of this time period.</w:t>
      </w:r>
    </w:p>
    <w:p w:rsidR="00B66088" w:rsidRDefault="00B66088" w:rsidP="00824E59">
      <w:pPr>
        <w:numPr>
          <w:ilvl w:val="3"/>
          <w:numId w:val="84"/>
        </w:numPr>
        <w:spacing w:before="100" w:beforeAutospacing="1" w:after="100" w:afterAutospacing="1" w:line="240" w:lineRule="auto"/>
      </w:pPr>
      <w:r>
        <w:t>French Revolution Collection on Camille Desmoulins, Lucile Duplesis,</w:t>
      </w:r>
      <w:r w:rsidR="003A440D">
        <w:t xml:space="preserve"> and Arthur Dillon, 1702-1876: </w:t>
      </w:r>
      <w:r>
        <w:t>This collection focuses on the French Revolutionary period in France</w:t>
      </w:r>
      <w:r w:rsidR="00B32ECE">
        <w:t xml:space="preserve">.  </w:t>
      </w:r>
      <w:r>
        <w:t>It includes the Cahier Rouge by Lucile Duplessis Desmoulins (wife of Camille Desmoulins, undated); a manuscript letter from General Arthur Dillon to Camille Desmoulins (1793); a small collection relating to General Arthur Dillon's regiment before, during and after the French Revolution (1702-1847); unbound pamphlets including Desmoulins' Le Vieux Cordelier (1793), Desmoulins' Lettre de Camille Desmoulins (1793), and Observations due Comte De Lally-Tolendal Sur La Letre Erite Par M Le Comte De Mirabeau (1789); and an extra-illustrated copy of the English translation of Claretie's biography, Camille Desmoulins and His Wif</w:t>
      </w:r>
      <w:r w:rsidR="003A440D">
        <w:t>e (1876).</w:t>
      </w:r>
    </w:p>
    <w:p w:rsidR="00B66088" w:rsidRDefault="003A440D" w:rsidP="00824E59">
      <w:pPr>
        <w:numPr>
          <w:ilvl w:val="3"/>
          <w:numId w:val="84"/>
        </w:numPr>
        <w:spacing w:before="100" w:beforeAutospacing="1" w:after="100" w:afterAutospacing="1" w:line="240" w:lineRule="auto"/>
      </w:pPr>
      <w:r>
        <w:t xml:space="preserve">Le Moniteur universel: </w:t>
      </w:r>
      <w:r w:rsidR="00B66088">
        <w:t>Founded in Paris in 1789 by Charles-Joseph Panckoucke under the title Gazette Nationale, ou Le Moniteur Universel, this publication was the main French newspaper during the French Revolution and was the long time official journal for the French government</w:t>
      </w:r>
      <w:r w:rsidR="00B32ECE">
        <w:t xml:space="preserve">.  </w:t>
      </w:r>
      <w:r w:rsidR="00B66088">
        <w:t>In designing his newspaper, Panckoucke followed the format of English papers at the time and divided his paper into five main sections: The National Assembly, Domestic and Foreign Policy, Administration, Literature, Science and Arts, and General Announcements and Notes</w:t>
      </w:r>
      <w:r w:rsidR="00B32ECE">
        <w:t xml:space="preserve">.  </w:t>
      </w:r>
      <w:r w:rsidR="00B66088">
        <w:t>The paper would become less political over time, publishing more articles on literature, science and art by 1811</w:t>
      </w:r>
      <w:r w:rsidR="00B32ECE">
        <w:t xml:space="preserve">.  </w:t>
      </w:r>
      <w:r w:rsidR="00B66088">
        <w:t xml:space="preserve">It also </w:t>
      </w:r>
      <w:r w:rsidR="00B66088">
        <w:lastRenderedPageBreak/>
        <w:t>dropped Gazette Nationale from its title in January of 1811 and became simply Le Moniteur Universel</w:t>
      </w:r>
      <w:r w:rsidR="00B32ECE">
        <w:t xml:space="preserve">.  </w:t>
      </w:r>
      <w:r w:rsidR="00B66088">
        <w:t>Our collection of Le Moniteur Universel starts with the 1789 issues and goes through the end of 1830</w:t>
      </w:r>
      <w:r w:rsidR="00B32ECE">
        <w:t xml:space="preserve">.  </w:t>
      </w:r>
      <w:r w:rsidR="00B66088">
        <w:t>It includes the pub</w:t>
      </w:r>
      <w:r>
        <w:t>lished indices from 1815-1829.</w:t>
      </w:r>
    </w:p>
    <w:p w:rsidR="00B66088" w:rsidRDefault="00B66088" w:rsidP="00824E59">
      <w:pPr>
        <w:numPr>
          <w:ilvl w:val="2"/>
          <w:numId w:val="84"/>
        </w:numPr>
        <w:spacing w:before="100" w:beforeAutospacing="1" w:after="100" w:afterAutospacing="1" w:line="240" w:lineRule="auto"/>
      </w:pPr>
      <w:r>
        <w:t xml:space="preserve">Papyri &amp; Ostraka </w:t>
      </w:r>
    </w:p>
    <w:p w:rsidR="00B66088" w:rsidRDefault="003A440D" w:rsidP="00824E59">
      <w:pPr>
        <w:numPr>
          <w:ilvl w:val="1"/>
          <w:numId w:val="84"/>
        </w:numPr>
        <w:spacing w:before="100" w:beforeAutospacing="1" w:after="100" w:afterAutospacing="1" w:line="240" w:lineRule="auto"/>
      </w:pPr>
      <w:r>
        <w:t>Paul A.M</w:t>
      </w:r>
      <w:r w:rsidR="00B32ECE">
        <w:t xml:space="preserve">.  </w:t>
      </w:r>
      <w:r>
        <w:t xml:space="preserve">Dirac Collection: </w:t>
      </w:r>
      <w:r w:rsidR="00B66088">
        <w:t>Paul Dirac is recognized by most authorities as one of the greatest theoretical physicists of the twentieth century and father of the field of quantum mechanics</w:t>
      </w:r>
      <w:r w:rsidR="00B32ECE">
        <w:t xml:space="preserve">.  </w:t>
      </w:r>
      <w:r w:rsidR="00B66088">
        <w:t>He was the youngest person ever to win the Nobel Prize when he shared the 1933 prize for discoveries in atomic theory with Erwin Schroedinger</w:t>
      </w:r>
      <w:r w:rsidR="00B32ECE">
        <w:t xml:space="preserve">.  </w:t>
      </w:r>
      <w:r w:rsidR="00B66088">
        <w:t>The Paul A.M</w:t>
      </w:r>
      <w:r w:rsidR="00B32ECE">
        <w:t xml:space="preserve">.  </w:t>
      </w:r>
      <w:r w:rsidR="00B66088">
        <w:t xml:space="preserve">Dirac Collection </w:t>
      </w:r>
      <w:r w:rsidR="00B66088" w:rsidRPr="003A440D">
        <w:rPr>
          <w:color w:val="000000"/>
        </w:rPr>
        <w:t>consists of</w:t>
      </w:r>
      <w:r w:rsidR="00A409D1" w:rsidRPr="003A440D">
        <w:rPr>
          <w:color w:val="000000"/>
        </w:rPr>
        <w:t xml:space="preserve"> </w:t>
      </w:r>
      <w:r w:rsidR="00B66088">
        <w:t>selected materials digitized from the original Dirac Papers</w:t>
      </w:r>
      <w:r w:rsidR="00B32ECE">
        <w:t xml:space="preserve">.  </w:t>
      </w:r>
      <w:r w:rsidR="00B66088">
        <w:t>The digital collection contains lectures, documents including Dirac's PhD dissertation, photos, formulas, awards given to Dirac,</w:t>
      </w:r>
      <w:r>
        <w:t xml:space="preserve"> and other historical objects.</w:t>
      </w:r>
    </w:p>
    <w:p w:rsidR="00B66088" w:rsidRDefault="003A440D" w:rsidP="00824E59">
      <w:pPr>
        <w:numPr>
          <w:ilvl w:val="2"/>
          <w:numId w:val="84"/>
        </w:numPr>
        <w:spacing w:before="100" w:beforeAutospacing="1" w:after="100" w:afterAutospacing="1" w:line="240" w:lineRule="auto"/>
      </w:pPr>
      <w:r>
        <w:t xml:space="preserve">Poetry during World War I: </w:t>
      </w:r>
      <w:r w:rsidR="00B66088">
        <w:t>This collection of books of poetry published during the years of World War I are from the John MacKay Shaw Childhood in Poetry collection</w:t>
      </w:r>
      <w:r w:rsidR="00B32ECE">
        <w:t xml:space="preserve">.  </w:t>
      </w:r>
      <w:r w:rsidR="00B66088">
        <w:t xml:space="preserve">They were selected from a bibliography that covers 360 poetry books and young adult magazines produced in Great Britain and North America during the Great War and collected by Shaw </w:t>
      </w:r>
      <w:r w:rsidR="00B66088" w:rsidRPr="003A440D">
        <w:rPr>
          <w:color w:val="000000"/>
        </w:rPr>
        <w:t>for inclusion in</w:t>
      </w:r>
      <w:r w:rsidR="00A409D1" w:rsidRPr="003A440D">
        <w:rPr>
          <w:color w:val="000000"/>
        </w:rPr>
        <w:t xml:space="preserve"> </w:t>
      </w:r>
      <w:r w:rsidR="00B66088">
        <w:t>his larger poetry collection</w:t>
      </w:r>
      <w:r w:rsidR="00B32ECE">
        <w:t xml:space="preserve">.  </w:t>
      </w:r>
      <w:r w:rsidR="00B66088">
        <w:t>As the bibliography notes, Dr</w:t>
      </w:r>
      <w:r w:rsidR="00B32ECE">
        <w:t xml:space="preserve">.  </w:t>
      </w:r>
      <w:r w:rsidR="00B66088">
        <w:t xml:space="preserve">Shaw’s tastes in poetry were “formed when Kipling and Hardy were very much in fashion,” so many authors included here are not well known to today’s readers but share a unique look into the first World War and those who experienced it, whether on the Western Front or </w:t>
      </w:r>
      <w:r>
        <w:t>the home front.</w:t>
      </w:r>
    </w:p>
    <w:p w:rsidR="00B66088" w:rsidRDefault="00B66088" w:rsidP="00824E59">
      <w:pPr>
        <w:numPr>
          <w:ilvl w:val="2"/>
          <w:numId w:val="84"/>
        </w:numPr>
        <w:spacing w:before="100" w:beforeAutospacing="1" w:after="100" w:afterAutospacing="1" w:line="240" w:lineRule="auto"/>
      </w:pPr>
      <w:r>
        <w:t>Ringling Mu</w:t>
      </w:r>
      <w:r w:rsidR="003A440D">
        <w:t xml:space="preserve">seum Circus Herald Collection: </w:t>
      </w:r>
      <w:r>
        <w:t>The Ringling Museum Herald Collection comes from the holdings of The John and Mable Ringling Museum of Art collection</w:t>
      </w:r>
      <w:r w:rsidR="00B32ECE">
        <w:t xml:space="preserve">.  </w:t>
      </w:r>
      <w:r>
        <w:t>Heralds were a popular form of advertisement in the late 19th and early 20th centuries</w:t>
      </w:r>
      <w:r w:rsidR="00B32ECE">
        <w:t xml:space="preserve">.  </w:t>
      </w:r>
      <w:r>
        <w:t xml:space="preserve">Circuses used clever language and images to proclaim </w:t>
      </w:r>
      <w:r w:rsidRPr="003A440D">
        <w:rPr>
          <w:color w:val="000000"/>
        </w:rPr>
        <w:t>the arrival of</w:t>
      </w:r>
      <w:r w:rsidR="00A409D1" w:rsidRPr="003A440D">
        <w:rPr>
          <w:color w:val="000000"/>
        </w:rPr>
        <w:t xml:space="preserve"> </w:t>
      </w:r>
      <w:r>
        <w:t>a show</w:t>
      </w:r>
      <w:r w:rsidR="00B32ECE">
        <w:t xml:space="preserve">.  </w:t>
      </w:r>
      <w:r>
        <w:t>The Ringling Museum’s Circus Herald Collection includes nearly 300 show titles, including Barnum &amp; Bailey, Ringling Brothers and Barnum &amp; Bailey, Al G</w:t>
      </w:r>
      <w:r w:rsidR="00B32ECE">
        <w:t xml:space="preserve">.  </w:t>
      </w:r>
      <w:r>
        <w:t>Barnes, Cole Bros, Forepaugh-Sells, and highlights performances around</w:t>
      </w:r>
      <w:r w:rsidR="003A440D">
        <w:t xml:space="preserve"> the United States and Europe.</w:t>
      </w:r>
    </w:p>
    <w:p w:rsidR="00B66088" w:rsidRDefault="00B66088" w:rsidP="00824E59">
      <w:pPr>
        <w:numPr>
          <w:ilvl w:val="3"/>
          <w:numId w:val="84"/>
        </w:numPr>
        <w:spacing w:before="100" w:beforeAutospacing="1" w:after="100" w:afterAutospacing="1" w:line="240" w:lineRule="auto"/>
      </w:pPr>
      <w:r>
        <w:t xml:space="preserve">Barnum &amp; Bailey </w:t>
      </w:r>
    </w:p>
    <w:p w:rsidR="00B66088" w:rsidRDefault="00B66088" w:rsidP="00824E59">
      <w:pPr>
        <w:numPr>
          <w:ilvl w:val="3"/>
          <w:numId w:val="84"/>
        </w:numPr>
        <w:spacing w:before="100" w:beforeAutospacing="1" w:after="100" w:afterAutospacing="1" w:line="240" w:lineRule="auto"/>
      </w:pPr>
      <w:r>
        <w:t xml:space="preserve">Barnum &amp; London </w:t>
      </w:r>
    </w:p>
    <w:p w:rsidR="00B66088" w:rsidRDefault="00B66088" w:rsidP="00824E59">
      <w:pPr>
        <w:numPr>
          <w:ilvl w:val="3"/>
          <w:numId w:val="84"/>
        </w:numPr>
        <w:spacing w:before="100" w:beforeAutospacing="1" w:after="100" w:afterAutospacing="1" w:line="240" w:lineRule="auto"/>
      </w:pPr>
      <w:r>
        <w:t xml:space="preserve">Barnum's American Museum </w:t>
      </w:r>
    </w:p>
    <w:p w:rsidR="00B66088" w:rsidRDefault="00B66088" w:rsidP="00824E59">
      <w:pPr>
        <w:numPr>
          <w:ilvl w:val="3"/>
          <w:numId w:val="84"/>
        </w:numPr>
        <w:spacing w:before="100" w:beforeAutospacing="1" w:after="100" w:afterAutospacing="1" w:line="240" w:lineRule="auto"/>
      </w:pPr>
      <w:r>
        <w:t>P.T</w:t>
      </w:r>
      <w:r w:rsidR="00B32ECE">
        <w:t xml:space="preserve">.  </w:t>
      </w:r>
      <w:r>
        <w:t xml:space="preserve">Barnum </w:t>
      </w:r>
    </w:p>
    <w:p w:rsidR="00B66088" w:rsidRDefault="00B66088" w:rsidP="00824E59">
      <w:pPr>
        <w:numPr>
          <w:ilvl w:val="1"/>
          <w:numId w:val="84"/>
        </w:numPr>
        <w:spacing w:before="100" w:beforeAutospacing="1" w:after="100" w:afterAutospacing="1" w:line="240" w:lineRule="auto"/>
      </w:pPr>
      <w:r>
        <w:t xml:space="preserve">Special Collections Research Guides </w:t>
      </w:r>
    </w:p>
    <w:p w:rsidR="00B66088" w:rsidRDefault="00B66088" w:rsidP="00824E59">
      <w:pPr>
        <w:numPr>
          <w:ilvl w:val="1"/>
          <w:numId w:val="84"/>
        </w:numPr>
        <w:spacing w:before="100" w:beforeAutospacing="1" w:after="100" w:afterAutospacing="1" w:line="240" w:lineRule="auto"/>
      </w:pPr>
      <w:r>
        <w:t xml:space="preserve">The Poetry of Sacred Song </w:t>
      </w:r>
    </w:p>
    <w:p w:rsidR="00B66088" w:rsidRDefault="00B66088" w:rsidP="00B66088">
      <w:pPr>
        <w:pStyle w:val="Heading3"/>
      </w:pPr>
      <w:bookmarkStart w:id="252" w:name="_Toc457561570"/>
      <w:r>
        <w:rPr>
          <w:rStyle w:val="mw-headline"/>
        </w:rPr>
        <w:t>PLAID: People Living with and Inspired by Diabetes</w:t>
      </w:r>
      <w:bookmarkEnd w:id="252"/>
    </w:p>
    <w:p w:rsidR="00B66088" w:rsidRDefault="00B66088" w:rsidP="00824E59">
      <w:pPr>
        <w:numPr>
          <w:ilvl w:val="0"/>
          <w:numId w:val="85"/>
        </w:numPr>
        <w:spacing w:before="100" w:beforeAutospacing="1" w:after="100" w:afterAutospacing="1" w:line="240" w:lineRule="auto"/>
      </w:pPr>
      <w:r>
        <w:rPr>
          <w:b/>
          <w:bCs/>
        </w:rPr>
        <w:t>URL for public viewing:</w:t>
      </w:r>
      <w:r>
        <w:t xml:space="preserve"> </w:t>
      </w:r>
      <w:hyperlink r:id="rId807" w:tooltip="http://theplaidjournal.com" w:history="1">
        <w:r>
          <w:rPr>
            <w:rStyle w:val="Hyperlink"/>
          </w:rPr>
          <w:t>http://theplaidjournal.com</w:t>
        </w:r>
      </w:hyperlink>
      <w:r>
        <w:t xml:space="preserve"> </w:t>
      </w:r>
    </w:p>
    <w:p w:rsidR="00B66088" w:rsidRDefault="00B66088" w:rsidP="00824E59">
      <w:pPr>
        <w:numPr>
          <w:ilvl w:val="0"/>
          <w:numId w:val="85"/>
        </w:numPr>
        <w:spacing w:before="100" w:beforeAutospacing="1" w:after="100" w:afterAutospacing="1" w:line="240" w:lineRule="auto"/>
      </w:pPr>
      <w:r>
        <w:rPr>
          <w:b/>
          <w:bCs/>
        </w:rPr>
        <w:t>Description:</w:t>
      </w:r>
      <w:r>
        <w:t xml:space="preserve"> </w:t>
      </w:r>
    </w:p>
    <w:p w:rsidR="00B66088" w:rsidRDefault="00B66088" w:rsidP="00824E59">
      <w:pPr>
        <w:numPr>
          <w:ilvl w:val="1"/>
          <w:numId w:val="85"/>
        </w:numPr>
        <w:spacing w:before="100" w:beforeAutospacing="1" w:after="100" w:afterAutospacing="1" w:line="240" w:lineRule="auto"/>
      </w:pPr>
      <w:r>
        <w:t>Journal of the FSU College of Medicine</w:t>
      </w:r>
      <w:r w:rsidR="00B32ECE">
        <w:t xml:space="preserve">.  </w:t>
      </w:r>
    </w:p>
    <w:p w:rsidR="00B66088" w:rsidRDefault="00B66088" w:rsidP="00824E59">
      <w:pPr>
        <w:numPr>
          <w:ilvl w:val="1"/>
          <w:numId w:val="85"/>
        </w:numPr>
        <w:spacing w:before="100" w:beforeAutospacing="1" w:after="100" w:afterAutospacing="1" w:line="240" w:lineRule="auto"/>
      </w:pPr>
      <w:r>
        <w:t xml:space="preserve">Open Journal Systems site hosted by </w:t>
      </w:r>
      <w:hyperlink r:id="rId808" w:tooltip="http://openjournalsystems.com" w:history="1">
        <w:r>
          <w:rPr>
            <w:rStyle w:val="Hyperlink"/>
          </w:rPr>
          <w:t>http://openjournalsystems.com</w:t>
        </w:r>
      </w:hyperlink>
      <w:r>
        <w:t xml:space="preserve"> </w:t>
      </w:r>
      <w:r w:rsidR="00B32ECE">
        <w:t xml:space="preserve">.  </w:t>
      </w:r>
    </w:p>
    <w:p w:rsidR="00B66088" w:rsidRDefault="00B66088" w:rsidP="00824E59">
      <w:pPr>
        <w:numPr>
          <w:ilvl w:val="0"/>
          <w:numId w:val="85"/>
        </w:numPr>
        <w:spacing w:before="100" w:beforeAutospacing="1" w:after="100" w:afterAutospacing="1" w:line="240" w:lineRule="auto"/>
      </w:pPr>
      <w:r>
        <w:rPr>
          <w:b/>
          <w:bCs/>
        </w:rPr>
        <w:t>OAI-PMH feed:</w:t>
      </w:r>
      <w:r>
        <w:t xml:space="preserve"> </w:t>
      </w:r>
    </w:p>
    <w:p w:rsidR="00B66088" w:rsidRDefault="00B66088" w:rsidP="00824E59">
      <w:pPr>
        <w:numPr>
          <w:ilvl w:val="1"/>
          <w:numId w:val="85"/>
        </w:numPr>
        <w:spacing w:before="100" w:beforeAutospacing="1" w:after="100" w:afterAutospacing="1" w:line="240" w:lineRule="auto"/>
      </w:pPr>
      <w:r>
        <w:t xml:space="preserve">Dublin Core: </w:t>
      </w:r>
      <w:hyperlink r:id="rId809" w:tooltip="http://theplaidjournal.com/index.php/CoM/oai?verb=ListRecords&amp;metadataPrefix=oai_dc" w:history="1">
        <w:r>
          <w:rPr>
            <w:rStyle w:val="Hyperlink"/>
          </w:rPr>
          <w:t>http://theplaidjournal.com/index.php/CoM/oai?verb=ListRecords&amp;metadataPrefix=oai_dc</w:t>
        </w:r>
      </w:hyperlink>
      <w:r>
        <w:t xml:space="preserve"> </w:t>
      </w:r>
    </w:p>
    <w:p w:rsidR="00B66088" w:rsidRDefault="00B66088" w:rsidP="00824E59">
      <w:pPr>
        <w:numPr>
          <w:ilvl w:val="1"/>
          <w:numId w:val="85"/>
        </w:numPr>
        <w:spacing w:before="100" w:beforeAutospacing="1" w:after="100" w:afterAutospacing="1" w:line="240" w:lineRule="auto"/>
      </w:pPr>
      <w:r>
        <w:t xml:space="preserve">MARC: </w:t>
      </w:r>
      <w:hyperlink r:id="rId810" w:tooltip="http://theplaidjournal.com/index.php/CoM/oai?verb=ListRecords&amp;metadataPrefix=oai_marc" w:history="1">
        <w:r>
          <w:rPr>
            <w:rStyle w:val="Hyperlink"/>
          </w:rPr>
          <w:t>http://theplaidjournal.com/index.php/CoM/oai?verb=ListRecords&amp;metadataPrefix=oai_marc</w:t>
        </w:r>
      </w:hyperlink>
      <w:r>
        <w:t xml:space="preserve"> </w:t>
      </w:r>
    </w:p>
    <w:p w:rsidR="00B66088" w:rsidRDefault="00B66088" w:rsidP="00824E59">
      <w:pPr>
        <w:numPr>
          <w:ilvl w:val="1"/>
          <w:numId w:val="85"/>
        </w:numPr>
        <w:spacing w:before="100" w:beforeAutospacing="1" w:after="100" w:afterAutospacing="1" w:line="240" w:lineRule="auto"/>
      </w:pPr>
      <w:r>
        <w:t xml:space="preserve">MARC21: </w:t>
      </w:r>
      <w:hyperlink r:id="rId811" w:tooltip="http://theplaidjournal.com/index.php/CoM/oai?verb=ListRecords&amp;metadataPrefix=marcxml" w:history="1">
        <w:r>
          <w:rPr>
            <w:rStyle w:val="Hyperlink"/>
          </w:rPr>
          <w:t>http://theplaidjournal.com/index.php/CoM/oai?verb=ListRecords&amp;metadataPrefix=marcxml</w:t>
        </w:r>
      </w:hyperlink>
      <w:r>
        <w:t xml:space="preserve"> </w:t>
      </w:r>
    </w:p>
    <w:p w:rsidR="00B66088" w:rsidRDefault="00B66088" w:rsidP="00824E59">
      <w:pPr>
        <w:numPr>
          <w:ilvl w:val="1"/>
          <w:numId w:val="85"/>
        </w:numPr>
        <w:spacing w:before="100" w:beforeAutospacing="1" w:after="100" w:afterAutospacing="1" w:line="240" w:lineRule="auto"/>
      </w:pPr>
      <w:r>
        <w:t xml:space="preserve">NLM: </w:t>
      </w:r>
      <w:hyperlink r:id="rId812" w:tooltip="http://theplaidjournal.com/index.php/CoM/oai?verb=ListRecords&amp;metadataPrefix=nlm" w:history="1">
        <w:r>
          <w:rPr>
            <w:rStyle w:val="Hyperlink"/>
          </w:rPr>
          <w:t>http://theplaidjournal.com/index.php/CoM/oai?verb=ListRecords&amp;metadataPrefix=nlm</w:t>
        </w:r>
      </w:hyperlink>
      <w:r>
        <w:t xml:space="preserve"> </w:t>
      </w:r>
    </w:p>
    <w:p w:rsidR="00B66088" w:rsidRDefault="00B66088" w:rsidP="00824E59">
      <w:pPr>
        <w:numPr>
          <w:ilvl w:val="1"/>
          <w:numId w:val="85"/>
        </w:numPr>
        <w:spacing w:before="100" w:beforeAutospacing="1" w:after="100" w:afterAutospacing="1" w:line="240" w:lineRule="auto"/>
      </w:pPr>
      <w:r>
        <w:t xml:space="preserve">RFC-1807: </w:t>
      </w:r>
      <w:hyperlink r:id="rId813" w:tooltip="http://theplaidjournal.com/index.php/CoM/oai?verb=ListRecords&amp;metadataPrefix=rfc1807" w:history="1">
        <w:r>
          <w:rPr>
            <w:rStyle w:val="Hyperlink"/>
          </w:rPr>
          <w:t>http://theplaidjournal.com/index.php/CoM/oai?verb=ListRecords&amp;metadataPrefix=rfc1807</w:t>
        </w:r>
      </w:hyperlink>
      <w:r>
        <w:t xml:space="preserve"> </w:t>
      </w:r>
    </w:p>
    <w:p w:rsidR="00B66088" w:rsidRDefault="00B66088" w:rsidP="00824E59">
      <w:pPr>
        <w:numPr>
          <w:ilvl w:val="0"/>
          <w:numId w:val="85"/>
        </w:numPr>
        <w:spacing w:before="100" w:beforeAutospacing="1" w:after="100" w:afterAutospacing="1" w:line="240" w:lineRule="auto"/>
      </w:pPr>
      <w:r>
        <w:rPr>
          <w:b/>
          <w:bCs/>
        </w:rPr>
        <w:t>Participation in shared collections:</w:t>
      </w:r>
      <w:r>
        <w:t xml:space="preserve"> </w:t>
      </w:r>
    </w:p>
    <w:p w:rsidR="00D52135" w:rsidRDefault="00CE11A3" w:rsidP="00D52135">
      <w:pPr>
        <w:numPr>
          <w:ilvl w:val="1"/>
          <w:numId w:val="85"/>
        </w:numPr>
        <w:spacing w:before="100" w:beforeAutospacing="1" w:after="100" w:afterAutospacing="1" w:line="240" w:lineRule="auto"/>
      </w:pPr>
      <w:r>
        <w:t>A MARC r</w:t>
      </w:r>
      <w:r w:rsidR="00D52135">
        <w:t>ecord at the jou</w:t>
      </w:r>
      <w:r>
        <w:t>rnal level has been added to FSU’s</w:t>
      </w:r>
      <w:r w:rsidR="00D52135">
        <w:t xml:space="preserve"> catalog and </w:t>
      </w:r>
      <w:r>
        <w:t xml:space="preserve">this record </w:t>
      </w:r>
      <w:r w:rsidR="00D52135">
        <w:t>shows up in Mango.</w:t>
      </w:r>
    </w:p>
    <w:p w:rsidR="00B66088" w:rsidRDefault="00B66088" w:rsidP="00824E59">
      <w:pPr>
        <w:numPr>
          <w:ilvl w:val="0"/>
          <w:numId w:val="85"/>
        </w:numPr>
        <w:spacing w:before="100" w:beforeAutospacing="1" w:after="100" w:afterAutospacing="1" w:line="240" w:lineRule="auto"/>
      </w:pPr>
      <w:r>
        <w:rPr>
          <w:b/>
          <w:bCs/>
        </w:rPr>
        <w:t>Significant collections:</w:t>
      </w:r>
      <w:r>
        <w:t xml:space="preserve"> </w:t>
      </w:r>
    </w:p>
    <w:p w:rsidR="00B66088" w:rsidRDefault="00B66088" w:rsidP="00824E59">
      <w:pPr>
        <w:numPr>
          <w:ilvl w:val="1"/>
          <w:numId w:val="85"/>
        </w:numPr>
        <w:spacing w:before="100" w:beforeAutospacing="1" w:after="100" w:afterAutospacing="1" w:line="240" w:lineRule="auto"/>
      </w:pPr>
      <w:r>
        <w:t xml:space="preserve">The PLAID Journal </w:t>
      </w:r>
    </w:p>
    <w:p w:rsidR="00B66088" w:rsidRDefault="00B66088" w:rsidP="00B66088">
      <w:pPr>
        <w:pStyle w:val="Heading3"/>
      </w:pPr>
      <w:bookmarkStart w:id="253" w:name="_Toc457561571"/>
      <w:r>
        <w:rPr>
          <w:rStyle w:val="mw-headline"/>
        </w:rPr>
        <w:lastRenderedPageBreak/>
        <w:t>FSU Special Collections and Archives</w:t>
      </w:r>
      <w:bookmarkEnd w:id="253"/>
    </w:p>
    <w:p w:rsidR="00B66088" w:rsidRDefault="00B66088" w:rsidP="00824E59">
      <w:pPr>
        <w:numPr>
          <w:ilvl w:val="0"/>
          <w:numId w:val="86"/>
        </w:numPr>
        <w:spacing w:before="100" w:beforeAutospacing="1" w:after="100" w:afterAutospacing="1" w:line="240" w:lineRule="auto"/>
      </w:pPr>
      <w:r>
        <w:rPr>
          <w:b/>
          <w:bCs/>
        </w:rPr>
        <w:t>URL for public viewing:</w:t>
      </w:r>
      <w:r>
        <w:t xml:space="preserve"> </w:t>
      </w:r>
      <w:hyperlink r:id="rId814" w:tooltip="http://fsuarchon.fcla.edu" w:history="1">
        <w:r>
          <w:rPr>
            <w:rStyle w:val="Hyperlink"/>
          </w:rPr>
          <w:t>http://fsuarchon.fcla.edu</w:t>
        </w:r>
      </w:hyperlink>
      <w:r>
        <w:t xml:space="preserve"> </w:t>
      </w:r>
    </w:p>
    <w:p w:rsidR="00B66088" w:rsidRDefault="00B66088" w:rsidP="00824E59">
      <w:pPr>
        <w:numPr>
          <w:ilvl w:val="0"/>
          <w:numId w:val="86"/>
        </w:numPr>
        <w:spacing w:before="100" w:beforeAutospacing="1" w:after="100" w:afterAutospacing="1" w:line="240" w:lineRule="auto"/>
      </w:pPr>
      <w:r>
        <w:rPr>
          <w:b/>
          <w:bCs/>
        </w:rPr>
        <w:t>Description:</w:t>
      </w:r>
      <w:r>
        <w:t xml:space="preserve"> </w:t>
      </w:r>
    </w:p>
    <w:p w:rsidR="00B66088" w:rsidRDefault="00B66088" w:rsidP="00824E59">
      <w:pPr>
        <w:numPr>
          <w:ilvl w:val="1"/>
          <w:numId w:val="86"/>
        </w:numPr>
        <w:spacing w:before="100" w:beforeAutospacing="1" w:after="100" w:afterAutospacing="1" w:line="240" w:lineRule="auto"/>
      </w:pPr>
      <w:r>
        <w:t>FLVC hosted Archon site</w:t>
      </w:r>
      <w:r w:rsidR="00B32ECE">
        <w:t xml:space="preserve">.  </w:t>
      </w:r>
    </w:p>
    <w:p w:rsidR="00B66088" w:rsidRDefault="00B66088" w:rsidP="00824E59">
      <w:pPr>
        <w:numPr>
          <w:ilvl w:val="0"/>
          <w:numId w:val="86"/>
        </w:numPr>
        <w:spacing w:before="100" w:beforeAutospacing="1" w:after="100" w:afterAutospacing="1" w:line="240" w:lineRule="auto"/>
      </w:pPr>
      <w:r>
        <w:rPr>
          <w:b/>
          <w:bCs/>
        </w:rPr>
        <w:t>OAI-PMH feed:</w:t>
      </w:r>
      <w:r>
        <w:t xml:space="preserve"> none (Archon does not provide OAI-PMH repository functionality) </w:t>
      </w:r>
    </w:p>
    <w:p w:rsidR="00B66088" w:rsidRDefault="00B66088" w:rsidP="00824E59">
      <w:pPr>
        <w:numPr>
          <w:ilvl w:val="0"/>
          <w:numId w:val="86"/>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86"/>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86"/>
        </w:numPr>
        <w:spacing w:before="100" w:beforeAutospacing="1" w:after="100" w:afterAutospacing="1" w:line="240" w:lineRule="auto"/>
      </w:pPr>
      <w:r>
        <w:rPr>
          <w:b/>
          <w:bCs/>
        </w:rPr>
        <w:t>Significant collections:</w:t>
      </w:r>
      <w:r>
        <w:t xml:space="preserve"> </w:t>
      </w:r>
    </w:p>
    <w:p w:rsidR="00B66088" w:rsidRDefault="00B66088" w:rsidP="00824E59">
      <w:pPr>
        <w:numPr>
          <w:ilvl w:val="1"/>
          <w:numId w:val="86"/>
        </w:numPr>
        <w:spacing w:before="100" w:beforeAutospacing="1" w:after="100" w:afterAutospacing="1" w:line="240" w:lineRule="auto"/>
      </w:pPr>
      <w:r>
        <w:t>Finding aids for materials in FSU's special collections</w:t>
      </w:r>
      <w:r w:rsidR="00B32ECE">
        <w:t xml:space="preserve">.  </w:t>
      </w:r>
    </w:p>
    <w:p w:rsidR="00B66088" w:rsidRDefault="00B66088" w:rsidP="00B66088">
      <w:pPr>
        <w:pStyle w:val="Heading3"/>
      </w:pPr>
      <w:bookmarkStart w:id="254" w:name="_Toc457561572"/>
      <w:r>
        <w:rPr>
          <w:rStyle w:val="mw-headline"/>
        </w:rPr>
        <w:t>Florida State University's Internet Archive Contributions</w:t>
      </w:r>
      <w:bookmarkEnd w:id="254"/>
    </w:p>
    <w:p w:rsidR="00B66088" w:rsidRDefault="00B66088" w:rsidP="00824E59">
      <w:pPr>
        <w:numPr>
          <w:ilvl w:val="0"/>
          <w:numId w:val="87"/>
        </w:numPr>
        <w:spacing w:before="100" w:beforeAutospacing="1" w:after="100" w:afterAutospacing="1" w:line="240" w:lineRule="auto"/>
      </w:pPr>
      <w:r>
        <w:rPr>
          <w:b/>
          <w:bCs/>
        </w:rPr>
        <w:t>URL for public viewing:</w:t>
      </w:r>
      <w:r>
        <w:t xml:space="preserve"> </w:t>
      </w:r>
      <w:hyperlink r:id="rId815" w:tooltip="https://archive.org/details/floridastateuniversity" w:history="1">
        <w:r>
          <w:rPr>
            <w:rStyle w:val="Hyperlink"/>
          </w:rPr>
          <w:t>https://archive.org/details/floridastateuniversity</w:t>
        </w:r>
      </w:hyperlink>
      <w:r>
        <w:t xml:space="preserve"> </w:t>
      </w:r>
    </w:p>
    <w:p w:rsidR="00B66088" w:rsidRDefault="00B66088" w:rsidP="00824E59">
      <w:pPr>
        <w:numPr>
          <w:ilvl w:val="0"/>
          <w:numId w:val="87"/>
        </w:numPr>
        <w:spacing w:before="100" w:beforeAutospacing="1" w:after="100" w:afterAutospacing="1" w:line="240" w:lineRule="auto"/>
      </w:pPr>
      <w:r>
        <w:rPr>
          <w:b/>
          <w:bCs/>
        </w:rPr>
        <w:t>Description:</w:t>
      </w:r>
      <w:r>
        <w:t xml:space="preserve"> </w:t>
      </w:r>
    </w:p>
    <w:p w:rsidR="00B66088" w:rsidRDefault="00B66088" w:rsidP="00824E59">
      <w:pPr>
        <w:numPr>
          <w:ilvl w:val="1"/>
          <w:numId w:val="87"/>
        </w:numPr>
        <w:spacing w:before="100" w:beforeAutospacing="1" w:after="100" w:afterAutospacing="1" w:line="240" w:lineRule="auto"/>
      </w:pPr>
      <w:r>
        <w:t>This collection includes holdings from the Florida State University Libraries, Special Collections and Heritage Protocol</w:t>
      </w:r>
      <w:r w:rsidR="00B32ECE">
        <w:t xml:space="preserve">.  </w:t>
      </w:r>
      <w:r>
        <w:t>Types of materials include Florida State University yearbooks, student newspapers, and related materials</w:t>
      </w:r>
      <w:r w:rsidR="00B32ECE">
        <w:t xml:space="preserve">.  </w:t>
      </w:r>
      <w:r>
        <w:t>Additional digitized collections from Florida State Universit</w:t>
      </w:r>
      <w:r w:rsidR="003A440D">
        <w:t>y are available online.</w:t>
      </w:r>
    </w:p>
    <w:p w:rsidR="00B66088" w:rsidRDefault="00B66088" w:rsidP="00824E59">
      <w:pPr>
        <w:numPr>
          <w:ilvl w:val="1"/>
          <w:numId w:val="87"/>
        </w:numPr>
        <w:spacing w:before="100" w:beforeAutospacing="1" w:after="100" w:afterAutospacing="1" w:line="240" w:lineRule="auto"/>
      </w:pPr>
      <w:r>
        <w:t>Internet Archive page</w:t>
      </w:r>
      <w:r w:rsidR="00B32ECE">
        <w:t xml:space="preserve">.  </w:t>
      </w:r>
    </w:p>
    <w:p w:rsidR="00B66088" w:rsidRDefault="00B66088" w:rsidP="00824E59">
      <w:pPr>
        <w:numPr>
          <w:ilvl w:val="0"/>
          <w:numId w:val="87"/>
        </w:numPr>
        <w:spacing w:before="100" w:beforeAutospacing="1" w:after="100" w:afterAutospacing="1" w:line="240" w:lineRule="auto"/>
      </w:pPr>
      <w:r>
        <w:rPr>
          <w:b/>
          <w:bCs/>
        </w:rPr>
        <w:t>OAI-PMH feed:</w:t>
      </w:r>
      <w:r>
        <w:t xml:space="preserve"> </w:t>
      </w:r>
    </w:p>
    <w:p w:rsidR="00B66088" w:rsidRDefault="00B66088" w:rsidP="00824E59">
      <w:pPr>
        <w:numPr>
          <w:ilvl w:val="1"/>
          <w:numId w:val="87"/>
        </w:numPr>
        <w:spacing w:before="100" w:beforeAutospacing="1" w:after="100" w:afterAutospacing="1" w:line="240" w:lineRule="auto"/>
      </w:pPr>
      <w:r>
        <w:t xml:space="preserve">Dublin Core: </w:t>
      </w:r>
      <w:hyperlink r:id="rId816" w:tooltip="http://archive.org/services/oai.php?verb=ListRecords&amp;metadataPrefix=oai_dc&amp;set=collection:floridastateuniversity" w:history="1">
        <w:r>
          <w:rPr>
            <w:rStyle w:val="Hyperlink"/>
          </w:rPr>
          <w:t>http://archive.org/services/oai.php?verb=ListRecords&amp;metadataPrefix=oai_dc&amp;set=collection:floridastateuniversity</w:t>
        </w:r>
      </w:hyperlink>
      <w:r>
        <w:t xml:space="preserve"> </w:t>
      </w:r>
    </w:p>
    <w:p w:rsidR="00B66088" w:rsidRDefault="00B66088" w:rsidP="00824E59">
      <w:pPr>
        <w:numPr>
          <w:ilvl w:val="0"/>
          <w:numId w:val="87"/>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87"/>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817" w:tooltip="https://archive.org/details/lyrasis&amp;tab=about" w:history="1">
        <w:r>
          <w:rPr>
            <w:rStyle w:val="Hyperlink"/>
          </w:rPr>
          <w:t>https://archive.org/details/lyrasis&amp;tab=about</w:t>
        </w:r>
      </w:hyperlink>
      <w:r>
        <w:t xml:space="preserve"> .) </w:t>
      </w:r>
    </w:p>
    <w:p w:rsidR="00B66088" w:rsidRDefault="00B66088" w:rsidP="00824E59">
      <w:pPr>
        <w:numPr>
          <w:ilvl w:val="0"/>
          <w:numId w:val="87"/>
        </w:numPr>
        <w:spacing w:before="100" w:beforeAutospacing="1" w:after="100" w:afterAutospacing="1" w:line="240" w:lineRule="auto"/>
      </w:pPr>
      <w:r>
        <w:rPr>
          <w:b/>
          <w:bCs/>
        </w:rPr>
        <w:t>Significant collections:</w:t>
      </w:r>
      <w:r>
        <w:t xml:space="preserve"> </w:t>
      </w:r>
    </w:p>
    <w:p w:rsidR="00B66088" w:rsidRDefault="00B66088" w:rsidP="00824E59">
      <w:pPr>
        <w:numPr>
          <w:ilvl w:val="1"/>
          <w:numId w:val="87"/>
        </w:numPr>
        <w:spacing w:before="100" w:beforeAutospacing="1" w:after="100" w:afterAutospacing="1" w:line="240" w:lineRule="auto"/>
      </w:pPr>
      <w:r>
        <w:t>Yearbooks</w:t>
      </w:r>
      <w:r w:rsidR="00B32ECE">
        <w:t xml:space="preserve">.  </w:t>
      </w:r>
    </w:p>
    <w:p w:rsidR="00B66088" w:rsidRDefault="00B66088" w:rsidP="00824E59">
      <w:pPr>
        <w:numPr>
          <w:ilvl w:val="1"/>
          <w:numId w:val="87"/>
        </w:numPr>
        <w:spacing w:before="100" w:beforeAutospacing="1" w:after="100" w:afterAutospacing="1" w:line="240" w:lineRule="auto"/>
      </w:pPr>
      <w:r>
        <w:t>Florida Flambeau</w:t>
      </w:r>
      <w:r w:rsidR="00B32ECE">
        <w:t xml:space="preserve">.  </w:t>
      </w:r>
    </w:p>
    <w:p w:rsidR="00B66088" w:rsidRDefault="00B66088" w:rsidP="00B66088">
      <w:pPr>
        <w:pStyle w:val="Heading2"/>
      </w:pPr>
      <w:bookmarkStart w:id="255" w:name="_Toc457561573"/>
      <w:r>
        <w:rPr>
          <w:rStyle w:val="mw-headline"/>
        </w:rPr>
        <w:t>New College of Florida</w:t>
      </w:r>
      <w:bookmarkEnd w:id="255"/>
    </w:p>
    <w:p w:rsidR="00B66088" w:rsidRDefault="00B66088" w:rsidP="00B66088">
      <w:pPr>
        <w:pStyle w:val="Heading3"/>
      </w:pPr>
      <w:bookmarkStart w:id="256" w:name="_Toc457561574"/>
      <w:r>
        <w:rPr>
          <w:rStyle w:val="mw-headline"/>
        </w:rPr>
        <w:t>New College Digital Collections</w:t>
      </w:r>
      <w:bookmarkEnd w:id="256"/>
    </w:p>
    <w:p w:rsidR="00B66088" w:rsidRDefault="00B66088" w:rsidP="00824E59">
      <w:pPr>
        <w:numPr>
          <w:ilvl w:val="0"/>
          <w:numId w:val="88"/>
        </w:numPr>
        <w:spacing w:before="100" w:beforeAutospacing="1" w:after="100" w:afterAutospacing="1" w:line="240" w:lineRule="auto"/>
      </w:pPr>
      <w:r>
        <w:rPr>
          <w:b/>
          <w:bCs/>
        </w:rPr>
        <w:t>URL for public viewing:</w:t>
      </w:r>
      <w:r>
        <w:t xml:space="preserve"> </w:t>
      </w:r>
      <w:hyperlink r:id="rId818" w:tooltip="http://ncf.sobek.ufl.edu" w:history="1">
        <w:r>
          <w:rPr>
            <w:rStyle w:val="Hyperlink"/>
          </w:rPr>
          <w:t>http://ncf.sobek.ufl.edu</w:t>
        </w:r>
      </w:hyperlink>
      <w:r>
        <w:t xml:space="preserve"> </w:t>
      </w:r>
    </w:p>
    <w:p w:rsidR="00B66088" w:rsidRDefault="00B66088" w:rsidP="00824E59">
      <w:pPr>
        <w:numPr>
          <w:ilvl w:val="0"/>
          <w:numId w:val="88"/>
        </w:numPr>
        <w:spacing w:before="100" w:beforeAutospacing="1" w:after="100" w:afterAutospacing="1" w:line="240" w:lineRule="auto"/>
      </w:pPr>
      <w:r>
        <w:rPr>
          <w:b/>
          <w:bCs/>
        </w:rPr>
        <w:t>Description:</w:t>
      </w:r>
      <w:r>
        <w:t xml:space="preserve"> </w:t>
      </w:r>
    </w:p>
    <w:p w:rsidR="00B66088" w:rsidRDefault="00B66088" w:rsidP="00824E59">
      <w:pPr>
        <w:numPr>
          <w:ilvl w:val="1"/>
          <w:numId w:val="88"/>
        </w:numPr>
        <w:spacing w:before="100" w:beforeAutospacing="1" w:after="100" w:afterAutospacing="1" w:line="240" w:lineRule="auto"/>
      </w:pPr>
      <w:r>
        <w:t>The Digital Repository project of the Jane Bancroft Cook Library was designed to create a digital library of locally produced materials for use by the broader scholarly community</w:t>
      </w:r>
      <w:r w:rsidR="00B32ECE">
        <w:t xml:space="preserve">.  </w:t>
      </w:r>
      <w:r>
        <w:t>The project goal is to build an electronic platform for depositing, accessing and archiving institutionally produced materials</w:t>
      </w:r>
      <w:r w:rsidR="00B32ECE">
        <w:t xml:space="preserve">.  </w:t>
      </w:r>
      <w:r>
        <w:t xml:space="preserve">These materials include archival materials, teaching objects, research papers and articles, and data in </w:t>
      </w:r>
      <w:r w:rsidRPr="003A440D">
        <w:rPr>
          <w:color w:val="000000"/>
        </w:rPr>
        <w:t>the form of</w:t>
      </w:r>
      <w:r w:rsidR="00A409D1" w:rsidRPr="003A440D">
        <w:rPr>
          <w:color w:val="000000"/>
        </w:rPr>
        <w:t xml:space="preserve"> </w:t>
      </w:r>
      <w:r>
        <w:t>digital text documents, images, sound recordings, and other digital assets created by members of the New College community through their research and teaching</w:t>
      </w:r>
      <w:r w:rsidR="00B32ECE">
        <w:t xml:space="preserve">.  </w:t>
      </w:r>
      <w:r>
        <w:t>These materials will represent the intellectual and cultural output of Flor</w:t>
      </w:r>
      <w:r w:rsidR="003A440D">
        <w:t>ida's public honors college.</w:t>
      </w:r>
    </w:p>
    <w:p w:rsidR="00B66088" w:rsidRDefault="00B66088" w:rsidP="00824E59">
      <w:pPr>
        <w:numPr>
          <w:ilvl w:val="1"/>
          <w:numId w:val="88"/>
        </w:numPr>
        <w:spacing w:before="100" w:beforeAutospacing="1" w:after="100" w:afterAutospacing="1" w:line="240" w:lineRule="auto"/>
      </w:pPr>
      <w:r>
        <w:t>Sobek site maintained by UF</w:t>
      </w:r>
      <w:r w:rsidR="00B32ECE">
        <w:t xml:space="preserve">.  </w:t>
      </w:r>
    </w:p>
    <w:p w:rsidR="00B66088" w:rsidRDefault="00B66088" w:rsidP="00824E59">
      <w:pPr>
        <w:numPr>
          <w:ilvl w:val="0"/>
          <w:numId w:val="88"/>
        </w:numPr>
        <w:spacing w:before="100" w:beforeAutospacing="1" w:after="100" w:afterAutospacing="1" w:line="240" w:lineRule="auto"/>
      </w:pPr>
      <w:r>
        <w:rPr>
          <w:b/>
          <w:bCs/>
        </w:rPr>
        <w:t>OAI-PMH feed:</w:t>
      </w:r>
      <w:r>
        <w:t xml:space="preserve"> </w:t>
      </w:r>
    </w:p>
    <w:p w:rsidR="00B66088" w:rsidRDefault="00B66088" w:rsidP="00824E59">
      <w:pPr>
        <w:numPr>
          <w:ilvl w:val="1"/>
          <w:numId w:val="88"/>
        </w:numPr>
        <w:spacing w:before="100" w:beforeAutospacing="1" w:after="100" w:afterAutospacing="1" w:line="240" w:lineRule="auto"/>
      </w:pPr>
      <w:r>
        <w:t xml:space="preserve">Dublin Core: </w:t>
      </w:r>
      <w:hyperlink r:id="rId819" w:tooltip="http://ncf.sobek.ufl.edu/sobekcm_oai.aspx?verb=ListRecords&amp;metadataPrefix=oai_dc" w:history="1">
        <w:r>
          <w:rPr>
            <w:rStyle w:val="Hyperlink"/>
          </w:rPr>
          <w:t>http://ncf.sobek.ufl.edu/sobekcm_oai.aspx?verb=ListRecords&amp;metadataPrefix=oai_dc</w:t>
        </w:r>
      </w:hyperlink>
      <w:r>
        <w:t xml:space="preserve"> </w:t>
      </w:r>
    </w:p>
    <w:p w:rsidR="00B66088" w:rsidRDefault="00B66088" w:rsidP="00824E59">
      <w:pPr>
        <w:numPr>
          <w:ilvl w:val="1"/>
          <w:numId w:val="88"/>
        </w:numPr>
        <w:spacing w:before="100" w:beforeAutospacing="1" w:after="100" w:afterAutospacing="1" w:line="240" w:lineRule="auto"/>
      </w:pPr>
      <w:r>
        <w:t xml:space="preserve">MARC21: </w:t>
      </w:r>
      <w:hyperlink r:id="rId820" w:tooltip="http://ncf.sobek.ufl.edu/sobekcm_oai.aspx?verb=ListRecords&amp;metadataPrefix=marc21" w:history="1">
        <w:r>
          <w:rPr>
            <w:rStyle w:val="Hyperlink"/>
          </w:rPr>
          <w:t>http://ncf.sobek.ufl.edu/sobekcm_oai.aspx?verb=ListRecords&amp;metadataPrefix=marc21</w:t>
        </w:r>
      </w:hyperlink>
      <w:r>
        <w:t xml:space="preserve"> </w:t>
      </w:r>
    </w:p>
    <w:p w:rsidR="00B66088" w:rsidRDefault="00B66088" w:rsidP="00824E59">
      <w:pPr>
        <w:numPr>
          <w:ilvl w:val="0"/>
          <w:numId w:val="88"/>
        </w:numPr>
        <w:spacing w:before="100" w:beforeAutospacing="1" w:after="100" w:afterAutospacing="1" w:line="240" w:lineRule="auto"/>
      </w:pPr>
      <w:r>
        <w:rPr>
          <w:b/>
          <w:bCs/>
        </w:rPr>
        <w:t>Participation in shared collections:</w:t>
      </w:r>
      <w:r>
        <w:t xml:space="preserve"> </w:t>
      </w:r>
    </w:p>
    <w:p w:rsidR="004A1F39" w:rsidRDefault="004A1F39" w:rsidP="004A1F39">
      <w:pPr>
        <w:numPr>
          <w:ilvl w:val="1"/>
          <w:numId w:val="88"/>
        </w:numPr>
        <w:spacing w:before="100" w:beforeAutospacing="1" w:after="100" w:afterAutospacing="1" w:line="240" w:lineRule="auto"/>
      </w:pPr>
      <w:r>
        <w:lastRenderedPageBreak/>
        <w:t>None identified.</w:t>
      </w:r>
    </w:p>
    <w:p w:rsidR="00B66088" w:rsidRDefault="00B66088" w:rsidP="00824E59">
      <w:pPr>
        <w:numPr>
          <w:ilvl w:val="0"/>
          <w:numId w:val="88"/>
        </w:numPr>
        <w:spacing w:before="100" w:beforeAutospacing="1" w:after="100" w:afterAutospacing="1" w:line="240" w:lineRule="auto"/>
      </w:pPr>
      <w:r>
        <w:rPr>
          <w:b/>
          <w:bCs/>
        </w:rPr>
        <w:t>Significant collections:</w:t>
      </w:r>
      <w:r>
        <w:t xml:space="preserve"> </w:t>
      </w:r>
    </w:p>
    <w:p w:rsidR="00B66088" w:rsidRDefault="003A440D" w:rsidP="00824E59">
      <w:pPr>
        <w:numPr>
          <w:ilvl w:val="1"/>
          <w:numId w:val="88"/>
        </w:numPr>
        <w:spacing w:before="100" w:beforeAutospacing="1" w:after="100" w:afterAutospacing="1" w:line="240" w:lineRule="auto"/>
      </w:pPr>
      <w:r>
        <w:t xml:space="preserve">Archives Collections: </w:t>
      </w:r>
      <w:r w:rsidR="00B66088">
        <w:t>The New College of Florida Archives serves as the repository of the official records of the academic and administrative offices/units of the College and the unofficial historical materials, such as papers of a faculty member or of a student organization</w:t>
      </w:r>
      <w:r w:rsidR="00B32ECE">
        <w:t xml:space="preserve">.  </w:t>
      </w:r>
      <w:r w:rsidR="00B66088">
        <w:t>The Archives, also, includes large synthetic collections such as, the History of New College, the Architecture Collection, and the Special Formats collection, which reflect the contributions and impact of the College's innovative an</w:t>
      </w:r>
      <w:r>
        <w:t>d unique educational programs.</w:t>
      </w:r>
    </w:p>
    <w:p w:rsidR="00B66088" w:rsidRDefault="00B66088" w:rsidP="00824E59">
      <w:pPr>
        <w:numPr>
          <w:ilvl w:val="2"/>
          <w:numId w:val="88"/>
        </w:numPr>
        <w:spacing w:before="100" w:beforeAutospacing="1" w:after="100" w:afterAutospacing="1" w:line="240" w:lineRule="auto"/>
      </w:pPr>
      <w:r>
        <w:t>Office of Public Affairs Collection Alumnae/i Associat</w:t>
      </w:r>
      <w:r w:rsidR="003A440D">
        <w:t xml:space="preserve">ion Collection: </w:t>
      </w:r>
      <w:r>
        <w:t>The Office of Public Affairs Collection contains materials such as news releases used by the Office of Public Affairs for New College of Florida p</w:t>
      </w:r>
      <w:r w:rsidR="003A440D">
        <w:t>ublic relations and marketing.</w:t>
      </w:r>
    </w:p>
    <w:p w:rsidR="00B66088" w:rsidRDefault="00B66088" w:rsidP="00824E59">
      <w:pPr>
        <w:numPr>
          <w:ilvl w:val="2"/>
          <w:numId w:val="88"/>
        </w:numPr>
        <w:spacing w:before="100" w:beforeAutospacing="1" w:after="100" w:afterAutospacing="1" w:line="240" w:lineRule="auto"/>
      </w:pPr>
      <w:r>
        <w:t>Alumnae/i Association Collec</w:t>
      </w:r>
      <w:r w:rsidR="003A440D">
        <w:t xml:space="preserve">tion Architecture Collections: </w:t>
      </w:r>
      <w:r>
        <w:t>The Alumnae/i Association Collection contains the records of the Alumnae/i Association since 1967 to the present in the form of publications, correspondence, photographs, news clippings, reports, intervi</w:t>
      </w:r>
      <w:r w:rsidR="003A440D">
        <w:t>ews and various other records.</w:t>
      </w:r>
    </w:p>
    <w:p w:rsidR="00B66088" w:rsidRDefault="00B66088" w:rsidP="00824E59">
      <w:pPr>
        <w:numPr>
          <w:ilvl w:val="2"/>
          <w:numId w:val="88"/>
        </w:numPr>
        <w:spacing w:before="100" w:beforeAutospacing="1" w:after="100" w:afterAutospacing="1" w:line="240" w:lineRule="auto"/>
      </w:pPr>
      <w:r>
        <w:t>Architecture Collections Fine Arts In</w:t>
      </w:r>
      <w:r w:rsidR="003A440D">
        <w:t xml:space="preserve">stitute Collection, 1964-1970: </w:t>
      </w:r>
      <w:r>
        <w:t>The Architecture collection contains: architectural drawings, building specifications, Master Plans for the College, bond records, the minutes of the Architecture Committee and the Architecture Conference, early aerial photographs, photographs of the East Campus, the West Campus, and the Caples Campus</w:t>
      </w:r>
      <w:r w:rsidR="00B32ECE">
        <w:t xml:space="preserve">.  </w:t>
      </w:r>
      <w:r>
        <w:t>Most notable are the records pertaining to I.M</w:t>
      </w:r>
      <w:r w:rsidR="00B32ECE">
        <w:t xml:space="preserve">.  </w:t>
      </w:r>
      <w:r>
        <w:t>Pei and photographs of the Pei d</w:t>
      </w:r>
      <w:r w:rsidR="003A440D">
        <w:t>ormitories and correspondence.</w:t>
      </w:r>
    </w:p>
    <w:p w:rsidR="00B66088" w:rsidRDefault="003A440D" w:rsidP="00824E59">
      <w:pPr>
        <w:numPr>
          <w:ilvl w:val="3"/>
          <w:numId w:val="88"/>
        </w:numPr>
        <w:spacing w:before="100" w:beforeAutospacing="1" w:after="100" w:afterAutospacing="1" w:line="240" w:lineRule="auto"/>
      </w:pPr>
      <w:r>
        <w:t xml:space="preserve">West Campus Collection: </w:t>
      </w:r>
      <w:r w:rsidR="00B66088">
        <w:t>Collection contains materials from the West C</w:t>
      </w:r>
      <w:r>
        <w:t>ampus Architecture Collection.</w:t>
      </w:r>
    </w:p>
    <w:p w:rsidR="00B66088" w:rsidRDefault="00B66088" w:rsidP="00824E59">
      <w:pPr>
        <w:numPr>
          <w:ilvl w:val="2"/>
          <w:numId w:val="88"/>
        </w:numPr>
        <w:spacing w:before="100" w:beforeAutospacing="1" w:after="100" w:afterAutospacing="1" w:line="240" w:lineRule="auto"/>
      </w:pPr>
      <w:r>
        <w:t>Fine Arts Institute Collection, 1964-1970 S</w:t>
      </w:r>
      <w:r w:rsidR="003A440D">
        <w:t xml:space="preserve">tudent Catalogs and Facebooks: </w:t>
      </w:r>
      <w:r>
        <w:t>The Fine Arts Institute Collection contains the records of the Fine Arts Institute from 1964 to 1970 in the form of correspondence, publications, news clippings and releases, reports, photographs and other forms of documentation</w:t>
      </w:r>
      <w:r w:rsidR="00B32ECE">
        <w:t xml:space="preserve">.  </w:t>
      </w:r>
      <w:r>
        <w:t>The New College Fine Arts Institute was created in 1964 as an adjunct to its own program of undergraduate liberal arts and science studies</w:t>
      </w:r>
      <w:r w:rsidR="00B32ECE">
        <w:t xml:space="preserve">.  </w:t>
      </w:r>
      <w:r>
        <w:t>The Institute was developed to help advanced painters at all age levels by giving them class opportunities to work with faculty drawn from leading contemporary painters</w:t>
      </w:r>
      <w:r w:rsidR="00B32ECE">
        <w:t xml:space="preserve">.  </w:t>
      </w:r>
      <w:r>
        <w:t xml:space="preserve">The Institute was a complete school </w:t>
      </w:r>
      <w:r w:rsidRPr="006015ED">
        <w:rPr>
          <w:color w:val="000000"/>
        </w:rPr>
        <w:t>in itself</w:t>
      </w:r>
      <w:r w:rsidR="00A409D1" w:rsidRPr="006015ED">
        <w:rPr>
          <w:color w:val="000000"/>
        </w:rPr>
        <w:t xml:space="preserve"> </w:t>
      </w:r>
      <w:r>
        <w:t>with its own faculty, staff and own studio</w:t>
      </w:r>
      <w:r w:rsidR="00B32ECE">
        <w:t xml:space="preserve">.  </w:t>
      </w:r>
      <w:r>
        <w:t xml:space="preserve">New College students </w:t>
      </w:r>
      <w:r w:rsidRPr="006015ED">
        <w:rPr>
          <w:color w:val="000000"/>
        </w:rPr>
        <w:t>were allowed to</w:t>
      </w:r>
      <w:r w:rsidR="00A409D1" w:rsidRPr="006015ED">
        <w:rPr>
          <w:color w:val="000000"/>
        </w:rPr>
        <w:t xml:space="preserve"> </w:t>
      </w:r>
      <w:r>
        <w:t xml:space="preserve">attend classes, which included weekly painting classes, </w:t>
      </w:r>
      <w:r w:rsidRPr="006015ED">
        <w:rPr>
          <w:color w:val="000000"/>
        </w:rPr>
        <w:t>a series of</w:t>
      </w:r>
      <w:r w:rsidR="00A409D1" w:rsidRPr="006015ED">
        <w:rPr>
          <w:color w:val="000000"/>
        </w:rPr>
        <w:t xml:space="preserve"> </w:t>
      </w:r>
      <w:r>
        <w:t>lectures, slide-showings, and exhibitions</w:t>
      </w:r>
      <w:r w:rsidR="00B32ECE">
        <w:t xml:space="preserve">.  </w:t>
      </w:r>
      <w:r>
        <w:t>In addition, each student presented a selected painting to the New College permanent collection</w:t>
      </w:r>
      <w:r w:rsidR="00B32ECE">
        <w:t xml:space="preserve">.  </w:t>
      </w:r>
      <w:r>
        <w:t>A major exhibition of work by the six faculty, which included Syd Solomon, the director of the Institute, was held at the Ringling</w:t>
      </w:r>
      <w:r w:rsidR="003A440D">
        <w:t xml:space="preserve"> Museum of Art during the year</w:t>
      </w:r>
      <w:r w:rsidR="00B32ECE">
        <w:t xml:space="preserve">.  </w:t>
      </w:r>
    </w:p>
    <w:p w:rsidR="00B66088" w:rsidRDefault="00B66088" w:rsidP="00824E59">
      <w:pPr>
        <w:numPr>
          <w:ilvl w:val="2"/>
          <w:numId w:val="88"/>
        </w:numPr>
        <w:spacing w:before="100" w:beforeAutospacing="1" w:after="100" w:afterAutospacing="1" w:line="240" w:lineRule="auto"/>
      </w:pPr>
      <w:r>
        <w:t>Student Catalogs and Facebooks Environment</w:t>
      </w:r>
      <w:r w:rsidR="003A440D">
        <w:t xml:space="preserve">al Studies Program Collection: </w:t>
      </w:r>
      <w:r>
        <w:t>Student Catalogs and Facebooks Collection is a part of the Office of the Registrar Collection and contains records of the student catalogs and Facebooks produ</w:t>
      </w:r>
      <w:r w:rsidR="003A440D">
        <w:t>ced at New College of Florida.</w:t>
      </w:r>
    </w:p>
    <w:p w:rsidR="00B66088" w:rsidRDefault="00B66088" w:rsidP="00824E59">
      <w:pPr>
        <w:numPr>
          <w:ilvl w:val="2"/>
          <w:numId w:val="88"/>
        </w:numPr>
        <w:spacing w:before="100" w:beforeAutospacing="1" w:after="100" w:afterAutospacing="1" w:line="240" w:lineRule="auto"/>
      </w:pPr>
      <w:r>
        <w:t>Environmental Studies Program Collecti</w:t>
      </w:r>
      <w:r w:rsidR="006015ED">
        <w:t xml:space="preserve">on Special Formats Collection: </w:t>
      </w:r>
      <w:r>
        <w:t>The Environmental Studies Program Collection contains correspondence, literary production, printed material, financial documents, photographic materials, a map collection, and subject files for associated programs and activities</w:t>
      </w:r>
      <w:r w:rsidR="00B32ECE">
        <w:t xml:space="preserve">.  </w:t>
      </w:r>
      <w:r>
        <w:t>The collection documents the history of the program, the program administration, student research projects, seminars, courses, lectures, conferences, and opportunities for off-campus, graduate research, and employment</w:t>
      </w:r>
      <w:r w:rsidR="00B32ECE">
        <w:t xml:space="preserve">.  </w:t>
      </w:r>
      <w:r>
        <w:t xml:space="preserve">The materials provide evidence of student field work in the Southwest Florida Region, group research, writing proposals, </w:t>
      </w:r>
      <w:r w:rsidR="00A409D1" w:rsidRPr="006015ED">
        <w:t xml:space="preserve">and </w:t>
      </w:r>
      <w:r>
        <w:t>the support of a network of cooperative researchers and professionals</w:t>
      </w:r>
      <w:r w:rsidR="00B32ECE">
        <w:t xml:space="preserve">.  </w:t>
      </w:r>
      <w:r>
        <w:t xml:space="preserve">The Program materials document the environmental study needs of the community, including the early records of the Citizens Advisory Committee and maintained a repository at the Carriage </w:t>
      </w:r>
      <w:r>
        <w:lastRenderedPageBreak/>
        <w:t>House of resources related to the environment</w:t>
      </w:r>
      <w:r w:rsidR="00B32ECE">
        <w:t xml:space="preserve">.  </w:t>
      </w:r>
      <w:r>
        <w:t>In addition, the materials provide a continuing history of educational pro</w:t>
      </w:r>
      <w:r w:rsidR="006015ED">
        <w:t>grams for the local community.</w:t>
      </w:r>
    </w:p>
    <w:p w:rsidR="00B66088" w:rsidRDefault="00B66088" w:rsidP="00824E59">
      <w:pPr>
        <w:numPr>
          <w:ilvl w:val="2"/>
          <w:numId w:val="88"/>
        </w:numPr>
        <w:spacing w:before="100" w:beforeAutospacing="1" w:after="100" w:afterAutospacing="1" w:line="240" w:lineRule="auto"/>
      </w:pPr>
      <w:r>
        <w:t>Special Formats Collection Hist</w:t>
      </w:r>
      <w:r w:rsidR="006015ED">
        <w:t xml:space="preserve">ory of New College Collection: </w:t>
      </w:r>
      <w:r>
        <w:t>The Special Formats Collection contains materials in a variety of formats including slide images, photographs,</w:t>
      </w:r>
      <w:r w:rsidR="006015ED">
        <w:t xml:space="preserve"> sound, film, and other media.</w:t>
      </w:r>
    </w:p>
    <w:p w:rsidR="00B66088" w:rsidRDefault="00B66088" w:rsidP="00824E59">
      <w:pPr>
        <w:numPr>
          <w:ilvl w:val="2"/>
          <w:numId w:val="88"/>
        </w:numPr>
        <w:spacing w:before="100" w:beforeAutospacing="1" w:after="100" w:afterAutospacing="1" w:line="240" w:lineRule="auto"/>
      </w:pPr>
      <w:r>
        <w:t>History of New College Collecti</w:t>
      </w:r>
      <w:r w:rsidR="006015ED">
        <w:t xml:space="preserve">on Library Records Collection: </w:t>
      </w:r>
      <w:r>
        <w:t>Collection of materials from the Hist</w:t>
      </w:r>
      <w:r w:rsidR="006015ED">
        <w:t>ory of New College Collection.</w:t>
      </w:r>
    </w:p>
    <w:p w:rsidR="00B66088" w:rsidRDefault="00B66088" w:rsidP="00824E59">
      <w:pPr>
        <w:numPr>
          <w:ilvl w:val="2"/>
          <w:numId w:val="88"/>
        </w:numPr>
        <w:spacing w:before="100" w:beforeAutospacing="1" w:after="100" w:afterAutospacing="1" w:line="240" w:lineRule="auto"/>
      </w:pPr>
      <w:r>
        <w:t xml:space="preserve">Library Records Collection Medieval and Renaissance </w:t>
      </w:r>
      <w:r w:rsidR="006015ED">
        <w:t xml:space="preserve">Studies Conference Collection: </w:t>
      </w:r>
      <w:r>
        <w:t>Collection contains materia</w:t>
      </w:r>
      <w:r w:rsidR="006015ED">
        <w:t>l from the Library Collection.</w:t>
      </w:r>
    </w:p>
    <w:p w:rsidR="00B66088" w:rsidRDefault="00B66088" w:rsidP="00824E59">
      <w:pPr>
        <w:numPr>
          <w:ilvl w:val="2"/>
          <w:numId w:val="88"/>
        </w:numPr>
        <w:spacing w:before="100" w:beforeAutospacing="1" w:after="100" w:afterAutospacing="1" w:line="240" w:lineRule="auto"/>
      </w:pPr>
      <w:r>
        <w:t>Medieval and Renaissance Studies Conference Collection Offic</w:t>
      </w:r>
      <w:r w:rsidR="006015ED">
        <w:t xml:space="preserve">e of the President Collection: </w:t>
      </w:r>
      <w:r>
        <w:t>The Medieval and Renaissance Studies Conference Collection contains records related to the biennial New College Conference on Medieval and Renaissance Stud</w:t>
      </w:r>
      <w:r w:rsidR="006015ED">
        <w:t>ies since 1978 to the present.</w:t>
      </w:r>
    </w:p>
    <w:p w:rsidR="00B66088" w:rsidRDefault="00B66088" w:rsidP="00824E59">
      <w:pPr>
        <w:numPr>
          <w:ilvl w:val="2"/>
          <w:numId w:val="88"/>
        </w:numPr>
        <w:spacing w:before="100" w:beforeAutospacing="1" w:after="100" w:afterAutospacing="1" w:line="240" w:lineRule="auto"/>
      </w:pPr>
      <w:r>
        <w:t>Office of the President Collection Offic</w:t>
      </w:r>
      <w:r w:rsidR="006015ED">
        <w:t xml:space="preserve">e of the Registrar Collection: </w:t>
      </w:r>
      <w:r>
        <w:t>The Office of the President Collection contains the records of the Office of the Presidents</w:t>
      </w:r>
      <w:r w:rsidR="00B32ECE">
        <w:t xml:space="preserve">.  </w:t>
      </w:r>
      <w:r>
        <w:t>This includes material from George F</w:t>
      </w:r>
      <w:r w:rsidR="00B32ECE">
        <w:t xml:space="preserve">.  </w:t>
      </w:r>
      <w:r>
        <w:t>Baughman (1961-1965), John van G</w:t>
      </w:r>
      <w:r w:rsidR="00B32ECE">
        <w:t xml:space="preserve">.  </w:t>
      </w:r>
      <w:r>
        <w:t>Elmendorf (1965-1972), and Arlan</w:t>
      </w:r>
      <w:r w:rsidR="006015ED">
        <w:t>d F</w:t>
      </w:r>
      <w:r w:rsidR="00B32ECE">
        <w:t xml:space="preserve">.  </w:t>
      </w:r>
      <w:r w:rsidR="006015ED">
        <w:t>Christ-Janer (1973-1975).</w:t>
      </w:r>
    </w:p>
    <w:p w:rsidR="00B66088" w:rsidRDefault="00B66088" w:rsidP="00824E59">
      <w:pPr>
        <w:numPr>
          <w:ilvl w:val="3"/>
          <w:numId w:val="88"/>
        </w:numPr>
        <w:spacing w:before="100" w:beforeAutospacing="1" w:after="100" w:afterAutospacing="1" w:line="240" w:lineRule="auto"/>
      </w:pPr>
      <w:r>
        <w:t>George F</w:t>
      </w:r>
      <w:r w:rsidR="00B32ECE">
        <w:t xml:space="preserve">.  </w:t>
      </w:r>
      <w:r>
        <w:t>Baughman, 1961-1965 Arland F</w:t>
      </w:r>
      <w:r w:rsidR="00B32ECE">
        <w:t xml:space="preserve">.  </w:t>
      </w:r>
      <w:r>
        <w:t>Christ-Janer, 1973-1</w:t>
      </w:r>
      <w:r w:rsidR="006015ED">
        <w:t xml:space="preserve">975: </w:t>
      </w:r>
      <w:r>
        <w:t>The George F</w:t>
      </w:r>
      <w:r w:rsidR="00B32ECE">
        <w:t xml:space="preserve">.  </w:t>
      </w:r>
      <w:r>
        <w:t>Baughman Papers contain the records of George F</w:t>
      </w:r>
      <w:r w:rsidR="00B32ECE">
        <w:t xml:space="preserve">.  </w:t>
      </w:r>
      <w:r>
        <w:t>Baughman from 1959 to 1966 in the form of correspondence, minutes, legal documents, financial documents, literary productions, printed material and photographic material</w:t>
      </w:r>
      <w:r w:rsidR="00B32ECE">
        <w:t xml:space="preserve">.  </w:t>
      </w:r>
      <w:r>
        <w:t>George F</w:t>
      </w:r>
      <w:r w:rsidR="00B32ECE">
        <w:t xml:space="preserve">.  </w:t>
      </w:r>
      <w:r>
        <w:t>Baughman, 1915-2004, served as the first President of the experimental New College of Florida from its founding in 1961 as a private liberal arts college until 1965</w:t>
      </w:r>
      <w:r w:rsidR="00B32ECE">
        <w:t xml:space="preserve">.  </w:t>
      </w:r>
      <w:r>
        <w:t>Baughman was responsible for organizing, fundraising and supervising the construction of the College</w:t>
      </w:r>
      <w:r w:rsidR="00B32ECE">
        <w:t xml:space="preserve">.  </w:t>
      </w:r>
      <w:r>
        <w:t>He raised funds for campus buildings and secured scholarships and the faculty for the first class of 1964</w:t>
      </w:r>
      <w:r w:rsidR="00B32ECE">
        <w:t xml:space="preserve">.  </w:t>
      </w:r>
      <w:r>
        <w:t>Most notably, he was responsible for bringing the renowned architect, I.M</w:t>
      </w:r>
      <w:r w:rsidR="00B32ECE">
        <w:t xml:space="preserve">.  </w:t>
      </w:r>
      <w:r>
        <w:t>Pei, to design campus buildings and gaining the support from several noted Sarasotans, including Philli</w:t>
      </w:r>
      <w:r w:rsidR="006015ED">
        <w:t>p Hiss and Jane Bancroft Cook.</w:t>
      </w:r>
    </w:p>
    <w:p w:rsidR="00B66088" w:rsidRDefault="00B66088" w:rsidP="00824E59">
      <w:pPr>
        <w:numPr>
          <w:ilvl w:val="3"/>
          <w:numId w:val="88"/>
        </w:numPr>
        <w:spacing w:before="100" w:beforeAutospacing="1" w:after="100" w:afterAutospacing="1" w:line="240" w:lineRule="auto"/>
      </w:pPr>
      <w:r>
        <w:t>Arland F</w:t>
      </w:r>
      <w:r w:rsidR="00B32ECE">
        <w:t xml:space="preserve">.  </w:t>
      </w:r>
      <w:r>
        <w:t>Christ-Janer, 1973-1975 Joh</w:t>
      </w:r>
      <w:r w:rsidR="006015ED">
        <w:t>n van G</w:t>
      </w:r>
      <w:r w:rsidR="00B32ECE">
        <w:t xml:space="preserve">.  </w:t>
      </w:r>
      <w:r w:rsidR="006015ED">
        <w:t xml:space="preserve">Elmendorf, 1965-1972: </w:t>
      </w:r>
      <w:r>
        <w:t>The Arland Christ-Janer Papers contain the records of Arland Frederick Christ-Janer from 1973 to 1975 in the form of correspondence, printed materials, financial documents, legal documents and photographic materials</w:t>
      </w:r>
      <w:r w:rsidR="00B32ECE">
        <w:t xml:space="preserve">.  </w:t>
      </w:r>
      <w:r>
        <w:t xml:space="preserve">As President of New College of Florida from 1973 to 1975, he </w:t>
      </w:r>
      <w:r w:rsidRPr="00602EF8">
        <w:rPr>
          <w:color w:val="000000"/>
        </w:rPr>
        <w:t>was responsible for the facilities</w:t>
      </w:r>
      <w:r>
        <w:t>, programs and faculty</w:t>
      </w:r>
      <w:r w:rsidR="00B32ECE">
        <w:t xml:space="preserve">.  </w:t>
      </w:r>
      <w:r>
        <w:t>During his years as President, he faced challenging financial situations from decreased enrollment, large deficits and insufficient fund-raising efforts</w:t>
      </w:r>
      <w:r w:rsidR="00B32ECE">
        <w:t xml:space="preserve">.  </w:t>
      </w:r>
      <w:r>
        <w:t>He considered several options for the survival of the College and finally orchestrated the merger with the University of South Florida</w:t>
      </w:r>
      <w:r w:rsidR="00B32ECE">
        <w:t xml:space="preserve">.  </w:t>
      </w:r>
      <w:r>
        <w:t>During his presidency, the private New College ceased on June 30th, 1975 to continue as New College of the University of South Florida</w:t>
      </w:r>
      <w:r w:rsidR="00B32ECE">
        <w:t xml:space="preserve">.  </w:t>
      </w:r>
      <w:r>
        <w:t xml:space="preserve">Christ-Janer </w:t>
      </w:r>
      <w:r w:rsidRPr="00602EF8">
        <w:rPr>
          <w:color w:val="000000"/>
        </w:rPr>
        <w:t>was successful</w:t>
      </w:r>
      <w:r w:rsidR="00A409D1" w:rsidRPr="00602EF8">
        <w:rPr>
          <w:color w:val="000000"/>
        </w:rPr>
        <w:t xml:space="preserve"> </w:t>
      </w:r>
      <w:r>
        <w:t>in maintaining the four year undergraduate degree program, the college's identity, the college's education principles, selective admissions and faculty positions</w:t>
      </w:r>
      <w:r w:rsidR="00B32ECE">
        <w:t xml:space="preserve">.  </w:t>
      </w:r>
      <w:r>
        <w:t xml:space="preserve">With the success of the merger, Christ-Janer was out of a job and he </w:t>
      </w:r>
      <w:r w:rsidR="00A409D1" w:rsidRPr="00602EF8">
        <w:t xml:space="preserve">accepted </w:t>
      </w:r>
      <w:r>
        <w:t>a position as president of Stephens College in Missouri</w:t>
      </w:r>
      <w:r w:rsidR="00B32ECE">
        <w:t xml:space="preserve">.  </w:t>
      </w:r>
      <w:r>
        <w:t xml:space="preserve">His final academic position was held at the Ringling College of Art and Design (later, Ringling School of Design) in 1984 and the endowment was raised to the highest level in its history, the campus was renovated and the school </w:t>
      </w:r>
      <w:r w:rsidRPr="00602EF8">
        <w:rPr>
          <w:color w:val="000000"/>
        </w:rPr>
        <w:t>began offering</w:t>
      </w:r>
      <w:r w:rsidR="00A409D1" w:rsidRPr="00602EF8">
        <w:rPr>
          <w:color w:val="000000"/>
        </w:rPr>
        <w:t xml:space="preserve"> </w:t>
      </w:r>
      <w:r>
        <w:t>four year degrees</w:t>
      </w:r>
      <w:r w:rsidR="00B32ECE">
        <w:t xml:space="preserve">.  </w:t>
      </w:r>
      <w:r>
        <w:t>He retired in 1996 and served on the board of the Ringling Art M</w:t>
      </w:r>
      <w:r w:rsidR="006015ED">
        <w:t>useum until his death in 2008.</w:t>
      </w:r>
    </w:p>
    <w:p w:rsidR="00B66088" w:rsidRDefault="00B66088" w:rsidP="00824E59">
      <w:pPr>
        <w:numPr>
          <w:ilvl w:val="3"/>
          <w:numId w:val="88"/>
        </w:numPr>
        <w:spacing w:before="100" w:beforeAutospacing="1" w:after="100" w:afterAutospacing="1" w:line="240" w:lineRule="auto"/>
      </w:pPr>
      <w:r>
        <w:t>Joh</w:t>
      </w:r>
      <w:r w:rsidR="009C08D8">
        <w:t>n van G</w:t>
      </w:r>
      <w:r w:rsidR="00B32ECE">
        <w:t xml:space="preserve">.  </w:t>
      </w:r>
      <w:r w:rsidR="009C08D8">
        <w:t xml:space="preserve">Elmendorf, 1965-1972: </w:t>
      </w:r>
      <w:r>
        <w:t>The John Elmendorf Papers contain the records of John van Gaasbeek Elmendorf from 1916 to 1980 in the form of correspondence, literary productions, printed materials, financial documents and photographic material</w:t>
      </w:r>
      <w:r w:rsidR="00B32ECE">
        <w:t xml:space="preserve">.  </w:t>
      </w:r>
      <w:r>
        <w:lastRenderedPageBreak/>
        <w:t>John van Gaasbeek Elmendorf, 1916-1980, served as President of New College of Florida from 1965 to 1972 during the formative years in the history of the new and experimental College</w:t>
      </w:r>
      <w:r w:rsidR="00B32ECE">
        <w:t xml:space="preserve">.  </w:t>
      </w:r>
      <w:r>
        <w:t xml:space="preserve">John Elmendorf </w:t>
      </w:r>
      <w:r w:rsidR="00A409D1" w:rsidRPr="00602EF8">
        <w:t xml:space="preserve">handled the overall development </w:t>
      </w:r>
      <w:r>
        <w:t>of facilities, program and faculty</w:t>
      </w:r>
      <w:r w:rsidR="00B32ECE">
        <w:t xml:space="preserve">.  </w:t>
      </w:r>
      <w:r>
        <w:t>Under his presidency the College grew from 100 students to approximately 500 students</w:t>
      </w:r>
      <w:r w:rsidR="00B32ECE">
        <w:t xml:space="preserve">.  </w:t>
      </w:r>
      <w:r>
        <w:t>Accreditation was obtained in just over three years after the College was opened and national recognition of the quality and imaginative characteristics of the New College</w:t>
      </w:r>
      <w:r w:rsidR="009C08D8">
        <w:t xml:space="preserve"> program has been wide-spread.</w:t>
      </w:r>
    </w:p>
    <w:p w:rsidR="00B66088" w:rsidRDefault="00B66088" w:rsidP="00824E59">
      <w:pPr>
        <w:numPr>
          <w:ilvl w:val="2"/>
          <w:numId w:val="88"/>
        </w:numPr>
        <w:spacing w:before="100" w:beforeAutospacing="1" w:after="100" w:afterAutospacing="1" w:line="240" w:lineRule="auto"/>
      </w:pPr>
      <w:r>
        <w:t>Office of the Registrar Co</w:t>
      </w:r>
      <w:r w:rsidR="009C08D8">
        <w:t xml:space="preserve">llection Student Publications: </w:t>
      </w:r>
      <w:r>
        <w:t>The Office of the Registrar Collection contains records from 1964 through 2010 in the form of publications, correspondence, reports, and documents</w:t>
      </w:r>
      <w:r w:rsidR="00B32ECE">
        <w:t xml:space="preserve">.  </w:t>
      </w:r>
      <w:r>
        <w:t>Most notably are the handbooks, commencement programs, commenceme</w:t>
      </w:r>
      <w:r w:rsidR="009C08D8">
        <w:t>nt addresses, and photographs.</w:t>
      </w:r>
    </w:p>
    <w:p w:rsidR="00B66088" w:rsidRDefault="009C08D8" w:rsidP="00824E59">
      <w:pPr>
        <w:numPr>
          <w:ilvl w:val="2"/>
          <w:numId w:val="88"/>
        </w:numPr>
        <w:spacing w:before="100" w:beforeAutospacing="1" w:after="100" w:afterAutospacing="1" w:line="240" w:lineRule="auto"/>
      </w:pPr>
      <w:r>
        <w:t xml:space="preserve">Student Publications: </w:t>
      </w:r>
      <w:r w:rsidR="00B66088">
        <w:t>The Student Publications Collection contains records from 1965 until the present in the form of mimeo sheets to thick typeset booklets</w:t>
      </w:r>
      <w:r w:rsidR="00B32ECE">
        <w:t xml:space="preserve">.  </w:t>
      </w:r>
      <w:r w:rsidR="00B66088">
        <w:t xml:space="preserve">Most publications are New College Student newspapers, such as, the Catalyst, which </w:t>
      </w:r>
      <w:r w:rsidR="00B66088" w:rsidRPr="00BA0C4F">
        <w:rPr>
          <w:color w:val="000000"/>
        </w:rPr>
        <w:t>began publishing</w:t>
      </w:r>
      <w:r w:rsidR="00A409D1" w:rsidRPr="00BA0C4F">
        <w:rPr>
          <w:color w:val="000000"/>
        </w:rPr>
        <w:t xml:space="preserve"> </w:t>
      </w:r>
      <w:r w:rsidR="00B66088">
        <w:t>in 1965 until 1978 and then resumed publish</w:t>
      </w:r>
      <w:r>
        <w:t>ing in 1994 until the present.</w:t>
      </w:r>
    </w:p>
    <w:p w:rsidR="00B66088" w:rsidRDefault="00BA0C4F" w:rsidP="00824E59">
      <w:pPr>
        <w:numPr>
          <w:ilvl w:val="1"/>
          <w:numId w:val="88"/>
        </w:numPr>
        <w:spacing w:before="100" w:beforeAutospacing="1" w:after="100" w:afterAutospacing="1" w:line="240" w:lineRule="auto"/>
      </w:pPr>
      <w:r>
        <w:t xml:space="preserve">Theses Collections: </w:t>
      </w:r>
      <w:r w:rsidR="00B66088">
        <w:t>The New College Student Theses Collection contains citation information and some full-text of theses</w:t>
      </w:r>
      <w:r w:rsidR="00B32ECE">
        <w:t xml:space="preserve">.  </w:t>
      </w:r>
      <w:r w:rsidR="00B66088">
        <w:t>From 1967-2008, the theses collection only contains citation information</w:t>
      </w:r>
      <w:r w:rsidR="00B32ECE">
        <w:t xml:space="preserve">.  </w:t>
      </w:r>
      <w:r w:rsidR="00B66088">
        <w:t>From 2009 to present, it also includes the electronic PDF theses</w:t>
      </w:r>
      <w:r w:rsidR="00B32ECE">
        <w:t xml:space="preserve">.  </w:t>
      </w:r>
      <w:r w:rsidR="00B66088">
        <w:t>Access to full-text theses is only available for current New College</w:t>
      </w:r>
      <w:r>
        <w:t xml:space="preserve"> students, faculty, and staff.</w:t>
      </w:r>
    </w:p>
    <w:p w:rsidR="00B66088" w:rsidRDefault="00B66088" w:rsidP="00B66088">
      <w:pPr>
        <w:pStyle w:val="Heading3"/>
      </w:pPr>
      <w:bookmarkStart w:id="257" w:name="_Toc457561575"/>
      <w:r>
        <w:rPr>
          <w:rStyle w:val="mw-headline"/>
        </w:rPr>
        <w:t>New College of Florida Archives</w:t>
      </w:r>
      <w:bookmarkEnd w:id="257"/>
    </w:p>
    <w:p w:rsidR="00B66088" w:rsidRDefault="00B66088" w:rsidP="00824E59">
      <w:pPr>
        <w:numPr>
          <w:ilvl w:val="0"/>
          <w:numId w:val="89"/>
        </w:numPr>
        <w:spacing w:before="100" w:beforeAutospacing="1" w:after="100" w:afterAutospacing="1" w:line="240" w:lineRule="auto"/>
      </w:pPr>
      <w:r>
        <w:rPr>
          <w:b/>
          <w:bCs/>
        </w:rPr>
        <w:t>URL for public viewing:</w:t>
      </w:r>
      <w:r>
        <w:t xml:space="preserve"> </w:t>
      </w:r>
      <w:hyperlink r:id="rId821" w:tooltip="http://ncfarchon.fcla.edu" w:history="1">
        <w:r>
          <w:rPr>
            <w:rStyle w:val="Hyperlink"/>
          </w:rPr>
          <w:t>http://ncfarchon.fcla.edu</w:t>
        </w:r>
      </w:hyperlink>
      <w:r>
        <w:t xml:space="preserve"> </w:t>
      </w:r>
    </w:p>
    <w:p w:rsidR="00B66088" w:rsidRDefault="00B66088" w:rsidP="00824E59">
      <w:pPr>
        <w:numPr>
          <w:ilvl w:val="0"/>
          <w:numId w:val="89"/>
        </w:numPr>
        <w:spacing w:before="100" w:beforeAutospacing="1" w:after="100" w:afterAutospacing="1" w:line="240" w:lineRule="auto"/>
      </w:pPr>
      <w:r>
        <w:rPr>
          <w:b/>
          <w:bCs/>
        </w:rPr>
        <w:t>Description:</w:t>
      </w:r>
      <w:r>
        <w:t xml:space="preserve"> </w:t>
      </w:r>
    </w:p>
    <w:p w:rsidR="00B66088" w:rsidRDefault="00B66088" w:rsidP="00824E59">
      <w:pPr>
        <w:numPr>
          <w:ilvl w:val="1"/>
          <w:numId w:val="89"/>
        </w:numPr>
        <w:spacing w:before="100" w:beforeAutospacing="1" w:after="100" w:afterAutospacing="1" w:line="240" w:lineRule="auto"/>
      </w:pPr>
      <w:r>
        <w:t>FLVC hosted Archon site</w:t>
      </w:r>
      <w:r w:rsidR="00B32ECE">
        <w:t xml:space="preserve">.  </w:t>
      </w:r>
    </w:p>
    <w:p w:rsidR="00B66088" w:rsidRDefault="00B66088" w:rsidP="00824E59">
      <w:pPr>
        <w:numPr>
          <w:ilvl w:val="0"/>
          <w:numId w:val="89"/>
        </w:numPr>
        <w:spacing w:before="100" w:beforeAutospacing="1" w:after="100" w:afterAutospacing="1" w:line="240" w:lineRule="auto"/>
      </w:pPr>
      <w:r>
        <w:rPr>
          <w:b/>
          <w:bCs/>
        </w:rPr>
        <w:t>OAI-PMH feed:</w:t>
      </w:r>
      <w:r>
        <w:t xml:space="preserve"> none (Archon does not support OAI-PMH repository functionality.) </w:t>
      </w:r>
    </w:p>
    <w:p w:rsidR="00B66088" w:rsidRDefault="00B66088" w:rsidP="00824E59">
      <w:pPr>
        <w:numPr>
          <w:ilvl w:val="0"/>
          <w:numId w:val="89"/>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89"/>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89"/>
        </w:numPr>
        <w:spacing w:before="100" w:beforeAutospacing="1" w:after="100" w:afterAutospacing="1" w:line="240" w:lineRule="auto"/>
      </w:pPr>
      <w:r>
        <w:rPr>
          <w:b/>
          <w:bCs/>
        </w:rPr>
        <w:t>Significant collections:</w:t>
      </w:r>
      <w:r>
        <w:t xml:space="preserve"> </w:t>
      </w:r>
    </w:p>
    <w:p w:rsidR="00B66088" w:rsidRDefault="00B66088" w:rsidP="00824E59">
      <w:pPr>
        <w:numPr>
          <w:ilvl w:val="1"/>
          <w:numId w:val="89"/>
        </w:numPr>
        <w:spacing w:before="100" w:beforeAutospacing="1" w:after="100" w:afterAutospacing="1" w:line="240" w:lineRule="auto"/>
      </w:pPr>
      <w:r>
        <w:t>Finding aids for materials in New College of Florida's special collections</w:t>
      </w:r>
      <w:r w:rsidR="00B32ECE">
        <w:t xml:space="preserve">.  </w:t>
      </w:r>
    </w:p>
    <w:p w:rsidR="00B66088" w:rsidRDefault="00B66088" w:rsidP="00B66088">
      <w:pPr>
        <w:pStyle w:val="Heading2"/>
      </w:pPr>
      <w:bookmarkStart w:id="258" w:name="_Toc457561576"/>
      <w:r>
        <w:rPr>
          <w:rStyle w:val="mw-headline"/>
        </w:rPr>
        <w:t>University of Central Florida</w:t>
      </w:r>
      <w:bookmarkEnd w:id="258"/>
    </w:p>
    <w:p w:rsidR="00B66088" w:rsidRDefault="00B66088" w:rsidP="00B66088">
      <w:pPr>
        <w:pStyle w:val="Heading3"/>
      </w:pPr>
      <w:bookmarkStart w:id="259" w:name="_Toc457561577"/>
      <w:r>
        <w:rPr>
          <w:rStyle w:val="mw-headline"/>
        </w:rPr>
        <w:t>University of Central Florida Digital Library</w:t>
      </w:r>
      <w:bookmarkEnd w:id="259"/>
    </w:p>
    <w:p w:rsidR="00B66088" w:rsidRDefault="00B66088" w:rsidP="00824E59">
      <w:pPr>
        <w:numPr>
          <w:ilvl w:val="0"/>
          <w:numId w:val="90"/>
        </w:numPr>
        <w:spacing w:before="100" w:beforeAutospacing="1" w:after="100" w:afterAutospacing="1" w:line="240" w:lineRule="auto"/>
      </w:pPr>
      <w:r>
        <w:rPr>
          <w:b/>
          <w:bCs/>
        </w:rPr>
        <w:t>URL for public viewing:</w:t>
      </w:r>
      <w:r>
        <w:t xml:space="preserve"> </w:t>
      </w:r>
      <w:hyperlink r:id="rId822" w:tooltip="http://ucf.digital.flvc.org" w:history="1">
        <w:r>
          <w:rPr>
            <w:rStyle w:val="Hyperlink"/>
          </w:rPr>
          <w:t>http://ucf.digital.flvc.org</w:t>
        </w:r>
      </w:hyperlink>
      <w:r>
        <w:t xml:space="preserve"> </w:t>
      </w:r>
    </w:p>
    <w:p w:rsidR="00B66088" w:rsidRDefault="00B66088" w:rsidP="00824E59">
      <w:pPr>
        <w:numPr>
          <w:ilvl w:val="0"/>
          <w:numId w:val="90"/>
        </w:numPr>
        <w:spacing w:before="100" w:beforeAutospacing="1" w:after="100" w:afterAutospacing="1" w:line="240" w:lineRule="auto"/>
      </w:pPr>
      <w:r>
        <w:rPr>
          <w:b/>
          <w:bCs/>
        </w:rPr>
        <w:t>Description:</w:t>
      </w:r>
      <w:r>
        <w:t xml:space="preserve"> </w:t>
      </w:r>
    </w:p>
    <w:p w:rsidR="00B66088" w:rsidRDefault="00B66088" w:rsidP="00824E59">
      <w:pPr>
        <w:numPr>
          <w:ilvl w:val="1"/>
          <w:numId w:val="90"/>
        </w:numPr>
        <w:spacing w:before="100" w:beforeAutospacing="1" w:after="100" w:afterAutospacing="1" w:line="240" w:lineRule="auto"/>
      </w:pPr>
      <w:r>
        <w:t>FLVC hosted Islandora site</w:t>
      </w:r>
      <w:r w:rsidR="00B32ECE">
        <w:t xml:space="preserve">.  </w:t>
      </w:r>
    </w:p>
    <w:p w:rsidR="00B66088" w:rsidRDefault="00B66088" w:rsidP="00824E59">
      <w:pPr>
        <w:numPr>
          <w:ilvl w:val="0"/>
          <w:numId w:val="90"/>
        </w:numPr>
        <w:spacing w:before="100" w:beforeAutospacing="1" w:after="100" w:afterAutospacing="1" w:line="240" w:lineRule="auto"/>
      </w:pPr>
      <w:r>
        <w:rPr>
          <w:b/>
          <w:bCs/>
        </w:rPr>
        <w:t>OAI-PMH feed:</w:t>
      </w:r>
      <w:r>
        <w:t xml:space="preserve"> </w:t>
      </w:r>
    </w:p>
    <w:p w:rsidR="00B66088" w:rsidRDefault="00B66088" w:rsidP="00824E59">
      <w:pPr>
        <w:numPr>
          <w:ilvl w:val="1"/>
          <w:numId w:val="90"/>
        </w:numPr>
        <w:spacing w:before="100" w:beforeAutospacing="1" w:after="100" w:afterAutospacing="1" w:line="240" w:lineRule="auto"/>
      </w:pPr>
      <w:r>
        <w:t xml:space="preserve">Dublin Core: </w:t>
      </w:r>
      <w:hyperlink r:id="rId823" w:tooltip="http://ucf.digital.flvc.org/oai2?verb=ListRecords&amp;metadataPrefix=oai_dc" w:history="1">
        <w:r>
          <w:rPr>
            <w:rStyle w:val="Hyperlink"/>
          </w:rPr>
          <w:t>http://ucf.digital.flvc.org/oai2?verb=ListRecords&amp;metadataPrefix=oai_dc</w:t>
        </w:r>
      </w:hyperlink>
      <w:r>
        <w:t xml:space="preserve"> </w:t>
      </w:r>
    </w:p>
    <w:p w:rsidR="00B66088" w:rsidRDefault="00B66088" w:rsidP="00824E59">
      <w:pPr>
        <w:numPr>
          <w:ilvl w:val="1"/>
          <w:numId w:val="90"/>
        </w:numPr>
        <w:spacing w:before="100" w:beforeAutospacing="1" w:after="100" w:afterAutospacing="1" w:line="240" w:lineRule="auto"/>
      </w:pPr>
      <w:r>
        <w:t xml:space="preserve">ETDMS: </w:t>
      </w:r>
      <w:hyperlink r:id="rId824" w:tooltip="http://ucf.digital.flvc.org/oai2?verb=ListRecords&amp;metadataPrefix=oai_etdms" w:history="1">
        <w:r>
          <w:rPr>
            <w:rStyle w:val="Hyperlink"/>
          </w:rPr>
          <w:t>http://ucf.digital.flvc.org/oai2?verb=ListRecords&amp;metadataPrefix=oai_etdms</w:t>
        </w:r>
      </w:hyperlink>
      <w:r>
        <w:t xml:space="preserve"> </w:t>
      </w:r>
    </w:p>
    <w:p w:rsidR="00B66088" w:rsidRDefault="00B66088" w:rsidP="00824E59">
      <w:pPr>
        <w:numPr>
          <w:ilvl w:val="1"/>
          <w:numId w:val="90"/>
        </w:numPr>
        <w:spacing w:before="100" w:beforeAutospacing="1" w:after="100" w:afterAutospacing="1" w:line="240" w:lineRule="auto"/>
      </w:pPr>
      <w:r>
        <w:t xml:space="preserve">MODS: </w:t>
      </w:r>
      <w:hyperlink r:id="rId825" w:tooltip="http://ucf.digital.flvc.org/oai2?verb=ListRecords&amp;metadataPrefix=mods" w:history="1">
        <w:r>
          <w:rPr>
            <w:rStyle w:val="Hyperlink"/>
          </w:rPr>
          <w:t>http://ucf.digital.flvc.org/oai2?verb=ListRecords&amp;metadataPrefix=mods</w:t>
        </w:r>
      </w:hyperlink>
      <w:r>
        <w:t xml:space="preserve"> </w:t>
      </w:r>
    </w:p>
    <w:p w:rsidR="00B66088" w:rsidRDefault="00B66088" w:rsidP="00824E59">
      <w:pPr>
        <w:numPr>
          <w:ilvl w:val="0"/>
          <w:numId w:val="90"/>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90"/>
        </w:numPr>
        <w:spacing w:before="100" w:beforeAutospacing="1" w:after="100" w:afterAutospacing="1" w:line="240" w:lineRule="auto"/>
      </w:pPr>
      <w:r>
        <w:t>The UCF Floridiana collection shares materials to the Florida Heritage Collection in PALMM Islandora</w:t>
      </w:r>
      <w:r w:rsidR="00B32ECE">
        <w:t xml:space="preserve">.  </w:t>
      </w:r>
    </w:p>
    <w:p w:rsidR="00B66088" w:rsidRDefault="00B66088" w:rsidP="00824E59">
      <w:pPr>
        <w:numPr>
          <w:ilvl w:val="1"/>
          <w:numId w:val="90"/>
        </w:numPr>
        <w:spacing w:before="100" w:beforeAutospacing="1" w:after="100" w:afterAutospacing="1" w:line="240" w:lineRule="auto"/>
      </w:pPr>
      <w:r>
        <w:t>Materials are indexed in Mango</w:t>
      </w:r>
      <w:r w:rsidR="00B32ECE">
        <w:t xml:space="preserve">.  </w:t>
      </w:r>
    </w:p>
    <w:p w:rsidR="00B66088" w:rsidRDefault="00B66088" w:rsidP="00824E59">
      <w:pPr>
        <w:numPr>
          <w:ilvl w:val="0"/>
          <w:numId w:val="90"/>
        </w:numPr>
        <w:spacing w:before="100" w:beforeAutospacing="1" w:after="100" w:afterAutospacing="1" w:line="240" w:lineRule="auto"/>
      </w:pPr>
      <w:r>
        <w:rPr>
          <w:b/>
          <w:bCs/>
        </w:rPr>
        <w:t>Significant collections:</w:t>
      </w:r>
      <w:r>
        <w:t xml:space="preserve"> </w:t>
      </w:r>
    </w:p>
    <w:p w:rsidR="00B66088" w:rsidRDefault="00B66088" w:rsidP="00824E59">
      <w:pPr>
        <w:numPr>
          <w:ilvl w:val="1"/>
          <w:numId w:val="90"/>
        </w:numPr>
        <w:spacing w:before="100" w:beforeAutospacing="1" w:after="100" w:afterAutospacing="1" w:line="240" w:lineRule="auto"/>
      </w:pPr>
      <w:r>
        <w:t>Florida Historical Quarterly: The Florida Historical Quarterly, the academic journal of the Florida Historical Society, promotes scholarly research and appreciation for the peoples, places, themes, and diversity of Florida's past</w:t>
      </w:r>
      <w:r w:rsidR="00B32ECE">
        <w:t xml:space="preserve">.  </w:t>
      </w:r>
      <w:r>
        <w:t xml:space="preserve">The Society is the oldest cultural institution in the state, tracing its origins to </w:t>
      </w:r>
      <w:r>
        <w:lastRenderedPageBreak/>
        <w:t>1856</w:t>
      </w:r>
      <w:r w:rsidR="00B32ECE">
        <w:t xml:space="preserve">.  </w:t>
      </w:r>
      <w:r>
        <w:t xml:space="preserve">The Quarterly has </w:t>
      </w:r>
      <w:r w:rsidR="00A409D1" w:rsidRPr="00BA0C4F">
        <w:t xml:space="preserve">expanded </w:t>
      </w:r>
      <w:r>
        <w:t>understanding of Florida's historical development and offers a broad spectrum of articles</w:t>
      </w:r>
      <w:r w:rsidR="00B32ECE">
        <w:t xml:space="preserve">.  </w:t>
      </w:r>
      <w:r>
        <w:t>Published four times annually, the Quarterly continues the tradition of high quality scholarly articles established and maintained by the Society</w:t>
      </w:r>
      <w:r w:rsidR="00B32ECE">
        <w:t xml:space="preserve">.  </w:t>
      </w:r>
      <w:r>
        <w:t>The Quarterly has been a central component of the mission of the Florida Historical Society to promote scholarly research and publication</w:t>
      </w:r>
      <w:r w:rsidR="00B32ECE">
        <w:t xml:space="preserve">.  </w:t>
      </w:r>
      <w:r>
        <w:t>Students, researchers, and casual readers may use the collection liberally, although reproduction of materials for use outside of classrooms must be approved by the Society</w:t>
      </w:r>
      <w:r w:rsidR="00B32ECE">
        <w:t xml:space="preserve">.  </w:t>
      </w:r>
    </w:p>
    <w:p w:rsidR="00B66088" w:rsidRDefault="00B66088" w:rsidP="00824E59">
      <w:pPr>
        <w:numPr>
          <w:ilvl w:val="1"/>
          <w:numId w:val="90"/>
        </w:numPr>
        <w:spacing w:before="100" w:beforeAutospacing="1" w:after="100" w:afterAutospacing="1" w:line="240" w:lineRule="auto"/>
      </w:pPr>
      <w:r>
        <w:t xml:space="preserve">PRISM: Political &amp; Rights Issues &amp; Social Movements: PRISM: Political &amp; Rights Issues &amp; Social Movements, a collaborative digitization project of the libraries and special collections departments of Florida Atlantic University (FAU), and the University of Central Florida (UCF), </w:t>
      </w:r>
      <w:r w:rsidRPr="00BA0C4F">
        <w:rPr>
          <w:color w:val="000000"/>
        </w:rPr>
        <w:t>is composed of</w:t>
      </w:r>
      <w:r w:rsidR="00A409D1" w:rsidRPr="00BA0C4F">
        <w:rPr>
          <w:color w:val="000000"/>
        </w:rPr>
        <w:t xml:space="preserve"> </w:t>
      </w:r>
      <w:r>
        <w:t>materials focusing on a wide range of political and rights issues and social movements which provide insight into the prevailing leftist and liberal views of the times from countries all around the world; from the United States to Korea and India to Canada</w:t>
      </w:r>
      <w:r w:rsidR="00B32ECE">
        <w:t xml:space="preserve">.  </w:t>
      </w:r>
      <w:r>
        <w:t>UCF's contributions focus on a collection of political pamphlets on socialism and communism collected by Miss Van Sickle, a staunch Canadian Socialist from the 1920s through the 1970s</w:t>
      </w:r>
      <w:r w:rsidR="00B32ECE">
        <w:t xml:space="preserve">.  </w:t>
      </w:r>
      <w:r>
        <w:t xml:space="preserve">Topics covered in the pamphlets include liberal or leftist causes from the time </w:t>
      </w:r>
      <w:r w:rsidRPr="00BA0C4F">
        <w:rPr>
          <w:color w:val="000000"/>
        </w:rPr>
        <w:t>period</w:t>
      </w:r>
      <w:r w:rsidR="00A409D1" w:rsidRPr="00BA0C4F">
        <w:rPr>
          <w:color w:val="000000"/>
        </w:rPr>
        <w:t xml:space="preserve"> </w:t>
      </w:r>
      <w:r>
        <w:t>collected such as: world pacifism, anti-racism, anti-Semitism, British and world labor movements, communism, socialism, women's rights, and the "ban-the-bomb" movement</w:t>
      </w:r>
      <w:r w:rsidR="00B32ECE">
        <w:t xml:space="preserve">.  </w:t>
      </w:r>
      <w:r>
        <w:t xml:space="preserve">Many items in the collection are </w:t>
      </w:r>
      <w:r w:rsidRPr="00BA0C4F">
        <w:rPr>
          <w:color w:val="000000"/>
        </w:rPr>
        <w:t>extremely</w:t>
      </w:r>
      <w:r w:rsidR="00A409D1" w:rsidRPr="00BA0C4F">
        <w:rPr>
          <w:color w:val="000000"/>
        </w:rPr>
        <w:t xml:space="preserve"> </w:t>
      </w:r>
      <w:r>
        <w:t>rare, and possibly unique to the UCF collection</w:t>
      </w:r>
      <w:r w:rsidR="00B32ECE">
        <w:t xml:space="preserve">.  </w:t>
      </w:r>
      <w:r>
        <w:t>Over 2,000 pamphlets have been catalogued and can be searched using the library's Online Catalog or by clicking here</w:t>
      </w:r>
      <w:r w:rsidR="00B32ECE">
        <w:t xml:space="preserve">.  </w:t>
      </w:r>
      <w:r>
        <w:t>Another 150 pamphlets are uncatalogued and can be searched using the Uncataloged Van Sickle Pamphlets Guide</w:t>
      </w:r>
      <w:r w:rsidR="00B32ECE">
        <w:t xml:space="preserve">.  </w:t>
      </w:r>
    </w:p>
    <w:p w:rsidR="00B66088" w:rsidRDefault="00B66088" w:rsidP="00824E59">
      <w:pPr>
        <w:numPr>
          <w:ilvl w:val="1"/>
          <w:numId w:val="90"/>
        </w:numPr>
        <w:spacing w:before="100" w:beforeAutospacing="1" w:after="100" w:afterAutospacing="1" w:line="240" w:lineRule="auto"/>
      </w:pPr>
      <w:r>
        <w:t xml:space="preserve">UCF Special Collections: </w:t>
      </w:r>
    </w:p>
    <w:p w:rsidR="00B66088" w:rsidRDefault="00B66088" w:rsidP="00824E59">
      <w:pPr>
        <w:numPr>
          <w:ilvl w:val="2"/>
          <w:numId w:val="90"/>
        </w:numPr>
        <w:spacing w:before="100" w:beforeAutospacing="1" w:after="100" w:afterAutospacing="1" w:line="240" w:lineRule="auto"/>
      </w:pPr>
      <w:r>
        <w:t xml:space="preserve">Floridiana: UCF's Floridiana collection comprises </w:t>
      </w:r>
      <w:r w:rsidRPr="00BA0C4F">
        <w:rPr>
          <w:color w:val="000000"/>
        </w:rPr>
        <w:t>a variety of books</w:t>
      </w:r>
      <w:r>
        <w:t>, manuscripts, maps and ephemera all relating to Florida, particularly the Central Florida region</w:t>
      </w:r>
      <w:r w:rsidR="00B32ECE">
        <w:t xml:space="preserve">.  </w:t>
      </w:r>
    </w:p>
    <w:p w:rsidR="00B66088" w:rsidRDefault="00BA0C4F" w:rsidP="00824E59">
      <w:pPr>
        <w:numPr>
          <w:ilvl w:val="3"/>
          <w:numId w:val="90"/>
        </w:numPr>
        <w:spacing w:before="100" w:beforeAutospacing="1" w:after="100" w:afterAutospacing="1" w:line="240" w:lineRule="auto"/>
      </w:pPr>
      <w:r>
        <w:t xml:space="preserve">UCF Florida Heritage: </w:t>
      </w:r>
      <w:r w:rsidR="00B66088">
        <w:t>This collection contains UCF's contributions to the Florida Heritage Collection, an ongoing cooperative project of the State University System (SUS) of Florida to digitize and provide online access to materials broadly representing Florida's history, culture, arts, literature, sciences and social sciences</w:t>
      </w:r>
      <w:r w:rsidR="00B32ECE">
        <w:t xml:space="preserve">.  </w:t>
      </w:r>
      <w:r w:rsidR="00B66088">
        <w:t>Thematic areas in this growing collection include Native American and minority populations, exploration and development, tourism, the natural environment, and regional interests</w:t>
      </w:r>
      <w:r w:rsidR="00B32ECE">
        <w:t xml:space="preserve">.  </w:t>
      </w:r>
      <w:r w:rsidR="00B66088">
        <w:t>Materials are taken from archives, special collections, and libraries of the state universities</w:t>
      </w:r>
      <w:r w:rsidR="00B32ECE">
        <w:t xml:space="preserve">.  </w:t>
      </w:r>
      <w:r w:rsidR="00B66088">
        <w:t>These materials represent only a small part of the wealth of historical and archival treasu</w:t>
      </w:r>
      <w:r>
        <w:t>res held by the UCF Libraries.</w:t>
      </w:r>
    </w:p>
    <w:p w:rsidR="00B66088" w:rsidRDefault="00B66088" w:rsidP="00B66088">
      <w:pPr>
        <w:pStyle w:val="Heading3"/>
      </w:pPr>
      <w:bookmarkStart w:id="260" w:name="_Toc457561578"/>
      <w:r>
        <w:rPr>
          <w:rStyle w:val="mw-headline"/>
        </w:rPr>
        <w:t>UCF Digital Collections</w:t>
      </w:r>
      <w:bookmarkEnd w:id="260"/>
    </w:p>
    <w:p w:rsidR="00B66088" w:rsidRDefault="00B66088" w:rsidP="00824E59">
      <w:pPr>
        <w:numPr>
          <w:ilvl w:val="0"/>
          <w:numId w:val="91"/>
        </w:numPr>
        <w:spacing w:before="100" w:beforeAutospacing="1" w:after="100" w:afterAutospacing="1" w:line="240" w:lineRule="auto"/>
      </w:pPr>
      <w:r>
        <w:rPr>
          <w:b/>
          <w:bCs/>
        </w:rPr>
        <w:t>URL for public viewing:</w:t>
      </w:r>
      <w:r>
        <w:t xml:space="preserve"> </w:t>
      </w:r>
      <w:hyperlink r:id="rId826" w:tooltip="http://digital.library.ucf.edu" w:history="1">
        <w:r>
          <w:rPr>
            <w:rStyle w:val="Hyperlink"/>
          </w:rPr>
          <w:t>http://digital.library.ucf.edu</w:t>
        </w:r>
      </w:hyperlink>
      <w:r>
        <w:t xml:space="preserve"> </w:t>
      </w:r>
    </w:p>
    <w:p w:rsidR="00B66088" w:rsidRDefault="00B66088" w:rsidP="00824E59">
      <w:pPr>
        <w:numPr>
          <w:ilvl w:val="1"/>
          <w:numId w:val="91"/>
        </w:numPr>
        <w:spacing w:before="100" w:beforeAutospacing="1" w:after="100" w:afterAutospacing="1" w:line="240" w:lineRule="auto"/>
      </w:pPr>
      <w:r>
        <w:t xml:space="preserve">(Also accessible from </w:t>
      </w:r>
      <w:hyperlink r:id="rId827" w:tooltip="http://digitalcollections.net.ucf.edu" w:history="1">
        <w:r>
          <w:rPr>
            <w:rStyle w:val="Hyperlink"/>
          </w:rPr>
          <w:t>http://digitalcollections.net.ucf.edu</w:t>
        </w:r>
      </w:hyperlink>
      <w:r>
        <w:t xml:space="preserve"> .) </w:t>
      </w:r>
    </w:p>
    <w:p w:rsidR="00B66088" w:rsidRDefault="00B66088" w:rsidP="00824E59">
      <w:pPr>
        <w:numPr>
          <w:ilvl w:val="0"/>
          <w:numId w:val="91"/>
        </w:numPr>
        <w:spacing w:before="100" w:beforeAutospacing="1" w:after="100" w:afterAutospacing="1" w:line="240" w:lineRule="auto"/>
      </w:pPr>
      <w:r>
        <w:rPr>
          <w:b/>
          <w:bCs/>
        </w:rPr>
        <w:t>Description:</w:t>
      </w:r>
      <w:r>
        <w:t xml:space="preserve"> </w:t>
      </w:r>
    </w:p>
    <w:p w:rsidR="00B66088" w:rsidRDefault="00B66088" w:rsidP="00824E59">
      <w:pPr>
        <w:numPr>
          <w:ilvl w:val="1"/>
          <w:numId w:val="91"/>
        </w:numPr>
        <w:spacing w:before="100" w:beforeAutospacing="1" w:after="100" w:afterAutospacing="1" w:line="240" w:lineRule="auto"/>
      </w:pPr>
      <w:r>
        <w:t>ContentDM site</w:t>
      </w:r>
      <w:r w:rsidR="00B32ECE">
        <w:t xml:space="preserve">.  </w:t>
      </w:r>
    </w:p>
    <w:p w:rsidR="00B66088" w:rsidRDefault="00B66088" w:rsidP="00824E59">
      <w:pPr>
        <w:numPr>
          <w:ilvl w:val="0"/>
          <w:numId w:val="91"/>
        </w:numPr>
        <w:spacing w:before="100" w:beforeAutospacing="1" w:after="100" w:afterAutospacing="1" w:line="240" w:lineRule="auto"/>
      </w:pPr>
      <w:r>
        <w:rPr>
          <w:b/>
          <w:bCs/>
        </w:rPr>
        <w:t>OAI-PMH feed:</w:t>
      </w:r>
      <w:r>
        <w:t xml:space="preserve"> </w:t>
      </w:r>
    </w:p>
    <w:p w:rsidR="00B66088" w:rsidRDefault="00B66088" w:rsidP="00824E59">
      <w:pPr>
        <w:numPr>
          <w:ilvl w:val="1"/>
          <w:numId w:val="91"/>
        </w:numPr>
        <w:spacing w:before="100" w:beforeAutospacing="1" w:after="100" w:afterAutospacing="1" w:line="240" w:lineRule="auto"/>
      </w:pPr>
      <w:r>
        <w:t xml:space="preserve">Dublin Core: </w:t>
      </w:r>
      <w:hyperlink r:id="rId828" w:tooltip="http://digital.library.ucf.edu/oai/oai.php?verb=ListRecords&amp;metadataPrefix=oai_dc" w:history="1">
        <w:r>
          <w:rPr>
            <w:rStyle w:val="Hyperlink"/>
          </w:rPr>
          <w:t>http://digital.library.ucf.edu/oai/oai.php?verb=ListRecords&amp;metadataPrefix=oai_dc</w:t>
        </w:r>
      </w:hyperlink>
      <w:r>
        <w:t xml:space="preserve"> </w:t>
      </w:r>
    </w:p>
    <w:p w:rsidR="00B66088" w:rsidRDefault="00B66088" w:rsidP="00824E59">
      <w:pPr>
        <w:numPr>
          <w:ilvl w:val="1"/>
          <w:numId w:val="91"/>
        </w:numPr>
        <w:spacing w:before="100" w:beforeAutospacing="1" w:after="100" w:afterAutospacing="1" w:line="240" w:lineRule="auto"/>
      </w:pPr>
      <w:r>
        <w:t xml:space="preserve">Qualified Dublin Core: </w:t>
      </w:r>
      <w:hyperlink r:id="rId829" w:tooltip="http://digital.library.ucf.edu/oai/oai.php?verb=ListRecords&amp;metadataPrefix=oai_qdc" w:history="1">
        <w:r>
          <w:rPr>
            <w:rStyle w:val="Hyperlink"/>
          </w:rPr>
          <w:t>http://digital.library.ucf.edu/oai/oai.php?verb=ListRecords&amp;metadataPrefix=oai_qdc</w:t>
        </w:r>
      </w:hyperlink>
      <w:r>
        <w:t xml:space="preserve"> </w:t>
      </w:r>
    </w:p>
    <w:p w:rsidR="00B66088" w:rsidRDefault="00B66088" w:rsidP="00824E59">
      <w:pPr>
        <w:numPr>
          <w:ilvl w:val="1"/>
          <w:numId w:val="91"/>
        </w:numPr>
        <w:spacing w:before="100" w:beforeAutospacing="1" w:after="100" w:afterAutospacing="1" w:line="240" w:lineRule="auto"/>
      </w:pPr>
      <w:r>
        <w:t xml:space="preserve">OCLC Dublin Core: </w:t>
      </w:r>
      <w:hyperlink r:id="rId830" w:tooltip="http://digital.library.ucf.edu/oai/oai.php?verb=ListRecords&amp;metadataPrefix=oclcdc" w:history="1">
        <w:r>
          <w:rPr>
            <w:rStyle w:val="Hyperlink"/>
          </w:rPr>
          <w:t>http://digital.library.ucf.edu/oai/oai.php?verb=ListRecords&amp;metadataPrefix=oclcdc</w:t>
        </w:r>
      </w:hyperlink>
      <w:r>
        <w:t xml:space="preserve"> </w:t>
      </w:r>
    </w:p>
    <w:p w:rsidR="00B66088" w:rsidRDefault="00B66088" w:rsidP="00824E59">
      <w:pPr>
        <w:numPr>
          <w:ilvl w:val="0"/>
          <w:numId w:val="91"/>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91"/>
        </w:numPr>
        <w:spacing w:before="100" w:beforeAutospacing="1" w:after="100" w:afterAutospacing="1" w:line="240" w:lineRule="auto"/>
      </w:pPr>
      <w:r>
        <w:t xml:space="preserve">Contains materials </w:t>
      </w:r>
      <w:r w:rsidRPr="00BA0C4F">
        <w:rPr>
          <w:color w:val="000000"/>
        </w:rPr>
        <w:t>which are</w:t>
      </w:r>
      <w:r w:rsidR="00A409D1" w:rsidRPr="00BA0C4F">
        <w:rPr>
          <w:color w:val="000000"/>
        </w:rPr>
        <w:t xml:space="preserve"> </w:t>
      </w:r>
      <w:r>
        <w:t>part of the Florida Heritage Collection in PALMM</w:t>
      </w:r>
      <w:r w:rsidR="00B32ECE">
        <w:t xml:space="preserve">.  </w:t>
      </w:r>
    </w:p>
    <w:p w:rsidR="00B66088" w:rsidRDefault="00B66088" w:rsidP="00824E59">
      <w:pPr>
        <w:numPr>
          <w:ilvl w:val="1"/>
          <w:numId w:val="91"/>
        </w:numPr>
        <w:spacing w:before="100" w:beforeAutospacing="1" w:after="100" w:afterAutospacing="1" w:line="240" w:lineRule="auto"/>
      </w:pPr>
      <w:r>
        <w:t>Some materials are contributed to the Library of Congress's Veteran's History Project</w:t>
      </w:r>
      <w:r w:rsidR="00B32ECE">
        <w:t xml:space="preserve">.  </w:t>
      </w:r>
    </w:p>
    <w:p w:rsidR="00B66088" w:rsidRDefault="00B66088" w:rsidP="00824E59">
      <w:pPr>
        <w:numPr>
          <w:ilvl w:val="0"/>
          <w:numId w:val="91"/>
        </w:numPr>
        <w:spacing w:before="100" w:beforeAutospacing="1" w:after="100" w:afterAutospacing="1" w:line="240" w:lineRule="auto"/>
      </w:pPr>
      <w:r>
        <w:rPr>
          <w:b/>
          <w:bCs/>
        </w:rPr>
        <w:t>Significant collections:</w:t>
      </w:r>
      <w:r>
        <w:t xml:space="preserve"> </w:t>
      </w:r>
    </w:p>
    <w:p w:rsidR="00B66088" w:rsidRDefault="00BA0C4F" w:rsidP="00824E59">
      <w:pPr>
        <w:numPr>
          <w:ilvl w:val="1"/>
          <w:numId w:val="91"/>
        </w:numPr>
        <w:spacing w:before="100" w:beforeAutospacing="1" w:after="100" w:afterAutospacing="1" w:line="240" w:lineRule="auto"/>
      </w:pPr>
      <w:r>
        <w:t xml:space="preserve">UCF Special Collections: </w:t>
      </w:r>
      <w:r w:rsidR="00B66088">
        <w:t>This digital collection contains a selection of materials from the UCF Libraries Special Collections</w:t>
      </w:r>
      <w:r w:rsidR="00B32ECE">
        <w:t xml:space="preserve">.  </w:t>
      </w:r>
      <w:r w:rsidR="00B66088">
        <w:t>The Special Collections include manuscri</w:t>
      </w:r>
      <w:r>
        <w:t>pts, books, art, and exhibits.</w:t>
      </w:r>
    </w:p>
    <w:p w:rsidR="00B66088" w:rsidRDefault="00B66088" w:rsidP="00824E59">
      <w:pPr>
        <w:numPr>
          <w:ilvl w:val="1"/>
          <w:numId w:val="91"/>
        </w:numPr>
        <w:spacing w:before="100" w:beforeAutospacing="1" w:after="100" w:afterAutospacing="1" w:line="240" w:lineRule="auto"/>
      </w:pPr>
      <w:r>
        <w:lastRenderedPageBreak/>
        <w:t>African American Legacy</w:t>
      </w:r>
      <w:r w:rsidR="00BA0C4F">
        <w:t xml:space="preserve"> - The Carol Mundy Collection: </w:t>
      </w:r>
      <w:r>
        <w:t>This digital collection contains a selection of materials from the thousands of items relating to African American history in the African American Legacy - The Carol Mundy Collection, 1720-2010 housed at the John C</w:t>
      </w:r>
      <w:r w:rsidR="00B32ECE">
        <w:t xml:space="preserve">.  </w:t>
      </w:r>
      <w:r>
        <w:t>Hitt Library</w:t>
      </w:r>
      <w:r w:rsidR="00B32ECE">
        <w:t xml:space="preserve">.  </w:t>
      </w:r>
      <w:r>
        <w:t>The physical collection includes books, manuscripts, sheet music, pamphlets, journals, newspapers, broadsides, posters, photographs and rare ephemera which all speak to the black experience</w:t>
      </w:r>
      <w:r w:rsidR="00B32ECE">
        <w:t xml:space="preserve">.  </w:t>
      </w:r>
      <w:r>
        <w:t xml:space="preserve">While the collection is comprehensive both nationally and internationally, the collection </w:t>
      </w:r>
      <w:r w:rsidR="00A409D1" w:rsidRPr="00BA0C4F">
        <w:t xml:space="preserve">contains </w:t>
      </w:r>
      <w:r w:rsidR="00BA0C4F">
        <w:t>materials that relate</w:t>
      </w:r>
      <w:r>
        <w:t xml:space="preserve"> to local African American histor</w:t>
      </w:r>
      <w:r w:rsidR="00BA0C4F">
        <w:t>y.</w:t>
      </w:r>
    </w:p>
    <w:p w:rsidR="00B66088" w:rsidRDefault="00BA0C4F" w:rsidP="00824E59">
      <w:pPr>
        <w:numPr>
          <w:ilvl w:val="1"/>
          <w:numId w:val="91"/>
        </w:numPr>
        <w:spacing w:before="100" w:beforeAutospacing="1" w:after="100" w:afterAutospacing="1" w:line="240" w:lineRule="auto"/>
      </w:pPr>
      <w:r>
        <w:t xml:space="preserve">Harrison Buzz Price Papers: </w:t>
      </w:r>
      <w:r w:rsidR="00B66088">
        <w:t>This digital collection contains selected reports from the Harrison Buzz Price Papers</w:t>
      </w:r>
      <w:r w:rsidR="00B32ECE">
        <w:t xml:space="preserve">.  </w:t>
      </w:r>
      <w:r w:rsidR="00B66088">
        <w:t>These reports are only a small percentage of the Price collection and were selected for their research use by the faculty of the Rosen College of Hospitality Management</w:t>
      </w:r>
      <w:r w:rsidR="00B32ECE">
        <w:t xml:space="preserve">.  </w:t>
      </w:r>
      <w:r w:rsidR="00B66088">
        <w:t>Price was best known for his work as an economics consultant for themed attractions and entertainment venues</w:t>
      </w:r>
      <w:r w:rsidR="00B32ECE">
        <w:t xml:space="preserve">.  </w:t>
      </w:r>
      <w:r w:rsidR="00B66088">
        <w:t>Price began his career by assisting with</w:t>
      </w:r>
      <w:r w:rsidR="00FC6B27">
        <w:t xml:space="preserve"> </w:t>
      </w:r>
      <w:r w:rsidR="00B66088">
        <w:t>the placement of Disneyland in Anaheim in the early 1950s and later Disney World in Orlando in the 1960 s</w:t>
      </w:r>
      <w:r w:rsidR="00B32ECE">
        <w:t xml:space="preserve">.  </w:t>
      </w:r>
      <w:r w:rsidR="00B66088">
        <w:t xml:space="preserve">Price </w:t>
      </w:r>
      <w:r w:rsidR="00B66088" w:rsidRPr="00BA0C4F">
        <w:rPr>
          <w:color w:val="000000"/>
        </w:rPr>
        <w:t>went on to found</w:t>
      </w:r>
      <w:r w:rsidR="00A409D1" w:rsidRPr="00BA0C4F">
        <w:rPr>
          <w:color w:val="000000"/>
        </w:rPr>
        <w:t xml:space="preserve"> </w:t>
      </w:r>
      <w:r w:rsidR="00B66088">
        <w:t>Economics Research Consultants (ERA), which he sold in 1969</w:t>
      </w:r>
      <w:r w:rsidR="00B32ECE">
        <w:t xml:space="preserve">.  </w:t>
      </w:r>
      <w:r w:rsidR="00B66088">
        <w:t>He then started the Harriso</w:t>
      </w:r>
      <w:r>
        <w:t>n Price Company (HPC) in 1978.</w:t>
      </w:r>
    </w:p>
    <w:p w:rsidR="00B66088" w:rsidRDefault="00B66088" w:rsidP="00824E59">
      <w:pPr>
        <w:numPr>
          <w:ilvl w:val="1"/>
          <w:numId w:val="91"/>
        </w:numPr>
        <w:spacing w:before="100" w:beforeAutospacing="1" w:after="100" w:afterAutospacing="1" w:line="240" w:lineRule="auto"/>
      </w:pPr>
      <w:r>
        <w:t>UCF's</w:t>
      </w:r>
      <w:r w:rsidR="00BA0C4F">
        <w:t xml:space="preserve"> Civil War Digital Collection: </w:t>
      </w:r>
      <w:r>
        <w:t>The Civil War digital collection hosts UCF owned materials made available to the Civil War in the American South</w:t>
      </w:r>
      <w:r w:rsidR="00B32ECE">
        <w:t xml:space="preserve">.  </w:t>
      </w:r>
      <w:r>
        <w:t>In recognition of the sesquicentennial of the start of the American Civil War, Civil War in the American South provides a central portal to access digital collections from the Civil War Era (1850-1865) held by members of the Association of Southeastern Research Libraries (ASERL)</w:t>
      </w:r>
      <w:r w:rsidR="00B32ECE">
        <w:t xml:space="preserve">.  </w:t>
      </w:r>
      <w:r>
        <w:t>ASERL members hold deep and extensive collections documenting the history and culture of the American South, developed over hundreds of years to support scholarly research and teaching</w:t>
      </w:r>
      <w:r w:rsidR="00B32ECE">
        <w:t xml:space="preserve">.  </w:t>
      </w:r>
      <w:r>
        <w:t>Many of the special or unique manuscripts, photographs, books, newspapers, broadsides, and other materials have been digitized to provide broader access to these documents for scholars and students around the world</w:t>
      </w:r>
      <w:r w:rsidR="00B32ECE">
        <w:t xml:space="preserve">.  </w:t>
      </w:r>
      <w:r>
        <w:t>Civil War in the American South is a collaborative initiative to provide a single, shared point of access to the Civil War digital collections held</w:t>
      </w:r>
      <w:r w:rsidR="00BA0C4F">
        <w:t xml:space="preserve"> at many individual libraries.</w:t>
      </w:r>
    </w:p>
    <w:p w:rsidR="00B66088" w:rsidRDefault="00B66088" w:rsidP="00824E59">
      <w:pPr>
        <w:numPr>
          <w:ilvl w:val="1"/>
          <w:numId w:val="91"/>
        </w:numPr>
        <w:spacing w:before="100" w:beforeAutospacing="1" w:after="100" w:afterAutospacing="1" w:line="240" w:lineRule="auto"/>
      </w:pPr>
      <w:r>
        <w:t>UCF's Commu</w:t>
      </w:r>
      <w:r w:rsidR="00BA0C4F">
        <w:t xml:space="preserve">nity Veterans History Project: </w:t>
      </w:r>
      <w:r>
        <w:t>The UCF Community Veterans History Project is collecting, preserving, and making accessible to the public the experiences of Central Florida's veterans so that future generations will better understand the realities of conflict</w:t>
      </w:r>
      <w:r w:rsidR="00B32ECE">
        <w:t xml:space="preserve">.  </w:t>
      </w:r>
      <w:r>
        <w:t>It is a collaborative endeavor supported by multiple departments and offices at UCF</w:t>
      </w:r>
      <w:r w:rsidR="00B32ECE">
        <w:t xml:space="preserve">.  </w:t>
      </w:r>
      <w:r>
        <w:t>The UCF CVHP is a RICHES of Central Florida Project</w:t>
      </w:r>
      <w:r w:rsidR="00B32ECE">
        <w:t xml:space="preserve">.  </w:t>
      </w:r>
      <w:r>
        <w:t xml:space="preserve">Diversity is a main focus for this project since </w:t>
      </w:r>
      <w:r w:rsidRPr="00B50C18">
        <w:rPr>
          <w:color w:val="000000"/>
        </w:rPr>
        <w:t>there are many different subgroups under</w:t>
      </w:r>
      <w:r w:rsidR="00A409D1" w:rsidRPr="00B50C18">
        <w:rPr>
          <w:color w:val="000000"/>
        </w:rPr>
        <w:t xml:space="preserve"> </w:t>
      </w:r>
      <w:r>
        <w:t>the group veterans, all with important stories</w:t>
      </w:r>
      <w:r w:rsidR="00B32ECE">
        <w:t xml:space="preserve">.  </w:t>
      </w:r>
      <w:r>
        <w:t xml:space="preserve">While the histories will be largely archived and </w:t>
      </w:r>
      <w:r w:rsidRPr="00B50C18">
        <w:rPr>
          <w:color w:val="000000"/>
        </w:rPr>
        <w:t>made available</w:t>
      </w:r>
      <w:r w:rsidR="00A409D1" w:rsidRPr="00B50C18">
        <w:rPr>
          <w:color w:val="000000"/>
        </w:rPr>
        <w:t xml:space="preserve"> </w:t>
      </w:r>
      <w:r>
        <w:t>through the UCF library, a portion will be contributed to the ongoing Veterans History Proje</w:t>
      </w:r>
      <w:r w:rsidR="00BA0C4F">
        <w:t>ct at the Library of Congress.</w:t>
      </w:r>
    </w:p>
    <w:p w:rsidR="00B66088" w:rsidRDefault="00BA0C4F" w:rsidP="00824E59">
      <w:pPr>
        <w:numPr>
          <w:ilvl w:val="1"/>
          <w:numId w:val="91"/>
        </w:numPr>
        <w:spacing w:before="100" w:beforeAutospacing="1" w:after="100" w:afterAutospacing="1" w:line="240" w:lineRule="auto"/>
      </w:pPr>
      <w:r>
        <w:t xml:space="preserve">Central Florida Future: </w:t>
      </w:r>
      <w:r w:rsidR="00B66088">
        <w:t>Semi-weekly student newspaper of the University of Central Florida (UCF)</w:t>
      </w:r>
      <w:r w:rsidR="00B32ECE">
        <w:t xml:space="preserve">.  </w:t>
      </w:r>
      <w:r w:rsidR="00B66088">
        <w:t>It started in 1968 upon the opening of Florida Technological University (FTU), UCF’s predecessor</w:t>
      </w:r>
      <w:r w:rsidR="00B32ECE">
        <w:t xml:space="preserve">.  </w:t>
      </w:r>
      <w:r w:rsidR="00B66088">
        <w:t>Initially it was called “FuTUre” and published weekly</w:t>
      </w:r>
      <w:r w:rsidR="00B32ECE">
        <w:t xml:space="preserve">.  </w:t>
      </w:r>
      <w:r w:rsidR="00B66088">
        <w:t>The words “Central Florida” were added around the time the school changed to UCF</w:t>
      </w:r>
      <w:r w:rsidR="00B32ECE">
        <w:t xml:space="preserve">.  </w:t>
      </w:r>
      <w:r w:rsidR="00B66088">
        <w:t xml:space="preserve">It is available in microfilm (1968-1986, library call number LD1772.F9 A1438), online (September 2001-current, at </w:t>
      </w:r>
      <w:hyperlink r:id="rId831" w:tooltip="http://www.centralfloridafuture.com" w:history="1">
        <w:r w:rsidR="00B66088">
          <w:rPr>
            <w:rStyle w:val="Hyperlink"/>
          </w:rPr>
          <w:t>http://www.centralfloridafuture.com</w:t>
        </w:r>
      </w:hyperlink>
      <w:r w:rsidR="00B66088">
        <w:t>) and in Unive</w:t>
      </w:r>
      <w:r>
        <w:t>rsity Archives (1968-current).</w:t>
      </w:r>
    </w:p>
    <w:p w:rsidR="00B66088" w:rsidRDefault="00BA0C4F" w:rsidP="00824E59">
      <w:pPr>
        <w:numPr>
          <w:ilvl w:val="1"/>
          <w:numId w:val="91"/>
        </w:numPr>
        <w:spacing w:before="100" w:beforeAutospacing="1" w:after="100" w:afterAutospacing="1" w:line="240" w:lineRule="auto"/>
      </w:pPr>
      <w:r>
        <w:t xml:space="preserve">Pegasus Yearbooks: </w:t>
      </w:r>
      <w:r w:rsidR="00B66088">
        <w:t>The Pegasus 1970 yearbook was the first volume of its short run of seven, ending in 1982</w:t>
      </w:r>
      <w:r w:rsidR="00B32ECE">
        <w:t xml:space="preserve">.  </w:t>
      </w:r>
      <w:r w:rsidR="00B66088">
        <w:t>A Silver Anniversary (25th) edition named The Knight was published in 1989 by UCF’s Student Government Association</w:t>
      </w:r>
      <w:r w:rsidR="00B32ECE">
        <w:t xml:space="preserve">.  </w:t>
      </w:r>
      <w:r w:rsidR="00B66088">
        <w:t>Of special note is Pegasus 1971 which includes unique cover art, interesting staff photos, and a signed, limited edition print in every volume</w:t>
      </w:r>
      <w:r w:rsidR="00B32ECE">
        <w:t xml:space="preserve">.  </w:t>
      </w:r>
      <w:r w:rsidR="00B66088">
        <w:t>There is also playful photography in the junior c</w:t>
      </w:r>
      <w:r>
        <w:t>lass portraits of Pegasus 1981</w:t>
      </w:r>
      <w:r w:rsidR="00B32ECE">
        <w:t xml:space="preserve">.  </w:t>
      </w:r>
    </w:p>
    <w:p w:rsidR="00B66088" w:rsidRDefault="00B66088" w:rsidP="00824E59">
      <w:pPr>
        <w:numPr>
          <w:ilvl w:val="1"/>
          <w:numId w:val="91"/>
        </w:numPr>
        <w:spacing w:before="100" w:beforeAutospacing="1" w:after="100" w:afterAutospacing="1" w:line="240" w:lineRule="auto"/>
      </w:pPr>
      <w:r>
        <w:t>Uni</w:t>
      </w:r>
      <w:r w:rsidR="00BA0C4F">
        <w:t xml:space="preserve">versity Photograph Collection: </w:t>
      </w:r>
      <w:r>
        <w:t>Collection contains photographs that were taken for use as publicity material for the University of Central Florida</w:t>
      </w:r>
      <w:r w:rsidR="00B32ECE">
        <w:t xml:space="preserve">.  </w:t>
      </w:r>
      <w:r>
        <w:t>The images document all aspects of university life including annual events such as commencement and homecoming, special events, portraits of faculty, students, alumni, and visitors to the university including speakers, performers and government officials</w:t>
      </w:r>
      <w:r w:rsidR="00B32ECE">
        <w:t xml:space="preserve">.  </w:t>
      </w:r>
      <w:r>
        <w:t xml:space="preserve">Buildings on both the main campus and regional campuses are shown during construction and after </w:t>
      </w:r>
      <w:r>
        <w:lastRenderedPageBreak/>
        <w:t>completion</w:t>
      </w:r>
      <w:r w:rsidR="00B32ECE">
        <w:t xml:space="preserve">.  </w:t>
      </w:r>
      <w:r>
        <w:t>Instructors are shown teaching and researching and students are shown studying in laboratories and classrooms</w:t>
      </w:r>
      <w:r w:rsidR="00B32ECE">
        <w:t xml:space="preserve">.  </w:t>
      </w:r>
      <w:r>
        <w:t>A guide to the physical collection is available at Univ</w:t>
      </w:r>
      <w:r w:rsidR="00BA0C4F">
        <w:t>ersity Photographs, 1965-2006.</w:t>
      </w:r>
    </w:p>
    <w:p w:rsidR="00B66088" w:rsidRDefault="00BA0C4F" w:rsidP="00824E59">
      <w:pPr>
        <w:numPr>
          <w:ilvl w:val="1"/>
          <w:numId w:val="91"/>
        </w:numPr>
        <w:spacing w:before="100" w:beforeAutospacing="1" w:after="100" w:afterAutospacing="1" w:line="240" w:lineRule="auto"/>
      </w:pPr>
      <w:r>
        <w:t>University Archives: T</w:t>
      </w:r>
      <w:r w:rsidR="00B66088">
        <w:t>he University Archives, housed with the Special Collections, holds publications, records, photographs and other materials on the University of Central Florida, formerly Florida Technological University from its beginnings in 1963 to the current day</w:t>
      </w:r>
      <w:r w:rsidR="00B32ECE">
        <w:t xml:space="preserve">.  </w:t>
      </w:r>
      <w:r w:rsidR="00B66088">
        <w:t>Materials are selected, preserved, and made accessible for their enduring historical and administrative value to the University</w:t>
      </w:r>
      <w:r w:rsidR="00B32ECE">
        <w:t xml:space="preserve">.  </w:t>
      </w:r>
      <w:r w:rsidR="00B66088">
        <w:t>These records may be paper-based, or in other formats such as photographs, audio, or film; they ar</w:t>
      </w:r>
      <w:r>
        <w:t>e appraised for their content.</w:t>
      </w:r>
    </w:p>
    <w:p w:rsidR="00B66088" w:rsidRDefault="002F2A93" w:rsidP="00824E59">
      <w:pPr>
        <w:numPr>
          <w:ilvl w:val="1"/>
          <w:numId w:val="91"/>
        </w:numPr>
        <w:spacing w:before="100" w:beforeAutospacing="1" w:after="100" w:afterAutospacing="1" w:line="240" w:lineRule="auto"/>
      </w:pPr>
      <w:r>
        <w:t xml:space="preserve">UCF Course Catalogs: </w:t>
      </w:r>
      <w:r w:rsidR="00B66088">
        <w:t>Originally the Bulletin, the undergraduate catalog for Florida Technological University was printed each year, occasionally with supplements to reflect changes in curriculum or class offerings</w:t>
      </w:r>
      <w:r w:rsidR="00B32ECE">
        <w:t xml:space="preserve">.  </w:t>
      </w:r>
      <w:r w:rsidR="00B66088">
        <w:t>For the academic year 1982-83, the first volume of the Graduate Catalog was printed and continues to be produced alongs</w:t>
      </w:r>
      <w:r>
        <w:t>ide the undergraduate version.</w:t>
      </w:r>
    </w:p>
    <w:p w:rsidR="00B66088" w:rsidRDefault="00B66088" w:rsidP="00824E59">
      <w:pPr>
        <w:numPr>
          <w:ilvl w:val="1"/>
          <w:numId w:val="91"/>
        </w:numPr>
        <w:spacing w:before="100" w:beforeAutospacing="1" w:after="100" w:afterAutospacing="1" w:line="240" w:lineRule="auto"/>
      </w:pPr>
      <w:r>
        <w:t>Institut</w:t>
      </w:r>
      <w:r w:rsidR="002F2A93">
        <w:t xml:space="preserve">e for Simulation and Training: </w:t>
      </w:r>
      <w:r>
        <w:t>Over 200 digitized IST documents are available electronically as PDF documents via the UCF Libraries' catalog</w:t>
      </w:r>
      <w:r w:rsidR="00B32ECE">
        <w:t xml:space="preserve">.  </w:t>
      </w:r>
      <w:r>
        <w:t>The hard copies are housed in the collection at the main branch of the UCF Libraries</w:t>
      </w:r>
      <w:r w:rsidR="00B32ECE">
        <w:t xml:space="preserve">.  </w:t>
      </w:r>
      <w:r>
        <w:t>Publications for digitization were drawn from the Institute for Simulation and Training's extensive collection of research related to modeling and simulation science</w:t>
      </w:r>
      <w:r w:rsidR="00B32ECE">
        <w:t xml:space="preserve">.  </w:t>
      </w:r>
      <w:r>
        <w:t>This unique compendium is supported in part by generous annual d</w:t>
      </w:r>
      <w:r w:rsidR="002F2A93">
        <w:t>onations from G</w:t>
      </w:r>
      <w:r w:rsidR="00B32ECE">
        <w:t xml:space="preserve">.  </w:t>
      </w:r>
      <w:r w:rsidR="002F2A93">
        <w:t>Vincent Amico</w:t>
      </w:r>
      <w:r w:rsidR="00B32ECE">
        <w:t xml:space="preserve">.  </w:t>
      </w:r>
    </w:p>
    <w:p w:rsidR="00B66088" w:rsidRDefault="00B66088" w:rsidP="00824E59">
      <w:pPr>
        <w:numPr>
          <w:ilvl w:val="1"/>
          <w:numId w:val="91"/>
        </w:numPr>
        <w:spacing w:before="100" w:beforeAutospacing="1" w:after="100" w:afterAutospacing="1" w:line="240" w:lineRule="auto"/>
      </w:pPr>
      <w:r>
        <w:t>Dick Pope Sr</w:t>
      </w:r>
      <w:r w:rsidR="00B32ECE">
        <w:t xml:space="preserve">.  </w:t>
      </w:r>
      <w:r w:rsidR="002F2A93">
        <w:t xml:space="preserve">Institute for Tourism Studies: </w:t>
      </w:r>
      <w:r>
        <w:t>This digital collection contains selected materials from the Dick Pope Sr</w:t>
      </w:r>
      <w:r w:rsidR="00B32ECE">
        <w:t xml:space="preserve">.  </w:t>
      </w:r>
      <w:r>
        <w:t>Institute for Tourism Studies</w:t>
      </w:r>
      <w:r w:rsidR="00B32ECE">
        <w:t xml:space="preserve">.  </w:t>
      </w:r>
      <w:r>
        <w:t>Publications for digitization were drawn from the Institute’s extensive collection of research for clients worldwide, covering an array of topics such as marketing, regional planning, event planning, a</w:t>
      </w:r>
      <w:r w:rsidR="002F2A93">
        <w:t>nd economic impact on a region</w:t>
      </w:r>
      <w:r w:rsidR="00B32ECE">
        <w:t xml:space="preserve">.  </w:t>
      </w:r>
    </w:p>
    <w:p w:rsidR="00B66088" w:rsidRDefault="00B66088" w:rsidP="00824E59">
      <w:pPr>
        <w:numPr>
          <w:ilvl w:val="1"/>
          <w:numId w:val="91"/>
        </w:numPr>
        <w:spacing w:before="100" w:beforeAutospacing="1" w:after="100" w:afterAutospacing="1" w:line="240" w:lineRule="auto"/>
      </w:pPr>
      <w:r>
        <w:t>Electr</w:t>
      </w:r>
      <w:r w:rsidR="002F2A93">
        <w:t xml:space="preserve">onic Theses and Dissertations: </w:t>
      </w:r>
      <w:r>
        <w:t>Graduate students began submitting Electronic Theses and Dissertations during the Spring semester of 2004</w:t>
      </w:r>
      <w:r w:rsidR="00B32ECE">
        <w:t xml:space="preserve">.  </w:t>
      </w:r>
      <w:r>
        <w:t>Electronic submission was optional until the Fall semester of 2004</w:t>
      </w:r>
      <w:r w:rsidR="00B32ECE">
        <w:t xml:space="preserve">.  </w:t>
      </w:r>
      <w:r>
        <w:t xml:space="preserve">To date, over </w:t>
      </w:r>
      <w:r w:rsidR="002F2A93">
        <w:t>3,300 ETDs have been uploaded.</w:t>
      </w:r>
    </w:p>
    <w:p w:rsidR="00B66088" w:rsidRDefault="00B66088" w:rsidP="00824E59">
      <w:pPr>
        <w:numPr>
          <w:ilvl w:val="2"/>
          <w:numId w:val="91"/>
        </w:numPr>
        <w:spacing w:before="100" w:beforeAutospacing="1" w:after="100" w:afterAutospacing="1" w:line="240" w:lineRule="auto"/>
      </w:pPr>
      <w:r>
        <w:t>Retrosp</w:t>
      </w:r>
      <w:r w:rsidR="002F2A93">
        <w:t xml:space="preserve">ective Theses &amp; Dissertations: </w:t>
      </w:r>
      <w:r>
        <w:t>The RTD (retrospective thesis or dissertation) collection contains electronic versions of theses and dissertations previously published only in print</w:t>
      </w:r>
      <w:r w:rsidR="00B32ECE">
        <w:t xml:space="preserve">.  </w:t>
      </w:r>
      <w:r>
        <w:t>There are over 5,000 theses and dissertations published only in print, and therefore, reach a very limited audience</w:t>
      </w:r>
      <w:r w:rsidR="00B32ECE">
        <w:t xml:space="preserve">.  </w:t>
      </w:r>
      <w:r>
        <w:t>The goal of this exciting project is to extend the reach of UCF’s graduate research publications</w:t>
      </w:r>
      <w:r w:rsidR="00B32ECE">
        <w:t xml:space="preserve">.  </w:t>
      </w:r>
      <w:r>
        <w:t xml:space="preserve">By receiving permission to digitize and post these works online, these works can be used by researchers around the world, showing the excellence of scholarship at the University of Central Florida since the first </w:t>
      </w:r>
      <w:r w:rsidR="002F2A93">
        <w:t>theses were published in 1972.</w:t>
      </w:r>
    </w:p>
    <w:p w:rsidR="00B66088" w:rsidRDefault="00B66088" w:rsidP="00824E59">
      <w:pPr>
        <w:numPr>
          <w:ilvl w:val="1"/>
          <w:numId w:val="91"/>
        </w:numPr>
        <w:spacing w:before="100" w:beforeAutospacing="1" w:after="100" w:afterAutospacing="1" w:line="240" w:lineRule="auto"/>
      </w:pPr>
      <w:r>
        <w:t>Electroni</w:t>
      </w:r>
      <w:r w:rsidR="00B50C18">
        <w:t xml:space="preserve">c Undergraduate Honors Theses: </w:t>
      </w:r>
      <w:r>
        <w:t>This collection contains records for Honors in the Major theses completed at UCF</w:t>
      </w:r>
      <w:r w:rsidR="00B32ECE">
        <w:t xml:space="preserve">.  </w:t>
      </w:r>
      <w:r>
        <w:t>Links to electronic versions are included when availabl</w:t>
      </w:r>
      <w:r w:rsidR="00B50C18">
        <w:t>e.</w:t>
      </w:r>
    </w:p>
    <w:p w:rsidR="00B66088" w:rsidRDefault="00B66088" w:rsidP="00B66088">
      <w:pPr>
        <w:pStyle w:val="Heading3"/>
      </w:pPr>
      <w:bookmarkStart w:id="261" w:name="_Toc457561579"/>
      <w:r>
        <w:rPr>
          <w:rStyle w:val="mw-headline"/>
        </w:rPr>
        <w:t>University of Central Florida Special Collections and University Archives</w:t>
      </w:r>
      <w:bookmarkEnd w:id="261"/>
    </w:p>
    <w:p w:rsidR="00B66088" w:rsidRDefault="00B66088" w:rsidP="00824E59">
      <w:pPr>
        <w:numPr>
          <w:ilvl w:val="0"/>
          <w:numId w:val="92"/>
        </w:numPr>
        <w:spacing w:before="100" w:beforeAutospacing="1" w:after="100" w:afterAutospacing="1" w:line="240" w:lineRule="auto"/>
      </w:pPr>
      <w:r>
        <w:rPr>
          <w:b/>
          <w:bCs/>
        </w:rPr>
        <w:t>URL for public viewing:</w:t>
      </w:r>
      <w:r>
        <w:t xml:space="preserve"> </w:t>
      </w:r>
      <w:hyperlink r:id="rId832" w:tooltip="http://ucfarchon.fcla.edu" w:history="1">
        <w:r>
          <w:rPr>
            <w:rStyle w:val="Hyperlink"/>
          </w:rPr>
          <w:t>http://ucfarchon.fcla.edu</w:t>
        </w:r>
      </w:hyperlink>
      <w:r>
        <w:t xml:space="preserve"> </w:t>
      </w:r>
    </w:p>
    <w:p w:rsidR="00B66088" w:rsidRDefault="00B66088" w:rsidP="00824E59">
      <w:pPr>
        <w:numPr>
          <w:ilvl w:val="1"/>
          <w:numId w:val="92"/>
        </w:numPr>
        <w:spacing w:before="100" w:beforeAutospacing="1" w:after="100" w:afterAutospacing="1" w:line="240" w:lineRule="auto"/>
      </w:pPr>
      <w:r>
        <w:t xml:space="preserve">A splash page for this can be found at </w:t>
      </w:r>
      <w:hyperlink r:id="rId833" w:tooltip="http://library.ucf.edu/about/departments/special-collections-university-archives/special-collections/special-collections-collection-guides/" w:history="1">
        <w:r>
          <w:rPr>
            <w:rStyle w:val="Hyperlink"/>
          </w:rPr>
          <w:t>http://library.ucf.edu/about/departments/special-collections-university-archives/special-collections/special-collections-collection-guides/</w:t>
        </w:r>
      </w:hyperlink>
      <w:r>
        <w:t xml:space="preserve"> </w:t>
      </w:r>
    </w:p>
    <w:p w:rsidR="00B66088" w:rsidRDefault="00B66088" w:rsidP="00824E59">
      <w:pPr>
        <w:numPr>
          <w:ilvl w:val="0"/>
          <w:numId w:val="92"/>
        </w:numPr>
        <w:spacing w:before="100" w:beforeAutospacing="1" w:after="100" w:afterAutospacing="1" w:line="240" w:lineRule="auto"/>
      </w:pPr>
      <w:r>
        <w:rPr>
          <w:b/>
          <w:bCs/>
        </w:rPr>
        <w:t>Description:</w:t>
      </w:r>
      <w:r>
        <w:t xml:space="preserve"> </w:t>
      </w:r>
    </w:p>
    <w:p w:rsidR="00B66088" w:rsidRDefault="00B66088" w:rsidP="00824E59">
      <w:pPr>
        <w:numPr>
          <w:ilvl w:val="1"/>
          <w:numId w:val="92"/>
        </w:numPr>
        <w:spacing w:before="100" w:beforeAutospacing="1" w:after="100" w:afterAutospacing="1" w:line="240" w:lineRule="auto"/>
      </w:pPr>
      <w:r>
        <w:t>FLVC hosted Archon site</w:t>
      </w:r>
      <w:r w:rsidR="00B32ECE">
        <w:t xml:space="preserve">.  </w:t>
      </w:r>
    </w:p>
    <w:p w:rsidR="00B66088" w:rsidRDefault="00B66088" w:rsidP="00824E59">
      <w:pPr>
        <w:numPr>
          <w:ilvl w:val="0"/>
          <w:numId w:val="92"/>
        </w:numPr>
        <w:spacing w:before="100" w:beforeAutospacing="1" w:after="100" w:afterAutospacing="1" w:line="240" w:lineRule="auto"/>
      </w:pPr>
      <w:r>
        <w:rPr>
          <w:b/>
          <w:bCs/>
        </w:rPr>
        <w:t>OAI-PMH feed:</w:t>
      </w:r>
      <w:r>
        <w:t xml:space="preserve"> none (Archon does not support OAI-PMH repository functionality.) </w:t>
      </w:r>
    </w:p>
    <w:p w:rsidR="00B66088" w:rsidRDefault="00B66088" w:rsidP="00824E59">
      <w:pPr>
        <w:numPr>
          <w:ilvl w:val="0"/>
          <w:numId w:val="92"/>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92"/>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92"/>
        </w:numPr>
        <w:spacing w:before="100" w:beforeAutospacing="1" w:after="100" w:afterAutospacing="1" w:line="240" w:lineRule="auto"/>
      </w:pPr>
      <w:r>
        <w:rPr>
          <w:b/>
          <w:bCs/>
        </w:rPr>
        <w:t>Significant collections:</w:t>
      </w:r>
      <w:r>
        <w:t xml:space="preserve"> </w:t>
      </w:r>
    </w:p>
    <w:p w:rsidR="00B66088" w:rsidRDefault="00B66088" w:rsidP="00824E59">
      <w:pPr>
        <w:numPr>
          <w:ilvl w:val="1"/>
          <w:numId w:val="92"/>
        </w:numPr>
        <w:spacing w:before="100" w:beforeAutospacing="1" w:after="100" w:afterAutospacing="1" w:line="240" w:lineRule="auto"/>
      </w:pPr>
      <w:r>
        <w:t>Finding aids for materials in University of Central Florida's special collections</w:t>
      </w:r>
      <w:r w:rsidR="00B32ECE">
        <w:t xml:space="preserve">.  </w:t>
      </w:r>
    </w:p>
    <w:p w:rsidR="00B66088" w:rsidRDefault="00B66088" w:rsidP="00B66088">
      <w:pPr>
        <w:pStyle w:val="Heading3"/>
      </w:pPr>
      <w:bookmarkStart w:id="262" w:name="_Toc457561580"/>
      <w:r>
        <w:rPr>
          <w:rStyle w:val="mw-headline"/>
        </w:rPr>
        <w:lastRenderedPageBreak/>
        <w:t>Central Florida Memory</w:t>
      </w:r>
      <w:bookmarkEnd w:id="262"/>
    </w:p>
    <w:p w:rsidR="00B66088" w:rsidRDefault="00B66088" w:rsidP="00824E59">
      <w:pPr>
        <w:numPr>
          <w:ilvl w:val="0"/>
          <w:numId w:val="93"/>
        </w:numPr>
        <w:spacing w:before="100" w:beforeAutospacing="1" w:after="100" w:afterAutospacing="1" w:line="240" w:lineRule="auto"/>
      </w:pPr>
      <w:r>
        <w:t xml:space="preserve">Partners are </w:t>
      </w:r>
    </w:p>
    <w:p w:rsidR="00B66088" w:rsidRDefault="00B66088" w:rsidP="00824E59">
      <w:pPr>
        <w:numPr>
          <w:ilvl w:val="1"/>
          <w:numId w:val="93"/>
        </w:numPr>
        <w:spacing w:before="100" w:beforeAutospacing="1" w:after="100" w:afterAutospacing="1" w:line="240" w:lineRule="auto"/>
      </w:pPr>
      <w:r>
        <w:t>Bethune-Cookman University Carl S</w:t>
      </w:r>
      <w:r w:rsidR="00B32ECE">
        <w:t xml:space="preserve">.  </w:t>
      </w:r>
      <w:r>
        <w:t xml:space="preserve">Swisher Learning Resources Center </w:t>
      </w:r>
    </w:p>
    <w:p w:rsidR="00B66088" w:rsidRDefault="00B66088" w:rsidP="00824E59">
      <w:pPr>
        <w:numPr>
          <w:ilvl w:val="1"/>
          <w:numId w:val="93"/>
        </w:numPr>
        <w:spacing w:before="100" w:beforeAutospacing="1" w:after="100" w:afterAutospacing="1" w:line="240" w:lineRule="auto"/>
      </w:pPr>
      <w:r>
        <w:t xml:space="preserve">Museum of Seminole County History </w:t>
      </w:r>
    </w:p>
    <w:p w:rsidR="00B66088" w:rsidRDefault="00B66088" w:rsidP="00824E59">
      <w:pPr>
        <w:numPr>
          <w:ilvl w:val="1"/>
          <w:numId w:val="93"/>
        </w:numPr>
        <w:spacing w:before="100" w:beforeAutospacing="1" w:after="100" w:afterAutospacing="1" w:line="240" w:lineRule="auto"/>
      </w:pPr>
      <w:r>
        <w:t xml:space="preserve">Orange County Library System </w:t>
      </w:r>
    </w:p>
    <w:p w:rsidR="00B66088" w:rsidRDefault="00B66088" w:rsidP="00824E59">
      <w:pPr>
        <w:numPr>
          <w:ilvl w:val="1"/>
          <w:numId w:val="93"/>
        </w:numPr>
        <w:spacing w:before="100" w:beforeAutospacing="1" w:after="100" w:afterAutospacing="1" w:line="240" w:lineRule="auto"/>
      </w:pPr>
      <w:r>
        <w:t xml:space="preserve">Orange County Regional History Center </w:t>
      </w:r>
    </w:p>
    <w:p w:rsidR="00B66088" w:rsidRDefault="00B66088" w:rsidP="00824E59">
      <w:pPr>
        <w:numPr>
          <w:ilvl w:val="1"/>
          <w:numId w:val="93"/>
        </w:numPr>
        <w:spacing w:before="100" w:beforeAutospacing="1" w:after="100" w:afterAutospacing="1" w:line="240" w:lineRule="auto"/>
      </w:pPr>
      <w:r>
        <w:t xml:space="preserve">Rollins College Olin Library </w:t>
      </w:r>
    </w:p>
    <w:p w:rsidR="00B66088" w:rsidRDefault="00B66088" w:rsidP="00824E59">
      <w:pPr>
        <w:numPr>
          <w:ilvl w:val="1"/>
          <w:numId w:val="93"/>
        </w:numPr>
        <w:spacing w:before="100" w:beforeAutospacing="1" w:after="100" w:afterAutospacing="1" w:line="240" w:lineRule="auto"/>
      </w:pPr>
      <w:r>
        <w:t xml:space="preserve">Stetson University DuPont-Ball Library </w:t>
      </w:r>
    </w:p>
    <w:p w:rsidR="00B66088" w:rsidRDefault="00B66088" w:rsidP="00824E59">
      <w:pPr>
        <w:numPr>
          <w:ilvl w:val="1"/>
          <w:numId w:val="93"/>
        </w:numPr>
        <w:spacing w:before="100" w:beforeAutospacing="1" w:after="100" w:afterAutospacing="1" w:line="240" w:lineRule="auto"/>
      </w:pPr>
      <w:r>
        <w:t xml:space="preserve">University of Central Florida Libraries </w:t>
      </w:r>
    </w:p>
    <w:p w:rsidR="00B66088" w:rsidRDefault="00B66088" w:rsidP="00824E59">
      <w:pPr>
        <w:numPr>
          <w:ilvl w:val="1"/>
          <w:numId w:val="93"/>
        </w:numPr>
        <w:spacing w:before="100" w:beforeAutospacing="1" w:after="100" w:afterAutospacing="1" w:line="240" w:lineRule="auto"/>
      </w:pPr>
      <w:r>
        <w:t>St</w:t>
      </w:r>
      <w:r w:rsidR="00B32ECE">
        <w:t xml:space="preserve">.  </w:t>
      </w:r>
      <w:r>
        <w:t xml:space="preserve">Luke's Lutheran Church &amp; School </w:t>
      </w:r>
    </w:p>
    <w:p w:rsidR="00B66088" w:rsidRDefault="00B66088" w:rsidP="00824E59">
      <w:pPr>
        <w:numPr>
          <w:ilvl w:val="1"/>
          <w:numId w:val="93"/>
        </w:numPr>
        <w:spacing w:before="100" w:beforeAutospacing="1" w:after="100" w:afterAutospacing="1" w:line="240" w:lineRule="auto"/>
      </w:pPr>
      <w:r>
        <w:t xml:space="preserve">Orlando Health Foundation </w:t>
      </w:r>
    </w:p>
    <w:p w:rsidR="00B66088" w:rsidRDefault="00B66088" w:rsidP="00824E59">
      <w:pPr>
        <w:numPr>
          <w:ilvl w:val="0"/>
          <w:numId w:val="93"/>
        </w:numPr>
        <w:spacing w:before="100" w:beforeAutospacing="1" w:after="100" w:afterAutospacing="1" w:line="240" w:lineRule="auto"/>
      </w:pPr>
      <w:r>
        <w:rPr>
          <w:b/>
          <w:bCs/>
        </w:rPr>
        <w:t>URL for public viewing:</w:t>
      </w:r>
      <w:r>
        <w:t xml:space="preserve"> </w:t>
      </w:r>
      <w:hyperlink r:id="rId834" w:tooltip="http://www.cfmemory.org" w:history="1">
        <w:r>
          <w:rPr>
            <w:rStyle w:val="Hyperlink"/>
          </w:rPr>
          <w:t>http://www.cfmemory.org</w:t>
        </w:r>
      </w:hyperlink>
      <w:r>
        <w:t xml:space="preserve"> </w:t>
      </w:r>
    </w:p>
    <w:p w:rsidR="00B66088" w:rsidRDefault="00B66088" w:rsidP="00824E59">
      <w:pPr>
        <w:numPr>
          <w:ilvl w:val="0"/>
          <w:numId w:val="93"/>
        </w:numPr>
        <w:spacing w:before="100" w:beforeAutospacing="1" w:after="100" w:afterAutospacing="1" w:line="240" w:lineRule="auto"/>
      </w:pPr>
      <w:r>
        <w:rPr>
          <w:b/>
          <w:bCs/>
        </w:rPr>
        <w:t>Description:</w:t>
      </w:r>
      <w:r>
        <w:t xml:space="preserve"> </w:t>
      </w:r>
    </w:p>
    <w:p w:rsidR="00B66088" w:rsidRDefault="00B66088" w:rsidP="00824E59">
      <w:pPr>
        <w:numPr>
          <w:ilvl w:val="1"/>
          <w:numId w:val="93"/>
        </w:numPr>
        <w:spacing w:before="100" w:beforeAutospacing="1" w:after="100" w:afterAutospacing="1" w:line="240" w:lineRule="auto"/>
      </w:pPr>
      <w:r>
        <w:t xml:space="preserve">A front end to collections in UCF's ContentDM is available at </w:t>
      </w:r>
      <w:hyperlink r:id="rId835" w:tooltip="http://digital.library.ucf.edu" w:history="1">
        <w:r>
          <w:rPr>
            <w:rStyle w:val="Hyperlink"/>
          </w:rPr>
          <w:t>http://digital.library.ucf.edu</w:t>
        </w:r>
      </w:hyperlink>
      <w:r>
        <w:t xml:space="preserve"> </w:t>
      </w:r>
      <w:r w:rsidR="00B32ECE">
        <w:t xml:space="preserve">.  </w:t>
      </w:r>
      <w:r>
        <w:t>No additional content on this page</w:t>
      </w:r>
      <w:r w:rsidR="00B32ECE">
        <w:t xml:space="preserve">.  </w:t>
      </w:r>
      <w:r>
        <w:t>Instead this has information about the Central Florida Memory project</w:t>
      </w:r>
      <w:r w:rsidR="00B32ECE">
        <w:t xml:space="preserve">.  </w:t>
      </w:r>
    </w:p>
    <w:p w:rsidR="00B66088" w:rsidRDefault="00B66088" w:rsidP="00824E59">
      <w:pPr>
        <w:numPr>
          <w:ilvl w:val="0"/>
          <w:numId w:val="93"/>
        </w:numPr>
        <w:spacing w:before="100" w:beforeAutospacing="1" w:after="100" w:afterAutospacing="1" w:line="240" w:lineRule="auto"/>
      </w:pPr>
      <w:r>
        <w:rPr>
          <w:b/>
          <w:bCs/>
        </w:rPr>
        <w:t>OAI-PMH feed:</w:t>
      </w:r>
      <w:r>
        <w:t xml:space="preserve"> </w:t>
      </w:r>
    </w:p>
    <w:p w:rsidR="00B66088" w:rsidRDefault="00B66088" w:rsidP="00824E59">
      <w:pPr>
        <w:numPr>
          <w:ilvl w:val="1"/>
          <w:numId w:val="93"/>
        </w:numPr>
        <w:spacing w:before="100" w:beforeAutospacing="1" w:after="100" w:afterAutospacing="1" w:line="240" w:lineRule="auto"/>
      </w:pPr>
      <w:r>
        <w:t xml:space="preserve">Dublin Core: </w:t>
      </w:r>
      <w:hyperlink r:id="rId836" w:tooltip="http://digital.library.ucf.edu/oai/oai.php?verb=ListRecords&amp;metadataPrefix=oai_dc&amp;set=CFM" w:history="1">
        <w:r>
          <w:rPr>
            <w:rStyle w:val="Hyperlink"/>
          </w:rPr>
          <w:t>http://digital.library.ucf.edu/oai/oai.php?verb=ListRecords&amp;metadataPrefix=oai_dc&amp;set=CFM</w:t>
        </w:r>
      </w:hyperlink>
      <w:r>
        <w:t xml:space="preserve"> </w:t>
      </w:r>
    </w:p>
    <w:p w:rsidR="00B66088" w:rsidRDefault="00B66088" w:rsidP="00824E59">
      <w:pPr>
        <w:numPr>
          <w:ilvl w:val="1"/>
          <w:numId w:val="93"/>
        </w:numPr>
        <w:spacing w:before="100" w:beforeAutospacing="1" w:after="100" w:afterAutospacing="1" w:line="240" w:lineRule="auto"/>
      </w:pPr>
      <w:r>
        <w:t xml:space="preserve">OCLC Dublin Core: </w:t>
      </w:r>
      <w:hyperlink r:id="rId837" w:tooltip="http://digital.library.ucf.edu/oai/oai.php?verb=ListRecords&amp;metadataPrefix=oclcdc&amp;set=CFM" w:history="1">
        <w:r>
          <w:rPr>
            <w:rStyle w:val="Hyperlink"/>
          </w:rPr>
          <w:t>http://digital.library.ucf.edu/oai/oai.php?verb=ListRecords&amp;metadataPrefix=oclcdc&amp;set=CFM</w:t>
        </w:r>
      </w:hyperlink>
      <w:r>
        <w:t xml:space="preserve"> </w:t>
      </w:r>
    </w:p>
    <w:p w:rsidR="00B66088" w:rsidRDefault="00B66088" w:rsidP="00824E59">
      <w:pPr>
        <w:numPr>
          <w:ilvl w:val="1"/>
          <w:numId w:val="93"/>
        </w:numPr>
        <w:spacing w:before="100" w:beforeAutospacing="1" w:after="100" w:afterAutospacing="1" w:line="240" w:lineRule="auto"/>
      </w:pPr>
      <w:r>
        <w:t xml:space="preserve">Qualified Dublin Core: </w:t>
      </w:r>
      <w:hyperlink r:id="rId838" w:tooltip="http://digital.library.ucf.edu/oai/oai.php?verb=ListRecords&amp;metadataPrefix=oai_qdc&amp;set=CFM" w:history="1">
        <w:r>
          <w:rPr>
            <w:rStyle w:val="Hyperlink"/>
          </w:rPr>
          <w:t>http://digital.library.ucf.edu/oai/oai.php?verb=ListRecords&amp;metadataPrefix=oai_qdc&amp;set=CFM</w:t>
        </w:r>
      </w:hyperlink>
      <w:r>
        <w:t xml:space="preserve"> </w:t>
      </w:r>
    </w:p>
    <w:p w:rsidR="00B66088" w:rsidRDefault="00B66088" w:rsidP="00824E59">
      <w:pPr>
        <w:numPr>
          <w:ilvl w:val="1"/>
          <w:numId w:val="93"/>
        </w:numPr>
        <w:spacing w:before="100" w:beforeAutospacing="1" w:after="100" w:afterAutospacing="1" w:line="240" w:lineRule="auto"/>
      </w:pPr>
      <w:r>
        <w:t xml:space="preserve">This is the same feed as the UCF Digital Collections site, so </w:t>
      </w:r>
      <w:r w:rsidR="00A409D1" w:rsidRPr="00BB70A1">
        <w:t xml:space="preserve">you must </w:t>
      </w:r>
      <w:r>
        <w:t>use a setSpec argument to get to the Central Florida Memory content</w:t>
      </w:r>
      <w:r w:rsidR="00B32ECE">
        <w:t xml:space="preserve">.  </w:t>
      </w:r>
    </w:p>
    <w:p w:rsidR="00B66088" w:rsidRDefault="00B66088" w:rsidP="00824E59">
      <w:pPr>
        <w:numPr>
          <w:ilvl w:val="0"/>
          <w:numId w:val="93"/>
        </w:numPr>
        <w:spacing w:before="100" w:beforeAutospacing="1" w:after="100" w:afterAutospacing="1" w:line="240" w:lineRule="auto"/>
      </w:pPr>
      <w:r>
        <w:rPr>
          <w:b/>
          <w:bCs/>
        </w:rPr>
        <w:t>Participation in shared collections:</w:t>
      </w:r>
      <w:r>
        <w:t xml:space="preserve"> </w:t>
      </w:r>
    </w:p>
    <w:p w:rsidR="004A1F39" w:rsidRDefault="004A1F39" w:rsidP="004A1F39">
      <w:pPr>
        <w:numPr>
          <w:ilvl w:val="1"/>
          <w:numId w:val="93"/>
        </w:numPr>
        <w:spacing w:before="100" w:beforeAutospacing="1" w:after="100" w:afterAutospacing="1" w:line="240" w:lineRule="auto"/>
      </w:pPr>
      <w:r>
        <w:t>None identified.</w:t>
      </w:r>
    </w:p>
    <w:p w:rsidR="004A1F39" w:rsidRDefault="004A1F39" w:rsidP="004A1F39">
      <w:pPr>
        <w:numPr>
          <w:ilvl w:val="1"/>
          <w:numId w:val="93"/>
        </w:numPr>
        <w:spacing w:before="100" w:beforeAutospacing="1" w:after="100" w:afterAutospacing="1" w:line="240" w:lineRule="auto"/>
      </w:pPr>
      <w:r>
        <w:t>In a sense, Central Florida Memory is a shared collection.  Material for digitization were contributed by many different local archives in the central Florida region.</w:t>
      </w:r>
    </w:p>
    <w:p w:rsidR="00B66088" w:rsidRDefault="00B66088" w:rsidP="00824E59">
      <w:pPr>
        <w:numPr>
          <w:ilvl w:val="0"/>
          <w:numId w:val="93"/>
        </w:numPr>
        <w:spacing w:before="100" w:beforeAutospacing="1" w:after="100" w:afterAutospacing="1" w:line="240" w:lineRule="auto"/>
      </w:pPr>
      <w:r>
        <w:rPr>
          <w:b/>
          <w:bCs/>
        </w:rPr>
        <w:t>Significant collections:</w:t>
      </w:r>
      <w:r>
        <w:t xml:space="preserve"> </w:t>
      </w:r>
    </w:p>
    <w:p w:rsidR="009A5A81" w:rsidRDefault="009A5A81" w:rsidP="00824E59">
      <w:pPr>
        <w:numPr>
          <w:ilvl w:val="1"/>
          <w:numId w:val="93"/>
        </w:numPr>
        <w:spacing w:before="100" w:beforeAutospacing="1" w:after="100" w:afterAutospacing="1" w:line="240" w:lineRule="auto"/>
      </w:pPr>
      <w:r w:rsidRPr="009A5A81">
        <w:t>Dreams and Schemes: Why they came to Central Florida</w:t>
      </w:r>
    </w:p>
    <w:p w:rsidR="009A5A81" w:rsidRDefault="009A5A81" w:rsidP="00824E59">
      <w:pPr>
        <w:numPr>
          <w:ilvl w:val="2"/>
          <w:numId w:val="93"/>
        </w:numPr>
        <w:spacing w:before="100" w:beforeAutospacing="1" w:after="100" w:afterAutospacing="1" w:line="240" w:lineRule="auto"/>
      </w:pPr>
      <w:r w:rsidRPr="009A5A81">
        <w:t>Citrus</w:t>
      </w:r>
      <w:r w:rsidR="002F2A93">
        <w:t xml:space="preserve">: </w:t>
      </w:r>
      <w:r w:rsidR="00E82416" w:rsidRPr="00E82416">
        <w:t>After the Civil War, many settlers began to move towards the central part of the Florida Peninsula</w:t>
      </w:r>
      <w:r w:rsidR="00B32ECE">
        <w:t xml:space="preserve">.  </w:t>
      </w:r>
      <w:r w:rsidR="00E82416" w:rsidRPr="00E82416">
        <w:t>Numerous men and women discovered “wild” orange, lemon, and grapefruit groves</w:t>
      </w:r>
      <w:r w:rsidR="00B32ECE">
        <w:t xml:space="preserve">.  </w:t>
      </w:r>
      <w:r w:rsidR="00E82416" w:rsidRPr="00E82416">
        <w:t>The pioneers mistakenly believed that the citrus fruits were native to Florida</w:t>
      </w:r>
      <w:r w:rsidR="00B32ECE">
        <w:t xml:space="preserve">.  </w:t>
      </w:r>
      <w:r w:rsidR="00E82416" w:rsidRPr="00E82416">
        <w:t>However, citrus fruits are native to Southeast Asia</w:t>
      </w:r>
      <w:r w:rsidR="00B32ECE">
        <w:t xml:space="preserve">.  </w:t>
      </w:r>
      <w:r w:rsidR="00E82416" w:rsidRPr="00E82416">
        <w:t>The first lemon and orange groves in Florida were planted in and around St</w:t>
      </w:r>
      <w:r w:rsidR="00B32ECE">
        <w:t xml:space="preserve">.  </w:t>
      </w:r>
      <w:r w:rsidR="00E82416" w:rsidRPr="00E82416">
        <w:t>Augustine by the Spanish</w:t>
      </w:r>
      <w:r w:rsidR="00B32ECE">
        <w:t xml:space="preserve">.  </w:t>
      </w:r>
      <w:r w:rsidR="00E82416" w:rsidRPr="00E82416">
        <w:t>A Frenchman, Count Odet Philippe, is credited with introducing the grapefruit in the Tampa Bay area around 1823</w:t>
      </w:r>
      <w:r w:rsidR="00B32ECE">
        <w:t xml:space="preserve">.  </w:t>
      </w:r>
      <w:r w:rsidR="00E82416" w:rsidRPr="00E82416">
        <w:t>Before refrigeration fruit had to be taken to the market in enough time to prevent spoilage</w:t>
      </w:r>
      <w:r w:rsidR="00B32ECE">
        <w:t xml:space="preserve">.  </w:t>
      </w:r>
      <w:r w:rsidR="00E82416" w:rsidRPr="00E82416">
        <w:t>Slow transportation meant that the fruit</w:t>
      </w:r>
      <w:r w:rsidR="00E82416">
        <w:t xml:space="preserve"> </w:t>
      </w:r>
      <w:r w:rsidR="002F2A93">
        <w:t>would arrive in poor condition.</w:t>
      </w:r>
    </w:p>
    <w:p w:rsidR="00E82416" w:rsidRDefault="00E82416" w:rsidP="00824E59">
      <w:pPr>
        <w:numPr>
          <w:ilvl w:val="2"/>
          <w:numId w:val="93"/>
        </w:numPr>
        <w:spacing w:before="100" w:beforeAutospacing="1" w:after="100" w:afterAutospacing="1" w:line="240" w:lineRule="auto"/>
      </w:pPr>
      <w:r w:rsidRPr="00E82416">
        <w:t>Tourism</w:t>
      </w:r>
      <w:r w:rsidR="002F2A93">
        <w:t xml:space="preserve">: </w:t>
      </w:r>
      <w:r w:rsidRPr="00E82416">
        <w:t>As the news of Florida’s lush tropical foliage, mild climate, and pristine environment made its way throughout the United States and Europe, Florida’s tourism industry was born</w:t>
      </w:r>
      <w:r w:rsidR="00B32ECE">
        <w:t xml:space="preserve">.  </w:t>
      </w:r>
      <w:r w:rsidRPr="00E82416">
        <w:t>Many hotels and boarding houses were soon built to meet such visitors' demands</w:t>
      </w:r>
      <w:r w:rsidR="00B32ECE">
        <w:t xml:space="preserve">.  </w:t>
      </w:r>
      <w:r w:rsidRPr="00E82416">
        <w:t>As for wealthy tourists, they built their own “small cottages” to stay in during the winter months</w:t>
      </w:r>
      <w:r w:rsidR="00B32ECE">
        <w:t xml:space="preserve">.  </w:t>
      </w:r>
      <w:r w:rsidRPr="00E82416">
        <w:t xml:space="preserve">Not only was housing </w:t>
      </w:r>
      <w:r w:rsidRPr="002F2A93">
        <w:rPr>
          <w:color w:val="000000"/>
        </w:rPr>
        <w:t>made available</w:t>
      </w:r>
      <w:r w:rsidR="00A409D1" w:rsidRPr="002F2A93">
        <w:rPr>
          <w:color w:val="000000"/>
        </w:rPr>
        <w:t xml:space="preserve"> </w:t>
      </w:r>
      <w:r w:rsidRPr="00E82416">
        <w:t>for the masses of tourists, but transportation methods including steamships and railroads were expanded to bring the visitors to Central Florida</w:t>
      </w:r>
      <w:r w:rsidR="00B32ECE">
        <w:t xml:space="preserve">.  </w:t>
      </w:r>
      <w:r w:rsidRPr="00E82416">
        <w:t>Just as it is today, tourism during the 19th and 20th centuries contributed greatly to the growth of Central Florida’s economy and population.</w:t>
      </w:r>
    </w:p>
    <w:p w:rsidR="00E82416" w:rsidRDefault="00E82416" w:rsidP="00824E59">
      <w:pPr>
        <w:numPr>
          <w:ilvl w:val="3"/>
          <w:numId w:val="93"/>
        </w:numPr>
        <w:spacing w:before="100" w:beforeAutospacing="1" w:after="100" w:afterAutospacing="1" w:line="240" w:lineRule="auto"/>
      </w:pPr>
      <w:r>
        <w:t>Hotels</w:t>
      </w:r>
    </w:p>
    <w:p w:rsidR="00E82416" w:rsidRDefault="00E82416" w:rsidP="00824E59">
      <w:pPr>
        <w:numPr>
          <w:ilvl w:val="4"/>
          <w:numId w:val="93"/>
        </w:numPr>
        <w:spacing w:before="100" w:beforeAutospacing="1" w:after="100" w:afterAutospacing="1" w:line="240" w:lineRule="auto"/>
      </w:pPr>
      <w:r w:rsidRPr="00E82416">
        <w:lastRenderedPageBreak/>
        <w:t>Seminole Hotel, Winter Park Florida</w:t>
      </w:r>
      <w:r w:rsidR="002F2A93">
        <w:t xml:space="preserve">:  </w:t>
      </w:r>
      <w:r w:rsidRPr="00E82416">
        <w:t>In the midst of central Florida’s tourism and land boom, several hotels in Orange County were built to accommodate the mass exodus of people arriving to the area.</w:t>
      </w:r>
    </w:p>
    <w:p w:rsidR="00E82416" w:rsidRDefault="00E82416" w:rsidP="00824E59">
      <w:pPr>
        <w:numPr>
          <w:ilvl w:val="4"/>
          <w:numId w:val="93"/>
        </w:numPr>
        <w:spacing w:before="100" w:beforeAutospacing="1" w:after="100" w:afterAutospacing="1" w:line="240" w:lineRule="auto"/>
      </w:pPr>
      <w:r w:rsidRPr="00E82416">
        <w:t>Altamonte Hotel</w:t>
      </w:r>
      <w:r w:rsidR="002F2A93">
        <w:t xml:space="preserve">: </w:t>
      </w:r>
      <w:r w:rsidRPr="00E82416">
        <w:t>“The Altamonte” under the management of Colonel Wood, on the South Florida Railroad, is an elegant hotel</w:t>
      </w:r>
      <w:r w:rsidR="00B32ECE">
        <w:t xml:space="preserve">.  </w:t>
      </w:r>
      <w:r w:rsidRPr="00E82416">
        <w:t>Gas and water works, a street car line and all modern conveniences are part of the hotel property (circa1885)</w:t>
      </w:r>
      <w:r w:rsidR="00B32ECE">
        <w:t xml:space="preserve">.  </w:t>
      </w:r>
      <w:r w:rsidRPr="00E82416">
        <w:t>The Altamonte was opened from December 25, 1886 to May 1, 1887 and had increased its popularity with visits from wealthy northerners</w:t>
      </w:r>
      <w:r w:rsidR="00B32ECE">
        <w:t xml:space="preserve">.  </w:t>
      </w:r>
      <w:r w:rsidRPr="00E82416">
        <w:t>It was advertised with “Pure spring water, gas, electric bells, a bowling alley, billiard hall, steam launch, and row boats on Lake Orienta</w:t>
      </w:r>
      <w:r w:rsidR="00B32ECE">
        <w:t xml:space="preserve">.  </w:t>
      </w:r>
      <w:r w:rsidRPr="00E82416">
        <w:t>Good livery and a thorough system of drainage</w:t>
      </w:r>
      <w:r w:rsidR="00B32ECE">
        <w:t xml:space="preserve">.  </w:t>
      </w:r>
      <w:r w:rsidRPr="00E82416">
        <w:t>Mr</w:t>
      </w:r>
      <w:r w:rsidR="00B32ECE">
        <w:t xml:space="preserve">.  </w:t>
      </w:r>
      <w:r w:rsidRPr="00E82416">
        <w:t>Frank Copan now proprietor.”  As the town grew, wonderful social affairs were held at the hotel.</w:t>
      </w:r>
    </w:p>
    <w:p w:rsidR="00E82416" w:rsidRDefault="00E82416" w:rsidP="00824E59">
      <w:pPr>
        <w:numPr>
          <w:ilvl w:val="4"/>
          <w:numId w:val="93"/>
        </w:numPr>
        <w:spacing w:before="100" w:beforeAutospacing="1" w:after="100" w:afterAutospacing="1" w:line="240" w:lineRule="auto"/>
      </w:pPr>
      <w:r w:rsidRPr="00E82416">
        <w:t>Sanford House</w:t>
      </w:r>
      <w:r w:rsidR="002F2A93">
        <w:t xml:space="preserve">: </w:t>
      </w:r>
      <w:r w:rsidRPr="00E82416">
        <w:t>This hotel, located in Sanford on the shores of beautiful Lake Monroe, was built in 1875 and was added on to in 1882</w:t>
      </w:r>
      <w:r w:rsidR="00B32ECE">
        <w:t xml:space="preserve">.  </w:t>
      </w:r>
      <w:r w:rsidRPr="00E82416">
        <w:t>It was 175 miles from the port of Jacksonville, and boasted of white shelled walkways, a park and sulphur springs bubbling outside</w:t>
      </w:r>
      <w:r w:rsidR="00B32ECE">
        <w:t xml:space="preserve">.  </w:t>
      </w:r>
      <w:r w:rsidRPr="00E82416">
        <w:t>In 1883, President Arthur stayed at the hotel for a week</w:t>
      </w:r>
      <w:r w:rsidR="00B32ECE">
        <w:t xml:space="preserve">.  </w:t>
      </w:r>
      <w:r w:rsidRPr="00E82416">
        <w:t>Christmas dinner in 1884 had management receiving six hundred dozen fresh eggs and four hundred pounds of dressed poultry</w:t>
      </w:r>
      <w:r w:rsidR="00B32ECE">
        <w:t xml:space="preserve">.  </w:t>
      </w:r>
      <w:r w:rsidRPr="00E82416">
        <w:t>At the close of the 1886 season, 3,220 visitors had registered through its doors</w:t>
      </w:r>
      <w:r w:rsidR="00B32ECE">
        <w:t xml:space="preserve">.  </w:t>
      </w:r>
      <w:r w:rsidRPr="00E82416">
        <w:t>In 1888, President Cleveland was honored with a social</w:t>
      </w:r>
      <w:r w:rsidR="00B32ECE">
        <w:t xml:space="preserve">.  </w:t>
      </w:r>
      <w:r w:rsidRPr="00E82416">
        <w:t>The Sanford House remained the social place to visit and stay until 1915</w:t>
      </w:r>
      <w:r w:rsidR="00B32ECE">
        <w:t xml:space="preserve">.  </w:t>
      </w:r>
      <w:r w:rsidRPr="00E82416">
        <w:t>The new proprietor renames the hotel Carnes but in 1920 it was torn down.</w:t>
      </w:r>
    </w:p>
    <w:p w:rsidR="00E82416" w:rsidRDefault="00E82416" w:rsidP="00824E59">
      <w:pPr>
        <w:numPr>
          <w:ilvl w:val="4"/>
          <w:numId w:val="93"/>
        </w:numPr>
        <w:spacing w:before="100" w:beforeAutospacing="1" w:after="100" w:afterAutospacing="1" w:line="240" w:lineRule="auto"/>
      </w:pPr>
      <w:r w:rsidRPr="00E82416">
        <w:t>San Juan</w:t>
      </w:r>
      <w:r w:rsidR="002F2A93">
        <w:t xml:space="preserve">: </w:t>
      </w:r>
      <w:r w:rsidRPr="00E82416">
        <w:t>One of Orlando’s oldest hotels, the San Juan, was a fixture in the city for over 80 years</w:t>
      </w:r>
      <w:r w:rsidR="00B32ECE">
        <w:t xml:space="preserve">.  </w:t>
      </w:r>
      <w:r w:rsidRPr="00E82416">
        <w:t>Built in 1885 by C.E</w:t>
      </w:r>
      <w:r w:rsidR="00B32ECE">
        <w:t xml:space="preserve">.  </w:t>
      </w:r>
      <w:r w:rsidRPr="00E82416">
        <w:t>Pierce at a cost of $150,000, the San Juan Hotel was located on the corner of Orange and Central Avenues</w:t>
      </w:r>
      <w:r w:rsidR="00B32ECE">
        <w:t xml:space="preserve">.  </w:t>
      </w:r>
      <w:r w:rsidRPr="00E82416">
        <w:t xml:space="preserve"> In 1893, Harry Beeman of Beeman Chewing Gum bought the San Juan Hotel and added two stories to the existing three story building</w:t>
      </w:r>
      <w:r w:rsidR="00B32ECE">
        <w:t xml:space="preserve">.  </w:t>
      </w:r>
      <w:r w:rsidRPr="00E82416">
        <w:t>As its size increased, so did the hotel’s popularity as Orlando’s premier destination for visitors and residents alike</w:t>
      </w:r>
      <w:r w:rsidR="00B32ECE">
        <w:t xml:space="preserve">.  </w:t>
      </w:r>
      <w:r w:rsidRPr="00E82416">
        <w:t xml:space="preserve"> During the 1920s, the San Juan Hotel was modernized as restaurants, a barbershop, a laundry mat, eight additional stories and 250 additional rooms were added to the structure.</w:t>
      </w:r>
    </w:p>
    <w:p w:rsidR="00E82416" w:rsidRDefault="00E82416" w:rsidP="00824E59">
      <w:pPr>
        <w:numPr>
          <w:ilvl w:val="4"/>
          <w:numId w:val="93"/>
        </w:numPr>
        <w:spacing w:before="100" w:beforeAutospacing="1" w:after="100" w:afterAutospacing="1" w:line="240" w:lineRule="auto"/>
      </w:pPr>
      <w:r w:rsidRPr="00E82416">
        <w:t>Angebilt Hotel</w:t>
      </w:r>
      <w:r w:rsidR="002F2A93">
        <w:t xml:space="preserve">: </w:t>
      </w:r>
      <w:r w:rsidRPr="00E82416">
        <w:t>In June 1920, J.F</w:t>
      </w:r>
      <w:r w:rsidR="00B32ECE">
        <w:t xml:space="preserve">.  </w:t>
      </w:r>
      <w:r w:rsidRPr="00E82416">
        <w:t>Ange announced plans for his million dollar hotel to be built at the northeast corner of Orange Avenue and Oak Street in downtown Orlando</w:t>
      </w:r>
      <w:r w:rsidR="00B32ECE">
        <w:t xml:space="preserve">.  </w:t>
      </w:r>
      <w:r w:rsidRPr="00E82416">
        <w:t>Ange’s vision of a 240-room structure became a reality on March 14, 1923 with most of Orlando attending to see the opening of the new skyscraper building</w:t>
      </w:r>
      <w:r w:rsidR="00B32ECE">
        <w:t xml:space="preserve">.  </w:t>
      </w:r>
      <w:r w:rsidRPr="00E82416">
        <w:t>The Angebilt Hotel quickly became the social center of downtown Orlando with several organizations holding their functions and meetings in the hotel</w:t>
      </w:r>
      <w:r w:rsidR="00B32ECE">
        <w:t xml:space="preserve">.  </w:t>
      </w:r>
      <w:r w:rsidRPr="00E82416">
        <w:t>By the mid-1920s the hotel boasted a restaurant, pharmacy, barbershop, and a bookstore</w:t>
      </w:r>
      <w:r w:rsidR="00B32ECE">
        <w:t xml:space="preserve">.  </w:t>
      </w:r>
      <w:r w:rsidRPr="00E82416">
        <w:t>The Angebilt Hotel would set the standard by which other hotels would be created and as the decade drew to a close, several hotels emerged on the scene.</w:t>
      </w:r>
    </w:p>
    <w:p w:rsidR="00E82416" w:rsidRDefault="00E82416" w:rsidP="00824E59">
      <w:pPr>
        <w:numPr>
          <w:ilvl w:val="4"/>
          <w:numId w:val="93"/>
        </w:numPr>
        <w:spacing w:before="100" w:beforeAutospacing="1" w:after="100" w:afterAutospacing="1" w:line="240" w:lineRule="auto"/>
      </w:pPr>
      <w:r w:rsidRPr="00E82416">
        <w:t>Fort Gatlin Hotel</w:t>
      </w:r>
      <w:r w:rsidR="002F2A93">
        <w:t xml:space="preserve">: </w:t>
      </w:r>
      <w:r w:rsidRPr="00E82416">
        <w:t>In 1924, the Lamar Hotel was built in the center of Orlando’s business and tourist activity on West Central Avenue and the hotel was known for having elevator service, free lighted parking, steam heat, tile baths, room telephones, and cooled air</w:t>
      </w:r>
      <w:r w:rsidR="00B32ECE">
        <w:t xml:space="preserve">.  </w:t>
      </w:r>
      <w:r w:rsidRPr="00E82416">
        <w:t>Soon after, the Fort Gatlin Hotel opened at 545 North Orange Avenue in 1926 and featured an Emerich Cafeteria where locals would get a bite to eat on their lunch hour.</w:t>
      </w:r>
    </w:p>
    <w:p w:rsidR="00E82416" w:rsidRDefault="00E82416" w:rsidP="00824E59">
      <w:pPr>
        <w:numPr>
          <w:ilvl w:val="4"/>
          <w:numId w:val="93"/>
        </w:numPr>
        <w:spacing w:before="100" w:beforeAutospacing="1" w:after="100" w:afterAutospacing="1" w:line="240" w:lineRule="auto"/>
      </w:pPr>
      <w:r w:rsidRPr="00E82416">
        <w:t>Empire Hotel</w:t>
      </w:r>
      <w:r w:rsidR="002F2A93">
        <w:t xml:space="preserve">: </w:t>
      </w:r>
      <w:r w:rsidRPr="00E82416">
        <w:t>The 4-story brick Empire Hotel opened about 1913 at 26-30 West Central Avenue</w:t>
      </w:r>
      <w:r w:rsidR="00B32ECE">
        <w:t xml:space="preserve">.  </w:t>
      </w:r>
      <w:r w:rsidRPr="00E82416">
        <w:t xml:space="preserve">The establishment advertised an electric elevator, steam heat, </w:t>
      </w:r>
      <w:r w:rsidRPr="00E82416">
        <w:lastRenderedPageBreak/>
        <w:t>hot and cold running water, and a telephone in each of its 100 rooms, which rented for $1 a day.</w:t>
      </w:r>
    </w:p>
    <w:p w:rsidR="00E82416" w:rsidRDefault="00E82416" w:rsidP="00824E59">
      <w:pPr>
        <w:numPr>
          <w:ilvl w:val="4"/>
          <w:numId w:val="93"/>
        </w:numPr>
        <w:spacing w:before="100" w:beforeAutospacing="1" w:after="100" w:afterAutospacing="1" w:line="240" w:lineRule="auto"/>
      </w:pPr>
      <w:r w:rsidRPr="00E82416">
        <w:t>Seminole Hotel</w:t>
      </w:r>
      <w:r w:rsidR="002F2A93">
        <w:t xml:space="preserve">: </w:t>
      </w:r>
      <w:r w:rsidRPr="00E82416">
        <w:t>While Orlando was the county seat of Orange County, it certainly wasn’t the only city with a handful of hotels to serve its tourists</w:t>
      </w:r>
      <w:r w:rsidR="00B32ECE">
        <w:t xml:space="preserve">.  </w:t>
      </w:r>
      <w:r w:rsidRPr="00E82416">
        <w:t>By 1923, Winter Park had 8 hotels, the largest of them being The Alabama and The Seminole.</w:t>
      </w:r>
    </w:p>
    <w:p w:rsidR="00E82416" w:rsidRDefault="00E82416" w:rsidP="00824E59">
      <w:pPr>
        <w:numPr>
          <w:ilvl w:val="3"/>
          <w:numId w:val="93"/>
        </w:numPr>
        <w:spacing w:before="100" w:beforeAutospacing="1" w:after="100" w:afterAutospacing="1" w:line="240" w:lineRule="auto"/>
      </w:pPr>
      <w:r>
        <w:t>Attractions</w:t>
      </w:r>
      <w:r w:rsidR="001973C2">
        <w:t xml:space="preserve">:  </w:t>
      </w:r>
      <w:r w:rsidR="002F2A93">
        <w:t xml:space="preserve"> </w:t>
      </w:r>
      <w:r w:rsidRPr="00E82416">
        <w:t>While the term “eco-tourism” might be new, the concept is not</w:t>
      </w:r>
      <w:r w:rsidR="00B32ECE">
        <w:t xml:space="preserve">.  </w:t>
      </w:r>
      <w:r w:rsidRPr="00E82416">
        <w:t>Florida’s biggest attraction has always been the state’s natural beauty</w:t>
      </w:r>
      <w:r w:rsidR="00B32ECE">
        <w:t xml:space="preserve">.  </w:t>
      </w:r>
      <w:r w:rsidRPr="00E82416">
        <w:t>Early explorers equated the state with the Garden of Eden and described it as a lush, tropical paradise</w:t>
      </w:r>
      <w:r w:rsidR="00B32ECE">
        <w:t xml:space="preserve">.  </w:t>
      </w:r>
      <w:r w:rsidRPr="00E82416">
        <w:t>Its very name – La Florida – a feast of flowers perpetuated that image</w:t>
      </w:r>
      <w:r w:rsidR="00B32ECE">
        <w:t xml:space="preserve">.  </w:t>
      </w:r>
      <w:r w:rsidRPr="00E82416">
        <w:t>Well before Walt Disney World opened in 1971, Florida’s natural beauty attracted tourists to Central Florida</w:t>
      </w:r>
      <w:r w:rsidR="00B32ECE">
        <w:t xml:space="preserve">.  </w:t>
      </w:r>
      <w:r w:rsidRPr="00E82416">
        <w:t>Attractions fell into several categories for early tourists – springs, gardens and native animals</w:t>
      </w:r>
      <w:r w:rsidR="00B32ECE">
        <w:t xml:space="preserve">.  </w:t>
      </w:r>
      <w:r w:rsidRPr="002F2A93">
        <w:rPr>
          <w:color w:val="000000"/>
        </w:rPr>
        <w:t>One of the state’s earliest attractions</w:t>
      </w:r>
      <w:r w:rsidRPr="00E82416">
        <w:t>, Silver Springs, neatly fell into all these categories</w:t>
      </w:r>
      <w:r w:rsidR="00B32ECE">
        <w:t xml:space="preserve">.  </w:t>
      </w:r>
      <w:r w:rsidRPr="00E82416">
        <w:t xml:space="preserve">Glass-bottom boats gave visitors a view of the springs and Florida’s most fascinating attraction – reptiles!  Other wildlife – the Florida panther, black bears, key deer, and </w:t>
      </w:r>
      <w:r w:rsidRPr="002F2A93">
        <w:rPr>
          <w:color w:val="000000"/>
        </w:rPr>
        <w:t>of course,</w:t>
      </w:r>
      <w:r w:rsidR="00A409D1" w:rsidRPr="002F2A93">
        <w:rPr>
          <w:color w:val="000000"/>
        </w:rPr>
        <w:t xml:space="preserve"> </w:t>
      </w:r>
      <w:r w:rsidRPr="00E82416">
        <w:t>more gators, could be safely viewed from the river</w:t>
      </w:r>
      <w:r w:rsidR="00B32ECE">
        <w:t xml:space="preserve">.  </w:t>
      </w:r>
      <w:r w:rsidRPr="00E82416">
        <w:t>The Springs’ popularity reached its peak during the steamship age in the post-bellum period, and as steamship popularity declined, so did the Springs</w:t>
      </w:r>
      <w:r w:rsidR="00B32ECE">
        <w:t xml:space="preserve">.  </w:t>
      </w:r>
      <w:r w:rsidRPr="00E82416">
        <w:t>By the early 1950s, advertising and new highways helped rejuvenate the Springs.</w:t>
      </w:r>
    </w:p>
    <w:p w:rsidR="00E82416" w:rsidRDefault="00E82416" w:rsidP="00824E59">
      <w:pPr>
        <w:numPr>
          <w:ilvl w:val="2"/>
          <w:numId w:val="93"/>
        </w:numPr>
        <w:spacing w:before="100" w:beforeAutospacing="1" w:after="100" w:afterAutospacing="1" w:line="240" w:lineRule="auto"/>
      </w:pPr>
      <w:r>
        <w:t>Health</w:t>
      </w:r>
      <w:r w:rsidR="002F2A93">
        <w:t xml:space="preserve">: </w:t>
      </w:r>
      <w:r w:rsidR="001973C2" w:rsidRPr="001973C2">
        <w:t>Writers, newspaper columnists, and promoters lauded Central Florida's healthful climate</w:t>
      </w:r>
      <w:r w:rsidR="00B32ECE">
        <w:t xml:space="preserve">.  </w:t>
      </w:r>
      <w:r w:rsidR="001973C2" w:rsidRPr="001973C2">
        <w:t>Florida's mild winters, pure waters and unspoiled landscape lured winter tourists and residents from northern climates</w:t>
      </w:r>
      <w:r w:rsidR="00B32ECE">
        <w:t xml:space="preserve">.  </w:t>
      </w:r>
      <w:r w:rsidR="001973C2" w:rsidRPr="001973C2">
        <w:t>Compared to the conditons most faced in Northern cities, Central Florida must indeed have seemed a paradise to visitors in the 19th and early 20th centuries.</w:t>
      </w:r>
    </w:p>
    <w:p w:rsidR="00E82416" w:rsidRDefault="00E82416" w:rsidP="00824E59">
      <w:pPr>
        <w:numPr>
          <w:ilvl w:val="1"/>
          <w:numId w:val="93"/>
        </w:numPr>
        <w:spacing w:before="100" w:beforeAutospacing="1" w:after="100" w:afterAutospacing="1" w:line="240" w:lineRule="auto"/>
      </w:pPr>
      <w:r w:rsidRPr="00E82416">
        <w:t>Roads, Rivers and Rails: How they came to Central Florida</w:t>
      </w:r>
    </w:p>
    <w:p w:rsidR="00E82416" w:rsidRDefault="00E82416" w:rsidP="00824E59">
      <w:pPr>
        <w:numPr>
          <w:ilvl w:val="2"/>
          <w:numId w:val="93"/>
        </w:numPr>
        <w:spacing w:before="100" w:beforeAutospacing="1" w:after="100" w:afterAutospacing="1" w:line="240" w:lineRule="auto"/>
      </w:pPr>
      <w:r>
        <w:t>Railroad</w:t>
      </w:r>
      <w:r w:rsidR="002F2A93">
        <w:t xml:space="preserve">:  </w:t>
      </w:r>
      <w:r w:rsidR="001973C2" w:rsidRPr="001973C2">
        <w:t>For much of central Florida’s history, the expression “you can’t get there from here” was a reality! Throughout much of the 19th century, dense vegetation, loamy soils, and geographic isolation made getting to the region a challenge</w:t>
      </w:r>
      <w:r w:rsidR="00B32ECE">
        <w:t xml:space="preserve">.  </w:t>
      </w:r>
      <w:r w:rsidR="001973C2" w:rsidRPr="001973C2">
        <w:t>The earliest settlers had to traverse the distance on foot, with mule or horse drawn carts for their property</w:t>
      </w:r>
      <w:r w:rsidR="00B32ECE">
        <w:t xml:space="preserve">.  </w:t>
      </w:r>
      <w:r w:rsidR="001973C2" w:rsidRPr="001973C2">
        <w:t>As the post-Civil War years progressed, however, roads were built and improved, steamboats plied the rivers inland from the more heavily settled northern and coastal regions, and railroad tracks were laid down in increasing numbers.</w:t>
      </w:r>
    </w:p>
    <w:p w:rsidR="00E82416" w:rsidRDefault="00E82416" w:rsidP="00824E59">
      <w:pPr>
        <w:numPr>
          <w:ilvl w:val="2"/>
          <w:numId w:val="93"/>
        </w:numPr>
        <w:spacing w:before="100" w:beforeAutospacing="1" w:after="100" w:afterAutospacing="1" w:line="240" w:lineRule="auto"/>
      </w:pPr>
      <w:r>
        <w:t>Water</w:t>
      </w:r>
      <w:r w:rsidR="002F2A93">
        <w:t xml:space="preserve">: </w:t>
      </w:r>
      <w:r w:rsidR="001973C2" w:rsidRPr="001973C2">
        <w:t>Before rail lines, the easiest way on travel into the interior of Florida Peninsula was by water</w:t>
      </w:r>
      <w:r w:rsidR="00B32ECE">
        <w:t xml:space="preserve">.  </w:t>
      </w:r>
      <w:r w:rsidR="001973C2" w:rsidRPr="001973C2">
        <w:t>Steamships plied the navigable waters of Central Florida transporting people and goods</w:t>
      </w:r>
      <w:r w:rsidR="00B32ECE">
        <w:t xml:space="preserve">.  </w:t>
      </w:r>
      <w:r w:rsidR="001973C2" w:rsidRPr="001973C2">
        <w:t>Although the St</w:t>
      </w:r>
      <w:r w:rsidR="00B32ECE">
        <w:t xml:space="preserve">.  </w:t>
      </w:r>
      <w:r w:rsidR="001973C2" w:rsidRPr="001973C2">
        <w:t>John's River from Jacksonville to Sanford was the main transportation artery, boats also plied other Central Florida lakes, rivers and streams</w:t>
      </w:r>
      <w:r w:rsidR="00B32ECE">
        <w:t xml:space="preserve">.  </w:t>
      </w:r>
      <w:r w:rsidR="001973C2" w:rsidRPr="001973C2">
        <w:t>Throughout the nineteenth and early twentieth centuries canals were dredged to link lakes and streams, creating beautiful chains of lakes such as those found in Winter Park and Maitland</w:t>
      </w:r>
      <w:r w:rsidR="00B32ECE">
        <w:t xml:space="preserve">.  </w:t>
      </w:r>
      <w:r w:rsidR="001973C2" w:rsidRPr="001973C2">
        <w:t>Many times canals and channels simply widened already existing connections between bodies of water.</w:t>
      </w:r>
    </w:p>
    <w:p w:rsidR="00E82416" w:rsidRDefault="00E82416" w:rsidP="00824E59">
      <w:pPr>
        <w:numPr>
          <w:ilvl w:val="2"/>
          <w:numId w:val="93"/>
        </w:numPr>
        <w:spacing w:before="100" w:beforeAutospacing="1" w:after="100" w:afterAutospacing="1" w:line="240" w:lineRule="auto"/>
      </w:pPr>
      <w:r>
        <w:t>Roads</w:t>
      </w:r>
      <w:r w:rsidR="002F2A93">
        <w:t xml:space="preserve">: </w:t>
      </w:r>
      <w:r w:rsidR="001973C2" w:rsidRPr="001973C2">
        <w:t>Florida residents and tourists in the late nineteenth century did not have the miles of paved roads and interstates we enjoy today</w:t>
      </w:r>
      <w:r w:rsidR="00B32ECE">
        <w:t xml:space="preserve">.  </w:t>
      </w:r>
      <w:r w:rsidR="001973C2" w:rsidRPr="001973C2">
        <w:t>At best, the few roads connecting towns were clay or gravel; at worst, they were bumpy "sand ruts" that made travel slow and uncomfortable.</w:t>
      </w:r>
    </w:p>
    <w:p w:rsidR="00E82416" w:rsidRDefault="00E82416" w:rsidP="00824E59">
      <w:pPr>
        <w:numPr>
          <w:ilvl w:val="1"/>
          <w:numId w:val="93"/>
        </w:numPr>
        <w:spacing w:before="100" w:beforeAutospacing="1" w:after="100" w:afterAutospacing="1" w:line="240" w:lineRule="auto"/>
      </w:pPr>
      <w:r w:rsidRPr="00E82416">
        <w:t>Critters, Crackers and Cottages: What was daily life like in Central Florida</w:t>
      </w:r>
    </w:p>
    <w:p w:rsidR="00E82416" w:rsidRDefault="00E82416" w:rsidP="00824E59">
      <w:pPr>
        <w:numPr>
          <w:ilvl w:val="2"/>
          <w:numId w:val="93"/>
        </w:numPr>
        <w:spacing w:before="100" w:beforeAutospacing="1" w:after="100" w:afterAutospacing="1" w:line="240" w:lineRule="auto"/>
      </w:pPr>
      <w:r>
        <w:t>Nature</w:t>
      </w:r>
      <w:r w:rsidR="00894A9F">
        <w:t xml:space="preserve">:  </w:t>
      </w:r>
      <w:r w:rsidR="001973C2" w:rsidRPr="001973C2">
        <w:t>Central Florida's natural environment has always drawn people to the region</w:t>
      </w:r>
      <w:r w:rsidR="00B32ECE">
        <w:t xml:space="preserve">.  </w:t>
      </w:r>
      <w:r w:rsidR="001973C2" w:rsidRPr="001973C2">
        <w:t>From scientists to snowbirds, the area's natural surroundings have offered something for everyone</w:t>
      </w:r>
      <w:r w:rsidR="00B32ECE">
        <w:t xml:space="preserve">.  </w:t>
      </w:r>
      <w:r w:rsidR="001973C2" w:rsidRPr="001973C2">
        <w:t>In the later 19th century, much of Florida was still a natural wonderland, full of exotic flora and fauna awaiting investigation</w:t>
      </w:r>
      <w:r w:rsidR="00B32ECE">
        <w:t xml:space="preserve">.  </w:t>
      </w:r>
      <w:r w:rsidR="001973C2" w:rsidRPr="001973C2">
        <w:t>Health-conscious Northerners came south to partake of warm temperatures and mineral baths with hopes of fortifying their health or curing what ailed them</w:t>
      </w:r>
      <w:r w:rsidR="00B32ECE">
        <w:t xml:space="preserve">.  </w:t>
      </w:r>
      <w:r w:rsidR="001973C2" w:rsidRPr="001973C2">
        <w:lastRenderedPageBreak/>
        <w:t>For those in need of rest or recreation, the region's pleasant climate, lakes and rivers, proximity to the ocean, and acres of woodland made Central Florida a great place to visit or settle.</w:t>
      </w:r>
    </w:p>
    <w:p w:rsidR="00E82416" w:rsidRDefault="00E82416" w:rsidP="00824E59">
      <w:pPr>
        <w:numPr>
          <w:ilvl w:val="2"/>
          <w:numId w:val="93"/>
        </w:numPr>
        <w:spacing w:before="100" w:beforeAutospacing="1" w:after="100" w:afterAutospacing="1" w:line="240" w:lineRule="auto"/>
      </w:pPr>
      <w:r>
        <w:t>Social Life</w:t>
      </w:r>
    </w:p>
    <w:p w:rsidR="00E82416" w:rsidRDefault="00E82416" w:rsidP="00824E59">
      <w:pPr>
        <w:numPr>
          <w:ilvl w:val="2"/>
          <w:numId w:val="93"/>
        </w:numPr>
        <w:spacing w:before="100" w:beforeAutospacing="1" w:after="100" w:afterAutospacing="1" w:line="240" w:lineRule="auto"/>
      </w:pPr>
      <w:r>
        <w:t>People</w:t>
      </w:r>
      <w:r w:rsidR="00894A9F">
        <w:t xml:space="preserve">: </w:t>
      </w:r>
      <w:r w:rsidR="001973C2" w:rsidRPr="001973C2">
        <w:t>The people of Central Florida are the lifeblood of the region</w:t>
      </w:r>
      <w:r w:rsidR="00B32ECE">
        <w:t xml:space="preserve">.  </w:t>
      </w:r>
      <w:r w:rsidR="001973C2" w:rsidRPr="001973C2">
        <w:t>It is their dreams and hopes, along with their challenges and failures, that weave the story of the area together</w:t>
      </w:r>
      <w:r w:rsidR="00B32ECE">
        <w:t xml:space="preserve">.  </w:t>
      </w:r>
      <w:r w:rsidR="001973C2" w:rsidRPr="001973C2">
        <w:t>There were cowboys and farmers, soldiers and shopkeepers, Native Americans and new immigrants</w:t>
      </w:r>
      <w:r w:rsidR="00B32ECE">
        <w:t xml:space="preserve">.  </w:t>
      </w:r>
      <w:r w:rsidR="001973C2" w:rsidRPr="001973C2">
        <w:t>Crossroad trading posts eventually grew into villages and towns, and Central Florida changed from a frontier to an established region of communities</w:t>
      </w:r>
      <w:r w:rsidR="00B32ECE">
        <w:t xml:space="preserve">.  </w:t>
      </w:r>
      <w:r w:rsidR="001973C2" w:rsidRPr="001973C2">
        <w:t>New generations were born for whom this was home, not just an adventurous place for a visit.</w:t>
      </w:r>
    </w:p>
    <w:p w:rsidR="00E82416" w:rsidRDefault="00E82416" w:rsidP="00824E59">
      <w:pPr>
        <w:numPr>
          <w:ilvl w:val="2"/>
          <w:numId w:val="93"/>
        </w:numPr>
        <w:spacing w:before="100" w:beforeAutospacing="1" w:after="100" w:afterAutospacing="1" w:line="240" w:lineRule="auto"/>
      </w:pPr>
      <w:r>
        <w:t>Places</w:t>
      </w:r>
    </w:p>
    <w:p w:rsidR="001973C2" w:rsidRDefault="001973C2" w:rsidP="00824E59">
      <w:pPr>
        <w:numPr>
          <w:ilvl w:val="3"/>
          <w:numId w:val="93"/>
        </w:numPr>
        <w:spacing w:before="100" w:beforeAutospacing="1" w:after="100" w:afterAutospacing="1" w:line="240" w:lineRule="auto"/>
      </w:pPr>
      <w:r>
        <w:t>City Directory 1887</w:t>
      </w:r>
    </w:p>
    <w:p w:rsidR="001973C2" w:rsidRDefault="001973C2" w:rsidP="00824E59">
      <w:pPr>
        <w:numPr>
          <w:ilvl w:val="3"/>
          <w:numId w:val="93"/>
        </w:numPr>
        <w:spacing w:before="100" w:beforeAutospacing="1" w:after="100" w:afterAutospacing="1" w:line="240" w:lineRule="auto"/>
      </w:pPr>
      <w:r>
        <w:t>Burtz' Orlando Directory, 1909</w:t>
      </w:r>
    </w:p>
    <w:p w:rsidR="001973C2" w:rsidRDefault="001973C2" w:rsidP="00824E59">
      <w:pPr>
        <w:numPr>
          <w:ilvl w:val="3"/>
          <w:numId w:val="93"/>
        </w:numPr>
        <w:spacing w:before="100" w:beforeAutospacing="1" w:after="100" w:afterAutospacing="1" w:line="240" w:lineRule="auto"/>
      </w:pPr>
      <w:r>
        <w:t>Orlando Booklet, 1905</w:t>
      </w:r>
    </w:p>
    <w:p w:rsidR="001973C2" w:rsidRDefault="001973C2" w:rsidP="00824E59">
      <w:pPr>
        <w:numPr>
          <w:ilvl w:val="3"/>
          <w:numId w:val="93"/>
        </w:numPr>
        <w:spacing w:before="100" w:beforeAutospacing="1" w:after="100" w:afterAutospacing="1" w:line="240" w:lineRule="auto"/>
      </w:pPr>
      <w:r>
        <w:t>Orlando Florida Oden, H.B.</w:t>
      </w:r>
    </w:p>
    <w:p w:rsidR="001973C2" w:rsidRDefault="001973C2" w:rsidP="00824E59">
      <w:pPr>
        <w:numPr>
          <w:ilvl w:val="3"/>
          <w:numId w:val="93"/>
        </w:numPr>
        <w:spacing w:before="100" w:beforeAutospacing="1" w:after="100" w:afterAutospacing="1" w:line="240" w:lineRule="auto"/>
      </w:pPr>
      <w:r>
        <w:t>Orlando Florida Indelible Photographs</w:t>
      </w:r>
    </w:p>
    <w:p w:rsidR="00E82416" w:rsidRDefault="00E82416" w:rsidP="00824E59">
      <w:pPr>
        <w:numPr>
          <w:ilvl w:val="2"/>
          <w:numId w:val="93"/>
        </w:numPr>
        <w:spacing w:before="100" w:beforeAutospacing="1" w:after="100" w:afterAutospacing="1" w:line="240" w:lineRule="auto"/>
      </w:pPr>
      <w:r>
        <w:t>Education</w:t>
      </w:r>
    </w:p>
    <w:p w:rsidR="001973C2" w:rsidRDefault="001973C2" w:rsidP="00824E59">
      <w:pPr>
        <w:numPr>
          <w:ilvl w:val="3"/>
          <w:numId w:val="93"/>
        </w:numPr>
        <w:spacing w:before="100" w:beforeAutospacing="1" w:after="100" w:afterAutospacing="1" w:line="240" w:lineRule="auto"/>
      </w:pPr>
      <w:r w:rsidRPr="001973C2">
        <w:t>Swedish School House</w:t>
      </w:r>
      <w:r w:rsidR="00894A9F">
        <w:t xml:space="preserve">: </w:t>
      </w:r>
      <w:r w:rsidRPr="001973C2">
        <w:t>In 1871, General Sanford sponsored Swedes to this country to help work in his groves</w:t>
      </w:r>
      <w:r w:rsidR="00B32ECE">
        <w:t xml:space="preserve">.  </w:t>
      </w:r>
      <w:r w:rsidRPr="001973C2">
        <w:t>They would work for him for one year and he would give them give acres of land</w:t>
      </w:r>
      <w:r w:rsidR="00B32ECE">
        <w:t xml:space="preserve">.  </w:t>
      </w:r>
      <w:r w:rsidRPr="001973C2">
        <w:t>They formed their own community called Upsala, which was located on the west side of Sanford</w:t>
      </w:r>
      <w:r w:rsidR="00B32ECE">
        <w:t xml:space="preserve">.  </w:t>
      </w:r>
      <w:r w:rsidRPr="001973C2">
        <w:t>They established a church, which was also used during the week for a school house</w:t>
      </w:r>
      <w:r w:rsidR="00B32ECE">
        <w:t xml:space="preserve">.  </w:t>
      </w:r>
      <w:r w:rsidRPr="001973C2">
        <w:t>One of the first school buses in Seminole County was the Swedish school bus pulled by a horse by the name of Roy.</w:t>
      </w:r>
    </w:p>
    <w:p w:rsidR="001973C2" w:rsidRDefault="001973C2" w:rsidP="00824E59">
      <w:pPr>
        <w:numPr>
          <w:ilvl w:val="3"/>
          <w:numId w:val="93"/>
        </w:numPr>
        <w:spacing w:before="100" w:beforeAutospacing="1" w:after="100" w:afterAutospacing="1" w:line="240" w:lineRule="auto"/>
      </w:pPr>
      <w:r w:rsidRPr="001973C2">
        <w:t>Little Red Schoolhouse</w:t>
      </w:r>
      <w:r w:rsidR="00894A9F">
        <w:t xml:space="preserve">:  </w:t>
      </w:r>
      <w:r w:rsidRPr="001973C2">
        <w:t>In 1883, two lots were purchased by the county from the Florida Land &amp; Colonization Co</w:t>
      </w:r>
      <w:r w:rsidR="00B32ECE">
        <w:t xml:space="preserve">.  </w:t>
      </w:r>
      <w:r w:rsidRPr="001973C2">
        <w:t>for the purpose of erecting a two room school in which all grades would be taught</w:t>
      </w:r>
      <w:r w:rsidR="00B32ECE">
        <w:t xml:space="preserve">.  </w:t>
      </w:r>
      <w:r w:rsidRPr="001973C2">
        <w:t>One of the first teachers was Ms</w:t>
      </w:r>
      <w:r w:rsidR="00B32ECE">
        <w:t xml:space="preserve">.  </w:t>
      </w:r>
      <w:r w:rsidRPr="001973C2">
        <w:t>Angie Tucker of Sanford</w:t>
      </w:r>
      <w:r w:rsidR="00B32ECE">
        <w:t xml:space="preserve">.  </w:t>
      </w:r>
      <w:r w:rsidRPr="001973C2">
        <w:t>The school was officially called Eastside Primary; although it was not red, it became known as “The Little Red School House.”  Teachers were paid one dollar a month for each pupil per three month term</w:t>
      </w:r>
      <w:r w:rsidR="00B32ECE">
        <w:t xml:space="preserve">.  </w:t>
      </w:r>
      <w:r w:rsidRPr="001973C2">
        <w:t>The term could be any anytime during the year at the teacher’s convenience</w:t>
      </w:r>
      <w:r w:rsidR="00B32ECE">
        <w:t xml:space="preserve">.  </w:t>
      </w:r>
      <w:r w:rsidRPr="00894A9F">
        <w:rPr>
          <w:color w:val="000000"/>
        </w:rPr>
        <w:t>A total of thirty</w:t>
      </w:r>
      <w:r w:rsidRPr="001973C2">
        <w:t>-three students attended the first term and were called to class by a brass bell with an improvised clapper.</w:t>
      </w:r>
    </w:p>
    <w:p w:rsidR="001973C2" w:rsidRDefault="001973C2" w:rsidP="00824E59">
      <w:pPr>
        <w:numPr>
          <w:ilvl w:val="3"/>
          <w:numId w:val="93"/>
        </w:numPr>
        <w:spacing w:before="100" w:beforeAutospacing="1" w:after="100" w:afterAutospacing="1" w:line="240" w:lineRule="auto"/>
      </w:pPr>
      <w:r w:rsidRPr="001973C2">
        <w:t>Oakland and Winter Garden Schools</w:t>
      </w:r>
      <w:r w:rsidR="00894A9F">
        <w:t xml:space="preserve">: </w:t>
      </w:r>
      <w:r w:rsidRPr="001973C2">
        <w:t>Oakland and Winter Garden opened a school in 1877 in a house</w:t>
      </w:r>
      <w:r w:rsidR="00B32ECE">
        <w:t xml:space="preserve">.  </w:t>
      </w:r>
      <w:r w:rsidRPr="001973C2">
        <w:t>The school moved to another house in 1890</w:t>
      </w:r>
      <w:r w:rsidR="00894A9F">
        <w:t>.</w:t>
      </w:r>
    </w:p>
    <w:p w:rsidR="001973C2" w:rsidRDefault="001973C2" w:rsidP="00824E59">
      <w:pPr>
        <w:numPr>
          <w:ilvl w:val="3"/>
          <w:numId w:val="93"/>
        </w:numPr>
        <w:spacing w:before="100" w:beforeAutospacing="1" w:after="100" w:afterAutospacing="1" w:line="240" w:lineRule="auto"/>
      </w:pPr>
      <w:r w:rsidRPr="001973C2">
        <w:t>Mrs</w:t>
      </w:r>
      <w:r w:rsidR="00B32ECE">
        <w:t xml:space="preserve">.  </w:t>
      </w:r>
      <w:r w:rsidRPr="001973C2">
        <w:t>Abbott</w:t>
      </w:r>
      <w:r w:rsidR="00894A9F">
        <w:t xml:space="preserve">’s Private School, Orlando:  </w:t>
      </w:r>
      <w:r w:rsidRPr="001973C2">
        <w:t>By 1885, the Orange County School Board owned 105 buildings</w:t>
      </w:r>
      <w:r w:rsidR="00B32ECE">
        <w:t xml:space="preserve">.  </w:t>
      </w:r>
      <w:r w:rsidRPr="001973C2">
        <w:t>By 1890, school terms were usually six months; shortage of funds sometimes caused it to be shortened</w:t>
      </w:r>
      <w:r w:rsidR="00B32ECE">
        <w:t xml:space="preserve">.  </w:t>
      </w:r>
      <w:r w:rsidRPr="001973C2">
        <w:t>The Great freeze of 1894-95 affected schools—due to population decline, and financial shortages.</w:t>
      </w:r>
    </w:p>
    <w:p w:rsidR="001973C2" w:rsidRDefault="001973C2" w:rsidP="00824E59">
      <w:pPr>
        <w:numPr>
          <w:ilvl w:val="3"/>
          <w:numId w:val="93"/>
        </w:numPr>
        <w:spacing w:before="100" w:beforeAutospacing="1" w:after="100" w:afterAutospacing="1" w:line="240" w:lineRule="auto"/>
      </w:pPr>
      <w:r w:rsidRPr="001973C2">
        <w:t>Jones High School</w:t>
      </w:r>
      <w:r w:rsidR="00894A9F">
        <w:t xml:space="preserve">:  </w:t>
      </w:r>
      <w:r w:rsidRPr="001973C2">
        <w:t>The Orlando Colored School opened in 1886 at the corner of Garland and Church Streets and became Johnson Academy in 1895</w:t>
      </w:r>
      <w:r w:rsidR="00B32ECE">
        <w:t xml:space="preserve">.  </w:t>
      </w:r>
      <w:r w:rsidRPr="001973C2">
        <w:t>Jones became principal in 1912</w:t>
      </w:r>
      <w:r w:rsidR="00B32ECE">
        <w:t xml:space="preserve">.  </w:t>
      </w:r>
      <w:r w:rsidRPr="001973C2">
        <w:t>In 1921, the Jones family donated land for a new school on Jefferson Street at Parramore Avenue, and the school name was changed to Jones High School</w:t>
      </w:r>
      <w:r w:rsidR="00B32ECE">
        <w:t xml:space="preserve">.  </w:t>
      </w:r>
      <w:r w:rsidRPr="001973C2">
        <w:t>This building became the Callahan Elementary School when the high school moved again to a new building in 1952.</w:t>
      </w:r>
    </w:p>
    <w:p w:rsidR="001973C2" w:rsidRDefault="001973C2" w:rsidP="00824E59">
      <w:pPr>
        <w:numPr>
          <w:ilvl w:val="3"/>
          <w:numId w:val="93"/>
        </w:numPr>
        <w:spacing w:before="100" w:beforeAutospacing="1" w:after="100" w:afterAutospacing="1" w:line="240" w:lineRule="auto"/>
      </w:pPr>
      <w:r w:rsidRPr="001973C2">
        <w:t xml:space="preserve">Orlando </w:t>
      </w:r>
      <w:r>
        <w:t>High School</w:t>
      </w:r>
    </w:p>
    <w:p w:rsidR="001973C2" w:rsidRDefault="001973C2" w:rsidP="00824E59">
      <w:pPr>
        <w:numPr>
          <w:ilvl w:val="3"/>
          <w:numId w:val="93"/>
        </w:numPr>
        <w:spacing w:before="100" w:beforeAutospacing="1" w:after="100" w:afterAutospacing="1" w:line="240" w:lineRule="auto"/>
      </w:pPr>
      <w:r w:rsidRPr="001973C2">
        <w:t>Memorial High School</w:t>
      </w:r>
      <w:r w:rsidR="00894A9F">
        <w:t xml:space="preserve">:  </w:t>
      </w:r>
      <w:r w:rsidRPr="001973C2">
        <w:t>A new high school opened near Lake Eola in December 1922</w:t>
      </w:r>
      <w:r w:rsidR="00B32ECE">
        <w:t xml:space="preserve">.  </w:t>
      </w:r>
      <w:r w:rsidRPr="001973C2">
        <w:t>On January 22, 1923, the school was dedicated to the soldiers who died in World War One</w:t>
      </w:r>
      <w:r w:rsidR="00B32ECE">
        <w:t xml:space="preserve">.  </w:t>
      </w:r>
      <w:r w:rsidRPr="001973C2">
        <w:t>In 1925, the high school classes moved from Memorial High School to the new Orlando High School on Robinson Street.</w:t>
      </w:r>
    </w:p>
    <w:p w:rsidR="001973C2" w:rsidRDefault="001973C2" w:rsidP="00824E59">
      <w:pPr>
        <w:numPr>
          <w:ilvl w:val="3"/>
          <w:numId w:val="93"/>
        </w:numPr>
        <w:spacing w:before="100" w:beforeAutospacing="1" w:after="100" w:afterAutospacing="1" w:line="240" w:lineRule="auto"/>
      </w:pPr>
      <w:r w:rsidRPr="001973C2">
        <w:t>Sanford High School</w:t>
      </w:r>
      <w:r w:rsidR="00894A9F">
        <w:t xml:space="preserve">:  </w:t>
      </w:r>
      <w:r w:rsidRPr="001973C2">
        <w:t>In the fall of 1911, Sanford High School opened its doors</w:t>
      </w:r>
      <w:r w:rsidR="00B32ECE">
        <w:t xml:space="preserve">.  </w:t>
      </w:r>
      <w:r w:rsidRPr="001973C2">
        <w:t>The building cost $20,000.00 to build</w:t>
      </w:r>
      <w:r w:rsidR="00B32ECE">
        <w:t xml:space="preserve">.  </w:t>
      </w:r>
      <w:r w:rsidRPr="001973C2">
        <w:t xml:space="preserve">According to the Sanford Herald, the course of study </w:t>
      </w:r>
      <w:r w:rsidRPr="001973C2">
        <w:lastRenderedPageBreak/>
        <w:t>has been broadened and strengthened</w:t>
      </w:r>
      <w:r w:rsidR="00B32ECE">
        <w:t xml:space="preserve">.  </w:t>
      </w:r>
      <w:r w:rsidRPr="001973C2">
        <w:t>The demerit system of discipline has been adopted in the high school department</w:t>
      </w:r>
      <w:r w:rsidR="00B32ECE">
        <w:t xml:space="preserve">.  </w:t>
      </w:r>
      <w:r w:rsidRPr="001973C2">
        <w:t>The enrollment of all pupils, both high school and grammar school, was 550</w:t>
      </w:r>
      <w:r w:rsidR="00B32ECE">
        <w:t xml:space="preserve">.  </w:t>
      </w:r>
      <w:r w:rsidRPr="001973C2">
        <w:t>When Seminole County was formed in 1913, several schools were lost to Seminole—Buda, Geneva, Longwood, Oviedo, Sanford High and Sanford Elementary</w:t>
      </w:r>
      <w:r w:rsidR="00B32ECE">
        <w:t xml:space="preserve">.  </w:t>
      </w:r>
      <w:r w:rsidRPr="001973C2">
        <w:t>School board districts also had to be redrawn.</w:t>
      </w:r>
    </w:p>
    <w:p w:rsidR="00E82416" w:rsidRDefault="00E82416" w:rsidP="00824E59">
      <w:pPr>
        <w:numPr>
          <w:ilvl w:val="1"/>
          <w:numId w:val="93"/>
        </w:numPr>
        <w:spacing w:before="100" w:beforeAutospacing="1" w:after="100" w:afterAutospacing="1" w:line="240" w:lineRule="auto"/>
      </w:pPr>
      <w:r w:rsidRPr="00E82416">
        <w:t>Vital Records</w:t>
      </w:r>
    </w:p>
    <w:p w:rsidR="00B66088" w:rsidRDefault="00B66088" w:rsidP="00824E59">
      <w:pPr>
        <w:numPr>
          <w:ilvl w:val="2"/>
          <w:numId w:val="93"/>
        </w:numPr>
        <w:spacing w:before="100" w:beforeAutospacing="1" w:after="100" w:afterAutospacing="1" w:line="240" w:lineRule="auto"/>
      </w:pPr>
      <w:r>
        <w:t>The Ca</w:t>
      </w:r>
      <w:r w:rsidR="00894A9F">
        <w:t xml:space="preserve">rey Hand Funeral Home Records: </w:t>
      </w:r>
      <w:r>
        <w:t>The University of Central Florida Special Collections holds the Funeral Home Records from 1891-1955</w:t>
      </w:r>
      <w:r w:rsidR="00B32ECE">
        <w:t xml:space="preserve">.  </w:t>
      </w:r>
      <w:r>
        <w:t>The records are used extensively for genealogical and historical research on Central Florida</w:t>
      </w:r>
      <w:r w:rsidR="00B32ECE">
        <w:t xml:space="preserve">.  </w:t>
      </w:r>
      <w:r>
        <w:t xml:space="preserve">The collection includes Undertaker’s Memoranda, Funeral Registers, Cremation Records, records for the Palm and Greenwood Cemeteries, </w:t>
      </w:r>
      <w:r w:rsidR="00A409D1" w:rsidRPr="00894A9F">
        <w:t xml:space="preserve">and </w:t>
      </w:r>
      <w:r>
        <w:t>other materials relating to the generations of the Orlando mortuary business</w:t>
      </w:r>
      <w:r w:rsidR="00B32ECE">
        <w:t xml:space="preserve">.  </w:t>
      </w:r>
      <w:r>
        <w:t>The Undertaker’s Memoranda and Funeral Registers have been digitized and are available for users on Central Florida Memory</w:t>
      </w:r>
      <w:r w:rsidR="00B32ECE">
        <w:t xml:space="preserve">.  </w:t>
      </w:r>
      <w:r>
        <w:t>Enhanced metadata allows users to search the collection by name, gender, race, date of death, cause of death, par</w:t>
      </w:r>
      <w:r w:rsidR="00894A9F">
        <w:t>ents’ names, and burial place.</w:t>
      </w:r>
    </w:p>
    <w:p w:rsidR="00E82416" w:rsidRDefault="00E82416" w:rsidP="00824E59">
      <w:pPr>
        <w:numPr>
          <w:ilvl w:val="2"/>
          <w:numId w:val="93"/>
        </w:numPr>
        <w:spacing w:before="100" w:beforeAutospacing="1" w:after="100" w:afterAutospacing="1" w:line="240" w:lineRule="auto"/>
      </w:pPr>
      <w:r>
        <w:t>Directories</w:t>
      </w:r>
      <w:r w:rsidR="00894A9F">
        <w:t xml:space="preserve">: </w:t>
      </w:r>
      <w:r w:rsidR="001973C2" w:rsidRPr="001973C2">
        <w:t>City Directories and Telephone Books provide a wealth of local history information</w:t>
      </w:r>
      <w:r w:rsidR="00B32ECE">
        <w:t xml:space="preserve">.  </w:t>
      </w:r>
      <w:r w:rsidR="001973C2" w:rsidRPr="001973C2">
        <w:t>You will find not only the names of the citizens of Central Florida, but also information on their occupations, where they lived, and where their businesses were located.</w:t>
      </w:r>
    </w:p>
    <w:p w:rsidR="00E82416" w:rsidRDefault="00E82416" w:rsidP="00824E59">
      <w:pPr>
        <w:numPr>
          <w:ilvl w:val="2"/>
          <w:numId w:val="93"/>
        </w:numPr>
        <w:spacing w:before="100" w:beforeAutospacing="1" w:after="100" w:afterAutospacing="1" w:line="240" w:lineRule="auto"/>
      </w:pPr>
      <w:r>
        <w:t>Elections</w:t>
      </w:r>
      <w:r w:rsidR="00894A9F">
        <w:t xml:space="preserve">: </w:t>
      </w:r>
      <w:r w:rsidR="001973C2" w:rsidRPr="001973C2">
        <w:t>Florida elections have always been significant (even before the year 2000), and are a source of vital information</w:t>
      </w:r>
      <w:r w:rsidR="00B32ECE">
        <w:t xml:space="preserve">.  </w:t>
      </w:r>
      <w:r w:rsidR="001973C2" w:rsidRPr="001973C2">
        <w:t xml:space="preserve"> Search these newly discovered and preserved records from 1912 – 1934 to find your ancestors’ voter’s registration information, including their address, party affiliation, and precinct</w:t>
      </w:r>
      <w:r w:rsidR="00B32ECE">
        <w:t xml:space="preserve">.  </w:t>
      </w:r>
      <w:r w:rsidR="001973C2" w:rsidRPr="001973C2">
        <w:t>Find out whether they paid the poll tax (if required)</w:t>
      </w:r>
      <w:r w:rsidR="00B32ECE">
        <w:t xml:space="preserve">.  </w:t>
      </w:r>
      <w:r w:rsidR="001973C2" w:rsidRPr="001973C2">
        <w:t>See where the registrar made notations that they have moved or were deceased</w:t>
      </w:r>
      <w:r w:rsidR="00B32ECE">
        <w:t xml:space="preserve">.  </w:t>
      </w:r>
      <w:r w:rsidR="001973C2" w:rsidRPr="001973C2">
        <w:t>The Orange County Voter Registration Ledgers contain the voting records of registered voters in Orange County cities from 1912-1934</w:t>
      </w:r>
      <w:r w:rsidR="00B32ECE">
        <w:t xml:space="preserve">.  </w:t>
      </w:r>
      <w:r w:rsidR="001973C2" w:rsidRPr="001973C2">
        <w:t>All ledgers are numbered as volumes</w:t>
      </w:r>
      <w:r w:rsidR="00B32ECE">
        <w:t xml:space="preserve">.  </w:t>
      </w:r>
      <w:r w:rsidR="001973C2" w:rsidRPr="001973C2">
        <w:t>The information contained within each volume generally includes voter’s name, age, race, occupation, local residence, party affiliation, whether a poll tax had been paid, and nativity or place of birth</w:t>
      </w:r>
      <w:r w:rsidR="00B32ECE">
        <w:t xml:space="preserve">.  </w:t>
      </w:r>
      <w:r w:rsidR="001973C2" w:rsidRPr="001973C2">
        <w:t>Other information may include the voter’s declaration of naturalization, date of voter’s registration with a political party, and remarks concerning disabled veteran voters, registration changes and deceased voters.</w:t>
      </w:r>
    </w:p>
    <w:p w:rsidR="00E82416" w:rsidRDefault="00E82416" w:rsidP="00824E59">
      <w:pPr>
        <w:numPr>
          <w:ilvl w:val="1"/>
          <w:numId w:val="93"/>
        </w:numPr>
        <w:spacing w:before="100" w:beforeAutospacing="1" w:after="100" w:afterAutospacing="1" w:line="240" w:lineRule="auto"/>
      </w:pPr>
      <w:r>
        <w:t>Collections</w:t>
      </w:r>
    </w:p>
    <w:p w:rsidR="009A5A81" w:rsidRDefault="009A5A81" w:rsidP="00824E59">
      <w:pPr>
        <w:numPr>
          <w:ilvl w:val="2"/>
          <w:numId w:val="93"/>
        </w:numPr>
        <w:spacing w:before="100" w:beforeAutospacing="1" w:after="100" w:afterAutospacing="1" w:line="240" w:lineRule="auto"/>
      </w:pPr>
      <w:r>
        <w:t>Bethune-Cookman University Booklet Collection</w:t>
      </w:r>
    </w:p>
    <w:p w:rsidR="009A5A81" w:rsidRDefault="009A5A81" w:rsidP="00824E59">
      <w:pPr>
        <w:numPr>
          <w:ilvl w:val="2"/>
          <w:numId w:val="93"/>
        </w:numPr>
        <w:spacing w:before="100" w:beforeAutospacing="1" w:after="100" w:afterAutospacing="1" w:line="240" w:lineRule="auto"/>
      </w:pPr>
      <w:r>
        <w:t>Bethune-Cookman University Photograph Collection</w:t>
      </w:r>
    </w:p>
    <w:p w:rsidR="009A5A81" w:rsidRDefault="009A5A81" w:rsidP="00824E59">
      <w:pPr>
        <w:numPr>
          <w:ilvl w:val="2"/>
          <w:numId w:val="93"/>
        </w:numPr>
        <w:spacing w:before="100" w:beforeAutospacing="1" w:after="100" w:afterAutospacing="1" w:line="240" w:lineRule="auto"/>
      </w:pPr>
      <w:r>
        <w:t>Bethune-Cookman University Publications</w:t>
      </w:r>
    </w:p>
    <w:p w:rsidR="009A5A81" w:rsidRDefault="009A5A81" w:rsidP="00824E59">
      <w:pPr>
        <w:numPr>
          <w:ilvl w:val="2"/>
          <w:numId w:val="93"/>
        </w:numPr>
        <w:spacing w:before="100" w:beforeAutospacing="1" w:after="100" w:afterAutospacing="1" w:line="240" w:lineRule="auto"/>
      </w:pPr>
      <w:r>
        <w:t>Museum of Seminole County History J.V</w:t>
      </w:r>
      <w:r w:rsidR="00B32ECE">
        <w:t xml:space="preserve">.  </w:t>
      </w:r>
      <w:r>
        <w:t>Toole Collection</w:t>
      </w:r>
    </w:p>
    <w:p w:rsidR="009A5A81" w:rsidRDefault="009A5A81" w:rsidP="00824E59">
      <w:pPr>
        <w:numPr>
          <w:ilvl w:val="2"/>
          <w:numId w:val="93"/>
        </w:numPr>
        <w:spacing w:before="100" w:beforeAutospacing="1" w:after="100" w:afterAutospacing="1" w:line="240" w:lineRule="auto"/>
      </w:pPr>
      <w:r>
        <w:t>Museum of Seminole County History Russell Hughes Collection</w:t>
      </w:r>
    </w:p>
    <w:p w:rsidR="009A5A81" w:rsidRDefault="009A5A81" w:rsidP="00824E59">
      <w:pPr>
        <w:numPr>
          <w:ilvl w:val="2"/>
          <w:numId w:val="93"/>
        </w:numPr>
        <w:spacing w:before="100" w:beforeAutospacing="1" w:after="100" w:afterAutospacing="1" w:line="240" w:lineRule="auto"/>
      </w:pPr>
      <w:r>
        <w:t>OCLS Florida Collection</w:t>
      </w:r>
    </w:p>
    <w:p w:rsidR="009A5A81" w:rsidRDefault="009A5A81" w:rsidP="00824E59">
      <w:pPr>
        <w:numPr>
          <w:ilvl w:val="2"/>
          <w:numId w:val="93"/>
        </w:numPr>
        <w:spacing w:before="100" w:beforeAutospacing="1" w:after="100" w:afterAutospacing="1" w:line="240" w:lineRule="auto"/>
      </w:pPr>
      <w:r>
        <w:t>OCLS Genealogy Collection</w:t>
      </w:r>
    </w:p>
    <w:p w:rsidR="009A5A81" w:rsidRDefault="009A5A81" w:rsidP="00824E59">
      <w:pPr>
        <w:numPr>
          <w:ilvl w:val="2"/>
          <w:numId w:val="93"/>
        </w:numPr>
        <w:spacing w:before="100" w:beforeAutospacing="1" w:after="100" w:afterAutospacing="1" w:line="240" w:lineRule="auto"/>
      </w:pPr>
      <w:r>
        <w:t>Stetson University Bulletin Collection</w:t>
      </w:r>
    </w:p>
    <w:p w:rsidR="009A5A81" w:rsidRDefault="009A5A81" w:rsidP="00824E59">
      <w:pPr>
        <w:numPr>
          <w:ilvl w:val="2"/>
          <w:numId w:val="93"/>
        </w:numPr>
        <w:spacing w:before="100" w:beforeAutospacing="1" w:after="100" w:afterAutospacing="1" w:line="240" w:lineRule="auto"/>
      </w:pPr>
      <w:r>
        <w:t>Stetson University Newspaper Collection</w:t>
      </w:r>
    </w:p>
    <w:p w:rsidR="009A5A81" w:rsidRDefault="009A5A81" w:rsidP="00824E59">
      <w:pPr>
        <w:numPr>
          <w:ilvl w:val="2"/>
          <w:numId w:val="93"/>
        </w:numPr>
        <w:spacing w:before="100" w:beforeAutospacing="1" w:after="100" w:afterAutospacing="1" w:line="240" w:lineRule="auto"/>
      </w:pPr>
      <w:r>
        <w:t>Stetson University Photograph Collection</w:t>
      </w:r>
    </w:p>
    <w:p w:rsidR="009A5A81" w:rsidRDefault="009A5A81" w:rsidP="00824E59">
      <w:pPr>
        <w:numPr>
          <w:ilvl w:val="2"/>
          <w:numId w:val="93"/>
        </w:numPr>
        <w:spacing w:before="100" w:beforeAutospacing="1" w:after="100" w:afterAutospacing="1" w:line="240" w:lineRule="auto"/>
      </w:pPr>
      <w:r>
        <w:t>Stetson University Postcard Collection</w:t>
      </w:r>
    </w:p>
    <w:p w:rsidR="009A5A81" w:rsidRDefault="009A5A81" w:rsidP="00824E59">
      <w:pPr>
        <w:numPr>
          <w:ilvl w:val="2"/>
          <w:numId w:val="93"/>
        </w:numPr>
        <w:spacing w:before="100" w:beforeAutospacing="1" w:after="100" w:afterAutospacing="1" w:line="240" w:lineRule="auto"/>
      </w:pPr>
      <w:r>
        <w:t>Stetson University Yearbook Collection</w:t>
      </w:r>
    </w:p>
    <w:p w:rsidR="009A5A81" w:rsidRDefault="009A5A81" w:rsidP="00824E59">
      <w:pPr>
        <w:numPr>
          <w:ilvl w:val="2"/>
          <w:numId w:val="93"/>
        </w:numPr>
        <w:spacing w:before="100" w:beforeAutospacing="1" w:after="100" w:afterAutospacing="1" w:line="240" w:lineRule="auto"/>
      </w:pPr>
      <w:r>
        <w:t>UCF Ephemera Collection</w:t>
      </w:r>
    </w:p>
    <w:p w:rsidR="009A5A81" w:rsidRDefault="009A5A81" w:rsidP="00824E59">
      <w:pPr>
        <w:numPr>
          <w:ilvl w:val="2"/>
          <w:numId w:val="93"/>
        </w:numPr>
        <w:spacing w:before="100" w:beforeAutospacing="1" w:after="100" w:afterAutospacing="1" w:line="240" w:lineRule="auto"/>
      </w:pPr>
      <w:r>
        <w:t>UCF Floridiana Collection</w:t>
      </w:r>
    </w:p>
    <w:p w:rsidR="009A5A81" w:rsidRDefault="009A5A81" w:rsidP="00824E59">
      <w:pPr>
        <w:numPr>
          <w:ilvl w:val="2"/>
          <w:numId w:val="93"/>
        </w:numPr>
        <w:spacing w:before="100" w:beforeAutospacing="1" w:after="100" w:afterAutospacing="1" w:line="240" w:lineRule="auto"/>
      </w:pPr>
      <w:r>
        <w:t>UCF Mickler Collection</w:t>
      </w:r>
    </w:p>
    <w:p w:rsidR="00B66088" w:rsidRDefault="00B66088" w:rsidP="00B66088">
      <w:pPr>
        <w:pStyle w:val="Heading3"/>
      </w:pPr>
      <w:bookmarkStart w:id="263" w:name="_Toc457561581"/>
      <w:r>
        <w:rPr>
          <w:rStyle w:val="mw-headline"/>
        </w:rPr>
        <w:t>Riches of Central Florida: Regional Initiative for Collecting the History, Experiences and Stories of Central Florida</w:t>
      </w:r>
      <w:bookmarkEnd w:id="263"/>
    </w:p>
    <w:p w:rsidR="00B66088" w:rsidRDefault="00B66088" w:rsidP="00824E59">
      <w:pPr>
        <w:numPr>
          <w:ilvl w:val="0"/>
          <w:numId w:val="94"/>
        </w:numPr>
        <w:spacing w:before="100" w:beforeAutospacing="1" w:after="100" w:afterAutospacing="1" w:line="240" w:lineRule="auto"/>
      </w:pPr>
      <w:r>
        <w:rPr>
          <w:b/>
          <w:bCs/>
        </w:rPr>
        <w:t>URL for public viewing:</w:t>
      </w:r>
      <w:r>
        <w:t xml:space="preserve"> </w:t>
      </w:r>
      <w:hyperlink r:id="rId839" w:tooltip="https://richesmi.cah.ucf.edu/omeka2/" w:history="1">
        <w:r>
          <w:rPr>
            <w:rStyle w:val="Hyperlink"/>
          </w:rPr>
          <w:t>https://richesmi.cah.ucf.edu/omeka2/</w:t>
        </w:r>
      </w:hyperlink>
      <w:r>
        <w:t xml:space="preserve"> </w:t>
      </w:r>
    </w:p>
    <w:p w:rsidR="00B66088" w:rsidRDefault="00B66088" w:rsidP="00824E59">
      <w:pPr>
        <w:numPr>
          <w:ilvl w:val="0"/>
          <w:numId w:val="94"/>
        </w:numPr>
        <w:spacing w:before="100" w:beforeAutospacing="1" w:after="100" w:afterAutospacing="1" w:line="240" w:lineRule="auto"/>
      </w:pPr>
      <w:r>
        <w:rPr>
          <w:b/>
          <w:bCs/>
        </w:rPr>
        <w:lastRenderedPageBreak/>
        <w:t>Description:</w:t>
      </w:r>
      <w:r>
        <w:t xml:space="preserve"> </w:t>
      </w:r>
    </w:p>
    <w:p w:rsidR="00B66088" w:rsidRDefault="00B66088" w:rsidP="00824E59">
      <w:pPr>
        <w:numPr>
          <w:ilvl w:val="1"/>
          <w:numId w:val="94"/>
        </w:numPr>
        <w:spacing w:before="100" w:beforeAutospacing="1" w:after="100" w:afterAutospacing="1" w:line="240" w:lineRule="auto"/>
      </w:pPr>
      <w:r>
        <w:t>This project builds on the recognition that businesses and local business people constitute the building blocks of our community</w:t>
      </w:r>
      <w:r w:rsidR="00B32ECE">
        <w:t xml:space="preserve">.  </w:t>
      </w:r>
      <w:r>
        <w:t>It focuses on collecting and archiving oral histories of Central Florida businesses</w:t>
      </w:r>
      <w:r w:rsidR="00B32ECE">
        <w:t xml:space="preserve">.  </w:t>
      </w:r>
      <w:r>
        <w:t>In addition, the project will collect documents such as diaries, letters, advertisements, and other materials</w:t>
      </w:r>
      <w:r w:rsidR="00B32ECE">
        <w:t xml:space="preserve">.  </w:t>
      </w:r>
      <w:r>
        <w:t xml:space="preserve">The project concentrates on businesses that have been in the area for </w:t>
      </w:r>
      <w:r w:rsidR="00894A9F">
        <w:t>more than</w:t>
      </w:r>
      <w:r w:rsidR="00A409D1" w:rsidRPr="00894A9F">
        <w:t xml:space="preserve"> fifty </w:t>
      </w:r>
      <w:r>
        <w:t>years</w:t>
      </w:r>
      <w:r w:rsidR="00B32ECE">
        <w:t xml:space="preserve">.  </w:t>
      </w:r>
      <w:r>
        <w:t>We also seek materials and information on businesses that once were important in Central Florida but no longer exist</w:t>
      </w:r>
      <w:r w:rsidR="00B32ECE">
        <w:t xml:space="preserve">.  </w:t>
      </w:r>
      <w:r w:rsidRPr="00894A9F">
        <w:rPr>
          <w:color w:val="000000"/>
        </w:rPr>
        <w:t>In addition to</w:t>
      </w:r>
      <w:r w:rsidR="00A409D1" w:rsidRPr="00894A9F">
        <w:rPr>
          <w:color w:val="000000"/>
        </w:rPr>
        <w:t xml:space="preserve"> </w:t>
      </w:r>
      <w:r>
        <w:t>students and scholars, Building Blocks will aid policy makers, business people, entrepreneurs, and other groups interested in the Central Florida community</w:t>
      </w:r>
      <w:r w:rsidR="00B32ECE">
        <w:t xml:space="preserve">.  </w:t>
      </w:r>
      <w:r>
        <w:t>The information collected in the Building Blocks project will be made available through Central Florida Mosaic Interface that will visually demonstrate the role of business in our region's history</w:t>
      </w:r>
      <w:r w:rsidR="00B32ECE">
        <w:t xml:space="preserve">.  </w:t>
      </w:r>
      <w:r>
        <w:t>It will provide viewers with maps from various periods of Central Florida history, with pop-up features for towns, roads, railroads, and some larger farms</w:t>
      </w:r>
      <w:r w:rsidR="00B32ECE">
        <w:t xml:space="preserve">.  </w:t>
      </w:r>
      <w:r>
        <w:t xml:space="preserve">When viewers click onto the pop-up, they will see images of the firms or farms </w:t>
      </w:r>
      <w:r w:rsidRPr="00894A9F">
        <w:rPr>
          <w:color w:val="000000"/>
        </w:rPr>
        <w:t>in that area</w:t>
      </w:r>
      <w:r w:rsidR="00A409D1" w:rsidRPr="00894A9F">
        <w:rPr>
          <w:color w:val="000000"/>
        </w:rPr>
        <w:t xml:space="preserve"> </w:t>
      </w:r>
      <w:r>
        <w:t xml:space="preserve">and read about the </w:t>
      </w:r>
      <w:r w:rsidRPr="00894A9F">
        <w:rPr>
          <w:color w:val="000000"/>
        </w:rPr>
        <w:t>types of</w:t>
      </w:r>
      <w:r w:rsidR="00A409D1" w:rsidRPr="00894A9F">
        <w:rPr>
          <w:color w:val="000000"/>
        </w:rPr>
        <w:t xml:space="preserve"> </w:t>
      </w:r>
      <w:r>
        <w:t>businesses that comprised the town</w:t>
      </w:r>
      <w:r w:rsidR="00B32ECE">
        <w:t xml:space="preserve">.  </w:t>
      </w:r>
      <w:r>
        <w:t>Excerpts from diaries that highlight the town or the business, business records, and oral histories will complete each popup</w:t>
      </w:r>
      <w:r w:rsidR="00B32ECE">
        <w:t xml:space="preserve">.  </w:t>
      </w:r>
      <w:r>
        <w:t xml:space="preserve">By clicking on maps from various eras, the viewer </w:t>
      </w:r>
      <w:r w:rsidR="00A409D1" w:rsidRPr="00894A9F">
        <w:t xml:space="preserve">can </w:t>
      </w:r>
      <w:r>
        <w:t xml:space="preserve">see economic change </w:t>
      </w:r>
      <w:r w:rsidRPr="00894A9F">
        <w:rPr>
          <w:color w:val="000000"/>
        </w:rPr>
        <w:t>over time</w:t>
      </w:r>
      <w:r w:rsidR="00B32ECE">
        <w:t xml:space="preserve">.  </w:t>
      </w:r>
      <w:r>
        <w:t>This project is historical, but it promises to have importance for both the present and the future</w:t>
      </w:r>
      <w:r w:rsidR="00B32ECE">
        <w:t xml:space="preserve">.  </w:t>
      </w:r>
      <w:r>
        <w:t xml:space="preserve">Community organizations </w:t>
      </w:r>
      <w:r w:rsidR="00A409D1" w:rsidRPr="00894A9F">
        <w:t xml:space="preserve">can </w:t>
      </w:r>
      <w:r>
        <w:t>link to the website from their own</w:t>
      </w:r>
      <w:r w:rsidR="00B32ECE">
        <w:t xml:space="preserve">.  </w:t>
      </w:r>
      <w:r>
        <w:t>It can become a component of business and development presentations, conveying a sense of a specific location and its social and economic history</w:t>
      </w:r>
      <w:r w:rsidR="00B32ECE">
        <w:t xml:space="preserve">.  </w:t>
      </w:r>
      <w:r>
        <w:t xml:space="preserve">Teachers </w:t>
      </w:r>
      <w:r w:rsidR="00A409D1" w:rsidRPr="00894A9F">
        <w:t xml:space="preserve">can </w:t>
      </w:r>
      <w:r>
        <w:t>use the site in their classrooms and for research projects</w:t>
      </w:r>
      <w:r w:rsidR="00B32ECE">
        <w:t xml:space="preserve">.  </w:t>
      </w:r>
      <w:r>
        <w:t xml:space="preserve">In ways like these, Building Blocks will use the past as a way for planning and thinking about how we got here, where we are now, and where we are headed </w:t>
      </w:r>
      <w:r w:rsidRPr="00894A9F">
        <w:rPr>
          <w:color w:val="000000"/>
        </w:rPr>
        <w:t>in the future</w:t>
      </w:r>
      <w:r w:rsidR="00894A9F">
        <w:t>.</w:t>
      </w:r>
    </w:p>
    <w:p w:rsidR="00B66088" w:rsidRDefault="00B66088" w:rsidP="00824E59">
      <w:pPr>
        <w:numPr>
          <w:ilvl w:val="1"/>
          <w:numId w:val="94"/>
        </w:numPr>
        <w:spacing w:before="100" w:beforeAutospacing="1" w:after="100" w:afterAutospacing="1" w:line="240" w:lineRule="auto"/>
      </w:pPr>
      <w:r>
        <w:t>Contains exhibits harvested from several other archives</w:t>
      </w:r>
      <w:r w:rsidR="00B32ECE">
        <w:t xml:space="preserve">.  </w:t>
      </w:r>
    </w:p>
    <w:p w:rsidR="00B66088" w:rsidRDefault="00B66088" w:rsidP="00824E59">
      <w:pPr>
        <w:numPr>
          <w:ilvl w:val="1"/>
          <w:numId w:val="94"/>
        </w:numPr>
        <w:spacing w:before="100" w:beforeAutospacing="1" w:after="100" w:afterAutospacing="1" w:line="240" w:lineRule="auto"/>
      </w:pPr>
      <w:r>
        <w:t xml:space="preserve">A list of collections is here: </w:t>
      </w:r>
      <w:hyperlink r:id="rId840" w:tooltip="https://richesmi.cah.ucf.edu/omeka2/collection-tree" w:history="1">
        <w:r>
          <w:rPr>
            <w:rStyle w:val="Hyperlink"/>
          </w:rPr>
          <w:t>https://richesmi.cah.ucf.edu/omeka2/collection-tree</w:t>
        </w:r>
      </w:hyperlink>
      <w:r>
        <w:t xml:space="preserve"> </w:t>
      </w:r>
    </w:p>
    <w:p w:rsidR="00B66088" w:rsidRDefault="00B66088" w:rsidP="0074165B">
      <w:pPr>
        <w:numPr>
          <w:ilvl w:val="1"/>
          <w:numId w:val="94"/>
        </w:numPr>
        <w:spacing w:before="100" w:beforeAutospacing="1" w:after="100" w:afterAutospacing="1" w:line="240" w:lineRule="auto"/>
      </w:pPr>
      <w:r>
        <w:t>Omeka site</w:t>
      </w:r>
      <w:r w:rsidR="00DF41C4">
        <w:t xml:space="preserve"> Omeka site.  A portion of the site is an interactive map not built in Omeka, see </w:t>
      </w:r>
      <w:hyperlink r:id="rId841" w:history="1">
        <w:r w:rsidR="00DF41C4" w:rsidRPr="00566978">
          <w:rPr>
            <w:rStyle w:val="Hyperlink"/>
          </w:rPr>
          <w:t>https://richesmi.cah.ucf.edu/map/</w:t>
        </w:r>
      </w:hyperlink>
      <w:r w:rsidR="00DF41C4">
        <w:t xml:space="preserve"> . </w:t>
      </w:r>
    </w:p>
    <w:p w:rsidR="002369D9" w:rsidRPr="002369D9" w:rsidRDefault="00B66088" w:rsidP="00824E59">
      <w:pPr>
        <w:numPr>
          <w:ilvl w:val="0"/>
          <w:numId w:val="94"/>
        </w:numPr>
        <w:spacing w:before="100" w:beforeAutospacing="1" w:after="100" w:afterAutospacing="1" w:line="240" w:lineRule="auto"/>
      </w:pPr>
      <w:r>
        <w:rPr>
          <w:b/>
          <w:bCs/>
        </w:rPr>
        <w:t>OAI-PMH feed:</w:t>
      </w:r>
      <w: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2369D9">
        <w:rPr>
          <w:rFonts w:ascii="Times New Roman" w:eastAsia="Times New Roman" w:hAnsi="Times New Roman" w:cs="Times New Roman"/>
          <w:bCs/>
          <w:sz w:val="24"/>
          <w:szCs w:val="24"/>
        </w:rPr>
        <w:t>Dublin Core</w:t>
      </w:r>
      <w:r>
        <w:rPr>
          <w:rFonts w:ascii="Times New Roman" w:eastAsia="Times New Roman" w:hAnsi="Times New Roman" w:cs="Times New Roman"/>
          <w:bCs/>
          <w:sz w:val="24"/>
          <w:szCs w:val="24"/>
        </w:rPr>
        <w:t xml:space="preserve">:  </w:t>
      </w:r>
      <w:hyperlink r:id="rId842" w:history="1">
        <w:r w:rsidRPr="00FF36C4">
          <w:rPr>
            <w:rStyle w:val="Hyperlink"/>
            <w:rFonts w:ascii="Times New Roman" w:eastAsia="Times New Roman" w:hAnsi="Times New Roman" w:cs="Times New Roman"/>
            <w:bCs/>
            <w:sz w:val="24"/>
            <w:szCs w:val="24"/>
          </w:rPr>
          <w:t>https://richesmi.cah.ucf.edu/omeka/oai-pmh-repository/request?verb=ListRecords&amp;metadataPrefix=oai_dc</w:t>
        </w:r>
      </w:hyperlink>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CDWA Lite:  </w:t>
      </w:r>
      <w:hyperlink r:id="rId843" w:history="1">
        <w:r w:rsidRPr="00FF36C4">
          <w:rPr>
            <w:rStyle w:val="Hyperlink"/>
            <w:rFonts w:ascii="Times New Roman" w:eastAsia="Times New Roman" w:hAnsi="Times New Roman" w:cs="Times New Roman"/>
            <w:bCs/>
            <w:sz w:val="24"/>
            <w:szCs w:val="24"/>
          </w:rPr>
          <w:t>https://richesmi.cah.ucf.edu/omeka/oai-pmh-repository/request?verb=ListRecords&amp;metadataPrefix=cdwalite</w:t>
        </w:r>
      </w:hyperlink>
      <w:r>
        <w:rPr>
          <w:rFonts w:ascii="Times New Roman" w:eastAsia="Times New Roman" w:hAnsi="Times New Roman" w:cs="Times New Roman"/>
          <w:bCs/>
          <w:sz w:val="24"/>
          <w:szCs w:val="24"/>
        </w:rP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METS:  </w:t>
      </w:r>
      <w:hyperlink r:id="rId844" w:history="1">
        <w:r w:rsidRPr="00FF36C4">
          <w:rPr>
            <w:rStyle w:val="Hyperlink"/>
            <w:rFonts w:ascii="Times New Roman" w:eastAsia="Times New Roman" w:hAnsi="Times New Roman" w:cs="Times New Roman"/>
            <w:bCs/>
            <w:sz w:val="24"/>
            <w:szCs w:val="24"/>
          </w:rPr>
          <w:t>https://richesmi.cah.ucf.edu/omeka/oai-pmh-repository/request?verb=ListRecords&amp;metadataPrefix=mets</w:t>
        </w:r>
      </w:hyperlink>
      <w:r>
        <w:rPr>
          <w:rFonts w:ascii="Times New Roman" w:eastAsia="Times New Roman" w:hAnsi="Times New Roman" w:cs="Times New Roman"/>
          <w:bCs/>
          <w:sz w:val="24"/>
          <w:szCs w:val="24"/>
        </w:rP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MODS:  </w:t>
      </w:r>
      <w:hyperlink r:id="rId845" w:history="1">
        <w:r w:rsidRPr="00FF36C4">
          <w:rPr>
            <w:rStyle w:val="Hyperlink"/>
            <w:rFonts w:ascii="Times New Roman" w:eastAsia="Times New Roman" w:hAnsi="Times New Roman" w:cs="Times New Roman"/>
            <w:bCs/>
            <w:sz w:val="24"/>
            <w:szCs w:val="24"/>
          </w:rPr>
          <w:t>https://richesmi.cah.ucf.edu/omeka/oai-pmh-repository/request?verb=ListRecords&amp;metadataPrefix=mods</w:t>
        </w:r>
      </w:hyperlink>
      <w:r>
        <w:rPr>
          <w:rFonts w:ascii="Times New Roman" w:eastAsia="Times New Roman" w:hAnsi="Times New Roman" w:cs="Times New Roman"/>
          <w:bCs/>
          <w:sz w:val="24"/>
          <w:szCs w:val="24"/>
        </w:rP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RDF:  </w:t>
      </w:r>
      <w:hyperlink r:id="rId846" w:history="1">
        <w:r w:rsidRPr="00FF36C4">
          <w:rPr>
            <w:rStyle w:val="Hyperlink"/>
            <w:rFonts w:ascii="Times New Roman" w:eastAsia="Times New Roman" w:hAnsi="Times New Roman" w:cs="Times New Roman"/>
            <w:bCs/>
            <w:sz w:val="24"/>
            <w:szCs w:val="24"/>
          </w:rPr>
          <w:t>https://richesmi.cah.ucf.edu/omeka/oai-pmh-repository/request?verb=ListRecords&amp;metadataPrefix=rdf</w:t>
        </w:r>
      </w:hyperlink>
      <w:r>
        <w:rPr>
          <w:rFonts w:ascii="Times New Roman" w:eastAsia="Times New Roman" w:hAnsi="Times New Roman" w:cs="Times New Roman"/>
          <w:bCs/>
          <w:sz w:val="24"/>
          <w:szCs w:val="24"/>
        </w:rPr>
        <w:t xml:space="preserve"> </w:t>
      </w:r>
    </w:p>
    <w:p w:rsidR="002369D9" w:rsidRPr="002369D9" w:rsidRDefault="002369D9" w:rsidP="00824E59">
      <w:pPr>
        <w:numPr>
          <w:ilvl w:val="1"/>
          <w:numId w:val="9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Omeka-XML:  </w:t>
      </w:r>
      <w:hyperlink r:id="rId847" w:history="1">
        <w:r w:rsidRPr="00FF36C4">
          <w:rPr>
            <w:rStyle w:val="Hyperlink"/>
            <w:rFonts w:ascii="Times New Roman" w:eastAsia="Times New Roman" w:hAnsi="Times New Roman" w:cs="Times New Roman"/>
            <w:bCs/>
            <w:sz w:val="24"/>
            <w:szCs w:val="24"/>
          </w:rPr>
          <w:t>https://richesmi.cah.ucf.edu/omeka/oai-pmh-repository/request?verb=ListRecords&amp;metadataPrefix=omeka-xml</w:t>
        </w:r>
      </w:hyperlink>
      <w:r>
        <w:rPr>
          <w:rFonts w:ascii="Times New Roman" w:eastAsia="Times New Roman" w:hAnsi="Times New Roman" w:cs="Times New Roman"/>
          <w:bCs/>
          <w:sz w:val="24"/>
          <w:szCs w:val="24"/>
        </w:rPr>
        <w:t xml:space="preserve"> </w:t>
      </w:r>
    </w:p>
    <w:p w:rsidR="00B66088" w:rsidRDefault="00B66088" w:rsidP="00824E59">
      <w:pPr>
        <w:numPr>
          <w:ilvl w:val="0"/>
          <w:numId w:val="94"/>
        </w:numPr>
        <w:spacing w:before="100" w:beforeAutospacing="1" w:after="100" w:afterAutospacing="1" w:line="240" w:lineRule="auto"/>
      </w:pPr>
      <w:r w:rsidRPr="002369D9">
        <w:rPr>
          <w:b/>
          <w:bCs/>
        </w:rPr>
        <w:t>Participation in shared collections:</w:t>
      </w:r>
      <w:r>
        <w:t xml:space="preserve"> </w:t>
      </w:r>
    </w:p>
    <w:p w:rsidR="005314C7" w:rsidRDefault="005314C7" w:rsidP="005314C7">
      <w:pPr>
        <w:numPr>
          <w:ilvl w:val="1"/>
          <w:numId w:val="94"/>
        </w:numPr>
        <w:spacing w:before="100" w:beforeAutospacing="1" w:after="100" w:afterAutospacing="1" w:line="240" w:lineRule="auto"/>
      </w:pPr>
      <w:r>
        <w:t>None identified.</w:t>
      </w:r>
    </w:p>
    <w:p w:rsidR="005314C7" w:rsidRDefault="005314C7" w:rsidP="005314C7">
      <w:pPr>
        <w:numPr>
          <w:ilvl w:val="1"/>
          <w:numId w:val="94"/>
        </w:numPr>
        <w:spacing w:before="100" w:beforeAutospacing="1" w:after="100" w:afterAutospacing="1" w:line="240" w:lineRule="auto"/>
      </w:pPr>
      <w:r>
        <w:t>Some collectio</w:t>
      </w:r>
      <w:r w:rsidR="00FC6B27">
        <w:t>ns are initially built in RICHES</w:t>
      </w:r>
      <w:r>
        <w:t xml:space="preserve"> and then materials are also loaded into other digital library platforms operated at UCF.</w:t>
      </w:r>
    </w:p>
    <w:p w:rsidR="005314C7" w:rsidRDefault="00FC6B27" w:rsidP="005314C7">
      <w:pPr>
        <w:numPr>
          <w:ilvl w:val="1"/>
          <w:numId w:val="94"/>
        </w:numPr>
        <w:spacing w:before="100" w:beforeAutospacing="1" w:after="100" w:afterAutospacing="1" w:line="240" w:lineRule="auto"/>
      </w:pPr>
      <w:r>
        <w:t>In a sense, RICHES</w:t>
      </w:r>
      <w:r w:rsidR="005314C7">
        <w:t xml:space="preserve"> is a shared collection.  Several collections include contributions from local archives and museums in the central Florida region.</w:t>
      </w:r>
    </w:p>
    <w:p w:rsidR="00B66088" w:rsidRDefault="00B66088" w:rsidP="00824E59">
      <w:pPr>
        <w:numPr>
          <w:ilvl w:val="0"/>
          <w:numId w:val="94"/>
        </w:numPr>
        <w:spacing w:before="100" w:beforeAutospacing="1" w:after="100" w:afterAutospacing="1" w:line="240" w:lineRule="auto"/>
      </w:pPr>
      <w:r>
        <w:rPr>
          <w:b/>
          <w:bCs/>
        </w:rPr>
        <w:t>Significant collections:</w:t>
      </w:r>
      <w:r>
        <w:t xml:space="preserve"> </w:t>
      </w:r>
    </w:p>
    <w:p w:rsidR="00B66088" w:rsidRDefault="00B66088" w:rsidP="001F6166">
      <w:pPr>
        <w:numPr>
          <w:ilvl w:val="1"/>
          <w:numId w:val="94"/>
        </w:numPr>
        <w:spacing w:before="100" w:beforeAutospacing="1" w:after="100" w:afterAutospacing="1" w:line="240" w:lineRule="auto"/>
      </w:pPr>
      <w:r>
        <w:t>Art Lege</w:t>
      </w:r>
      <w:r w:rsidR="001F6166">
        <w:t>nd</w:t>
      </w:r>
      <w:r w:rsidR="00894A9F">
        <w:t xml:space="preserve">s of Orange County Collection: </w:t>
      </w:r>
      <w:r w:rsidR="001F6166" w:rsidRPr="001F6166">
        <w:t>Although visual art had been explored in Central Florida, Orange County’s visual arts community truly came alive during the years of 1932-1982, thanks to the vision of 20 distinguished artists and arts leaders</w:t>
      </w:r>
      <w:r w:rsidR="00B32ECE">
        <w:t xml:space="preserve">.  </w:t>
      </w:r>
      <w:r w:rsidR="001F6166" w:rsidRPr="001F6166">
        <w:t xml:space="preserve">Their influence not only helped build a solid foundation for the local art community but some of Orange County’s local Art Legends significantly </w:t>
      </w:r>
      <w:r w:rsidR="001F6166" w:rsidRPr="001F6166">
        <w:lastRenderedPageBreak/>
        <w:t>influenced modern American Art</w:t>
      </w:r>
      <w:r w:rsidR="00B32ECE">
        <w:t xml:space="preserve">.  </w:t>
      </w:r>
      <w:r w:rsidR="001F6166" w:rsidRPr="001F6166">
        <w:t>To recognize the leadership and celebrate the accomplishments of these arts visionaries, arts administrators from 11 Orange County museums and galleries joined forces and shared collections to create the Art Legends of Orange County initiative</w:t>
      </w:r>
      <w:r w:rsidR="00B32ECE">
        <w:t xml:space="preserve">.  </w:t>
      </w:r>
      <w:r w:rsidR="001F6166" w:rsidRPr="001F6166">
        <w:t>This community-wide collaboration runs throughout the 2015-2016 arts season and includes more than 15 exhibitions and events</w:t>
      </w:r>
      <w:r w:rsidR="00B32ECE">
        <w:t xml:space="preserve">.  </w:t>
      </w:r>
      <w:r w:rsidR="001F6166" w:rsidRPr="001F6166">
        <w:t>Art Legends of Orange County celebrates 20 distinguished artists and patrons who helped build Orange County’s vibrant cultural landscape</w:t>
      </w:r>
      <w:r w:rsidR="00B32ECE">
        <w:t xml:space="preserve">.  </w:t>
      </w:r>
      <w:r w:rsidR="001F6166" w:rsidRPr="001F6166">
        <w:t>Art Legends of Orange County full exhibition schedule and link to virtual exhibition available at www.ArtLegendsOC.org</w:t>
      </w:r>
      <w:r w:rsidR="00B32ECE">
        <w:t xml:space="preserve">.  </w:t>
      </w:r>
      <w:r w:rsidR="001F6166" w:rsidRPr="001F6166">
        <w:t>Visit RICHES™ of Central Florida at https://richesmi.cah.ucf.edu/omeka2/exhibits/show/artlegends for virtual exhibition.</w:t>
      </w:r>
    </w:p>
    <w:p w:rsidR="00B66088" w:rsidRDefault="00B66088" w:rsidP="001F6166">
      <w:pPr>
        <w:numPr>
          <w:ilvl w:val="1"/>
          <w:numId w:val="94"/>
        </w:numPr>
        <w:spacing w:before="100" w:beforeAutospacing="1" w:after="100" w:afterAutospacing="1" w:line="240" w:lineRule="auto"/>
      </w:pPr>
      <w:r>
        <w:t>Brevard County C</w:t>
      </w:r>
      <w:r w:rsidR="00894A9F">
        <w:t xml:space="preserve">ollection: </w:t>
      </w:r>
      <w:r w:rsidR="001F6166" w:rsidRPr="001F6166">
        <w:t>Collection of digital images, documents, and other records depicting the history of Brevard County, Florida</w:t>
      </w:r>
      <w:r w:rsidR="00B32ECE">
        <w:t xml:space="preserve">.  </w:t>
      </w:r>
      <w:r w:rsidR="001F6166" w:rsidRPr="001F6166">
        <w:t>Series descriptions are based on special topics, the majority of which students focused their metadata entries around</w:t>
      </w:r>
      <w:r w:rsidR="00B32ECE">
        <w:t xml:space="preserve">.  </w:t>
      </w:r>
      <w:r w:rsidR="001F6166" w:rsidRPr="001F6166">
        <w:t>The first known inhabitants of present-day Brevard County were the Paleo-Indians, who were a group of semi-nomadic, hunter-gatherer people that resided there between 10,000-12,000 years ago</w:t>
      </w:r>
      <w:r w:rsidR="00B32ECE">
        <w:t xml:space="preserve">.  </w:t>
      </w:r>
      <w:r w:rsidR="001F6166" w:rsidRPr="001F6166">
        <w:t>Archaic Native Americans, who were primarily fishermen, appeared in the area around 3,000 B.C.E</w:t>
      </w:r>
      <w:r w:rsidR="00B32ECE">
        <w:t xml:space="preserve">.  </w:t>
      </w:r>
      <w:r w:rsidR="001F6166" w:rsidRPr="001F6166">
        <w:t>By the time that Spanish explorer Juan Ponce de León arrived on the shores of Melbourne Beach in 1513, the area was being inhabited by the Ais and the Jaega</w:t>
      </w:r>
      <w:r w:rsidR="00B32ECE">
        <w:t xml:space="preserve">.  </w:t>
      </w:r>
      <w:r w:rsidR="001F6166" w:rsidRPr="001F6166">
        <w:t>After the Trinite was shipwrecked near present-day Cape Canaveral, its French survivors, who were originally traveling from Fort Caroline in Jacksonville, established a new fort</w:t>
      </w:r>
      <w:r w:rsidR="00B32ECE">
        <w:t xml:space="preserve">.  </w:t>
      </w:r>
      <w:r w:rsidR="001F6166" w:rsidRPr="001F6166">
        <w:t>Despite these new settlers, the area was slow to develop any permanent European settles due to mosquito infestation and attacks from Native American tribes</w:t>
      </w:r>
      <w:r w:rsidR="00B32ECE">
        <w:t xml:space="preserve">.  </w:t>
      </w:r>
      <w:r w:rsidR="001F6166" w:rsidRPr="001F6166">
        <w:t>The Spanish abandoned the area, but European diseases still managed to obliterate the native population</w:t>
      </w:r>
      <w:r w:rsidR="00B32ECE">
        <w:t xml:space="preserve">.  </w:t>
      </w:r>
      <w:r w:rsidR="001F6166" w:rsidRPr="001F6166">
        <w:t>In 1763, the Spanish relocated the last remaining natives to Cuba</w:t>
      </w:r>
      <w:r w:rsidR="00B32ECE">
        <w:t xml:space="preserve">.  </w:t>
      </w:r>
      <w:r w:rsidR="001F6166" w:rsidRPr="001F6166">
        <w:t>Creeks migrated from Georgia and the Carolinas to replace the native population, and soon formed the new Seminole tribe</w:t>
      </w:r>
      <w:r w:rsidR="00B32ECE">
        <w:t xml:space="preserve">.  </w:t>
      </w:r>
      <w:r w:rsidR="001F6166" w:rsidRPr="001F6166">
        <w:t>In 1844, St</w:t>
      </w:r>
      <w:r w:rsidR="00B32ECE">
        <w:t xml:space="preserve">.  </w:t>
      </w:r>
      <w:r w:rsidR="001F6166" w:rsidRPr="001F6166">
        <w:t>Lucie County split from Mosquito County</w:t>
      </w:r>
      <w:r w:rsidR="00B32ECE">
        <w:t xml:space="preserve">.  </w:t>
      </w:r>
      <w:r w:rsidR="001F6166" w:rsidRPr="001F6166">
        <w:t>The first permanent settlement was established near Cape Canaveral in 1848</w:t>
      </w:r>
      <w:r w:rsidR="00B32ECE">
        <w:t xml:space="preserve">.  </w:t>
      </w:r>
      <w:r w:rsidR="001F6166" w:rsidRPr="001F6166">
        <w:t>In the 1850s, a new settlement developed at Sand Point and later became known as Titusville</w:t>
      </w:r>
      <w:r w:rsidR="00B32ECE">
        <w:t xml:space="preserve">.  </w:t>
      </w:r>
      <w:r w:rsidR="001F6166" w:rsidRPr="001F6166">
        <w:t>In 1855, the county was renamed in honor of Theodore Washington Brevard, Florida's Comptroller from 1854 to 1860</w:t>
      </w:r>
      <w:r w:rsidR="00B32ECE">
        <w:t xml:space="preserve">.  </w:t>
      </w:r>
      <w:r w:rsidR="001F6166" w:rsidRPr="001F6166">
        <w:t>Susannah (now Fort Pierce) served as the county seat for Brevard</w:t>
      </w:r>
      <w:r w:rsidR="00B32ECE">
        <w:t xml:space="preserve">.  </w:t>
      </w:r>
      <w:r w:rsidR="001F6166" w:rsidRPr="001F6166">
        <w:t>Brevard County made little to no contributions during the Civil War</w:t>
      </w:r>
      <w:r w:rsidR="00B32ECE">
        <w:t xml:space="preserve">.  </w:t>
      </w:r>
      <w:r w:rsidR="001F6166" w:rsidRPr="001F6166">
        <w:t>In 1864, the county seat was moved to Bassvile, which is now in Osceola County</w:t>
      </w:r>
      <w:r w:rsidR="00B32ECE">
        <w:t xml:space="preserve">.  </w:t>
      </w:r>
      <w:r w:rsidR="001F6166" w:rsidRPr="001F6166">
        <w:t>The county seat was moved to Eau Gallie in 1874 and then to Lake View in 1875</w:t>
      </w:r>
      <w:r w:rsidR="00B32ECE">
        <w:t xml:space="preserve">.  </w:t>
      </w:r>
      <w:r w:rsidR="001F6166" w:rsidRPr="001F6166">
        <w:t>Brevard's first major growth took place with the extension of the Florida East Coast Railway into Titusville in 1886 and into Melbourne in 1894</w:t>
      </w:r>
      <w:r w:rsidR="00B32ECE">
        <w:t xml:space="preserve">.  </w:t>
      </w:r>
      <w:r w:rsidR="001F6166" w:rsidRPr="001F6166">
        <w:t>In 1905, the southern part of the county separated to form St</w:t>
      </w:r>
      <w:r w:rsidR="00B32ECE">
        <w:t xml:space="preserve">.  </w:t>
      </w:r>
      <w:r w:rsidR="001F6166" w:rsidRPr="001F6166">
        <w:t>Lucie County</w:t>
      </w:r>
      <w:r w:rsidR="00B32ECE">
        <w:t xml:space="preserve">.  </w:t>
      </w:r>
      <w:r w:rsidR="001F6166" w:rsidRPr="001F6166">
        <w:t>More growth came to the county with the advent of the automobile and the first major land boom began in the 1920s, only to be halted by the Great Depression</w:t>
      </w:r>
      <w:r w:rsidR="00B32ECE">
        <w:t xml:space="preserve">.  </w:t>
      </w:r>
      <w:r w:rsidR="001F6166" w:rsidRPr="001F6166">
        <w:t>During this period, Brevard's economy consisted mostly of fishing, citrus, and tourism</w:t>
      </w:r>
      <w:r w:rsidR="00B32ECE">
        <w:t xml:space="preserve">.  </w:t>
      </w:r>
      <w:r w:rsidR="001F6166" w:rsidRPr="001F6166">
        <w:t>In 1940, the Naval Air Station Banana River (now Patrick Air Force Base) was established, fostering further development of the area</w:t>
      </w:r>
      <w:r w:rsidR="00B32ECE">
        <w:t xml:space="preserve">.  </w:t>
      </w:r>
      <w:r w:rsidR="001F6166" w:rsidRPr="001F6166">
        <w:t>The Long Range Proving Ground, later renamed the John F</w:t>
      </w:r>
      <w:r w:rsidR="00B32ECE">
        <w:t xml:space="preserve">.  </w:t>
      </w:r>
      <w:r w:rsidR="001F6166" w:rsidRPr="001F6166">
        <w:t>Kennedy Space Center, was opened in the 1950s.</w:t>
      </w:r>
    </w:p>
    <w:p w:rsidR="00B66088" w:rsidRDefault="00894A9F" w:rsidP="00A96691">
      <w:pPr>
        <w:numPr>
          <w:ilvl w:val="2"/>
          <w:numId w:val="94"/>
        </w:numPr>
        <w:spacing w:before="100" w:beforeAutospacing="1" w:after="100" w:afterAutospacing="1" w:line="240" w:lineRule="auto"/>
      </w:pPr>
      <w:r>
        <w:t xml:space="preserve">Cocoa Beach Collection: </w:t>
      </w:r>
      <w:r w:rsidR="00A96691" w:rsidRPr="00A96691">
        <w:t>Collection of digital images, documents, and other records depicting the history of Cocoa Beach,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The first non-Amerindian settlement of the area, known as Oceanus, was a group of emancipated slaves following the end of the American Civil War</w:t>
      </w:r>
      <w:r w:rsidR="00B32ECE">
        <w:t xml:space="preserve">.  </w:t>
      </w:r>
      <w:r w:rsidR="00A96691" w:rsidRPr="00A96691">
        <w:t>A group of citizens of neighboring Cocoa purchased the property in 1888, but left it undeveloped for several decades</w:t>
      </w:r>
      <w:r w:rsidR="00B32ECE">
        <w:t xml:space="preserve">.  </w:t>
      </w:r>
      <w:r w:rsidR="00A96691" w:rsidRPr="00A96691">
        <w:t>In 1923, one of the group</w:t>
      </w:r>
      <w:r w:rsidR="00FC6B27">
        <w:t>’</w:t>
      </w:r>
      <w:r w:rsidR="00A96691" w:rsidRPr="00A96691">
        <w:t>s members, Gus C</w:t>
      </w:r>
      <w:r w:rsidR="00B32ECE">
        <w:t xml:space="preserve">.  </w:t>
      </w:r>
      <w:r w:rsidR="00A96691" w:rsidRPr="00A96691">
        <w:t>Edwards, purchased the land from his fellow co-owners</w:t>
      </w:r>
      <w:r w:rsidR="00B32ECE">
        <w:t xml:space="preserve">.  </w:t>
      </w:r>
      <w:r w:rsidR="00A96691" w:rsidRPr="00A96691">
        <w:t>Cocoa Beach was incorporated as town on June 5, 1925</w:t>
      </w:r>
      <w:r w:rsidR="00B32ECE">
        <w:t xml:space="preserve">.  </w:t>
      </w:r>
      <w:r w:rsidR="00A96691" w:rsidRPr="00A96691">
        <w:t>Edwards was elected the first mayor</w:t>
      </w:r>
      <w:r w:rsidR="00B32ECE">
        <w:t xml:space="preserve">.  </w:t>
      </w:r>
      <w:r w:rsidR="00A96691" w:rsidRPr="00A96691">
        <w:t>The Florida Department of Transportation constructed State Road 140 (present-day State Road A1A) in 1935, allowing for increased development</w:t>
      </w:r>
      <w:r w:rsidR="00B32ECE">
        <w:t xml:space="preserve">.  </w:t>
      </w:r>
      <w:r w:rsidR="00A96691" w:rsidRPr="00A96691">
        <w:t>In 1944, a Florida Legislature bill that would have dissolved the city government was defeated</w:t>
      </w:r>
      <w:r w:rsidR="00B32ECE">
        <w:t xml:space="preserve">.  </w:t>
      </w:r>
      <w:r w:rsidR="00A96691" w:rsidRPr="00A96691">
        <w:t>The town was incorporated as a city on June 29, 1957</w:t>
      </w:r>
      <w:r w:rsidR="00B32ECE">
        <w:t xml:space="preserve">.  </w:t>
      </w:r>
      <w:r w:rsidR="00A96691" w:rsidRPr="00A96691">
        <w:t>With the construction of the National Aeronautics and Space Administration (NASA)'s John F</w:t>
      </w:r>
      <w:r w:rsidR="00B32ECE">
        <w:t xml:space="preserve">.  </w:t>
      </w:r>
      <w:r w:rsidR="00A96691" w:rsidRPr="00A96691">
        <w:t>Kennedy Space Center (KCS), the city of Cocoa Beach experienced a major growth in population and economic development</w:t>
      </w:r>
      <w:r w:rsidR="00B32ECE">
        <w:t xml:space="preserve">.  </w:t>
      </w:r>
      <w:r w:rsidR="00A96691" w:rsidRPr="00A96691">
        <w:t xml:space="preserve">However, the city experienced layoffs and economic decline during the </w:t>
      </w:r>
      <w:r w:rsidR="00A96691" w:rsidRPr="00A96691">
        <w:lastRenderedPageBreak/>
        <w:t>period between the conclusion of the Apollo Program and the introduction of the Space Shuttle Program.</w:t>
      </w:r>
    </w:p>
    <w:p w:rsidR="00B66088" w:rsidRDefault="00A96691" w:rsidP="00A96691">
      <w:pPr>
        <w:numPr>
          <w:ilvl w:val="2"/>
          <w:numId w:val="94"/>
        </w:numPr>
        <w:spacing w:before="100" w:beforeAutospacing="1" w:after="100" w:afterAutospacing="1" w:line="240" w:lineRule="auto"/>
      </w:pPr>
      <w:r>
        <w:t>Melbourne Collection:</w:t>
      </w:r>
      <w:r w:rsidR="00894A9F">
        <w:t xml:space="preserve"> </w:t>
      </w:r>
      <w:r w:rsidRPr="00A96691">
        <w:t>Collection of digital images, documents, and other records depicting the history of Melbourne, Florida</w:t>
      </w:r>
      <w:r w:rsidR="00B32ECE">
        <w:t xml:space="preserve">.  </w:t>
      </w:r>
      <w:r w:rsidRPr="00A96691">
        <w:t>Series descriptions are based on special topics, the majority of which students focused their metadata entries around</w:t>
      </w:r>
      <w:r w:rsidR="00B32ECE">
        <w:t xml:space="preserve">.  </w:t>
      </w:r>
      <w:r w:rsidRPr="00A96691">
        <w:t>Paleo-Indians were the first known inhabitants of the present-day Melbourne area</w:t>
      </w:r>
      <w:r w:rsidR="00B32ECE">
        <w:t xml:space="preserve">.  </w:t>
      </w:r>
      <w:r w:rsidRPr="00A96691">
        <w:t>After the American Civil War, non-native pioneers began settling the area</w:t>
      </w:r>
      <w:r w:rsidR="00B32ECE">
        <w:t xml:space="preserve">.  </w:t>
      </w:r>
      <w:r w:rsidRPr="00A96691">
        <w:t>Melbourne, formerly called "Crane Creek," was founded by former slaves in 1867</w:t>
      </w:r>
      <w:r w:rsidR="00B32ECE">
        <w:t xml:space="preserve">.  </w:t>
      </w:r>
      <w:r w:rsidRPr="00A96691">
        <w:t>In 1919, most of Downtown Melbourne was destroyed by a fire</w:t>
      </w:r>
      <w:r w:rsidR="00B32ECE">
        <w:t xml:space="preserve">.  </w:t>
      </w:r>
      <w:r w:rsidRPr="00A96691">
        <w:t>The Naval Air Station (NAS) Melbourne was established in late 1942 to train Navy and Marine pilots during World War II</w:t>
      </w:r>
      <w:r w:rsidR="00B32ECE">
        <w:t xml:space="preserve">.  </w:t>
      </w:r>
      <w:r w:rsidRPr="00A96691">
        <w:t>After closing in 1946, the property became the Melbourne International Airport</w:t>
      </w:r>
      <w:r w:rsidR="00B32ECE">
        <w:t xml:space="preserve">.  </w:t>
      </w:r>
      <w:r w:rsidRPr="00A96691">
        <w:t>In 1969, Eau Gallie merged with Melbourne.</w:t>
      </w:r>
    </w:p>
    <w:p w:rsidR="00B66088" w:rsidRDefault="00A96691" w:rsidP="00A96691">
      <w:pPr>
        <w:numPr>
          <w:ilvl w:val="2"/>
          <w:numId w:val="94"/>
        </w:numPr>
        <w:spacing w:before="100" w:beforeAutospacing="1" w:after="100" w:afterAutospacing="1" w:line="240" w:lineRule="auto"/>
      </w:pPr>
      <w:r>
        <w:t>M</w:t>
      </w:r>
      <w:r w:rsidR="00894A9F">
        <w:t xml:space="preserve">erritt Island Collection: </w:t>
      </w:r>
      <w:r w:rsidRPr="00A96691">
        <w:t>Collection of digital images, documents, and other records depicting the history of Merritt Island, Florida</w:t>
      </w:r>
      <w:r w:rsidR="00B32ECE">
        <w:t xml:space="preserve">.  </w:t>
      </w:r>
      <w:r w:rsidRPr="00A96691">
        <w:t>Series descriptions are based on special topics, the majority of which students focused their metadata entries around</w:t>
      </w:r>
      <w:r w:rsidR="00B32ECE">
        <w:t xml:space="preserve">.  </w:t>
      </w:r>
      <w:r w:rsidRPr="00A96691">
        <w:t>Merritt Island is an area in Brevard County and is part of the Palm Bay-Melbourne-Titusville Metropolitan Area</w:t>
      </w:r>
      <w:r w:rsidR="00B32ECE">
        <w:t xml:space="preserve">.  </w:t>
      </w:r>
      <w:r w:rsidRPr="00A96691">
        <w:t>In 1605, explorer Alvaro Mexica traveled to the island as a diplomat to the local tribe that he named Ulumay</w:t>
      </w:r>
      <w:r w:rsidR="00B32ECE">
        <w:t xml:space="preserve">.  </w:t>
      </w:r>
      <w:r w:rsidRPr="00A96691">
        <w:t>The island was later named after the nobleman, named Merritt, that granted the land to the King of Spain</w:t>
      </w:r>
      <w:r w:rsidR="00B32ECE">
        <w:t xml:space="preserve">.  </w:t>
      </w:r>
      <w:r w:rsidRPr="00A96691">
        <w:t>In 1837, Fort Ann was erected on the east coast of the island due to conflicts with the Seminoles</w:t>
      </w:r>
      <w:r w:rsidR="00B32ECE">
        <w:t xml:space="preserve">.  </w:t>
      </w:r>
      <w:r w:rsidRPr="00A96691">
        <w:t>During the mid-19th century, farmers grew citrus on Merritt Island, especially pineapples and oranges</w:t>
      </w:r>
      <w:r w:rsidR="00B32ECE">
        <w:t xml:space="preserve">.  </w:t>
      </w:r>
      <w:r w:rsidRPr="00A96691">
        <w:t>The population grew rapidly in the 1950s and 1960s alongside the growth of the National Aeronautics and Space Administration (NASA) and the intensification of the Space Race.</w:t>
      </w:r>
    </w:p>
    <w:p w:rsidR="00B66088" w:rsidRDefault="00B66088" w:rsidP="00A96691">
      <w:pPr>
        <w:numPr>
          <w:ilvl w:val="3"/>
          <w:numId w:val="94"/>
        </w:numPr>
        <w:spacing w:before="100" w:beforeAutospacing="1" w:after="100" w:afterAutospacing="1" w:line="240" w:lineRule="auto"/>
      </w:pPr>
      <w:r>
        <w:t>St</w:t>
      </w:r>
      <w:r w:rsidR="00B32ECE">
        <w:t xml:space="preserve">.  </w:t>
      </w:r>
      <w:r>
        <w:t>Luk</w:t>
      </w:r>
      <w:r w:rsidR="00A96691">
        <w:t>e'</w:t>
      </w:r>
      <w:r w:rsidR="00894A9F">
        <w:t xml:space="preserve">s Episcopal Church Collection: </w:t>
      </w:r>
      <w:r w:rsidR="00A96691" w:rsidRPr="00A96691">
        <w:t>St</w:t>
      </w:r>
      <w:r w:rsidR="00B32ECE">
        <w:t xml:space="preserve">.  </w:t>
      </w:r>
      <w:r w:rsidR="00A96691" w:rsidRPr="00A96691">
        <w:t>Luke's Episcopal Church is located at 5555 North Tropical Trail in Courtenay, an unincorporated community in Merritt Island, Florida</w:t>
      </w:r>
      <w:r w:rsidR="00B32ECE">
        <w:t xml:space="preserve">.  </w:t>
      </w:r>
      <w:r w:rsidR="00A96691" w:rsidRPr="00A96691">
        <w:t>In the 1870s, the church founding families of LaRoche, Porcher, and Sams migrated from Charleston and John's Island of South Carolina and settled in Courtenay</w:t>
      </w:r>
      <w:r w:rsidR="00B32ECE">
        <w:t xml:space="preserve">.  </w:t>
      </w:r>
      <w:r w:rsidR="00A96691" w:rsidRPr="00A96691">
        <w:t>The Carpenter Gothic-style church was erected in 1888, with funding from Lucy A</w:t>
      </w:r>
      <w:r w:rsidR="00B32ECE">
        <w:t xml:space="preserve">.  </w:t>
      </w:r>
      <w:r w:rsidR="00A96691" w:rsidRPr="00A96691">
        <w:t>Boardman and land from Edward Porcher</w:t>
      </w:r>
      <w:r w:rsidR="00B32ECE">
        <w:t xml:space="preserve">.  </w:t>
      </w:r>
      <w:r w:rsidR="00A96691" w:rsidRPr="00A96691">
        <w:t>The first resident Vicar of St</w:t>
      </w:r>
      <w:r w:rsidR="00B32ECE">
        <w:t xml:space="preserve">.  </w:t>
      </w:r>
      <w:r w:rsidR="00A96691" w:rsidRPr="00A96691">
        <w:t>Luke's, Reverend Paul A</w:t>
      </w:r>
      <w:r w:rsidR="00B32ECE">
        <w:t xml:space="preserve">.  </w:t>
      </w:r>
      <w:r w:rsidR="00A96691" w:rsidRPr="00A96691">
        <w:t>Perrine, Jr., was appointed in 1962 and the congregation began to grow steadily</w:t>
      </w:r>
      <w:r w:rsidR="00B32ECE">
        <w:t xml:space="preserve">.  </w:t>
      </w:r>
      <w:r w:rsidR="00A96691" w:rsidRPr="00A96691">
        <w:t>On November 15, 1974, the church was admitted as a Parish in the Diocese of Central Florida, with Rev</w:t>
      </w:r>
      <w:r w:rsidR="00B32ECE">
        <w:t xml:space="preserve">.  </w:t>
      </w:r>
      <w:r w:rsidR="00A96691" w:rsidRPr="00A96691">
        <w:t>Perrine as the first rector</w:t>
      </w:r>
      <w:r w:rsidR="00B32ECE">
        <w:t xml:space="preserve">.  </w:t>
      </w:r>
      <w:r w:rsidR="00A96691" w:rsidRPr="00A96691">
        <w:t>The church and cemetery were added to the National Register of Historic Places under the name "Old St</w:t>
      </w:r>
      <w:r w:rsidR="00B32ECE">
        <w:t xml:space="preserve">.  </w:t>
      </w:r>
      <w:r w:rsidR="00A96691" w:rsidRPr="00A96691">
        <w:t>Luke's Episcopal Church and Cemetery" on June 15, 1990.</w:t>
      </w:r>
    </w:p>
    <w:p w:rsidR="00B66088" w:rsidRDefault="00B66088" w:rsidP="00A96691">
      <w:pPr>
        <w:numPr>
          <w:ilvl w:val="1"/>
          <w:numId w:val="94"/>
        </w:numPr>
        <w:spacing w:before="100" w:beforeAutospacing="1" w:after="100" w:afterAutospacing="1" w:line="240" w:lineRule="auto"/>
      </w:pPr>
      <w:r>
        <w:t>Capta</w:t>
      </w:r>
      <w:r w:rsidR="00A96691">
        <w:t>in</w:t>
      </w:r>
      <w:r w:rsidR="00894A9F">
        <w:t xml:space="preserve"> Charles Henry Coe Collection: </w:t>
      </w:r>
      <w:r w:rsidR="00A96691" w:rsidRPr="00A96691">
        <w:t>Captain Charles Henry Coe (1856-1954) was born in Torrington, Connecticut, on February 3, 1856, to William Henry Coe (1824-1879), who founded the town of Glencoe, and Deborah Little Archer Coe (1824-1912)</w:t>
      </w:r>
      <w:r w:rsidR="00B32ECE">
        <w:t xml:space="preserve">.  </w:t>
      </w:r>
      <w:r w:rsidR="00A96691" w:rsidRPr="00A96691">
        <w:t>In 1874, his family migrated to Jacksonville, Florida, due to his father's poor health</w:t>
      </w:r>
      <w:r w:rsidR="00B32ECE">
        <w:t xml:space="preserve">.  </w:t>
      </w:r>
      <w:r w:rsidR="00A96691" w:rsidRPr="00A96691">
        <w:t>At age 18, Coe began working for the Jacksonville Tri-Weekly Union</w:t>
      </w:r>
      <w:r w:rsidR="00B32ECE">
        <w:t xml:space="preserve">.  </w:t>
      </w:r>
      <w:r w:rsidR="00A96691" w:rsidRPr="00A96691">
        <w:t>In 1875, Coe moved to New Smyrna Beach and started his first newspaper, The Florida Star</w:t>
      </w:r>
      <w:r w:rsidR="00B32ECE">
        <w:t xml:space="preserve">.  </w:t>
      </w:r>
      <w:r w:rsidR="00A96691" w:rsidRPr="00A96691">
        <w:t>Coe was appointed Deputy Collector of Customs for the port at New Smyrna in 1879, after his father died</w:t>
      </w:r>
      <w:r w:rsidR="00B32ECE">
        <w:t xml:space="preserve">.  </w:t>
      </w:r>
      <w:r w:rsidR="00A96691" w:rsidRPr="00A96691">
        <w:t>In 1880, Coe moved to Glencoe and began producing photographs</w:t>
      </w:r>
      <w:r w:rsidR="00B32ECE">
        <w:t xml:space="preserve">.  </w:t>
      </w:r>
      <w:r w:rsidR="00A96691" w:rsidRPr="00A96691">
        <w:t>Seven years later, he moved to back to Torrington, where he met and married Emma Sopia Johnson (1846-1931)</w:t>
      </w:r>
      <w:r w:rsidR="00B32ECE">
        <w:t xml:space="preserve">.  </w:t>
      </w:r>
      <w:r w:rsidR="00A96691" w:rsidRPr="00A96691">
        <w:t>The following year, Coe moved to Asheville, North Carolina, and then later to Highlands, where he established The Highlands Star</w:t>
      </w:r>
      <w:r w:rsidR="00B32ECE">
        <w:t xml:space="preserve">.  </w:t>
      </w:r>
      <w:r w:rsidR="00A96691" w:rsidRPr="00A96691">
        <w:t>In 1889, he moved to Washington, D.C</w:t>
      </w:r>
      <w:r w:rsidR="00B32ECE">
        <w:t xml:space="preserve">.  </w:t>
      </w:r>
      <w:r w:rsidR="00A96691" w:rsidRPr="00A96691">
        <w:t>to work for the Government Printing Office (GPO)</w:t>
      </w:r>
      <w:r w:rsidR="00B32ECE">
        <w:t xml:space="preserve">.  </w:t>
      </w:r>
      <w:r w:rsidR="00A96691" w:rsidRPr="00A96691">
        <w:t>Coe published Red Patriots: The Story of the Seminoles, a book about the plight of the Seminole tribe</w:t>
      </w:r>
      <w:r w:rsidR="00B32ECE">
        <w:t xml:space="preserve">.  </w:t>
      </w:r>
      <w:r w:rsidR="00A96691" w:rsidRPr="00A96691">
        <w:t>A copy of Red Patriots was given to every member of Congress, which later passed legislation allowing Seminole land rights in Florida</w:t>
      </w:r>
      <w:r w:rsidR="00B32ECE">
        <w:t xml:space="preserve">.  </w:t>
      </w:r>
      <w:r w:rsidR="00A96691" w:rsidRPr="00A96691">
        <w:t>In 1912, Coe returned to Florida and spent the next 20 years traveling the coast in his cabin cruiser called The Buccaneer</w:t>
      </w:r>
      <w:r w:rsidR="00B32ECE">
        <w:t xml:space="preserve">.  </w:t>
      </w:r>
      <w:r w:rsidR="00A96691" w:rsidRPr="00A96691">
        <w:t xml:space="preserve">After retiring from the GPO in 1921, Coe spent much of his time exploring Florida's coast as an amateur archaelogist and publishing books, including Juggling </w:t>
      </w:r>
      <w:r w:rsidR="00A96691" w:rsidRPr="00A96691">
        <w:lastRenderedPageBreak/>
        <w:t>a Rope (1927), The Art of Knife Throwing (1931), and Debunking the So-Called Spanish Mission (1941)</w:t>
      </w:r>
      <w:r w:rsidR="00B32ECE">
        <w:t xml:space="preserve">.  </w:t>
      </w:r>
      <w:r w:rsidR="00A96691" w:rsidRPr="00A96691">
        <w:t>He died of pneumonia on March 23, 1954.</w:t>
      </w:r>
    </w:p>
    <w:p w:rsidR="00B66088" w:rsidRDefault="00894A9F" w:rsidP="00A96691">
      <w:pPr>
        <w:numPr>
          <w:ilvl w:val="1"/>
          <w:numId w:val="94"/>
        </w:numPr>
        <w:spacing w:before="100" w:beforeAutospacing="1" w:after="100" w:afterAutospacing="1" w:line="240" w:lineRule="auto"/>
      </w:pPr>
      <w:r>
        <w:t>Carol E</w:t>
      </w:r>
      <w:r w:rsidR="00B32ECE">
        <w:t xml:space="preserve">.  </w:t>
      </w:r>
      <w:r>
        <w:t xml:space="preserve">Mundy Collection: </w:t>
      </w:r>
      <w:r w:rsidR="00A96691" w:rsidRPr="00A96691">
        <w:t>The Carol E</w:t>
      </w:r>
      <w:r w:rsidR="00B32ECE">
        <w:t xml:space="preserve">.  </w:t>
      </w:r>
      <w:r w:rsidR="00A96691" w:rsidRPr="00A96691">
        <w:t>Mundy Collection consists of hundreds of 19th- and 20th-century African-American memorabilia from the Apopk, Florida</w:t>
      </w:r>
      <w:r w:rsidR="00B32ECE">
        <w:t xml:space="preserve">.  </w:t>
      </w:r>
      <w:r w:rsidR="00A96691" w:rsidRPr="00A96691">
        <w:t>The collection provides a snapshot into life within the African-American business community</w:t>
      </w:r>
      <w:r w:rsidR="00B32ECE">
        <w:t xml:space="preserve">.  </w:t>
      </w:r>
      <w:r w:rsidR="00A96691" w:rsidRPr="00A96691">
        <w:t>This collection challenges our preconceived notions of how African-American communities lived in this time period</w:t>
      </w:r>
      <w:r w:rsidR="00B32ECE">
        <w:t xml:space="preserve">.  </w:t>
      </w:r>
      <w:r w:rsidR="00A96691" w:rsidRPr="00A96691">
        <w:t>The entrepreneurial and community spirit thrived despite oppressive conditions.</w:t>
      </w:r>
    </w:p>
    <w:p w:rsidR="00B66088" w:rsidRDefault="00B66088" w:rsidP="00A96691">
      <w:pPr>
        <w:numPr>
          <w:ilvl w:val="1"/>
          <w:numId w:val="94"/>
        </w:numPr>
        <w:spacing w:before="100" w:beforeAutospacing="1" w:after="100" w:afterAutospacing="1" w:line="240" w:lineRule="auto"/>
      </w:pPr>
      <w:r>
        <w:t xml:space="preserve">Central Florida </w:t>
      </w:r>
      <w:r w:rsidR="00A96691">
        <w:t>Hi</w:t>
      </w:r>
      <w:r w:rsidR="00894A9F">
        <w:t xml:space="preserve">storical Resources Collection: </w:t>
      </w:r>
      <w:r w:rsidR="00A96691" w:rsidRPr="00A96691">
        <w:t>The Central Florida Historical Resources Collection showcases some of the local museums, archives, and historical societies mentioned throughout the RICHES MI database</w:t>
      </w:r>
      <w:r w:rsidR="00B32ECE">
        <w:t xml:space="preserve">.  </w:t>
      </w:r>
      <w:r w:rsidR="00A96691" w:rsidRPr="00A96691">
        <w:t>Each entry provides a summary of the institution's mission and goals, along with necessary contact information.</w:t>
      </w:r>
    </w:p>
    <w:p w:rsidR="00B66088" w:rsidRDefault="00B66088" w:rsidP="00A96691">
      <w:pPr>
        <w:numPr>
          <w:ilvl w:val="1"/>
          <w:numId w:val="94"/>
        </w:numPr>
        <w:spacing w:before="100" w:beforeAutospacing="1" w:after="100" w:afterAutospacing="1" w:line="240" w:lineRule="auto"/>
      </w:pPr>
      <w:r>
        <w:t>Central Florida Mo</w:t>
      </w:r>
      <w:r w:rsidR="00894A9F">
        <w:t xml:space="preserve">numents Collection: </w:t>
      </w:r>
      <w:r w:rsidR="00A96691" w:rsidRPr="00A96691">
        <w:t>Central Florida is a unique place</w:t>
      </w:r>
      <w:r w:rsidR="00B32ECE">
        <w:t xml:space="preserve">.  </w:t>
      </w:r>
      <w:r w:rsidR="00A96691" w:rsidRPr="00A96691">
        <w:t>Diversity exists throughout the spectrum of population, neighborhoods, tourism, and attractions</w:t>
      </w:r>
      <w:r w:rsidR="00B32ECE">
        <w:t xml:space="preserve">.  </w:t>
      </w:r>
      <w:r w:rsidR="00A96691" w:rsidRPr="00A96691">
        <w:t>Because of our uniqueness and seemingly never-ending list of things to do, we tend to overlook the things that make us unique</w:t>
      </w:r>
      <w:r w:rsidR="00B32ECE">
        <w:t xml:space="preserve">.  </w:t>
      </w:r>
      <w:r w:rsidR="00A96691" w:rsidRPr="00A96691">
        <w:t>We tend to overlook our past</w:t>
      </w:r>
      <w:r w:rsidR="00B32ECE">
        <w:t xml:space="preserve">.  </w:t>
      </w:r>
      <w:r w:rsidR="00A96691" w:rsidRPr="00A96691">
        <w:t>We walk through parks, down the street, and around lakes, catch a glimpse of a commemorative plaque or statue, but it stops there</w:t>
      </w:r>
      <w:r w:rsidR="00B32ECE">
        <w:t xml:space="preserve">.  </w:t>
      </w:r>
      <w:r w:rsidR="00A96691" w:rsidRPr="00A96691">
        <w:t>Central Florida is rich of monuments and memorials, yet very rarely do we know why it is there and who put it there</w:t>
      </w:r>
      <w:r w:rsidR="00B32ECE">
        <w:t xml:space="preserve">.  </w:t>
      </w:r>
      <w:r w:rsidR="00A96691" w:rsidRPr="00A96691">
        <w:t>Our small University of Central Florida Public History class selected a number of memorials and monuments around Central Florida</w:t>
      </w:r>
      <w:r w:rsidR="00B32ECE">
        <w:t xml:space="preserve">.  </w:t>
      </w:r>
      <w:r w:rsidR="00A96691" w:rsidRPr="00A96691">
        <w:t>We found busts, markers, structures, and statues that stand tall</w:t>
      </w:r>
      <w:r w:rsidR="00B32ECE">
        <w:t xml:space="preserve">.  </w:t>
      </w:r>
      <w:r w:rsidR="00A96691" w:rsidRPr="00A96691">
        <w:t>Some of these are obvious, but others are hidden amongst the brush</w:t>
      </w:r>
      <w:r w:rsidR="00B32ECE">
        <w:t xml:space="preserve">.  </w:t>
      </w:r>
      <w:r w:rsidR="00A96691" w:rsidRPr="00A96691">
        <w:t>We had no idea what we would find in regards to these gems; some of us found very little, but others found gold</w:t>
      </w:r>
      <w:r w:rsidR="00B32ECE">
        <w:t xml:space="preserve">.  </w:t>
      </w:r>
      <w:r w:rsidR="00A96691" w:rsidRPr="00A96691">
        <w:t>We found that monuments in places like Kissimmee, Lake Eola, and Sanford offer a glimpse into our past that has been overlooked, and in some cases untouched</w:t>
      </w:r>
      <w:r w:rsidR="00B32ECE">
        <w:t xml:space="preserve">.  </w:t>
      </w:r>
      <w:r w:rsidR="00A96691" w:rsidRPr="00A96691">
        <w:t xml:space="preserve">Through the history of our monuments and memorials, we have been able to gauge social sentiment, populations, but </w:t>
      </w:r>
      <w:r w:rsidR="00A96691" w:rsidRPr="00B50C18">
        <w:rPr>
          <w:color w:val="000000"/>
        </w:rPr>
        <w:t>more importantly,</w:t>
      </w:r>
      <w:r w:rsidR="00A409D1" w:rsidRPr="00B50C18">
        <w:rPr>
          <w:color w:val="000000"/>
        </w:rPr>
        <w:t xml:space="preserve"> </w:t>
      </w:r>
      <w:r w:rsidR="00A96691" w:rsidRPr="00A96691">
        <w:t xml:space="preserve">the reasons </w:t>
      </w:r>
      <w:r w:rsidR="00A96691" w:rsidRPr="00B50C18">
        <w:rPr>
          <w:color w:val="000000"/>
        </w:rPr>
        <w:t>why</w:t>
      </w:r>
      <w:r w:rsidR="00A409D1" w:rsidRPr="00B50C18">
        <w:rPr>
          <w:color w:val="000000"/>
        </w:rPr>
        <w:t xml:space="preserve"> </w:t>
      </w:r>
      <w:r w:rsidR="00A96691" w:rsidRPr="00A96691">
        <w:t>our predecessors have commemorated what they have</w:t>
      </w:r>
      <w:r w:rsidR="00B32ECE">
        <w:t xml:space="preserve">.  </w:t>
      </w:r>
      <w:r w:rsidR="00A96691" w:rsidRPr="00A96691">
        <w:t>Our sampling in no way represents all of the history Central Florida has to offer, but we can offer you a glimpse and hope that you dig further through the history our region has to offer</w:t>
      </w:r>
      <w:r w:rsidR="00B32ECE">
        <w:t xml:space="preserve">.  </w:t>
      </w:r>
      <w:r w:rsidR="00A96691" w:rsidRPr="00A96691">
        <w:t>Come into our exhibit and look through our shared past and see what was important, and what has been forgotten</w:t>
      </w:r>
      <w:r w:rsidR="00B32ECE">
        <w:t xml:space="preserve">.  </w:t>
      </w:r>
      <w:r w:rsidR="00A96691" w:rsidRPr="00A96691">
        <w:t>Come in and see for yourself a familiar statue to which you can finally give meaning</w:t>
      </w:r>
      <w:r w:rsidR="00B32ECE">
        <w:t xml:space="preserve">.  </w:t>
      </w:r>
      <w:r w:rsidR="00A96691" w:rsidRPr="00A96691">
        <w:t>Come in and see Central Florida in a new light— a light that will take you through the years and the changes of our region.</w:t>
      </w:r>
    </w:p>
    <w:p w:rsidR="00B66088" w:rsidRDefault="00B66088" w:rsidP="00A96691">
      <w:pPr>
        <w:numPr>
          <w:ilvl w:val="1"/>
          <w:numId w:val="94"/>
        </w:numPr>
        <w:spacing w:before="100" w:beforeAutospacing="1" w:after="100" w:afterAutospacing="1" w:line="240" w:lineRule="auto"/>
      </w:pPr>
      <w:r>
        <w:t>Central F</w:t>
      </w:r>
      <w:r w:rsidR="00A96691">
        <w:t>lorida Music History Collectio</w:t>
      </w:r>
      <w:r w:rsidR="00894A9F">
        <w:t xml:space="preserve">n: </w:t>
      </w:r>
      <w:r w:rsidR="00A96691" w:rsidRPr="00A96691">
        <w:t>Collection of digital images, documents, and other records depicting the history of music in Central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Central Florida’s musical heritage is as rich as it is diverse, dating back to the Spanish settlers of the sixteenth century</w:t>
      </w:r>
      <w:r w:rsidR="00B32ECE">
        <w:t xml:space="preserve">.  </w:t>
      </w:r>
      <w:r w:rsidR="00A96691" w:rsidRPr="00A96691">
        <w:t>Over the next 500 years, the region became a melting pot of Anglo-American folk and country music, African-American blues and jazz, Cuban and Latin music, traditional Native American music, gospel, rock, classical, pop, reggae, punk, metal, hip hop, and dance music</w:t>
      </w:r>
      <w:r w:rsidR="00B32ECE">
        <w:t xml:space="preserve">.  </w:t>
      </w:r>
      <w:r w:rsidR="00A96691" w:rsidRPr="00A96691">
        <w:t>The cultural diversity of the people is reflected in the broad range of the music</w:t>
      </w:r>
      <w:r w:rsidR="00B32ECE">
        <w:t xml:space="preserve">.  </w:t>
      </w:r>
      <w:r w:rsidR="00A96691" w:rsidRPr="00A96691">
        <w:t>Today, Central Florida is a hot spot for homegrown music and a popular stop for internationally touring artists</w:t>
      </w:r>
      <w:r w:rsidR="00B32ECE">
        <w:t xml:space="preserve">.  </w:t>
      </w:r>
      <w:r w:rsidR="00A96691" w:rsidRPr="00A96691">
        <w:t>Some of the most popular artists of the twentieth century called Florida home, including Ray Charles, Bo Diddley, Jim Morrison, Gram Parsons, Sam Rivers, the Allman Brothers Band, Jimmy Buffett, Zora Neale Hurston, Lynyrd Skynyrd, Vassar Clements, Gloria Estefan, Tom Petty, Johnny Tillotson, Shel Silverstein, Arturo Sandoval, and Mel Tillis</w:t>
      </w:r>
      <w:r w:rsidR="00B32ECE">
        <w:t xml:space="preserve">.  </w:t>
      </w:r>
      <w:r w:rsidR="00A96691" w:rsidRPr="00A96691">
        <w:t>The musical landscape of Florida has played an integral role in defining Floridian culture.</w:t>
      </w:r>
    </w:p>
    <w:p w:rsidR="00B66088" w:rsidRDefault="00894A9F" w:rsidP="00A96691">
      <w:pPr>
        <w:numPr>
          <w:ilvl w:val="2"/>
          <w:numId w:val="94"/>
        </w:numPr>
        <w:spacing w:before="100" w:beforeAutospacing="1" w:after="100" w:afterAutospacing="1" w:line="240" w:lineRule="auto"/>
      </w:pPr>
      <w:r>
        <w:t xml:space="preserve">Blues Collection: </w:t>
      </w:r>
      <w:r w:rsidR="00A96691" w:rsidRPr="00A96691">
        <w:t>Collection of digital images, documents, and other records depicting the history of blues music in Central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During the middle to late 19th century, African-American ex-slaves and their descendants in the Deep South began playing a style of music that evolved from Black Spirituals and chants, work songs, field hollers, rural fife and drum music, revivalist hymns, and European folk and country dance music</w:t>
      </w:r>
      <w:r w:rsidR="00B32ECE">
        <w:t xml:space="preserve">.  </w:t>
      </w:r>
      <w:r w:rsidR="00A96691" w:rsidRPr="00A96691">
        <w:t xml:space="preserve">It was </w:t>
      </w:r>
      <w:r w:rsidR="00A96691" w:rsidRPr="00A96691">
        <w:lastRenderedPageBreak/>
        <w:t>characterized by its call-and-response narrative pattern, blue notes, and specific chord progressions, of which the 12-bar blues was the most common</w:t>
      </w:r>
      <w:r w:rsidR="00B32ECE">
        <w:t xml:space="preserve">.  </w:t>
      </w:r>
      <w:r w:rsidR="00A96691" w:rsidRPr="00A96691">
        <w:t>By the turn of the century, blues music was being performed in regions such as Louisiana, the Mississippi Delta, the Piedmont region, and Texas, typically by a solo musician on acoustic guitar, harmonica, or piano</w:t>
      </w:r>
      <w:r w:rsidR="00B32ECE">
        <w:t xml:space="preserve">.  </w:t>
      </w:r>
      <w:r w:rsidR="00A96691" w:rsidRPr="00A96691">
        <w:t>Initially, a traditional blues verse was made up of a single line repeated four times, until the common AAB pattern was established in the early 20th century</w:t>
      </w:r>
      <w:r w:rsidR="00B32ECE">
        <w:t xml:space="preserve">.  </w:t>
      </w:r>
      <w:r w:rsidR="00A96691" w:rsidRPr="00A96691">
        <w:t>In 1912, W</w:t>
      </w:r>
      <w:r w:rsidR="00B32ECE">
        <w:t xml:space="preserve">.  </w:t>
      </w:r>
      <w:r w:rsidR="00A96691" w:rsidRPr="00A96691">
        <w:t>C</w:t>
      </w:r>
      <w:r w:rsidR="00B32ECE">
        <w:t xml:space="preserve">.  </w:t>
      </w:r>
      <w:r w:rsidR="00A96691" w:rsidRPr="00A96691">
        <w:t>Handy, an African-American minstrel show band leader, published "Memphis Blues," which helped popularize the genre by transcribing and orchestrating it in a symphonic-like style</w:t>
      </w:r>
      <w:r w:rsidR="00B32ECE">
        <w:t xml:space="preserve">.  </w:t>
      </w:r>
      <w:r w:rsidR="00A96691" w:rsidRPr="00A96691">
        <w:t>Handy is also credited with giving the blues its contemporary form, and was crowned the "Father of the Blues." The unexpected success of Mamie Smith’s "Crazy Blues," eight years later, caused record labels to begin producing “race records," featuring blues singers such as Ma Rainey and Bessie Smith</w:t>
      </w:r>
      <w:r w:rsidR="00B32ECE">
        <w:t xml:space="preserve">.  </w:t>
      </w:r>
      <w:r w:rsidR="00A96691" w:rsidRPr="00A96691">
        <w:t>Most blues pioneers from the 1920s performed solo with an acoustic guitar</w:t>
      </w:r>
      <w:r w:rsidR="00B32ECE">
        <w:t xml:space="preserve">.  </w:t>
      </w:r>
      <w:r w:rsidR="00A96691" w:rsidRPr="00A96691">
        <w:t>Among the most recognized are Robert Johnson, Blind Lemon Jefferson, Son House, Leadbelly and Charlie Patton</w:t>
      </w:r>
      <w:r w:rsidR="00B32ECE">
        <w:t xml:space="preserve">.  </w:t>
      </w:r>
      <w:r w:rsidR="00A96691" w:rsidRPr="00A96691">
        <w:t>As blues spread from the Deep South, it took on regional characteristics and styles</w:t>
      </w:r>
      <w:r w:rsidR="00B32ECE">
        <w:t xml:space="preserve">.  </w:t>
      </w:r>
      <w:r w:rsidR="00A96691" w:rsidRPr="00A96691">
        <w:t>The Mississippi Delta blues featured slide guitar and a rootsy, sparse style</w:t>
      </w:r>
      <w:r w:rsidR="00B32ECE">
        <w:t xml:space="preserve">.  </w:t>
      </w:r>
      <w:r w:rsidR="00A96691" w:rsidRPr="00A96691">
        <w:t>The Piedmont blues used an elaborate ragtime-based rhythm and fingerpicking technique</w:t>
      </w:r>
      <w:r w:rsidR="00B32ECE">
        <w:t xml:space="preserve">.  </w:t>
      </w:r>
      <w:r w:rsidR="00A96691" w:rsidRPr="00A96691">
        <w:t>The Memphis blues, popular in vaudeville and medicine shows, was influenced by jug bands, incorporating unusual instruments such as washboard, kazoo, jug, mandolin, and fiddle</w:t>
      </w:r>
      <w:r w:rsidR="00B32ECE">
        <w:t xml:space="preserve">.  </w:t>
      </w:r>
      <w:r w:rsidR="00A96691" w:rsidRPr="00A96691">
        <w:t>Urban blues forced performers to become more elaborate, as they had to adapt to a larger, more varied audience</w:t>
      </w:r>
      <w:r w:rsidR="00B32ECE">
        <w:t xml:space="preserve">.  </w:t>
      </w:r>
      <w:r w:rsidR="00A96691" w:rsidRPr="00A96691">
        <w:t xml:space="preserve">Boogie-woogie </w:t>
      </w:r>
      <w:r w:rsidR="00A96691" w:rsidRPr="00894A9F">
        <w:rPr>
          <w:color w:val="000000"/>
        </w:rPr>
        <w:t>consisted of</w:t>
      </w:r>
      <w:r w:rsidR="00A409D1" w:rsidRPr="00894A9F">
        <w:rPr>
          <w:color w:val="000000"/>
        </w:rPr>
        <w:t xml:space="preserve"> </w:t>
      </w:r>
      <w:r w:rsidR="00A96691" w:rsidRPr="00A96691">
        <w:t>piano-based blues derived from barrelhouse and ragtime in Chicago</w:t>
      </w:r>
      <w:r w:rsidR="00B32ECE">
        <w:t xml:space="preserve">.  </w:t>
      </w:r>
      <w:r w:rsidR="00A96691" w:rsidRPr="00A96691">
        <w:t>Big band blues emerged out of Kansas City and incorporated elements of jazz and swing</w:t>
      </w:r>
      <w:r w:rsidR="00B32ECE">
        <w:t xml:space="preserve">.  </w:t>
      </w:r>
      <w:r w:rsidR="00A96691" w:rsidRPr="00A96691">
        <w:t>West Coast blues was heavily influenced by a swing beat, and popularized by Texas musicians who moved to California</w:t>
      </w:r>
      <w:r w:rsidR="00B32ECE">
        <w:t xml:space="preserve">.  </w:t>
      </w:r>
      <w:r w:rsidR="00A96691" w:rsidRPr="00A96691">
        <w:t>Electric blues came out of Chicago, Memphis, Detroit, and St</w:t>
      </w:r>
      <w:r w:rsidR="00B32ECE">
        <w:t xml:space="preserve">.  </w:t>
      </w:r>
      <w:r w:rsidR="00A96691" w:rsidRPr="00A96691">
        <w:t>Louis in the 1950s, using electric guitars, double bass, drums</w:t>
      </w:r>
      <w:r w:rsidR="00B32ECE">
        <w:t xml:space="preserve">.  </w:t>
      </w:r>
      <w:r w:rsidR="00A96691" w:rsidRPr="00A96691">
        <w:t>and harmonica performed through a microphone, amplifier and PA (public address) system</w:t>
      </w:r>
      <w:r w:rsidR="00B32ECE">
        <w:t xml:space="preserve">.  </w:t>
      </w:r>
      <w:r w:rsidR="00A96691" w:rsidRPr="00A96691">
        <w:t>By the beginning of the 1960s, the most popular genres for young Americans were rock and roll and soul music, both rooted in African-American blues</w:t>
      </w:r>
      <w:r w:rsidR="00B32ECE">
        <w:t xml:space="preserve">.  </w:t>
      </w:r>
      <w:r w:rsidR="00A96691" w:rsidRPr="00A96691">
        <w:t xml:space="preserve">Buried in the Deep South, Central Florida has had a long blues tradition, and </w:t>
      </w:r>
      <w:r w:rsidR="00A409D1" w:rsidRPr="00894A9F">
        <w:t xml:space="preserve">several </w:t>
      </w:r>
      <w:r w:rsidR="00A96691" w:rsidRPr="00A96691">
        <w:t>notable blues musicians had roots in Florida, including Tampa Red, Bo Diddley, Ray Charles, "Diamond Teeth Mary" McClain, Gabriel Brown, Noble "Thin Man" Watts, Willie Green, Blind Blake, Little Mike and the Tornadoes, Barrelhouse Chuck, and the Allman Brothers Band</w:t>
      </w:r>
      <w:r w:rsidR="00B32ECE">
        <w:t xml:space="preserve">.  </w:t>
      </w:r>
      <w:r w:rsidR="00A96691" w:rsidRPr="00A96691">
        <w:t>Muddy Waters wrote a song for his 1977 album, Hard Again, entitled "Deep Down in Florida," in which he mentions Newberry and traveling to Gainesville to see an old friend</w:t>
      </w:r>
      <w:r w:rsidR="00B32ECE">
        <w:t xml:space="preserve">.  </w:t>
      </w:r>
      <w:r w:rsidR="00A96691" w:rsidRPr="00A96691">
        <w:t>Waters met his third wife while performing at the popular blues dance hall, the Cotton Club, in Gainesville</w:t>
      </w:r>
      <w:r w:rsidR="00B32ECE">
        <w:t xml:space="preserve">.  </w:t>
      </w:r>
      <w:r w:rsidR="00A96691" w:rsidRPr="00A96691">
        <w:t>The club opened in 1948 and had regular performances by such future famous blues musicians as James Brown, B.B</w:t>
      </w:r>
      <w:r w:rsidR="00B32ECE">
        <w:t xml:space="preserve">.  </w:t>
      </w:r>
      <w:r w:rsidR="00A96691" w:rsidRPr="00A96691">
        <w:t>King and Ray Charles</w:t>
      </w:r>
      <w:r w:rsidR="00B32ECE">
        <w:t xml:space="preserve">.  </w:t>
      </w:r>
      <w:r w:rsidR="00A96691" w:rsidRPr="00A96691">
        <w:t xml:space="preserve">The Wells’ Built Hotel and Casino, which is now an African-American history museum, is </w:t>
      </w:r>
      <w:r w:rsidR="00A96691" w:rsidRPr="00894A9F">
        <w:rPr>
          <w:color w:val="000000"/>
        </w:rPr>
        <w:t>located</w:t>
      </w:r>
      <w:r w:rsidR="00A409D1" w:rsidRPr="00894A9F">
        <w:rPr>
          <w:color w:val="000000"/>
        </w:rPr>
        <w:t xml:space="preserve"> </w:t>
      </w:r>
      <w:r w:rsidR="00A96691" w:rsidRPr="00A96691">
        <w:t>in the historic African-American community of Parramore in Downtown Orlando</w:t>
      </w:r>
      <w:r w:rsidR="00B32ECE">
        <w:t xml:space="preserve">.  </w:t>
      </w:r>
      <w:r w:rsidR="00A96691" w:rsidRPr="00A96691">
        <w:t>The hotel hosted many notable African-American musicians and celebrities during the Segregation era</w:t>
      </w:r>
      <w:r w:rsidR="00B32ECE">
        <w:t xml:space="preserve">.  </w:t>
      </w:r>
      <w:r w:rsidR="00A96691" w:rsidRPr="00A96691">
        <w:t>Guitar Slim, Ray Charles, Ivory Joe Hunter, B</w:t>
      </w:r>
      <w:r w:rsidR="00B32ECE">
        <w:t xml:space="preserve">.  </w:t>
      </w:r>
      <w:r w:rsidR="00A96691" w:rsidRPr="00A96691">
        <w:t>B</w:t>
      </w:r>
      <w:r w:rsidR="00B32ECE">
        <w:t xml:space="preserve">.  </w:t>
      </w:r>
      <w:r w:rsidR="00A96691" w:rsidRPr="00A96691">
        <w:t>King and Bo Diddley were among the bluesmen traveling along the Chitlin' Circuit who were guests at the hotel and performers at the casino.</w:t>
      </w:r>
    </w:p>
    <w:p w:rsidR="00B66088" w:rsidRDefault="00894A9F" w:rsidP="00A96691">
      <w:pPr>
        <w:numPr>
          <w:ilvl w:val="2"/>
          <w:numId w:val="94"/>
        </w:numPr>
        <w:spacing w:before="100" w:beforeAutospacing="1" w:after="100" w:afterAutospacing="1" w:line="240" w:lineRule="auto"/>
      </w:pPr>
      <w:r>
        <w:t xml:space="preserve">Classical Collection: </w:t>
      </w:r>
      <w:r w:rsidR="00A96691" w:rsidRPr="00A96691">
        <w:t>Collection of digital images, documents, and other records depicting the history of classical music in Central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Although the term “classical music” did not appear until the early 19th century, it has been used describe art music rooted in the liturgical and secular traditions of Western music that date back to the 11th century</w:t>
      </w:r>
      <w:r w:rsidR="00B32ECE">
        <w:t xml:space="preserve">.  </w:t>
      </w:r>
      <w:r w:rsidR="00A96691" w:rsidRPr="00A96691">
        <w:t>Classical music began with the Gregorian chants of the Medieval Era (500-1400), which developed into organum and the beginnings of harmony</w:t>
      </w:r>
      <w:r w:rsidR="00B32ECE">
        <w:t xml:space="preserve">.  </w:t>
      </w:r>
      <w:r w:rsidR="00A96691" w:rsidRPr="00A96691">
        <w:t>During the Renaissance Era (1400-1600), composers were largely devoted to choral writing and a polyphonic style</w:t>
      </w:r>
      <w:r w:rsidR="00B32ECE">
        <w:t xml:space="preserve">.  </w:t>
      </w:r>
      <w:r w:rsidR="00A96691" w:rsidRPr="00A96691">
        <w:t xml:space="preserve">The Common Practice Period (1600-1910), which uses conventionalized sequences of chords and obeys </w:t>
      </w:r>
      <w:r w:rsidR="00A96691" w:rsidRPr="00A96691">
        <w:lastRenderedPageBreak/>
        <w:t xml:space="preserve">specific contrapuntal norms, includes the Baroque Era (1600-1760), which witnessed the creation of tonality, changes in musical notation, and new ways to play instruments; the Classical Era (1730-1820), when variety and contrast became more pronounced within a piece due to its lighter texture and clarified structure; and the Romantic Era (1780-1910), in which a backlash against the social and political norms of the Age of Enlightenment and the Industrial Revolution led to music that was more nationalistic, </w:t>
      </w:r>
      <w:r w:rsidR="00A409D1" w:rsidRPr="00894A9F">
        <w:t xml:space="preserve">and </w:t>
      </w:r>
      <w:r w:rsidR="00A96691" w:rsidRPr="00A96691">
        <w:t>discontent with musical formulas and conventions</w:t>
      </w:r>
      <w:r w:rsidR="00B32ECE">
        <w:t xml:space="preserve">.  </w:t>
      </w:r>
      <w:r w:rsidR="00A96691" w:rsidRPr="00A96691">
        <w:t>The Common Practice Period led to the Modern and Contemporary Period (1890-present)</w:t>
      </w:r>
      <w:r w:rsidR="00B32ECE">
        <w:t xml:space="preserve">.  </w:t>
      </w:r>
      <w:r w:rsidR="00A96691" w:rsidRPr="00A96691">
        <w:t>This period includes the Modern and High Modern Era (1890-1975), in which musical language evolved with new approaches to harmonic, melodic, sonic, and rhythmic aspects of music</w:t>
      </w:r>
      <w:r w:rsidR="00B32ECE">
        <w:t xml:space="preserve">.  </w:t>
      </w:r>
      <w:r w:rsidR="00A96691" w:rsidRPr="00A96691">
        <w:t>During the High Modern Era, neo-classical and serial music emerged</w:t>
      </w:r>
      <w:r w:rsidR="00B32ECE">
        <w:t xml:space="preserve">.  </w:t>
      </w:r>
      <w:r w:rsidR="00A96691" w:rsidRPr="00A96691">
        <w:t>The Contemporary or Postmodern Era (1975-present), includes modernist, postmodern, neoromantic, and pluralist music</w:t>
      </w:r>
      <w:r w:rsidR="00B32ECE">
        <w:t xml:space="preserve">.  </w:t>
      </w:r>
      <w:r w:rsidR="00A96691" w:rsidRPr="00A96691">
        <w:t>Postmodernism is not a distinct musical style, but a reference to music of the Postmodern Era, which challenges boundaries, embraces contradictions, and encompasses pluralism and eclecticism</w:t>
      </w:r>
      <w:r w:rsidR="00B32ECE">
        <w:t xml:space="preserve">.  </w:t>
      </w:r>
      <w:r w:rsidR="00A96691" w:rsidRPr="00A96691">
        <w:t>Central Florida has enjoyed classical music from its resident professional symphonic orchestra, the Orlando Philharmonic Orchestra, since it began 1993</w:t>
      </w:r>
      <w:r w:rsidR="00B32ECE">
        <w:t xml:space="preserve">.  </w:t>
      </w:r>
      <w:r w:rsidR="00A96691" w:rsidRPr="00A96691">
        <w:t xml:space="preserve">The orchestra presents several </w:t>
      </w:r>
      <w:r w:rsidR="00A96691" w:rsidRPr="00894A9F">
        <w:rPr>
          <w:color w:val="000000"/>
        </w:rPr>
        <w:t>different</w:t>
      </w:r>
      <w:r w:rsidR="00A409D1" w:rsidRPr="00894A9F">
        <w:rPr>
          <w:color w:val="000000"/>
        </w:rPr>
        <w:t xml:space="preserve"> </w:t>
      </w:r>
      <w:r w:rsidR="00A96691" w:rsidRPr="00A96691">
        <w:t xml:space="preserve">types of programming, including the Super Series, which includes five classical concerts featuring guest artists, chamber music concerts as part of its Focus Series, and outdoor pop concerts </w:t>
      </w:r>
      <w:r w:rsidR="00A96691" w:rsidRPr="00894A9F">
        <w:rPr>
          <w:color w:val="000000"/>
        </w:rPr>
        <w:t>that are</w:t>
      </w:r>
      <w:r w:rsidR="00A409D1" w:rsidRPr="00894A9F">
        <w:rPr>
          <w:color w:val="000000"/>
        </w:rPr>
        <w:t xml:space="preserve"> </w:t>
      </w:r>
      <w:r w:rsidR="00A96691" w:rsidRPr="00A96691">
        <w:t>free to the public</w:t>
      </w:r>
      <w:r w:rsidR="00B32ECE">
        <w:t xml:space="preserve">.  </w:t>
      </w:r>
      <w:r w:rsidR="00A96691" w:rsidRPr="00A96691">
        <w:t xml:space="preserve">The Orlando Philharmonic kept opera alive in Central Florida when the Orlando Opera closed in 2009, performing </w:t>
      </w:r>
      <w:r w:rsidR="00A96691" w:rsidRPr="00894A9F">
        <w:rPr>
          <w:color w:val="000000"/>
        </w:rPr>
        <w:t>several times</w:t>
      </w:r>
      <w:r w:rsidR="00A409D1" w:rsidRPr="00894A9F">
        <w:rPr>
          <w:color w:val="000000"/>
        </w:rPr>
        <w:t xml:space="preserve"> </w:t>
      </w:r>
      <w:r w:rsidR="00A96691" w:rsidRPr="00A96691">
        <w:t>a year</w:t>
      </w:r>
      <w:r w:rsidR="00B32ECE">
        <w:t xml:space="preserve">.  </w:t>
      </w:r>
      <w:r w:rsidR="00A96691" w:rsidRPr="00A96691">
        <w:t>The Orlando-based Florida Symphony Youth Orchestra has been one of the nation’s prominent youth orchestra since it opened in 1957</w:t>
      </w:r>
      <w:r w:rsidR="00B32ECE">
        <w:t xml:space="preserve">.  </w:t>
      </w:r>
      <w:r w:rsidR="00A96691" w:rsidRPr="00A96691">
        <w:t>The FSYO placed 2nd in the 28th International Youth and Music Festival in Vienna in 1999.</w:t>
      </w:r>
    </w:p>
    <w:p w:rsidR="00B66088" w:rsidRDefault="00B66088" w:rsidP="00A96691">
      <w:pPr>
        <w:numPr>
          <w:ilvl w:val="3"/>
          <w:numId w:val="94"/>
        </w:numPr>
        <w:spacing w:before="100" w:beforeAutospacing="1" w:after="100" w:afterAutospacing="1" w:line="240" w:lineRule="auto"/>
      </w:pPr>
      <w:r>
        <w:t>Orlando Ph</w:t>
      </w:r>
      <w:r w:rsidR="00A96691">
        <w:t>il</w:t>
      </w:r>
      <w:r w:rsidR="008131C1">
        <w:t xml:space="preserve">harmonic Orchestra Collection: </w:t>
      </w:r>
      <w:r w:rsidR="00A96691" w:rsidRPr="00A96691">
        <w:t>Collection of digital images, documents, and other records depicting the history of the Orlando Philharmonic Orchestra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The Orlando Philharmonic Orchestra, located at 812 East Rollins Street Suite 300 in Orlando, was inspired by the closing of the Florida Symphony in 1993</w:t>
      </w:r>
      <w:r w:rsidR="00B32ECE">
        <w:t xml:space="preserve">.  </w:t>
      </w:r>
      <w:r w:rsidR="00A96691" w:rsidRPr="00A96691">
        <w:t>The orchestra performs in more than 125 concerts each season</w:t>
      </w:r>
      <w:r w:rsidR="00B32ECE">
        <w:t xml:space="preserve">.  </w:t>
      </w:r>
      <w:r w:rsidR="00A96691" w:rsidRPr="00A96691">
        <w:t>In June of 2013, the Philharmonic made plans to purchase the Plaza Live, located at 425 North Bumby Avenue in downtown Orlando, for office space, a rehearsal hall, a music library, and a music hall.</w:t>
      </w:r>
    </w:p>
    <w:p w:rsidR="00B66088" w:rsidRDefault="008131C1" w:rsidP="00A96691">
      <w:pPr>
        <w:numPr>
          <w:ilvl w:val="2"/>
          <w:numId w:val="94"/>
        </w:numPr>
        <w:spacing w:before="100" w:beforeAutospacing="1" w:after="100" w:afterAutospacing="1" w:line="240" w:lineRule="auto"/>
      </w:pPr>
      <w:r>
        <w:t xml:space="preserve">Folk Collection: </w:t>
      </w:r>
      <w:r w:rsidR="00A96691" w:rsidRPr="00A96691">
        <w:t>Collection of digital images, documents, and other records depicting the history of folk music in Central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Folk music varies by country and region, but is typically described as acoustic-based music that embraces the life and struggles of the common man and the events of everyday life</w:t>
      </w:r>
      <w:r w:rsidR="00B32ECE">
        <w:t xml:space="preserve">.  </w:t>
      </w:r>
      <w:r w:rsidR="00A96691" w:rsidRPr="00A96691">
        <w:t>“Folk” comes from the term “folklore,” which was derived by William Thomas in 1846, to describe “the traditions, customs, and superstitions of the uncultured classes.” Although the definition of folk music is elusive, the International Folk Music Council defines it as “the product of a musical tradition that has been evolved through the process of oral transmission</w:t>
      </w:r>
      <w:r w:rsidR="00B32ECE">
        <w:t xml:space="preserve">.  </w:t>
      </w:r>
      <w:r w:rsidR="00A96691" w:rsidRPr="00A96691">
        <w:t>The factors that shape the tradition are: (1) continuity which links the present with the past; (2) variation which springs from the creative impulse of the individual or the group; and (3) selection by the community which determines the form or forms in which the music survives." Before sound recording and reproduction allowed people to listen to recorded music, songs were often passed down through oral traditions, creating variants</w:t>
      </w:r>
      <w:r w:rsidR="00B32ECE">
        <w:t xml:space="preserve">.  </w:t>
      </w:r>
      <w:r w:rsidR="00A96691" w:rsidRPr="00A96691">
        <w:t xml:space="preserve">Cecil Sharp, considered by many to be the founding father of the folklore revival in early 20th century England, believed that competing variants of a traditional folk song created a process of natural selection, eventually creating a </w:t>
      </w:r>
      <w:r w:rsidR="00A96691" w:rsidRPr="008131C1">
        <w:rPr>
          <w:color w:val="000000"/>
        </w:rPr>
        <w:t>more</w:t>
      </w:r>
      <w:r w:rsidR="00A409D1" w:rsidRPr="008131C1">
        <w:rPr>
          <w:color w:val="000000"/>
        </w:rPr>
        <w:t xml:space="preserve"> </w:t>
      </w:r>
      <w:r w:rsidR="00A96691" w:rsidRPr="00A96691">
        <w:t>perfect version, shaped by the community</w:t>
      </w:r>
      <w:r w:rsidR="00B32ECE">
        <w:t xml:space="preserve">.  </w:t>
      </w:r>
      <w:r w:rsidR="00A96691" w:rsidRPr="00A96691">
        <w:t>By the end of the 1930s, American folk music had become a social movement, and by the 1960s, folk genres varied as much as the definition of the term itself</w:t>
      </w:r>
      <w:r w:rsidR="00B32ECE">
        <w:t xml:space="preserve">.  </w:t>
      </w:r>
      <w:r w:rsidR="00A96691" w:rsidRPr="00A96691">
        <w:t xml:space="preserve">The Library of Congress attempted to capture </w:t>
      </w:r>
      <w:r w:rsidR="00A96691" w:rsidRPr="00A96691">
        <w:lastRenderedPageBreak/>
        <w:t>as much North American field material as possible in the 1930s and 1940s, working through the vast collections of collectors such as Alan Lomax and Robert Winslow Gordon</w:t>
      </w:r>
      <w:r w:rsidR="00B32ECE">
        <w:t xml:space="preserve">.  </w:t>
      </w:r>
      <w:r w:rsidR="00A96691" w:rsidRPr="00A96691">
        <w:t>On behalf of the Works Progress Administration (WPA), teams of writers and scholars across the United States collected materials about the places they saw and the people they met</w:t>
      </w:r>
      <w:r w:rsidR="00B32ECE">
        <w:t xml:space="preserve">.  </w:t>
      </w:r>
      <w:r w:rsidR="00A96691" w:rsidRPr="00A96691">
        <w:t xml:space="preserve">Fieldworkers from the Florida Folklore Project, </w:t>
      </w:r>
      <w:r w:rsidR="00A96691" w:rsidRPr="008131C1">
        <w:rPr>
          <w:color w:val="000000"/>
        </w:rPr>
        <w:t>in conjunction</w:t>
      </w:r>
      <w:r w:rsidR="00A409D1" w:rsidRPr="008131C1">
        <w:rPr>
          <w:color w:val="000000"/>
        </w:rPr>
        <w:t xml:space="preserve"> </w:t>
      </w:r>
      <w:r w:rsidR="00A96691" w:rsidRPr="00A96691">
        <w:t>with the Florida Federal Writers' Project, the Florida Music Project, and the Joint Committee on Folk Arts of the Work Projects Administration, concentrated on enclaves known for preserving ethnic traditions, documenting African-American, Arabic, Bahamian, British-American, Cuban, Greek, Italian, Minorcan, Seminole, and Slavic cultures throughout Florida</w:t>
      </w:r>
      <w:r w:rsidR="00B32ECE">
        <w:t xml:space="preserve">.  </w:t>
      </w:r>
      <w:r w:rsidR="00A96691" w:rsidRPr="00A96691">
        <w:t>Florida is home to two significant folk festivals, including the annual Will McLean Music Festival, which is held at the Sertoma Youth Camp in Brooksville, Florida; and the Florida Folk Festival, an annual festival of music, food, and traditional arts to highlight and celebrate Florida's many folk cultures and traditions.</w:t>
      </w:r>
    </w:p>
    <w:p w:rsidR="00B66088" w:rsidRDefault="008131C1" w:rsidP="00A96691">
      <w:pPr>
        <w:numPr>
          <w:ilvl w:val="2"/>
          <w:numId w:val="94"/>
        </w:numPr>
        <w:spacing w:before="100" w:beforeAutospacing="1" w:after="100" w:afterAutospacing="1" w:line="240" w:lineRule="auto"/>
      </w:pPr>
      <w:r>
        <w:t xml:space="preserve">Hip Hop Collection: </w:t>
      </w:r>
      <w:r w:rsidR="00A96691" w:rsidRPr="00A96691">
        <w:t>Around the early 1970s, an underground urban cultural movement began to develop in the South Bronx in New York City, New York</w:t>
      </w:r>
      <w:r w:rsidR="00B32ECE">
        <w:t xml:space="preserve">.  </w:t>
      </w:r>
      <w:r w:rsidR="00A96691" w:rsidRPr="00A96691">
        <w:t>As block parties became increasingly prevalent in the region, disc jockeys (DJs) would play popular musical genres, such as funk, disco, and soul, and began isolating the percussive instrumental breaks of songs</w:t>
      </w:r>
      <w:r w:rsidR="00B32ECE">
        <w:t xml:space="preserve">.  </w:t>
      </w:r>
      <w:r w:rsidR="00A96691" w:rsidRPr="00A96691">
        <w:t>Immigrants from the Caribbean islands introduced this technique, known as dub music</w:t>
      </w:r>
      <w:r w:rsidR="00B32ECE">
        <w:t xml:space="preserve">.  </w:t>
      </w:r>
      <w:r w:rsidR="00A96691" w:rsidRPr="00A96691">
        <w:t>Since the percussive breaks in these songs tended to be short, DJs extended them using two turntables</w:t>
      </w:r>
      <w:r w:rsidR="00B32ECE">
        <w:t xml:space="preserve">.  </w:t>
      </w:r>
      <w:r w:rsidR="00A96691" w:rsidRPr="00A96691">
        <w:t>The movement that would become known as “hip hop” involved four distinct characteristics</w:t>
      </w:r>
      <w:r w:rsidR="00B32ECE">
        <w:t xml:space="preserve">.  </w:t>
      </w:r>
      <w:r w:rsidR="00A96691" w:rsidRPr="00B50C18">
        <w:rPr>
          <w:color w:val="000000"/>
        </w:rPr>
        <w:t>In addition to</w:t>
      </w:r>
      <w:r w:rsidR="00A409D1" w:rsidRPr="00B50C18">
        <w:rPr>
          <w:color w:val="000000"/>
        </w:rPr>
        <w:t xml:space="preserve"> </w:t>
      </w:r>
      <w:r w:rsidR="00A96691" w:rsidRPr="00A96691">
        <w:t xml:space="preserve">turntablism, which is </w:t>
      </w:r>
      <w:r w:rsidR="00A96691" w:rsidRPr="00B50C18">
        <w:rPr>
          <w:color w:val="000000"/>
        </w:rPr>
        <w:t>considered</w:t>
      </w:r>
      <w:r w:rsidR="00A409D1" w:rsidRPr="00B50C18">
        <w:rPr>
          <w:color w:val="000000"/>
        </w:rPr>
        <w:t xml:space="preserve"> </w:t>
      </w:r>
      <w:r w:rsidR="00A96691" w:rsidRPr="00A96691">
        <w:t>the aural element, the other characteristics include rap music, which is the oral element, b-boying—also known as breakdancing, which is the physical element—and graffiti art, which is the visual element</w:t>
      </w:r>
      <w:r w:rsidR="00B32ECE">
        <w:t xml:space="preserve">.  </w:t>
      </w:r>
      <w:r w:rsidR="00A96691" w:rsidRPr="00A96691">
        <w:t>Other elements include beatboxing, which is a form of vocal percussion using one’s mouth to mimic a drum machine, and sampling, which is the act of taking a portion of a sound recording and reusing it as an instrument</w:t>
      </w:r>
      <w:r w:rsidR="00B32ECE">
        <w:t xml:space="preserve">.  </w:t>
      </w:r>
      <w:r w:rsidR="00A96691" w:rsidRPr="00A96691">
        <w:t>Clive Campbell, known by his stage name DJ Kool Herc, is credited as the originator of hip hop music in the early 1970s</w:t>
      </w:r>
      <w:r w:rsidR="00B32ECE">
        <w:t xml:space="preserve">.  </w:t>
      </w:r>
      <w:r w:rsidR="00A96691" w:rsidRPr="00A96691">
        <w:t xml:space="preserve">Although the genre developed </w:t>
      </w:r>
      <w:r w:rsidR="00A96691" w:rsidRPr="00B50C18">
        <w:rPr>
          <w:color w:val="000000"/>
        </w:rPr>
        <w:t>in several places</w:t>
      </w:r>
      <w:r w:rsidR="00A409D1" w:rsidRPr="00B50C18">
        <w:rPr>
          <w:color w:val="000000"/>
        </w:rPr>
        <w:t xml:space="preserve"> </w:t>
      </w:r>
      <w:r w:rsidR="00A96691" w:rsidRPr="00A96691">
        <w:t xml:space="preserve">in the early 1970s, a concert performed by Herc is considered </w:t>
      </w:r>
      <w:r w:rsidR="00A96691" w:rsidRPr="00BB70A1">
        <w:rPr>
          <w:color w:val="000000"/>
        </w:rPr>
        <w:t>one of the pivotal and formative events</w:t>
      </w:r>
      <w:r w:rsidR="00A409D1" w:rsidRPr="00BB70A1">
        <w:rPr>
          <w:color w:val="000000"/>
        </w:rPr>
        <w:t xml:space="preserve"> </w:t>
      </w:r>
      <w:r w:rsidR="00A96691" w:rsidRPr="00A96691">
        <w:t>that led to the rise of hip hop music and culture</w:t>
      </w:r>
      <w:r w:rsidR="00B32ECE">
        <w:t xml:space="preserve">.  </w:t>
      </w:r>
      <w:r w:rsidR="00A96691" w:rsidRPr="00A96691">
        <w:t xml:space="preserve">Among those who claimed to be in attendance were </w:t>
      </w:r>
      <w:r w:rsidR="00A409D1" w:rsidRPr="00B50C18">
        <w:t xml:space="preserve">several </w:t>
      </w:r>
      <w:r w:rsidR="00A96691" w:rsidRPr="00A96691">
        <w:t>future hip hop stars, including Grandmaster Flash, Afrika Bambaaraa, Red Alert, KRS-One, and Grandmaster Caz</w:t>
      </w:r>
      <w:r w:rsidR="00B32ECE">
        <w:t xml:space="preserve">.  </w:t>
      </w:r>
      <w:r w:rsidR="00A96691" w:rsidRPr="00A96691">
        <w:t>In 1979, the Sugarhill Gang’s song, “Rapper’s Delight,” became the first hip hop record to gain widespread popularity in the mainstream</w:t>
      </w:r>
      <w:r w:rsidR="00B32ECE">
        <w:t xml:space="preserve">.  </w:t>
      </w:r>
      <w:r w:rsidR="00A96691" w:rsidRPr="00A96691">
        <w:t xml:space="preserve">During the 1980s, the genre evolved and developed more complex styles, spreading across the country and throughout the world and leading to what would be </w:t>
      </w:r>
      <w:r w:rsidR="00A96691" w:rsidRPr="00B50C18">
        <w:rPr>
          <w:color w:val="000000"/>
        </w:rPr>
        <w:t>known as</w:t>
      </w:r>
      <w:r w:rsidR="00A409D1" w:rsidRPr="00B50C18">
        <w:rPr>
          <w:color w:val="000000"/>
        </w:rPr>
        <w:t xml:space="preserve"> </w:t>
      </w:r>
      <w:r w:rsidR="00A96691" w:rsidRPr="00A96691">
        <w:t>new school hip hop</w:t>
      </w:r>
      <w:r w:rsidR="00B32ECE">
        <w:t xml:space="preserve">.  </w:t>
      </w:r>
      <w:r w:rsidR="00A96691" w:rsidRPr="00A96691">
        <w:t>This Golden Age hip hop era spanned from around 1983 to the early 1990s, spawning innovators such as LL Cool J, Run-D.M.C., Public Enemy, Eric B</w:t>
      </w:r>
      <w:r w:rsidR="00B32ECE">
        <w:t xml:space="preserve">.  </w:t>
      </w:r>
      <w:r w:rsidR="00A96691" w:rsidRPr="00A96691">
        <w:t>&amp; Rakim, Big Daddy Kane, De La Soul, the Beastie Boys, and Juice Crew</w:t>
      </w:r>
      <w:r w:rsidR="00B32ECE">
        <w:t xml:space="preserve">.  </w:t>
      </w:r>
      <w:r w:rsidR="00A96691" w:rsidRPr="00A96691">
        <w:t xml:space="preserve">Gangsta rap, a subgenre of hip hop </w:t>
      </w:r>
      <w:r w:rsidR="00A409D1" w:rsidRPr="00B50C18">
        <w:t xml:space="preserve">lyrically focusing on </w:t>
      </w:r>
      <w:r w:rsidR="00A96691" w:rsidRPr="00A96691">
        <w:t>political and social commentary mixed with the realities of a criminal lifestyle, was pioneered in the mid-1980s by rappers such as Ice T, N.W.A., KRS-One, Just-Ice, Schoolly D, and the Geto Boys</w:t>
      </w:r>
      <w:r w:rsidR="00B32ECE">
        <w:t xml:space="preserve">.  </w:t>
      </w:r>
      <w:r w:rsidR="00A96691" w:rsidRPr="00A96691">
        <w:t>By the early 1990s, gangsta rap further split into regional genres when West Coast rappers such as Ice Cube, Eazy E, Dr</w:t>
      </w:r>
      <w:r w:rsidR="00B32ECE">
        <w:t xml:space="preserve">.  </w:t>
      </w:r>
      <w:r w:rsidR="00A96691" w:rsidRPr="00A96691">
        <w:t>Dre, Snoop Doggy Dogg, Warren G, Nate Dog, and 2Pac Shakur squared off against their East Coast counterparts, such as the Notorious B.I.G</w:t>
      </w:r>
      <w:r w:rsidR="00B32ECE">
        <w:t xml:space="preserve">.  </w:t>
      </w:r>
      <w:r w:rsidR="00A96691" w:rsidRPr="00A96691">
        <w:t>(also known as Biggie Smalls), Puff Daddy, Lil’ Kim, the Wu-Tang Clan, Mobb Deep, and Nas</w:t>
      </w:r>
      <w:r w:rsidR="00B32ECE">
        <w:t xml:space="preserve">.  </w:t>
      </w:r>
      <w:r w:rsidR="00A96691" w:rsidRPr="00A96691">
        <w:t>After the murders of Shakur and Smalls, gangsta rap peaked in its popularity, paving the way for mainstream rappers like Jay-Z, DMX, 50 Cent, Eminem, Nelly, and Drake</w:t>
      </w:r>
      <w:r w:rsidR="00B32ECE">
        <w:t xml:space="preserve">.  </w:t>
      </w:r>
      <w:r w:rsidR="00A96691" w:rsidRPr="00A96691">
        <w:t>Mainstream rap has been criticized by hip hop fans and pioneers for its concern with image over substance, as opposed to alternative hip hop, which emerged simultaneously with artists such as OutKast, The Roots, Mos Def, Kanye West, Gnarls Barkley, Gorillas, M.I.A., and the Fugees, leading the way in innovating and revitalizing the genre</w:t>
      </w:r>
      <w:r w:rsidR="00B32ECE">
        <w:t xml:space="preserve">.  </w:t>
      </w:r>
      <w:r w:rsidR="00A96691" w:rsidRPr="00A96691">
        <w:t>Florida has maintained a role in influencing and developing hip hop music and culture</w:t>
      </w:r>
      <w:r w:rsidR="00B32ECE">
        <w:t xml:space="preserve">.  </w:t>
      </w:r>
      <w:r w:rsidR="00A96691" w:rsidRPr="00A96691">
        <w:t xml:space="preserve">Southern hip hop, which is also known as Dirty South, is a subgenre of hip hop that </w:t>
      </w:r>
      <w:r w:rsidR="00A96691" w:rsidRPr="00A96691">
        <w:lastRenderedPageBreak/>
        <w:t>emerged in the Southeastern United States in cities such as Atlanta, Houston, Memphis, New Orleans, and Miami</w:t>
      </w:r>
      <w:r w:rsidR="00B32ECE">
        <w:t xml:space="preserve">.  </w:t>
      </w:r>
      <w:r w:rsidR="00A96691" w:rsidRPr="00A96691">
        <w:t>Miami native, Debbie Harry, who was the lead singer of the American punk rock band Blondie in the mid-to-late 1970s, released a song entitled “Rapture” in 1981, which became the first rap song to top the Billboard Top 100 chart</w:t>
      </w:r>
      <w:r w:rsidR="00B32ECE">
        <w:t xml:space="preserve">.  </w:t>
      </w:r>
      <w:r w:rsidR="00A96691" w:rsidRPr="00A96691">
        <w:t>The music video for the song became the first rap video to be broadcast on Music Television (MTV)</w:t>
      </w:r>
      <w:r w:rsidR="00B32ECE">
        <w:t xml:space="preserve">.  </w:t>
      </w:r>
      <w:r w:rsidR="00A96691" w:rsidRPr="00A96691">
        <w:t>Miami Bass, also known as booty music, emerged in the mid-1980s, with an emphasis on synthesizers and drum machines, raised dance tempos, and frequently sexually explicit lyrics and samples</w:t>
      </w:r>
      <w:r w:rsidR="00B32ECE">
        <w:t xml:space="preserve">.  </w:t>
      </w:r>
      <w:r w:rsidR="00A96691" w:rsidRPr="00A96691">
        <w:t>Luther Campbell, also known as Uncle Luke, and his group, 2 Live Crew, played a crucial role in popularizing Miami Bass in the late 1980s and early 1990s</w:t>
      </w:r>
      <w:r w:rsidR="00B32ECE">
        <w:t xml:space="preserve">.  </w:t>
      </w:r>
      <w:r w:rsidR="00A96691" w:rsidRPr="00A96691">
        <w:t>The group gained international notoriety in 1988, when a record store clerk was cited for selling a copy of their explicit album to an undercover police officer, which was the first time in the United States that a record store owner was held liable for an obscenity violation</w:t>
      </w:r>
      <w:r w:rsidR="00B32ECE">
        <w:t xml:space="preserve">.  </w:t>
      </w:r>
      <w:r w:rsidR="00A96691" w:rsidRPr="00A96691">
        <w:t>Although the clerk was found not guilty by a jury, the group’s next album, As Nasty As They Wanna Be, was ruled obscene and illegal to sell by U.S</w:t>
      </w:r>
      <w:r w:rsidR="00B32ECE">
        <w:t xml:space="preserve">.  </w:t>
      </w:r>
      <w:r w:rsidR="00A96691" w:rsidRPr="00A96691">
        <w:t>District Court Judge Jose Gonzalez, leading to the arrest of a local retailer two days later for selling a copy to an undercover officer, and to three members of the band after a performance in Hollywood, Florida</w:t>
      </w:r>
      <w:r w:rsidR="00B32ECE">
        <w:t xml:space="preserve">.  </w:t>
      </w:r>
      <w:r w:rsidR="00A96691" w:rsidRPr="00A96691">
        <w:t>The U.S</w:t>
      </w:r>
      <w:r w:rsidR="00B32ECE">
        <w:t xml:space="preserve">.  </w:t>
      </w:r>
      <w:r w:rsidR="00A96691" w:rsidRPr="00A96691">
        <w:t>Court of Appeals for the Eleventh Circuit overturned the obscenity ruling in 1992, and the United States Supreme Court refused to hear Broward County’s appeal</w:t>
      </w:r>
      <w:r w:rsidR="00B32ECE">
        <w:t xml:space="preserve">.  </w:t>
      </w:r>
      <w:r w:rsidR="00A96691" w:rsidRPr="00A96691">
        <w:t>Other notable hip hop artists from Florida include Rick Ross and Flo Rida, both from Carol City, Trick Daddy, Pitbull and Trina from Miami, T-Pain from Tallahassee, and Solillaquists of Sound from Orlando.</w:t>
      </w:r>
    </w:p>
    <w:p w:rsidR="00B66088" w:rsidRDefault="008131C1" w:rsidP="00A96691">
      <w:pPr>
        <w:numPr>
          <w:ilvl w:val="2"/>
          <w:numId w:val="94"/>
        </w:numPr>
        <w:spacing w:before="100" w:beforeAutospacing="1" w:after="100" w:afterAutospacing="1" w:line="240" w:lineRule="auto"/>
      </w:pPr>
      <w:r>
        <w:t xml:space="preserve">Jazz Collection: </w:t>
      </w:r>
      <w:r w:rsidR="00A96691" w:rsidRPr="00A96691">
        <w:t>Collection of digital images, documents, and other records depicting the history of jazz in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The roots of jazz music began in the fields of the American South, as African-American slaves sang “call-and-response” work songs and “spirituals” to help them get through the brutal hours of forced labor</w:t>
      </w:r>
      <w:r w:rsidR="00B32ECE">
        <w:t xml:space="preserve">.  </w:t>
      </w:r>
      <w:r w:rsidR="00A96691" w:rsidRPr="00A96691">
        <w:t>As Europeans immigrated to American cities in the late 19th century, they brought their musical traditions with them, and soon African-American musicians, such as Ernest Hogan and Scott Joplin, combined these styles with polyrhythmic African music, creating ragtime</w:t>
      </w:r>
      <w:r w:rsidR="00B32ECE">
        <w:t xml:space="preserve">.  </w:t>
      </w:r>
      <w:r w:rsidR="00A96691" w:rsidRPr="00A96691">
        <w:t>New Orleans was an especially diverse cultural melting pot and became a place for musical experimentation by the early 1910s</w:t>
      </w:r>
      <w:r w:rsidR="00B32ECE">
        <w:t xml:space="preserve">.  </w:t>
      </w:r>
      <w:r w:rsidR="00A96691" w:rsidRPr="00A96691">
        <w:t>European music merged with blues, folk, marching band music, and ragtime, creating a new genre called “jazz.” By the 1920s, the First Great Migration brought millions of African Americans to the urban Northeast and Midwest</w:t>
      </w:r>
      <w:r w:rsidR="00B32ECE">
        <w:t xml:space="preserve">.  </w:t>
      </w:r>
      <w:r w:rsidR="00A96691" w:rsidRPr="00A96691">
        <w:t>Young, white Americans became enamored with jazz and blues music and the genre was soon being played on radio stations, at dancehalls, and in homes across the country</w:t>
      </w:r>
      <w:r w:rsidR="00B32ECE">
        <w:t xml:space="preserve">.  </w:t>
      </w:r>
      <w:r w:rsidR="00A96691" w:rsidRPr="00A96691">
        <w:t xml:space="preserve">New York City, Kansas City, and Chicago </w:t>
      </w:r>
      <w:r w:rsidR="00A409D1" w:rsidRPr="00BB70A1">
        <w:t xml:space="preserve">established </w:t>
      </w:r>
      <w:r w:rsidR="00A96691" w:rsidRPr="00A96691">
        <w:t>their own styles of jazz</w:t>
      </w:r>
      <w:r w:rsidR="00B32ECE">
        <w:t xml:space="preserve">.  </w:t>
      </w:r>
      <w:r w:rsidR="00A96691" w:rsidRPr="00A96691">
        <w:t>Big band swing became the most popular style of American music in the 1930s and 1940s</w:t>
      </w:r>
      <w:r w:rsidR="00B32ECE">
        <w:t xml:space="preserve">.  </w:t>
      </w:r>
      <w:r w:rsidR="00A96691" w:rsidRPr="00A96691">
        <w:t>The most definitive feature of jazz is improvisation</w:t>
      </w:r>
      <w:r w:rsidR="00B32ECE">
        <w:t xml:space="preserve">.  </w:t>
      </w:r>
      <w:r w:rsidR="00A96691" w:rsidRPr="00A96691">
        <w:t>The Great Depression forced many bands to cut down in size, leaving more space for intricate melodies and room for exploration</w:t>
      </w:r>
      <w:r w:rsidR="00B32ECE">
        <w:t xml:space="preserve">.  </w:t>
      </w:r>
      <w:r w:rsidR="00A96691" w:rsidRPr="00A96691">
        <w:t>Bebop, which emerged in New York in the early 1940s, was aimed at a listening audience, rather than a dancing one, and became known as “musician’s music.” Bebop paved the way for Afro-Cuban and Latin jazz in the 1950s, when musicians, such as Dizzy Gillespie and Duke Ellington, incorporated Latin rhythms by playing with Cuban musicians in New York</w:t>
      </w:r>
      <w:r w:rsidR="00B32ECE">
        <w:t xml:space="preserve">.  </w:t>
      </w:r>
      <w:r w:rsidR="00A96691" w:rsidRPr="00A96691">
        <w:t>The popularity of rock music in the 1960s and 1970s led to jazz-rock fusion, which combined improvisation with rock rhythms and amplified instruments</w:t>
      </w:r>
      <w:r w:rsidR="00B32ECE">
        <w:t xml:space="preserve">.  </w:t>
      </w:r>
      <w:r w:rsidR="00A96691" w:rsidRPr="00A96691">
        <w:t>By the 1980s, smooth jazz emerged, creating a commercial form of the genre that drew criticism from many purists, who felt that the musicians were more concerned with making money than creating art with substance</w:t>
      </w:r>
      <w:r w:rsidR="00B32ECE">
        <w:t xml:space="preserve">.  </w:t>
      </w:r>
      <w:r w:rsidR="00A96691" w:rsidRPr="00A96691">
        <w:t>Although Florida might not be as closely associated with jazz as cities like New Orleans, Chicago, and New York City, it has</w:t>
      </w:r>
      <w:r w:rsidR="00BB70A1">
        <w:t xml:space="preserve"> made significant contributions</w:t>
      </w:r>
      <w:r w:rsidR="00B32ECE">
        <w:t xml:space="preserve">.  </w:t>
      </w:r>
      <w:r w:rsidR="00A96691" w:rsidRPr="00A96691">
        <w:t>Afro-Cuban jazz developed simultaneously in New York City and Havana in the early 1940s, and Florida’s Cuban immigrants had a profound cultural impact on areas like Miami and Tampa</w:t>
      </w:r>
      <w:r w:rsidR="00B32ECE">
        <w:t xml:space="preserve">.  </w:t>
      </w:r>
      <w:r w:rsidR="00A96691" w:rsidRPr="00A96691">
        <w:t xml:space="preserve">Since its foundation </w:t>
      </w:r>
      <w:r w:rsidR="00A96691" w:rsidRPr="00A96691">
        <w:lastRenderedPageBreak/>
        <w:t xml:space="preserve">in 1979, the annual Jacksonville Jazz Festival has become one of the most popular jazz festivals in the country, featuring </w:t>
      </w:r>
      <w:r w:rsidR="00A96691" w:rsidRPr="00BB70A1">
        <w:rPr>
          <w:color w:val="000000"/>
        </w:rPr>
        <w:t>some</w:t>
      </w:r>
      <w:r w:rsidR="00A409D1" w:rsidRPr="00BB70A1">
        <w:rPr>
          <w:color w:val="000000"/>
        </w:rPr>
        <w:t xml:space="preserve"> </w:t>
      </w:r>
      <w:r w:rsidR="00A96691" w:rsidRPr="00A96691">
        <w:t>of the top names in the genre, such as Dizzy Gillespie, Miles Davis, Count Basie, George Benson, and Herbie Hancock</w:t>
      </w:r>
      <w:r w:rsidR="00B32ECE">
        <w:t xml:space="preserve">.  </w:t>
      </w:r>
      <w:r w:rsidR="00A96691" w:rsidRPr="00A96691">
        <w:t>The Clearwater Jazz Holiday began around the same time and has also evolved into a major international jazz festival</w:t>
      </w:r>
      <w:r w:rsidR="00B32ECE">
        <w:t xml:space="preserve">.  </w:t>
      </w:r>
      <w:r w:rsidR="00A96691" w:rsidRPr="00BB70A1">
        <w:rPr>
          <w:color w:val="000000"/>
        </w:rPr>
        <w:t>In addition to</w:t>
      </w:r>
      <w:r w:rsidR="00A409D1" w:rsidRPr="00BB70A1">
        <w:rPr>
          <w:color w:val="000000"/>
        </w:rPr>
        <w:t xml:space="preserve"> </w:t>
      </w:r>
      <w:r w:rsidR="00A96691" w:rsidRPr="00A96691">
        <w:t xml:space="preserve">the legendary Sam Rivers, who moved to Orlando in the early 1990s and continued to perform until his death in 2011, Florida has been the home to </w:t>
      </w:r>
      <w:r w:rsidR="00A409D1" w:rsidRPr="00BB70A1">
        <w:t xml:space="preserve">several </w:t>
      </w:r>
      <w:r w:rsidR="00A96691" w:rsidRPr="00A96691">
        <w:t>prominent jazz musicians, including Cedric Wallace, Ira Sullivan, George Tucker, Nathen Page, Alfred “Pee Wee” Ellis, Jackie Davis, Rich Matteson, Jeff Rupert, and the University of Central Florida’s Jazz Professors.</w:t>
      </w:r>
    </w:p>
    <w:p w:rsidR="00B66088" w:rsidRDefault="008131C1" w:rsidP="00A96691">
      <w:pPr>
        <w:numPr>
          <w:ilvl w:val="2"/>
          <w:numId w:val="94"/>
        </w:numPr>
        <w:spacing w:before="100" w:beforeAutospacing="1" w:after="100" w:afterAutospacing="1" w:line="240" w:lineRule="auto"/>
      </w:pPr>
      <w:r>
        <w:t xml:space="preserve">Rock Collection: </w:t>
      </w:r>
      <w:r w:rsidR="00A96691" w:rsidRPr="00A96691">
        <w:t>Collection of digital images, documents, and other records depicting the history of rock music in Central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Rock music is uniquely American, emerging in the late 1940s and 1950s, with the influence of African-American blues, jazz, boogie woogie, and gospel, mixed with predominantly white country and Western swing music</w:t>
      </w:r>
      <w:r w:rsidR="00B32ECE">
        <w:t xml:space="preserve">.  </w:t>
      </w:r>
      <w:r w:rsidR="00A96691" w:rsidRPr="00A96691">
        <w:t>This hybrid genre helped define a generation, breaking down color barriers in the South by merging African musical traditions with European instrumentation</w:t>
      </w:r>
      <w:r w:rsidR="00B32ECE">
        <w:t xml:space="preserve">.  </w:t>
      </w:r>
      <w:r w:rsidR="00A96691" w:rsidRPr="00A96691">
        <w:t>The popularization of rock music coincided with the African-American Civil Rights Movement, which sought to end racial segregation and discrimination in the South</w:t>
      </w:r>
      <w:r w:rsidR="00B32ECE">
        <w:t xml:space="preserve">.  </w:t>
      </w:r>
      <w:r w:rsidR="00A96691" w:rsidRPr="00A96691">
        <w:t>The sudden interest of white teens in black “race music” provoked a backlash among traditionalists and Americans found themselves in the middle of a “culture war.” The counterculture youth of the 1950s and 1960s rejected many of the mainstream cultural standards of their parents’ generation, especially in regards to race</w:t>
      </w:r>
      <w:r w:rsidR="00B32ECE">
        <w:t xml:space="preserve">.  </w:t>
      </w:r>
      <w:r w:rsidR="00A96691" w:rsidRPr="00A96691">
        <w:t>During the First and Second Great Migration of the 20th century, African Americans and whites began living in closer proximity to one another, more so than ever before, resulting in both races emulating the other’s style in fashion, art, and music</w:t>
      </w:r>
      <w:r w:rsidR="00B32ECE">
        <w:t xml:space="preserve">.  </w:t>
      </w:r>
      <w:r w:rsidR="00A96691" w:rsidRPr="00A96691">
        <w:t>Rock music influenced the language, attitudes, ideas, and trends of a generation</w:t>
      </w:r>
      <w:r w:rsidR="00B32ECE">
        <w:t xml:space="preserve">.  </w:t>
      </w:r>
      <w:r w:rsidR="00A96691" w:rsidRPr="00A96691">
        <w:t>The genre continued to evolve, incorporating new elements with each subsequent decade</w:t>
      </w:r>
      <w:r w:rsidR="00B32ECE">
        <w:t xml:space="preserve">.  </w:t>
      </w:r>
      <w:r w:rsidR="00A96691" w:rsidRPr="00A96691">
        <w:t>During the 1960s, the subgenres of folk rock, jazz rock, country rock, blues rock, psychedelic rock, glam rock, and progressive rock emerged</w:t>
      </w:r>
      <w:r w:rsidR="00B32ECE">
        <w:t xml:space="preserve">.  </w:t>
      </w:r>
      <w:r w:rsidR="00A96691" w:rsidRPr="00A96691">
        <w:t>Musicians in the 1970s and 1980s created punk rock, Southern rock, heavy metal, new wave, and alternative rock</w:t>
      </w:r>
      <w:r w:rsidR="00B32ECE">
        <w:t xml:space="preserve">.  </w:t>
      </w:r>
      <w:r w:rsidR="00A96691" w:rsidRPr="00A96691">
        <w:t>By the 1990s, artist continued to expand the genre by creating rap rock, reggae rock, grunge, and indie rock</w:t>
      </w:r>
      <w:r w:rsidR="00B32ECE">
        <w:t xml:space="preserve">.  </w:t>
      </w:r>
      <w:r w:rsidR="00A96691" w:rsidRPr="00A96691">
        <w:t>Florida has been at the heart of rock music and the “culture war” since the 1950s</w:t>
      </w:r>
      <w:r w:rsidR="00B32ECE">
        <w:t xml:space="preserve">.  </w:t>
      </w:r>
      <w:r w:rsidR="00A96691" w:rsidRPr="00A96691">
        <w:t>The recording industry was actively making rock records in Tampa during the 1960s and in Miami during the 1970s</w:t>
      </w:r>
      <w:r w:rsidR="00B32ECE">
        <w:t xml:space="preserve">.  </w:t>
      </w:r>
      <w:r w:rsidR="00A96691" w:rsidRPr="00A96691">
        <w:t>Gram Parsons, a native of Winter Haven, is credited as the father of the country rock movement of the late 1960s, and Southern rock emerged from Jacksonville during the 1970s and 1980s, with bands such as the Allman Brothers Band, Lynyrd Skynyrd, the Outlaws, and Molly Hatchet</w:t>
      </w:r>
      <w:r w:rsidR="00B32ECE">
        <w:t xml:space="preserve">.  </w:t>
      </w:r>
      <w:r w:rsidR="00A96691" w:rsidRPr="00A96691">
        <w:t>These contributions played an integral part in the history of rock music.</w:t>
      </w:r>
    </w:p>
    <w:p w:rsidR="00B66088" w:rsidRDefault="00B66088" w:rsidP="00A96691">
      <w:pPr>
        <w:numPr>
          <w:ilvl w:val="1"/>
          <w:numId w:val="94"/>
        </w:numPr>
        <w:spacing w:before="100" w:beforeAutospacing="1" w:after="100" w:afterAutospacing="1" w:line="240" w:lineRule="auto"/>
      </w:pPr>
      <w:r>
        <w:t>Central Florida Railroad Depots Collecti</w:t>
      </w:r>
      <w:r w:rsidR="008131C1">
        <w:t xml:space="preserve">on: </w:t>
      </w:r>
      <w:r w:rsidR="00A96691" w:rsidRPr="00A96691">
        <w:t>Collection of digital images, documents, and other records depicting the various railroad depots and railroad stations in Central Florida</w:t>
      </w:r>
      <w:r w:rsidR="00B32ECE">
        <w:t xml:space="preserve">.  </w:t>
      </w:r>
      <w:r w:rsidR="00A96691" w:rsidRPr="00A96691">
        <w:t>Series descriptions are based on special topics, the majority of which students focused their metadata entries around.</w:t>
      </w:r>
      <w:r w:rsidR="00A96691">
        <w:t>”</w:t>
      </w:r>
    </w:p>
    <w:p w:rsidR="00B66088" w:rsidRDefault="008131C1" w:rsidP="00A96691">
      <w:pPr>
        <w:numPr>
          <w:ilvl w:val="1"/>
          <w:numId w:val="94"/>
        </w:numPr>
        <w:spacing w:before="100" w:beforeAutospacing="1" w:after="100" w:afterAutospacing="1" w:line="240" w:lineRule="auto"/>
      </w:pPr>
      <w:r>
        <w:t xml:space="preserve">Chase Collection: </w:t>
      </w:r>
      <w:r w:rsidR="00A96691" w:rsidRPr="00A96691">
        <w:t>Select images, correspondence, and other records from the Chase Collection (MS 14) at Special and Area Studies Collections at the University of Florida in Gainesville, Florida</w:t>
      </w:r>
      <w:r w:rsidR="00B32ECE">
        <w:t xml:space="preserve">.  </w:t>
      </w:r>
      <w:r w:rsidR="00A96691" w:rsidRPr="00A96691">
        <w:t>According to the biographical sketch in the collection's finding aid: "The story of the Chases in Florida began in 1878 when Sydney Octavius Chase (1860-1941), having read about orange groves in Scribner's Magazine, came to Florida from Philadelphia</w:t>
      </w:r>
      <w:r w:rsidR="00B32ECE">
        <w:t xml:space="preserve">.  </w:t>
      </w:r>
      <w:r w:rsidR="00A96691" w:rsidRPr="00A96691">
        <w:t>His brother, Joshua Coffin Chase (1858-1948), joined him in 1884 and together they formed Chase and Company that year</w:t>
      </w:r>
      <w:r w:rsidR="00B32ECE">
        <w:t xml:space="preserve">.  </w:t>
      </w:r>
      <w:r w:rsidR="00A96691" w:rsidRPr="00A96691">
        <w:t>The Chase brothers came to Florida at the right time for Florida citrus and at the right time for them as investment entrepreneurs</w:t>
      </w:r>
      <w:r w:rsidR="00B32ECE">
        <w:t xml:space="preserve">.  </w:t>
      </w:r>
      <w:r w:rsidR="00A96691" w:rsidRPr="00A96691">
        <w:t>Strong family ties in the North provided them with financial backing for their ventures</w:t>
      </w:r>
      <w:r w:rsidR="00B32ECE">
        <w:t xml:space="preserve">.  </w:t>
      </w:r>
      <w:r w:rsidR="00A96691" w:rsidRPr="00A96691">
        <w:t>Joshua left Florida in 1895 to work in the California citrus industry</w:t>
      </w:r>
      <w:r w:rsidR="00B32ECE">
        <w:t xml:space="preserve">.  </w:t>
      </w:r>
      <w:r w:rsidR="00A96691" w:rsidRPr="00A96691">
        <w:t>He returned to Florida in 1904 and rejoined his brother</w:t>
      </w:r>
      <w:r w:rsidR="00B32ECE">
        <w:t xml:space="preserve">.  </w:t>
      </w:r>
      <w:r w:rsidR="00A96691" w:rsidRPr="00A96691">
        <w:t>Another brother, Randall, remained in Philadelphia and augmented his brothers' finances when convenient</w:t>
      </w:r>
      <w:r w:rsidR="00B32ECE">
        <w:t xml:space="preserve">.  </w:t>
      </w:r>
      <w:r w:rsidR="00A96691" w:rsidRPr="00A96691">
        <w:t xml:space="preserve">Sydney and Joshua were also important civic leaders who </w:t>
      </w:r>
      <w:r w:rsidR="00A409D1" w:rsidRPr="008131C1">
        <w:t xml:space="preserve">participated </w:t>
      </w:r>
      <w:r w:rsidR="00A96691" w:rsidRPr="00A96691">
        <w:t xml:space="preserve">in community development, most </w:t>
      </w:r>
      <w:r w:rsidR="00A96691" w:rsidRPr="00A96691">
        <w:lastRenderedPageBreak/>
        <w:t>notably in the City of Sanford</w:t>
      </w:r>
      <w:r w:rsidR="00B32ECE">
        <w:t xml:space="preserve">.  </w:t>
      </w:r>
      <w:r w:rsidR="00A96691" w:rsidRPr="00A96691">
        <w:t>Both were elected to the Sanford city commission</w:t>
      </w:r>
      <w:r w:rsidR="00B32ECE">
        <w:t xml:space="preserve">.  </w:t>
      </w:r>
      <w:r w:rsidR="00A96691" w:rsidRPr="00A96691">
        <w:t>They also supported the development of Rollins College, worked with the Florida Historical Society, and were the benefactors of numerous charities</w:t>
      </w:r>
      <w:r w:rsidR="00B32ECE">
        <w:t xml:space="preserve">.  </w:t>
      </w:r>
      <w:r w:rsidR="00A96691" w:rsidRPr="00A96691">
        <w:t>Chase and Company began as an insurance company and branched out to storage facilities and fertilizer sales</w:t>
      </w:r>
      <w:r w:rsidR="00B32ECE">
        <w:t xml:space="preserve">.  </w:t>
      </w:r>
      <w:r w:rsidR="00A96691" w:rsidRPr="00A96691">
        <w:t xml:space="preserve">The latter was the beginning of the company's lucrative agricultural supply division which remained in operation throughout </w:t>
      </w:r>
      <w:r w:rsidR="00A96691" w:rsidRPr="008131C1">
        <w:rPr>
          <w:color w:val="000000"/>
        </w:rPr>
        <w:t>the existence of</w:t>
      </w:r>
      <w:r w:rsidR="00A409D1" w:rsidRPr="008131C1">
        <w:rPr>
          <w:color w:val="000000"/>
        </w:rPr>
        <w:t xml:space="preserve"> </w:t>
      </w:r>
      <w:r w:rsidR="00A96691" w:rsidRPr="00A96691">
        <w:t>the company</w:t>
      </w:r>
      <w:r w:rsidR="00B32ECE">
        <w:t xml:space="preserve">.  </w:t>
      </w:r>
      <w:r w:rsidR="00A96691" w:rsidRPr="00A96691">
        <w:t>Although citrus was the primary interest, the company also invested in other agricultural pursuits including celery in central Florida, tung oil production in Jefferson County, and winter vegetables and sugar cane in the Lake Okeechobee muck lands</w:t>
      </w:r>
      <w:r w:rsidR="00B32ECE">
        <w:t xml:space="preserve">.  </w:t>
      </w:r>
      <w:r w:rsidR="00A96691" w:rsidRPr="00A96691">
        <w:t>The company was also involved in the peach business in Georgia and North Carolina</w:t>
      </w:r>
      <w:r w:rsidR="00B32ECE">
        <w:t xml:space="preserve">.  </w:t>
      </w:r>
      <w:r w:rsidR="00A96691" w:rsidRPr="00A96691">
        <w:t>The company was incorporated in 1914, with the Chase brothers owning 75 percent of the stock, and reincorporated in 1948</w:t>
      </w:r>
      <w:r w:rsidR="00B32ECE">
        <w:t xml:space="preserve">.  </w:t>
      </w:r>
      <w:r w:rsidR="00A96691" w:rsidRPr="00A96691">
        <w:t>A second generation of Chases began its involvement in the family operations when Sydney O</w:t>
      </w:r>
      <w:r w:rsidR="00B32ECE">
        <w:t xml:space="preserve">.  </w:t>
      </w:r>
      <w:r w:rsidR="00A96691" w:rsidRPr="00A96691">
        <w:t>Chase, Jr</w:t>
      </w:r>
      <w:r w:rsidR="00B32ECE">
        <w:t xml:space="preserve">.  </w:t>
      </w:r>
      <w:r w:rsidR="00A96691" w:rsidRPr="00A96691">
        <w:t>( b</w:t>
      </w:r>
      <w:r w:rsidR="00B32ECE">
        <w:t xml:space="preserve">.  </w:t>
      </w:r>
      <w:r w:rsidR="00A96691" w:rsidRPr="00A96691">
        <w:t>1890) became a citrus buyer in 1922</w:t>
      </w:r>
      <w:r w:rsidR="00B32ECE">
        <w:t xml:space="preserve">.  </w:t>
      </w:r>
      <w:r w:rsidR="00A96691" w:rsidRPr="00A96691">
        <w:t>He was later joined by his brother Randall who served as president of Chase and Company from 1948-1965</w:t>
      </w:r>
      <w:r w:rsidR="00B32ECE">
        <w:t xml:space="preserve">.  </w:t>
      </w:r>
      <w:r w:rsidR="00A96691" w:rsidRPr="00A96691">
        <w:t>Outside the Chase Family, Alfred Foster, W</w:t>
      </w:r>
      <w:r w:rsidR="00B32ECE">
        <w:t xml:space="preserve">.  </w:t>
      </w:r>
      <w:r w:rsidR="00A96691" w:rsidRPr="00A96691">
        <w:t>R</w:t>
      </w:r>
      <w:r w:rsidR="00B32ECE">
        <w:t xml:space="preserve">.  </w:t>
      </w:r>
      <w:r w:rsidR="00A96691" w:rsidRPr="00A96691">
        <w:t>Harney, and William "Billy" Leffler figured prominently as company executives and investors</w:t>
      </w:r>
      <w:r w:rsidR="00B32ECE">
        <w:t xml:space="preserve">.  </w:t>
      </w:r>
      <w:r w:rsidR="00A96691" w:rsidRPr="00A96691">
        <w:t>The company dissolved in 1979 when its principal assets were sold to Sunniland for $5.5 million</w:t>
      </w:r>
      <w:r w:rsidR="00B32ECE">
        <w:t xml:space="preserve">.  </w:t>
      </w:r>
      <w:r w:rsidR="00A96691" w:rsidRPr="00A96691">
        <w:t>The Chases' interest in citrus began when Sydney came to Florida and became associated with General Henry S</w:t>
      </w:r>
      <w:r w:rsidR="00B32ECE">
        <w:t xml:space="preserve">.  </w:t>
      </w:r>
      <w:r w:rsidR="00A96691" w:rsidRPr="00A96691">
        <w:t>Sanford</w:t>
      </w:r>
      <w:r w:rsidR="00B32ECE">
        <w:t xml:space="preserve">.  </w:t>
      </w:r>
      <w:r w:rsidR="00A96691" w:rsidRPr="00A96691">
        <w:t xml:space="preserve">The Chases </w:t>
      </w:r>
      <w:r w:rsidR="00A96691" w:rsidRPr="008131C1">
        <w:rPr>
          <w:color w:val="000000"/>
        </w:rPr>
        <w:t>would eventually own</w:t>
      </w:r>
      <w:r w:rsidR="00A409D1" w:rsidRPr="008131C1">
        <w:rPr>
          <w:color w:val="000000"/>
        </w:rPr>
        <w:t xml:space="preserve"> </w:t>
      </w:r>
      <w:r w:rsidR="00A96691" w:rsidRPr="00A96691">
        <w:t>General Sanford's experimental farm, Belair, and the Chase family home in Sanford was located there</w:t>
      </w:r>
      <w:r w:rsidR="00B32ECE">
        <w:t xml:space="preserve">.  </w:t>
      </w:r>
      <w:r w:rsidR="00A96691" w:rsidRPr="00A96691">
        <w:t xml:space="preserve">Over the years, the Chases invested in </w:t>
      </w:r>
      <w:r w:rsidR="00A96691" w:rsidRPr="008131C1">
        <w:rPr>
          <w:color w:val="000000"/>
        </w:rPr>
        <w:t>a number of</w:t>
      </w:r>
      <w:r w:rsidR="00A409D1" w:rsidRPr="008131C1">
        <w:rPr>
          <w:color w:val="000000"/>
        </w:rPr>
        <w:t xml:space="preserve"> </w:t>
      </w:r>
      <w:r w:rsidR="00A96691" w:rsidRPr="00A96691">
        <w:t>citrus groves and owned others outright</w:t>
      </w:r>
      <w:r w:rsidR="00B32ECE">
        <w:t xml:space="preserve">.  </w:t>
      </w:r>
      <w:r w:rsidR="00A96691" w:rsidRPr="00A96691">
        <w:t>In 1912, they organized the Chase Investment Company as a holding company for their farms</w:t>
      </w:r>
      <w:r w:rsidR="00B32ECE">
        <w:t xml:space="preserve">.  </w:t>
      </w:r>
      <w:r w:rsidR="00A96691" w:rsidRPr="00A96691">
        <w:t xml:space="preserve">Initially, the company operated the Isleworth, Nocatee, Belair, and Kelly citrus groves </w:t>
      </w:r>
      <w:r w:rsidR="00A409D1" w:rsidRPr="008131C1">
        <w:t xml:space="preserve">and </w:t>
      </w:r>
      <w:r w:rsidR="00A96691" w:rsidRPr="00A96691">
        <w:t>celery farms in Sanford</w:t>
      </w:r>
      <w:r w:rsidR="00B32ECE">
        <w:t xml:space="preserve">.  </w:t>
      </w:r>
      <w:r w:rsidR="00A96691" w:rsidRPr="00A96691">
        <w:t>The company was renamed Chase Groves, Inc</w:t>
      </w:r>
      <w:r w:rsidR="00B32ECE">
        <w:t xml:space="preserve">.  </w:t>
      </w:r>
      <w:r w:rsidR="00A96691" w:rsidRPr="00A96691">
        <w:t>in 1951</w:t>
      </w:r>
      <w:r w:rsidR="00B32ECE">
        <w:t xml:space="preserve">.  </w:t>
      </w:r>
      <w:r w:rsidR="00A96691" w:rsidRPr="008131C1">
        <w:rPr>
          <w:color w:val="000000"/>
        </w:rPr>
        <w:t>From time to time</w:t>
      </w:r>
      <w:r w:rsidR="00A96691" w:rsidRPr="00A96691">
        <w:t>, Chase Investment was involved in real estate in Florida and North Carolina</w:t>
      </w:r>
      <w:r w:rsidR="00B32ECE">
        <w:t xml:space="preserve">.  </w:t>
      </w:r>
      <w:r w:rsidR="00A96691" w:rsidRPr="00A96691">
        <w:t xml:space="preserve">The latter included Fort Caswell, a former military property </w:t>
      </w:r>
      <w:r w:rsidR="00A96691" w:rsidRPr="008131C1">
        <w:rPr>
          <w:color w:val="000000"/>
        </w:rPr>
        <w:t>that was</w:t>
      </w:r>
      <w:r w:rsidR="00A409D1" w:rsidRPr="008131C1">
        <w:rPr>
          <w:color w:val="000000"/>
        </w:rPr>
        <w:t xml:space="preserve"> </w:t>
      </w:r>
      <w:r w:rsidR="00A96691" w:rsidRPr="00A96691">
        <w:t>held for a time and then sold</w:t>
      </w:r>
      <w:r w:rsidR="00B32ECE">
        <w:t xml:space="preserve">.  </w:t>
      </w:r>
      <w:r w:rsidR="00A96691" w:rsidRPr="00A96691">
        <w:t>Unquestionably, the jewel in the Chase crown was the Isleworth grove at Windermere</w:t>
      </w:r>
      <w:r w:rsidR="00B32ECE">
        <w:t xml:space="preserve">.  </w:t>
      </w:r>
      <w:r w:rsidR="00A96691" w:rsidRPr="00A96691">
        <w:t>Isleworth's four hundred lake-tempered acres carried the Chases through many difficult times</w:t>
      </w:r>
      <w:r w:rsidR="00B32ECE">
        <w:t xml:space="preserve">.  </w:t>
      </w:r>
      <w:r w:rsidR="00A96691" w:rsidRPr="00A96691">
        <w:t>It proved to be the principal asset at the company's demise when it was sold to golf legend Arnold Palmer in 1984</w:t>
      </w:r>
      <w:r w:rsidR="00B32ECE">
        <w:t xml:space="preserve">.  </w:t>
      </w:r>
      <w:r w:rsidR="00A96691" w:rsidRPr="00A96691">
        <w:t>Chase Groves dissolved that same year, 100 years after the</w:t>
      </w:r>
      <w:r>
        <w:t xml:space="preserve"> founding of Chase and Company.</w:t>
      </w:r>
    </w:p>
    <w:p w:rsidR="00B66088" w:rsidRDefault="008131C1" w:rsidP="00241793">
      <w:pPr>
        <w:numPr>
          <w:ilvl w:val="2"/>
          <w:numId w:val="94"/>
        </w:numPr>
        <w:spacing w:before="100" w:beforeAutospacing="1" w:after="100" w:afterAutospacing="1" w:line="240" w:lineRule="auto"/>
      </w:pPr>
      <w:r>
        <w:t xml:space="preserve">Celery Collection: </w:t>
      </w:r>
      <w:r w:rsidR="00241793" w:rsidRPr="00241793">
        <w:t>The origins of Sanford's connection to celery farming began on December 26, 1894, when a freeze damaged the area's citrus groves</w:t>
      </w:r>
      <w:r w:rsidR="00B32ECE">
        <w:t xml:space="preserve">.  </w:t>
      </w:r>
      <w:r w:rsidR="00241793" w:rsidRPr="00241793">
        <w:t>They began to recover during a warm and wet January which promoted new shoots, but a second freeze hit on February 7, 1895, practically wiping them out</w:t>
      </w:r>
      <w:r w:rsidR="00B32ECE">
        <w:t xml:space="preserve">.  </w:t>
      </w:r>
      <w:r w:rsidR="00241793" w:rsidRPr="00241793">
        <w:t>The 24 degree temperature was the coldest known in Florida to that point</w:t>
      </w:r>
      <w:r w:rsidR="00B32ECE">
        <w:t xml:space="preserve">.  </w:t>
      </w:r>
      <w:r w:rsidR="00241793" w:rsidRPr="00241793">
        <w:t>The freeze was so intense that the sap froze inside the trunks, many of which split open, sounding like gunshots, and crashed to the ground</w:t>
      </w:r>
      <w:r w:rsidR="00B32ECE">
        <w:t xml:space="preserve">.  </w:t>
      </w:r>
      <w:r w:rsidR="00241793" w:rsidRPr="00241793">
        <w:t>The population quickly dropped from 5000 to 2000 as the groves were abandoned</w:t>
      </w:r>
      <w:r w:rsidR="00B32ECE">
        <w:t xml:space="preserve">.  </w:t>
      </w:r>
      <w:r w:rsidR="00241793" w:rsidRPr="00241793">
        <w:t>I</w:t>
      </w:r>
      <w:r w:rsidR="00B32ECE">
        <w:t xml:space="preserve">.  </w:t>
      </w:r>
      <w:r w:rsidR="00241793" w:rsidRPr="00241793">
        <w:t>H</w:t>
      </w:r>
      <w:r w:rsidR="00B32ECE">
        <w:t xml:space="preserve">.  </w:t>
      </w:r>
      <w:r w:rsidR="00241793" w:rsidRPr="00241793">
        <w:t>Terwilliger stayed after the freezes and is believed to have planted the first celery grown in Sanford in 1896</w:t>
      </w:r>
      <w:r w:rsidR="00B32ECE">
        <w:t xml:space="preserve">.  </w:t>
      </w:r>
      <w:r w:rsidR="00241793" w:rsidRPr="00241793">
        <w:t>J</w:t>
      </w:r>
      <w:r w:rsidR="00B32ECE">
        <w:t xml:space="preserve">.  </w:t>
      </w:r>
      <w:r w:rsidR="00241793" w:rsidRPr="00241793">
        <w:t>N</w:t>
      </w:r>
      <w:r w:rsidR="00B32ECE">
        <w:t xml:space="preserve">.  </w:t>
      </w:r>
      <w:r w:rsidR="00241793" w:rsidRPr="00241793">
        <w:t>Whitner and B</w:t>
      </w:r>
      <w:r w:rsidR="00B32ECE">
        <w:t xml:space="preserve">.  </w:t>
      </w:r>
      <w:r w:rsidR="00241793" w:rsidRPr="00241793">
        <w:t>F</w:t>
      </w:r>
      <w:r w:rsidR="00B32ECE">
        <w:t xml:space="preserve">.  </w:t>
      </w:r>
      <w:r w:rsidR="00241793" w:rsidRPr="00241793">
        <w:t>Whitner Sr</w:t>
      </w:r>
      <w:r w:rsidR="00B32ECE">
        <w:t xml:space="preserve">.  </w:t>
      </w:r>
      <w:r w:rsidR="00241793" w:rsidRPr="00241793">
        <w:t>planted 3/4 acre in 1897 with celery imported from Kalamazoo, Michigan</w:t>
      </w:r>
      <w:r w:rsidR="00B32ECE">
        <w:t xml:space="preserve">.  </w:t>
      </w:r>
      <w:r w:rsidR="00241793" w:rsidRPr="00241793">
        <w:t>Chase &amp; Company also converted to celery cultivation and by 1898, celery became the crop synonymous to Sanford.</w:t>
      </w:r>
    </w:p>
    <w:p w:rsidR="00B66088" w:rsidRDefault="008131C1" w:rsidP="00241793">
      <w:pPr>
        <w:numPr>
          <w:ilvl w:val="2"/>
          <w:numId w:val="94"/>
        </w:numPr>
        <w:spacing w:before="100" w:beforeAutospacing="1" w:after="100" w:afterAutospacing="1" w:line="240" w:lineRule="auto"/>
      </w:pPr>
      <w:r>
        <w:t xml:space="preserve">Citrus Collection: </w:t>
      </w:r>
      <w:r w:rsidR="00241793" w:rsidRPr="00241793">
        <w:t>Chase &amp; Company was established by Joshua Chase and his brother Sydney in 1884</w:t>
      </w:r>
      <w:r w:rsidR="00B32ECE">
        <w:t xml:space="preserve">.  </w:t>
      </w:r>
      <w:r w:rsidR="00241793" w:rsidRPr="00241793">
        <w:t>The company sold insurance and later invested in storage facilities and fertilizer sales</w:t>
      </w:r>
      <w:r w:rsidR="00B32ECE">
        <w:t xml:space="preserve">.  </w:t>
      </w:r>
      <w:r w:rsidR="00241793" w:rsidRPr="00241793">
        <w:t>Chase &amp; Company was known mainly for its agricultural interests and maintained a series of citrus groves throughout Central Florida</w:t>
      </w:r>
      <w:r w:rsidR="00B32ECE">
        <w:t xml:space="preserve">.  </w:t>
      </w:r>
      <w:r w:rsidR="00241793" w:rsidRPr="00241793">
        <w:t>The company was based out of Sanford, Florida, and became one of the city's largest employers into the early twentieth century</w:t>
      </w:r>
      <w:r w:rsidR="00B32ECE">
        <w:t xml:space="preserve">.  </w:t>
      </w:r>
      <w:r w:rsidR="00241793" w:rsidRPr="00241793">
        <w:t>By 1886, the Chase brothers purchased several citrus groves to expand their business, including Isleworth Grove in Windermere</w:t>
      </w:r>
      <w:r w:rsidR="00B32ECE">
        <w:t xml:space="preserve">.  </w:t>
      </w:r>
      <w:r w:rsidR="00241793" w:rsidRPr="00241793">
        <w:t>Isleworth Grove covered a total of 1,300 acres along the Butler Chain of Lakes</w:t>
      </w:r>
      <w:r w:rsidR="00B32ECE">
        <w:t xml:space="preserve">.  </w:t>
      </w:r>
      <w:r w:rsidR="00241793" w:rsidRPr="00241793">
        <w:t>Between 1894 and 1895, Central Florida was hit by several freezes and most of the citrus crop was destroyed</w:t>
      </w:r>
      <w:r w:rsidR="00B32ECE">
        <w:t xml:space="preserve">.  </w:t>
      </w:r>
      <w:r w:rsidR="00241793" w:rsidRPr="00241793">
        <w:t>Chase &amp; Company did not grow citrus crops again until 1904 when Joshua came back from an extended stay in California</w:t>
      </w:r>
      <w:r w:rsidR="00B32ECE">
        <w:t xml:space="preserve">.  </w:t>
      </w:r>
      <w:r w:rsidR="00241793" w:rsidRPr="00241793">
        <w:t>Between 1894 and 1900, different types of pesticide equipment was created, including equipment driven by steam, machines, and horses</w:t>
      </w:r>
      <w:r w:rsidR="00B32ECE">
        <w:t xml:space="preserve">.  </w:t>
      </w:r>
      <w:r w:rsidR="00241793" w:rsidRPr="00241793">
        <w:t xml:space="preserve">Randall </w:t>
      </w:r>
      <w:r w:rsidR="00241793" w:rsidRPr="00241793">
        <w:lastRenderedPageBreak/>
        <w:t>Chase joined in the family business soon after his brother, Sydney Chase, Jr., did in 1922</w:t>
      </w:r>
      <w:r w:rsidR="00B32ECE">
        <w:t xml:space="preserve">.  </w:t>
      </w:r>
      <w:r w:rsidR="00241793" w:rsidRPr="00241793">
        <w:t>Randall became the president of Chase &amp; Company from 1948-1965</w:t>
      </w:r>
      <w:r w:rsidR="00B32ECE">
        <w:t xml:space="preserve">.  </w:t>
      </w:r>
      <w:r w:rsidR="00241793" w:rsidRPr="00241793">
        <w:t>The Isleworth property stayed in the Chase family until 1984 when Franklin Chase, the son of Sydney Chase, sold the property to famed golfer Arnold Palmer.</w:t>
      </w:r>
    </w:p>
    <w:p w:rsidR="00B66088" w:rsidRDefault="008131C1" w:rsidP="00241793">
      <w:pPr>
        <w:numPr>
          <w:ilvl w:val="3"/>
          <w:numId w:val="94"/>
        </w:numPr>
        <w:spacing w:before="100" w:beforeAutospacing="1" w:after="100" w:afterAutospacing="1" w:line="240" w:lineRule="auto"/>
      </w:pPr>
      <w:r>
        <w:t xml:space="preserve">Belair Grove Collection: </w:t>
      </w:r>
      <w:r w:rsidR="00241793" w:rsidRPr="00241793">
        <w:t>In 1870, Henry Shelton Sanford purchased 12,547.15 square acres of land known as the Sanford Grant</w:t>
      </w:r>
      <w:r w:rsidR="00B32ECE">
        <w:t xml:space="preserve">.  </w:t>
      </w:r>
      <w:r w:rsidR="00241793" w:rsidRPr="00241793">
        <w:t>The acreage included an experiment station called Belair Grove, located just three miles southwest of the city and named after Sanford</w:t>
      </w:r>
      <w:r w:rsidR="00B32ECE">
        <w:t xml:space="preserve">.  </w:t>
      </w:r>
      <w:r w:rsidR="00241793" w:rsidRPr="00241793">
        <w:t>By 1889, Sanford extended his land purchase to 145 acres and contained mainly orange and lemon trees</w:t>
      </w:r>
      <w:r w:rsidR="00B32ECE">
        <w:t xml:space="preserve">.  </w:t>
      </w:r>
      <w:r w:rsidR="00241793" w:rsidRPr="00241793">
        <w:t>In Belair alone, Sanford introduced over 140 varieties of citrus plants</w:t>
      </w:r>
      <w:r w:rsidR="00B32ECE">
        <w:t xml:space="preserve">.  </w:t>
      </w:r>
      <w:r w:rsidR="00241793" w:rsidRPr="00241793">
        <w:t>All were tested to determine if Florida citrus growers could introduce new varieties into the growing citrus market</w:t>
      </w:r>
      <w:r w:rsidR="00B32ECE">
        <w:t xml:space="preserve">.  </w:t>
      </w:r>
      <w:r w:rsidR="00241793" w:rsidRPr="00241793">
        <w:t>Sanford also grew exotic plants acquired from Central and South America, many of which survived the 1886 freeze</w:t>
      </w:r>
      <w:r w:rsidR="00B32ECE">
        <w:t xml:space="preserve">.  </w:t>
      </w:r>
      <w:r w:rsidR="00241793" w:rsidRPr="00241793">
        <w:t>Sanford mainly used Belair as his own experiment station, but ultimately the findings and reports would be used by other citrus growers throughout Florida</w:t>
      </w:r>
      <w:r w:rsidR="00B32ECE">
        <w:t xml:space="preserve">.  </w:t>
      </w:r>
      <w:r w:rsidR="00241793" w:rsidRPr="00241793">
        <w:t>Eventually, following Sanford's death in 1891, his wife, Gertrude Sanford, sold Belair to Sydney and Joshua Chase.</w:t>
      </w:r>
    </w:p>
    <w:p w:rsidR="00B66088" w:rsidRDefault="00B66088" w:rsidP="00241793">
      <w:pPr>
        <w:numPr>
          <w:ilvl w:val="3"/>
          <w:numId w:val="94"/>
        </w:numPr>
        <w:spacing w:before="100" w:beforeAutospacing="1" w:after="100" w:afterAutospacing="1" w:line="240" w:lineRule="auto"/>
      </w:pPr>
      <w:r>
        <w:t>Flo</w:t>
      </w:r>
      <w:r w:rsidR="00241793">
        <w:t>rida Citrus Exchang</w:t>
      </w:r>
      <w:r w:rsidR="008131C1">
        <w:t xml:space="preserve">e Collection:  </w:t>
      </w:r>
      <w:r w:rsidR="00241793" w:rsidRPr="00241793">
        <w:t>Chase &amp; Company was established by Joshua Chase and his brother Sydney in 1884</w:t>
      </w:r>
      <w:r w:rsidR="00B32ECE">
        <w:t xml:space="preserve">.  </w:t>
      </w:r>
      <w:r w:rsidR="00241793" w:rsidRPr="00241793">
        <w:t>The company sold insurance and later invested in storage facilities and fertilizer sales</w:t>
      </w:r>
      <w:r w:rsidR="00B32ECE">
        <w:t xml:space="preserve">.  </w:t>
      </w:r>
      <w:r w:rsidR="00241793" w:rsidRPr="00241793">
        <w:t>Chase &amp; Company was known mainly for its agricultural interests and maintained a series of citrus groves throughout Central Florida</w:t>
      </w:r>
      <w:r w:rsidR="00B32ECE">
        <w:t xml:space="preserve">.  </w:t>
      </w:r>
      <w:r w:rsidR="00241793" w:rsidRPr="00241793">
        <w:t>The company was based out of Sanford, Florida, and became one of the city's largest employers into the early twentieth century</w:t>
      </w:r>
      <w:r w:rsidR="00B32ECE">
        <w:t xml:space="preserve">.  </w:t>
      </w:r>
      <w:r w:rsidR="00241793" w:rsidRPr="00241793">
        <w:t>By 1886, the Chase brothers purchased several citrus groves to expand their business, including Isleworth Grove in Windermere</w:t>
      </w:r>
      <w:r w:rsidR="00B32ECE">
        <w:t xml:space="preserve">.  </w:t>
      </w:r>
      <w:r w:rsidR="00241793" w:rsidRPr="00241793">
        <w:t>Isleworth Grove covered a total of 1,300 acres along the Butler Chain of Lakes</w:t>
      </w:r>
      <w:r w:rsidR="00B32ECE">
        <w:t xml:space="preserve">.  </w:t>
      </w:r>
      <w:r w:rsidR="00241793" w:rsidRPr="00241793">
        <w:t>Between 1894 and 1895, Central Florida was hit by several freezes and most of the citrus crop was destroyed</w:t>
      </w:r>
      <w:r w:rsidR="00B32ECE">
        <w:t xml:space="preserve">.  </w:t>
      </w:r>
      <w:r w:rsidR="00241793" w:rsidRPr="00241793">
        <w:t>Chase &amp; Company did not grow citrus crops again until 1904 when Joshua came back from an extended stay in California</w:t>
      </w:r>
      <w:r w:rsidR="00B32ECE">
        <w:t xml:space="preserve">.  </w:t>
      </w:r>
      <w:r w:rsidR="00241793" w:rsidRPr="00241793">
        <w:t>Between 1894 and 1900, different types of pesticide equipment was created, including equipment driven by steam, machines, and horses</w:t>
      </w:r>
      <w:r w:rsidR="00B32ECE">
        <w:t xml:space="preserve">.  </w:t>
      </w:r>
      <w:r w:rsidR="00241793" w:rsidRPr="00241793">
        <w:t>Randall Chase joined in the family business soon after his brother, Sydney Chase, Jr., did in 1922</w:t>
      </w:r>
      <w:r w:rsidR="00B32ECE">
        <w:t xml:space="preserve">.  </w:t>
      </w:r>
      <w:r w:rsidR="00241793" w:rsidRPr="00241793">
        <w:t>Randall became the president of Chase &amp; Company from 1948-1965</w:t>
      </w:r>
      <w:r w:rsidR="00B32ECE">
        <w:t xml:space="preserve">.  </w:t>
      </w:r>
      <w:r w:rsidR="00241793" w:rsidRPr="00241793">
        <w:t>The Isleworth property stayed in the Chase family until 1984 when Franklin Chase, the son of Sydney Chase, sold the property to famed golfer Arnold Palmer.</w:t>
      </w:r>
    </w:p>
    <w:p w:rsidR="00B66088" w:rsidRDefault="008131C1" w:rsidP="00241793">
      <w:pPr>
        <w:numPr>
          <w:ilvl w:val="3"/>
          <w:numId w:val="94"/>
        </w:numPr>
        <w:spacing w:before="100" w:beforeAutospacing="1" w:after="100" w:afterAutospacing="1" w:line="240" w:lineRule="auto"/>
      </w:pPr>
      <w:r>
        <w:t xml:space="preserve">Isleworth Grove Collection: </w:t>
      </w:r>
      <w:r w:rsidR="00241793" w:rsidRPr="00241793">
        <w:t>Chase &amp; Company was established by brothers Sydney Octavius Chase and Joshua Coffin Chase in 1884</w:t>
      </w:r>
      <w:r w:rsidR="00B32ECE">
        <w:t xml:space="preserve">.  </w:t>
      </w:r>
      <w:r w:rsidR="00241793" w:rsidRPr="00241793">
        <w:t>The company sold insurance and later invested in storage facilities and fertilizer sales</w:t>
      </w:r>
      <w:r w:rsidR="00B32ECE">
        <w:t xml:space="preserve">.  </w:t>
      </w:r>
      <w:r w:rsidR="00241793" w:rsidRPr="00241793">
        <w:t>Chase &amp; Company was known mainly for its agricultural interests and maintained a series of citrus groves throughout Central Florida</w:t>
      </w:r>
      <w:r w:rsidR="00B32ECE">
        <w:t xml:space="preserve">.  </w:t>
      </w:r>
      <w:r w:rsidR="00241793" w:rsidRPr="00241793">
        <w:t>The company was based out of Sanford and became one of the city's largest employers into the early twentieth century</w:t>
      </w:r>
      <w:r w:rsidR="00B32ECE">
        <w:t xml:space="preserve">.  </w:t>
      </w:r>
      <w:r w:rsidR="00241793" w:rsidRPr="00241793">
        <w:t>By 1886, the Chase brothers purchased several citrus groves to expand their business, including Isleworth Grove in Windermere, Florida</w:t>
      </w:r>
      <w:r w:rsidR="00B32ECE">
        <w:t xml:space="preserve">.  </w:t>
      </w:r>
      <w:r w:rsidR="00241793" w:rsidRPr="00241793">
        <w:t>Isleworth Grove covered a total of 1,300 acres along the Butler Chain of Lakes</w:t>
      </w:r>
      <w:r w:rsidR="00B32ECE">
        <w:t xml:space="preserve">.  </w:t>
      </w:r>
      <w:r w:rsidR="00241793" w:rsidRPr="00241793">
        <w:t>Between 1894 and 1895, Central Florida was hit by several freezes and most of the citrus crop was destroyed</w:t>
      </w:r>
      <w:r w:rsidR="00B32ECE">
        <w:t xml:space="preserve">.  </w:t>
      </w:r>
      <w:r w:rsidR="00241793" w:rsidRPr="00241793">
        <w:t>Chase &amp; Company did not grow citrus crops again until 1904 when Joshua came back from an extended stay in California</w:t>
      </w:r>
      <w:r w:rsidR="00B32ECE">
        <w:t xml:space="preserve">.  </w:t>
      </w:r>
      <w:r w:rsidR="00241793" w:rsidRPr="00241793">
        <w:t>Between 1894 and 1900, different types of pesticide equipment was created, including equipment driven by steam, machines, and horses.</w:t>
      </w:r>
      <w:r w:rsidR="00FC6B27">
        <w:t xml:space="preserve">  </w:t>
      </w:r>
      <w:r w:rsidR="00241793" w:rsidRPr="00241793">
        <w:t>Randall Chase joined in the family business soon after his brother, Sydney Chase, Jr., did in 1922</w:t>
      </w:r>
      <w:r w:rsidR="00B32ECE">
        <w:t xml:space="preserve">.  </w:t>
      </w:r>
      <w:r w:rsidR="00241793" w:rsidRPr="00241793">
        <w:t>Randall became the president of Chase &amp; Company from 1948-1965</w:t>
      </w:r>
      <w:r w:rsidR="00B32ECE">
        <w:t xml:space="preserve">.  </w:t>
      </w:r>
      <w:r w:rsidR="00241793" w:rsidRPr="00241793">
        <w:t xml:space="preserve">The Isleworth property stayed in the Chase family until 1984 </w:t>
      </w:r>
      <w:r w:rsidR="00241793" w:rsidRPr="00241793">
        <w:lastRenderedPageBreak/>
        <w:t>when Franklin Chase, the son of Sydney Chase, sold the property to famed golfer Arnold Palmer.</w:t>
      </w:r>
    </w:p>
    <w:p w:rsidR="00B66088" w:rsidRDefault="008131C1" w:rsidP="00241793">
      <w:pPr>
        <w:numPr>
          <w:ilvl w:val="2"/>
          <w:numId w:val="94"/>
        </w:numPr>
        <w:spacing w:before="100" w:beforeAutospacing="1" w:after="100" w:afterAutospacing="1" w:line="240" w:lineRule="auto"/>
      </w:pPr>
      <w:r>
        <w:t xml:space="preserve">Sanford Collection: </w:t>
      </w:r>
      <w:r w:rsidR="00241793" w:rsidRPr="00241793">
        <w:t>Select images, correspondence, and other records from the Chase Collection (MS 14) at Special and Area Studies Collections at the University of Florida in Gainesville, Florida</w:t>
      </w:r>
      <w:r w:rsidR="00B32ECE">
        <w:t xml:space="preserve">.  </w:t>
      </w:r>
      <w:r w:rsidR="00241793" w:rsidRPr="00241793">
        <w:t>According to the biographical sketch in the collection's finding aid: "The story of the Chases in Florida began in 1878 when Sydney Octavius Chase (1860-1941), having read about orange groves in Scribner's Magazine, came to Florida from Philadelphia</w:t>
      </w:r>
      <w:r w:rsidR="00B32ECE">
        <w:t xml:space="preserve">.  </w:t>
      </w:r>
      <w:r w:rsidR="00241793" w:rsidRPr="00241793">
        <w:t>His brother, Joshua Coffin Chase (1858-1948), joined him in 1884 and together they formed Chase and Company that year</w:t>
      </w:r>
      <w:r w:rsidR="00B32ECE">
        <w:t xml:space="preserve">.  </w:t>
      </w:r>
      <w:r w:rsidR="00241793" w:rsidRPr="00241793">
        <w:t>The Chase brothers came to Florida at the right time for Florida citrus and at the right time for them as investment entrepreneurs</w:t>
      </w:r>
      <w:r w:rsidR="00B32ECE">
        <w:t xml:space="preserve">.  </w:t>
      </w:r>
      <w:r w:rsidR="00241793" w:rsidRPr="00241793">
        <w:t>Strong family ties in the North provided them with financial backing for their ventures</w:t>
      </w:r>
      <w:r w:rsidR="00B32ECE">
        <w:t xml:space="preserve">.  </w:t>
      </w:r>
      <w:r w:rsidR="00241793" w:rsidRPr="00241793">
        <w:t>Joshua left Florida in 1895 to work in the California citrus industry</w:t>
      </w:r>
      <w:r w:rsidR="00B32ECE">
        <w:t xml:space="preserve">.  </w:t>
      </w:r>
      <w:r w:rsidR="00241793" w:rsidRPr="00241793">
        <w:t>He returned to Florida in 1904 and rejoined his brother</w:t>
      </w:r>
      <w:r w:rsidR="00B32ECE">
        <w:t xml:space="preserve">.  </w:t>
      </w:r>
      <w:r w:rsidR="00241793" w:rsidRPr="00241793">
        <w:t>Another brother, Randall, remained in Philadelphia and augmented his brothers' finances when convenient</w:t>
      </w:r>
      <w:r w:rsidR="00B32ECE">
        <w:t xml:space="preserve">.  </w:t>
      </w:r>
      <w:r w:rsidR="00241793" w:rsidRPr="00241793">
        <w:t xml:space="preserve">Sydney and Joshua were also important civic leaders who </w:t>
      </w:r>
      <w:r w:rsidR="00A409D1" w:rsidRPr="008131C1">
        <w:t xml:space="preserve">participated </w:t>
      </w:r>
      <w:r w:rsidR="00241793" w:rsidRPr="00241793">
        <w:t>in community development, most notably in the City of Sanford</w:t>
      </w:r>
      <w:r w:rsidR="00B32ECE">
        <w:t xml:space="preserve">.  </w:t>
      </w:r>
      <w:r w:rsidR="00241793" w:rsidRPr="00241793">
        <w:t>Both were elected to the Sanford city commission</w:t>
      </w:r>
      <w:r w:rsidR="00B32ECE">
        <w:t xml:space="preserve">.  </w:t>
      </w:r>
      <w:r w:rsidR="00241793" w:rsidRPr="00241793">
        <w:t>They also supported the development of Rollins College, worked with the Florida Historical Society, and were the benefactors of numerous charities</w:t>
      </w:r>
      <w:r w:rsidR="00B32ECE">
        <w:t xml:space="preserve">.  </w:t>
      </w:r>
      <w:r w:rsidR="00241793" w:rsidRPr="00241793">
        <w:t>Chase and Company began as an insurance company and branched out to storage facilities and fertilizer sales</w:t>
      </w:r>
      <w:r w:rsidR="00B32ECE">
        <w:t xml:space="preserve">.  </w:t>
      </w:r>
      <w:r w:rsidR="00241793" w:rsidRPr="00241793">
        <w:t xml:space="preserve">The latter was the beginning of the company's lucrative agricultural supply division which remained in operation throughout </w:t>
      </w:r>
      <w:r w:rsidR="00241793" w:rsidRPr="007F7A8D">
        <w:rPr>
          <w:color w:val="000000"/>
        </w:rPr>
        <w:t>the existence of</w:t>
      </w:r>
      <w:r w:rsidR="00A409D1" w:rsidRPr="007F7A8D">
        <w:rPr>
          <w:color w:val="000000"/>
        </w:rPr>
        <w:t xml:space="preserve"> </w:t>
      </w:r>
      <w:r w:rsidR="00241793" w:rsidRPr="00241793">
        <w:t>the company</w:t>
      </w:r>
      <w:r w:rsidR="00B32ECE">
        <w:t xml:space="preserve">.  </w:t>
      </w:r>
      <w:r w:rsidR="00241793" w:rsidRPr="00241793">
        <w:t>Although citrus was the primary interest, the company also invested in other agricultural pursuits including celery in central Florida, tung oil production in Jefferson County, and winter vegetables and sugar cane in the Lake Okeechobee muck lands</w:t>
      </w:r>
      <w:r w:rsidR="00B32ECE">
        <w:t xml:space="preserve">.  </w:t>
      </w:r>
      <w:r w:rsidR="00241793" w:rsidRPr="00241793">
        <w:t>The company was also involved in the peach business in Georgia and North Carolina</w:t>
      </w:r>
      <w:r w:rsidR="00B32ECE">
        <w:t xml:space="preserve">.  </w:t>
      </w:r>
      <w:r w:rsidR="00241793" w:rsidRPr="00241793">
        <w:t>The company was incorporated in 1914, with the Chase brothers owning 75 percent of the stock, and reincorporated in 1948</w:t>
      </w:r>
      <w:r w:rsidR="00B32ECE">
        <w:t xml:space="preserve">.  </w:t>
      </w:r>
      <w:r w:rsidR="00241793" w:rsidRPr="00241793">
        <w:t>A second generation of Chases began its involvement in the family operations when Sydney O</w:t>
      </w:r>
      <w:r w:rsidR="00B32ECE">
        <w:t xml:space="preserve">.  </w:t>
      </w:r>
      <w:r w:rsidR="00241793" w:rsidRPr="00241793">
        <w:t>Chase, Jr</w:t>
      </w:r>
      <w:r w:rsidR="00B32ECE">
        <w:t xml:space="preserve">.  </w:t>
      </w:r>
      <w:r w:rsidR="00241793" w:rsidRPr="00241793">
        <w:t>( b</w:t>
      </w:r>
      <w:r w:rsidR="00B32ECE">
        <w:t xml:space="preserve">.  </w:t>
      </w:r>
      <w:r w:rsidR="00241793" w:rsidRPr="00241793">
        <w:t>1890) became a citrus buyer in 1922</w:t>
      </w:r>
      <w:r w:rsidR="00B32ECE">
        <w:t xml:space="preserve">.  </w:t>
      </w:r>
      <w:r w:rsidR="00241793" w:rsidRPr="00241793">
        <w:t>He was later joined by his brother Randall who served as president of Chase and Company from 1948-1965</w:t>
      </w:r>
      <w:r w:rsidR="00B32ECE">
        <w:t xml:space="preserve">.  </w:t>
      </w:r>
      <w:r w:rsidR="00241793" w:rsidRPr="00241793">
        <w:t>Outside the Chase Family, Alfred Foster, W</w:t>
      </w:r>
      <w:r w:rsidR="00B32ECE">
        <w:t xml:space="preserve">.  </w:t>
      </w:r>
      <w:r w:rsidR="00241793" w:rsidRPr="00241793">
        <w:t>R</w:t>
      </w:r>
      <w:r w:rsidR="00B32ECE">
        <w:t xml:space="preserve">.  </w:t>
      </w:r>
      <w:r w:rsidR="00241793" w:rsidRPr="00241793">
        <w:t>Harney, and William "Billy" Leffler figured prominently as company executives and investors</w:t>
      </w:r>
      <w:r w:rsidR="00B32ECE">
        <w:t xml:space="preserve">.  </w:t>
      </w:r>
      <w:r w:rsidR="00241793" w:rsidRPr="00241793">
        <w:t>The company dissolved in 1979 when its principal assets were sold to Sunniland for $5.5 million</w:t>
      </w:r>
      <w:r w:rsidR="00B32ECE">
        <w:t xml:space="preserve">.  </w:t>
      </w:r>
      <w:r w:rsidR="00241793" w:rsidRPr="00241793">
        <w:t>The Chases' interest in citrus began when Sydney came to Florida and became associated with General Henry S</w:t>
      </w:r>
      <w:r w:rsidR="00B32ECE">
        <w:t xml:space="preserve">.  </w:t>
      </w:r>
      <w:r w:rsidR="00241793" w:rsidRPr="00241793">
        <w:t>Sanford</w:t>
      </w:r>
      <w:r w:rsidR="00B32ECE">
        <w:t xml:space="preserve">.  </w:t>
      </w:r>
      <w:r w:rsidR="00241793" w:rsidRPr="00241793">
        <w:t xml:space="preserve">The Chases </w:t>
      </w:r>
      <w:r w:rsidR="00241793" w:rsidRPr="007F7A8D">
        <w:rPr>
          <w:color w:val="000000"/>
        </w:rPr>
        <w:t>would eventually own</w:t>
      </w:r>
      <w:r w:rsidR="00A409D1" w:rsidRPr="007F7A8D">
        <w:rPr>
          <w:color w:val="000000"/>
        </w:rPr>
        <w:t xml:space="preserve"> </w:t>
      </w:r>
      <w:r w:rsidR="00241793" w:rsidRPr="00241793">
        <w:t>General Sanford's experimental farm, Belair, and the Chase family home in Sanford was located there</w:t>
      </w:r>
      <w:r w:rsidR="00B32ECE">
        <w:t xml:space="preserve">.  </w:t>
      </w:r>
      <w:r w:rsidR="00241793" w:rsidRPr="00241793">
        <w:t xml:space="preserve">Over the years, the Chases invested in </w:t>
      </w:r>
      <w:r w:rsidR="00241793" w:rsidRPr="007F7A8D">
        <w:rPr>
          <w:color w:val="000000"/>
        </w:rPr>
        <w:t>a number of</w:t>
      </w:r>
      <w:r w:rsidR="00A409D1" w:rsidRPr="007F7A8D">
        <w:rPr>
          <w:color w:val="000000"/>
        </w:rPr>
        <w:t xml:space="preserve"> </w:t>
      </w:r>
      <w:r w:rsidR="00241793" w:rsidRPr="00241793">
        <w:t>citrus groves and owned others outright</w:t>
      </w:r>
      <w:r w:rsidR="00B32ECE">
        <w:t xml:space="preserve">.  </w:t>
      </w:r>
      <w:r w:rsidR="00241793" w:rsidRPr="00241793">
        <w:t>In 1912, they organized the Chase Investment Company as a holding company for their farms</w:t>
      </w:r>
      <w:r w:rsidR="00B32ECE">
        <w:t xml:space="preserve">.  </w:t>
      </w:r>
      <w:r w:rsidR="00241793" w:rsidRPr="00241793">
        <w:t xml:space="preserve">Initially, the company operated the Isleworth, Nocatee, Belair, and Kelly citrus groves </w:t>
      </w:r>
      <w:r w:rsidR="00A409D1" w:rsidRPr="007F7A8D">
        <w:t xml:space="preserve">and </w:t>
      </w:r>
      <w:r w:rsidR="00241793" w:rsidRPr="00241793">
        <w:t>celery farms in Sanford</w:t>
      </w:r>
      <w:r w:rsidR="00B32ECE">
        <w:t xml:space="preserve">.  </w:t>
      </w:r>
      <w:r w:rsidR="00241793" w:rsidRPr="00241793">
        <w:t>The company was renamed Chase Groves, Inc</w:t>
      </w:r>
      <w:r w:rsidR="00B32ECE">
        <w:t xml:space="preserve">.  </w:t>
      </w:r>
      <w:r w:rsidR="00241793" w:rsidRPr="00241793">
        <w:t>in 1951</w:t>
      </w:r>
      <w:r w:rsidR="00B32ECE">
        <w:t xml:space="preserve">.  </w:t>
      </w:r>
      <w:r w:rsidR="00241793" w:rsidRPr="007F7A8D">
        <w:rPr>
          <w:color w:val="000000"/>
        </w:rPr>
        <w:t>From time to time</w:t>
      </w:r>
      <w:r w:rsidR="00241793" w:rsidRPr="00241793">
        <w:t>, Chase Investment was involved in real estate in Florida and North Carolina</w:t>
      </w:r>
      <w:r w:rsidR="00B32ECE">
        <w:t xml:space="preserve">.  </w:t>
      </w:r>
      <w:r w:rsidR="00241793" w:rsidRPr="00241793">
        <w:t xml:space="preserve">The latter included Fort Caswell, a former military property </w:t>
      </w:r>
      <w:r w:rsidR="00241793" w:rsidRPr="007F7A8D">
        <w:rPr>
          <w:color w:val="000000"/>
        </w:rPr>
        <w:t>that was</w:t>
      </w:r>
      <w:r w:rsidR="00A409D1" w:rsidRPr="007F7A8D">
        <w:rPr>
          <w:color w:val="000000"/>
        </w:rPr>
        <w:t xml:space="preserve"> </w:t>
      </w:r>
      <w:r w:rsidR="00241793" w:rsidRPr="00241793">
        <w:t>held for a time and then sold</w:t>
      </w:r>
      <w:r w:rsidR="00B32ECE">
        <w:t xml:space="preserve">.  </w:t>
      </w:r>
      <w:r w:rsidR="00241793" w:rsidRPr="00241793">
        <w:t>Unquestionably, the jewel in the Chase crown was the Isleworth grove at Windermere</w:t>
      </w:r>
      <w:r w:rsidR="00B32ECE">
        <w:t xml:space="preserve">.  </w:t>
      </w:r>
      <w:r w:rsidR="00241793" w:rsidRPr="00241793">
        <w:t>Isleworth's four hundred lake-tempered acres carried the Chases through many difficult times</w:t>
      </w:r>
      <w:r w:rsidR="00B32ECE">
        <w:t xml:space="preserve">.  </w:t>
      </w:r>
      <w:r w:rsidR="00241793" w:rsidRPr="00241793">
        <w:t>It proved to be the principal asset at the company's demise when it was sold to golf legend Arnold Palmer in 1984</w:t>
      </w:r>
      <w:r w:rsidR="00B32ECE">
        <w:t xml:space="preserve">.  </w:t>
      </w:r>
      <w:r w:rsidR="00241793" w:rsidRPr="00241793">
        <w:t>Chase Groves dissolved that same year, 100 years after the</w:t>
      </w:r>
      <w:r w:rsidR="004E2EFD">
        <w:t xml:space="preserve"> founding of Chase and Company.</w:t>
      </w:r>
    </w:p>
    <w:p w:rsidR="00B66088" w:rsidRDefault="00B66088" w:rsidP="00241793">
      <w:pPr>
        <w:numPr>
          <w:ilvl w:val="3"/>
          <w:numId w:val="94"/>
        </w:numPr>
        <w:spacing w:before="100" w:beforeAutospacing="1" w:after="100" w:afterAutospacing="1" w:line="240" w:lineRule="auto"/>
      </w:pPr>
      <w:r>
        <w:t>Holy Cr</w:t>
      </w:r>
      <w:r w:rsidR="00241793">
        <w:t>os</w:t>
      </w:r>
      <w:r w:rsidR="007F7A8D">
        <w:t xml:space="preserve">s Episcopal Church Collection: </w:t>
      </w:r>
      <w:r w:rsidR="00241793" w:rsidRPr="00241793">
        <w:t>The Holy Cross Episcopal Church, located at 410 South Magnolia Avenue in Sanford, Florida</w:t>
      </w:r>
      <w:r w:rsidR="00B32ECE">
        <w:t xml:space="preserve">.  </w:t>
      </w:r>
      <w:r w:rsidR="00241793" w:rsidRPr="00241793">
        <w:t>The photograph was likely taken before the building burned down in November of 1923</w:t>
      </w:r>
      <w:r w:rsidR="00B32ECE">
        <w:t xml:space="preserve">.  </w:t>
      </w:r>
      <w:r w:rsidR="00241793" w:rsidRPr="00241793">
        <w:t>Gertrude Dupuy Sanford, the wife of General Henry S</w:t>
      </w:r>
      <w:r w:rsidR="00B32ECE">
        <w:t xml:space="preserve">.  </w:t>
      </w:r>
      <w:r w:rsidR="00241793" w:rsidRPr="00241793">
        <w:t>Sanford (1823-1891), established the Holy Cross Episcopal Church in 1873</w:t>
      </w:r>
      <w:r w:rsidR="00B32ECE">
        <w:t xml:space="preserve">.  </w:t>
      </w:r>
      <w:r w:rsidR="00241793" w:rsidRPr="00241793">
        <w:t>The church was consecrated on April 20, 1873, and became the first Episcopal mission in Central Florida</w:t>
      </w:r>
      <w:r w:rsidR="00B32ECE">
        <w:t xml:space="preserve">.  </w:t>
      </w:r>
      <w:r w:rsidR="00241793" w:rsidRPr="00241793">
        <w:t xml:space="preserve">The original Holy Cross was designed by famed architect </w:t>
      </w:r>
      <w:r w:rsidR="00241793" w:rsidRPr="00241793">
        <w:lastRenderedPageBreak/>
        <w:t>Richard Upjohn in the Carpenter Gothic architectural style</w:t>
      </w:r>
      <w:r w:rsidR="00B32ECE">
        <w:t xml:space="preserve">.  </w:t>
      </w:r>
      <w:r w:rsidR="00241793" w:rsidRPr="00241793">
        <w:t>During the summer of 1880, the original Holy Cross was destroyed by a hurricane</w:t>
      </w:r>
      <w:r w:rsidR="00B32ECE">
        <w:t xml:space="preserve">.  </w:t>
      </w:r>
      <w:r w:rsidR="00241793" w:rsidRPr="00241793">
        <w:t>Following the destruction of the original Holy Cross, Henry and Gertrude Sanford raised money for the construction of a second church</w:t>
      </w:r>
      <w:r w:rsidR="00B32ECE">
        <w:t xml:space="preserve">.  </w:t>
      </w:r>
      <w:r w:rsidR="00241793" w:rsidRPr="00241793">
        <w:t>The second Holy Cross Church was completed in 1880, but was destroyed by a fire in 1923</w:t>
      </w:r>
      <w:r w:rsidR="00B32ECE">
        <w:t xml:space="preserve">.  </w:t>
      </w:r>
      <w:r w:rsidR="00241793" w:rsidRPr="00241793">
        <w:t>The third church built on the site following the destruction of the second was designed by Elton Moughton, a local architect, and completed in 1924</w:t>
      </w:r>
      <w:r w:rsidR="00B32ECE">
        <w:t xml:space="preserve">.  </w:t>
      </w:r>
      <w:r w:rsidR="00241793" w:rsidRPr="00241793">
        <w:t>The third Holy Cross church was built in the “pre-depression” Spanish Mediterranean style.</w:t>
      </w:r>
    </w:p>
    <w:p w:rsidR="00B66088" w:rsidRDefault="00B66088" w:rsidP="00241793">
      <w:pPr>
        <w:numPr>
          <w:ilvl w:val="3"/>
          <w:numId w:val="94"/>
        </w:numPr>
        <w:spacing w:before="100" w:beforeAutospacing="1" w:after="100" w:afterAutospacing="1" w:line="240" w:lineRule="auto"/>
      </w:pPr>
      <w:r>
        <w:t>Sanford Country Club and Golf Course Collection</w:t>
      </w:r>
      <w:r w:rsidR="007F7A8D">
        <w:t xml:space="preserve">: </w:t>
      </w:r>
      <w:r w:rsidR="00241793" w:rsidRPr="00241793">
        <w:t>The Sanford Country Club and Golf Course was originally purchased as a portion of a 20,000-acre tract by General Joseph Finegan for $40</w:t>
      </w:r>
      <w:r w:rsidR="00B32ECE">
        <w:t xml:space="preserve">.  </w:t>
      </w:r>
      <w:r w:rsidR="00241793" w:rsidRPr="00241793">
        <w:t>In 1870, Henry Shelton Sanford (1823-1891) purchased the tract and sold some of it in 1878 to Charles Amory</w:t>
      </w:r>
      <w:r w:rsidR="00B32ECE">
        <w:t xml:space="preserve">.  </w:t>
      </w:r>
      <w:r w:rsidR="00241793" w:rsidRPr="00241793">
        <w:t>In 1922, the City of Sanford bought 152-acres to design and construct a municipal 18-hole golf course</w:t>
      </w:r>
      <w:r w:rsidR="00B32ECE">
        <w:t xml:space="preserve">.  </w:t>
      </w:r>
      <w:r w:rsidR="00241793" w:rsidRPr="00241793">
        <w:t>The course opened in October of 1922 with only four holes available for playing</w:t>
      </w:r>
      <w:r w:rsidR="00B32ECE">
        <w:t xml:space="preserve">.  </w:t>
      </w:r>
      <w:r w:rsidR="00241793" w:rsidRPr="00241793">
        <w:t>The remainder of the golf course was opened in September of 1924</w:t>
      </w:r>
      <w:r w:rsidR="00B32ECE">
        <w:t xml:space="preserve">.  </w:t>
      </w:r>
      <w:r w:rsidR="00241793" w:rsidRPr="00241793">
        <w:t>From 1927 to 1939, the golf course and country club experienced once of its most successful periods, with visits from some of golf's greatest athletes, such as Gene Sarazen and Walter Hagen</w:t>
      </w:r>
      <w:r w:rsidR="00B32ECE">
        <w:t xml:space="preserve">.  </w:t>
      </w:r>
      <w:r w:rsidR="00241793" w:rsidRPr="00241793">
        <w:t>The club, for a time, saw a state of disrepair and depression</w:t>
      </w:r>
      <w:r w:rsidR="00B32ECE">
        <w:t xml:space="preserve">.  </w:t>
      </w:r>
      <w:r w:rsidR="00241793" w:rsidRPr="00241793">
        <w:t>For a short time, the club became the Seminole County Club after renovation in 1945</w:t>
      </w:r>
      <w:r w:rsidR="00B32ECE">
        <w:t xml:space="preserve">.  </w:t>
      </w:r>
      <w:r w:rsidR="00241793" w:rsidRPr="00241793">
        <w:t>Then, in the late 1940s, the New York Giants acquired the Mayfair Inn property for Spring Training, which allowed them to take control of the golf course</w:t>
      </w:r>
      <w:r w:rsidR="00B32ECE">
        <w:t xml:space="preserve">.  </w:t>
      </w:r>
      <w:r w:rsidR="00241793" w:rsidRPr="00241793">
        <w:t>This led to the most prosperous period of the golf course and country club becoming a part of the PGA tour between 1955 to 1957, seeing players like Arnold Palmer tee-off on the course</w:t>
      </w:r>
      <w:r w:rsidR="00B32ECE">
        <w:t xml:space="preserve">.  </w:t>
      </w:r>
      <w:r w:rsidR="00241793" w:rsidRPr="00241793">
        <w:t>Now called the Mayfair Country Club, the club and golf course is located at 3536 Country Club Road in Sanford, Florida.</w:t>
      </w:r>
    </w:p>
    <w:p w:rsidR="00B66088" w:rsidRDefault="00B66088" w:rsidP="00824E59">
      <w:pPr>
        <w:numPr>
          <w:ilvl w:val="1"/>
          <w:numId w:val="94"/>
        </w:numPr>
        <w:spacing w:before="100" w:beforeAutospacing="1" w:after="100" w:afterAutospacing="1" w:line="240" w:lineRule="auto"/>
      </w:pPr>
      <w:r>
        <w:t>Epin</w:t>
      </w:r>
      <w:r w:rsidR="00241793">
        <w:t>al American Cemetery Collection</w:t>
      </w:r>
    </w:p>
    <w:p w:rsidR="00B66088" w:rsidRDefault="00B66088" w:rsidP="00241793">
      <w:pPr>
        <w:numPr>
          <w:ilvl w:val="1"/>
          <w:numId w:val="94"/>
        </w:numPr>
        <w:spacing w:before="100" w:beforeAutospacing="1" w:after="100" w:afterAutospacing="1" w:line="240" w:lineRule="auto"/>
      </w:pPr>
      <w:r>
        <w:t>Florida</w:t>
      </w:r>
      <w:r w:rsidR="00241793">
        <w:t xml:space="preserve"> S</w:t>
      </w:r>
      <w:r w:rsidR="007F7A8D">
        <w:t xml:space="preserve">pace Coast History Collection: </w:t>
      </w:r>
      <w:r w:rsidR="00241793" w:rsidRPr="00241793">
        <w:t>Collection of images, documents, and other archival items donated by the Florida Space Coast History Project.</w:t>
      </w:r>
    </w:p>
    <w:p w:rsidR="00B66088" w:rsidRDefault="007F7A8D" w:rsidP="00241793">
      <w:pPr>
        <w:numPr>
          <w:ilvl w:val="2"/>
          <w:numId w:val="94"/>
        </w:numPr>
        <w:spacing w:before="100" w:beforeAutospacing="1" w:after="100" w:afterAutospacing="1" w:line="240" w:lineRule="auto"/>
      </w:pPr>
      <w:r>
        <w:t>Dr</w:t>
      </w:r>
      <w:r w:rsidR="00B32ECE">
        <w:t xml:space="preserve">.  </w:t>
      </w:r>
      <w:r>
        <w:t xml:space="preserve">Calvin Fowler Collection: </w:t>
      </w:r>
      <w:r w:rsidR="00241793" w:rsidRPr="00241793">
        <w:t>Collection of images, documents, and other archival items donated by Dr</w:t>
      </w:r>
      <w:r w:rsidR="00B32ECE">
        <w:t xml:space="preserve">.  </w:t>
      </w:r>
      <w:r w:rsidR="00241793" w:rsidRPr="00241793">
        <w:t>Calvin "Cal" D</w:t>
      </w:r>
      <w:r w:rsidR="00B32ECE">
        <w:t xml:space="preserve">.  </w:t>
      </w:r>
      <w:r w:rsidR="00241793" w:rsidRPr="00241793">
        <w:t>Fowler, who was the manager of Cape Canaveral Air Force Station Launch Complex 14 during the final three launches of Project Mercury.</w:t>
      </w:r>
    </w:p>
    <w:p w:rsidR="00B66088" w:rsidRDefault="00B66088" w:rsidP="00241793">
      <w:pPr>
        <w:numPr>
          <w:ilvl w:val="1"/>
          <w:numId w:val="94"/>
        </w:numPr>
        <w:spacing w:before="100" w:beforeAutospacing="1" w:after="100" w:afterAutospacing="1" w:line="240" w:lineRule="auto"/>
      </w:pPr>
      <w:r>
        <w:t>Fr</w:t>
      </w:r>
      <w:r w:rsidR="00241793">
        <w:t>ie</w:t>
      </w:r>
      <w:r w:rsidR="007F7A8D">
        <w:t xml:space="preserve">nds of Lake Apopka Collection: </w:t>
      </w:r>
      <w:r w:rsidR="00241793" w:rsidRPr="00241793">
        <w:t>The Friends of Lake Apopka (FOLA) is a citizen advocacy group with the mission of restoring Lake Apopka in Orange County and Lake County, Florida</w:t>
      </w:r>
      <w:r w:rsidR="00B32ECE">
        <w:t xml:space="preserve">.  </w:t>
      </w:r>
      <w:r w:rsidR="00241793" w:rsidRPr="00241793">
        <w:t>Due to poor farming practices along its shores, Lake Apopka has become one of the largest polluted lakes in Florida</w:t>
      </w:r>
      <w:r w:rsidR="00B32ECE">
        <w:t xml:space="preserve">.  </w:t>
      </w:r>
      <w:r w:rsidR="00241793" w:rsidRPr="00241793">
        <w:t>This collection features various archival items related to the restoration of the lake.</w:t>
      </w:r>
    </w:p>
    <w:p w:rsidR="00B66088" w:rsidRDefault="00D30AB8" w:rsidP="00241793">
      <w:pPr>
        <w:numPr>
          <w:ilvl w:val="1"/>
          <w:numId w:val="94"/>
        </w:numPr>
        <w:spacing w:before="100" w:beforeAutospacing="1" w:after="100" w:afterAutospacing="1" w:line="240" w:lineRule="auto"/>
      </w:pPr>
      <w:r>
        <w:t xml:space="preserve">General Collection: </w:t>
      </w:r>
      <w:r w:rsidR="00241793" w:rsidRPr="00241793">
        <w:t>Collection of digital images, documents, and other records depicting the history of Florida</w:t>
      </w:r>
      <w:r w:rsidR="00B32ECE">
        <w:t xml:space="preserve">.  </w:t>
      </w:r>
      <w:r w:rsidR="00241793" w:rsidRPr="00241793">
        <w:t>Series descriptions are based on special topics, the majority of which students focused their metadata entries around</w:t>
      </w:r>
      <w:r w:rsidR="00B32ECE">
        <w:t xml:space="preserve">.  </w:t>
      </w:r>
      <w:r w:rsidR="00241793" w:rsidRPr="00241793">
        <w:t>Florida was first inhabited by Paleo-Indians as early as 14,000 years ago</w:t>
      </w:r>
      <w:r w:rsidR="00B32ECE">
        <w:t xml:space="preserve">.  </w:t>
      </w:r>
      <w:r w:rsidR="00241793" w:rsidRPr="00241793">
        <w:t>By the 16th century, several distinct Native American tribes inhabited present-day Florida, primarily the Apalachee of the Panhandle, the Timucua of North and Central Florida), the Ais of the Central Atlantic Coast, the Tocobaga of the Tampa Bay area, the Calusa of Southwest Florida, and the Tequesta of the Southeast Florida</w:t>
      </w:r>
      <w:r w:rsidR="00B32ECE">
        <w:t xml:space="preserve">.  </w:t>
      </w:r>
      <w:r w:rsidR="00241793" w:rsidRPr="00241793">
        <w:t>In 1513, Juan Ponce de León of Spain became the earliest known European explorer to arrive in Florida</w:t>
      </w:r>
      <w:r w:rsidR="00B32ECE">
        <w:t xml:space="preserve">.  </w:t>
      </w:r>
      <w:r w:rsidR="00241793" w:rsidRPr="00241793">
        <w:t>During the 16th, 17th, 18th, and 19th centuries, Spanish, French, and English pioneers settled various parts of the states, though not all settlement were successful</w:t>
      </w:r>
      <w:r w:rsidR="00B32ECE">
        <w:t xml:space="preserve">.  </w:t>
      </w:r>
      <w:r w:rsidR="00241793" w:rsidRPr="00241793">
        <w:t>Most of the region was owned by Spain, until it was ceded to the United States via the Adams–Onís Treaty of 1819</w:t>
      </w:r>
      <w:r w:rsidR="00B32ECE">
        <w:t xml:space="preserve">.  </w:t>
      </w:r>
      <w:r w:rsidR="00241793" w:rsidRPr="00241793">
        <w:t>On March 3, 1845, Florida earned statehood</w:t>
      </w:r>
      <w:r w:rsidR="00B32ECE">
        <w:t xml:space="preserve">.  </w:t>
      </w:r>
      <w:r w:rsidR="00241793" w:rsidRPr="00241793">
        <w:t>Florida was marred by nearly constant warfare with the Native Americans in the region, particularly with the Seminoles during the Seminole Wars</w:t>
      </w:r>
      <w:r w:rsidR="00B32ECE">
        <w:t xml:space="preserve">.  </w:t>
      </w:r>
      <w:r w:rsidR="00241793" w:rsidRPr="00241793">
        <w:t>On January 10, 1861, Florida seceded from the Union and joined the Confederate States of American on January 20th</w:t>
      </w:r>
      <w:r w:rsidR="00B32ECE">
        <w:t xml:space="preserve">.  </w:t>
      </w:r>
      <w:r w:rsidR="00241793" w:rsidRPr="00241793">
        <w:t>The state's participation in the Civil War revolved mostly around the transportation of goods via ships</w:t>
      </w:r>
      <w:r w:rsidR="00B32ECE">
        <w:t xml:space="preserve">.  </w:t>
      </w:r>
      <w:r w:rsidR="00241793" w:rsidRPr="00241793">
        <w:t>On June 25, 1868, Florida regained its representation in Congress</w:t>
      </w:r>
      <w:r w:rsidR="00B32ECE">
        <w:t xml:space="preserve">.  </w:t>
      </w:r>
      <w:r w:rsidR="00241793" w:rsidRPr="00241793">
        <w:t xml:space="preserve">During the Reconstruction </w:t>
      </w:r>
      <w:r w:rsidR="00241793" w:rsidRPr="00241793">
        <w:lastRenderedPageBreak/>
        <w:t>period, Florida drafted a new state constitution, which included statues that effectively disenfranchised its African-American citizens, as well as many poor white citizens</w:t>
      </w:r>
      <w:r w:rsidR="00B32ECE">
        <w:t xml:space="preserve">.  </w:t>
      </w:r>
      <w:r w:rsidR="00241793" w:rsidRPr="00241793">
        <w:t>Through much of its early history, Florida's economy relied heavily upon agriculture, especially citrus, cattle, sugarcane, tomatoes, and strawberries</w:t>
      </w:r>
      <w:r w:rsidR="00B32ECE">
        <w:t xml:space="preserve">.  </w:t>
      </w:r>
      <w:r w:rsidR="00241793" w:rsidRPr="00241793">
        <w:t>Florida's tourism industry developed greatly with the economic prosperity of the 1920s</w:t>
      </w:r>
      <w:r w:rsidR="00B32ECE">
        <w:t xml:space="preserve">.  </w:t>
      </w:r>
      <w:r w:rsidR="00241793" w:rsidRPr="00241793">
        <w:t>However, this was halted by devastating hurricanes in the second half of the decade, the Wall Street Crash of 1929, and the Great Depression</w:t>
      </w:r>
      <w:r w:rsidR="00B32ECE">
        <w:t xml:space="preserve">.  </w:t>
      </w:r>
      <w:r w:rsidR="00241793" w:rsidRPr="00241793">
        <w:t>The economy would not fully recover until manufacturing was stimulated by World War II</w:t>
      </w:r>
      <w:r w:rsidR="00B32ECE">
        <w:t xml:space="preserve">.  </w:t>
      </w:r>
      <w:r w:rsidR="00241793" w:rsidRPr="00241793">
        <w:t>As of 2014, Florida was the third most populous state in the country.</w:t>
      </w:r>
    </w:p>
    <w:p w:rsidR="00B66088" w:rsidRDefault="00B66088" w:rsidP="00241793">
      <w:pPr>
        <w:numPr>
          <w:ilvl w:val="1"/>
          <w:numId w:val="94"/>
        </w:numPr>
        <w:spacing w:before="100" w:beforeAutospacing="1" w:after="100" w:afterAutospacing="1" w:line="240" w:lineRule="auto"/>
      </w:pPr>
      <w:r>
        <w:t>Henry Sh</w:t>
      </w:r>
      <w:r w:rsidR="00241793">
        <w:t xml:space="preserve">elton </w:t>
      </w:r>
      <w:r w:rsidR="00D30AB8">
        <w:t xml:space="preserve">Sanford Papers Collection: </w:t>
      </w:r>
      <w:r w:rsidR="00241793" w:rsidRPr="00241793">
        <w:t>Henry Shelton Sanford (1823-1891) was an American diplomat, lawyer, and businessman</w:t>
      </w:r>
      <w:r w:rsidR="00B32ECE">
        <w:t xml:space="preserve">.  </w:t>
      </w:r>
      <w:r w:rsidR="00241793" w:rsidRPr="00241793">
        <w:t>Born in Derby, Connecticut, Sanford eventually joined the United States Diplomatic Corps in 1849</w:t>
      </w:r>
      <w:r w:rsidR="00B32ECE">
        <w:t xml:space="preserve">.  </w:t>
      </w:r>
      <w:r w:rsidR="00241793" w:rsidRPr="00241793">
        <w:t>During his initial tenure in the Diplomatic Corps, Sanford served as Secretary of the American Legation at Paris</w:t>
      </w:r>
      <w:r w:rsidR="00B32ECE">
        <w:t xml:space="preserve">.  </w:t>
      </w:r>
      <w:r w:rsidR="00241793" w:rsidRPr="00241793">
        <w:t>In 1853, he was promoted to the position of Chargé D'Affaires in France</w:t>
      </w:r>
      <w:r w:rsidR="00B32ECE">
        <w:t xml:space="preserve">.  </w:t>
      </w:r>
      <w:r w:rsidR="00241793" w:rsidRPr="00241793">
        <w:t>In 1861, President Lincoln named Sanford as the U.S</w:t>
      </w:r>
      <w:r w:rsidR="00B32ECE">
        <w:t xml:space="preserve">.  </w:t>
      </w:r>
      <w:r w:rsidR="00241793" w:rsidRPr="00241793">
        <w:t>Minister to Belgium</w:t>
      </w:r>
      <w:r w:rsidR="00B32ECE">
        <w:t xml:space="preserve">.  </w:t>
      </w:r>
      <w:r w:rsidR="00241793" w:rsidRPr="00241793">
        <w:t>During the Civil War, Sanford served as a fiscal agent for the U.S</w:t>
      </w:r>
      <w:r w:rsidR="00B32ECE">
        <w:t xml:space="preserve">.  </w:t>
      </w:r>
      <w:r w:rsidR="00241793" w:rsidRPr="00241793">
        <w:t>Government and supervised the U.S</w:t>
      </w:r>
      <w:r w:rsidR="00B32ECE">
        <w:t xml:space="preserve">.  </w:t>
      </w:r>
      <w:r w:rsidR="00241793" w:rsidRPr="00241793">
        <w:t>Secret Service in Europe</w:t>
      </w:r>
      <w:r w:rsidR="00B32ECE">
        <w:t xml:space="preserve">.  </w:t>
      </w:r>
      <w:r w:rsidR="00241793" w:rsidRPr="00241793">
        <w:t>After his tenure as Minister to Belgium, Sanford played a role in the establishment of the Congo Free State, a vast colony in Equatorial Africa under the direct control of the Belgian King Leopold II</w:t>
      </w:r>
      <w:r w:rsidR="00B32ECE">
        <w:t xml:space="preserve">.  </w:t>
      </w:r>
      <w:r w:rsidR="00241793" w:rsidRPr="00241793">
        <w:t>In particular, it was Sanford who lobbied U.S</w:t>
      </w:r>
      <w:r w:rsidR="00B32ECE">
        <w:t xml:space="preserve">.  </w:t>
      </w:r>
      <w:r w:rsidR="00241793" w:rsidRPr="00241793">
        <w:t>President Chester A</w:t>
      </w:r>
      <w:r w:rsidR="00B32ECE">
        <w:t xml:space="preserve">.  </w:t>
      </w:r>
      <w:r w:rsidR="00241793" w:rsidRPr="00241793">
        <w:t>Arthur to recognize King Leopold's colony, a move that sparked broader international recognition of the Congo Free State</w:t>
      </w:r>
      <w:r w:rsidR="00B32ECE">
        <w:t xml:space="preserve">.  </w:t>
      </w:r>
      <w:r w:rsidR="00241793" w:rsidRPr="00241793">
        <w:t>He also served as a delegate for the American Geographical Society at the International African Association Congress established by Leopold II and held in Brussels in 1887</w:t>
      </w:r>
      <w:r w:rsidR="00B32ECE">
        <w:t xml:space="preserve">.  </w:t>
      </w:r>
      <w:r w:rsidR="00241793" w:rsidRPr="00241793">
        <w:t>Sanford organized the "Sanford Exploring Expedition," an expedition that served to answer scientific and commercial inquiries in the Congo</w:t>
      </w:r>
      <w:r w:rsidR="00B32ECE">
        <w:t xml:space="preserve">.  </w:t>
      </w:r>
      <w:r w:rsidR="00241793" w:rsidRPr="00241793">
        <w:t>Aside from his diplomatic career, Sanford was also a businessman and investor</w:t>
      </w:r>
      <w:r w:rsidR="00B32ECE">
        <w:t xml:space="preserve">.  </w:t>
      </w:r>
      <w:r w:rsidR="00241793" w:rsidRPr="00241793">
        <w:t>He made several real estate investments in Florida in the late 1860s and early 1870s, the most notable being the purchase of the "Sanford Grant" in May 1870</w:t>
      </w:r>
      <w:r w:rsidR="00B32ECE">
        <w:t xml:space="preserve">.  </w:t>
      </w:r>
      <w:r w:rsidR="00241793" w:rsidRPr="00241793">
        <w:t>The grant encompassed over 20 square miles and provided the basis for the town that eventually bore Sanford's name</w:t>
      </w:r>
      <w:r w:rsidR="00B32ECE">
        <w:t xml:space="preserve">.  </w:t>
      </w:r>
      <w:r w:rsidR="00241793" w:rsidRPr="00241793">
        <w:t>Sanford was convinced that Florida would prove a profitable place to invest</w:t>
      </w:r>
      <w:r w:rsidR="00B32ECE">
        <w:t xml:space="preserve">.  </w:t>
      </w:r>
      <w:r w:rsidR="00241793" w:rsidRPr="00241793">
        <w:t>Anticipating significant traffic and commerce by waterway, Sanford bought a land grant positioned on Lake Monroe along the St</w:t>
      </w:r>
      <w:r w:rsidR="00B32ECE">
        <w:t xml:space="preserve">.  </w:t>
      </w:r>
      <w:r w:rsidR="00241793" w:rsidRPr="00241793">
        <w:t>Johns River</w:t>
      </w:r>
      <w:r w:rsidR="00B32ECE">
        <w:t xml:space="preserve">.  </w:t>
      </w:r>
      <w:r w:rsidR="00241793" w:rsidRPr="00241793">
        <w:t>The city of Sanford thus became deemed the "Gate City of South Florida" - the southernmost stop along the river</w:t>
      </w:r>
      <w:r w:rsidR="00B32ECE">
        <w:t xml:space="preserve">.  </w:t>
      </w:r>
      <w:r w:rsidR="00241793" w:rsidRPr="00241793">
        <w:t>During the 1870s, Sanford invested significant amounts of money to the development of his city - he built a wharf, several hotels, a general store, and a sawmill - all of which he hoped would spur investment and growth in the city</w:t>
      </w:r>
      <w:r w:rsidR="00B32ECE">
        <w:t xml:space="preserve">.  </w:t>
      </w:r>
      <w:r w:rsidR="00241793" w:rsidRPr="00241793">
        <w:t>Sanford also developed several experimental citrus groves in his Florida city</w:t>
      </w:r>
      <w:r w:rsidR="00B32ECE">
        <w:t xml:space="preserve">.  </w:t>
      </w:r>
      <w:r w:rsidR="00241793" w:rsidRPr="00241793">
        <w:t>The first was St</w:t>
      </w:r>
      <w:r w:rsidR="00B32ECE">
        <w:t xml:space="preserve">.  </w:t>
      </w:r>
      <w:r w:rsidR="00241793" w:rsidRPr="00241793">
        <w:t>Gertrude's Grove</w:t>
      </w:r>
      <w:r w:rsidR="00B32ECE">
        <w:t xml:space="preserve">.  </w:t>
      </w:r>
      <w:r w:rsidR="00241793" w:rsidRPr="00241793">
        <w:t>The second and more successful grove was Belair, developed in the early 1870s</w:t>
      </w:r>
      <w:r w:rsidR="00B32ECE">
        <w:t xml:space="preserve">.  </w:t>
      </w:r>
      <w:r w:rsidR="00241793" w:rsidRPr="00241793">
        <w:t>Though Sanford never lived in Florida, he did visit occasionally from the late 1860s until his death in 1891</w:t>
      </w:r>
      <w:r w:rsidR="00B32ECE">
        <w:t xml:space="preserve">.  </w:t>
      </w:r>
      <w:r w:rsidR="00241793" w:rsidRPr="00241793">
        <w:t>His diplomatic and business duties kept him preoccupied abroad, and most of his development in Florida was undertaken by representatives and confidants</w:t>
      </w:r>
      <w:r w:rsidR="00B32ECE">
        <w:t xml:space="preserve">.  </w:t>
      </w:r>
      <w:r w:rsidR="00241793" w:rsidRPr="00241793">
        <w:t>Following the "Great Freeze" of 1888, Sanford's Belair grove was destroyed</w:t>
      </w:r>
      <w:r w:rsidR="00B32ECE">
        <w:t xml:space="preserve">.  </w:t>
      </w:r>
      <w:r w:rsidR="00241793" w:rsidRPr="00241793">
        <w:t>Sanford was committed to rebuilding the grove and, in the late stages of his life, he committed his energies to his Florida investments</w:t>
      </w:r>
      <w:r w:rsidR="00B32ECE">
        <w:t xml:space="preserve">.  </w:t>
      </w:r>
      <w:r w:rsidR="00241793" w:rsidRPr="00241793">
        <w:t>He died several years later though, and his wife Gertrude, in an effort to settle debts owed in Europe and elsewhere following his death, sold many of Sanford's properties in Florida.</w:t>
      </w:r>
    </w:p>
    <w:p w:rsidR="00B66088" w:rsidRDefault="00D30AB8" w:rsidP="00241793">
      <w:pPr>
        <w:numPr>
          <w:ilvl w:val="2"/>
          <w:numId w:val="94"/>
        </w:numPr>
        <w:spacing w:before="100" w:beforeAutospacing="1" w:after="100" w:afterAutospacing="1" w:line="240" w:lineRule="auto"/>
      </w:pPr>
      <w:r>
        <w:t xml:space="preserve">Belair Grove Collection: </w:t>
      </w:r>
      <w:r w:rsidR="00241793" w:rsidRPr="00241793">
        <w:t>In 1870, Henry Shelton Sanford purchased 12,547.15 square acres of land known as the Sanford Grant</w:t>
      </w:r>
      <w:r w:rsidR="00B32ECE">
        <w:t xml:space="preserve">.  </w:t>
      </w:r>
      <w:r w:rsidR="00241793" w:rsidRPr="00241793">
        <w:t>The acreage included an experiment station called Belair Grove, located just three miles southwest of the city named after Sanford</w:t>
      </w:r>
      <w:r w:rsidR="00B32ECE">
        <w:t xml:space="preserve">.  </w:t>
      </w:r>
      <w:r w:rsidR="00241793" w:rsidRPr="00241793">
        <w:t>By 1889, Sanford extended his land purchase to 145 acres and contained mainly orange and lemon trees</w:t>
      </w:r>
      <w:r w:rsidR="00B32ECE">
        <w:t xml:space="preserve">.  </w:t>
      </w:r>
      <w:r w:rsidR="00241793" w:rsidRPr="00241793">
        <w:t>In Belair alone, Sanford introduced over 140 varieties of citrus plants</w:t>
      </w:r>
      <w:r w:rsidR="00B32ECE">
        <w:t xml:space="preserve">.  </w:t>
      </w:r>
      <w:r w:rsidR="00241793" w:rsidRPr="00241793">
        <w:t>All were tested to determine if Florida citrus growers could introduce new varieties into the growing citrus market</w:t>
      </w:r>
      <w:r w:rsidR="00B32ECE">
        <w:t xml:space="preserve">.  </w:t>
      </w:r>
      <w:r w:rsidR="00241793" w:rsidRPr="00241793">
        <w:t>Sanford also grew exotic plants acquired from Central and South America, many of which survived the 1886 freeze</w:t>
      </w:r>
      <w:r w:rsidR="00B32ECE">
        <w:t xml:space="preserve">.  </w:t>
      </w:r>
      <w:r w:rsidR="00241793" w:rsidRPr="00241793">
        <w:t>Sanford mainly used Belair as his own experiment station, but ultimately the findings and reports would be used by other citrus growers throughout Florida</w:t>
      </w:r>
      <w:r w:rsidR="00B32ECE">
        <w:t xml:space="preserve">.  </w:t>
      </w:r>
      <w:r w:rsidR="00241793" w:rsidRPr="00241793">
        <w:t>Eventually, following Sanford's death in 1891, his wife, Gertrude Sanford, sold Belair to Sydney Octavius Chase and Joshua Coffin Chase.</w:t>
      </w:r>
    </w:p>
    <w:p w:rsidR="00B66088" w:rsidRDefault="00B66088" w:rsidP="00241793">
      <w:pPr>
        <w:numPr>
          <w:ilvl w:val="2"/>
          <w:numId w:val="94"/>
        </w:numPr>
        <w:spacing w:before="100" w:beforeAutospacing="1" w:after="100" w:afterAutospacing="1" w:line="240" w:lineRule="auto"/>
      </w:pPr>
      <w:r>
        <w:lastRenderedPageBreak/>
        <w:t>Henry Shelton Sanford Acco</w:t>
      </w:r>
      <w:r w:rsidR="00D30AB8">
        <w:t xml:space="preserve">unts Collection: </w:t>
      </w:r>
      <w:r w:rsidR="00241793" w:rsidRPr="00241793">
        <w:t>Collection of documents related to the financial accounts of Henry Shelton Sanford (1823-1891), an American diplomat, lawyer, and businessman</w:t>
      </w:r>
      <w:r w:rsidR="00B32ECE">
        <w:t xml:space="preserve">.  </w:t>
      </w:r>
      <w:r w:rsidR="00241793" w:rsidRPr="00241793">
        <w:t>Born in Derby, Connecticut, Sanford eventually joined the United States Diplomatic Corps in 1849</w:t>
      </w:r>
      <w:r w:rsidR="00B32ECE">
        <w:t xml:space="preserve">.  </w:t>
      </w:r>
      <w:r w:rsidR="00241793" w:rsidRPr="00241793">
        <w:t>During his initial tenure in the Diplomatic Corps, Sanford served as Secretary of the American Legation at Paris</w:t>
      </w:r>
      <w:r w:rsidR="00B32ECE">
        <w:t xml:space="preserve">.  </w:t>
      </w:r>
      <w:r w:rsidR="00241793" w:rsidRPr="00241793">
        <w:t>In 1853, he was promoted to the position of Chargé D'Affaires in France</w:t>
      </w:r>
      <w:r w:rsidR="00B32ECE">
        <w:t xml:space="preserve">.  </w:t>
      </w:r>
      <w:r w:rsidR="00241793" w:rsidRPr="00241793">
        <w:t>In 1861, President Lincoln named Sanford as the U.S</w:t>
      </w:r>
      <w:r w:rsidR="00B32ECE">
        <w:t xml:space="preserve">.  </w:t>
      </w:r>
      <w:r w:rsidR="00241793" w:rsidRPr="00241793">
        <w:t>Minister to Belgium</w:t>
      </w:r>
      <w:r w:rsidR="00B32ECE">
        <w:t xml:space="preserve">.  </w:t>
      </w:r>
      <w:r w:rsidR="00241793" w:rsidRPr="00241793">
        <w:t>During the Civil War, Sanford served as a fiscal agent for the U.S</w:t>
      </w:r>
      <w:r w:rsidR="00B32ECE">
        <w:t xml:space="preserve">.  </w:t>
      </w:r>
      <w:r w:rsidR="00241793" w:rsidRPr="00241793">
        <w:t>Government and supervised the U.S</w:t>
      </w:r>
      <w:r w:rsidR="00B32ECE">
        <w:t xml:space="preserve">.  </w:t>
      </w:r>
      <w:r w:rsidR="00241793" w:rsidRPr="00241793">
        <w:t>Secret Service in Europe</w:t>
      </w:r>
      <w:r w:rsidR="00B32ECE">
        <w:t xml:space="preserve">.  </w:t>
      </w:r>
      <w:r w:rsidR="00241793" w:rsidRPr="00241793">
        <w:t>After his tenure as Minister to Belgium, Sanford played a role in the establishment of the Congo Free State, a vast colony in Equatorial Africa under the direct control of the Belgian King Leopold II</w:t>
      </w:r>
      <w:r w:rsidR="00B32ECE">
        <w:t xml:space="preserve">.  </w:t>
      </w:r>
      <w:r w:rsidR="00241793" w:rsidRPr="00241793">
        <w:t>In particular, it was Sanford who lobbied U.S</w:t>
      </w:r>
      <w:r w:rsidR="00B32ECE">
        <w:t xml:space="preserve">.  </w:t>
      </w:r>
      <w:r w:rsidR="00241793" w:rsidRPr="00241793">
        <w:t>President Chester A</w:t>
      </w:r>
      <w:r w:rsidR="00B32ECE">
        <w:t xml:space="preserve">.  </w:t>
      </w:r>
      <w:r w:rsidR="00241793" w:rsidRPr="00241793">
        <w:t>Arthur to recognize King Leopold's colony, a move that sparked broader international recognition of the Congo Free State</w:t>
      </w:r>
      <w:r w:rsidR="00B32ECE">
        <w:t xml:space="preserve">.  </w:t>
      </w:r>
      <w:r w:rsidR="00241793" w:rsidRPr="00241793">
        <w:t>He also served as a delegate for the American Geographical Society at the International African Association Congress established by Leopold II and held in Brussels in 1887</w:t>
      </w:r>
      <w:r w:rsidR="00B32ECE">
        <w:t xml:space="preserve">.  </w:t>
      </w:r>
      <w:r w:rsidR="00241793" w:rsidRPr="00241793">
        <w:t>Sanford organized the "Sanford Exploring Expedition," an expedition that served to answer scientific and commercial inquiries in the Congo</w:t>
      </w:r>
      <w:r w:rsidR="00B32ECE">
        <w:t xml:space="preserve">.  </w:t>
      </w:r>
      <w:r w:rsidR="00241793" w:rsidRPr="00241793">
        <w:t>Aside from his diplomatic career, Sanford was also a businessman and investor</w:t>
      </w:r>
      <w:r w:rsidR="00B32ECE">
        <w:t xml:space="preserve">.  </w:t>
      </w:r>
      <w:r w:rsidR="00241793" w:rsidRPr="00241793">
        <w:t>He made several real estate investments in Florida in the late 1860s and early 1870s, the most notable being the purchase of the "Sanford Grant" in May 1870</w:t>
      </w:r>
      <w:r w:rsidR="00B32ECE">
        <w:t xml:space="preserve">.  </w:t>
      </w:r>
      <w:r w:rsidR="00241793" w:rsidRPr="00241793">
        <w:t>The grant encompassed over 20 square miles and provided the basis for the town that eventually bore Sanford's name</w:t>
      </w:r>
      <w:r w:rsidR="00B32ECE">
        <w:t xml:space="preserve">.  </w:t>
      </w:r>
      <w:r w:rsidR="00241793" w:rsidRPr="00241793">
        <w:t>Sanford was convinced that Florida would prove a profitable place to invest</w:t>
      </w:r>
      <w:r w:rsidR="00B32ECE">
        <w:t xml:space="preserve">.  </w:t>
      </w:r>
      <w:r w:rsidR="00241793" w:rsidRPr="00241793">
        <w:t>Anticipating significant traffic and commerce by waterway, Sanford bought a land grant positioned on Lake Monroe along the St</w:t>
      </w:r>
      <w:r w:rsidR="00B32ECE">
        <w:t xml:space="preserve">.  </w:t>
      </w:r>
      <w:r w:rsidR="00241793" w:rsidRPr="00241793">
        <w:t>Johns River</w:t>
      </w:r>
      <w:r w:rsidR="00B32ECE">
        <w:t xml:space="preserve">.  </w:t>
      </w:r>
      <w:r w:rsidR="00241793" w:rsidRPr="00241793">
        <w:t>The city of Sanford thus became deemed the "Gate City of South Florida" - the southernmost stop along the river</w:t>
      </w:r>
      <w:r w:rsidR="00B32ECE">
        <w:t xml:space="preserve">.  </w:t>
      </w:r>
      <w:r w:rsidR="00241793" w:rsidRPr="00241793">
        <w:t>During the 1870s, Sanford invested significant amounts of money to the development of his city - he built a wharf, several hotels, a general store, and a sawmill - all of which he hoped would spur investment and growth in the city</w:t>
      </w:r>
      <w:r w:rsidR="00B32ECE">
        <w:t xml:space="preserve">.  </w:t>
      </w:r>
      <w:r w:rsidR="00241793" w:rsidRPr="00241793">
        <w:t>Sanford also developed several experimental citrus groves in his Florida city</w:t>
      </w:r>
      <w:r w:rsidR="00B32ECE">
        <w:t xml:space="preserve">.  </w:t>
      </w:r>
      <w:r w:rsidR="00241793" w:rsidRPr="00241793">
        <w:t>The first was St</w:t>
      </w:r>
      <w:r w:rsidR="00B32ECE">
        <w:t xml:space="preserve">.  </w:t>
      </w:r>
      <w:r w:rsidR="00241793" w:rsidRPr="00241793">
        <w:t>Gertrude's Grove</w:t>
      </w:r>
      <w:r w:rsidR="00B32ECE">
        <w:t xml:space="preserve">.  </w:t>
      </w:r>
      <w:r w:rsidR="00241793" w:rsidRPr="00241793">
        <w:t>The second and more successful grove was Belair, developed in the early 1870s</w:t>
      </w:r>
      <w:r w:rsidR="00B32ECE">
        <w:t xml:space="preserve">.  </w:t>
      </w:r>
      <w:r w:rsidR="00241793" w:rsidRPr="00241793">
        <w:t>Though Sanford never lived in Florida, he did visit occasionally from the late 1860s until his death in 1891</w:t>
      </w:r>
      <w:r w:rsidR="00B32ECE">
        <w:t xml:space="preserve">.  </w:t>
      </w:r>
      <w:r w:rsidR="00241793" w:rsidRPr="00241793">
        <w:t>His diplomatic and business duties kept him preoccupied abroad, and most of his development in Florida was undertaken by representatives and confidants</w:t>
      </w:r>
      <w:r w:rsidR="00B32ECE">
        <w:t xml:space="preserve">.  </w:t>
      </w:r>
      <w:r w:rsidR="00241793" w:rsidRPr="00241793">
        <w:t>Following the "Great Freeze" of 1888, Sanford's Belair grove was destroyed</w:t>
      </w:r>
      <w:r w:rsidR="00B32ECE">
        <w:t xml:space="preserve">.  </w:t>
      </w:r>
      <w:r w:rsidR="00241793" w:rsidRPr="00241793">
        <w:t>Sanford was committed to rebuilding the grove and, in the late stages of his life, he committed his energies to his Florida investments</w:t>
      </w:r>
      <w:r w:rsidR="00B32ECE">
        <w:t xml:space="preserve">.  </w:t>
      </w:r>
      <w:r w:rsidR="00241793" w:rsidRPr="00241793">
        <w:t>He died several years later though, and his wife Gertrude, in an effort to settle debts owed in Europe and elsewhere following his death, sold many of Sanford's properties in Florida.</w:t>
      </w:r>
    </w:p>
    <w:p w:rsidR="00B66088" w:rsidRDefault="00D30AB8" w:rsidP="00241793">
      <w:pPr>
        <w:numPr>
          <w:ilvl w:val="2"/>
          <w:numId w:val="94"/>
        </w:numPr>
        <w:spacing w:before="100" w:beforeAutospacing="1" w:after="100" w:afterAutospacing="1" w:line="240" w:lineRule="auto"/>
      </w:pPr>
      <w:r>
        <w:t xml:space="preserve">William MacKinnon Collection: </w:t>
      </w:r>
      <w:r w:rsidR="00241793" w:rsidRPr="00241793">
        <w:t>Sir William MacKinnon (1823-1893) was a Scottish ship-owner and businessman who established significant trade networks and commercial interests in British India and later in East Africa</w:t>
      </w:r>
      <w:r w:rsidR="00B32ECE">
        <w:t xml:space="preserve">.  </w:t>
      </w:r>
      <w:r w:rsidR="00241793" w:rsidRPr="00241793">
        <w:t>Among other business ventures, he founded the British India Steam Navigation Company and the short-lived Imperial British East Africa Company</w:t>
      </w:r>
      <w:r w:rsidR="00B32ECE">
        <w:t xml:space="preserve">.  </w:t>
      </w:r>
      <w:r w:rsidR="00241793" w:rsidRPr="00241793">
        <w:t>During his lifetime, he was one of the leading ship-owners in the British Empire</w:t>
      </w:r>
      <w:r w:rsidR="00B32ECE">
        <w:t xml:space="preserve">.  </w:t>
      </w:r>
      <w:r w:rsidR="00241793" w:rsidRPr="00241793">
        <w:t>By the 1880s, he controlled more shipping tonnage than any other individual in Britain</w:t>
      </w:r>
      <w:r w:rsidR="00B32ECE">
        <w:t xml:space="preserve">.  </w:t>
      </w:r>
      <w:r w:rsidR="00241793" w:rsidRPr="00241793">
        <w:t>MacKinnon met Henry Shelton Sanford (1823-1891) sometime in the late 1870s and the two began corresponding regularly in 1879</w:t>
      </w:r>
      <w:r w:rsidR="00B32ECE">
        <w:t xml:space="preserve">.  </w:t>
      </w:r>
      <w:r w:rsidR="00241793" w:rsidRPr="00241793">
        <w:t>MacKinnon's interest in Sanford stemmed from the former American ambassador's close proximity to the King Leopold II of Belgium and the Brussels inner-circle of businessmen, politicians, and diplomats</w:t>
      </w:r>
      <w:r w:rsidR="00B32ECE">
        <w:t xml:space="preserve">.  </w:t>
      </w:r>
      <w:r w:rsidR="00241793" w:rsidRPr="00241793">
        <w:t>Sanford, living in a château in Brussels, provided a valuable lifeline for MacKinnon, who sought Belgian business connections to support his expanding commercial ventures, particularly in East Africa</w:t>
      </w:r>
      <w:r w:rsidR="00B32ECE">
        <w:t xml:space="preserve">.  </w:t>
      </w:r>
      <w:r w:rsidR="00241793" w:rsidRPr="00241793">
        <w:t>MacKinnon was also a vital factor in the formation of the Florida Land and Colonization Company (FLCC), going so far as to lend Sanford £8,000 in early January 1880</w:t>
      </w:r>
      <w:r w:rsidR="00B32ECE">
        <w:t xml:space="preserve">.  </w:t>
      </w:r>
      <w:r w:rsidR="00241793" w:rsidRPr="00241793">
        <w:t xml:space="preserve">He also played an essential role in helping Sanford court </w:t>
      </w:r>
      <w:r w:rsidR="00241793" w:rsidRPr="00241793">
        <w:lastRenderedPageBreak/>
        <w:t>early participants in the investment plan</w:t>
      </w:r>
      <w:r w:rsidR="00B32ECE">
        <w:t xml:space="preserve">.  </w:t>
      </w:r>
      <w:r w:rsidR="00241793" w:rsidRPr="00241793">
        <w:t>Many of the board members of the FLCC, like Edwyn Dawes, were close associates of MacKinnon</w:t>
      </w:r>
      <w:r w:rsidR="00B32ECE">
        <w:t xml:space="preserve">.  </w:t>
      </w:r>
      <w:r w:rsidR="00241793" w:rsidRPr="00241793">
        <w:t>With his business ventures strongly tied to British and Belgian development schemes in Africa, MacKinnon had no ostensible interest in Florida land investment</w:t>
      </w:r>
      <w:r w:rsidR="00B32ECE">
        <w:t xml:space="preserve">.  </w:t>
      </w:r>
      <w:r w:rsidR="00241793" w:rsidRPr="00241793">
        <w:t>His participation in Sanford's Florida ambitions was thus directly linked to his interest in maintaining strong relations with Sanford and his valuable connections in Belgium.</w:t>
      </w:r>
    </w:p>
    <w:p w:rsidR="00B66088" w:rsidRDefault="00B66088" w:rsidP="00241793">
      <w:pPr>
        <w:numPr>
          <w:ilvl w:val="3"/>
          <w:numId w:val="94"/>
        </w:numPr>
        <w:spacing w:before="100" w:beforeAutospacing="1" w:after="100" w:afterAutospacing="1" w:line="240" w:lineRule="auto"/>
      </w:pPr>
      <w:r>
        <w:t xml:space="preserve">Florida Land </w:t>
      </w:r>
      <w:r w:rsidR="00241793">
        <w:t>Colonizat</w:t>
      </w:r>
      <w:r w:rsidR="00D30AB8">
        <w:t xml:space="preserve">ion Company Collection: </w:t>
      </w:r>
      <w:r w:rsidR="00241793" w:rsidRPr="00241793">
        <w:t>The Florida Land and Colonization Company (FLCC) was a joint-stock venture that invested in Florida land development and sales in the 1880s and early 1890s</w:t>
      </w:r>
      <w:r w:rsidR="00B32ECE">
        <w:t xml:space="preserve">.  </w:t>
      </w:r>
      <w:r w:rsidR="00241793" w:rsidRPr="00241793">
        <w:t>The company was formed by Henry Shelton Sanford (1823-1891) with help from a group of British investors</w:t>
      </w:r>
      <w:r w:rsidR="00B32ECE">
        <w:t xml:space="preserve">.  </w:t>
      </w:r>
      <w:r w:rsidR="00241793" w:rsidRPr="00241793">
        <w:t>The original impetus for the company's formation was Sanford's inability to continue his land acquisition and development efforts in Florida independently</w:t>
      </w:r>
      <w:r w:rsidR="00B32ECE">
        <w:t xml:space="preserve">.  </w:t>
      </w:r>
      <w:r w:rsidR="00241793" w:rsidRPr="00241793">
        <w:t>In 1879, faced with financial difficulties, Sanford turned to a trusted associate in the United Kingdom, a Scottish industrialist named Sir William Mackinnon (1823-1893), to help him attract investors</w:t>
      </w:r>
      <w:r w:rsidR="00B32ECE">
        <w:t xml:space="preserve">.  </w:t>
      </w:r>
      <w:r w:rsidR="00241793" w:rsidRPr="00241793">
        <w:t>The formation of the company was in large part due to the efforts of MacKinnon, whose reputation and influence helped bring investors on board</w:t>
      </w:r>
      <w:r w:rsidR="00B32ECE">
        <w:t xml:space="preserve">.  </w:t>
      </w:r>
      <w:r w:rsidR="00241793" w:rsidRPr="00241793">
        <w:t>Located at 13 Austin Friars, the company was officially registered in London on June 10, 1880</w:t>
      </w:r>
      <w:r w:rsidR="00B32ECE">
        <w:t xml:space="preserve">.  </w:t>
      </w:r>
      <w:r w:rsidR="00241793" w:rsidRPr="00241793">
        <w:t>With the formation of the FLCC, all of Henry Sanford's Florida properties were transferred to the company in exchange for a £10,000 cash payment and another £50,000 in company stock</w:t>
      </w:r>
      <w:r w:rsidR="00B32ECE">
        <w:t xml:space="preserve">.  </w:t>
      </w:r>
      <w:r w:rsidR="00241793" w:rsidRPr="00241793">
        <w:t>The one-time cash payment was a needed reprieve for Sanford, who faced financial difficulties by the end of the 1870s</w:t>
      </w:r>
      <w:r w:rsidR="00B32ECE">
        <w:t xml:space="preserve">.  </w:t>
      </w:r>
      <w:r w:rsidR="00241793" w:rsidRPr="00241793">
        <w:t>The board of directors included Mackinnon, as well as W</w:t>
      </w:r>
      <w:r w:rsidR="00B32ECE">
        <w:t xml:space="preserve">.  </w:t>
      </w:r>
      <w:r w:rsidR="00241793" w:rsidRPr="00241793">
        <w:t>C</w:t>
      </w:r>
      <w:r w:rsidR="00B32ECE">
        <w:t xml:space="preserve">.  </w:t>
      </w:r>
      <w:r w:rsidR="00241793" w:rsidRPr="00241793">
        <w:t>Gray and Edwyn Sandys Dawes, partners in Gray-Dawes and Company, a London-based banking and investment house</w:t>
      </w:r>
      <w:r w:rsidR="00B32ECE">
        <w:t xml:space="preserve">.  </w:t>
      </w:r>
      <w:r w:rsidR="00241793" w:rsidRPr="00241793">
        <w:t>Other directors included Alexander Fraser, Anthony Norris, George A</w:t>
      </w:r>
      <w:r w:rsidR="00B32ECE">
        <w:t xml:space="preserve">.  </w:t>
      </w:r>
      <w:r w:rsidR="00241793" w:rsidRPr="00241793">
        <w:t>Thomson, and Eli Lee</w:t>
      </w:r>
      <w:r w:rsidR="00B32ECE">
        <w:t xml:space="preserve">.  </w:t>
      </w:r>
      <w:r w:rsidR="00241793" w:rsidRPr="00241793">
        <w:t>Sanford was named President and Chairman of the Board</w:t>
      </w:r>
      <w:r w:rsidR="00B32ECE">
        <w:t xml:space="preserve">.  </w:t>
      </w:r>
      <w:r w:rsidR="00241793" w:rsidRPr="00241793">
        <w:t>In 1880, the company owned 26,000 acres scattered across Florida, including in the cities of Jacksonville, St</w:t>
      </w:r>
      <w:r w:rsidR="00B32ECE">
        <w:t xml:space="preserve">.  </w:t>
      </w:r>
      <w:r w:rsidR="00241793" w:rsidRPr="00241793">
        <w:t xml:space="preserve">Augustine, and Sanford, </w:t>
      </w:r>
      <w:r w:rsidR="00A409D1" w:rsidRPr="004E2EFD">
        <w:t xml:space="preserve">and </w:t>
      </w:r>
      <w:r w:rsidR="00241793" w:rsidRPr="00241793">
        <w:t>in Alachua County and Marion County</w:t>
      </w:r>
      <w:r w:rsidR="00B32ECE">
        <w:t xml:space="preserve">.  </w:t>
      </w:r>
      <w:r w:rsidR="00241793" w:rsidRPr="00241793">
        <w:t>Almost from the outset, there was serious friction between the British board members and Henry Sanford</w:t>
      </w:r>
      <w:r w:rsidR="00B32ECE">
        <w:t xml:space="preserve">.  </w:t>
      </w:r>
      <w:r w:rsidR="00241793" w:rsidRPr="00241793">
        <w:t>Disagreements erupted over business strategy, as Sanford frequently proposed initiatives deemed too bold for the cautious British investors</w:t>
      </w:r>
      <w:r w:rsidR="00B32ECE">
        <w:t xml:space="preserve">.  </w:t>
      </w:r>
      <w:r w:rsidR="00241793" w:rsidRPr="00241793">
        <w:t>From 1882 to 1892, the company saw steady, if meager, profits</w:t>
      </w:r>
      <w:r w:rsidR="00B32ECE">
        <w:t xml:space="preserve">.  </w:t>
      </w:r>
      <w:r w:rsidR="00241793" w:rsidRPr="00241793">
        <w:t>Most of its income came from the sale of lots in the city of Sanford</w:t>
      </w:r>
      <w:r w:rsidR="00B32ECE">
        <w:t xml:space="preserve">.  </w:t>
      </w:r>
      <w:r w:rsidR="00241793" w:rsidRPr="00241793">
        <w:t>From 1885 until 1890, the company, while remaining solvent, continued to see declining profits</w:t>
      </w:r>
      <w:r w:rsidR="00B32ECE">
        <w:t xml:space="preserve">.  </w:t>
      </w:r>
      <w:r w:rsidR="00241793" w:rsidRPr="00241793">
        <w:t>From 1886 to 1890, the profits were so modest that the company declined to pay dividends on its yearly profits</w:t>
      </w:r>
      <w:r w:rsidR="00B32ECE">
        <w:t xml:space="preserve">.  </w:t>
      </w:r>
      <w:r w:rsidR="00241793" w:rsidRPr="00241793">
        <w:t>Needed improvements and developments in the city of Sanford during the late 1880s sapped much of the company's income</w:t>
      </w:r>
      <w:r w:rsidR="00B32ECE">
        <w:t xml:space="preserve">.  </w:t>
      </w:r>
      <w:r w:rsidR="00241793" w:rsidRPr="00241793">
        <w:t>Following Henry Sanford's death in 1891, many of the investors lost the motivation to continue</w:t>
      </w:r>
      <w:r w:rsidR="00B32ECE">
        <w:t xml:space="preserve">.  </w:t>
      </w:r>
      <w:r w:rsidR="00241793" w:rsidRPr="00241793">
        <w:t>On September 15, 1892, the various directors acted to dissolve the company</w:t>
      </w:r>
      <w:r w:rsidR="00B32ECE">
        <w:t xml:space="preserve">.  </w:t>
      </w:r>
      <w:r w:rsidR="00241793" w:rsidRPr="00241793">
        <w:t>Its assets, including roughly 65,000 acres of Florida land, were divided among shareholders.</w:t>
      </w:r>
    </w:p>
    <w:p w:rsidR="00B66088" w:rsidRDefault="00D30AB8" w:rsidP="00241793">
      <w:pPr>
        <w:numPr>
          <w:ilvl w:val="1"/>
          <w:numId w:val="94"/>
        </w:numPr>
        <w:spacing w:before="100" w:beforeAutospacing="1" w:after="100" w:afterAutospacing="1" w:line="240" w:lineRule="auto"/>
      </w:pPr>
      <w:r>
        <w:t xml:space="preserve">Hernando County Collection: </w:t>
      </w:r>
      <w:r w:rsidR="00241793" w:rsidRPr="00241793">
        <w:t>Collection of digital images, documents, and other records depicting the history of Hernando County, Florida</w:t>
      </w:r>
      <w:r w:rsidR="00B32ECE">
        <w:t xml:space="preserve">.  </w:t>
      </w:r>
      <w:r w:rsidR="00241793" w:rsidRPr="00241793">
        <w:t>Series descriptions are based on special topics, the majority of which students focused their metadata entries around</w:t>
      </w:r>
      <w:r w:rsidR="00B32ECE">
        <w:t xml:space="preserve">.  </w:t>
      </w:r>
      <w:r w:rsidR="00241793" w:rsidRPr="00241793">
        <w:t>Fort DeSoto was established around 1840, just northeast of present-day Brooksville, the county seat for Hernando</w:t>
      </w:r>
      <w:r w:rsidR="00B32ECE">
        <w:t xml:space="preserve">.  </w:t>
      </w:r>
      <w:r w:rsidR="00241793" w:rsidRPr="00241793">
        <w:t>Also known as Pierceville, the fort was established to protect settlers from Native American raids, but it also became a community center, trading post, and way station</w:t>
      </w:r>
      <w:r w:rsidR="00B32ECE">
        <w:t xml:space="preserve">.  </w:t>
      </w:r>
      <w:r w:rsidR="00241793" w:rsidRPr="00241793">
        <w:t>On February 27, 1843, Hernando County was established, just two years before Florida gained statehood</w:t>
      </w:r>
      <w:r w:rsidR="00B32ECE">
        <w:t xml:space="preserve">.  </w:t>
      </w:r>
      <w:r w:rsidR="00241793" w:rsidRPr="00241793">
        <w:t>At the time, the county included parts of present-day Alachua County, Hillsborough County, and Orange County, as well as all of present-day Citrus County and Pasco County</w:t>
      </w:r>
      <w:r w:rsidR="00B32ECE">
        <w:t xml:space="preserve">.  </w:t>
      </w:r>
      <w:r w:rsidR="00241793" w:rsidRPr="00241793">
        <w:t>The county was named after Hernando de Soto, a Spanish conquistador</w:t>
      </w:r>
      <w:r w:rsidR="00B32ECE">
        <w:t xml:space="preserve">.  </w:t>
      </w:r>
      <w:r w:rsidR="00241793" w:rsidRPr="00241793">
        <w:t>In 1844, for the count was briefly renamed Benton County in honor of Thomas Hart Benton, a Senator from Missouri who strongly supported territorial expansion and a contributor to the founding of the county</w:t>
      </w:r>
      <w:r w:rsidR="00B32ECE">
        <w:t xml:space="preserve">.  </w:t>
      </w:r>
      <w:r w:rsidR="00241793" w:rsidRPr="00241793">
        <w:t xml:space="preserve">However, Benton's favorability amongst residents declined due to his opposition to the Kansas–Nebraska Act of 1854, </w:t>
      </w:r>
      <w:r w:rsidR="00241793" w:rsidRPr="00241793">
        <w:lastRenderedPageBreak/>
        <w:t>which would repeal the Missouri Compromise</w:t>
      </w:r>
      <w:r w:rsidR="00B32ECE">
        <w:t xml:space="preserve">.  </w:t>
      </w:r>
      <w:r w:rsidR="00241793" w:rsidRPr="00241793">
        <w:t>The county was returned to its original name in 1850</w:t>
      </w:r>
      <w:r w:rsidR="00B32ECE">
        <w:t xml:space="preserve">.  </w:t>
      </w:r>
      <w:r w:rsidR="00241793" w:rsidRPr="00241793">
        <w:t>During the Civil War, Hernando County contributed to the Confederacy with food, cotton, and lumber</w:t>
      </w:r>
      <w:r w:rsidR="00B32ECE">
        <w:t xml:space="preserve">.  </w:t>
      </w:r>
      <w:r w:rsidR="00241793" w:rsidRPr="00241793">
        <w:t xml:space="preserve">Union ships blockaded the port at Bayport, but blockade runners </w:t>
      </w:r>
      <w:r w:rsidR="00241793" w:rsidRPr="004E2EFD">
        <w:rPr>
          <w:color w:val="000000"/>
        </w:rPr>
        <w:t>were able to</w:t>
      </w:r>
      <w:r w:rsidR="00A409D1" w:rsidRPr="004E2EFD">
        <w:rPr>
          <w:color w:val="000000"/>
        </w:rPr>
        <w:t xml:space="preserve"> </w:t>
      </w:r>
      <w:r w:rsidR="00241793" w:rsidRPr="00241793">
        <w:t>continue their duties, for the most</w:t>
      </w:r>
      <w:r w:rsidR="00B32ECE">
        <w:t xml:space="preserve">.  </w:t>
      </w:r>
      <w:r w:rsidR="00241793" w:rsidRPr="00241793">
        <w:t>In June of 1864, the Union attacked Brooksville, in what has become known as the Brooksville Raid, and then Bayport</w:t>
      </w:r>
      <w:r w:rsidR="00B32ECE">
        <w:t xml:space="preserve">.  </w:t>
      </w:r>
      <w:r w:rsidR="00241793" w:rsidRPr="00241793">
        <w:t>On January 2, 1887, the county was divided by the Florida Legislature into three new counties: Citrus County in the north, Hernando County in the middle, and Pasco County in the south.</w:t>
      </w:r>
    </w:p>
    <w:p w:rsidR="00B66088" w:rsidRDefault="00D30AB8" w:rsidP="00241793">
      <w:pPr>
        <w:numPr>
          <w:ilvl w:val="2"/>
          <w:numId w:val="94"/>
        </w:numPr>
        <w:spacing w:before="100" w:beforeAutospacing="1" w:after="100" w:afterAutospacing="1" w:line="240" w:lineRule="auto"/>
      </w:pPr>
      <w:r>
        <w:t xml:space="preserve">Weeki Wachee Collection: </w:t>
      </w:r>
      <w:r w:rsidR="00241793" w:rsidRPr="00241793">
        <w:t>Collection of digital images, documents, and other records depicting the history of Weeki Wachee, Florida</w:t>
      </w:r>
      <w:r w:rsidR="00B32ECE">
        <w:t xml:space="preserve">.  </w:t>
      </w:r>
      <w:r w:rsidR="00241793" w:rsidRPr="00241793">
        <w:t>Series descriptions are based on special topics, the majority of which students focused their metadata entries around</w:t>
      </w:r>
      <w:r w:rsidR="00B32ECE">
        <w:t xml:space="preserve">.  </w:t>
      </w:r>
      <w:r w:rsidR="00241793" w:rsidRPr="00241793">
        <w:t>Weeki Wachee, located in Hernando County, is best known for its famous tourist attraction, Weeki Wachee Springs</w:t>
      </w:r>
      <w:r w:rsidR="00B32ECE">
        <w:t xml:space="preserve">.  </w:t>
      </w:r>
      <w:r w:rsidR="00241793" w:rsidRPr="00241793">
        <w:t>Weeki Wachee Springs features performances by underwater mermaids, a glass-bottom boat ride, and other natural attractions</w:t>
      </w:r>
      <w:r w:rsidR="00B32ECE">
        <w:t xml:space="preserve">.  </w:t>
      </w:r>
      <w:r w:rsidR="00241793" w:rsidRPr="00241793">
        <w:t>The springs are named after the Seminole words for "little spring" or "winding river." In 1946, former U.S</w:t>
      </w:r>
      <w:r w:rsidR="00B32ECE">
        <w:t xml:space="preserve">.  </w:t>
      </w:r>
      <w:r w:rsidR="00241793" w:rsidRPr="00241793">
        <w:t>Navy sailor Newton Perry began to develop a tourist attraction at Weeki Wachee</w:t>
      </w:r>
      <w:r w:rsidR="00B32ECE">
        <w:t xml:space="preserve">.  </w:t>
      </w:r>
      <w:r w:rsidR="00241793" w:rsidRPr="00241793">
        <w:t>By the 1950s, Weeki Wachee was one of the top tourist stops in the United States</w:t>
      </w:r>
      <w:r w:rsidR="00B32ECE">
        <w:t xml:space="preserve">.  </w:t>
      </w:r>
      <w:r w:rsidR="00241793" w:rsidRPr="00241793">
        <w:t>The American Broadcasting Company (ABC) purchased the site in 1959 and continued to expand it</w:t>
      </w:r>
      <w:r w:rsidR="00B32ECE">
        <w:t xml:space="preserve">.  </w:t>
      </w:r>
      <w:r w:rsidR="00241793" w:rsidRPr="00241793">
        <w:t>In 2008, Weeki Wachee was taken over by the State of Florida as a state park.</w:t>
      </w:r>
    </w:p>
    <w:p w:rsidR="00B66088" w:rsidRDefault="00D30AB8" w:rsidP="00241793">
      <w:pPr>
        <w:numPr>
          <w:ilvl w:val="1"/>
          <w:numId w:val="94"/>
        </w:numPr>
        <w:spacing w:before="100" w:beforeAutospacing="1" w:after="100" w:afterAutospacing="1" w:line="240" w:lineRule="auto"/>
      </w:pPr>
      <w:r>
        <w:t xml:space="preserve">Highlands County Collection: </w:t>
      </w:r>
      <w:r w:rsidR="00241793" w:rsidRPr="00241793">
        <w:t>Highlands County was formed in 1921 when it separated from DeSoto County, Florida.</w:t>
      </w:r>
    </w:p>
    <w:p w:rsidR="00B66088" w:rsidRDefault="00D30AB8" w:rsidP="00241793">
      <w:pPr>
        <w:numPr>
          <w:ilvl w:val="2"/>
          <w:numId w:val="94"/>
        </w:numPr>
        <w:spacing w:before="100" w:beforeAutospacing="1" w:after="100" w:afterAutospacing="1" w:line="240" w:lineRule="auto"/>
      </w:pPr>
      <w:r>
        <w:t xml:space="preserve">Avon Park Collection: </w:t>
      </w:r>
      <w:r w:rsidR="00241793" w:rsidRPr="00241793">
        <w:t>Avon Park was first settled in 1884 by Oliver Martin Crosby, a native of Connecticut who came to study wildlife in the Everglades</w:t>
      </w:r>
      <w:r w:rsidR="00B32ECE">
        <w:t xml:space="preserve">.  </w:t>
      </w:r>
      <w:r w:rsidR="00241793" w:rsidRPr="00241793">
        <w:t>As president of the Florida Development Company, Crosby recruited settlers to the area, which was named Lake Forest in 1886</w:t>
      </w:r>
      <w:r w:rsidR="00B32ECE">
        <w:t xml:space="preserve">.  </w:t>
      </w:r>
      <w:r w:rsidR="00241793" w:rsidRPr="00241793">
        <w:t>Avon Park was officially incorporated on January 1, 1926, and was named after the English town of Stratford-upon-Avon, which was the home of many of its early settlers.</w:t>
      </w:r>
    </w:p>
    <w:p w:rsidR="00B66088" w:rsidRDefault="00241793" w:rsidP="00241793">
      <w:pPr>
        <w:numPr>
          <w:ilvl w:val="1"/>
          <w:numId w:val="94"/>
        </w:numPr>
        <w:spacing w:before="100" w:beforeAutospacing="1" w:after="100" w:afterAutospacing="1" w:line="240" w:lineRule="auto"/>
      </w:pPr>
      <w:r>
        <w:t>H</w:t>
      </w:r>
      <w:r w:rsidR="00D30AB8">
        <w:t xml:space="preserve">illsborough County Collection: </w:t>
      </w:r>
      <w:r w:rsidRPr="00241793">
        <w:t>Collection of digital images, documents, and other records depicting the history of Hillsborough County, Florida</w:t>
      </w:r>
      <w:r w:rsidR="00B32ECE">
        <w:t xml:space="preserve">.  </w:t>
      </w:r>
      <w:r w:rsidRPr="00241793">
        <w:t>Series descriptions are based on special topics, the majority of which students focused their metadata entries around</w:t>
      </w:r>
      <w:r w:rsidR="00B32ECE">
        <w:t xml:space="preserve">.  </w:t>
      </w:r>
      <w:r w:rsidRPr="00241793">
        <w:t>Hillsborough County was created from parts of Alachua County and Monroe County, on January 25, 1834</w:t>
      </w:r>
      <w:r w:rsidR="00B32ECE">
        <w:t xml:space="preserve">.  </w:t>
      </w:r>
      <w:r w:rsidRPr="00241793">
        <w:t>Hillsborough County was named in honor of Willis Hill, the Earl of Hillsborough and British Secretary of State for the Colonies from 1768 to 1772</w:t>
      </w:r>
      <w:r w:rsidR="00B32ECE">
        <w:t xml:space="preserve">.  </w:t>
      </w:r>
      <w:r w:rsidRPr="00241793">
        <w:t>Several counties have been created from land in Hillsborough: Charlotte County, DeSoto County, Hardee County, Manatee County, Pasco County, Pinellas County, Polk County, and Sarasota County.</w:t>
      </w:r>
    </w:p>
    <w:p w:rsidR="00B66088" w:rsidRDefault="00D30AB8" w:rsidP="00241793">
      <w:pPr>
        <w:numPr>
          <w:ilvl w:val="2"/>
          <w:numId w:val="94"/>
        </w:numPr>
        <w:spacing w:before="100" w:beforeAutospacing="1" w:after="100" w:afterAutospacing="1" w:line="240" w:lineRule="auto"/>
      </w:pPr>
      <w:r>
        <w:t xml:space="preserve">Brandon Collection: </w:t>
      </w:r>
      <w:r w:rsidR="00241793" w:rsidRPr="00241793">
        <w:t>Collection of digital images, documents, and other records depicting the history of Brandon, Florida</w:t>
      </w:r>
      <w:r w:rsidR="00B32ECE">
        <w:t xml:space="preserve">.  </w:t>
      </w:r>
      <w:r w:rsidR="00241793" w:rsidRPr="00241793">
        <w:t>Series descriptions are based on special topics, the majority of which students focused their metadata entries around</w:t>
      </w:r>
      <w:r w:rsidR="00B32ECE">
        <w:t xml:space="preserve">.  </w:t>
      </w:r>
      <w:r w:rsidR="00241793" w:rsidRPr="00241793">
        <w:t>In 1857, when John Brandon (1809-1886) migrated from Mississippi to Fort Brooke (present-day Tampa) with his wife, Martha Brandon (1813-1867), and children</w:t>
      </w:r>
      <w:r w:rsidR="00B32ECE">
        <w:t xml:space="preserve">.  </w:t>
      </w:r>
      <w:r w:rsidR="00241793" w:rsidRPr="00241793">
        <w:t>Brandon purchased 40 acres in New Hope, which is an area now known as Brandon</w:t>
      </w:r>
      <w:r w:rsidR="00B32ECE">
        <w:t xml:space="preserve">.  </w:t>
      </w:r>
      <w:r w:rsidR="00241793" w:rsidRPr="00241793">
        <w:t>The town of Brandon grew slowly in its first few decades and suffered greatly during the Great Depression, when its poultry farms closed</w:t>
      </w:r>
      <w:r w:rsidR="00B32ECE">
        <w:t xml:space="preserve">.  </w:t>
      </w:r>
      <w:r w:rsidR="00241793" w:rsidRPr="00241793">
        <w:t>Around 1946, Bill Hollash and Ann Hollash opened Brandon Eggs (later called Hollash Eggs), the largest egg producer in Hillsborough County</w:t>
      </w:r>
      <w:r w:rsidR="00B32ECE">
        <w:t xml:space="preserve">.  </w:t>
      </w:r>
      <w:r w:rsidR="00241793" w:rsidRPr="00241793">
        <w:t>In the 1950s, Brandon experience significant growth, expanding into the border communities of Limona, Seffner, and Valric</w:t>
      </w:r>
      <w:r w:rsidR="00B32ECE">
        <w:t xml:space="preserve">.  </w:t>
      </w:r>
      <w:r w:rsidR="00241793" w:rsidRPr="00241793">
        <w:t>Growth continued through the 1980s.</w:t>
      </w:r>
    </w:p>
    <w:p w:rsidR="00B66088" w:rsidRDefault="00B66088" w:rsidP="00241793">
      <w:pPr>
        <w:numPr>
          <w:ilvl w:val="2"/>
          <w:numId w:val="94"/>
        </w:numPr>
        <w:spacing w:before="100" w:beforeAutospacing="1" w:after="100" w:afterAutospacing="1" w:line="240" w:lineRule="auto"/>
      </w:pPr>
      <w:r>
        <w:t>Tampa C</w:t>
      </w:r>
      <w:r w:rsidR="00D30AB8">
        <w:t xml:space="preserve">ollection: </w:t>
      </w:r>
      <w:r w:rsidR="00241793" w:rsidRPr="00241793">
        <w:t>Collection of digital images, documents, and other records depicting the history of Tampa, Florida</w:t>
      </w:r>
      <w:r w:rsidR="00B32ECE">
        <w:t xml:space="preserve">.  </w:t>
      </w:r>
      <w:r w:rsidR="00241793" w:rsidRPr="00241793">
        <w:t>Series descriptions are based on special topics, the majority of which students focused their metadata entries around</w:t>
      </w:r>
      <w:r w:rsidR="00B32ECE">
        <w:t xml:space="preserve">.  </w:t>
      </w:r>
      <w:r w:rsidR="00241793" w:rsidRPr="00241793">
        <w:t>Before European settlement, the present-day Tampa area was inhibited by the Tocobaga and Pohoy tribes, which were decimated by European diseases and warfare</w:t>
      </w:r>
      <w:r w:rsidR="00B32ECE">
        <w:t xml:space="preserve">.  </w:t>
      </w:r>
      <w:r w:rsidR="00241793" w:rsidRPr="00241793">
        <w:t>In 1824, the U.S</w:t>
      </w:r>
      <w:r w:rsidR="00B32ECE">
        <w:t xml:space="preserve">.  </w:t>
      </w:r>
      <w:r w:rsidR="00241793" w:rsidRPr="00241793">
        <w:t>Army established the area's first permanent settlement called Fort Brooke, located at the mouth of the Hillsborough River</w:t>
      </w:r>
      <w:r w:rsidR="00B32ECE">
        <w:t xml:space="preserve">.  </w:t>
      </w:r>
      <w:r w:rsidR="00241793" w:rsidRPr="00241793">
        <w:t xml:space="preserve">Siding with the Confederacy during the American Civil War, Tampa served as the site of the Battle of Tampa, an </w:t>
      </w:r>
      <w:r w:rsidR="00241793" w:rsidRPr="00241793">
        <w:lastRenderedPageBreak/>
        <w:t>inconclusive battle from June 30 to July 1, 1862; the Battle of Fort Brooke on October 16, 1862; and the Battle of Ballast Point on October 18, 1863</w:t>
      </w:r>
      <w:r w:rsidR="00B32ECE">
        <w:t xml:space="preserve">.  </w:t>
      </w:r>
      <w:r w:rsidR="00241793" w:rsidRPr="00241793">
        <w:t>Incorporated as a town in 1949, Tampa experienced immense growth in the 1880s with the arrival of the railroad, the discovery of phosphate, and the development of the cigar industry</w:t>
      </w:r>
      <w:r w:rsidR="00B32ECE">
        <w:t xml:space="preserve">.  </w:t>
      </w:r>
      <w:r w:rsidR="00241793" w:rsidRPr="00241793">
        <w:t>From the 1920s to the 1950s, Tampa became a major center for organized crime, Prohibition-era bootlegging, and illegal bolita, a Cuban-influenced lottery</w:t>
      </w:r>
      <w:r w:rsidR="00B32ECE">
        <w:t xml:space="preserve">.  </w:t>
      </w:r>
      <w:r w:rsidR="00241793" w:rsidRPr="00241793">
        <w:t>Tampa grew considerably during World War II, as the city was chosen for the location of MacDill Field, now the MacDill Air Forced Base (AFB)</w:t>
      </w:r>
      <w:r w:rsidR="00B32ECE">
        <w:t xml:space="preserve">.  </w:t>
      </w:r>
      <w:r w:rsidR="00241793" w:rsidRPr="00241793">
        <w:t>The founding of Busch Gardens Tampa and the University of South Florida also spurred growth.</w:t>
      </w:r>
    </w:p>
    <w:p w:rsidR="00B66088" w:rsidRDefault="00241793" w:rsidP="00241793">
      <w:pPr>
        <w:numPr>
          <w:ilvl w:val="1"/>
          <w:numId w:val="94"/>
        </w:numPr>
        <w:spacing w:before="100" w:beforeAutospacing="1" w:after="100" w:afterAutospacing="1" w:line="240" w:lineRule="auto"/>
      </w:pPr>
      <w:r>
        <w:t>History Harve</w:t>
      </w:r>
      <w:r w:rsidR="00D30AB8">
        <w:t xml:space="preserve">st Collection: </w:t>
      </w:r>
      <w:r w:rsidRPr="00241793">
        <w:t>The Student Museum Collection encompasses historical artifacts donated for digitization at the Student Museum History Harvest in the Spring semester of 2013.</w:t>
      </w:r>
    </w:p>
    <w:p w:rsidR="00B66088" w:rsidRDefault="00241793" w:rsidP="00241793">
      <w:pPr>
        <w:numPr>
          <w:ilvl w:val="1"/>
          <w:numId w:val="94"/>
        </w:numPr>
        <w:spacing w:before="100" w:beforeAutospacing="1" w:after="100" w:afterAutospacing="1" w:line="240" w:lineRule="auto"/>
      </w:pPr>
      <w:r>
        <w:t>I</w:t>
      </w:r>
      <w:r w:rsidR="00D30AB8">
        <w:t xml:space="preserve">ndian River County Collection: </w:t>
      </w:r>
      <w:r w:rsidRPr="00241793">
        <w:t>Present-day Indian River County was one part of the Spanish colony of East Florida</w:t>
      </w:r>
      <w:r w:rsidR="00B32ECE">
        <w:t xml:space="preserve">.  </w:t>
      </w:r>
      <w:r w:rsidRPr="00241793">
        <w:t>When Florida became a territory of the United States in 1822, this area was originally designated as a part of St</w:t>
      </w:r>
      <w:r w:rsidR="00B32ECE">
        <w:t xml:space="preserve">.  </w:t>
      </w:r>
      <w:r w:rsidRPr="00241793">
        <w:t>Johns County</w:t>
      </w:r>
      <w:r w:rsidR="00B32ECE">
        <w:t xml:space="preserve">.  </w:t>
      </w:r>
      <w:r w:rsidRPr="00241793">
        <w:t>The area became part of Mosquito County in 1824 and then it became part of newly-formed St</w:t>
      </w:r>
      <w:r w:rsidR="00B32ECE">
        <w:t xml:space="preserve">.  </w:t>
      </w:r>
      <w:r w:rsidRPr="00241793">
        <w:t>Lucia County in 1844</w:t>
      </w:r>
      <w:r w:rsidR="00B32ECE">
        <w:t xml:space="preserve">.  </w:t>
      </w:r>
      <w:r w:rsidRPr="00241793">
        <w:t>St</w:t>
      </w:r>
      <w:r w:rsidR="00B32ECE">
        <w:t xml:space="preserve">.  </w:t>
      </w:r>
      <w:r w:rsidRPr="00241793">
        <w:t>Lucia County was renamed Brevard County in 1855</w:t>
      </w:r>
      <w:r w:rsidR="00B32ECE">
        <w:t xml:space="preserve">.  </w:t>
      </w:r>
      <w:r w:rsidRPr="00241793">
        <w:t>In 1905, the area became part of the newly-formed St</w:t>
      </w:r>
      <w:r w:rsidR="00B32ECE">
        <w:t xml:space="preserve">.  </w:t>
      </w:r>
      <w:r w:rsidRPr="00241793">
        <w:t>Lucie County</w:t>
      </w:r>
      <w:r w:rsidR="00B32ECE">
        <w:t xml:space="preserve">.  </w:t>
      </w:r>
      <w:r w:rsidRPr="00241793">
        <w:t>Indian River County was created in 1925 from the north portion of St</w:t>
      </w:r>
      <w:r w:rsidR="00B32ECE">
        <w:t xml:space="preserve">.  </w:t>
      </w:r>
      <w:r w:rsidRPr="00241793">
        <w:t>Lucie County</w:t>
      </w:r>
      <w:r w:rsidR="00B32ECE">
        <w:t xml:space="preserve">.  </w:t>
      </w:r>
      <w:r w:rsidRPr="00241793">
        <w:t>The count was named in honor of the Indian River Lagoon.</w:t>
      </w:r>
    </w:p>
    <w:p w:rsidR="00B66088" w:rsidRDefault="00D30AB8" w:rsidP="00241793">
      <w:pPr>
        <w:numPr>
          <w:ilvl w:val="2"/>
          <w:numId w:val="94"/>
        </w:numPr>
        <w:spacing w:before="100" w:beforeAutospacing="1" w:after="100" w:afterAutospacing="1" w:line="240" w:lineRule="auto"/>
      </w:pPr>
      <w:r>
        <w:t xml:space="preserve">Vero Beach Collection: </w:t>
      </w:r>
      <w:r w:rsidR="00241793" w:rsidRPr="00241793">
        <w:t>Vero Beach's most notable early settler was Henry T</w:t>
      </w:r>
      <w:r w:rsidR="00B32ECE">
        <w:t xml:space="preserve">.  </w:t>
      </w:r>
      <w:r w:rsidR="00241793" w:rsidRPr="00241793">
        <w:t>Gifford, who built a home in 1887 near Vero's present-day City Hall</w:t>
      </w:r>
      <w:r w:rsidR="00B32ECE">
        <w:t xml:space="preserve">.  </w:t>
      </w:r>
      <w:r w:rsidR="00241793" w:rsidRPr="00241793">
        <w:t>Vero was named because his wife, Sarah Gifford, suggested that the settlement be named after the Latin word meaning "to speak the truth." In 1893, the Jacksonville, St</w:t>
      </w:r>
      <w:r w:rsidR="00B32ECE">
        <w:t xml:space="preserve">.  </w:t>
      </w:r>
      <w:r w:rsidR="00241793" w:rsidRPr="00241793">
        <w:t>Augustine and Indian River Railroad laid tracks through Vero, causing growth in the town</w:t>
      </w:r>
      <w:r w:rsidR="00B32ECE">
        <w:t xml:space="preserve">.  </w:t>
      </w:r>
      <w:r w:rsidR="00241793" w:rsidRPr="00241793">
        <w:t>In 1912, the Indian River Farms Company began a land reclamation project in present-day Indian River County</w:t>
      </w:r>
      <w:r w:rsidR="00B32ECE">
        <w:t xml:space="preserve">.  </w:t>
      </w:r>
      <w:r w:rsidR="00241793" w:rsidRPr="00241793">
        <w:t>The Town of Vero was officially established the following year</w:t>
      </w:r>
      <w:r w:rsidR="00B32ECE">
        <w:t xml:space="preserve">.  </w:t>
      </w:r>
      <w:r w:rsidR="00241793" w:rsidRPr="00241793">
        <w:t>Vero was incorporated as a city in 1919 and Indian River County was established in 1925, with Vero as the county seat</w:t>
      </w:r>
      <w:r w:rsidR="00B32ECE">
        <w:t xml:space="preserve">.  </w:t>
      </w:r>
      <w:r w:rsidR="00241793" w:rsidRPr="00241793">
        <w:t>In that same year, Vero was re-incorporated as Vero Beach</w:t>
      </w:r>
      <w:r w:rsidR="00B32ECE">
        <w:t xml:space="preserve">.  </w:t>
      </w:r>
      <w:r w:rsidR="00241793" w:rsidRPr="00241793">
        <w:t>During World War II, Vero Beach experience</w:t>
      </w:r>
      <w:r w:rsidR="00FC6B27">
        <w:t>d</w:t>
      </w:r>
      <w:r w:rsidR="00241793" w:rsidRPr="00241793">
        <w:t xml:space="preserve"> a boom due to the establishment of Naval Air Station (NAS) Vero Beach northwest of the town</w:t>
      </w:r>
      <w:r w:rsidR="00B32ECE">
        <w:t xml:space="preserve">.  </w:t>
      </w:r>
      <w:r w:rsidR="00241793" w:rsidRPr="00241793">
        <w:t>In 1947, NAS Vero Beach was selected as the Spring Training facility for the Brooklyn Dodgers</w:t>
      </w:r>
      <w:r w:rsidR="00B32ECE">
        <w:t xml:space="preserve">.  </w:t>
      </w:r>
      <w:r w:rsidR="00241793" w:rsidRPr="00241793">
        <w:t>The naval air station is now the site of the Vero Beach Municipal Airport and the Vero Sports Village, formerly known as Dodgertown.</w:t>
      </w:r>
    </w:p>
    <w:p w:rsidR="00B66088" w:rsidRDefault="00D30AB8" w:rsidP="00241793">
      <w:pPr>
        <w:numPr>
          <w:ilvl w:val="1"/>
          <w:numId w:val="94"/>
        </w:numPr>
        <w:spacing w:before="100" w:beforeAutospacing="1" w:after="100" w:afterAutospacing="1" w:line="240" w:lineRule="auto"/>
      </w:pPr>
      <w:r>
        <w:t xml:space="preserve">Lake County Collection: </w:t>
      </w:r>
      <w:r w:rsidR="00241793" w:rsidRPr="00241793">
        <w:t>Collection of digital images, documents, and other records depicting the history of Lake County, Florida</w:t>
      </w:r>
      <w:r w:rsidR="00B32ECE">
        <w:t xml:space="preserve">.  </w:t>
      </w:r>
      <w:r w:rsidR="00241793" w:rsidRPr="00241793">
        <w:t>Series descriptions are based on special topics, the majority of which students focused their metadata entries around</w:t>
      </w:r>
      <w:r w:rsidR="00B32ECE">
        <w:t xml:space="preserve">.  </w:t>
      </w:r>
      <w:r w:rsidR="00241793" w:rsidRPr="00241793">
        <w:t>Before the arrival European settlers, the present-day L</w:t>
      </w:r>
      <w:r w:rsidR="00FC6B27">
        <w:t>ake County area was inhabited by</w:t>
      </w:r>
      <w:r w:rsidR="00241793" w:rsidRPr="00241793">
        <w:t xml:space="preserve"> the Timucua tribe</w:t>
      </w:r>
      <w:r w:rsidR="00B32ECE">
        <w:t xml:space="preserve">.  </w:t>
      </w:r>
      <w:r w:rsidR="00241793" w:rsidRPr="00241793">
        <w:t>In 1562, a colony of French Huguenots was established at present-day Astor, only to be wiped out by the Spanish in 1566</w:t>
      </w:r>
      <w:r w:rsidR="00B32ECE">
        <w:t xml:space="preserve">.  </w:t>
      </w:r>
      <w:r w:rsidR="00241793" w:rsidRPr="00241793">
        <w:t>In 1763, a trading post was established by James Spalding at Astor</w:t>
      </w:r>
      <w:r w:rsidR="00B32ECE">
        <w:t xml:space="preserve">.  </w:t>
      </w:r>
      <w:r w:rsidR="00241793" w:rsidRPr="00241793">
        <w:t>The few remaining Seminoles in the area were forced to live on a reservation located in present-day Lake County due to the signing of the Treaty of Moultie Creek in 1823</w:t>
      </w:r>
      <w:r w:rsidR="00B32ECE">
        <w:t xml:space="preserve">.  </w:t>
      </w:r>
      <w:r w:rsidR="00241793" w:rsidRPr="00241793">
        <w:t>Non-native settlement increased rapidly following the end of the Second Seminole War and the passage of the Armed Occupation Act</w:t>
      </w:r>
      <w:r w:rsidR="00B32ECE">
        <w:t xml:space="preserve">.  </w:t>
      </w:r>
      <w:r w:rsidR="00241793" w:rsidRPr="00241793">
        <w:t>Lake County was formerly established in July of 1887 from portions of Sumter County and Orange County</w:t>
      </w:r>
      <w:r w:rsidR="00B32ECE">
        <w:t xml:space="preserve">.  </w:t>
      </w:r>
      <w:r w:rsidR="00241793" w:rsidRPr="00241793">
        <w:t>The county was so named due to its approximately 1,400 lakes within its boundaries</w:t>
      </w:r>
      <w:r w:rsidR="00B32ECE">
        <w:t xml:space="preserve">.  </w:t>
      </w:r>
      <w:r w:rsidR="00241793" w:rsidRPr="00241793">
        <w:t>The citrus industry developed during the Great Depression.</w:t>
      </w:r>
    </w:p>
    <w:p w:rsidR="00B66088" w:rsidRDefault="00B66088" w:rsidP="00241793">
      <w:pPr>
        <w:numPr>
          <w:ilvl w:val="1"/>
          <w:numId w:val="94"/>
        </w:numPr>
        <w:spacing w:before="100" w:beforeAutospacing="1" w:after="100" w:afterAutospacing="1" w:line="240" w:lineRule="auto"/>
      </w:pPr>
      <w:r>
        <w:t xml:space="preserve">Linda McKnight Batman </w:t>
      </w:r>
      <w:r w:rsidR="00241793">
        <w:t>Or</w:t>
      </w:r>
      <w:r w:rsidR="00D30AB8">
        <w:t xml:space="preserve">al History Project Collection: </w:t>
      </w:r>
      <w:r w:rsidR="00241793" w:rsidRPr="00241793">
        <w:t>Collection of oral histories depicting the history of Seminole County, Florida</w:t>
      </w:r>
      <w:r w:rsidR="00B32ECE">
        <w:t xml:space="preserve">.  </w:t>
      </w:r>
      <w:r w:rsidR="00241793" w:rsidRPr="00241793">
        <w:t>The project was funded by Linda McKnight Batman, a former teacher, historian, and Vice President of the State of Florida Commission on Ethics.</w:t>
      </w:r>
    </w:p>
    <w:p w:rsidR="00B66088" w:rsidRDefault="00B66088" w:rsidP="00241793">
      <w:pPr>
        <w:numPr>
          <w:ilvl w:val="1"/>
          <w:numId w:val="94"/>
        </w:numPr>
        <w:spacing w:before="100" w:beforeAutospacing="1" w:after="100" w:afterAutospacing="1" w:line="240" w:lineRule="auto"/>
      </w:pPr>
      <w:r>
        <w:t>Lou Frey Institute of P</w:t>
      </w:r>
      <w:r w:rsidR="00241793">
        <w:t>olitics &amp; Go</w:t>
      </w:r>
      <w:r w:rsidR="00D30AB8">
        <w:t xml:space="preserve">vernment Collection: </w:t>
      </w:r>
      <w:r w:rsidR="00241793" w:rsidRPr="00241793">
        <w:t>Collection of digital images, documents, and other records from the Lou Frey Institute of Politics &amp; Government Series descriptions are based on special topics, the majority of which students focused their metadata entries around</w:t>
      </w:r>
      <w:r w:rsidR="00B32ECE">
        <w:t xml:space="preserve">.  </w:t>
      </w:r>
      <w:r w:rsidR="00241793" w:rsidRPr="00241793">
        <w:t>Congressman Lou Frey, Jr</w:t>
      </w:r>
      <w:r w:rsidR="00B32ECE">
        <w:t xml:space="preserve">.  </w:t>
      </w:r>
      <w:r w:rsidR="00241793" w:rsidRPr="00241793">
        <w:t>(1934- ) served in the House of Representatives from 1969-1979</w:t>
      </w:r>
      <w:r w:rsidR="00B32ECE">
        <w:t xml:space="preserve">.  </w:t>
      </w:r>
      <w:r w:rsidR="00241793" w:rsidRPr="00241793">
        <w:t xml:space="preserve">He was on several committees during his time in office, including the Select Committee on Narcotics Abuse and Control </w:t>
      </w:r>
      <w:r w:rsidR="00241793" w:rsidRPr="00241793">
        <w:lastRenderedPageBreak/>
        <w:t>and the Science and Technology Committee</w:t>
      </w:r>
      <w:r w:rsidR="00B32ECE">
        <w:t xml:space="preserve">.  </w:t>
      </w:r>
      <w:r w:rsidR="00241793" w:rsidRPr="00241793">
        <w:t>He was also the chairman of the Young Republicans of Florida.</w:t>
      </w:r>
    </w:p>
    <w:p w:rsidR="00B66088" w:rsidRDefault="00D30AB8" w:rsidP="00241793">
      <w:pPr>
        <w:numPr>
          <w:ilvl w:val="1"/>
          <w:numId w:val="94"/>
        </w:numPr>
        <w:spacing w:before="100" w:beforeAutospacing="1" w:after="100" w:afterAutospacing="1" w:line="240" w:lineRule="auto"/>
      </w:pPr>
      <w:r>
        <w:t xml:space="preserve">Marion County Collection: </w:t>
      </w:r>
      <w:r w:rsidR="00241793" w:rsidRPr="00241793">
        <w:t>Collection of digital images, documents, and other records depicting the history of Marion County, Florida</w:t>
      </w:r>
      <w:r w:rsidR="00B32ECE">
        <w:t xml:space="preserve">.  </w:t>
      </w:r>
      <w:r w:rsidR="00241793" w:rsidRPr="00241793">
        <w:t>Series descriptions are based on special topics, the majority of which students focused their metadata entries around</w:t>
      </w:r>
      <w:r w:rsidR="00B32ECE">
        <w:t xml:space="preserve">.  </w:t>
      </w:r>
      <w:r w:rsidR="00241793" w:rsidRPr="00241793">
        <w:t>Present-day Marion County was originally inhabited by Seminoles and Timucuans</w:t>
      </w:r>
      <w:r w:rsidR="00B32ECE">
        <w:t xml:space="preserve">.  </w:t>
      </w:r>
      <w:r w:rsidR="00241793" w:rsidRPr="00241793">
        <w:t>Fort King was established in 1827 as an Army outpost to protect settlers from attacks by Natives</w:t>
      </w:r>
      <w:r w:rsidR="00B32ECE">
        <w:t xml:space="preserve">.  </w:t>
      </w:r>
      <w:r w:rsidR="00241793" w:rsidRPr="00241793">
        <w:t>Also known as Cantonment King and Camp King, the fort was named after Colonel William King and located on present-day Fort King Street and Northeast 36th Avenue in Ocala</w:t>
      </w:r>
      <w:r w:rsidR="00B32ECE">
        <w:t xml:space="preserve">.  </w:t>
      </w:r>
      <w:r w:rsidR="00241793" w:rsidRPr="00241793">
        <w:t>The surrounding area was explored by Captain James M</w:t>
      </w:r>
      <w:r w:rsidR="00B32ECE">
        <w:t xml:space="preserve">.  </w:t>
      </w:r>
      <w:r w:rsidR="00241793" w:rsidRPr="00241793">
        <w:t>Glassell and the U.S</w:t>
      </w:r>
      <w:r w:rsidR="00B32ECE">
        <w:t xml:space="preserve">.  </w:t>
      </w:r>
      <w:r w:rsidR="00241793" w:rsidRPr="00241793">
        <w:t>Army Fourth Infantry</w:t>
      </w:r>
      <w:r w:rsidR="00B32ECE">
        <w:t xml:space="preserve">.  </w:t>
      </w:r>
      <w:r w:rsidR="00241793" w:rsidRPr="00241793">
        <w:t>Marion County was founded on March 14, 1844 from parts of Alachua County, Mosquito County (present-day Orange County), and Hillsborough County</w:t>
      </w:r>
      <w:r w:rsidR="00B32ECE">
        <w:t xml:space="preserve">.  </w:t>
      </w:r>
      <w:r w:rsidR="00241793" w:rsidRPr="00241793">
        <w:t>The county was named in honor of General Francis Marion of South Carolina</w:t>
      </w:r>
      <w:r w:rsidR="00B32ECE">
        <w:t xml:space="preserve">.  </w:t>
      </w:r>
      <w:r w:rsidR="00241793" w:rsidRPr="00241793">
        <w:t>In 1849, Putnam County was created for the northeast portion of Marion</w:t>
      </w:r>
      <w:r w:rsidR="00B32ECE">
        <w:t xml:space="preserve">.  </w:t>
      </w:r>
      <w:r w:rsidR="00241793" w:rsidRPr="00241793">
        <w:t>Sumter County, which included portions of present-day Lake County, was created in 1853, taking parts from Marion as well</w:t>
      </w:r>
      <w:r w:rsidR="00B32ECE">
        <w:t xml:space="preserve">.  </w:t>
      </w:r>
      <w:r w:rsidR="00241793" w:rsidRPr="00241793">
        <w:t>In 1877, Levy County was established and included the western portion of Marion County.</w:t>
      </w:r>
    </w:p>
    <w:p w:rsidR="00B84677" w:rsidRDefault="00B66088" w:rsidP="00241793">
      <w:pPr>
        <w:numPr>
          <w:ilvl w:val="2"/>
          <w:numId w:val="94"/>
        </w:numPr>
        <w:spacing w:before="100" w:beforeAutospacing="1" w:after="100" w:afterAutospacing="1" w:line="240" w:lineRule="auto"/>
      </w:pPr>
      <w:r>
        <w:t>S</w:t>
      </w:r>
      <w:r w:rsidR="00586F82">
        <w:t>ilver Springs Collection</w:t>
      </w:r>
      <w:r w:rsidR="00D30AB8">
        <w:t xml:space="preserve">: </w:t>
      </w:r>
      <w:r w:rsidR="00241793" w:rsidRPr="00241793">
        <w:t>Collection of digital images, documents, and other records depicting the history of Silver Springs, Florida</w:t>
      </w:r>
      <w:r w:rsidR="00B32ECE">
        <w:t xml:space="preserve">.  </w:t>
      </w:r>
      <w:r w:rsidR="00241793" w:rsidRPr="00241793">
        <w:t>Series descriptions are based on special topics, the majority of which students focused their metadata entries around</w:t>
      </w:r>
      <w:r w:rsidR="00B32ECE">
        <w:t xml:space="preserve">.  </w:t>
      </w:r>
      <w:r w:rsidR="00241793" w:rsidRPr="00241793">
        <w:t>Silver Springs was originally settled by the Timucuans in the early 1500s</w:t>
      </w:r>
      <w:r w:rsidR="00B32ECE">
        <w:t xml:space="preserve">.  </w:t>
      </w:r>
      <w:r w:rsidR="00241793" w:rsidRPr="00241793">
        <w:t>Although they were able to reclaim their territory after Spanish invasion, the Timucuans were ultimately succeeded by other tribes, such as the Seminoles</w:t>
      </w:r>
      <w:r w:rsidR="00B32ECE">
        <w:t xml:space="preserve">.  </w:t>
      </w:r>
      <w:r w:rsidR="00241793" w:rsidRPr="00241793">
        <w:t>In the 1860s, Samuel O</w:t>
      </w:r>
      <w:r w:rsidR="00B32ECE">
        <w:t xml:space="preserve">.  </w:t>
      </w:r>
      <w:r w:rsidR="00241793" w:rsidRPr="00241793">
        <w:t>Howse purchased 242 acres of land in the area around Silver River</w:t>
      </w:r>
      <w:r w:rsidR="00B32ECE">
        <w:t xml:space="preserve">.  </w:t>
      </w:r>
      <w:r w:rsidR="00241793" w:rsidRPr="00241793">
        <w:t>Silver Springs became known as Florida's first tourist attraction beginning with glass-bottom boat (invented by Hullam Jones and Phillip Morrell) tours in the late 1870s</w:t>
      </w:r>
      <w:r w:rsidR="00B32ECE">
        <w:t xml:space="preserve">.  </w:t>
      </w:r>
      <w:r w:rsidR="00241793" w:rsidRPr="00241793">
        <w:t>W</w:t>
      </w:r>
      <w:r w:rsidR="00B32ECE">
        <w:t xml:space="preserve">.  </w:t>
      </w:r>
      <w:r w:rsidR="00241793" w:rsidRPr="00241793">
        <w:t>Carl Ray and W.M</w:t>
      </w:r>
      <w:r w:rsidR="00B32ECE">
        <w:t xml:space="preserve">.  </w:t>
      </w:r>
      <w:r w:rsidR="00241793" w:rsidRPr="00241793">
        <w:t>"Shorty" Davidson of Ocala further developed the land surround the springs into what is now know</w:t>
      </w:r>
      <w:r w:rsidR="00FC6B27">
        <w:t>n</w:t>
      </w:r>
      <w:r w:rsidR="00241793" w:rsidRPr="00241793">
        <w:t xml:space="preserve"> as Silver Springs Nature Theme Park.</w:t>
      </w:r>
    </w:p>
    <w:p w:rsidR="00B84677" w:rsidRDefault="00D30AB8" w:rsidP="00241793">
      <w:pPr>
        <w:numPr>
          <w:ilvl w:val="1"/>
          <w:numId w:val="94"/>
        </w:numPr>
        <w:spacing w:before="100" w:beforeAutospacing="1" w:after="100" w:afterAutospacing="1" w:line="240" w:lineRule="auto"/>
      </w:pPr>
      <w:r>
        <w:t xml:space="preserve">Miami-Dade County Collection: </w:t>
      </w:r>
      <w:r w:rsidR="00241793" w:rsidRPr="00241793">
        <w:t>Collection of archival items related to the history of Miami-Dade County, Florida</w:t>
      </w:r>
      <w:r w:rsidR="00B32ECE">
        <w:t xml:space="preserve">.  </w:t>
      </w:r>
      <w:r w:rsidR="00241793" w:rsidRPr="00241793">
        <w:t>The Tequestas were the first known inhabitants of the Miami area before explorer Pedro Menéndez de Avilés (1519-1574) claimed the land in 1566 for Spain, which established a mission there the following year</w:t>
      </w:r>
      <w:r w:rsidR="00B32ECE">
        <w:t xml:space="preserve">.  </w:t>
      </w:r>
      <w:r w:rsidR="00241793" w:rsidRPr="00241793">
        <w:t>After Spain ceded the Florida Territory in 1821, the U.S</w:t>
      </w:r>
      <w:r w:rsidR="00B32ECE">
        <w:t xml:space="preserve">.  </w:t>
      </w:r>
      <w:r w:rsidR="00241793" w:rsidRPr="00241793">
        <w:t>constructed Fort Dallas, which served as an important battlefront during the Second Seminole War</w:t>
      </w:r>
      <w:r w:rsidR="00B32ECE">
        <w:t xml:space="preserve">.  </w:t>
      </w:r>
      <w:r w:rsidR="00241793" w:rsidRPr="00241793">
        <w:t>For much of the 19th century, Miami remained a region of wilderness, and it was one of the few area's to survive the Great Freeze of 1894 with relatively few damages</w:t>
      </w:r>
      <w:r w:rsidR="00B32ECE">
        <w:t xml:space="preserve">.  </w:t>
      </w:r>
      <w:r w:rsidR="00241793" w:rsidRPr="00241793">
        <w:t>Soon after, Henry Flagler (1830-1913) expanded his Florida East Coast Railway (FEC) to the area, and Miami was officially incorporated as a city on July 28, 1896</w:t>
      </w:r>
      <w:r w:rsidR="00B32ECE">
        <w:t xml:space="preserve">.  </w:t>
      </w:r>
      <w:r w:rsidR="00241793" w:rsidRPr="00241793">
        <w:t>Like other parts of Florida, Miami prospered during the Florida Land Boom of the 1920s, but also floundered when the real estate bubble burst in 1925</w:t>
      </w:r>
      <w:r w:rsidR="00B32ECE">
        <w:t xml:space="preserve">.  </w:t>
      </w:r>
      <w:r w:rsidR="00241793" w:rsidRPr="00241793">
        <w:t>The following year, the Great Miami Hurricane of 1926 devastated South Florida and the Great Depression began just three years later</w:t>
      </w:r>
      <w:r w:rsidR="00B32ECE">
        <w:t xml:space="preserve">.  </w:t>
      </w:r>
      <w:r w:rsidR="00241793" w:rsidRPr="00241793">
        <w:t>During World War II, Miami played a vital role in battling German submarines, resulting in increased population growth in the post-ward period</w:t>
      </w:r>
      <w:r w:rsidR="00B32ECE">
        <w:t xml:space="preserve">.  </w:t>
      </w:r>
      <w:r w:rsidR="00241793" w:rsidRPr="00241793">
        <w:t>Miami experienced another spurt in population growth when hundreds of thousands of people fled Cuba, following the takeover by Fidel Castro (1926-)</w:t>
      </w:r>
      <w:r w:rsidR="00B32ECE">
        <w:t xml:space="preserve">.  </w:t>
      </w:r>
      <w:r w:rsidR="00241793" w:rsidRPr="00241793">
        <w:t>Despite a number of social crises in the 1980s and 1990s, Miami remains a major international, financial, and cultural center.</w:t>
      </w:r>
    </w:p>
    <w:p w:rsidR="00B66088" w:rsidRDefault="00B84677" w:rsidP="00B84677">
      <w:pPr>
        <w:numPr>
          <w:ilvl w:val="2"/>
          <w:numId w:val="94"/>
        </w:numPr>
        <w:spacing w:before="100" w:beforeAutospacing="1" w:after="100" w:afterAutospacing="1" w:line="240" w:lineRule="auto"/>
      </w:pPr>
      <w:r>
        <w:t>Miami Collection</w:t>
      </w:r>
      <w:r w:rsidR="00D30AB8">
        <w:t xml:space="preserve">: </w:t>
      </w:r>
      <w:r w:rsidR="00586F82" w:rsidRPr="00586F82">
        <w:t>Collection of archival items related to the history of Miami, Florida</w:t>
      </w:r>
      <w:r w:rsidR="00B32ECE">
        <w:t xml:space="preserve">.  </w:t>
      </w:r>
      <w:r w:rsidR="00586F82" w:rsidRPr="00586F82">
        <w:t>The Tequestas were the first known inhabitants of the Miami area before explorer Pedro Menéndez de Avilés (1519-1574) claimed the land in 1566 for Spain, which established a mission there the following year</w:t>
      </w:r>
      <w:r w:rsidR="00B32ECE">
        <w:t xml:space="preserve">.  </w:t>
      </w:r>
      <w:r w:rsidR="00586F82" w:rsidRPr="00586F82">
        <w:t>After Spain ceded the Florida Territory in 1821, the U.S</w:t>
      </w:r>
      <w:r w:rsidR="00B32ECE">
        <w:t xml:space="preserve">.  </w:t>
      </w:r>
      <w:r w:rsidR="00586F82" w:rsidRPr="00586F82">
        <w:t>constructed Fort Dallas, which served as an important battlefront during the Second Seminole War</w:t>
      </w:r>
      <w:r w:rsidR="00B32ECE">
        <w:t xml:space="preserve">.  </w:t>
      </w:r>
      <w:r w:rsidR="00586F82" w:rsidRPr="00586F82">
        <w:t>For much of the 19th century, Miami remained a region of wilderness, and it was one of the few area's to survive the Great Freeze of 1894 with relatively few damages</w:t>
      </w:r>
      <w:r w:rsidR="00B32ECE">
        <w:t xml:space="preserve">.  </w:t>
      </w:r>
      <w:r w:rsidR="00586F82" w:rsidRPr="00586F82">
        <w:t>Soon after, Henry Flagler (1830-1913) expanded his Florida East Coast Railway (FEC) to the area, and Miami was officially incorporated as a city on July 28, 1896</w:t>
      </w:r>
      <w:r w:rsidR="00B32ECE">
        <w:t xml:space="preserve">.  </w:t>
      </w:r>
      <w:r w:rsidR="00586F82" w:rsidRPr="00586F82">
        <w:t xml:space="preserve">Like other parts of Florida, Miami prospered during the Florida Land </w:t>
      </w:r>
      <w:r w:rsidR="00586F82" w:rsidRPr="00586F82">
        <w:lastRenderedPageBreak/>
        <w:t>Boom of the 1920s, but also floundered when the real estate bubble burst in 1925</w:t>
      </w:r>
      <w:r w:rsidR="00B32ECE">
        <w:t xml:space="preserve">.  </w:t>
      </w:r>
      <w:r w:rsidR="00586F82" w:rsidRPr="00586F82">
        <w:t>The following year, the Great Miami Hurricane of 1926 devastated South Florida and the Great Depression began just three years later</w:t>
      </w:r>
      <w:r w:rsidR="00B32ECE">
        <w:t xml:space="preserve">.  </w:t>
      </w:r>
      <w:r w:rsidR="00586F82" w:rsidRPr="00586F82">
        <w:t>During World War II, Miami played a vital role in battling German submarines, resulting in increased population growth in the post-ward period</w:t>
      </w:r>
      <w:r w:rsidR="00B32ECE">
        <w:t xml:space="preserve">.  </w:t>
      </w:r>
      <w:r w:rsidR="00586F82" w:rsidRPr="00586F82">
        <w:t>Miami experienced another spurt in population growth when hundreds of thousands of people fled Cuba, following the takeover by Fidel Castro (1926-)</w:t>
      </w:r>
      <w:r w:rsidR="00B32ECE">
        <w:t xml:space="preserve">.  </w:t>
      </w:r>
      <w:r w:rsidR="00586F82" w:rsidRPr="00586F82">
        <w:t>Despite a number of social crises in the 1980s and 1990s, Miami remains a major international, financial, and cultural center.</w:t>
      </w:r>
    </w:p>
    <w:p w:rsidR="00B66088" w:rsidRDefault="00D30AB8" w:rsidP="00586F82">
      <w:pPr>
        <w:numPr>
          <w:ilvl w:val="1"/>
          <w:numId w:val="94"/>
        </w:numPr>
        <w:spacing w:before="100" w:beforeAutospacing="1" w:after="100" w:afterAutospacing="1" w:line="240" w:lineRule="auto"/>
      </w:pPr>
      <w:r>
        <w:t xml:space="preserve">Orange County Collection: </w:t>
      </w:r>
      <w:r w:rsidR="00586F82" w:rsidRPr="00586F82">
        <w:t>Collection of digital images, documents, and other records depicting the history of Orange County, Florida</w:t>
      </w:r>
      <w:r w:rsidR="00B32ECE">
        <w:t xml:space="preserve">.  </w:t>
      </w:r>
      <w:r w:rsidR="00586F82" w:rsidRPr="00586F82">
        <w:t>Series descriptions are based on special topics, the majority of which students focused their metadata entries around</w:t>
      </w:r>
      <w:r w:rsidR="00B32ECE">
        <w:t xml:space="preserve">.  </w:t>
      </w:r>
      <w:r w:rsidR="00586F82" w:rsidRPr="00586F82">
        <w:t>Mosquito County, a massive county south of St</w:t>
      </w:r>
      <w:r w:rsidR="00B32ECE">
        <w:t xml:space="preserve">.  </w:t>
      </w:r>
      <w:r w:rsidR="00586F82" w:rsidRPr="00586F82">
        <w:t>Johns County that consisted of much of Central Florida was established in 1824</w:t>
      </w:r>
      <w:r w:rsidR="00B32ECE">
        <w:t xml:space="preserve">.  </w:t>
      </w:r>
      <w:r w:rsidR="00586F82" w:rsidRPr="00586F82">
        <w:t>In 1845, Mosquito County was renamed Orange County when Florida earned statehood</w:t>
      </w:r>
      <w:r w:rsidR="00B32ECE">
        <w:t xml:space="preserve">.  </w:t>
      </w:r>
      <w:r w:rsidR="00586F82" w:rsidRPr="00586F82">
        <w:t>This new county included present-day Osceola County, Seminole County, Lake County, and Volusia County</w:t>
      </w:r>
      <w:r w:rsidR="00B32ECE">
        <w:t xml:space="preserve">.  </w:t>
      </w:r>
      <w:r w:rsidR="00586F82" w:rsidRPr="00586F82">
        <w:t>Orange County was named so for the area's major fruit crop: oranges</w:t>
      </w:r>
      <w:r w:rsidR="00B32ECE">
        <w:t xml:space="preserve">.  </w:t>
      </w:r>
      <w:r w:rsidR="00586F82" w:rsidRPr="00586F82">
        <w:t>The area was devastated by a freeze during the winter of 1895-1896, which allowed for subsequent land speculators to initiate a land boom in Florida, with Orlando becoming a "boom town." Seminole County separated from Orange on April 25, 1913 and was named for the Seminole tribes that originally inhabited the area</w:t>
      </w:r>
      <w:r w:rsidR="00B32ECE">
        <w:t xml:space="preserve">.  </w:t>
      </w:r>
      <w:r w:rsidR="00586F82" w:rsidRPr="00586F82">
        <w:t>In 1926, Orange County was hit by a hurricane and then by the stock market crash and Great Depression beginning in 1929</w:t>
      </w:r>
      <w:r w:rsidR="00B32ECE">
        <w:t xml:space="preserve">.  </w:t>
      </w:r>
      <w:r w:rsidR="00586F82" w:rsidRPr="00586F82">
        <w:t>Central Florida recovered in the late 1930s and experienced steady growth until 1967</w:t>
      </w:r>
      <w:r w:rsidR="00B32ECE">
        <w:t xml:space="preserve">.  </w:t>
      </w:r>
      <w:r w:rsidR="00586F82" w:rsidRPr="00586F82">
        <w:t>In 1971, Walt Disney World was completed, signaling the beginning of the transformation of the Greater Orlando area into one of the world's major tourist destinations</w:t>
      </w:r>
      <w:r w:rsidR="00B32ECE">
        <w:t xml:space="preserve">.  </w:t>
      </w:r>
      <w:r w:rsidR="00586F82" w:rsidRPr="00586F82">
        <w:t>The citrus industry in the county peaked in the early 1970s, but many groves were destroyed by several freezes during the early 1980s.</w:t>
      </w:r>
    </w:p>
    <w:p w:rsidR="00B66088" w:rsidRDefault="00D30AB8" w:rsidP="00586F82">
      <w:pPr>
        <w:numPr>
          <w:ilvl w:val="2"/>
          <w:numId w:val="94"/>
        </w:numPr>
        <w:spacing w:before="100" w:beforeAutospacing="1" w:after="100" w:afterAutospacing="1" w:line="240" w:lineRule="auto"/>
      </w:pPr>
      <w:r>
        <w:t xml:space="preserve">Apopka Collection: </w:t>
      </w:r>
      <w:r w:rsidR="00586F82" w:rsidRPr="00586F82">
        <w:t>Collection of digital images, documents, and other records depicting the history of Apopka, Florida</w:t>
      </w:r>
      <w:r w:rsidR="00B32ECE">
        <w:t xml:space="preserve">.  </w:t>
      </w:r>
      <w:r w:rsidR="00586F82" w:rsidRPr="00586F82">
        <w:t>Series descriptions are based on special topics, the majority of which students focused their metadata entries around</w:t>
      </w:r>
      <w:r w:rsidR="00B32ECE">
        <w:t xml:space="preserve">.  </w:t>
      </w:r>
      <w:r w:rsidR="00586F82" w:rsidRPr="00586F82">
        <w:t>The Acuera, members of the Timucua people, were the first known inhabitants of Apopka</w:t>
      </w:r>
      <w:r w:rsidR="00B32ECE">
        <w:t xml:space="preserve">.  </w:t>
      </w:r>
      <w:r w:rsidR="00586F82" w:rsidRPr="00586F82">
        <w:t>The Acuera were likely decimated by European diseases brought to Florida by Spanish colonists and the tribe completed disappeared by 1730</w:t>
      </w:r>
      <w:r w:rsidR="00B32ECE">
        <w:t xml:space="preserve">.  </w:t>
      </w:r>
      <w:r w:rsidR="00586F82" w:rsidRPr="00586F82">
        <w:t>Native American refugees from Alabama and Georgia began migrating to Apopka and formed the new Seminole tribe</w:t>
      </w:r>
      <w:r w:rsidR="00B32ECE">
        <w:t xml:space="preserve">.  </w:t>
      </w:r>
      <w:r w:rsidR="00586F82" w:rsidRPr="00586F82">
        <w:t>The Seminoles named the area "Ahapopka." With the Armed Occupation Act of 1842, surviving natives from the Second Seminole War were forced to relocate further south</w:t>
      </w:r>
      <w:r w:rsidR="00B32ECE">
        <w:t xml:space="preserve">.  </w:t>
      </w:r>
      <w:r w:rsidR="00586F82" w:rsidRPr="00586F82">
        <w:t>American settles took over the area and built a major trading center</w:t>
      </w:r>
      <w:r w:rsidR="00B32ECE">
        <w:t xml:space="preserve">.  </w:t>
      </w:r>
      <w:r w:rsidR="00586F82" w:rsidRPr="00586F82">
        <w:t>In 1882, one square mile of the area was officially incorporated as Apopka.</w:t>
      </w:r>
    </w:p>
    <w:p w:rsidR="00B66088" w:rsidRDefault="00B66088" w:rsidP="00586F82">
      <w:pPr>
        <w:numPr>
          <w:ilvl w:val="3"/>
          <w:numId w:val="94"/>
        </w:numPr>
        <w:spacing w:before="100" w:beforeAutospacing="1" w:after="100" w:afterAutospacing="1" w:line="240" w:lineRule="auto"/>
      </w:pPr>
      <w:r>
        <w:t>Apopka Historical Society and Mu</w:t>
      </w:r>
      <w:r w:rsidR="00586F82">
        <w:t>se</w:t>
      </w:r>
      <w:r w:rsidR="00D30AB8">
        <w:t xml:space="preserve">um of the Apopkans Collection: </w:t>
      </w:r>
      <w:r w:rsidR="00586F82" w:rsidRPr="00586F82">
        <w:t>The Museum of the Apopkans, located at 122 East Fifth Street in Apopka,</w:t>
      </w:r>
      <w:r w:rsidR="00FC6B27">
        <w:t xml:space="preserve"> </w:t>
      </w:r>
      <w:r w:rsidR="00586F82" w:rsidRPr="00586F82">
        <w:t>Florida, includes exhibits about the history of Apopka and Northwest Orange County</w:t>
      </w:r>
      <w:r w:rsidR="00B32ECE">
        <w:t xml:space="preserve">.  </w:t>
      </w:r>
      <w:r w:rsidR="00586F82" w:rsidRPr="00586F82">
        <w:t>The museum is operated by the Apopka Historical Society, which was formed in 1968 after Edward A</w:t>
      </w:r>
      <w:r w:rsidR="00B32ECE">
        <w:t xml:space="preserve">.  </w:t>
      </w:r>
      <w:r w:rsidR="00586F82" w:rsidRPr="00586F82">
        <w:t>Miner displayed his exhibit of early Apopka artifacts at the Folk Festival that same year</w:t>
      </w:r>
      <w:r w:rsidR="00B32ECE">
        <w:t xml:space="preserve">.  </w:t>
      </w:r>
      <w:r w:rsidR="00586F82" w:rsidRPr="00586F82">
        <w:t>Miner was soon joined by the Central Florida Anthropological Society and several artists: Bertha Wolz, Betty Jamison, Vicikie Doggett, and David Findley</w:t>
      </w:r>
      <w:r w:rsidR="00B32ECE">
        <w:t xml:space="preserve">.  </w:t>
      </w:r>
      <w:r w:rsidR="00586F82" w:rsidRPr="00586F82">
        <w:t>The society was incorporated in 1971 with Elizabeth Grossenbacher as president, Mildred S</w:t>
      </w:r>
      <w:r w:rsidR="00B32ECE">
        <w:t xml:space="preserve">.  </w:t>
      </w:r>
      <w:r w:rsidR="00586F82" w:rsidRPr="00586F82">
        <w:t>Whiteside was vice president, Reba R</w:t>
      </w:r>
      <w:r w:rsidR="00B32ECE">
        <w:t xml:space="preserve">.  </w:t>
      </w:r>
      <w:r w:rsidR="00586F82" w:rsidRPr="00586F82">
        <w:t>Evans as secretary, and Miner as curator</w:t>
      </w:r>
      <w:r w:rsidR="00B32ECE">
        <w:t xml:space="preserve">.  </w:t>
      </w:r>
      <w:r w:rsidR="00586F82" w:rsidRPr="00586F82">
        <w:t>The first Board of Directors included John H</w:t>
      </w:r>
      <w:r w:rsidR="00B32ECE">
        <w:t xml:space="preserve">.  </w:t>
      </w:r>
      <w:r w:rsidR="00586F82" w:rsidRPr="00586F82">
        <w:t>Land, Elin Larson, and Mary Lee Welch.</w:t>
      </w:r>
    </w:p>
    <w:p w:rsidR="00B66088" w:rsidRDefault="00D30AB8" w:rsidP="00586F82">
      <w:pPr>
        <w:numPr>
          <w:ilvl w:val="2"/>
          <w:numId w:val="94"/>
        </w:numPr>
        <w:spacing w:before="100" w:beforeAutospacing="1" w:after="100" w:afterAutospacing="1" w:line="240" w:lineRule="auto"/>
      </w:pPr>
      <w:r>
        <w:t xml:space="preserve">Christmas Collection: </w:t>
      </w:r>
      <w:r w:rsidR="00586F82" w:rsidRPr="00586F82">
        <w:t>Collection of digital images, documents, and other records depicting the history of Christmas, Florida</w:t>
      </w:r>
      <w:r w:rsidR="00B32ECE">
        <w:t xml:space="preserve">.  </w:t>
      </w:r>
      <w:r w:rsidR="00586F82" w:rsidRPr="00586F82">
        <w:t>Series descriptions are based on special topics, the majority of which students focused their metadata entries around</w:t>
      </w:r>
      <w:r w:rsidR="00B32ECE">
        <w:t xml:space="preserve">.  </w:t>
      </w:r>
      <w:r w:rsidR="00586F82" w:rsidRPr="00586F82">
        <w:t>Present-day Christmas was originally occupied by the Timucuan tribe, which was eventually obliterated by European diseases when the Spanish arrived in Florida</w:t>
      </w:r>
      <w:r w:rsidR="00B32ECE">
        <w:t xml:space="preserve">.  </w:t>
      </w:r>
      <w:r w:rsidR="00586F82" w:rsidRPr="00586F82">
        <w:t>In the early 18th century, the Seminole tribes began migrating to Florida to raise cattle and grow citrus</w:t>
      </w:r>
      <w:r w:rsidR="00B32ECE">
        <w:t xml:space="preserve">.  </w:t>
      </w:r>
      <w:r w:rsidR="00586F82" w:rsidRPr="00586F82">
        <w:t>Due to the outbreak of the Second Seminole War, the United States began the construction of Fort Christmas on December 25, 1837</w:t>
      </w:r>
      <w:r w:rsidR="00B32ECE">
        <w:t xml:space="preserve">.  </w:t>
      </w:r>
      <w:r w:rsidR="00586F82" w:rsidRPr="00586F82">
        <w:t xml:space="preserve">The fort was </w:t>
      </w:r>
      <w:r w:rsidR="00586F82" w:rsidRPr="00586F82">
        <w:lastRenderedPageBreak/>
        <w:t>used as a supply depot for its strategic location, but was abandoned in March 1838 as the Seminoles moved southward</w:t>
      </w:r>
      <w:r w:rsidR="00B32ECE">
        <w:t xml:space="preserve">.  </w:t>
      </w:r>
      <w:r w:rsidR="00586F82" w:rsidRPr="00586F82">
        <w:t>In the late 1970s, the Orange County Department of Parks and Recreation and the Fort Christmas Historical Society constructed a replica of the historic Fort Christmas just south of Christmas Creek</w:t>
      </w:r>
      <w:r w:rsidR="00B32ECE">
        <w:t xml:space="preserve">.  </w:t>
      </w:r>
      <w:r w:rsidR="00586F82" w:rsidRPr="00586F82">
        <w:t>Fort Christmas Historical Park, located at 1300 Fort Christmas Road, was dedicated in 1977.</w:t>
      </w:r>
    </w:p>
    <w:p w:rsidR="00B66088" w:rsidRDefault="00D30AB8" w:rsidP="00586F82">
      <w:pPr>
        <w:numPr>
          <w:ilvl w:val="2"/>
          <w:numId w:val="94"/>
        </w:numPr>
        <w:spacing w:before="100" w:beforeAutospacing="1" w:after="100" w:afterAutospacing="1" w:line="240" w:lineRule="auto"/>
      </w:pPr>
      <w:r>
        <w:t xml:space="preserve">Maitland Collection: </w:t>
      </w:r>
      <w:r w:rsidR="00586F82" w:rsidRPr="00586F82">
        <w:t>Collection of digital images, documents, and other records depicting the history of Maitland, Florida</w:t>
      </w:r>
      <w:r w:rsidR="00B32ECE">
        <w:t xml:space="preserve">.  </w:t>
      </w:r>
      <w:r w:rsidR="00586F82" w:rsidRPr="00586F82">
        <w:t>Series descriptions are based on special topics, the majority of which students focused their metadata entries around</w:t>
      </w:r>
      <w:r w:rsidR="00B32ECE">
        <w:t xml:space="preserve">.  </w:t>
      </w:r>
      <w:r w:rsidR="00586F82" w:rsidRPr="00586F82">
        <w:t>Present-day Maitland was originally inhabited by the Seminole tribe, which called the area "Fumecheliga," meaning "Musk Mellon Place." In 1838, Fort Maitland was established on the west coast of Lake Maitland by the U.S</w:t>
      </w:r>
      <w:r w:rsidR="00B32ECE">
        <w:t xml:space="preserve">.  </w:t>
      </w:r>
      <w:r w:rsidR="00586F82" w:rsidRPr="00586F82">
        <w:t>Army and named after Captain William Seton Maitland, a casualty of the Seminole Wars</w:t>
      </w:r>
      <w:r w:rsidR="00B32ECE">
        <w:t xml:space="preserve">.  </w:t>
      </w:r>
      <w:r w:rsidR="00586F82" w:rsidRPr="00586F82">
        <w:t>Settlement in Maitland expanded at the close of the American Civil War and the citrus industry grew</w:t>
      </w:r>
      <w:r w:rsidR="00B32ECE">
        <w:t xml:space="preserve">.  </w:t>
      </w:r>
      <w:r w:rsidR="00586F82" w:rsidRPr="00586F82">
        <w:t>Around 1876, Dr</w:t>
      </w:r>
      <w:r w:rsidR="00B32ECE">
        <w:t xml:space="preserve">.  </w:t>
      </w:r>
      <w:r w:rsidR="00586F82" w:rsidRPr="00586F82">
        <w:t>Haskell form</w:t>
      </w:r>
      <w:r w:rsidR="00FC6B27">
        <w:t>ed a syndicate and began constru</w:t>
      </w:r>
      <w:r w:rsidR="00586F82" w:rsidRPr="00586F82">
        <w:t>cting a railroad from Jacksonville to Maitland that was completed in 1880</w:t>
      </w:r>
      <w:r w:rsidR="00B32ECE">
        <w:t xml:space="preserve">.  </w:t>
      </w:r>
      <w:r w:rsidR="00586F82" w:rsidRPr="00586F82">
        <w:t>In 1885, the area was incorp</w:t>
      </w:r>
      <w:r w:rsidR="00FC6B27">
        <w:t>o</w:t>
      </w:r>
      <w:r w:rsidR="00586F82" w:rsidRPr="00586F82">
        <w:t>rated as the Town of Lake Maitland</w:t>
      </w:r>
      <w:r w:rsidR="00B32ECE">
        <w:t xml:space="preserve">.  </w:t>
      </w:r>
      <w:r w:rsidR="00586F82" w:rsidRPr="00586F82">
        <w:t>Many left Maitland following the Freeze of 1894-1895</w:t>
      </w:r>
      <w:r w:rsidR="00B32ECE">
        <w:t xml:space="preserve">.  </w:t>
      </w:r>
      <w:r w:rsidR="00586F82" w:rsidRPr="00586F82">
        <w:t>Despite the freeze's devastation, the citrus industry was able to grow and expand, reaching its peak in 1926</w:t>
      </w:r>
      <w:r w:rsidR="00B32ECE">
        <w:t xml:space="preserve">.  </w:t>
      </w:r>
      <w:r w:rsidR="00586F82" w:rsidRPr="00586F82">
        <w:t>More growth occurred in the 1950s and 1960s with the development of the space industry in nearby Orlando and Brevard County</w:t>
      </w:r>
      <w:r w:rsidR="00B32ECE">
        <w:t xml:space="preserve">.  </w:t>
      </w:r>
      <w:r w:rsidR="00586F82" w:rsidRPr="00586F82">
        <w:t>In 1959, the city was renamed Maitland</w:t>
      </w:r>
      <w:r w:rsidR="00B32ECE">
        <w:t xml:space="preserve">.  </w:t>
      </w:r>
      <w:r w:rsidR="00586F82" w:rsidRPr="00586F82">
        <w:t>Growth continued in the 1970s with the arrival of Walt Disney World in the Orlando area.</w:t>
      </w:r>
    </w:p>
    <w:p w:rsidR="00B66088" w:rsidRDefault="00B66088" w:rsidP="00586F82">
      <w:pPr>
        <w:numPr>
          <w:ilvl w:val="3"/>
          <w:numId w:val="94"/>
        </w:numPr>
        <w:spacing w:before="100" w:beforeAutospacing="1" w:after="100" w:afterAutospacing="1" w:line="240" w:lineRule="auto"/>
      </w:pPr>
      <w:r>
        <w:t>Maitla</w:t>
      </w:r>
      <w:r w:rsidR="00586F82">
        <w:t>nd</w:t>
      </w:r>
      <w:r w:rsidR="00D30AB8">
        <w:t xml:space="preserve"> Historical Museum Collection: </w:t>
      </w:r>
      <w:r w:rsidR="00586F82" w:rsidRPr="00586F82">
        <w:t>Collection of digital images, documents, and other records contributed by the Maitland Historical Museum</w:t>
      </w:r>
      <w:r w:rsidR="00B32ECE">
        <w:t xml:space="preserve">.  </w:t>
      </w:r>
      <w:r w:rsidR="00586F82" w:rsidRPr="00586F82">
        <w:t>The museum is located at 221 West Packwood Avenue in Maitland, Florida</w:t>
      </w:r>
      <w:r w:rsidR="00B32ECE">
        <w:t xml:space="preserve">.  </w:t>
      </w:r>
      <w:r w:rsidR="00586F82" w:rsidRPr="00586F82">
        <w:t>Present-day Maitland was originally inhabited by the Seminole tribe, which called the area "Fumecheliga," meaning "Musk Mellon Place." In 1838, Fort Maitland was established on the west coast of Lake Maitland by the U.S</w:t>
      </w:r>
      <w:r w:rsidR="00B32ECE">
        <w:t xml:space="preserve">.  </w:t>
      </w:r>
      <w:r w:rsidR="00586F82" w:rsidRPr="00586F82">
        <w:t>Army and named after Captain William Seton Maitland, a casualty of the Seminole Wars</w:t>
      </w:r>
      <w:r w:rsidR="00B32ECE">
        <w:t xml:space="preserve">.  </w:t>
      </w:r>
      <w:r w:rsidR="00586F82" w:rsidRPr="00586F82">
        <w:t>Settlement in Maitland expanded at the close of the American Civil War and the citrus industry grew</w:t>
      </w:r>
      <w:r w:rsidR="00B32ECE">
        <w:t xml:space="preserve">.  </w:t>
      </w:r>
      <w:r w:rsidR="00586F82" w:rsidRPr="00586F82">
        <w:t>Around 1876, Dr</w:t>
      </w:r>
      <w:r w:rsidR="00B32ECE">
        <w:t xml:space="preserve">.  </w:t>
      </w:r>
      <w:r w:rsidR="00586F82" w:rsidRPr="00586F82">
        <w:t>Haskell form</w:t>
      </w:r>
      <w:r w:rsidR="00FC6B27">
        <w:t>ed a syndicate and began constru</w:t>
      </w:r>
      <w:r w:rsidR="00586F82" w:rsidRPr="00586F82">
        <w:t>cting a railroad from Jacksonville to Maitland that was completed in 1880</w:t>
      </w:r>
      <w:r w:rsidR="00B32ECE">
        <w:t xml:space="preserve">.  </w:t>
      </w:r>
      <w:r w:rsidR="00586F82" w:rsidRPr="00586F82">
        <w:t>In 1885, the area was incorp</w:t>
      </w:r>
      <w:r w:rsidR="00FC6B27">
        <w:t>o</w:t>
      </w:r>
      <w:r w:rsidR="00586F82" w:rsidRPr="00586F82">
        <w:t>rated as the Town of Lake Maitland</w:t>
      </w:r>
      <w:r w:rsidR="00B32ECE">
        <w:t xml:space="preserve">.  </w:t>
      </w:r>
      <w:r w:rsidR="00586F82" w:rsidRPr="00586F82">
        <w:t>Many left Maitland following the Freeze of 1894-1895</w:t>
      </w:r>
      <w:r w:rsidR="00B32ECE">
        <w:t xml:space="preserve">.  </w:t>
      </w:r>
      <w:r w:rsidR="00586F82" w:rsidRPr="00586F82">
        <w:t>Despite the freeze's devastation, the citrus industry was able to grow and expand, reaching its peak in 1926</w:t>
      </w:r>
      <w:r w:rsidR="00B32ECE">
        <w:t xml:space="preserve">.  </w:t>
      </w:r>
      <w:r w:rsidR="00586F82" w:rsidRPr="00586F82">
        <w:t>More growth occurred in the 1950s and 1960s with the development of the space industry in nearby Orlando and Brevard County</w:t>
      </w:r>
      <w:r w:rsidR="00B32ECE">
        <w:t xml:space="preserve">.  </w:t>
      </w:r>
      <w:r w:rsidR="00586F82" w:rsidRPr="00586F82">
        <w:t>In 1959, the city was renamed Maitland</w:t>
      </w:r>
      <w:r w:rsidR="00B32ECE">
        <w:t xml:space="preserve">.  </w:t>
      </w:r>
      <w:r w:rsidR="00586F82" w:rsidRPr="00586F82">
        <w:t>Growth continued in the 1970s with the arrival of Walt Disney World in the Orlando area.</w:t>
      </w:r>
    </w:p>
    <w:p w:rsidR="00B66088" w:rsidRDefault="00D30AB8" w:rsidP="00586F82">
      <w:pPr>
        <w:numPr>
          <w:ilvl w:val="4"/>
          <w:numId w:val="94"/>
        </w:numPr>
        <w:spacing w:before="100" w:beforeAutospacing="1" w:after="100" w:afterAutospacing="1" w:line="240" w:lineRule="auto"/>
      </w:pPr>
      <w:r>
        <w:t xml:space="preserve">The Maitland News Collection: </w:t>
      </w:r>
      <w:r w:rsidR="00586F82" w:rsidRPr="00586F82">
        <w:t>The Maitland News was a local newspaper originally published by the Maitland Realty Company (and later by The Maitland News Company) which began circulation in April 1926</w:t>
      </w:r>
      <w:r w:rsidR="00B32ECE">
        <w:t xml:space="preserve">.  </w:t>
      </w:r>
      <w:r w:rsidR="00586F82" w:rsidRPr="00586F82">
        <w:t>This edition features articles on topics such as a new town water pump, an anniversary party, tax assessment complaints, WDBO radio programming, the opening of school, locally-grown fresh fruit, a church dinner, the health concerns of a local pastor, the housing arrangements of local residents, and a local events calendar</w:t>
      </w:r>
      <w:r w:rsidR="00B32ECE">
        <w:t xml:space="preserve">.  </w:t>
      </w:r>
      <w:r w:rsidR="00586F82" w:rsidRPr="00586F82">
        <w:t>Also featured are several advertisements for local businesses.</w:t>
      </w:r>
    </w:p>
    <w:p w:rsidR="00B66088" w:rsidRDefault="00B66088" w:rsidP="00586F82">
      <w:pPr>
        <w:numPr>
          <w:ilvl w:val="2"/>
          <w:numId w:val="94"/>
        </w:numPr>
        <w:spacing w:before="100" w:beforeAutospacing="1" w:after="100" w:afterAutospacing="1" w:line="240" w:lineRule="auto"/>
      </w:pPr>
      <w:r>
        <w:t xml:space="preserve">Orlando </w:t>
      </w:r>
      <w:r w:rsidR="00D30AB8">
        <w:t xml:space="preserve">Collection: </w:t>
      </w:r>
      <w:r w:rsidR="00586F82" w:rsidRPr="00586F82">
        <w:t>Collection of digital images, documents, and other records depicting the history of Orlando, Florida</w:t>
      </w:r>
      <w:r w:rsidR="00B32ECE">
        <w:t xml:space="preserve">.  </w:t>
      </w:r>
      <w:r w:rsidR="00586F82" w:rsidRPr="00586F82">
        <w:t>Series descriptions are based on special topics, the majority of which students focused their metadata entries around</w:t>
      </w:r>
      <w:r w:rsidR="00B32ECE">
        <w:t xml:space="preserve">.  </w:t>
      </w:r>
      <w:r w:rsidR="00586F82" w:rsidRPr="00586F82">
        <w:t>The Orlando area was originally occupied by the Creek and Seminole tribes</w:t>
      </w:r>
      <w:r w:rsidR="00B32ECE">
        <w:t xml:space="preserve">.  </w:t>
      </w:r>
      <w:r w:rsidR="00586F82" w:rsidRPr="00586F82">
        <w:t>In 1838, Fort Gatlin was erected on the shores of Lake Gatlin, just a few miles south of present-day Downtown Orlando</w:t>
      </w:r>
      <w:r w:rsidR="00B32ECE">
        <w:t xml:space="preserve">.  </w:t>
      </w:r>
      <w:r w:rsidR="00586F82" w:rsidRPr="00586F82">
        <w:t>Centered around Church Street, Orlando became a city in 1884</w:t>
      </w:r>
      <w:r w:rsidR="00B32ECE">
        <w:t xml:space="preserve">.  </w:t>
      </w:r>
      <w:r w:rsidR="00586F82" w:rsidRPr="00586F82">
        <w:t>Originally a cattle town, Orlando grew into a major citrus growing center by the 1920s</w:t>
      </w:r>
      <w:r w:rsidR="00B32ECE">
        <w:t xml:space="preserve">.  </w:t>
      </w:r>
      <w:r w:rsidR="00586F82" w:rsidRPr="00586F82">
        <w:t xml:space="preserve">The city continued to grow during the Great Depression with aid </w:t>
      </w:r>
      <w:r w:rsidR="00586F82" w:rsidRPr="00586F82">
        <w:lastRenderedPageBreak/>
        <w:t>from the Work Progress Administration (WPA)</w:t>
      </w:r>
      <w:r w:rsidR="00B32ECE">
        <w:t xml:space="preserve">.  </w:t>
      </w:r>
      <w:r w:rsidR="00586F82" w:rsidRPr="00586F82">
        <w:t>During World War II, Orlando became a major military center as well, with the development of the McCoy Air Force Base and Pinecastle Air Force Bass, and with the addition of the Naval Training Center (NTC) Orlando in 1968</w:t>
      </w:r>
      <w:r w:rsidR="00B32ECE">
        <w:t xml:space="preserve">.  </w:t>
      </w:r>
      <w:r w:rsidR="00586F82" w:rsidRPr="00586F82">
        <w:t>Downtown Orlando declined in the 1960s and 1970s</w:t>
      </w:r>
      <w:r w:rsidR="00B32ECE">
        <w:t xml:space="preserve">.  </w:t>
      </w:r>
      <w:r w:rsidR="00586F82" w:rsidRPr="00586F82">
        <w:t>Redevelopment began in the 1970s and continued into the 1980s, with projects such as the Church Street Station entertainment complex</w:t>
      </w:r>
      <w:r w:rsidR="00B32ECE">
        <w:t xml:space="preserve">.  </w:t>
      </w:r>
      <w:r w:rsidR="00586F82" w:rsidRPr="00586F82">
        <w:t>In 1998, a building boom began and continued through the 2000s.</w:t>
      </w:r>
    </w:p>
    <w:p w:rsidR="00B66088" w:rsidRDefault="00D30AB8" w:rsidP="00586F82">
      <w:pPr>
        <w:numPr>
          <w:ilvl w:val="3"/>
          <w:numId w:val="94"/>
        </w:numPr>
        <w:spacing w:before="100" w:beforeAutospacing="1" w:after="100" w:afterAutospacing="1" w:line="240" w:lineRule="auto"/>
      </w:pPr>
      <w:r>
        <w:t xml:space="preserve">Orlando Remembered Collection: </w:t>
      </w:r>
      <w:r w:rsidR="00586F82" w:rsidRPr="00586F82">
        <w:t>Collection of digital images, documents, and other records contributed by the Orlando Remembered Committee of the Historical Society of Central Florida, Inc</w:t>
      </w:r>
      <w:r w:rsidR="00B32ECE">
        <w:t xml:space="preserve">.  </w:t>
      </w:r>
      <w:r w:rsidR="00586F82" w:rsidRPr="00586F82">
        <w:t>Orlando Remembered was created to in response to the proposed demolition of the San Juan Hotel at the northwest corner of Orange Avenue and Central Boulevard in Downtown Orlando, Florida</w:t>
      </w:r>
      <w:r w:rsidR="00B32ECE">
        <w:t xml:space="preserve">.  </w:t>
      </w:r>
      <w:r w:rsidR="00586F82" w:rsidRPr="00586F82">
        <w:t>Orlando Remembered began creating exhibits to "showcase artistic renderings of the time depicted, with artifacts and historical memorabilia from the location in an effort to preserve the memory of Orlando's history while acknowledging the potential of the City's future." In the Summer Semester of 2014, UCF history intern Rachel Williams digitized two of the exhibits created by Orlando Remembered</w:t>
      </w:r>
      <w:r w:rsidR="00B32ECE">
        <w:t xml:space="preserve">.  </w:t>
      </w:r>
      <w:r w:rsidR="00586F82" w:rsidRPr="00586F82">
        <w:t>In the Fall Semester of 2014, Dr</w:t>
      </w:r>
      <w:r w:rsidR="00B32ECE">
        <w:t xml:space="preserve">.  </w:t>
      </w:r>
      <w:r w:rsidR="00586F82" w:rsidRPr="00586F82">
        <w:t>Anne Lindsay's undergraduate class will be digitizing several more of the many exhibits in Downtown Orlando.</w:t>
      </w:r>
    </w:p>
    <w:p w:rsidR="00B66088" w:rsidRDefault="00B66088" w:rsidP="00586F82">
      <w:pPr>
        <w:numPr>
          <w:ilvl w:val="4"/>
          <w:numId w:val="94"/>
        </w:numPr>
        <w:spacing w:before="100" w:beforeAutospacing="1" w:after="100" w:afterAutospacing="1" w:line="240" w:lineRule="auto"/>
      </w:pPr>
      <w:r>
        <w:t>Downtown Orland</w:t>
      </w:r>
      <w:r w:rsidR="00586F82">
        <w:t xml:space="preserve">o </w:t>
      </w:r>
      <w:r w:rsidR="00D30AB8">
        <w:t xml:space="preserve">Information Center Collection: </w:t>
      </w:r>
      <w:r w:rsidR="00586F82" w:rsidRPr="00586F82">
        <w:t>Historic artifacts from an exhibit created by Orlando Remembered at the Downtown Orlando Information Center, located at 201 South Orange Avenue in Downtown Orlando, Florida</w:t>
      </w:r>
      <w:r w:rsidR="00B32ECE">
        <w:t xml:space="preserve">.  </w:t>
      </w:r>
      <w:r w:rsidR="00586F82" w:rsidRPr="00586F82">
        <w:t>The Orlando Remembered Committee of the Historical Society of Central Florida, Inc</w:t>
      </w:r>
      <w:r w:rsidR="00B32ECE">
        <w:t xml:space="preserve">.  </w:t>
      </w:r>
      <w:r w:rsidR="00586F82" w:rsidRPr="00586F82">
        <w:t>was created to "showcase artistic renderings of the time depicted, with artifacts and historical memorabilia from the location in an effort to preserve the memory of Orlando's history while acknowledging the potential of the City's future." This exhibit features the history of the block surrounded by South Orange Avenue, East Church Street, South Magnolia Avenue (formerly South Main Street), and East Jackson Street, particularly in the 1940s and 1950s</w:t>
      </w:r>
      <w:r w:rsidR="00B32ECE">
        <w:t xml:space="preserve">.  </w:t>
      </w:r>
      <w:r w:rsidR="00586F82" w:rsidRPr="00586F82">
        <w:t>In the early 1960s, the buildings within the block were demolished and replaced by the Barnett Plaza and CNA Tower in 1952</w:t>
      </w:r>
      <w:r w:rsidR="00B32ECE">
        <w:t xml:space="preserve">.  </w:t>
      </w:r>
      <w:r w:rsidR="00586F82" w:rsidRPr="00586F82">
        <w:t>The lot now includes the Downtown Orlando Information Center and the BB&amp;T Bank building.</w:t>
      </w:r>
    </w:p>
    <w:p w:rsidR="00B66088" w:rsidRDefault="00B66088" w:rsidP="00824E59">
      <w:pPr>
        <w:numPr>
          <w:ilvl w:val="4"/>
          <w:numId w:val="94"/>
        </w:numPr>
        <w:spacing w:before="100" w:beforeAutospacing="1" w:after="100" w:afterAutospacing="1" w:line="240" w:lineRule="auto"/>
      </w:pPr>
      <w:r>
        <w:t xml:space="preserve">Downtown Orlando Post Office Collection </w:t>
      </w:r>
    </w:p>
    <w:p w:rsidR="00B66088" w:rsidRDefault="00B66088" w:rsidP="00586F82">
      <w:pPr>
        <w:numPr>
          <w:ilvl w:val="4"/>
          <w:numId w:val="94"/>
        </w:numPr>
        <w:spacing w:before="100" w:beforeAutospacing="1" w:after="100" w:afterAutospacing="1" w:line="240" w:lineRule="auto"/>
      </w:pPr>
      <w:r>
        <w:t>Or</w:t>
      </w:r>
      <w:r w:rsidR="00586F82">
        <w:t>la</w:t>
      </w:r>
      <w:r w:rsidR="00D30AB8">
        <w:t xml:space="preserve">ndo Public Library Collection: </w:t>
      </w:r>
      <w:r w:rsidR="00586F82" w:rsidRPr="00586F82">
        <w:t>Historic artifacts from an exhibit created by Orlando Remembered at the Orlando Public Library, located at 101 East Central Boulevard in Downtown Orlando, Florida</w:t>
      </w:r>
      <w:r w:rsidR="00B32ECE">
        <w:t xml:space="preserve">.  </w:t>
      </w:r>
      <w:r w:rsidR="00586F82" w:rsidRPr="00586F82">
        <w:t>The Orlando Remembered Committee of the Historical Society of Central Florida, Inc</w:t>
      </w:r>
      <w:r w:rsidR="00B32ECE">
        <w:t xml:space="preserve">.  </w:t>
      </w:r>
      <w:r w:rsidR="00586F82" w:rsidRPr="00586F82">
        <w:t>was created to "showcase artistic renderings of the time depicted, with artifacts and historical memorabilia from the location in an effort to preserve the memory of Orlando's history while acknowledging the potential of the City's future." The exhibit at Regions Bank memorializes several businesses and churches located around the Albertson Public Library (now the Orlando Public Library), including the Orlando Chamber of Commerce building, City of Orlando Fire Station No</w:t>
      </w:r>
      <w:r w:rsidR="00B32ECE">
        <w:t xml:space="preserve">.  </w:t>
      </w:r>
      <w:r w:rsidR="00586F82" w:rsidRPr="00586F82">
        <w:t>1, and the Salvation Army building.</w:t>
      </w:r>
    </w:p>
    <w:p w:rsidR="00B66088" w:rsidRDefault="00586F82" w:rsidP="00586F82">
      <w:pPr>
        <w:numPr>
          <w:ilvl w:val="4"/>
          <w:numId w:val="94"/>
        </w:numPr>
        <w:spacing w:before="100" w:beforeAutospacing="1" w:after="100" w:afterAutospacing="1" w:line="240" w:lineRule="auto"/>
      </w:pPr>
      <w:r>
        <w:t>Or</w:t>
      </w:r>
      <w:r w:rsidR="00D30AB8">
        <w:t xml:space="preserve">lando Regions Bank Collection: </w:t>
      </w:r>
      <w:r w:rsidRPr="00586F82">
        <w:t>Historic artifacts from an exhibit created by Orlando Remembered at the Regions Bank building, located at 111-113 North Orange Avenue in Downtown Orlando, Florida</w:t>
      </w:r>
      <w:r w:rsidR="00B32ECE">
        <w:t xml:space="preserve">.  </w:t>
      </w:r>
      <w:r w:rsidRPr="00586F82">
        <w:t>The Orlando Remembered Committee of the Historical Society of Central Florida, Inc</w:t>
      </w:r>
      <w:r w:rsidR="00B32ECE">
        <w:t xml:space="preserve">.  </w:t>
      </w:r>
      <w:r w:rsidRPr="00586F82">
        <w:t xml:space="preserve">was created to "showcase artistic renderings of the time depicted, with artifacts and historical memorabilia from the location in an effort to preserve the memory of Orlando's </w:t>
      </w:r>
      <w:r w:rsidRPr="00586F82">
        <w:lastRenderedPageBreak/>
        <w:t>history while acknowledging the potential of the City's future." The exhibit at Regions Bank memorializes several businesses and churches located around the Sears, Roebuck &amp; Company building (now the Regions Bank building), including Frigidaire, the Cathedral of St</w:t>
      </w:r>
      <w:r w:rsidR="00B32ECE">
        <w:t xml:space="preserve">.  </w:t>
      </w:r>
      <w:r w:rsidRPr="00586F82">
        <w:t>Luke, St</w:t>
      </w:r>
      <w:r w:rsidR="00B32ECE">
        <w:t xml:space="preserve">.  </w:t>
      </w:r>
      <w:r w:rsidRPr="00586F82">
        <w:t>James Catholic Church, Denmark's Sporting Goods, Kiddie Korner, Main Street Market, Associated Radio Store, and Gibbs-Louis, Inc</w:t>
      </w:r>
      <w:r w:rsidR="00B32ECE">
        <w:t xml:space="preserve">.  </w:t>
      </w:r>
      <w:r w:rsidRPr="00586F82">
        <w:t>The exhibit was designed by Bob Buck and the artwork was created by Jim Stohl.</w:t>
      </w:r>
    </w:p>
    <w:p w:rsidR="00B66088" w:rsidRDefault="00D30AB8" w:rsidP="00586F82">
      <w:pPr>
        <w:numPr>
          <w:ilvl w:val="2"/>
          <w:numId w:val="94"/>
        </w:numPr>
        <w:spacing w:before="100" w:beforeAutospacing="1" w:after="100" w:afterAutospacing="1" w:line="240" w:lineRule="auto"/>
      </w:pPr>
      <w:r>
        <w:t xml:space="preserve">Sky Lake Collection: </w:t>
      </w:r>
      <w:r w:rsidR="00586F82" w:rsidRPr="00586F82">
        <w:t>Sky Lake is a residential community and unincorporated area in Orange County, Florida</w:t>
      </w:r>
      <w:r w:rsidR="00B32ECE">
        <w:t xml:space="preserve">.  </w:t>
      </w:r>
      <w:r w:rsidR="00586F82" w:rsidRPr="00586F82">
        <w:t>It is located approximately seven miles south of Downtown Orlando between Lancaster Road and Sand Lake Road</w:t>
      </w:r>
      <w:r w:rsidR="00B32ECE">
        <w:t xml:space="preserve">.  </w:t>
      </w:r>
      <w:r w:rsidR="00586F82" w:rsidRPr="00586F82">
        <w:t>The community was developed in late 1950s and 1960s by Hymen Lake</w:t>
      </w:r>
      <w:r w:rsidR="00B32ECE">
        <w:t xml:space="preserve">.  </w:t>
      </w:r>
      <w:r w:rsidR="00586F82" w:rsidRPr="00586F82">
        <w:t>Houses originally sold in the range of $10,000 to $15,000</w:t>
      </w:r>
      <w:r w:rsidR="00B32ECE">
        <w:t xml:space="preserve">.  </w:t>
      </w:r>
      <w:r w:rsidR="00586F82" w:rsidRPr="00586F82">
        <w:t>In the 1970s, Sky Lake became one of the first housing developments to be racially integrated</w:t>
      </w:r>
      <w:r w:rsidR="00B32ECE">
        <w:t xml:space="preserve">.  </w:t>
      </w:r>
      <w:r w:rsidR="00586F82" w:rsidRPr="00586F82">
        <w:t>The community was originally proposed to include one thousand homes within the middle of the square mile block and a ring of commercial developments along the perimeter.</w:t>
      </w:r>
    </w:p>
    <w:p w:rsidR="00B66088" w:rsidRDefault="00D30AB8" w:rsidP="00586F82">
      <w:pPr>
        <w:numPr>
          <w:ilvl w:val="2"/>
          <w:numId w:val="94"/>
        </w:numPr>
        <w:spacing w:before="100" w:beforeAutospacing="1" w:after="100" w:afterAutospacing="1" w:line="240" w:lineRule="auto"/>
      </w:pPr>
      <w:r>
        <w:t xml:space="preserve">Winter Garden Collection: </w:t>
      </w:r>
      <w:r w:rsidR="00586F82" w:rsidRPr="00586F82">
        <w:t>Collection of digital images, documents, and other records depicting the history of Winter Garden, Florida</w:t>
      </w:r>
      <w:r w:rsidR="00B32ECE">
        <w:t xml:space="preserve">.  </w:t>
      </w:r>
      <w:r w:rsidR="00586F82" w:rsidRPr="00586F82">
        <w:t>Series descriptions are based on special topics, the majority of which students focused their metadata entries around</w:t>
      </w:r>
      <w:r w:rsidR="00B32ECE">
        <w:t xml:space="preserve">.  </w:t>
      </w:r>
      <w:r w:rsidR="00586F82" w:rsidRPr="00586F82">
        <w:t>Present-day Winter Garden was originally inhabited by Native Americans thousands of years before European colonization</w:t>
      </w:r>
      <w:r w:rsidR="00B32ECE">
        <w:t xml:space="preserve">.  </w:t>
      </w:r>
      <w:r w:rsidR="00586F82" w:rsidRPr="00586F82">
        <w:t>Early European settlers began arriving in the area surrounding Lake Apopka around 184,5 with the encouragement of the Armed Occupation Act for settlement in the new state of Florida</w:t>
      </w:r>
      <w:r w:rsidR="00B32ECE">
        <w:t xml:space="preserve">.  </w:t>
      </w:r>
      <w:r w:rsidR="00586F82" w:rsidRPr="00586F82">
        <w:t>The Winter Garden community began to grow rapidly when the Orange Belt Railway arrived in 1886 and citrus became the area's cash crop</w:t>
      </w:r>
      <w:r w:rsidR="00B32ECE">
        <w:t xml:space="preserve">.  </w:t>
      </w:r>
      <w:r w:rsidR="00586F82" w:rsidRPr="00586F82">
        <w:t>A train depot was constructed in 1893 and the city was named Winter Garden</w:t>
      </w:r>
      <w:r w:rsidR="00B32ECE">
        <w:t xml:space="preserve">.  </w:t>
      </w:r>
      <w:r w:rsidR="00586F82" w:rsidRPr="00586F82">
        <w:t>The area also became a popular tourist in the 1920s, nicknamed the "large-mouth bass capital." Winter Garden continued to thrive on citrus, proclaiming itself the largest citrus shipping point in the world during the 1940s</w:t>
      </w:r>
      <w:r w:rsidR="00B32ECE">
        <w:t xml:space="preserve">.  </w:t>
      </w:r>
      <w:r w:rsidR="00586F82" w:rsidRPr="00586F82">
        <w:t>The citrus industry continued to boom throughout World War II, but quality dropped as Lake Apopka became polluted.</w:t>
      </w:r>
    </w:p>
    <w:p w:rsidR="00B66088" w:rsidRDefault="00B66088" w:rsidP="00586F82">
      <w:pPr>
        <w:numPr>
          <w:ilvl w:val="3"/>
          <w:numId w:val="94"/>
        </w:numPr>
        <w:spacing w:before="100" w:beforeAutospacing="1" w:after="100" w:afterAutospacing="1" w:line="240" w:lineRule="auto"/>
      </w:pPr>
      <w:r>
        <w:t>Winter Garden</w:t>
      </w:r>
      <w:r w:rsidR="00586F82">
        <w:t xml:space="preserve"> H</w:t>
      </w:r>
      <w:r w:rsidR="00D30AB8">
        <w:t xml:space="preserve">eritage Foundation Collection: </w:t>
      </w:r>
      <w:r w:rsidR="00586F82" w:rsidRPr="00586F82">
        <w:t>Collection of digital images, documents, and other records contributed by the Winter Garden Heritage Foundation, located at 1 North Main Street in Winter Garden, Florida</w:t>
      </w:r>
      <w:r w:rsidR="00B32ECE">
        <w:t xml:space="preserve">.  </w:t>
      </w:r>
      <w:r w:rsidR="00586F82" w:rsidRPr="00586F82">
        <w:t>This one-story masonry vernacular building was originally the Atlantic Coast Line Railroad depot</w:t>
      </w:r>
      <w:r w:rsidR="00B32ECE">
        <w:t xml:space="preserve">.  </w:t>
      </w:r>
      <w:r w:rsidR="00586F82" w:rsidRPr="00586F82">
        <w:t>The earliest train depot on this site was a 16-by-20-foot small wooden shed built by farmers in 1893 so they could ship their produce to Jacksonville and St</w:t>
      </w:r>
      <w:r w:rsidR="00B32ECE">
        <w:t xml:space="preserve">.  </w:t>
      </w:r>
      <w:r w:rsidR="00586F82" w:rsidRPr="00586F82">
        <w:t>Petersburg on the Orange Belt Railway</w:t>
      </w:r>
      <w:r w:rsidR="00B32ECE">
        <w:t xml:space="preserve">.  </w:t>
      </w:r>
      <w:r w:rsidR="00586F82" w:rsidRPr="00586F82">
        <w:t>A second larger wooden terminal was built on the same site in 1906 by the Atlantic Coat Line Railroad</w:t>
      </w:r>
      <w:r w:rsidR="00B32ECE">
        <w:t xml:space="preserve">.  </w:t>
      </w:r>
      <w:r w:rsidR="00586F82" w:rsidRPr="00586F82">
        <w:t>The current brick building was constructed around 1918</w:t>
      </w:r>
      <w:r w:rsidR="00B32ECE">
        <w:t xml:space="preserve">.  </w:t>
      </w:r>
      <w:r w:rsidR="00586F82" w:rsidRPr="00586F82">
        <w:t>After the train depot closed around 1960, the building housed the Chamber of Commerce, then several other businesses</w:t>
      </w:r>
      <w:r w:rsidR="00B32ECE">
        <w:t xml:space="preserve">.  </w:t>
      </w:r>
      <w:r w:rsidR="00586F82" w:rsidRPr="00586F82">
        <w:t>In 1998, Kay Chicone Ustler and Jerry Chicone Jr</w:t>
      </w:r>
      <w:r w:rsidR="00B32ECE">
        <w:t xml:space="preserve">.  </w:t>
      </w:r>
      <w:r w:rsidR="00586F82" w:rsidRPr="00586F82">
        <w:t>donated $150,000 to the City of Winter Garden to purchase the building for use as a museum</w:t>
      </w:r>
      <w:r w:rsidR="00B32ECE">
        <w:t xml:space="preserve">.  </w:t>
      </w:r>
      <w:r w:rsidR="00586F82" w:rsidRPr="00586F82">
        <w:t>The Winter Garden Heritage Foundation opened the museum one month later</w:t>
      </w:r>
      <w:r w:rsidR="00B32ECE">
        <w:t xml:space="preserve">.  </w:t>
      </w:r>
      <w:r w:rsidR="00586F82" w:rsidRPr="00586F82">
        <w:t>The museum is still active and is open from 1-5 PM everyday, excluding holidays.</w:t>
      </w:r>
    </w:p>
    <w:p w:rsidR="00B66088" w:rsidRDefault="00D30AB8" w:rsidP="00586F82">
      <w:pPr>
        <w:numPr>
          <w:ilvl w:val="4"/>
          <w:numId w:val="94"/>
        </w:numPr>
        <w:spacing w:before="100" w:beforeAutospacing="1" w:after="100" w:afterAutospacing="1" w:line="240" w:lineRule="auto"/>
      </w:pPr>
      <w:r>
        <w:t xml:space="preserve">Up From the Ashes Collection: </w:t>
      </w:r>
      <w:r w:rsidR="00586F82" w:rsidRPr="00586F82">
        <w:t>Collection of digital images from the Up From the Ashes exhibit displayed at the Winter Garden Heritage Foundation in Winter Garden, Florida</w:t>
      </w:r>
      <w:r w:rsidR="00B32ECE">
        <w:t xml:space="preserve">.  </w:t>
      </w:r>
      <w:r w:rsidR="00586F82" w:rsidRPr="00586F82">
        <w:t>The exhibit depicts the history of Winter Garden's business district following two devastating fires in 1909 and 1912.</w:t>
      </w:r>
    </w:p>
    <w:p w:rsidR="00B66088" w:rsidRDefault="00586F82" w:rsidP="00586F82">
      <w:pPr>
        <w:numPr>
          <w:ilvl w:val="2"/>
          <w:numId w:val="94"/>
        </w:numPr>
        <w:spacing w:before="100" w:beforeAutospacing="1" w:after="100" w:afterAutospacing="1" w:line="240" w:lineRule="auto"/>
      </w:pPr>
      <w:r>
        <w:t>Winter Park Collection</w:t>
      </w:r>
      <w:r w:rsidR="00D30AB8">
        <w:t xml:space="preserve">: </w:t>
      </w:r>
      <w:r w:rsidRPr="00586F82">
        <w:t>Collection of digital images, documents, and other records depicting the history of Winter Park, Florida</w:t>
      </w:r>
      <w:r w:rsidR="00B32ECE">
        <w:t xml:space="preserve">.  </w:t>
      </w:r>
      <w:r w:rsidRPr="00586F82">
        <w:t>Series descriptions are based on special topics, the majority of which students focused their metadata entries around</w:t>
      </w:r>
      <w:r w:rsidR="00B32ECE">
        <w:t xml:space="preserve">.  </w:t>
      </w:r>
      <w:r w:rsidRPr="00586F82">
        <w:t>The first known residents of the Winter Park area were the Seminole Indians, who were a creolized culture resulting from the intermingling of the Muscogee (also known as the Creek) people and the Chotaw people</w:t>
      </w:r>
      <w:r w:rsidR="00B32ECE">
        <w:t xml:space="preserve">.  </w:t>
      </w:r>
      <w:r w:rsidRPr="00586F82">
        <w:t>In 1858, David Mizell, Hr</w:t>
      </w:r>
      <w:r w:rsidR="00B32ECE">
        <w:t xml:space="preserve">.  </w:t>
      </w:r>
      <w:r w:rsidRPr="00586F82">
        <w:t xml:space="preserve">purchased a homestead between Lake Virginia, Lake Mizell, and Lake </w:t>
      </w:r>
      <w:r w:rsidRPr="00586F82">
        <w:lastRenderedPageBreak/>
        <w:t>Berry</w:t>
      </w:r>
      <w:r w:rsidR="00B32ECE">
        <w:t xml:space="preserve">.  </w:t>
      </w:r>
      <w:r w:rsidRPr="00586F82">
        <w:t>The settlement around his homestead was first called Lake View, until it was renamed Osceola in 1870</w:t>
      </w:r>
      <w:r w:rsidR="00B32ECE">
        <w:t xml:space="preserve">.  </w:t>
      </w:r>
      <w:r w:rsidRPr="00586F82">
        <w:t>When a South Florida Railroad track was laid nearby, the area began to develop</w:t>
      </w:r>
      <w:r w:rsidR="00B32ECE">
        <w:t xml:space="preserve">.  </w:t>
      </w:r>
      <w:r w:rsidRPr="00586F82">
        <w:t>Loring Chase and Oliver E</w:t>
      </w:r>
      <w:r w:rsidR="00B32ECE">
        <w:t xml:space="preserve">.  </w:t>
      </w:r>
      <w:r w:rsidRPr="00586F82">
        <w:t>Chapman began planning the town of Winter Park around the late 1870s and early 1880s</w:t>
      </w:r>
      <w:r w:rsidR="00B32ECE">
        <w:t xml:space="preserve">.  </w:t>
      </w:r>
      <w:r w:rsidRPr="00586F82">
        <w:t>Rollins College, Florida's first four-year college, was founded in 1885 and the Seminole Hotel opened the following year.</w:t>
      </w:r>
    </w:p>
    <w:p w:rsidR="00B66088" w:rsidRDefault="00B66088" w:rsidP="00586F82">
      <w:pPr>
        <w:numPr>
          <w:ilvl w:val="3"/>
          <w:numId w:val="94"/>
        </w:numPr>
        <w:spacing w:before="100" w:beforeAutospacing="1" w:after="100" w:afterAutospacing="1" w:line="240" w:lineRule="auto"/>
      </w:pPr>
      <w:r>
        <w:t>Albin Polasek Museum</w:t>
      </w:r>
      <w:r w:rsidR="00586F82">
        <w:t xml:space="preserve"> &amp;</w:t>
      </w:r>
      <w:r w:rsidR="00D30AB8">
        <w:t xml:space="preserve"> Sculpture Gardens Collection: </w:t>
      </w:r>
      <w:r w:rsidR="00586F82" w:rsidRPr="00586F82">
        <w:t>The Albin Polasek Museum and Sculpture Gardens, located at 633 Osceola Avenue in Winter Park, Florida</w:t>
      </w:r>
      <w:r w:rsidR="00B32ECE">
        <w:t xml:space="preserve">.  </w:t>
      </w:r>
      <w:r w:rsidR="00586F82" w:rsidRPr="00586F82">
        <w:t>Albin Polasek, known internationally for his sculptures, retired to Lake Osceola in Winter Park in 1950</w:t>
      </w:r>
      <w:r w:rsidR="00B32ECE">
        <w:t xml:space="preserve">.  </w:t>
      </w:r>
      <w:r w:rsidR="00586F82" w:rsidRPr="00586F82">
        <w:t>The same year that he had moved to Florida, Polasek suffered from a stroke, which paralyzed the right side of his body</w:t>
      </w:r>
      <w:r w:rsidR="00B32ECE">
        <w:t xml:space="preserve">.  </w:t>
      </w:r>
      <w:r w:rsidR="00586F82" w:rsidRPr="00586F82">
        <w:t>Seven months later, he married one of his former students, Ruth Sherwood, who died just two years later</w:t>
      </w:r>
      <w:r w:rsidR="00B32ECE">
        <w:t xml:space="preserve">.  </w:t>
      </w:r>
      <w:r w:rsidR="00586F82" w:rsidRPr="00586F82">
        <w:t>Despite being confined to a wheelchair, Polasek was able to create 18 major works in his later years</w:t>
      </w:r>
      <w:r w:rsidR="00B32ECE">
        <w:t xml:space="preserve">.  </w:t>
      </w:r>
      <w:r w:rsidR="00586F82" w:rsidRPr="00586F82">
        <w:t>In 1961, he married Emily Muska Kubat and the set up the Albin Polasek Foundation, opening up the Albin Polasek Museum &amp; Sculpture Gardens, located in parts of Polasek's home and studio, which featured his personal galleries, chapel, and gardens</w:t>
      </w:r>
      <w:r w:rsidR="00B32ECE">
        <w:t xml:space="preserve">.  </w:t>
      </w:r>
      <w:r w:rsidR="00586F82" w:rsidRPr="00586F82">
        <w:t>On May 19, 1965, Polasek passed away and was buried beside his first wife at Palm Cemetery.</w:t>
      </w:r>
    </w:p>
    <w:p w:rsidR="00B66088" w:rsidRDefault="00D30AB8" w:rsidP="00586F82">
      <w:pPr>
        <w:numPr>
          <w:ilvl w:val="1"/>
          <w:numId w:val="94"/>
        </w:numPr>
        <w:spacing w:before="100" w:beforeAutospacing="1" w:after="100" w:afterAutospacing="1" w:line="240" w:lineRule="auto"/>
      </w:pPr>
      <w:r>
        <w:t xml:space="preserve">Osceola County Collection: </w:t>
      </w:r>
      <w:r w:rsidR="00586F82" w:rsidRPr="00586F82">
        <w:t>Collection of digital images, documents, and other records depicting the history of Osceola County, Florida</w:t>
      </w:r>
      <w:r w:rsidR="00B32ECE">
        <w:t xml:space="preserve">.  </w:t>
      </w:r>
      <w:r w:rsidR="00586F82" w:rsidRPr="00586F82">
        <w:t>Series descriptions are based on special topics, the majority of which students focused their metadata entries around</w:t>
      </w:r>
      <w:r w:rsidR="00B32ECE">
        <w:t xml:space="preserve">.  </w:t>
      </w:r>
      <w:r w:rsidR="00586F82" w:rsidRPr="00586F82">
        <w:t>Created from parts of Orange County and Brevard County, Osceola County was founded on May 12, 1887</w:t>
      </w:r>
      <w:r w:rsidR="00B32ECE">
        <w:t xml:space="preserve">.  </w:t>
      </w:r>
      <w:r w:rsidR="00586F82" w:rsidRPr="00586F82">
        <w:t>The county is named after Billy Powell, the son of a British merchant and his Creek wife</w:t>
      </w:r>
      <w:r w:rsidR="00B32ECE">
        <w:t xml:space="preserve">.  </w:t>
      </w:r>
      <w:r w:rsidR="00586F82" w:rsidRPr="00586F82">
        <w:t>Powell adopted the name Osceola, meaning "black drink crier," around 1820</w:t>
      </w:r>
      <w:r w:rsidR="00B32ECE">
        <w:t xml:space="preserve">.  </w:t>
      </w:r>
      <w:r w:rsidR="00586F82" w:rsidRPr="00586F82">
        <w:t>He is best known for leading small raids against the U.S</w:t>
      </w:r>
      <w:r w:rsidR="00B32ECE">
        <w:t xml:space="preserve">.  </w:t>
      </w:r>
      <w:r w:rsidR="00586F82" w:rsidRPr="00586F82">
        <w:t>Army during the 1830s</w:t>
      </w:r>
      <w:r w:rsidR="00B32ECE">
        <w:t xml:space="preserve">.  </w:t>
      </w:r>
      <w:r w:rsidR="00586F82" w:rsidRPr="00586F82">
        <w:t>Osceola County originally reached as far south as Lake Okeechobee up until 1917, when Okeechobee County split away</w:t>
      </w:r>
      <w:r w:rsidR="00B32ECE">
        <w:t xml:space="preserve">.  </w:t>
      </w:r>
      <w:r w:rsidR="00586F82" w:rsidRPr="00586F82">
        <w:t>In the late 20th century, Osceola received a significant influx of Puerto Rican migrants.</w:t>
      </w:r>
    </w:p>
    <w:p w:rsidR="00B66088" w:rsidRDefault="00D30AB8" w:rsidP="00586F82">
      <w:pPr>
        <w:numPr>
          <w:ilvl w:val="2"/>
          <w:numId w:val="94"/>
        </w:numPr>
        <w:spacing w:before="100" w:beforeAutospacing="1" w:after="100" w:afterAutospacing="1" w:line="240" w:lineRule="auto"/>
      </w:pPr>
      <w:r>
        <w:t xml:space="preserve">Kissimmee Collection: </w:t>
      </w:r>
      <w:r w:rsidR="00586F82" w:rsidRPr="00586F82">
        <w:t>Collection of digital images, documents, and other records depicting the history of Kissimmee, Florida</w:t>
      </w:r>
      <w:r w:rsidR="00B32ECE">
        <w:t xml:space="preserve">.  </w:t>
      </w:r>
      <w:r w:rsidR="00586F82" w:rsidRPr="00586F82">
        <w:t>Series descriptions are based on special topics, the majority of which students focused their metadata entries around</w:t>
      </w:r>
      <w:r w:rsidR="00B32ECE">
        <w:t xml:space="preserve">.  </w:t>
      </w:r>
      <w:r w:rsidR="00586F82" w:rsidRPr="00586F82">
        <w:t>During the 1700s, the Kissimmee area was inhabited by the Creeks and by African runaway slaves</w:t>
      </w:r>
      <w:r w:rsidR="00B32ECE">
        <w:t xml:space="preserve">.  </w:t>
      </w:r>
      <w:r w:rsidR="00586F82" w:rsidRPr="00586F82">
        <w:t>The original Euro-American name of Kissimmee was Allendale, named so in honor of Confederate Major J</w:t>
      </w:r>
      <w:r w:rsidR="00B32ECE">
        <w:t xml:space="preserve">.  </w:t>
      </w:r>
      <w:r w:rsidR="00586F82" w:rsidRPr="00586F82">
        <w:t>H</w:t>
      </w:r>
      <w:r w:rsidR="00B32ECE">
        <w:t xml:space="preserve">.  </w:t>
      </w:r>
      <w:r w:rsidR="00586F82" w:rsidRPr="00586F82">
        <w:t>Allen, the operator of the first cargo steamboat along the Kissimmee River</w:t>
      </w:r>
      <w:r w:rsidR="00B32ECE">
        <w:t xml:space="preserve">.  </w:t>
      </w:r>
      <w:r w:rsidR="00586F82" w:rsidRPr="00586F82">
        <w:t>The town served as a small trading post on the banks of Lake Tohopekaliga</w:t>
      </w:r>
      <w:r w:rsidR="00B32ECE">
        <w:t xml:space="preserve">.  </w:t>
      </w:r>
      <w:r w:rsidR="00586F82" w:rsidRPr="00586F82">
        <w:t>Following the Civil War, Hamilton Disston, the owner of Disston Saw Company of Philadelphia, Pennsylvania, purchased four million acres of land in the area at a total cost of $1 million</w:t>
      </w:r>
      <w:r w:rsidR="00B32ECE">
        <w:t xml:space="preserve">.  </w:t>
      </w:r>
      <w:r w:rsidR="00586F82" w:rsidRPr="00586F82">
        <w:t>In 1881, Disston began to drain the area and deepen the Kissimmee River, thus allowing goods to be shipped into the Gulf of Mexico</w:t>
      </w:r>
      <w:r w:rsidR="00B32ECE">
        <w:t xml:space="preserve">.  </w:t>
      </w:r>
      <w:r w:rsidR="00586F82" w:rsidRPr="00586F82">
        <w:t>When the city was incorporated in 1883, it was renamed Kissimmee</w:t>
      </w:r>
      <w:r w:rsidR="00B32ECE">
        <w:t xml:space="preserve">.  </w:t>
      </w:r>
      <w:r w:rsidR="00586F82" w:rsidRPr="00586F82">
        <w:t>During the 1920s, Kissimmee, as well as much of Florida, experienced a land boom</w:t>
      </w:r>
      <w:r w:rsidR="00B32ECE">
        <w:t xml:space="preserve">.  </w:t>
      </w:r>
      <w:r w:rsidR="00586F82" w:rsidRPr="00586F82">
        <w:t>The citrus industry and the cattle industry flourished during the following decade</w:t>
      </w:r>
      <w:r w:rsidR="00B32ECE">
        <w:t xml:space="preserve">.  </w:t>
      </w:r>
      <w:r w:rsidR="00586F82" w:rsidRPr="00586F82">
        <w:t>Kissimmee experienced later periods of growth in the 1950s and the 1970s, as a result of the opening of Walt Disney World.</w:t>
      </w:r>
    </w:p>
    <w:p w:rsidR="00B66088" w:rsidRDefault="00D30AB8" w:rsidP="00AA0123">
      <w:pPr>
        <w:numPr>
          <w:ilvl w:val="1"/>
          <w:numId w:val="94"/>
        </w:numPr>
        <w:spacing w:before="100" w:beforeAutospacing="1" w:after="100" w:afterAutospacing="1" w:line="240" w:lineRule="auto"/>
      </w:pPr>
      <w:r>
        <w:t xml:space="preserve">Pasco County Collection: </w:t>
      </w:r>
      <w:r w:rsidR="00AA0123" w:rsidRPr="00AA0123">
        <w:t>Collection of digital images, documents, and other records depicting the history of Pasco County,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On June 2, 1887, Pasco County was created from the southern portion of Hernando County, while the middle portion of Hernando became Citrus County</w:t>
      </w:r>
      <w:r w:rsidR="00B32ECE">
        <w:t xml:space="preserve">.  </w:t>
      </w:r>
      <w:r w:rsidR="00AA0123" w:rsidRPr="00AA0123">
        <w:t>Pasco County is named in honor of Samuel Pasco, a former Confederate soldier and a U.S</w:t>
      </w:r>
      <w:r w:rsidR="00B32ECE">
        <w:t xml:space="preserve">.  </w:t>
      </w:r>
      <w:r w:rsidR="00AA0123" w:rsidRPr="00AA0123">
        <w:t>Senator from 1887 to 1889</w:t>
      </w:r>
      <w:r w:rsidR="00B32ECE">
        <w:t xml:space="preserve">.  </w:t>
      </w:r>
      <w:r w:rsidR="00AA0123" w:rsidRPr="00AA0123">
        <w:t>The citrus industry originally dominated the county's economy, but it declined following the Freeze of 1895</w:t>
      </w:r>
      <w:r w:rsidR="00B32ECE">
        <w:t xml:space="preserve">.  </w:t>
      </w:r>
      <w:r w:rsidR="00AA0123" w:rsidRPr="00AA0123">
        <w:t>Dade City was voted the county seat in 1889</w:t>
      </w:r>
      <w:r w:rsidR="00B32ECE">
        <w:t xml:space="preserve">.  </w:t>
      </w:r>
      <w:r w:rsidR="00AA0123" w:rsidRPr="00AA0123">
        <w:t>Efforts to form a separate county or to merge with Pinellas County began in 1917, as many residents complained that Dade City was not a central location for the county</w:t>
      </w:r>
      <w:r w:rsidR="00B32ECE">
        <w:t xml:space="preserve">.  </w:t>
      </w:r>
      <w:r w:rsidR="00AA0123" w:rsidRPr="00AA0123">
        <w:t>Population growth increased rapidly in the 1960s</w:t>
      </w:r>
      <w:r w:rsidR="00B32ECE">
        <w:t xml:space="preserve">.  </w:t>
      </w:r>
      <w:r w:rsidR="00AA0123" w:rsidRPr="00AA0123">
        <w:t>In the late 1970s, another government center was constructed in New Port Richey.</w:t>
      </w:r>
    </w:p>
    <w:p w:rsidR="00B66088" w:rsidRDefault="00D30AB8" w:rsidP="00AA0123">
      <w:pPr>
        <w:numPr>
          <w:ilvl w:val="2"/>
          <w:numId w:val="94"/>
        </w:numPr>
        <w:spacing w:before="100" w:beforeAutospacing="1" w:after="100" w:afterAutospacing="1" w:line="240" w:lineRule="auto"/>
      </w:pPr>
      <w:r>
        <w:lastRenderedPageBreak/>
        <w:t xml:space="preserve">Hudson Collection: </w:t>
      </w:r>
      <w:r w:rsidR="00AA0123" w:rsidRPr="00AA0123">
        <w:t>Collection of digital images, documents, and other records depicting the history of Hudson,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Around 1868, the first Euro-American settlers, which included Isaac Hudson and his family, arrived in the present-day Hudson area, naming it Hudson's Landing</w:t>
      </w:r>
      <w:r w:rsidR="00B32ECE">
        <w:t xml:space="preserve">.  </w:t>
      </w:r>
      <w:r w:rsidR="00AA0123" w:rsidRPr="00AA0123">
        <w:t>In the early 20th century, the lumber industry began to grow with the arrival of the Fivay Company</w:t>
      </w:r>
      <w:r w:rsidR="00B32ECE">
        <w:t xml:space="preserve">.  </w:t>
      </w:r>
      <w:r w:rsidR="00AA0123" w:rsidRPr="00AA0123">
        <w:t>In the late 1950s, the Army Corps of Engineers constructed 25 miles of canals, which served as transportation for new waterfront lots for many new residents to Hudson.</w:t>
      </w:r>
    </w:p>
    <w:p w:rsidR="00B66088" w:rsidRDefault="00B66088" w:rsidP="00AA0123">
      <w:pPr>
        <w:numPr>
          <w:ilvl w:val="1"/>
          <w:numId w:val="94"/>
        </w:numPr>
        <w:spacing w:before="100" w:beforeAutospacing="1" w:after="100" w:afterAutospacing="1" w:line="240" w:lineRule="auto"/>
      </w:pPr>
      <w:r>
        <w:t>Patricia Black Coll</w:t>
      </w:r>
      <w:r w:rsidR="00AA0123">
        <w:t>ection:</w:t>
      </w:r>
      <w:r w:rsidR="00D30AB8">
        <w:t xml:space="preserve"> </w:t>
      </w:r>
      <w:r w:rsidR="00AA0123" w:rsidRPr="00AA0123">
        <w:t>Collection of photographs and ephemera donated by Patricia Ann Black (1956- ), the daughter of Pilgrim Black (1905-2002) and Lula Mae Haynes Black (1917-2007)</w:t>
      </w:r>
      <w:r w:rsidR="00B32ECE">
        <w:t xml:space="preserve">.  </w:t>
      </w:r>
      <w:r w:rsidR="00AA0123" w:rsidRPr="00AA0123">
        <w:t>Pilgrim was born in 1905, although some records list 1907 as his birth year</w:t>
      </w:r>
      <w:r w:rsidR="00B32ECE">
        <w:t xml:space="preserve">.  </w:t>
      </w:r>
      <w:r w:rsidR="00AA0123" w:rsidRPr="00AA0123">
        <w:t>Pilgrim and Lula were migrant crew leaders, and thus migrated to Upstate New York in the summers and back to their home in Sanford, Florida, for the rest of the year</w:t>
      </w:r>
      <w:r w:rsidR="00B32ECE">
        <w:t xml:space="preserve">.  </w:t>
      </w:r>
      <w:r w:rsidR="00AA0123" w:rsidRPr="00AA0123">
        <w:t>Pilgrim was the son of Harry Black (d</w:t>
      </w:r>
      <w:r w:rsidR="00B32ECE">
        <w:t xml:space="preserve">.  </w:t>
      </w:r>
      <w:r w:rsidR="00AA0123" w:rsidRPr="00AA0123">
        <w:t>1911) and Maggie Benjamin Black (ca</w:t>
      </w:r>
      <w:r w:rsidR="00B32ECE">
        <w:t xml:space="preserve">.  </w:t>
      </w:r>
      <w:r w:rsidR="00AA0123" w:rsidRPr="00AA0123">
        <w:t>1870-ca</w:t>
      </w:r>
      <w:r w:rsidR="00B32ECE">
        <w:t xml:space="preserve">.  </w:t>
      </w:r>
      <w:r w:rsidR="00AA0123" w:rsidRPr="00AA0123">
        <w:t>1934), who migrated to Sanford from South Carolina in the 1800s</w:t>
      </w:r>
      <w:r w:rsidR="00B32ECE">
        <w:t xml:space="preserve">.  </w:t>
      </w:r>
      <w:r w:rsidR="00AA0123" w:rsidRPr="00AA0123">
        <w:t>Harry and Maggie had several children: Leckward Black, Mustar Black, Malachi Black, Leatha Black Walker (1889-1976), Pilgrim Black, Margaret Black Jones (1889-1976), and Harriett Black Lawson</w:t>
      </w:r>
      <w:r w:rsidR="00B32ECE">
        <w:t xml:space="preserve">.  </w:t>
      </w:r>
      <w:r w:rsidR="00AA0123" w:rsidRPr="00AA0123">
        <w:t>In 1911, Harry owned a grocery store at 206 South Sanford Avenue</w:t>
      </w:r>
      <w:r w:rsidR="00B32ECE">
        <w:t xml:space="preserve">.  </w:t>
      </w:r>
      <w:r w:rsidR="00AA0123" w:rsidRPr="00AA0123">
        <w:t>One day, he came home from work with pneumonia and passed away shortly thereafter</w:t>
      </w:r>
      <w:r w:rsidR="00B32ECE">
        <w:t xml:space="preserve">.  </w:t>
      </w:r>
      <w:r w:rsidR="00AA0123" w:rsidRPr="00AA0123">
        <w:t>Pilgrim was nine years old when his father passed away</w:t>
      </w:r>
      <w:r w:rsidR="00B32ECE">
        <w:t xml:space="preserve">.  </w:t>
      </w:r>
      <w:r w:rsidR="00AA0123" w:rsidRPr="00AA0123">
        <w:t>Maggie was the daughter of former slaves, Isaac Benjamin and Roseanna Benjamin, and the sister of Nathan Benjamin, Pledge Benjamin, Sam Benjamin, Louis Benjamin, Chainey Benjamin, Lara Benjamin, Melvina Benjamin, and Katie Benjamin</w:t>
      </w:r>
      <w:r w:rsidR="00B32ECE">
        <w:t xml:space="preserve">.  </w:t>
      </w:r>
      <w:r w:rsidR="00AA0123" w:rsidRPr="00AA0123">
        <w:t>Pilgrim had to quit school at age 11 in order to provide for his mother, originally working in a mill house until he was 18 years old</w:t>
      </w:r>
      <w:r w:rsidR="00B32ECE">
        <w:t xml:space="preserve">.  </w:t>
      </w:r>
      <w:r w:rsidR="00AA0123" w:rsidRPr="00AA0123">
        <w:t>After declining a management position, he traveled to Wayne County in Upstate New York to pick cherries, apples, pears, and other crops</w:t>
      </w:r>
      <w:r w:rsidR="00B32ECE">
        <w:t xml:space="preserve">.  </w:t>
      </w:r>
      <w:r w:rsidR="00AA0123" w:rsidRPr="00AA0123">
        <w:t xml:space="preserve">He broke a bone after falling from an apple tree his first year and </w:t>
      </w:r>
      <w:r w:rsidR="00AA0123" w:rsidRPr="00D30AB8">
        <w:rPr>
          <w:color w:val="000000"/>
        </w:rPr>
        <w:t>decided to try</w:t>
      </w:r>
      <w:r w:rsidR="00A409D1" w:rsidRPr="00D30AB8">
        <w:rPr>
          <w:color w:val="000000"/>
        </w:rPr>
        <w:t xml:space="preserve"> </w:t>
      </w:r>
      <w:r w:rsidR="00AA0123" w:rsidRPr="00AA0123">
        <w:t>farm labor on a potato farm in Red Creek instead</w:t>
      </w:r>
      <w:r w:rsidR="00B32ECE">
        <w:t xml:space="preserve">.  </w:t>
      </w:r>
      <w:r w:rsidR="00AA0123" w:rsidRPr="00AA0123">
        <w:t>Don Holdridge, the farmer who owned the land, noted Pilgrim's high rate of productivity and offered him a management position supervising up to 30 workers at once, which he accepted</w:t>
      </w:r>
      <w:r w:rsidR="00B32ECE">
        <w:t xml:space="preserve">.  </w:t>
      </w:r>
      <w:r w:rsidR="00AA0123" w:rsidRPr="00AA0123">
        <w:t>Pilgrim also worked as a foreman in Sanford for Chase &amp; Company for over 30 years</w:t>
      </w:r>
      <w:r w:rsidR="00B32ECE">
        <w:t xml:space="preserve">.  </w:t>
      </w:r>
      <w:r w:rsidR="00AA0123" w:rsidRPr="00AA0123">
        <w:t>He married Lula in 1937 and they had several children together, including Vivian Louise Black (1940-), Lula Yvonne Black (1942-), Charles Samuel Black (1945-), Pilgrim Black, Jr</w:t>
      </w:r>
      <w:r w:rsidR="00B32ECE">
        <w:t xml:space="preserve">.  </w:t>
      </w:r>
      <w:r w:rsidR="00AA0123" w:rsidRPr="00AA0123">
        <w:t>(ca.1947-), and Patricia</w:t>
      </w:r>
      <w:r w:rsidR="00B32ECE">
        <w:t xml:space="preserve">.  </w:t>
      </w:r>
      <w:r w:rsidR="00AA0123" w:rsidRPr="00AA0123">
        <w:t>Patricia was born August 31, 1956, and grew up at the end of East Tenth Street in Sanford, Florida</w:t>
      </w:r>
      <w:r w:rsidR="00B32ECE">
        <w:t xml:space="preserve">.  </w:t>
      </w:r>
      <w:r w:rsidR="00AA0123" w:rsidRPr="00AA0123">
        <w:t>She attended Hopper Elementary through sixth grade, Lakeview Middle School for seventh grade, Sanford Junior High School for eighth grade, Crooms High School for ninth grade, and Seminole High School through twelfth grade</w:t>
      </w:r>
      <w:r w:rsidR="00B32ECE">
        <w:t xml:space="preserve">.  </w:t>
      </w:r>
      <w:r w:rsidR="00AA0123" w:rsidRPr="00AA0123">
        <w:t>She also attended school in the North Rose-Wolcott district each year while in New York</w:t>
      </w:r>
      <w:r w:rsidR="00B32ECE">
        <w:t xml:space="preserve">.  </w:t>
      </w:r>
      <w:r w:rsidR="00AA0123" w:rsidRPr="00AA0123">
        <w:t>During fourth grade, integration began and parents were given the choice to have their children to attend other schools, but Patricia chose to continue attending an all-black school until she entered seventh grade in 1968 and began attending integrated schools</w:t>
      </w:r>
      <w:r w:rsidR="00B32ECE">
        <w:t xml:space="preserve">.  </w:t>
      </w:r>
      <w:r w:rsidR="00AA0123" w:rsidRPr="00AA0123">
        <w:t>In June 1973, Patricia married her first husband, Clint Holt (1955- ); however, the couple quickly separated due to domestic violence and divorced around 1977</w:t>
      </w:r>
      <w:r w:rsidR="00B32ECE">
        <w:t xml:space="preserve">.  </w:t>
      </w:r>
      <w:r w:rsidR="00AA0123" w:rsidRPr="00AA0123">
        <w:t>Patricia gave birth to her first child, Charmion Le'Antwinetta Holt in 1974</w:t>
      </w:r>
      <w:r w:rsidR="00B32ECE">
        <w:t xml:space="preserve">.  </w:t>
      </w:r>
      <w:r w:rsidR="00AA0123" w:rsidRPr="00AA0123">
        <w:t>She also had three other children with William Bigham, Jr</w:t>
      </w:r>
      <w:r w:rsidR="00B32ECE">
        <w:t xml:space="preserve">.  </w:t>
      </w:r>
      <w:r w:rsidR="00AA0123" w:rsidRPr="00AA0123">
        <w:t>(1952- ), who she was married to for 33 years: William Arthur Bigham III (1982- ), Brandon Oliver Black (1990- ), and Tempestt Teonte’ Black (1992- )</w:t>
      </w:r>
      <w:r w:rsidR="00B32ECE">
        <w:t xml:space="preserve">.  </w:t>
      </w:r>
      <w:r w:rsidR="00AA0123" w:rsidRPr="00AA0123">
        <w:t>She lives in the family home built by her grandmother, Maggie Benjamin Black on East Tenth Street in Sanford</w:t>
      </w:r>
      <w:r w:rsidR="00B32ECE">
        <w:t xml:space="preserve">.  </w:t>
      </w:r>
      <w:r w:rsidR="00AA0123" w:rsidRPr="00AA0123">
        <w:t>Patricia endured weekly molestation for 11n years from age six to age 17, and was raped at age seventeen while pregnant with Charmion</w:t>
      </w:r>
      <w:r w:rsidR="00B32ECE">
        <w:t xml:space="preserve">.  </w:t>
      </w:r>
      <w:r w:rsidR="00AA0123" w:rsidRPr="00AA0123">
        <w:t>At age 29, Patricia became severely addicted to smoking cocaine</w:t>
      </w:r>
      <w:r w:rsidR="00B32ECE">
        <w:t xml:space="preserve">.  </w:t>
      </w:r>
      <w:r w:rsidR="00AA0123" w:rsidRPr="00AA0123">
        <w:t>After seven years, Patricia was able to overcome her addiction and has maintained her sobriety for 21 years</w:t>
      </w:r>
      <w:r w:rsidR="00B32ECE">
        <w:t xml:space="preserve">.  </w:t>
      </w:r>
      <w:r w:rsidR="00AA0123" w:rsidRPr="00AA0123">
        <w:t>Despite her traumatic experiences, Patricia has developed a devout relationship with God</w:t>
      </w:r>
      <w:r w:rsidR="00B32ECE">
        <w:t xml:space="preserve">.  </w:t>
      </w:r>
      <w:r w:rsidR="00AA0123" w:rsidRPr="00AA0123">
        <w:t>While in recovery, Patricia refocused her attention on spreading her ministry of love by becoming a foster parent, serving as the Parent Representative of the Committee for Special Education (CSE), and serving on her local school board in the North Rose-Wolcott school district</w:t>
      </w:r>
      <w:r w:rsidR="00B32ECE">
        <w:t xml:space="preserve">.  </w:t>
      </w:r>
      <w:r w:rsidR="00AA0123" w:rsidRPr="00AA0123">
        <w:t>Patricia also has owned her own business making incense and importing shea butter from Africa</w:t>
      </w:r>
      <w:r w:rsidR="00B32ECE">
        <w:t xml:space="preserve">.  </w:t>
      </w:r>
      <w:r w:rsidR="00AA0123" w:rsidRPr="00AA0123">
        <w:t xml:space="preserve">She also became a licensed nail technician specializing in </w:t>
      </w:r>
      <w:r w:rsidR="00AA0123" w:rsidRPr="00AA0123">
        <w:lastRenderedPageBreak/>
        <w:t>stress-relieving pedicures</w:t>
      </w:r>
      <w:r w:rsidR="00B32ECE">
        <w:t xml:space="preserve">.  </w:t>
      </w:r>
      <w:r w:rsidR="00AA0123" w:rsidRPr="00AA0123">
        <w:t>As of 2009, Patricia is retired but still maintains some involvement in her business/ministry named GIFTED.</w:t>
      </w:r>
    </w:p>
    <w:p w:rsidR="00B66088" w:rsidRDefault="00D30AB8" w:rsidP="00AA0123">
      <w:pPr>
        <w:numPr>
          <w:ilvl w:val="1"/>
          <w:numId w:val="94"/>
        </w:numPr>
        <w:spacing w:before="100" w:beforeAutospacing="1" w:after="100" w:afterAutospacing="1" w:line="240" w:lineRule="auto"/>
      </w:pPr>
      <w:r>
        <w:t xml:space="preserve">Polk County Collection: </w:t>
      </w:r>
      <w:r w:rsidR="00AA0123" w:rsidRPr="00AA0123">
        <w:t>Collection of digital images, documents, and other records depicting the history of Polk County,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Paleo-Indians, who were hunter-gatherers, first inhabited the present-day Polk County area 12,000 years ago</w:t>
      </w:r>
      <w:r w:rsidR="00B32ECE">
        <w:t xml:space="preserve">.  </w:t>
      </w:r>
      <w:r w:rsidR="00AA0123" w:rsidRPr="00AA0123">
        <w:t>Many Native Americans, particular of the Tocobago, Timucua, and Caloosa tribes, were wiped out by disease and warfare after coming into contact with Europeans in the 16th century</w:t>
      </w:r>
      <w:r w:rsidR="00B32ECE">
        <w:t xml:space="preserve">.  </w:t>
      </w:r>
      <w:r w:rsidR="00AA0123" w:rsidRPr="00AA0123">
        <w:t>Those who survived joined with the Creeks, who migrated to Florida from Georgia and the Carolinas, to form the Seminole tribe</w:t>
      </w:r>
      <w:r w:rsidR="00B32ECE">
        <w:t xml:space="preserve">.  </w:t>
      </w:r>
      <w:r w:rsidR="00AA0123" w:rsidRPr="00AA0123">
        <w:t>In 1861, Polk County was formed from the eastern part of Hillsborough County and was named in honor of former President James K</w:t>
      </w:r>
      <w:r w:rsidR="00B32ECE">
        <w:t xml:space="preserve">.  </w:t>
      </w:r>
      <w:r w:rsidR="00AA0123" w:rsidRPr="00AA0123">
        <w:t>Polk</w:t>
      </w:r>
      <w:r w:rsidR="00B32ECE">
        <w:t xml:space="preserve">.  </w:t>
      </w:r>
      <w:r w:rsidR="00AA0123" w:rsidRPr="00AA0123">
        <w:t>Fort Blount was renamed Bartow, in honor of Francis S</w:t>
      </w:r>
      <w:r w:rsidR="00B32ECE">
        <w:t xml:space="preserve">.  </w:t>
      </w:r>
      <w:r w:rsidR="00AA0123" w:rsidRPr="00AA0123">
        <w:t>Bartow, the first Confederate Brigade Commander to die in battle during the Civil War, and became the county seat for Polk</w:t>
      </w:r>
      <w:r w:rsidR="00B32ECE">
        <w:t xml:space="preserve">.  </w:t>
      </w:r>
      <w:r w:rsidR="00AA0123" w:rsidRPr="00AA0123">
        <w:t>The South Florida Railroad extended from Sanford, cutting across Polk County, and finally reaching Tampa Bay by 1884</w:t>
      </w:r>
      <w:r w:rsidR="00B32ECE">
        <w:t xml:space="preserve">.  </w:t>
      </w:r>
      <w:r w:rsidR="00AA0123" w:rsidRPr="00AA0123">
        <w:t>New towns, such as Lakeland, Lake Wales, and Winter Haven, developed along the railroad's path</w:t>
      </w:r>
      <w:r w:rsidR="00B32ECE">
        <w:t xml:space="preserve">.  </w:t>
      </w:r>
      <w:r w:rsidR="00AA0123" w:rsidRPr="00AA0123">
        <w:t>In 1888, the first commercial shipment of phosphate rock, used for fertilizer, left the area, thus giving rise to Polk county's newest industry</w:t>
      </w:r>
      <w:r w:rsidR="00B32ECE">
        <w:t xml:space="preserve">.  </w:t>
      </w:r>
      <w:r w:rsidR="00AA0123" w:rsidRPr="00AA0123">
        <w:t>Due to its proximity to Tampa and Orlando, Polk County, especially Lakeland and Haines City, has been able to enjoy modern growth in the 20th century.</w:t>
      </w:r>
    </w:p>
    <w:p w:rsidR="00B66088" w:rsidRDefault="00D30AB8" w:rsidP="00AA0123">
      <w:pPr>
        <w:numPr>
          <w:ilvl w:val="2"/>
          <w:numId w:val="94"/>
        </w:numPr>
        <w:spacing w:before="100" w:beforeAutospacing="1" w:after="100" w:afterAutospacing="1" w:line="240" w:lineRule="auto"/>
      </w:pPr>
      <w:r>
        <w:t xml:space="preserve">Lake Wales Collection: </w:t>
      </w:r>
      <w:r w:rsidR="00AA0123" w:rsidRPr="00AA0123">
        <w:t>Collection of digital images, documents, and other records depicting the history of Lake Wales,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The land around present-day Lake Wales was first surveyed by Sidney Irving Wailes in 1879</w:t>
      </w:r>
      <w:r w:rsidR="00B32ECE">
        <w:t xml:space="preserve">.  </w:t>
      </w:r>
      <w:r w:rsidR="00AA0123" w:rsidRPr="00AA0123">
        <w:t>Wailes changed the name of the area's major lake, then called Watts Lake, to Lake Wailes</w:t>
      </w:r>
      <w:r w:rsidR="00B32ECE">
        <w:t xml:space="preserve">.  </w:t>
      </w:r>
      <w:r w:rsidR="00AA0123" w:rsidRPr="00AA0123">
        <w:t>The area was used by settlers for the turpentine, lumber, grapefruit, and orange industries</w:t>
      </w:r>
      <w:r w:rsidR="00B32ECE">
        <w:t xml:space="preserve">.  </w:t>
      </w:r>
      <w:r w:rsidR="00AA0123" w:rsidRPr="00AA0123">
        <w:t>Around 1911-1912, the City of Lake Wales was established by the Lake Wales Land Company</w:t>
      </w:r>
      <w:r w:rsidR="00B32ECE">
        <w:t xml:space="preserve">.  </w:t>
      </w:r>
      <w:r w:rsidR="00AA0123" w:rsidRPr="00AA0123">
        <w:t>The town was officially incorporated in 1917 and the City of Lake Wales was granted a municipal charter in 1921</w:t>
      </w:r>
      <w:r w:rsidR="00B32ECE">
        <w:t xml:space="preserve">.  </w:t>
      </w:r>
      <w:r w:rsidR="00AA0123" w:rsidRPr="00AA0123">
        <w:t>In 1925, the Atlantic Coast Line (ACL) Railroad Company constructed a railroad line joining Haines City to Everglades City, with a depot located in Lake Wales.</w:t>
      </w:r>
    </w:p>
    <w:p w:rsidR="00B66088" w:rsidRDefault="00AA0123" w:rsidP="00AA0123">
      <w:pPr>
        <w:numPr>
          <w:ilvl w:val="2"/>
          <w:numId w:val="94"/>
        </w:numPr>
        <w:spacing w:before="100" w:beforeAutospacing="1" w:after="100" w:afterAutospacing="1" w:line="240" w:lineRule="auto"/>
      </w:pPr>
      <w:r>
        <w:t>Winter H</w:t>
      </w:r>
      <w:r w:rsidR="00D30AB8">
        <w:t xml:space="preserve">aven Collection: </w:t>
      </w:r>
      <w:r w:rsidRPr="00AA0123">
        <w:t>Collection of digital images, documents, and other records depicting the history of Winter Haven, Florida</w:t>
      </w:r>
      <w:r w:rsidR="00B32ECE">
        <w:t xml:space="preserve">.  </w:t>
      </w:r>
      <w:r w:rsidRPr="00AA0123">
        <w:t>Series descriptions are based on special topics, the majority of which students focused their metadata entries around</w:t>
      </w:r>
      <w:r w:rsidR="00B32ECE">
        <w:t xml:space="preserve">.  </w:t>
      </w:r>
      <w:r w:rsidRPr="00AA0123">
        <w:t>The Timucua and the Calusa were the earliest known inhabitants of the Winter Haven area</w:t>
      </w:r>
      <w:r w:rsidR="00B32ECE">
        <w:t xml:space="preserve">.  </w:t>
      </w:r>
      <w:r w:rsidRPr="00AA0123">
        <w:t>When the Spanish, especially Hernando de Soto, arrived, the indigenous people of the area were decimated by war and disease</w:t>
      </w:r>
      <w:r w:rsidR="00B32ECE">
        <w:t xml:space="preserve">.  </w:t>
      </w:r>
      <w:r w:rsidRPr="00AA0123">
        <w:t>The Seminole Indians migrated to the area in the 19th century</w:t>
      </w:r>
      <w:r w:rsidR="00B32ECE">
        <w:t xml:space="preserve">.  </w:t>
      </w:r>
      <w:r w:rsidRPr="00AA0123">
        <w:t>Chipco, the Seminole leader, led several skirmishes during the Seminole Wars</w:t>
      </w:r>
      <w:r w:rsidR="00B32ECE">
        <w:t xml:space="preserve">.  </w:t>
      </w:r>
      <w:r w:rsidRPr="00AA0123">
        <w:t>After the United States acquired Florida, American and European settlers began to settle the area</w:t>
      </w:r>
      <w:r w:rsidR="00B32ECE">
        <w:t xml:space="preserve">.  </w:t>
      </w:r>
      <w:r w:rsidRPr="00AA0123">
        <w:t>However, significant growth did not occur until the expansion of railroads throughout Florida</w:t>
      </w:r>
      <w:r w:rsidR="00B32ECE">
        <w:t xml:space="preserve">.  </w:t>
      </w:r>
      <w:r w:rsidRPr="00AA0123">
        <w:t>In 1884, the area was platted and known as Harris Corners, referencing F</w:t>
      </w:r>
      <w:r w:rsidR="00B32ECE">
        <w:t xml:space="preserve">.  </w:t>
      </w:r>
      <w:r w:rsidRPr="00AA0123">
        <w:t>A</w:t>
      </w:r>
      <w:r w:rsidR="00B32ECE">
        <w:t xml:space="preserve">.  </w:t>
      </w:r>
      <w:r w:rsidRPr="00AA0123">
        <w:t>K</w:t>
      </w:r>
      <w:r w:rsidR="00B32ECE">
        <w:t xml:space="preserve">.  </w:t>
      </w:r>
      <w:r w:rsidRPr="00AA0123">
        <w:t>Harris, who opened the first mercantile store in the area</w:t>
      </w:r>
      <w:r w:rsidR="00B32ECE">
        <w:t xml:space="preserve">.  </w:t>
      </w:r>
      <w:r w:rsidRPr="00AA0123">
        <w:t>It was later named Winter Haven</w:t>
      </w:r>
      <w:r w:rsidR="00B32ECE">
        <w:t xml:space="preserve">.  </w:t>
      </w:r>
      <w:r w:rsidRPr="00AA0123">
        <w:t>The City of Winter Haven was incorporated in 1911</w:t>
      </w:r>
      <w:r w:rsidR="00B32ECE">
        <w:t xml:space="preserve">.  </w:t>
      </w:r>
      <w:r w:rsidRPr="00AA0123">
        <w:t>The first Florida land boom occurred in the 1920s, but was slowed down during the Great Depression</w:t>
      </w:r>
      <w:r w:rsidR="00B32ECE">
        <w:t xml:space="preserve">.  </w:t>
      </w:r>
      <w:r w:rsidRPr="00AA0123">
        <w:t>In 1930, George W</w:t>
      </w:r>
      <w:r w:rsidR="00B32ECE">
        <w:t xml:space="preserve">.  </w:t>
      </w:r>
      <w:r w:rsidRPr="00AA0123">
        <w:t>Jenkins opened the first Publix supermarket in Winter Haven</w:t>
      </w:r>
      <w:r w:rsidR="00B32ECE">
        <w:t xml:space="preserve">.  </w:t>
      </w:r>
      <w:r w:rsidRPr="00AA0123">
        <w:t>Citrus magnate John A</w:t>
      </w:r>
      <w:r w:rsidR="00B32ECE">
        <w:t xml:space="preserve">.  </w:t>
      </w:r>
      <w:r w:rsidRPr="00AA0123">
        <w:t>Snively operated one of the world's largest fruit packing plants in Winter Haven in the 1930s and 1940s</w:t>
      </w:r>
      <w:r w:rsidR="00B32ECE">
        <w:t xml:space="preserve">.  </w:t>
      </w:r>
      <w:r w:rsidRPr="00AA0123">
        <w:t>In 1936, Dick Pope, Sr</w:t>
      </w:r>
      <w:r w:rsidR="00B32ECE">
        <w:t xml:space="preserve">.  </w:t>
      </w:r>
      <w:r w:rsidRPr="00AA0123">
        <w:t>and his wife, Julia Pope, opened Cypress Gardens, considered to be America's first theme park</w:t>
      </w:r>
      <w:r w:rsidR="00B32ECE">
        <w:t xml:space="preserve">.  </w:t>
      </w:r>
      <w:r w:rsidRPr="00AA0123">
        <w:t>The park operated for decades until it closed in 2009.</w:t>
      </w:r>
    </w:p>
    <w:p w:rsidR="00B66088" w:rsidRDefault="00D30AB8" w:rsidP="00AA0123">
      <w:pPr>
        <w:numPr>
          <w:ilvl w:val="1"/>
          <w:numId w:val="94"/>
        </w:numPr>
        <w:spacing w:before="100" w:beforeAutospacing="1" w:after="100" w:afterAutospacing="1" w:line="240" w:lineRule="auto"/>
      </w:pPr>
      <w:r>
        <w:t xml:space="preserve">Putnam County Collection: </w:t>
      </w:r>
      <w:r w:rsidR="00AA0123" w:rsidRPr="00AA0123">
        <w:t>Putnam County was created in 1849 from parts of St</w:t>
      </w:r>
      <w:r w:rsidR="00B32ECE">
        <w:t xml:space="preserve">.  </w:t>
      </w:r>
      <w:r w:rsidR="00AA0123" w:rsidRPr="00AA0123">
        <w:t>Johns County, Alachua County, Orange County, Duval County, and Marion County</w:t>
      </w:r>
      <w:r w:rsidR="00B32ECE">
        <w:t xml:space="preserve">.  </w:t>
      </w:r>
      <w:r w:rsidR="00AA0123" w:rsidRPr="00AA0123">
        <w:t>Putnam County was named in honor of Benjamin A</w:t>
      </w:r>
      <w:r w:rsidR="00B32ECE">
        <w:t xml:space="preserve">.  </w:t>
      </w:r>
      <w:r w:rsidR="00AA0123" w:rsidRPr="00AA0123">
        <w:t>Putnam, who was a lawyer, st</w:t>
      </w:r>
      <w:r>
        <w:t xml:space="preserve">ate, legislator, and veteran of </w:t>
      </w:r>
      <w:r w:rsidR="00AA0123" w:rsidRPr="00AA0123">
        <w:t>the First Seminole War</w:t>
      </w:r>
      <w:r w:rsidR="00B32ECE">
        <w:t xml:space="preserve">.  </w:t>
      </w:r>
      <w:r w:rsidR="00AA0123" w:rsidRPr="00AA0123">
        <w:t>Putnam also served as the first president of the Florida Historical Society (FHS).</w:t>
      </w:r>
    </w:p>
    <w:p w:rsidR="00B66088" w:rsidRDefault="00B66088" w:rsidP="00AA0123">
      <w:pPr>
        <w:numPr>
          <w:ilvl w:val="1"/>
          <w:numId w:val="94"/>
        </w:numPr>
        <w:spacing w:before="100" w:beforeAutospacing="1" w:after="100" w:afterAutospacing="1" w:line="240" w:lineRule="auto"/>
      </w:pPr>
      <w:r>
        <w:lastRenderedPageBreak/>
        <w:t>RICHES P</w:t>
      </w:r>
      <w:r w:rsidR="00AA0123">
        <w:t>od</w:t>
      </w:r>
      <w:r w:rsidR="00D30AB8">
        <w:t xml:space="preserve">cast Documentaries Collection: </w:t>
      </w:r>
      <w:r w:rsidR="00AA0123" w:rsidRPr="00AA0123">
        <w:t>RICHES Podcast Documentaries are short form narrative documentaries that explore Central Florida history and are locally produced</w:t>
      </w:r>
      <w:r w:rsidR="00B32ECE">
        <w:t xml:space="preserve">.  </w:t>
      </w:r>
      <w:r w:rsidR="00AA0123" w:rsidRPr="00AA0123">
        <w:t>These podcasts can involve the participation or cooperation of local area partners.</w:t>
      </w:r>
    </w:p>
    <w:p w:rsidR="00B66088" w:rsidRDefault="00B66088" w:rsidP="00AA0123">
      <w:pPr>
        <w:numPr>
          <w:ilvl w:val="2"/>
          <w:numId w:val="94"/>
        </w:numPr>
        <w:spacing w:before="100" w:beforeAutospacing="1" w:after="100" w:afterAutospacing="1" w:line="240" w:lineRule="auto"/>
      </w:pPr>
      <w:r>
        <w:t>A Histor</w:t>
      </w:r>
      <w:r w:rsidR="00AA0123">
        <w:t xml:space="preserve">y </w:t>
      </w:r>
      <w:r w:rsidR="00D30AB8">
        <w:t xml:space="preserve">of Central Florida Collection: </w:t>
      </w:r>
      <w:r w:rsidR="00AA0123" w:rsidRPr="00AA0123">
        <w:t>A History of Central Florida Podcast series explores Central Florida's history through the artifacts found in local area museums and historical societies.</w:t>
      </w:r>
    </w:p>
    <w:p w:rsidR="00B66088" w:rsidRDefault="00D30AB8" w:rsidP="00AA0123">
      <w:pPr>
        <w:numPr>
          <w:ilvl w:val="1"/>
          <w:numId w:val="94"/>
        </w:numPr>
        <w:spacing w:before="100" w:beforeAutospacing="1" w:after="100" w:afterAutospacing="1" w:line="240" w:lineRule="auto"/>
      </w:pPr>
      <w:r>
        <w:t xml:space="preserve">Seminole County Collection: </w:t>
      </w:r>
      <w:r w:rsidR="00AA0123" w:rsidRPr="00AA0123">
        <w:t>Collection of digital images, documents, and other records depicting the history of Seminole County,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Mosquito County, a massive county south of St</w:t>
      </w:r>
      <w:r w:rsidR="00B32ECE">
        <w:t xml:space="preserve">.  </w:t>
      </w:r>
      <w:r w:rsidR="00AA0123" w:rsidRPr="00AA0123">
        <w:t>Johns County that consisted of much of Central Florida was established in 1824</w:t>
      </w:r>
      <w:r w:rsidR="00B32ECE">
        <w:t xml:space="preserve">.  </w:t>
      </w:r>
      <w:r w:rsidR="00AA0123" w:rsidRPr="00AA0123">
        <w:t>In 1845, Mosquito County was renamed Orange County when Florida earned statehood</w:t>
      </w:r>
      <w:r w:rsidR="00B32ECE">
        <w:t xml:space="preserve">.  </w:t>
      </w:r>
      <w:r w:rsidR="00AA0123" w:rsidRPr="00AA0123">
        <w:t>This new county included present-day Osceola County, Seminole County, Lake County, and Volusia County</w:t>
      </w:r>
      <w:r w:rsidR="00B32ECE">
        <w:t xml:space="preserve">.  </w:t>
      </w:r>
      <w:r w:rsidR="00AA0123" w:rsidRPr="00AA0123">
        <w:t>Orange County was named so for the area's major fruit crop: oranges</w:t>
      </w:r>
      <w:r w:rsidR="00B32ECE">
        <w:t xml:space="preserve">.  </w:t>
      </w:r>
      <w:r w:rsidR="00AA0123" w:rsidRPr="00AA0123">
        <w:t>The area was devastated by a freeze during the winter of 1895-1896, which allowed for subsequent land speculators to initiate a land boom in Florida, with Orlando becoming a "boom town." Seminole County separated from Orange on April 25, 1913, and was named for the Seminole tribes that originally inhabited the area</w:t>
      </w:r>
      <w:r w:rsidR="00B32ECE">
        <w:t xml:space="preserve">.  </w:t>
      </w:r>
      <w:r w:rsidR="00AA0123" w:rsidRPr="00AA0123">
        <w:t>In the early-1900s, Seminole County was known for its agricultural development and close proximity to shipping lanes</w:t>
      </w:r>
      <w:r w:rsidR="00B32ECE">
        <w:t xml:space="preserve">.  </w:t>
      </w:r>
      <w:r w:rsidR="00AA0123" w:rsidRPr="00AA0123">
        <w:t>By the 1920s, citizens in Seminole County, particularly in Sanford, soon shifted their interests in making the area a tourist destination.</w:t>
      </w:r>
    </w:p>
    <w:p w:rsidR="00B66088" w:rsidRDefault="00D30AB8" w:rsidP="00AA0123">
      <w:pPr>
        <w:numPr>
          <w:ilvl w:val="2"/>
          <w:numId w:val="94"/>
        </w:numPr>
        <w:spacing w:before="100" w:beforeAutospacing="1" w:after="100" w:afterAutospacing="1" w:line="240" w:lineRule="auto"/>
      </w:pPr>
      <w:r>
        <w:t xml:space="preserve">Altamonte Springs Collection: </w:t>
      </w:r>
      <w:r w:rsidR="00AA0123" w:rsidRPr="00AA0123">
        <w:t>Collection of digital images, documents, and other records depicting the history of Altamonte Springs,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In 1870, Dr</w:t>
      </w:r>
      <w:r w:rsidR="00B32ECE">
        <w:t xml:space="preserve">.  </w:t>
      </w:r>
      <w:r w:rsidR="00AA0123" w:rsidRPr="00AA0123">
        <w:t>Washington Kilmer of Cincinnati, Ohio, became the first Euro-American to settle in Altamont</w:t>
      </w:r>
      <w:r w:rsidR="00B32ECE">
        <w:t xml:space="preserve">.  </w:t>
      </w:r>
      <w:r w:rsidR="00AA0123" w:rsidRPr="00AA0123">
        <w:t>In 1882, the area was renamed Altamonte Springs</w:t>
      </w:r>
      <w:r w:rsidR="00B32ECE">
        <w:t xml:space="preserve">.  </w:t>
      </w:r>
      <w:r w:rsidR="00AA0123" w:rsidRPr="00AA0123">
        <w:t>The Altamonte Land, Hotel and Navigation Company was one of the major developers of the area</w:t>
      </w:r>
      <w:r w:rsidR="00B32ECE">
        <w:t xml:space="preserve">.  </w:t>
      </w:r>
      <w:r w:rsidR="00AA0123" w:rsidRPr="00AA0123">
        <w:t>On November 11, 1920, residents voted in favor of incorporation.</w:t>
      </w:r>
    </w:p>
    <w:p w:rsidR="00B66088" w:rsidRDefault="00B66088" w:rsidP="00AA0123">
      <w:pPr>
        <w:numPr>
          <w:ilvl w:val="2"/>
          <w:numId w:val="94"/>
        </w:numPr>
        <w:spacing w:before="100" w:beforeAutospacing="1" w:after="100" w:afterAutospacing="1" w:line="240" w:lineRule="auto"/>
      </w:pPr>
      <w:r>
        <w:t>Casselberr</w:t>
      </w:r>
      <w:r w:rsidR="00D30AB8">
        <w:t xml:space="preserve">y Collection: </w:t>
      </w:r>
      <w:r w:rsidR="00AA0123" w:rsidRPr="00AA0123">
        <w:t>Collection of digital images, documents, and other records depicting the history of Casselberry,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Fort Concord was constructed near Lake Concord in 1849 to protect settlers during the Seminole Wars</w:t>
      </w:r>
      <w:r w:rsidR="00B32ECE">
        <w:t xml:space="preserve">.  </w:t>
      </w:r>
      <w:r w:rsidR="00AA0123" w:rsidRPr="00AA0123">
        <w:t>Settlement increased following the passage of the Homestead Act in 1862</w:t>
      </w:r>
      <w:r w:rsidR="00B32ECE">
        <w:t xml:space="preserve">.  </w:t>
      </w:r>
      <w:r w:rsidR="00AA0123" w:rsidRPr="00AA0123">
        <w:t>Stephen J</w:t>
      </w:r>
      <w:r w:rsidR="00B32ECE">
        <w:t xml:space="preserve">.  </w:t>
      </w:r>
      <w:r w:rsidR="00AA0123" w:rsidRPr="00AA0123">
        <w:t>L</w:t>
      </w:r>
      <w:r w:rsidR="00B32ECE">
        <w:t xml:space="preserve">.  </w:t>
      </w:r>
      <w:r w:rsidR="00AA0123" w:rsidRPr="00AA0123">
        <w:t>Hooker, the nephew of Florida cattleman William B</w:t>
      </w:r>
      <w:r w:rsidR="00B32ECE">
        <w:t xml:space="preserve">.  </w:t>
      </w:r>
      <w:r w:rsidR="00AA0123" w:rsidRPr="00AA0123">
        <w:t>Hooker, migrated to the present-day Casselberry area in the 1850s</w:t>
      </w:r>
      <w:r w:rsidR="00B32ECE">
        <w:t xml:space="preserve">.  </w:t>
      </w:r>
      <w:r w:rsidR="00AA0123" w:rsidRPr="00AA0123">
        <w:t>Gordon J</w:t>
      </w:r>
      <w:r w:rsidR="00B32ECE">
        <w:t xml:space="preserve">.  </w:t>
      </w:r>
      <w:r w:rsidR="00AA0123" w:rsidRPr="00AA0123">
        <w:t>Barnett migrated to Altamonte Springs from New York and opened a fernery in the area</w:t>
      </w:r>
      <w:r w:rsidR="00B32ECE">
        <w:t xml:space="preserve">.  </w:t>
      </w:r>
      <w:r w:rsidR="00AA0123" w:rsidRPr="00AA0123">
        <w:t>He also began a housing development called Fern Park Estates</w:t>
      </w:r>
      <w:r w:rsidR="00B32ECE">
        <w:t xml:space="preserve">.  </w:t>
      </w:r>
      <w:r w:rsidR="00AA0123" w:rsidRPr="00AA0123">
        <w:t>Soon, the area became one of the world's largest fern producers</w:t>
      </w:r>
      <w:r w:rsidR="00B32ECE">
        <w:t xml:space="preserve">.  </w:t>
      </w:r>
      <w:r w:rsidR="00AA0123" w:rsidRPr="00AA0123">
        <w:t>In 1926, Hibbard Casselberry migrated to Fern Park from Winnetka, Illinois, and began his own subdivision called Winter Park Ferneries</w:t>
      </w:r>
      <w:r w:rsidR="00B32ECE">
        <w:t xml:space="preserve">.  </w:t>
      </w:r>
      <w:r w:rsidR="00AA0123" w:rsidRPr="00AA0123">
        <w:t>In 1937, Barnett was elected to the Florida House of Representative and failed passed a bill to incorporate the Town of Fern Park</w:t>
      </w:r>
      <w:r w:rsidR="00B32ECE">
        <w:t xml:space="preserve">.  </w:t>
      </w:r>
      <w:r w:rsidR="00AA0123" w:rsidRPr="00AA0123">
        <w:t>On October 10, 1940, the Casselberry, which included parts of Fern Park, was incorporated as a tax-free town</w:t>
      </w:r>
      <w:r w:rsidR="00B32ECE">
        <w:t xml:space="preserve">.  </w:t>
      </w:r>
      <w:r w:rsidR="00AA0123" w:rsidRPr="00AA0123">
        <w:t xml:space="preserve">The fern industry declined during World War II and Hibbard Casselberry </w:t>
      </w:r>
      <w:r w:rsidR="00AA0123" w:rsidRPr="00D30AB8">
        <w:rPr>
          <w:color w:val="000000"/>
        </w:rPr>
        <w:t>began manufacturing</w:t>
      </w:r>
      <w:r w:rsidR="00A409D1" w:rsidRPr="00D30AB8">
        <w:rPr>
          <w:color w:val="000000"/>
        </w:rPr>
        <w:t xml:space="preserve"> </w:t>
      </w:r>
      <w:r w:rsidR="00AA0123" w:rsidRPr="00AA0123">
        <w:t>bandoliers, bomb parachutes, and hospital tent liners</w:t>
      </w:r>
      <w:r w:rsidR="00B32ECE">
        <w:t xml:space="preserve">.  </w:t>
      </w:r>
      <w:r w:rsidR="00AA0123" w:rsidRPr="00AA0123">
        <w:t>The City of Casselberry was incorporated on July 25, 1965.</w:t>
      </w:r>
    </w:p>
    <w:p w:rsidR="00B66088" w:rsidRDefault="00D30AB8" w:rsidP="00AA0123">
      <w:pPr>
        <w:numPr>
          <w:ilvl w:val="2"/>
          <w:numId w:val="94"/>
        </w:numPr>
        <w:spacing w:before="100" w:beforeAutospacing="1" w:after="100" w:afterAutospacing="1" w:line="240" w:lineRule="auto"/>
      </w:pPr>
      <w:r>
        <w:t xml:space="preserve">Chuluota Collection: </w:t>
      </w:r>
      <w:r w:rsidR="00AA0123" w:rsidRPr="00AA0123">
        <w:t>Chuluota is a derivative of "Chuluoto," the Creek word meaning "Isle of Pines," "Pine Island," "Land of Lakes and Pines," or "beautiful place." Many of Chuluota's earliest American settlers migrated from North Carolina following the American Civil War</w:t>
      </w:r>
      <w:r w:rsidR="00B32ECE">
        <w:t xml:space="preserve">.  </w:t>
      </w:r>
      <w:r w:rsidR="00AA0123" w:rsidRPr="00AA0123">
        <w:t>The settlement was first laid out by Henry Flagler's Chuluota Land Company as a competitor town to Orlando</w:t>
      </w:r>
      <w:r w:rsidR="00B32ECE">
        <w:t xml:space="preserve">.  </w:t>
      </w:r>
      <w:r w:rsidR="00AA0123" w:rsidRPr="00AA0123">
        <w:t>Chuluota's citrus industry suffered during the Great Freeze of 1894-1895, but the town was somewhat revived during the Florida land boom of the 1920s</w:t>
      </w:r>
      <w:r w:rsidR="00B32ECE">
        <w:t xml:space="preserve">.  </w:t>
      </w:r>
      <w:r w:rsidR="00AA0123" w:rsidRPr="00AA0123">
        <w:t>Chuluota was again devastated by the Great Depression of the 1930s, but was revitalized during the 1950s and 1960s.</w:t>
      </w:r>
    </w:p>
    <w:p w:rsidR="00B66088" w:rsidRDefault="00D30AB8" w:rsidP="00AA0123">
      <w:pPr>
        <w:numPr>
          <w:ilvl w:val="2"/>
          <w:numId w:val="94"/>
        </w:numPr>
        <w:spacing w:before="100" w:beforeAutospacing="1" w:after="100" w:afterAutospacing="1" w:line="240" w:lineRule="auto"/>
      </w:pPr>
      <w:r>
        <w:lastRenderedPageBreak/>
        <w:t xml:space="preserve">Geneva Collection: </w:t>
      </w:r>
      <w:r w:rsidR="00AA0123" w:rsidRPr="00AA0123">
        <w:t>Collection of digital images, documents, and other records depicting the history of Geneva,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Geneva is a community in Seminole County</w:t>
      </w:r>
      <w:r w:rsidR="00B32ECE">
        <w:t xml:space="preserve">.  </w:t>
      </w:r>
      <w:r w:rsidR="00AA0123" w:rsidRPr="00AA0123">
        <w:t>The area was originally inhabited by the Timucuan tribe as early as 2000 B.C.E</w:t>
      </w:r>
      <w:r w:rsidR="00B32ECE">
        <w:t xml:space="preserve">.  </w:t>
      </w:r>
      <w:r w:rsidR="00AA0123" w:rsidRPr="00AA0123">
        <w:t>Between 1765 and 1766, John and William Bartram explored the St</w:t>
      </w:r>
      <w:r w:rsidR="00B32ECE">
        <w:t xml:space="preserve">.  </w:t>
      </w:r>
      <w:r w:rsidR="00AA0123" w:rsidRPr="00AA0123">
        <w:t>John's River including the area that would become Geneva, which was inhabited at the time by the Seminole tribe formed in the 1760s</w:t>
      </w:r>
      <w:r w:rsidR="00B32ECE">
        <w:t xml:space="preserve">.  </w:t>
      </w:r>
      <w:r w:rsidR="00AA0123" w:rsidRPr="00AA0123">
        <w:t>New settlers arrived and settled in Harney Cove during the 1843-1845 period</w:t>
      </w:r>
      <w:r w:rsidR="00B32ECE">
        <w:t xml:space="preserve">.  </w:t>
      </w:r>
      <w:r w:rsidR="00AA0123" w:rsidRPr="00AA0123">
        <w:t>Harney Cove was renamed Geneva in 1880.</w:t>
      </w:r>
    </w:p>
    <w:p w:rsidR="00B66088" w:rsidRDefault="00B66088" w:rsidP="00AA0123">
      <w:pPr>
        <w:numPr>
          <w:ilvl w:val="3"/>
          <w:numId w:val="94"/>
        </w:numPr>
        <w:spacing w:before="100" w:beforeAutospacing="1" w:after="100" w:afterAutospacing="1" w:line="240" w:lineRule="auto"/>
      </w:pPr>
      <w:r>
        <w:t xml:space="preserve">Geneva Historical &amp; </w:t>
      </w:r>
      <w:r w:rsidR="00AA0123">
        <w:t>Ge</w:t>
      </w:r>
      <w:r w:rsidR="00D30AB8">
        <w:t xml:space="preserve">nealogical Society Collection: </w:t>
      </w:r>
      <w:r w:rsidR="00AA0123" w:rsidRPr="00AA0123">
        <w:t>The Geneva Historical &amp; Genealogical Society is located in Geneva, an unincorporated area of Seminole County</w:t>
      </w:r>
      <w:r w:rsidR="00B32ECE">
        <w:t xml:space="preserve">.  </w:t>
      </w:r>
      <w:r w:rsidR="00AA0123" w:rsidRPr="00AA0123">
        <w:t>The first regular meeting was held at the Geneva Community Center on November 30, 1952</w:t>
      </w:r>
      <w:r w:rsidR="00B32ECE">
        <w:t xml:space="preserve">.  </w:t>
      </w:r>
      <w:r w:rsidR="00AA0123" w:rsidRPr="00AA0123">
        <w:t>Alice Coffee Guyton served as the society’s first president</w:t>
      </w:r>
      <w:r w:rsidR="00B32ECE">
        <w:t xml:space="preserve">.  </w:t>
      </w:r>
      <w:r w:rsidR="00AA0123" w:rsidRPr="00AA0123">
        <w:t>The Geneva Historical &amp; Genealogical Society established the Museum of Geneva History, located at 165 First Street, in 1965</w:t>
      </w:r>
      <w:r w:rsidR="00B32ECE">
        <w:t xml:space="preserve">.  </w:t>
      </w:r>
      <w:r w:rsidR="00AA0123" w:rsidRPr="00AA0123">
        <w:t>W</w:t>
      </w:r>
      <w:r w:rsidR="00B32ECE">
        <w:t xml:space="preserve">.  </w:t>
      </w:r>
      <w:r w:rsidR="00AA0123" w:rsidRPr="00AA0123">
        <w:t>G</w:t>
      </w:r>
      <w:r w:rsidR="00B32ECE">
        <w:t xml:space="preserve">.  </w:t>
      </w:r>
      <w:r w:rsidR="00AA0123" w:rsidRPr="00AA0123">
        <w:t>Kilbee and his wife donated the land that the museum was built on</w:t>
      </w:r>
      <w:r w:rsidR="00B32ECE">
        <w:t xml:space="preserve">.  </w:t>
      </w:r>
      <w:r w:rsidR="00AA0123" w:rsidRPr="00AA0123">
        <w:t>The museum was dedicated in 1966, with Leo Rehbinder cutting the ribbon and Judge Don Cheney of Orlando making a speech</w:t>
      </w:r>
      <w:r w:rsidR="00B32ECE">
        <w:t xml:space="preserve">.  </w:t>
      </w:r>
      <w:r w:rsidR="00AA0123" w:rsidRPr="00AA0123">
        <w:t>In 1977, a second larger room was added to the building</w:t>
      </w:r>
      <w:r w:rsidR="00B32ECE">
        <w:t xml:space="preserve">.  </w:t>
      </w:r>
      <w:r w:rsidR="00AA0123" w:rsidRPr="00AA0123">
        <w:t>The Society also owns Fort Lane Park.</w:t>
      </w:r>
    </w:p>
    <w:p w:rsidR="00B66088" w:rsidRDefault="00D30AB8" w:rsidP="00AA0123">
      <w:pPr>
        <w:numPr>
          <w:ilvl w:val="2"/>
          <w:numId w:val="94"/>
        </w:numPr>
        <w:spacing w:before="100" w:beforeAutospacing="1" w:after="100" w:afterAutospacing="1" w:line="240" w:lineRule="auto"/>
      </w:pPr>
      <w:r>
        <w:t xml:space="preserve">Goldenrod Collection: </w:t>
      </w:r>
      <w:r w:rsidR="00AA0123" w:rsidRPr="00AA0123">
        <w:t>Collection of digital images, documents, and other records depicting the history of Goldenrod,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Goldenrod is a</w:t>
      </w:r>
      <w:r w:rsidR="00FC6B27">
        <w:t>n</w:t>
      </w:r>
      <w:r w:rsidR="00AA0123" w:rsidRPr="00AA0123">
        <w:t xml:space="preserve"> unincorporated community in Orange County and Seminole County</w:t>
      </w:r>
      <w:r w:rsidR="00B32ECE">
        <w:t xml:space="preserve">.  </w:t>
      </w:r>
      <w:r w:rsidR="00AA0123" w:rsidRPr="00AA0123">
        <w:t>The area was originally inhabited by Native Americans, although they fled their land during the Seminole Wars</w:t>
      </w:r>
      <w:r w:rsidR="00B32ECE">
        <w:t xml:space="preserve">.  </w:t>
      </w:r>
      <w:r w:rsidR="00AA0123" w:rsidRPr="00AA0123">
        <w:t>During Reconstruction, Goldenrod came under military rule</w:t>
      </w:r>
      <w:r w:rsidR="00B32ECE">
        <w:t xml:space="preserve">.  </w:t>
      </w:r>
      <w:r w:rsidR="00AA0123" w:rsidRPr="00AA0123">
        <w:t>New settlers arrive in the 1870s, although the environment was difficult to homestead</w:t>
      </w:r>
      <w:r w:rsidR="00B32ECE">
        <w:t xml:space="preserve">.  </w:t>
      </w:r>
      <w:r w:rsidR="00AA0123" w:rsidRPr="00AA0123">
        <w:t>Many settlers engaged in growing orange groves, but after the freeze of 1894, many left Goldenrod</w:t>
      </w:r>
      <w:r w:rsidR="00B32ECE">
        <w:t xml:space="preserve">.  </w:t>
      </w:r>
      <w:r w:rsidR="00AA0123" w:rsidRPr="00AA0123">
        <w:t>In 1890, the Osceola and Lake Jesup Railway Company completed a track running through Goldenrod</w:t>
      </w:r>
      <w:r w:rsidR="00B32ECE">
        <w:t xml:space="preserve">.  </w:t>
      </w:r>
      <w:r w:rsidR="00AA0123" w:rsidRPr="00AA0123">
        <w:t>The East Florida and Atlantic Railroad Company purchased the Orlando and Winter Park Railway Company in 1891 and a station was built in Goldenrod in 1908</w:t>
      </w:r>
      <w:r w:rsidR="00B32ECE">
        <w:t xml:space="preserve">.  </w:t>
      </w:r>
      <w:r w:rsidR="00AA0123" w:rsidRPr="00AA0123">
        <w:t>This line became known by the locals as the “Dinky Line” and allowed residents to travel easily to and from Winter Park and Orlando</w:t>
      </w:r>
      <w:r w:rsidR="00B32ECE">
        <w:t xml:space="preserve">.  </w:t>
      </w:r>
      <w:r w:rsidR="00AA0123" w:rsidRPr="00AA0123">
        <w:t>In March of 1926, James F</w:t>
      </w:r>
      <w:r w:rsidR="00B32ECE">
        <w:t xml:space="preserve">.  </w:t>
      </w:r>
      <w:r w:rsidR="00AA0123" w:rsidRPr="00AA0123">
        <w:t xml:space="preserve">Wellman organized the Goldenrod Corporation and </w:t>
      </w:r>
      <w:r w:rsidR="00AA0123" w:rsidRPr="00D30AB8">
        <w:rPr>
          <w:color w:val="000000"/>
        </w:rPr>
        <w:t>began developing</w:t>
      </w:r>
      <w:r w:rsidR="00A409D1" w:rsidRPr="00D30AB8">
        <w:rPr>
          <w:color w:val="000000"/>
        </w:rPr>
        <w:t xml:space="preserve"> </w:t>
      </w:r>
      <w:r w:rsidR="00AA0123" w:rsidRPr="00AA0123">
        <w:t>“Suburban Homes.” The Goldenrod Corporation also brought electricity and water to Goldenrod and also established a park for residents</w:t>
      </w:r>
      <w:r w:rsidR="00B32ECE">
        <w:t xml:space="preserve">.  </w:t>
      </w:r>
      <w:r w:rsidR="00AA0123" w:rsidRPr="00AA0123">
        <w:t>However, growth was halted following rumors of Florida land fraud and the stock market crash in 1929</w:t>
      </w:r>
      <w:r w:rsidR="00B32ECE">
        <w:t xml:space="preserve">.  </w:t>
      </w:r>
      <w:r w:rsidR="00AA0123" w:rsidRPr="00AA0123">
        <w:t>Growth picked up again in the latter half of the 1930s, with the help of the Rural Electrification Program (REP) and the Work Progress Administration (WPA)</w:t>
      </w:r>
      <w:r w:rsidR="00B32ECE">
        <w:t xml:space="preserve">.  </w:t>
      </w:r>
      <w:r w:rsidR="00AA0123" w:rsidRPr="00AA0123">
        <w:t xml:space="preserve">In the 1950s, various organizations </w:t>
      </w:r>
      <w:r w:rsidR="00AA0123" w:rsidRPr="00D30AB8">
        <w:rPr>
          <w:color w:val="000000"/>
        </w:rPr>
        <w:t>were established to further</w:t>
      </w:r>
      <w:r w:rsidR="00A409D1" w:rsidRPr="00D30AB8">
        <w:rPr>
          <w:color w:val="000000"/>
        </w:rPr>
        <w:t xml:space="preserve"> </w:t>
      </w:r>
      <w:r w:rsidR="00AA0123" w:rsidRPr="00AA0123">
        <w:t>advance the development of Goldenrod, including the Goldenrod Civic Club, the first Goldenrod Post Office, the Goldenrod Volunteer Fire Department, and the Goldenrod Garden Club.</w:t>
      </w:r>
    </w:p>
    <w:p w:rsidR="00B66088" w:rsidRDefault="00B66088" w:rsidP="00AA0123">
      <w:pPr>
        <w:numPr>
          <w:ilvl w:val="3"/>
          <w:numId w:val="94"/>
        </w:numPr>
        <w:spacing w:before="100" w:beforeAutospacing="1" w:after="100" w:afterAutospacing="1" w:line="240" w:lineRule="auto"/>
      </w:pPr>
      <w:r>
        <w:t>Goldenrod Histori</w:t>
      </w:r>
      <w:r w:rsidR="00AA0123">
        <w:t>cal Society &amp; Museu</w:t>
      </w:r>
      <w:r w:rsidR="00D30AB8">
        <w:t xml:space="preserve">m Collection: </w:t>
      </w:r>
      <w:r w:rsidR="00AA0123" w:rsidRPr="00AA0123">
        <w:t>The Goldenrod Historical Society, located at 4755 Palmetto Avenue in Goldenrod, Florida, was established on October 17, 1984</w:t>
      </w:r>
      <w:r w:rsidR="00B32ECE">
        <w:t xml:space="preserve">.  </w:t>
      </w:r>
      <w:r w:rsidR="00AA0123" w:rsidRPr="00AA0123">
        <w:t>On Friday, August 11, 2000, the society received permission to begin development of the Goldenrod Station and Museum using the Goldenrod Fire Station</w:t>
      </w:r>
      <w:r w:rsidR="00B32ECE">
        <w:t xml:space="preserve">.  </w:t>
      </w:r>
      <w:r w:rsidR="00AA0123" w:rsidRPr="00AA0123">
        <w:t>The Grand Opening was held on October 6, 2001</w:t>
      </w:r>
      <w:r w:rsidR="00B32ECE">
        <w:t xml:space="preserve">.  </w:t>
      </w:r>
      <w:r w:rsidR="00AA0123" w:rsidRPr="00AA0123">
        <w:t>The fire station is also available as a community center for rent and also houses the Goldenrod Chamber of Commerce.</w:t>
      </w:r>
    </w:p>
    <w:p w:rsidR="00B66088" w:rsidRDefault="00D30AB8" w:rsidP="00AA0123">
      <w:pPr>
        <w:numPr>
          <w:ilvl w:val="2"/>
          <w:numId w:val="94"/>
        </w:numPr>
        <w:spacing w:before="100" w:beforeAutospacing="1" w:after="100" w:afterAutospacing="1" w:line="240" w:lineRule="auto"/>
      </w:pPr>
      <w:r>
        <w:t xml:space="preserve">Heathrow Collection: </w:t>
      </w:r>
      <w:r w:rsidR="00AA0123">
        <w:t>Collection of digital images, documents, and other records depicting the history of Heathrow, Florida</w:t>
      </w:r>
      <w:r w:rsidR="00B32ECE">
        <w:t xml:space="preserve">.  </w:t>
      </w:r>
      <w:r w:rsidR="00AA0123">
        <w:t>Series descriptions are based on special topics, the majority of which students focused their metadata entries around</w:t>
      </w:r>
      <w:r w:rsidR="00B32ECE">
        <w:t xml:space="preserve">.  </w:t>
      </w:r>
      <w:r w:rsidR="00AA0123">
        <w:t>Heathrow is an unincorporated community just west of Lake Mary, Florida</w:t>
      </w:r>
      <w:r w:rsidR="00B32ECE">
        <w:t xml:space="preserve">.  </w:t>
      </w:r>
      <w:r w:rsidR="00AA0123">
        <w:t>Heathrow was founded by Jeno F, Paulucci in 1985</w:t>
      </w:r>
      <w:r w:rsidR="00B32ECE">
        <w:t xml:space="preserve">.  </w:t>
      </w:r>
      <w:r w:rsidR="00AA0123">
        <w:t xml:space="preserve">As a food business entrepreneur, Paulucci used the area to grow celery for Chun King, which was </w:t>
      </w:r>
      <w:r>
        <w:t>his line of Chinese-style food.</w:t>
      </w:r>
    </w:p>
    <w:p w:rsidR="00B66088" w:rsidRDefault="00D30AB8" w:rsidP="00AA0123">
      <w:pPr>
        <w:numPr>
          <w:ilvl w:val="2"/>
          <w:numId w:val="94"/>
        </w:numPr>
        <w:spacing w:before="100" w:beforeAutospacing="1" w:after="100" w:afterAutospacing="1" w:line="240" w:lineRule="auto"/>
      </w:pPr>
      <w:r>
        <w:lastRenderedPageBreak/>
        <w:t xml:space="preserve">Lake Mary Collection: </w:t>
      </w:r>
      <w:r w:rsidR="00AA0123" w:rsidRPr="00AA0123">
        <w:t>Collection of digital images, documents, and other records depicting the history of Lake Mary,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The major lake in Lake Mary is named after J</w:t>
      </w:r>
      <w:r w:rsidR="00B32ECE">
        <w:t xml:space="preserve">.  </w:t>
      </w:r>
      <w:r w:rsidR="00AA0123" w:rsidRPr="00AA0123">
        <w:t>F</w:t>
      </w:r>
      <w:r w:rsidR="00B32ECE">
        <w:t xml:space="preserve">.  </w:t>
      </w:r>
      <w:r w:rsidR="00AA0123" w:rsidRPr="00AA0123">
        <w:t>Sundell's wife, Mary Sundell</w:t>
      </w:r>
      <w:r w:rsidR="00B32ECE">
        <w:t xml:space="preserve">.  </w:t>
      </w:r>
      <w:r w:rsidR="00AA0123" w:rsidRPr="00AA0123">
        <w:t>The Sundells settled on the northern shore of Lake Mary and organized a Presbyterian church in 1894</w:t>
      </w:r>
      <w:r w:rsidR="00B32ECE">
        <w:t xml:space="preserve">.  </w:t>
      </w:r>
      <w:r w:rsidR="00AA0123" w:rsidRPr="00AA0123">
        <w:t>As a citrus-producing village, Lake Mary consisted of two settlements, located along the railroad between Sanford and Orlando: Bent's Station and Belle Fontaine</w:t>
      </w:r>
      <w:r w:rsidR="00B32ECE">
        <w:t xml:space="preserve">.  </w:t>
      </w:r>
      <w:r w:rsidR="00AA0123" w:rsidRPr="00AA0123">
        <w:t>In 1882, Frank Evans migrated to the present-day Lake Mary area as a young boy</w:t>
      </w:r>
      <w:r w:rsidR="00B32ECE">
        <w:t xml:space="preserve">.  </w:t>
      </w:r>
      <w:r w:rsidR="00AA0123" w:rsidRPr="00AA0123">
        <w:t>After retiring from his career as a circus entertainer for the Bailey Circus (prior to merging with P</w:t>
      </w:r>
      <w:r w:rsidR="00B32ECE">
        <w:t xml:space="preserve">.  </w:t>
      </w:r>
      <w:r w:rsidR="00AA0123" w:rsidRPr="00AA0123">
        <w:t>T</w:t>
      </w:r>
      <w:r w:rsidR="00B32ECE">
        <w:t xml:space="preserve">.  </w:t>
      </w:r>
      <w:r w:rsidR="00AA0123" w:rsidRPr="00AA0123">
        <w:t>Barnum's circus), Evans became a chemist</w:t>
      </w:r>
      <w:r w:rsidR="00B32ECE">
        <w:t xml:space="preserve">.  </w:t>
      </w:r>
      <w:r w:rsidR="00AA0123" w:rsidRPr="00AA0123">
        <w:t>With profits from his dyed goods and textiles company, Evans constructed various commercial buildings, residential homes, and Lake Mary Elementary School</w:t>
      </w:r>
      <w:r w:rsidR="00B32ECE">
        <w:t xml:space="preserve">.  </w:t>
      </w:r>
      <w:r w:rsidR="00AA0123" w:rsidRPr="00AA0123">
        <w:t>In 1923, he founded the Lake Mary Chamber of Commerce and was elected to the Seminole County Commission in 1926</w:t>
      </w:r>
      <w:r w:rsidR="00B32ECE">
        <w:t xml:space="preserve">.  </w:t>
      </w:r>
      <w:r w:rsidR="00AA0123" w:rsidRPr="00AA0123">
        <w:t>On August 7, 1973, Lake Mary incorporated as a city.</w:t>
      </w:r>
    </w:p>
    <w:p w:rsidR="00B66088" w:rsidRDefault="00D30AB8" w:rsidP="00AA0123">
      <w:pPr>
        <w:numPr>
          <w:ilvl w:val="2"/>
          <w:numId w:val="94"/>
        </w:numPr>
        <w:spacing w:before="100" w:beforeAutospacing="1" w:after="100" w:afterAutospacing="1" w:line="240" w:lineRule="auto"/>
      </w:pPr>
      <w:r>
        <w:t xml:space="preserve">Longwood Collection: </w:t>
      </w:r>
      <w:r w:rsidR="00AA0123" w:rsidRPr="00AA0123">
        <w:t>Collection of digital images, documents, and other records depicting the history of Longwood,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The first European and Euro-American settlers arrived in present-day Longwood in the early 1870s</w:t>
      </w:r>
      <w:r w:rsidR="00B32ECE">
        <w:t xml:space="preserve">.  </w:t>
      </w:r>
      <w:r w:rsidR="00AA0123" w:rsidRPr="00AA0123">
        <w:t>Its town founding settlers were John Neill Searcy of Tennessee and Edward Warren Henck of Boston, Massachusetts, both of which arrived in 1873</w:t>
      </w:r>
      <w:r w:rsidR="00B32ECE">
        <w:t xml:space="preserve">.  </w:t>
      </w:r>
      <w:r w:rsidR="00AA0123" w:rsidRPr="00AA0123">
        <w:t>Henck was a railroad businessman, hotel owner, and real estate promoter, and he was later elected the first Mayor of Longwood in 1885</w:t>
      </w:r>
      <w:r w:rsidR="00B32ECE">
        <w:t xml:space="preserve">.  </w:t>
      </w:r>
      <w:r w:rsidR="00AA0123" w:rsidRPr="00AA0123">
        <w:t>Henck was instrumental in bringing the South Florida Railroad to Longwood</w:t>
      </w:r>
      <w:r w:rsidR="00B32ECE">
        <w:t xml:space="preserve">.  </w:t>
      </w:r>
      <w:r w:rsidR="00AA0123" w:rsidRPr="00AA0123">
        <w:t>Although Longwood enjoyed growth from the railroad, the Great Freeze of 1894-1895 caused many citizens to leave Central Florida</w:t>
      </w:r>
      <w:r w:rsidR="00B32ECE">
        <w:t xml:space="preserve">.  </w:t>
      </w:r>
      <w:r w:rsidR="00AA0123" w:rsidRPr="00AA0123">
        <w:t>However, the area experience growth again during the 1910s and 1920s</w:t>
      </w:r>
      <w:r w:rsidR="00B32ECE">
        <w:t xml:space="preserve">.  </w:t>
      </w:r>
      <w:r w:rsidR="00AA0123" w:rsidRPr="00AA0123">
        <w:t>In 1923, the Town of Longwood was incorporated as a city</w:t>
      </w:r>
      <w:r w:rsidR="00B32ECE">
        <w:t xml:space="preserve">.  </w:t>
      </w:r>
      <w:r w:rsidR="00AA0123" w:rsidRPr="00AA0123">
        <w:t>Longwood experienced decline during the Great Depression, and the city failed to dis-incorporate after its bank failed in 1932</w:t>
      </w:r>
      <w:r w:rsidR="00B32ECE">
        <w:t xml:space="preserve">.  </w:t>
      </w:r>
      <w:r w:rsidR="00AA0123" w:rsidRPr="00AA0123">
        <w:t>Growth returned to Longwood during World War II, thanks to the development of the Naval Air Station (NAS) Sanford and the Orlando Air Army Base, which was later renamed the Naval Training Center (NTC) Orlando</w:t>
      </w:r>
      <w:r w:rsidR="00B32ECE">
        <w:t xml:space="preserve">.  </w:t>
      </w:r>
      <w:r w:rsidR="00AA0123" w:rsidRPr="00AA0123">
        <w:t>Prosperity increased again the 1960s and 1970s, due to the expansion of the military industry, the establishment of the space industry in nearby Brevard County, and the opening of Walt Disney World.</w:t>
      </w:r>
    </w:p>
    <w:p w:rsidR="00B66088" w:rsidRDefault="00B66088" w:rsidP="00AA0123">
      <w:pPr>
        <w:numPr>
          <w:ilvl w:val="2"/>
          <w:numId w:val="94"/>
        </w:numPr>
        <w:spacing w:before="100" w:beforeAutospacing="1" w:after="100" w:afterAutospacing="1" w:line="240" w:lineRule="auto"/>
      </w:pPr>
      <w:r>
        <w:t>Oviedo Collec</w:t>
      </w:r>
      <w:r w:rsidR="00D30AB8">
        <w:t xml:space="preserve">tion: </w:t>
      </w:r>
      <w:r w:rsidR="00AA0123" w:rsidRPr="00AA0123">
        <w:t>Collection of digital images, documents, and other records depicting the history of Oviedo,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Oviedo began on the south shore of Lake Jessup as a settlement called Solaria's Wharf</w:t>
      </w:r>
      <w:r w:rsidR="00B32ECE">
        <w:t xml:space="preserve">.  </w:t>
      </w:r>
      <w:r w:rsidR="00AA0123" w:rsidRPr="00AA0123">
        <w:t>Some of its early settlers include Dr</w:t>
      </w:r>
      <w:r w:rsidR="00B32ECE">
        <w:t xml:space="preserve">.  </w:t>
      </w:r>
      <w:r w:rsidR="00AA0123" w:rsidRPr="00AA0123">
        <w:t>Henry Foster, Joseph Watts, and Steen Nelson</w:t>
      </w:r>
      <w:r w:rsidR="00B32ECE">
        <w:t xml:space="preserve">.  </w:t>
      </w:r>
      <w:r w:rsidR="00AA0123" w:rsidRPr="00AA0123">
        <w:t>Citrus and celery dominated the area's farmland, although Central Florida suffered a severe freeze in 1894</w:t>
      </w:r>
      <w:r w:rsidR="00B32ECE">
        <w:t xml:space="preserve">.  </w:t>
      </w:r>
      <w:r w:rsidR="00AA0123" w:rsidRPr="00AA0123">
        <w:t>Oviedo suffered another disaster in 1914 when a fire wiped out much of the downtown section</w:t>
      </w:r>
      <w:r w:rsidR="00B32ECE">
        <w:t xml:space="preserve">.  </w:t>
      </w:r>
      <w:r w:rsidR="00AA0123" w:rsidRPr="00AA0123">
        <w:t>Disaster hit again in 1929 with the Wall Street Crash and the beginning of the Great Depression</w:t>
      </w:r>
      <w:r w:rsidR="00B32ECE">
        <w:t xml:space="preserve">.  </w:t>
      </w:r>
      <w:r w:rsidR="00AA0123" w:rsidRPr="00AA0123">
        <w:t>That same year, Oviedo's fruit crops were decimated by a fruit fly infestation</w:t>
      </w:r>
      <w:r w:rsidR="00B32ECE">
        <w:t xml:space="preserve">.  </w:t>
      </w:r>
      <w:r w:rsidR="00AA0123" w:rsidRPr="00AA0123">
        <w:t>Another fire destroyed the Wheeler Fertilizer Plant in 1946</w:t>
      </w:r>
      <w:r w:rsidR="00B32ECE">
        <w:t xml:space="preserve">.  </w:t>
      </w:r>
      <w:r w:rsidR="00AA0123" w:rsidRPr="00AA0123">
        <w:t>Nonetheless, Oviedo continued to grow, with new paved roads going to Geneva and Chuluota and the opening of the Citizens Bank of Oviedo in 1948</w:t>
      </w:r>
      <w:r w:rsidR="00B32ECE">
        <w:t xml:space="preserve">.  </w:t>
      </w:r>
      <w:r w:rsidR="00AA0123" w:rsidRPr="00AA0123">
        <w:t>In 1949, Oviedo began recei</w:t>
      </w:r>
      <w:r w:rsidR="00F222C1">
        <w:t>vi</w:t>
      </w:r>
      <w:r w:rsidR="00665F0B">
        <w:t>ng once-a-day bus servi</w:t>
      </w:r>
      <w:r w:rsidR="00AA0123" w:rsidRPr="00AA0123">
        <w:t>ce to Orlando from Greyhound Lines</w:t>
      </w:r>
      <w:r w:rsidR="00B32ECE">
        <w:t xml:space="preserve">.  </w:t>
      </w:r>
      <w:r w:rsidR="00AA0123" w:rsidRPr="00AA0123">
        <w:t>By 1950, Oviedo was the second largest town in Seminole County, following Sanford</w:t>
      </w:r>
      <w:r w:rsidR="00B32ECE">
        <w:t xml:space="preserve">.  </w:t>
      </w:r>
      <w:r w:rsidR="00AA0123" w:rsidRPr="00AA0123">
        <w:t>The Oviedo City Hall was built that same year and in 1968, Florida Technological University (present-day University of Central Florida) opened, bringing new residents to the area.</w:t>
      </w:r>
    </w:p>
    <w:p w:rsidR="00B66088" w:rsidRDefault="00B66088" w:rsidP="00AA0123">
      <w:pPr>
        <w:numPr>
          <w:ilvl w:val="3"/>
          <w:numId w:val="94"/>
        </w:numPr>
        <w:spacing w:before="100" w:beforeAutospacing="1" w:after="100" w:afterAutospacing="1" w:line="240" w:lineRule="auto"/>
      </w:pPr>
      <w:r>
        <w:t>Ovied</w:t>
      </w:r>
      <w:r w:rsidR="00AA0123">
        <w:t xml:space="preserve">o </w:t>
      </w:r>
      <w:r w:rsidR="00D30AB8">
        <w:t xml:space="preserve">Historical Society Collection: </w:t>
      </w:r>
      <w:r w:rsidR="00AA0123" w:rsidRPr="00AA0123">
        <w:t>The Oviedo Historical Society Collection encompasses historical artifacts donated for digitization at the Oviedo Historical Society's History Harvest in the Spring semester of 2015</w:t>
      </w:r>
      <w:r w:rsidR="00B32ECE">
        <w:t xml:space="preserve">.  </w:t>
      </w:r>
      <w:r w:rsidR="00AA0123" w:rsidRPr="00AA0123">
        <w:t>The Oviedo Historical Society was organized in November 1973 by a group of citizens</w:t>
      </w:r>
      <w:r w:rsidR="00B32ECE">
        <w:t xml:space="preserve">.  </w:t>
      </w:r>
      <w:r w:rsidR="00AA0123" w:rsidRPr="00AA0123">
        <w:t>The society is a 501(3) non-</w:t>
      </w:r>
      <w:r w:rsidR="00AA0123" w:rsidRPr="00AA0123">
        <w:lastRenderedPageBreak/>
        <w:t>profit organization</w:t>
      </w:r>
      <w:r w:rsidR="00B32ECE">
        <w:t xml:space="preserve">.  </w:t>
      </w:r>
      <w:r w:rsidR="00AA0123" w:rsidRPr="00AA0123">
        <w:t>Its purpose is to help preserve the community identity of Oviedo by collecting and disseminating knowledge about local history, serve as a repository for documents and artifacts relating to Oviedo history, promote the preservation and marking of historic sites and buildings in the Oviedo area and foster interest in local, state, national, and world history.</w:t>
      </w:r>
    </w:p>
    <w:p w:rsidR="00B66088" w:rsidRDefault="00D30AB8" w:rsidP="00AA0123">
      <w:pPr>
        <w:numPr>
          <w:ilvl w:val="2"/>
          <w:numId w:val="94"/>
        </w:numPr>
        <w:spacing w:before="100" w:beforeAutospacing="1" w:after="100" w:afterAutospacing="1" w:line="240" w:lineRule="auto"/>
      </w:pPr>
      <w:r>
        <w:t xml:space="preserve">Sanford Collection: </w:t>
      </w:r>
      <w:r w:rsidR="00AA0123" w:rsidRPr="00AA0123">
        <w:t>Collection of digital images, documents, and other records depicting the history of Sanford,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The present-day Sanford area was originally inhabited by the Mayaca/Joroco natives by the time Europeans arrived</w:t>
      </w:r>
      <w:r w:rsidR="00B32ECE">
        <w:t xml:space="preserve">.  </w:t>
      </w:r>
      <w:r w:rsidR="00AA0123" w:rsidRPr="00AA0123">
        <w:t>The tribe was decimated by war and disease by 1760 and was replaced by the Seminole Indians</w:t>
      </w:r>
      <w:r w:rsidR="00B32ECE">
        <w:t xml:space="preserve">.  </w:t>
      </w:r>
      <w:r w:rsidR="00AA0123" w:rsidRPr="00AA0123">
        <w:t>In 1821, the United States acquired Florida from Spain and Americans began to settled in the state</w:t>
      </w:r>
      <w:r w:rsidR="00B32ECE">
        <w:t xml:space="preserve">.  </w:t>
      </w:r>
      <w:r w:rsidR="00AA0123" w:rsidRPr="00AA0123">
        <w:t>Camp Monroe was established in the mid-1830s to defend the area against Seminoles during the Seminole Wars</w:t>
      </w:r>
      <w:r w:rsidR="00B32ECE">
        <w:t xml:space="preserve">.  </w:t>
      </w:r>
      <w:r w:rsidR="00AA0123" w:rsidRPr="00AA0123">
        <w:t>In 1836, the United States Army built a road (present-day Mellonville Avenue) to a location called "Camp Monroe," during the Second Seminole War</w:t>
      </w:r>
      <w:r w:rsidR="00B32ECE">
        <w:t xml:space="preserve">.  </w:t>
      </w:r>
      <w:r w:rsidR="00AA0123" w:rsidRPr="00AA0123">
        <w:t>Following an attack on February 8, 1837, the camp was renamed "Fort Mellon," in honor of the battle's only American casualty, Captain Charles Mellon</w:t>
      </w:r>
      <w:r w:rsidR="00B32ECE">
        <w:t xml:space="preserve">.  </w:t>
      </w:r>
      <w:r w:rsidR="00AA0123" w:rsidRPr="00AA0123">
        <w:t>The town of Mellonville was founded nearby in 1842 by Daniel Stewart</w:t>
      </w:r>
      <w:r w:rsidR="00B32ECE">
        <w:t xml:space="preserve">.  </w:t>
      </w:r>
      <w:r w:rsidR="00AA0123" w:rsidRPr="00AA0123">
        <w:t>When Florida became a state three years later, Mellonville became the county seat for Orange County, which was originally a portion of Mosquito County</w:t>
      </w:r>
      <w:r w:rsidR="00B32ECE">
        <w:t xml:space="preserve">.  </w:t>
      </w:r>
      <w:r w:rsidR="00AA0123" w:rsidRPr="00AA0123">
        <w:t>Citrus was the first cash crop in the area and the first fruit packing plant was constructed in 1869</w:t>
      </w:r>
      <w:r w:rsidR="00B32ECE">
        <w:t xml:space="preserve">.  </w:t>
      </w:r>
      <w:r w:rsidR="00AA0123" w:rsidRPr="00AA0123">
        <w:t xml:space="preserve">In 1870, a lawyer from </w:t>
      </w:r>
      <w:r w:rsidR="00A409D1" w:rsidRPr="00D30AB8">
        <w:t xml:space="preserve">Connecticut named </w:t>
      </w:r>
      <w:r w:rsidR="00AA0123" w:rsidRPr="00AA0123">
        <w:t>Henry Shelton Sanford (1832-1891) purchased 12,548 acres of open land west of Mellonville</w:t>
      </w:r>
      <w:r w:rsidR="00B32ECE">
        <w:t xml:space="preserve">.  </w:t>
      </w:r>
      <w:r w:rsidR="00AA0123" w:rsidRPr="00AA0123">
        <w:t>His vision was to make this new land a major port city, both railway and by water</w:t>
      </w:r>
      <w:r w:rsidR="00B32ECE">
        <w:t xml:space="preserve">.  </w:t>
      </w:r>
      <w:r w:rsidR="00AA0123" w:rsidRPr="00AA0123">
        <w:t>Sitting on Lake Monroe, and the head of the St</w:t>
      </w:r>
      <w:r w:rsidR="00B32ECE">
        <w:t xml:space="preserve">.  </w:t>
      </w:r>
      <w:r w:rsidR="00AA0123" w:rsidRPr="00AA0123">
        <w:t>Johns River, the City of Sanford earned the nickname of “The Gate City of South Florida.” Sanford became not only a transportation hub, but a leading citrus industry in Florida, and eventually globally</w:t>
      </w:r>
      <w:r w:rsidR="00B32ECE">
        <w:t xml:space="preserve">.  </w:t>
      </w:r>
      <w:r w:rsidR="00AA0123" w:rsidRPr="00AA0123">
        <w:t>The Great Fire of 1887 devastated the city, which also suffered from a statewide epidemic of yellow fever the following year</w:t>
      </w:r>
      <w:r w:rsidR="00B32ECE">
        <w:t xml:space="preserve">.  </w:t>
      </w:r>
      <w:r w:rsidR="00AA0123" w:rsidRPr="00AA0123">
        <w:t xml:space="preserve">The citrus industry flourished until the Great Freezes of 1894 and 1895, causing planters to </w:t>
      </w:r>
      <w:r w:rsidR="00AA0123" w:rsidRPr="00D30AB8">
        <w:rPr>
          <w:color w:val="000000"/>
        </w:rPr>
        <w:t>begin growing</w:t>
      </w:r>
      <w:r w:rsidR="00A409D1" w:rsidRPr="00D30AB8">
        <w:rPr>
          <w:color w:val="000000"/>
        </w:rPr>
        <w:t xml:space="preserve"> </w:t>
      </w:r>
      <w:r w:rsidR="00AA0123" w:rsidRPr="00AA0123">
        <w:t>celery in 1896 as an alternative</w:t>
      </w:r>
      <w:r w:rsidR="00B32ECE">
        <w:t xml:space="preserve">.  </w:t>
      </w:r>
      <w:r w:rsidR="00AA0123" w:rsidRPr="00AA0123">
        <w:t>Celery replaced citrus as the city's cash crop and Sanford was nicknamed "Celery City." In 1913, Sanford became the county seat of Seminole County, once part of Orange County</w:t>
      </w:r>
      <w:r w:rsidR="00B32ECE">
        <w:t xml:space="preserve">.  </w:t>
      </w:r>
      <w:r w:rsidR="00AA0123" w:rsidRPr="00AA0123">
        <w:t>Agriculture dominated the region until Walt Disney World opened in October of 1971</w:t>
      </w:r>
      <w:r w:rsidR="00AA0123" w:rsidRPr="00D30AB8">
        <w:rPr>
          <w:color w:val="000000"/>
        </w:rPr>
        <w:t>, effectively</w:t>
      </w:r>
      <w:r w:rsidR="00A409D1" w:rsidRPr="00D30AB8">
        <w:rPr>
          <w:color w:val="000000"/>
        </w:rPr>
        <w:t xml:space="preserve"> </w:t>
      </w:r>
      <w:r w:rsidR="00AA0123" w:rsidRPr="00AA0123">
        <w:t>shifting the Central Florida economy towards tourism and residential development.</w:t>
      </w:r>
    </w:p>
    <w:p w:rsidR="00B66088" w:rsidRDefault="00B66088" w:rsidP="00AA0123">
      <w:pPr>
        <w:numPr>
          <w:ilvl w:val="3"/>
          <w:numId w:val="94"/>
        </w:numPr>
        <w:spacing w:before="100" w:beforeAutospacing="1" w:after="100" w:afterAutospacing="1" w:line="240" w:lineRule="auto"/>
      </w:pPr>
      <w:r>
        <w:t>Celery Soup: Flor</w:t>
      </w:r>
      <w:r w:rsidR="00AA0123">
        <w:t>id</w:t>
      </w:r>
      <w:r w:rsidR="00D30AB8">
        <w:t xml:space="preserve">a's Folk Life Play Collection: </w:t>
      </w:r>
      <w:r w:rsidR="00AA0123" w:rsidRPr="00AA0123">
        <w:t>The Celery Soup: Florida’s Folk Life Play Collection encompasses photographs, artifacts, and oral histories related to the production of Creative Sanford, Inc.'s and Celery Soup's play Remade - Not Bought, performed at the Princess Theater in 2013</w:t>
      </w:r>
      <w:r w:rsidR="00B32ECE">
        <w:t xml:space="preserve">.  </w:t>
      </w:r>
      <w:r w:rsidR="00AA0123" w:rsidRPr="00AA0123">
        <w:t>Many of the items in this collection were collected by Dr</w:t>
      </w:r>
      <w:r w:rsidR="00B32ECE">
        <w:t xml:space="preserve">.  </w:t>
      </w:r>
      <w:r w:rsidR="00AA0123" w:rsidRPr="00AA0123">
        <w:t>Scot French's Tools in Digital History Seminar Graduate Class during the Fall 2013 semester at the University of Central Florida.</w:t>
      </w:r>
    </w:p>
    <w:p w:rsidR="00B66088" w:rsidRDefault="00AA0123" w:rsidP="00AA0123">
      <w:pPr>
        <w:numPr>
          <w:ilvl w:val="3"/>
          <w:numId w:val="94"/>
        </w:numPr>
        <w:spacing w:before="100" w:beforeAutospacing="1" w:after="100" w:afterAutospacing="1" w:line="240" w:lineRule="auto"/>
      </w:pPr>
      <w:r>
        <w:t>C</w:t>
      </w:r>
      <w:r w:rsidR="00D30AB8">
        <w:t xml:space="preserve">hurches of Sanford Collection: </w:t>
      </w:r>
      <w:r w:rsidRPr="00AA0123">
        <w:t>Collection of digital images, documents, and other records depicting the religious history of Sanford, Florida</w:t>
      </w:r>
      <w:r w:rsidR="00B32ECE">
        <w:t xml:space="preserve">.  </w:t>
      </w:r>
      <w:r w:rsidRPr="00AA0123">
        <w:t>Series descriptions are based on special topics, the majority of which students focused their metadata entries around</w:t>
      </w:r>
      <w:r w:rsidR="00B32ECE">
        <w:t xml:space="preserve">.  </w:t>
      </w:r>
      <w:r w:rsidRPr="00AA0123">
        <w:t>The present-day Sanford area was originally inhabited by the Mayaca/Joroco natives by the time Europeans arrived</w:t>
      </w:r>
      <w:r w:rsidR="00B32ECE">
        <w:t xml:space="preserve">.  </w:t>
      </w:r>
      <w:r w:rsidRPr="00AA0123">
        <w:t>The tribe was decimated by war and disease by 1760 and was replaced by the Seminole Indians</w:t>
      </w:r>
      <w:r w:rsidR="00B32ECE">
        <w:t xml:space="preserve">.  </w:t>
      </w:r>
      <w:r w:rsidRPr="00AA0123">
        <w:t>In 1821, the United States acquired Florida from Spain and Americans began to settled in the state</w:t>
      </w:r>
      <w:r w:rsidR="00B32ECE">
        <w:t xml:space="preserve">.  </w:t>
      </w:r>
      <w:r w:rsidRPr="00AA0123">
        <w:t>Camp Monroe was established in the mid-1830s to defend the area against Seminoles during the Seminole Wars</w:t>
      </w:r>
      <w:r w:rsidR="00B32ECE">
        <w:t xml:space="preserve">.  </w:t>
      </w:r>
      <w:r w:rsidRPr="00AA0123">
        <w:t>In 1836, the United States Army built a road (present-day Mellonville Avenue) to a location called "Camp Monroe," during the Second Seminole War</w:t>
      </w:r>
      <w:r w:rsidR="00B32ECE">
        <w:t xml:space="preserve">.  </w:t>
      </w:r>
      <w:r w:rsidRPr="00AA0123">
        <w:t>Following an attack on February 8, 1837, the camp was renamed "Fort Mellon," in honor of the battle's only American casualty, Captain Charles Mellon</w:t>
      </w:r>
      <w:r w:rsidR="00B32ECE">
        <w:t xml:space="preserve">.  </w:t>
      </w:r>
      <w:r w:rsidRPr="00AA0123">
        <w:t xml:space="preserve">The town of Mellonville was founded nearby in 1842 </w:t>
      </w:r>
      <w:r w:rsidRPr="00AA0123">
        <w:lastRenderedPageBreak/>
        <w:t>by Daniel Stewart</w:t>
      </w:r>
      <w:r w:rsidR="00B32ECE">
        <w:t xml:space="preserve">.  </w:t>
      </w:r>
      <w:r w:rsidRPr="00AA0123">
        <w:t>When Florida became a state three years later, Mellonville became the county seat for Orange County, which was originally a portion of Mosquito County</w:t>
      </w:r>
      <w:r w:rsidR="00B32ECE">
        <w:t xml:space="preserve">.  </w:t>
      </w:r>
      <w:r w:rsidRPr="00AA0123">
        <w:t>Citrus was the first cash crop in the area and the first fruit packing plant was constructed in 1869</w:t>
      </w:r>
      <w:r w:rsidR="00B32ECE">
        <w:t xml:space="preserve">.  </w:t>
      </w:r>
      <w:r w:rsidRPr="00AA0123">
        <w:t xml:space="preserve">In 1870, a lawyer from </w:t>
      </w:r>
      <w:r w:rsidR="00A409D1" w:rsidRPr="00D30AB8">
        <w:t xml:space="preserve">Connecticut named </w:t>
      </w:r>
      <w:r w:rsidRPr="00AA0123">
        <w:t>Henry Shelton Sanford purchased 12,548 acres of open land west of Mellonville</w:t>
      </w:r>
      <w:r w:rsidR="00B32ECE">
        <w:t xml:space="preserve">.  </w:t>
      </w:r>
      <w:r w:rsidRPr="00AA0123">
        <w:t>His vision was to make this new land a major port city, both railway and by water</w:t>
      </w:r>
      <w:r w:rsidR="00B32ECE">
        <w:t xml:space="preserve">.  </w:t>
      </w:r>
      <w:r w:rsidRPr="00AA0123">
        <w:t>Sitting on Lake Monroe, and the head of the St</w:t>
      </w:r>
      <w:r w:rsidR="00B32ECE">
        <w:t xml:space="preserve">.  </w:t>
      </w:r>
      <w:r w:rsidRPr="00AA0123">
        <w:t>Johns River, the City of Sanford earned the nickname of “The Gate City of South Florida.” Sanford became not only a transportation hub, but a leading citrus industry in Florida, and eventually globally</w:t>
      </w:r>
      <w:r w:rsidR="00B32ECE">
        <w:t xml:space="preserve">.  </w:t>
      </w:r>
      <w:r w:rsidRPr="00AA0123">
        <w:t>The Great Fire of 1887 devastated the city, which also suffered from a statewide epidemic of yellow fever the following year</w:t>
      </w:r>
      <w:r w:rsidR="00B32ECE">
        <w:t xml:space="preserve">.  </w:t>
      </w:r>
      <w:r w:rsidRPr="00AA0123">
        <w:t xml:space="preserve">The citrus industry flourished until the Great Freezes of 1894 and 1895, causing planters to </w:t>
      </w:r>
      <w:r w:rsidRPr="00D30AB8">
        <w:rPr>
          <w:color w:val="000000"/>
        </w:rPr>
        <w:t>begin growing</w:t>
      </w:r>
      <w:r w:rsidR="00A409D1" w:rsidRPr="00D30AB8">
        <w:rPr>
          <w:color w:val="000000"/>
        </w:rPr>
        <w:t xml:space="preserve"> </w:t>
      </w:r>
      <w:r w:rsidRPr="00AA0123">
        <w:t>celery in 1896 as an alternative</w:t>
      </w:r>
      <w:r w:rsidR="00B32ECE">
        <w:t xml:space="preserve">.  </w:t>
      </w:r>
      <w:r w:rsidRPr="00AA0123">
        <w:t>Celery replaced citrus as the city's cash crop and Sanford was nicknamed "Celery City." In 1913, Sanford became the county seat of Seminole County, once part of Orange County</w:t>
      </w:r>
      <w:r w:rsidR="00B32ECE">
        <w:t xml:space="preserve">.  </w:t>
      </w:r>
      <w:r w:rsidRPr="00AA0123">
        <w:t>Agriculture dominated the region until Walt Disney World opened in October of 1971</w:t>
      </w:r>
      <w:r w:rsidRPr="00D30AB8">
        <w:rPr>
          <w:color w:val="000000"/>
        </w:rPr>
        <w:t>, effectively</w:t>
      </w:r>
      <w:r w:rsidR="00A409D1" w:rsidRPr="00D30AB8">
        <w:rPr>
          <w:color w:val="000000"/>
        </w:rPr>
        <w:t xml:space="preserve"> </w:t>
      </w:r>
      <w:r w:rsidRPr="00AA0123">
        <w:t>shifting the Central Florida economy towards tourism and residential development.</w:t>
      </w:r>
    </w:p>
    <w:p w:rsidR="00B66088" w:rsidRDefault="00B66088" w:rsidP="00AA0123">
      <w:pPr>
        <w:numPr>
          <w:ilvl w:val="3"/>
          <w:numId w:val="94"/>
        </w:numPr>
        <w:spacing w:before="100" w:beforeAutospacing="1" w:after="100" w:afterAutospacing="1" w:line="240" w:lineRule="auto"/>
      </w:pPr>
      <w:r>
        <w:t>Cr</w:t>
      </w:r>
      <w:r w:rsidR="00AA0123">
        <w:t>ea</w:t>
      </w:r>
      <w:r w:rsidR="00D30AB8">
        <w:t>tive Sanford, Inc</w:t>
      </w:r>
      <w:r w:rsidR="00B32ECE">
        <w:t xml:space="preserve">.  </w:t>
      </w:r>
      <w:r w:rsidR="00D30AB8">
        <w:t xml:space="preserve">Collection: </w:t>
      </w:r>
      <w:r w:rsidR="00AA0123" w:rsidRPr="00AA0123">
        <w:t>Creative Sanford, Inc</w:t>
      </w:r>
      <w:r w:rsidR="00B32ECE">
        <w:t xml:space="preserve">.  </w:t>
      </w:r>
      <w:r w:rsidR="00AA0123" w:rsidRPr="00AA0123">
        <w:t>is a non-profit organization created to manage Celery Soup: Florida's Folk Life Play community theater productions</w:t>
      </w:r>
      <w:r w:rsidR="00B32ECE">
        <w:t xml:space="preserve">.  </w:t>
      </w:r>
      <w:r w:rsidR="00AA0123" w:rsidRPr="00AA0123">
        <w:t>The original idea for the Celery Soup project came from Jeanine Taylor, the owner of a folk-art gallery on First Street in Sanford, Florida</w:t>
      </w:r>
      <w:r w:rsidR="00B32ECE">
        <w:t xml:space="preserve">.  </w:t>
      </w:r>
      <w:r w:rsidR="00AA0123" w:rsidRPr="00AA0123">
        <w:t>Their first production was Touch and Go, a play focusing on the people of Sanford and their determination to overcome various obstacles, including the Freeze of 1894-1895, the fall of Sanford's celery industry, and the closing of Naval Air Station (NAS) Sanford in the 1960s</w:t>
      </w:r>
      <w:r w:rsidR="00B32ECE">
        <w:t xml:space="preserve">.  </w:t>
      </w:r>
      <w:r w:rsidR="00AA0123" w:rsidRPr="00AA0123">
        <w:t>In the process of producing the show, Creative Sanford decided to rehabilitate an historic building, the Princess Theater, which is located on 115 West First Street and owned by Stephen Tibstra</w:t>
      </w:r>
      <w:r w:rsidR="00B32ECE">
        <w:t xml:space="preserve">.  </w:t>
      </w:r>
      <w:r w:rsidR="00AA0123" w:rsidRPr="00AA0123">
        <w:t>The Creative Sanford offices are housed in the Historic Sanford Welcome Center, located at 203 East First Street.</w:t>
      </w:r>
    </w:p>
    <w:p w:rsidR="00B66088" w:rsidRDefault="00D30AB8" w:rsidP="00AA0123">
      <w:pPr>
        <w:numPr>
          <w:ilvl w:val="3"/>
          <w:numId w:val="94"/>
        </w:numPr>
        <w:spacing w:before="100" w:beforeAutospacing="1" w:after="100" w:afterAutospacing="1" w:line="240" w:lineRule="auto"/>
      </w:pPr>
      <w:r>
        <w:t xml:space="preserve">Georgetown Collection: </w:t>
      </w:r>
      <w:r w:rsidR="00AA0123" w:rsidRPr="00AA0123">
        <w:t>Collection of digital images, documents, and other records depicting the history of Georgetown, an African-American community in Sanford, Florida</w:t>
      </w:r>
      <w:r w:rsidR="00B32ECE">
        <w:t xml:space="preserve">.  </w:t>
      </w:r>
      <w:r w:rsidR="00AA0123" w:rsidRPr="00AA0123">
        <w:t>Series descriptions are based on special topics, the majority of which students focused their metadata entries around</w:t>
      </w:r>
      <w:r w:rsidR="00B32ECE">
        <w:t xml:space="preserve">.  </w:t>
      </w:r>
      <w:r w:rsidR="00AA0123" w:rsidRPr="00AA0123">
        <w:t>Georgetown was established by the city's founder, Henry Shelton Sanford, in the 1870s</w:t>
      </w:r>
      <w:r w:rsidR="00B32ECE">
        <w:t xml:space="preserve">.  </w:t>
      </w:r>
      <w:r w:rsidR="00AA0123" w:rsidRPr="00AA0123">
        <w:t>The neighborhood spans along Sanford Avenue, with its commercial district between First Street and Fifth Street, and its historic district between Seventh Street and Tenth Street</w:t>
      </w:r>
      <w:r w:rsidR="00B32ECE">
        <w:t xml:space="preserve">.  </w:t>
      </w:r>
      <w:r w:rsidR="00AA0123" w:rsidRPr="00AA0123">
        <w:t>Though originally much smaller, Georgetown spanned to its present boundaries from East Second Street to Celery Avenue and from Sanford Avenue to Mellonville Avenue</w:t>
      </w:r>
      <w:r w:rsidR="00B32ECE">
        <w:t xml:space="preserve">.  </w:t>
      </w:r>
      <w:r w:rsidR="00AA0123" w:rsidRPr="00AA0123">
        <w:t>Georgetown thrived at its height from circa 1880 to 1940, particularly in agriculture and transportation.</w:t>
      </w:r>
    </w:p>
    <w:p w:rsidR="00B66088" w:rsidRDefault="00AA0123" w:rsidP="00AA0123">
      <w:pPr>
        <w:numPr>
          <w:ilvl w:val="4"/>
          <w:numId w:val="94"/>
        </w:numPr>
        <w:spacing w:before="100" w:beforeAutospacing="1" w:after="100" w:afterAutospacing="1" w:line="240" w:lineRule="auto"/>
      </w:pPr>
      <w:r>
        <w:t>M</w:t>
      </w:r>
      <w:r w:rsidR="00D30AB8">
        <w:t xml:space="preserve">arie Jones Francis Collection: </w:t>
      </w:r>
      <w:r w:rsidRPr="00AA0123">
        <w:t>Collection of digital images, documents, and other records depicting the life and work of Marie Jones Francis</w:t>
      </w:r>
      <w:r w:rsidR="00B32ECE">
        <w:t xml:space="preserve">.  </w:t>
      </w:r>
      <w:r w:rsidRPr="00AA0123">
        <w:t>Francis, the "midwife of Sanford," lived at 621 East Sixth Street in Sanford, Florida</w:t>
      </w:r>
      <w:r w:rsidR="00B32ECE">
        <w:t xml:space="preserve">.  </w:t>
      </w:r>
      <w:r w:rsidRPr="00AA0123">
        <w:t>Francis, the "midwife of Sanford," left behind a successful hotel and restaurant she owned in Sarasota in 1942 to return to Sanford and become a midwife</w:t>
      </w:r>
      <w:r w:rsidR="00B32ECE">
        <w:t xml:space="preserve">.  </w:t>
      </w:r>
      <w:r w:rsidRPr="00AA0123">
        <w:t>World War II caused a shortage in doctors and nurses, so Florida's Children's Bureau sent Francis to Florida A &amp; M to acquire her practical nursing license in 1945</w:t>
      </w:r>
      <w:r w:rsidR="00B32ECE">
        <w:t xml:space="preserve">.  </w:t>
      </w:r>
      <w:r w:rsidRPr="00AA0123">
        <w:t>She specialized in premature babies and returned to Sanford to aid her mother, Carrie Jones, at Fernald-Laughton Memorial Hospital before they opened the ward in their home</w:t>
      </w:r>
      <w:r w:rsidR="00B32ECE">
        <w:t xml:space="preserve">.  </w:t>
      </w:r>
      <w:r w:rsidRPr="00AA0123">
        <w:t xml:space="preserve">"When her health starting failing," she recollects in a newspaper article, "I took over." Francis converted her house at 621 East Sixth Street to also serve as a maternity ward, where she delivered over 40,000 </w:t>
      </w:r>
      <w:r w:rsidRPr="00AA0123">
        <w:lastRenderedPageBreak/>
        <w:t>babies over her 32 year career</w:t>
      </w:r>
      <w:r w:rsidR="00B32ECE">
        <w:t xml:space="preserve">.  </w:t>
      </w:r>
      <w:r w:rsidRPr="00AA0123">
        <w:t>She became a midwife in the same vein as her mother, Carrie Jones, and together they ran the Jones-Francis Maternity Hall in Georgetown</w:t>
      </w:r>
      <w:r w:rsidR="00B32ECE">
        <w:t xml:space="preserve">.  </w:t>
      </w:r>
      <w:r w:rsidRPr="00AA0123">
        <w:t>Francis served her community in several ways</w:t>
      </w:r>
      <w:r w:rsidR="00B32ECE">
        <w:t xml:space="preserve">.  </w:t>
      </w:r>
      <w:r w:rsidRPr="00AA0123">
        <w:t>She delivered babies for both white and black families from Seminole County, primarily patrons who either preferred natural births or could not afford deliveries at a hospital</w:t>
      </w:r>
      <w:r w:rsidR="00B32ECE">
        <w:t xml:space="preserve">.  </w:t>
      </w:r>
      <w:r w:rsidRPr="00AA0123">
        <w:t>In the 1950s, it cost $70 to stay nine days where soon-to-be mothers were taken care of</w:t>
      </w:r>
      <w:r w:rsidR="00B32ECE">
        <w:t xml:space="preserve">.  </w:t>
      </w:r>
      <w:r w:rsidRPr="00AA0123">
        <w:t>Francis was assisted by her sister, Annie Walker, who did the cooking</w:t>
      </w:r>
      <w:r w:rsidR="00B32ECE">
        <w:t xml:space="preserve">.  </w:t>
      </w:r>
      <w:r w:rsidRPr="00AA0123">
        <w:t>The house and ward also served as a school, where Marie Francis taught nurses the art of midwifery</w:t>
      </w:r>
      <w:r w:rsidR="00B32ECE">
        <w:t xml:space="preserve">.  </w:t>
      </w:r>
      <w:r w:rsidRPr="00AA0123">
        <w:t>Nurses would come from across the state to learn how to delivery infants naturally</w:t>
      </w:r>
      <w:r w:rsidR="00B32ECE">
        <w:t xml:space="preserve">.  </w:t>
      </w:r>
      <w:r w:rsidRPr="00AA0123">
        <w:t>A heavy burden on a single working mother, Marie Francis had three daughters, Cassandra Clayton, Daphne Humphrey, and Barbara Torre</w:t>
      </w:r>
      <w:r w:rsidR="00B32ECE">
        <w:t xml:space="preserve">.  </w:t>
      </w:r>
      <w:r w:rsidRPr="00AA0123">
        <w:t>Clayton and Humphrey became school teachers and Torre became a purchaser at Seminole Memorial Hospital.</w:t>
      </w:r>
    </w:p>
    <w:p w:rsidR="00B66088" w:rsidRDefault="00B66088" w:rsidP="00076CE2">
      <w:pPr>
        <w:numPr>
          <w:ilvl w:val="4"/>
          <w:numId w:val="94"/>
        </w:numPr>
        <w:spacing w:before="100" w:beforeAutospacing="1" w:after="100" w:afterAutospacing="1" w:line="240" w:lineRule="auto"/>
      </w:pPr>
      <w:r>
        <w:t>Sanford Avenue Colle</w:t>
      </w:r>
      <w:r w:rsidR="00D30AB8">
        <w:t xml:space="preserve">ction: </w:t>
      </w:r>
      <w:r w:rsidR="00076CE2" w:rsidRPr="00076CE2">
        <w:t>Collection of digital images, documents, and other records depicting the history of Sanford Avenue, the main street in Georgetown, an African-American community in Sanford, Florida</w:t>
      </w:r>
      <w:r w:rsidR="00B32ECE">
        <w:t xml:space="preserve">.  </w:t>
      </w:r>
      <w:r w:rsidR="00076CE2" w:rsidRPr="00076CE2">
        <w:t>Series descriptions are based on special topics, the majority of which students focused their metadata entries around</w:t>
      </w:r>
      <w:r w:rsidR="00B32ECE">
        <w:t xml:space="preserve">.  </w:t>
      </w:r>
      <w:r w:rsidR="00076CE2" w:rsidRPr="00076CE2">
        <w:t>Georgetown was established by the city's founder, Henry Shelton Sanford, in the 1870s</w:t>
      </w:r>
      <w:r w:rsidR="00B32ECE">
        <w:t xml:space="preserve">.  </w:t>
      </w:r>
      <w:r w:rsidR="00076CE2" w:rsidRPr="00076CE2">
        <w:t>The neighborhood spans along Sanford Avenue, with its commercial district between First Street and Fifth Street, and its historic district between Seventh Street and Tenth Street</w:t>
      </w:r>
      <w:r w:rsidR="00B32ECE">
        <w:t xml:space="preserve">.  </w:t>
      </w:r>
      <w:r w:rsidR="00076CE2" w:rsidRPr="00076CE2">
        <w:t>Though originally much smaller, Georgetown spanned to its present boundaries from East Second Street to Celery Avenue and from Sanford Avenue to Mellonville Avenue</w:t>
      </w:r>
      <w:r w:rsidR="00B32ECE">
        <w:t xml:space="preserve">.  </w:t>
      </w:r>
      <w:r w:rsidR="00076CE2" w:rsidRPr="00076CE2">
        <w:t>Georgetown thrived at its height from circa 1880 to 1940, particularly in agriculture and transportation.</w:t>
      </w:r>
    </w:p>
    <w:p w:rsidR="00B66088" w:rsidRDefault="00D30AB8" w:rsidP="00076CE2">
      <w:pPr>
        <w:numPr>
          <w:ilvl w:val="3"/>
          <w:numId w:val="94"/>
        </w:numPr>
        <w:spacing w:before="100" w:beforeAutospacing="1" w:after="100" w:afterAutospacing="1" w:line="240" w:lineRule="auto"/>
      </w:pPr>
      <w:r>
        <w:t xml:space="preserve">Goldsboro Collection: </w:t>
      </w:r>
      <w:r w:rsidR="00076CE2" w:rsidRPr="00076CE2">
        <w:t>Collection of digital images, documents, and other records depicting the history of Goldsboro, an historic African-American community in Sanford, Florida</w:t>
      </w:r>
      <w:r w:rsidR="00B32ECE">
        <w:t xml:space="preserve">.  </w:t>
      </w:r>
      <w:r w:rsidR="00076CE2" w:rsidRPr="00076CE2">
        <w:t>Series descriptions are based on special topics, the majority of which students focused their metadata entries around</w:t>
      </w:r>
      <w:r w:rsidR="00B32ECE">
        <w:t xml:space="preserve">.  </w:t>
      </w:r>
      <w:r w:rsidR="00076CE2" w:rsidRPr="00076CE2">
        <w:t>On December 1, 1891, William Clark, an African-American store owner and businessman, organized 19 other black registered voters to incorporate the town of Goldsboro, which was the second African-American city to be incorporated in Florida</w:t>
      </w:r>
      <w:r w:rsidR="00B32ECE">
        <w:t xml:space="preserve">.  </w:t>
      </w:r>
      <w:r w:rsidR="00076CE2" w:rsidRPr="00076CE2">
        <w:t>Goldsboro's early economy was driven by rail yards, fields, groves, ice houses, and produce houses</w:t>
      </w:r>
      <w:r w:rsidR="00B32ECE">
        <w:t xml:space="preserve">.  </w:t>
      </w:r>
      <w:r w:rsidR="00076CE2" w:rsidRPr="00076CE2">
        <w:t>A year after its incorporation, Goldsboro opened a school led by Katie Stubbins</w:t>
      </w:r>
      <w:r w:rsidR="00B32ECE">
        <w:t xml:space="preserve">.  </w:t>
      </w:r>
      <w:r w:rsidR="00076CE2" w:rsidRPr="00076CE2">
        <w:t>Goldsboro, which is located near Sanford, prevented that city from expanding further west</w:t>
      </w:r>
      <w:r w:rsidR="00B32ECE">
        <w:t xml:space="preserve">.  </w:t>
      </w:r>
      <w:r w:rsidR="00076CE2" w:rsidRPr="00076CE2">
        <w:t>Instead, the City of Sanford passed a resolution to absorb Goldsboro, despite opposition from the latter town's officials</w:t>
      </w:r>
      <w:r w:rsidR="00B32ECE">
        <w:t xml:space="preserve">.  </w:t>
      </w:r>
      <w:r w:rsidR="00076CE2" w:rsidRPr="00076CE2">
        <w:t>Nonetheless, the Florida State Legislated revoked Goldsboro's incorporation to allow its absorption into Sanford on April 6, 1911</w:t>
      </w:r>
      <w:r w:rsidR="00B32ECE">
        <w:t xml:space="preserve">.  </w:t>
      </w:r>
      <w:r w:rsidR="00076CE2" w:rsidRPr="00076CE2">
        <w:t>The identity of Goldsboro began to erode as the City of Sanford renamed several of its historical streets</w:t>
      </w:r>
      <w:r w:rsidR="00B32ECE">
        <w:t xml:space="preserve">.  </w:t>
      </w:r>
      <w:r w:rsidR="00076CE2" w:rsidRPr="00076CE2">
        <w:t>In 2007, Goldsboro was included in plans for Sanford's revitalization efforts</w:t>
      </w:r>
      <w:r w:rsidR="00B32ECE">
        <w:t xml:space="preserve">.  </w:t>
      </w:r>
      <w:r w:rsidR="00076CE2" w:rsidRPr="00076CE2">
        <w:t>In 2011, the Goldsboro Historical Museum was opened in the town at the site of its original post office.</w:t>
      </w:r>
    </w:p>
    <w:p w:rsidR="00B66088" w:rsidRDefault="00D30AB8" w:rsidP="00076CE2">
      <w:pPr>
        <w:numPr>
          <w:ilvl w:val="3"/>
          <w:numId w:val="94"/>
        </w:numPr>
        <w:spacing w:before="100" w:beforeAutospacing="1" w:after="100" w:afterAutospacing="1" w:line="240" w:lineRule="auto"/>
      </w:pPr>
      <w:r>
        <w:t>Henry L</w:t>
      </w:r>
      <w:r w:rsidR="00B32ECE">
        <w:t xml:space="preserve">.  </w:t>
      </w:r>
      <w:r>
        <w:t xml:space="preserve">DeForest Collection: </w:t>
      </w:r>
      <w:r w:rsidR="00076CE2" w:rsidRPr="00076CE2">
        <w:t>Henry L</w:t>
      </w:r>
      <w:r w:rsidR="00B32ECE">
        <w:t xml:space="preserve">.  </w:t>
      </w:r>
      <w:r w:rsidR="00076CE2" w:rsidRPr="00076CE2">
        <w:t>DeForest was born February 7, 1857 in Derby, Connecticut, and knew Henry Shelton Sanford from childhood</w:t>
      </w:r>
      <w:r w:rsidR="00B32ECE">
        <w:t xml:space="preserve">.  </w:t>
      </w:r>
      <w:r w:rsidR="00076CE2" w:rsidRPr="00076CE2">
        <w:t>In 1870, DeForest came to Florida seeking better health in the warmer climate</w:t>
      </w:r>
      <w:r w:rsidR="00B32ECE">
        <w:t xml:space="preserve">.  </w:t>
      </w:r>
      <w:r w:rsidR="00076CE2" w:rsidRPr="00076CE2">
        <w:t>He became Sanford's agent and helped carry out the work of establishing Sanford, Florida</w:t>
      </w:r>
      <w:r w:rsidR="00B32ECE">
        <w:t xml:space="preserve">.  </w:t>
      </w:r>
      <w:r w:rsidR="00076CE2" w:rsidRPr="00076CE2">
        <w:t>He managed the contracted workers for Sanford's groves, especially the contracted Swedes that Sanford brought over in 1871</w:t>
      </w:r>
      <w:r w:rsidR="00B32ECE">
        <w:t xml:space="preserve">.  </w:t>
      </w:r>
      <w:r w:rsidR="00076CE2" w:rsidRPr="00076CE2">
        <w:t>By the 1880s, he had married Anna M</w:t>
      </w:r>
      <w:r w:rsidR="00B32ECE">
        <w:t xml:space="preserve">.  </w:t>
      </w:r>
      <w:r w:rsidR="00076CE2" w:rsidRPr="00076CE2">
        <w:t>Sperry, also from Derby, and had become an established businessman and grove owner in Sanford</w:t>
      </w:r>
      <w:r w:rsidR="00B32ECE">
        <w:t xml:space="preserve">.  </w:t>
      </w:r>
      <w:r w:rsidR="00076CE2" w:rsidRPr="00076CE2">
        <w:t>He built his general store in 1887 which was the second oldest brick building in Downtown Sanford</w:t>
      </w:r>
      <w:r w:rsidR="00B32ECE">
        <w:t xml:space="preserve">.  </w:t>
      </w:r>
      <w:r w:rsidR="00076CE2" w:rsidRPr="00076CE2">
        <w:t xml:space="preserve">His </w:t>
      </w:r>
      <w:r w:rsidR="00076CE2" w:rsidRPr="00076CE2">
        <w:lastRenderedPageBreak/>
        <w:t>general store was the building where the historic September 1887 fire stopped</w:t>
      </w:r>
      <w:r w:rsidR="00B32ECE">
        <w:t xml:space="preserve">.  </w:t>
      </w:r>
      <w:r w:rsidR="00076CE2" w:rsidRPr="00076CE2">
        <w:t>DeForest built other commercial buildings in Downtown</w:t>
      </w:r>
      <w:r w:rsidR="00B32ECE">
        <w:t xml:space="preserve">.  </w:t>
      </w:r>
      <w:r w:rsidR="00076CE2" w:rsidRPr="00076CE2">
        <w:t>His home, known as "The Palms," was located at 105 Aldean Drive and still stands today</w:t>
      </w:r>
      <w:r w:rsidR="00B32ECE">
        <w:t xml:space="preserve">.  </w:t>
      </w:r>
      <w:r w:rsidR="00076CE2" w:rsidRPr="00076CE2">
        <w:t>Henry L</w:t>
      </w:r>
      <w:r w:rsidR="00B32ECE">
        <w:t xml:space="preserve">.  </w:t>
      </w:r>
      <w:r w:rsidR="00076CE2" w:rsidRPr="00076CE2">
        <w:t>DeForest died on December 23, 1902.</w:t>
      </w:r>
    </w:p>
    <w:p w:rsidR="00B66088" w:rsidRDefault="00D30AB8" w:rsidP="00076CE2">
      <w:pPr>
        <w:numPr>
          <w:ilvl w:val="3"/>
          <w:numId w:val="94"/>
        </w:numPr>
        <w:spacing w:before="100" w:beforeAutospacing="1" w:after="100" w:afterAutospacing="1" w:line="240" w:lineRule="auto"/>
      </w:pPr>
      <w:r>
        <w:t xml:space="preserve">Hotel Forrest Lake Collection: </w:t>
      </w:r>
      <w:r w:rsidR="00076CE2" w:rsidRPr="00076CE2">
        <w:t>Originally named after the Sanford Mayor and president of Seminole County Bank, the Forrest Lake Hotel has also been known as the Mayfair Inn and was briefly occupied by the Sanford Naval Academy</w:t>
      </w:r>
      <w:r w:rsidR="00B32ECE">
        <w:t xml:space="preserve">.  </w:t>
      </w:r>
      <w:r w:rsidR="00076CE2" w:rsidRPr="00076CE2">
        <w:t>In 1916, construction of the building began</w:t>
      </w:r>
      <w:r w:rsidR="00B32ECE">
        <w:t xml:space="preserve">.  </w:t>
      </w:r>
      <w:r w:rsidR="00076CE2" w:rsidRPr="00076CE2">
        <w:t>Local architect Elton J</w:t>
      </w:r>
      <w:r w:rsidR="00B32ECE">
        <w:t xml:space="preserve">.  </w:t>
      </w:r>
      <w:r w:rsidR="00076CE2" w:rsidRPr="00076CE2">
        <w:t>Moughton designed the hotel</w:t>
      </w:r>
      <w:r w:rsidR="00B32ECE">
        <w:t xml:space="preserve">.  </w:t>
      </w:r>
      <w:r w:rsidR="00076CE2" w:rsidRPr="00076CE2">
        <w:t>In 1925, Hotel Forrest Lake opened and became a popular destination for tourists visiting Sanford</w:t>
      </w:r>
      <w:r w:rsidR="00B32ECE">
        <w:t xml:space="preserve">.  </w:t>
      </w:r>
      <w:r w:rsidR="00076CE2" w:rsidRPr="00076CE2">
        <w:t>By 1929, the hotel closed after the stock market crash and the downfall of Florida's tourism and real estate boom</w:t>
      </w:r>
      <w:r w:rsidR="00B32ECE">
        <w:t xml:space="preserve">.  </w:t>
      </w:r>
      <w:r w:rsidR="00076CE2" w:rsidRPr="00076CE2">
        <w:t>William E</w:t>
      </w:r>
      <w:r w:rsidR="00B32ECE">
        <w:t xml:space="preserve">.  </w:t>
      </w:r>
      <w:r w:rsidR="00076CE2" w:rsidRPr="00076CE2">
        <w:t>Kirchhoff leased the building in 1934 and the hotel reopened in 1935 with the new name Mayfair Hotel</w:t>
      </w:r>
      <w:r w:rsidR="00B32ECE">
        <w:t xml:space="preserve">.  </w:t>
      </w:r>
      <w:r w:rsidR="00076CE2" w:rsidRPr="00076CE2">
        <w:t>Under Kirchhoff's ownership, the Mayfair Hotel became known as one of the finest hotels in the South</w:t>
      </w:r>
      <w:r w:rsidR="00B32ECE">
        <w:t xml:space="preserve">.  </w:t>
      </w:r>
      <w:r w:rsidR="00076CE2" w:rsidRPr="00076CE2">
        <w:t>Kirchhoff sold the hotel in 1948 to Horace Stoneham, owner of the New York Giants</w:t>
      </w:r>
      <w:r w:rsidR="00B32ECE">
        <w:t xml:space="preserve">.  </w:t>
      </w:r>
      <w:r w:rsidR="00076CE2" w:rsidRPr="00076CE2">
        <w:t>Stoneham then sold the building to the Bernard McFadden Foundation, who later sold it to the New Tribes Mission</w:t>
      </w:r>
      <w:r w:rsidR="00B32ECE">
        <w:t xml:space="preserve">.  </w:t>
      </w:r>
      <w:r w:rsidR="00076CE2" w:rsidRPr="00076CE2">
        <w:t>The New Tribes Mission's goal is to reach tribes who have no access to the Gospel through translated publications and missionary work.</w:t>
      </w:r>
    </w:p>
    <w:p w:rsidR="00B66088" w:rsidRDefault="00B66088" w:rsidP="00076CE2">
      <w:pPr>
        <w:numPr>
          <w:ilvl w:val="3"/>
          <w:numId w:val="94"/>
        </w:numPr>
        <w:spacing w:before="100" w:beforeAutospacing="1" w:after="100" w:afterAutospacing="1" w:line="240" w:lineRule="auto"/>
      </w:pPr>
      <w:r>
        <w:t>I</w:t>
      </w:r>
      <w:r w:rsidR="00076CE2">
        <w:t>ce</w:t>
      </w:r>
      <w:r w:rsidR="00D30AB8">
        <w:t xml:space="preserve"> Houses of Sanford Collection: </w:t>
      </w:r>
      <w:r w:rsidR="00076CE2" w:rsidRPr="00076CE2">
        <w:t>This collection features the various ice houses and ice plants that have existed in Sanford, Florida</w:t>
      </w:r>
      <w:r w:rsidR="00B32ECE">
        <w:t xml:space="preserve">.  </w:t>
      </w:r>
      <w:r w:rsidR="00076CE2" w:rsidRPr="00076CE2">
        <w:t>Ice manufacturing became a prominent industry in the United States by the beginning of the twentieth century</w:t>
      </w:r>
      <w:r w:rsidR="00B32ECE">
        <w:t xml:space="preserve">.  </w:t>
      </w:r>
      <w:r w:rsidR="00076CE2" w:rsidRPr="00076CE2">
        <w:t>Most ice houses consisted of two stories with the first floor used as food storage and the second floor used to store the ice</w:t>
      </w:r>
      <w:r w:rsidR="00B32ECE">
        <w:t xml:space="preserve">.  </w:t>
      </w:r>
      <w:r w:rsidR="00076CE2" w:rsidRPr="00076CE2">
        <w:t>Ice houses provided blocks of ice for home ice boxes and allowed agricultural businesses to transport their fruits and vegetables in refrigerated vehicles.</w:t>
      </w:r>
    </w:p>
    <w:p w:rsidR="00B66088" w:rsidRDefault="00D30AB8" w:rsidP="00076CE2">
      <w:pPr>
        <w:numPr>
          <w:ilvl w:val="3"/>
          <w:numId w:val="94"/>
        </w:numPr>
        <w:spacing w:before="100" w:beforeAutospacing="1" w:after="100" w:afterAutospacing="1" w:line="240" w:lineRule="auto"/>
      </w:pPr>
      <w:r>
        <w:t xml:space="preserve">Milane Theatre Collection: </w:t>
      </w:r>
      <w:r w:rsidR="00076CE2" w:rsidRPr="00076CE2">
        <w:t>The Milane Theatre was built at 203 South Magnolia Avenue, the former location of the Star Theatre, an abandoned movie house</w:t>
      </w:r>
      <w:r w:rsidR="00B32ECE">
        <w:t xml:space="preserve">.  </w:t>
      </w:r>
      <w:r w:rsidR="00076CE2" w:rsidRPr="00076CE2">
        <w:t>Scroggs and Ewing, architects from Georgia, prepared the plans for the Milane</w:t>
      </w:r>
      <w:r w:rsidR="00B32ECE">
        <w:t xml:space="preserve">.  </w:t>
      </w:r>
      <w:r w:rsidR="00076CE2" w:rsidRPr="00076CE2">
        <w:t>The name of the new theater was derived from the combination of the Milane Amusement Company president and vice president: Frank L</w:t>
      </w:r>
      <w:r w:rsidR="00B32ECE">
        <w:t xml:space="preserve">.  </w:t>
      </w:r>
      <w:r w:rsidR="00076CE2" w:rsidRPr="00076CE2">
        <w:t>Miller and Edward F</w:t>
      </w:r>
      <w:r w:rsidR="00B32ECE">
        <w:t xml:space="preserve">.  </w:t>
      </w:r>
      <w:r w:rsidR="00076CE2" w:rsidRPr="00076CE2">
        <w:t>Lane, respectively</w:t>
      </w:r>
      <w:r w:rsidR="00B32ECE">
        <w:t xml:space="preserve">.  </w:t>
      </w:r>
      <w:r w:rsidR="00076CE2" w:rsidRPr="00076CE2">
        <w:t>The Milane opened in July of 1923 and seated 823 patrons</w:t>
      </w:r>
      <w:r w:rsidR="00B32ECE">
        <w:t xml:space="preserve">.  </w:t>
      </w:r>
      <w:r w:rsidR="00076CE2" w:rsidRPr="00076CE2">
        <w:t>In 1933, the Milane was sold to Frank and Stella Evans, investors from Lake Mary, Florida</w:t>
      </w:r>
      <w:r w:rsidR="00B32ECE">
        <w:t xml:space="preserve">.  </w:t>
      </w:r>
      <w:r w:rsidR="00076CE2" w:rsidRPr="00076CE2">
        <w:t>The new owners renamed their business the Ritz Theater and held the property until the 1990s</w:t>
      </w:r>
      <w:r w:rsidR="00B32ECE">
        <w:t xml:space="preserve">.  </w:t>
      </w:r>
      <w:r w:rsidR="00076CE2" w:rsidRPr="00076CE2">
        <w:t>However, the Ritz struggled financially in the 1960s and closed in 1978 due to failure to compete with the new multiplex theaters</w:t>
      </w:r>
      <w:r w:rsidR="00B32ECE">
        <w:t xml:space="preserve">.  </w:t>
      </w:r>
      <w:r w:rsidR="00076CE2" w:rsidRPr="00076CE2">
        <w:t>The building remained vacant until 1984, when it reopened as the Showtime Cantina</w:t>
      </w:r>
      <w:r w:rsidR="00B32ECE">
        <w:t xml:space="preserve">.  </w:t>
      </w:r>
      <w:r w:rsidR="00076CE2" w:rsidRPr="00076CE2">
        <w:t>The Showtime Cantina closed in 1988 and remained vacant and in decay</w:t>
      </w:r>
      <w:r w:rsidR="00B32ECE">
        <w:t xml:space="preserve">.  </w:t>
      </w:r>
      <w:r w:rsidR="00076CE2" w:rsidRPr="00076CE2">
        <w:t>In the mid-1990s, Ritz Community Theater Projects, Inc</w:t>
      </w:r>
      <w:r w:rsidR="00B32ECE">
        <w:t xml:space="preserve">.  </w:t>
      </w:r>
      <w:r w:rsidR="00076CE2" w:rsidRPr="00076CE2">
        <w:t>acquired the property and began rehabilitation in 1998</w:t>
      </w:r>
      <w:r w:rsidR="00B32ECE">
        <w:t xml:space="preserve">.  </w:t>
      </w:r>
      <w:r w:rsidR="00076CE2" w:rsidRPr="00076CE2">
        <w:t>On May 6, 2000, the theater reopened as the Helen Stairs Theatre in honor of the citizen who led the restoration project, Helen Stairs</w:t>
      </w:r>
      <w:r w:rsidR="00B32ECE">
        <w:t xml:space="preserve">.  </w:t>
      </w:r>
      <w:r w:rsidR="00076CE2" w:rsidRPr="00076CE2">
        <w:t>The following year, the location was placed on the National Register of Historic Places</w:t>
      </w:r>
      <w:r w:rsidR="00B32ECE">
        <w:t xml:space="preserve">.  </w:t>
      </w:r>
      <w:r w:rsidR="00076CE2" w:rsidRPr="00076CE2">
        <w:t>In 2008, additional renovations were completed and the theater was renamed the Wayne Densch Performing Arts Center in honor of the Wayne Densch Charitable Trust Fund for contributing to the renovations fund.</w:t>
      </w:r>
    </w:p>
    <w:p w:rsidR="00B66088" w:rsidRDefault="00B66088" w:rsidP="00076CE2">
      <w:pPr>
        <w:numPr>
          <w:ilvl w:val="3"/>
          <w:numId w:val="94"/>
        </w:numPr>
        <w:spacing w:before="100" w:beforeAutospacing="1" w:after="100" w:afterAutospacing="1" w:line="240" w:lineRule="auto"/>
      </w:pPr>
      <w:r>
        <w:t>Naval</w:t>
      </w:r>
      <w:r w:rsidR="00076CE2">
        <w:t xml:space="preserve"> A</w:t>
      </w:r>
      <w:r w:rsidR="00D30AB8">
        <w:t xml:space="preserve">ir Station Sanford Collection: </w:t>
      </w:r>
      <w:r w:rsidR="00076CE2" w:rsidRPr="00076CE2">
        <w:t>This collection contains images of Naval Air Station (NAS) Sanford from its inception in 1942 to present day</w:t>
      </w:r>
      <w:r w:rsidR="00B32ECE">
        <w:t xml:space="preserve">.  </w:t>
      </w:r>
      <w:r w:rsidR="00076CE2" w:rsidRPr="00076CE2">
        <w:t>The Naval Air Station (NAS) Sanford was commissioned on November 3, 1942, as a naval aviation training facility during World War II</w:t>
      </w:r>
      <w:r w:rsidR="00B32ECE">
        <w:t xml:space="preserve">.  </w:t>
      </w:r>
      <w:r w:rsidR="00076CE2" w:rsidRPr="00076CE2">
        <w:t>The Navy continued to train pilots at NAS Sanford throughout the Korean and Vietnam Wars</w:t>
      </w:r>
      <w:r w:rsidR="00B32ECE">
        <w:t xml:space="preserve">.  </w:t>
      </w:r>
      <w:r w:rsidR="00076CE2" w:rsidRPr="00076CE2">
        <w:t>NAS Sanford was temporarily decommissioned after World War II in 1946, and then recommissioned as the Naval Auxiliary Air Station (NAAS) Sanford in 1950, due to the outbreak of the Korean War and the ongoing Cold War</w:t>
      </w:r>
      <w:r w:rsidR="00B32ECE">
        <w:t xml:space="preserve">.  </w:t>
      </w:r>
      <w:r w:rsidR="00076CE2" w:rsidRPr="00076CE2">
        <w:lastRenderedPageBreak/>
        <w:t>Soon afterward, the station was renamed NAS Sanford and redesignated as a full naval air station</w:t>
      </w:r>
      <w:r w:rsidR="00B32ECE">
        <w:t xml:space="preserve">.  </w:t>
      </w:r>
      <w:r w:rsidR="00076CE2" w:rsidRPr="00076CE2">
        <w:t>On February 6, 1959, NAS Sanford was dedicated as Ramey Field in honor of Lieutenant Commander Robert W</w:t>
      </w:r>
      <w:r w:rsidR="00B32ECE">
        <w:t xml:space="preserve">.  </w:t>
      </w:r>
      <w:r w:rsidR="00076CE2" w:rsidRPr="00076CE2">
        <w:t>Ramey</w:t>
      </w:r>
      <w:r w:rsidR="00B32ECE">
        <w:t xml:space="preserve">.  </w:t>
      </w:r>
      <w:r w:rsidR="00076CE2" w:rsidRPr="00076CE2">
        <w:t>In 1968, due to lack of funding caused by the Vietnam War, Congress directed the closure of NAS Sanford</w:t>
      </w:r>
      <w:r w:rsidR="00B32ECE">
        <w:t xml:space="preserve">.  </w:t>
      </w:r>
      <w:r w:rsidR="00076CE2" w:rsidRPr="00076CE2">
        <w:t>The City of Sanford assumed authority over the former NAS Sanford facility the year after it closed and renamed it the Sanford Airport, which was managed by Commander J</w:t>
      </w:r>
      <w:r w:rsidR="00B32ECE">
        <w:t xml:space="preserve">.  </w:t>
      </w:r>
      <w:r w:rsidR="00076CE2" w:rsidRPr="00076CE2">
        <w:t>S</w:t>
      </w:r>
      <w:r w:rsidR="00B32ECE">
        <w:t xml:space="preserve">.  </w:t>
      </w:r>
      <w:r w:rsidR="00076CE2" w:rsidRPr="00076CE2">
        <w:t>"Red" Cleveland</w:t>
      </w:r>
      <w:r w:rsidR="00B32ECE">
        <w:t xml:space="preserve">.  </w:t>
      </w:r>
      <w:r w:rsidR="00076CE2" w:rsidRPr="00076CE2">
        <w:t>The airport underwent various name changes over the next several decades: Sanford Regional Airport, Central Florida Regional Airport, Orlando-Sanford Regional Airport, and its current name, Orlando-Sanford International Airport</w:t>
      </w:r>
      <w:r w:rsidR="00B32ECE">
        <w:t xml:space="preserve">.  </w:t>
      </w:r>
      <w:r w:rsidR="00076CE2" w:rsidRPr="00076CE2">
        <w:t>Throughout the 1980s and 1990s, several Naval buildings were demolished and new buildings were constructed.</w:t>
      </w:r>
    </w:p>
    <w:p w:rsidR="00B66088" w:rsidRDefault="00076CE2" w:rsidP="00076CE2">
      <w:pPr>
        <w:numPr>
          <w:ilvl w:val="3"/>
          <w:numId w:val="94"/>
        </w:numPr>
        <w:spacing w:before="100" w:beforeAutospacing="1" w:after="100" w:afterAutospacing="1" w:line="240" w:lineRule="auto"/>
      </w:pPr>
      <w:r>
        <w:t>Sanford Baseball Collection:</w:t>
      </w:r>
      <w:r w:rsidR="00D30AB8">
        <w:t xml:space="preserve"> </w:t>
      </w:r>
      <w:r w:rsidRPr="00076CE2">
        <w:t>Sanford entered the world of professional baseball in 1919 with the formation of the Class D Florida State League</w:t>
      </w:r>
      <w:r w:rsidR="00B32ECE">
        <w:t xml:space="preserve">.  </w:t>
      </w:r>
      <w:r w:rsidRPr="00076CE2">
        <w:t>In its inaugural season, the Celeryfeds won the first half pennant, finishing in a tie with Orlando for the best overall record</w:t>
      </w:r>
      <w:r w:rsidR="00B32ECE">
        <w:t xml:space="preserve">.  </w:t>
      </w:r>
      <w:r w:rsidRPr="00076CE2">
        <w:t>Although the league folded in 1928, it was revived in 1936, and once again included a team from Sanford called the Lookouts, which was part of the Senators family of clubs</w:t>
      </w:r>
      <w:r w:rsidR="00B32ECE">
        <w:t xml:space="preserve">.  </w:t>
      </w:r>
      <w:r w:rsidRPr="00076CE2">
        <w:t>This struggling team finally turned around when they acquired former Major League star, Dale Alexander, as manager and first baseman in 1939</w:t>
      </w:r>
      <w:r w:rsidR="00B32ECE">
        <w:t xml:space="preserve">.  </w:t>
      </w:r>
      <w:r w:rsidRPr="00076CE2">
        <w:t>In over 80 years of Florida State League history, no team has ever matched their .737 winning percentage that season</w:t>
      </w:r>
      <w:r w:rsidR="00B32ECE">
        <w:t xml:space="preserve">.  </w:t>
      </w:r>
      <w:r w:rsidRPr="00076CE2">
        <w:t>The next season, the Sanford Seminoles emerged as the city's baseball team.</w:t>
      </w:r>
    </w:p>
    <w:p w:rsidR="00B66088" w:rsidRDefault="00076CE2" w:rsidP="00076CE2">
      <w:pPr>
        <w:numPr>
          <w:ilvl w:val="3"/>
          <w:numId w:val="94"/>
        </w:numPr>
        <w:spacing w:before="100" w:beforeAutospacing="1" w:after="100" w:afterAutospacing="1" w:line="240" w:lineRule="auto"/>
      </w:pPr>
      <w:r>
        <w:t>Sanford Ciga</w:t>
      </w:r>
      <w:r w:rsidR="00D30AB8">
        <w:t xml:space="preserve">r Collection: </w:t>
      </w:r>
      <w:r w:rsidRPr="00076CE2">
        <w:t>The cigar industry was first brought to Florida by Cuban immigrants in the 1830s and became one of the nation's most important industries in the Southeast</w:t>
      </w:r>
      <w:r w:rsidR="00B32ECE">
        <w:t xml:space="preserve">.  </w:t>
      </w:r>
      <w:r w:rsidRPr="00076CE2">
        <w:t>By the last quarter of the 19th century, with Tampa serving as the cigar manufacturing center in the state</w:t>
      </w:r>
      <w:r w:rsidR="00B32ECE">
        <w:t xml:space="preserve">.  </w:t>
      </w:r>
      <w:r w:rsidRPr="00076CE2">
        <w:t>In the late 1800s, cigar factories began to appear in various other Florida cities, such as Jacksonville and Tallahassee</w:t>
      </w:r>
      <w:r w:rsidR="00B32ECE">
        <w:t xml:space="preserve">.  </w:t>
      </w:r>
      <w:r w:rsidRPr="00076CE2">
        <w:t>Cigar manufacturing first appeared in Sanford sometime between 1909 and 1912</w:t>
      </w:r>
      <w:r w:rsidR="00B32ECE">
        <w:t xml:space="preserve">.  </w:t>
      </w:r>
      <w:r w:rsidRPr="00076CE2">
        <w:t>The Florida cigar industry came to its height in the first quarter of the 20th century, but then declined during the Great Depression and World War II, due to the accumulation of labor union conflicts over the years, the mechanization of production, and changing consumer demands</w:t>
      </w:r>
      <w:r w:rsidR="00B32ECE">
        <w:t xml:space="preserve">.  </w:t>
      </w:r>
      <w:r w:rsidRPr="00076CE2">
        <w:t>The industry was revitalized during the 1950s as production soared, despite the decline of the number of workers</w:t>
      </w:r>
      <w:r w:rsidR="00B32ECE">
        <w:t xml:space="preserve">.  </w:t>
      </w:r>
      <w:r w:rsidRPr="00076CE2">
        <w:t>Following the Cuban Revolution of the late 1950s and the U.S</w:t>
      </w:r>
      <w:r w:rsidR="00B32ECE">
        <w:t xml:space="preserve">.  </w:t>
      </w:r>
      <w:r w:rsidRPr="00076CE2">
        <w:t>embargo on Cuban products in 1962, the Florida cigar industry again declined</w:t>
      </w:r>
      <w:r w:rsidR="00B32ECE">
        <w:t xml:space="preserve">.  </w:t>
      </w:r>
      <w:r w:rsidRPr="00076CE2">
        <w:t>The Cuban embargo included tobacco, thus forcing American cigar rollers to begin using Dominican tobacco.</w:t>
      </w:r>
    </w:p>
    <w:p w:rsidR="00B66088" w:rsidRDefault="00B66088" w:rsidP="00076CE2">
      <w:pPr>
        <w:numPr>
          <w:ilvl w:val="3"/>
          <w:numId w:val="94"/>
        </w:numPr>
        <w:spacing w:before="100" w:beforeAutospacing="1" w:after="100" w:afterAutospacing="1" w:line="240" w:lineRule="auto"/>
      </w:pPr>
      <w:r>
        <w:t>Sanford Rive</w:t>
      </w:r>
      <w:r w:rsidR="00D30AB8">
        <w:t xml:space="preserve">rfront Collection: </w:t>
      </w:r>
      <w:r w:rsidR="00076CE2" w:rsidRPr="00076CE2">
        <w:t>The Sanford Riverfront Collection consists of images depicting the history and significance of Lake Monroe and the St</w:t>
      </w:r>
      <w:r w:rsidR="00B32ECE">
        <w:t xml:space="preserve">.  </w:t>
      </w:r>
      <w:r w:rsidR="00076CE2" w:rsidRPr="00076CE2">
        <w:t>Johns River to the City of Sanford, Florida</w:t>
      </w:r>
      <w:r w:rsidR="00B32ECE">
        <w:t xml:space="preserve">.  </w:t>
      </w:r>
      <w:r w:rsidR="00076CE2" w:rsidRPr="00076CE2">
        <w:t>The waterways that surround Sanford have provided transportation, commerce, defense, and leisure activities for the city's citizens and visitors since its creation in 1877.</w:t>
      </w:r>
    </w:p>
    <w:p w:rsidR="00B66088" w:rsidRDefault="00B66088" w:rsidP="00076CE2">
      <w:pPr>
        <w:numPr>
          <w:ilvl w:val="3"/>
          <w:numId w:val="94"/>
        </w:numPr>
        <w:spacing w:before="100" w:beforeAutospacing="1" w:after="100" w:afterAutospacing="1" w:line="240" w:lineRule="auto"/>
      </w:pPr>
      <w:r>
        <w:t>Sanford S</w:t>
      </w:r>
      <w:r w:rsidR="00076CE2">
        <w:t>ta</w:t>
      </w:r>
      <w:r w:rsidR="00D30AB8">
        <w:t xml:space="preserve">te Farmers' Market Collection: </w:t>
      </w:r>
      <w:r w:rsidR="00076CE2" w:rsidRPr="00076CE2">
        <w:t>The Sanford State Farmers' Market Collection contains images of the market's history and its significance to local and state agriculture</w:t>
      </w:r>
      <w:r w:rsidR="00B32ECE">
        <w:t xml:space="preserve">.  </w:t>
      </w:r>
      <w:r w:rsidR="00076CE2" w:rsidRPr="00076CE2">
        <w:t>The Sanford State Farmers' Market was founded in 1934 in order to provide a central location in which farmers would sell their produce directly to consumers</w:t>
      </w:r>
      <w:r w:rsidR="00B32ECE">
        <w:t xml:space="preserve">.  </w:t>
      </w:r>
      <w:r w:rsidR="00076CE2" w:rsidRPr="00076CE2">
        <w:t>The idea for the Sanford State Farmers' Market was devised by Fred Dorner and Gus Schmach, both members of the Seminole Agricultural Club</w:t>
      </w:r>
      <w:r w:rsidR="00B32ECE">
        <w:t xml:space="preserve">.  </w:t>
      </w:r>
      <w:r w:rsidR="00076CE2" w:rsidRPr="00076CE2">
        <w:t>The Sanford Chamber of Commerce president Harry Papworth also contributed to the development of the market</w:t>
      </w:r>
      <w:r w:rsidR="00B32ECE">
        <w:t xml:space="preserve">.  </w:t>
      </w:r>
      <w:r w:rsidR="00076CE2" w:rsidRPr="00076CE2">
        <w:t>The Federal Emergency Relief Administration (FERA) authorized construction plans on June 11, 1934</w:t>
      </w:r>
      <w:r w:rsidR="00B32ECE">
        <w:t xml:space="preserve">.  </w:t>
      </w:r>
      <w:r w:rsidR="00076CE2" w:rsidRPr="00076CE2">
        <w:t>On June 20, 1934, the City of Sanford donated a portion of the Alex V</w:t>
      </w:r>
      <w:r w:rsidR="00B32ECE">
        <w:t xml:space="preserve">.  </w:t>
      </w:r>
      <w:r w:rsidR="00076CE2" w:rsidRPr="00076CE2">
        <w:t xml:space="preserve">French </w:t>
      </w:r>
      <w:r w:rsidR="00076CE2" w:rsidRPr="00076CE2">
        <w:lastRenderedPageBreak/>
        <w:t>properties to the Florida State Marketing Board, which selected the northwest corner of French Avenue and Thirteenth Street</w:t>
      </w:r>
      <w:r w:rsidR="00B32ECE">
        <w:t xml:space="preserve">.  </w:t>
      </w:r>
      <w:r w:rsidR="00076CE2" w:rsidRPr="00076CE2">
        <w:t>The board approved the installation of telegraph and telephone equipment, as well as a three-pump filling station</w:t>
      </w:r>
      <w:r w:rsidR="00B32ECE">
        <w:t xml:space="preserve">.  </w:t>
      </w:r>
      <w:r w:rsidR="00076CE2" w:rsidRPr="00076CE2">
        <w:t>The Sanford State Farmer's Market opened on December 18, 1934</w:t>
      </w:r>
      <w:r w:rsidR="00B32ECE">
        <w:t xml:space="preserve">.  </w:t>
      </w:r>
      <w:r w:rsidR="00076CE2" w:rsidRPr="00076CE2">
        <w:t>By 1939, the Farmers' Market was bringing a total volume of business of $627,065.81</w:t>
      </w:r>
      <w:r w:rsidR="00B32ECE">
        <w:t xml:space="preserve">.  </w:t>
      </w:r>
      <w:r w:rsidR="00076CE2" w:rsidRPr="00076CE2">
        <w:t>In 1941, business volume reached over $700,000</w:t>
      </w:r>
      <w:r w:rsidR="00B32ECE">
        <w:t xml:space="preserve">.  </w:t>
      </w:r>
      <w:r w:rsidR="00076CE2" w:rsidRPr="00076CE2">
        <w:t>On April 4, 1957, a fire destroyed the building and caused damages estimated at $2.5 million</w:t>
      </w:r>
      <w:r w:rsidR="00B32ECE">
        <w:t xml:space="preserve">.  </w:t>
      </w:r>
      <w:r w:rsidR="00076CE2" w:rsidRPr="00076CE2">
        <w:t>Reconstruction began almost immediately and the Farmers' Market was expected to re-open by the fall of 1957</w:t>
      </w:r>
      <w:r w:rsidR="00B32ECE">
        <w:t xml:space="preserve">.  </w:t>
      </w:r>
      <w:r w:rsidR="00076CE2" w:rsidRPr="00076CE2">
        <w:t>In 1991, plans were created to restore, preserve, and convert the citrus packing house into a museum.</w:t>
      </w:r>
    </w:p>
    <w:p w:rsidR="00B66088" w:rsidRDefault="00B66088" w:rsidP="00076CE2">
      <w:pPr>
        <w:numPr>
          <w:ilvl w:val="2"/>
          <w:numId w:val="94"/>
        </w:numPr>
        <w:spacing w:before="100" w:beforeAutospacing="1" w:after="100" w:afterAutospacing="1" w:line="240" w:lineRule="auto"/>
      </w:pPr>
      <w:r>
        <w:t>Seminole County Ce</w:t>
      </w:r>
      <w:r w:rsidR="00076CE2">
        <w:t>nt</w:t>
      </w:r>
      <w:r w:rsidR="00D30AB8">
        <w:t xml:space="preserve">ennial Celebration Collection: </w:t>
      </w:r>
      <w:r w:rsidR="00076CE2" w:rsidRPr="00076CE2">
        <w:t>The Seminole County Centennial Celebration Collection contains digital items related to the 100 year celebration of the creation of Seminole County</w:t>
      </w:r>
      <w:r w:rsidR="00B32ECE">
        <w:t xml:space="preserve">.  </w:t>
      </w:r>
      <w:r w:rsidR="00076CE2" w:rsidRPr="00076CE2">
        <w:t>Items include ephemera distributed before and during the celebration, photographs, and other digital items</w:t>
      </w:r>
      <w:r w:rsidR="00B32ECE">
        <w:t xml:space="preserve">.  </w:t>
      </w:r>
      <w:r w:rsidR="00076CE2" w:rsidRPr="00076CE2">
        <w:t>Seminole County will turn 100 years old on April 25, 2013</w:t>
      </w:r>
      <w:r w:rsidR="00B32ECE">
        <w:t xml:space="preserve">.  </w:t>
      </w:r>
      <w:r w:rsidR="00076CE2" w:rsidRPr="00076CE2">
        <w:t>This centennial benchmark is being commemorated as Seminole Celebrates A Century of Success with a 100-day celebration beginning January 16, 2013, and will conclude with a community-wide Centennial Festival planned for April 20, 2013</w:t>
      </w:r>
      <w:r w:rsidR="00B32ECE">
        <w:t xml:space="preserve">.  </w:t>
      </w:r>
      <w:r w:rsidR="00076CE2" w:rsidRPr="00076CE2">
        <w:t>Seminole Celebrates will highlight the county Points of Pride and is designed to celebrate Seminole County's heritage while embracing its future</w:t>
      </w:r>
      <w:r w:rsidR="00B32ECE">
        <w:t xml:space="preserve">.  </w:t>
      </w:r>
      <w:r w:rsidR="00076CE2" w:rsidRPr="00076CE2">
        <w:t>Collaboration among the business community, faith-based organizations, art and historical societies, civic groups, and educational institutions will provide our residents with numerous fun family oriented events and activities over the 100 days of celebration.</w:t>
      </w:r>
    </w:p>
    <w:p w:rsidR="00B66088" w:rsidRDefault="00B66088" w:rsidP="00076CE2">
      <w:pPr>
        <w:numPr>
          <w:ilvl w:val="2"/>
          <w:numId w:val="94"/>
        </w:numPr>
        <w:spacing w:before="100" w:beforeAutospacing="1" w:after="100" w:afterAutospacing="1" w:line="240" w:lineRule="auto"/>
      </w:pPr>
      <w:r>
        <w:t>Student Museum and UCF P</w:t>
      </w:r>
      <w:r w:rsidR="00076CE2">
        <w:t>ub</w:t>
      </w:r>
      <w:r w:rsidR="00D30AB8">
        <w:t xml:space="preserve">lic History Center Collection: </w:t>
      </w:r>
      <w:r w:rsidR="00076CE2" w:rsidRPr="00076CE2">
        <w:t>The Student Museum and UCF Public History Center Collection encompasses a broad range of materials and items ranging from the late 19th Century into the present</w:t>
      </w:r>
      <w:r w:rsidR="00B32ECE">
        <w:t xml:space="preserve">.  </w:t>
      </w:r>
      <w:r w:rsidR="00076CE2" w:rsidRPr="00076CE2">
        <w:t>The collection includes artifacts, photographs, documents, videocassettes, and other historical records pertaining to the history of the Sanford Grammar School, the Sanford community through the years, and the history of teaching and learning within the United States from the 19th century to the 2010s</w:t>
      </w:r>
      <w:r w:rsidR="00B32ECE">
        <w:t xml:space="preserve">.  </w:t>
      </w:r>
      <w:r w:rsidR="00076CE2" w:rsidRPr="00076CE2">
        <w:t>The Student Museum has collaborated with the University of Central Florida and established the UCF Public History Center (PHC)</w:t>
      </w:r>
      <w:r w:rsidR="00B32ECE">
        <w:t xml:space="preserve">.  </w:t>
      </w:r>
      <w:r w:rsidR="00076CE2" w:rsidRPr="00076CE2">
        <w:t>All of the Student Museum's collections are presently housed at the PHC</w:t>
      </w:r>
      <w:r w:rsidR="00B32ECE">
        <w:t xml:space="preserve">.  </w:t>
      </w:r>
      <w:r w:rsidR="00076CE2" w:rsidRPr="00076CE2">
        <w:t>The goal of the PHC is to promote access to history through ground-breaking research connecting local to global, provide cutting-edge hands-on educational programs for students and visitors, and to engage the community in contributing to and learning from history.</w:t>
      </w:r>
    </w:p>
    <w:p w:rsidR="00B66088" w:rsidRDefault="00076CE2" w:rsidP="00076CE2">
      <w:pPr>
        <w:numPr>
          <w:ilvl w:val="3"/>
          <w:numId w:val="94"/>
        </w:numPr>
        <w:spacing w:before="100" w:beforeAutospacing="1" w:after="100" w:afterAutospacing="1" w:line="240" w:lineRule="auto"/>
      </w:pPr>
      <w:r>
        <w:t>Ge</w:t>
      </w:r>
      <w:r w:rsidR="00D30AB8">
        <w:t xml:space="preserve">neral Photographic Collection: </w:t>
      </w:r>
      <w:r w:rsidRPr="00076CE2">
        <w:t>The photographs in the General Collection range in date from the late 1870s to the early 2000s</w:t>
      </w:r>
      <w:r w:rsidR="00B32ECE">
        <w:t xml:space="preserve">.  </w:t>
      </w:r>
      <w:r w:rsidRPr="00076CE2">
        <w:t>Many of the photographs within this collection contain photographs taken in and around the Sanford community and city proper</w:t>
      </w:r>
      <w:r w:rsidR="00B32ECE">
        <w:t xml:space="preserve">.  </w:t>
      </w:r>
      <w:r w:rsidRPr="00076CE2">
        <w:t>Additional photographs from outside of Sanford, taken in DeLeon Springs and the Tallahassee Children's Museum, as well as a postcard collection of cityscapes throughout the state, are included within this collection</w:t>
      </w:r>
      <w:r w:rsidR="00B32ECE">
        <w:t xml:space="preserve">.  </w:t>
      </w:r>
      <w:r w:rsidRPr="00076CE2">
        <w:t>Important social, political, and educational figures from Sanford's history are also displayed</w:t>
      </w:r>
      <w:r w:rsidR="00B32ECE">
        <w:t xml:space="preserve">.  </w:t>
      </w:r>
      <w:r w:rsidRPr="00076CE2">
        <w:t>Various clubs, organizations, schools, businesses, attractions, and government entities are what comprise the Student Museum's General Photographic Collection.</w:t>
      </w:r>
    </w:p>
    <w:p w:rsidR="00B66088" w:rsidRDefault="00B66088" w:rsidP="00076CE2">
      <w:pPr>
        <w:numPr>
          <w:ilvl w:val="3"/>
          <w:numId w:val="94"/>
        </w:numPr>
        <w:spacing w:before="100" w:beforeAutospacing="1" w:after="100" w:afterAutospacing="1" w:line="240" w:lineRule="auto"/>
      </w:pPr>
      <w:r>
        <w:t>Seminole C</w:t>
      </w:r>
      <w:r w:rsidR="00076CE2">
        <w:t>ou</w:t>
      </w:r>
      <w:r w:rsidR="00D30AB8">
        <w:t xml:space="preserve">nty Public Schools Collection: </w:t>
      </w:r>
      <w:r w:rsidR="00076CE2" w:rsidRPr="00076CE2">
        <w:t>Collection of digital images, documents, and other records depicting the educational history of Seminole County, Florida</w:t>
      </w:r>
      <w:r w:rsidR="00B32ECE">
        <w:t xml:space="preserve">.  </w:t>
      </w:r>
      <w:r w:rsidR="00076CE2" w:rsidRPr="00076CE2">
        <w:t>Items from this collection are donated by the Student Museum and UCF Public History Center</w:t>
      </w:r>
      <w:r w:rsidR="00B32ECE">
        <w:t xml:space="preserve">.  </w:t>
      </w:r>
      <w:r w:rsidR="00076CE2" w:rsidRPr="00076CE2">
        <w:t>The Student Museum has collaborated with the University of Central Florida and established the UCF Public History Center (PHC)</w:t>
      </w:r>
      <w:r w:rsidR="00B32ECE">
        <w:t xml:space="preserve">.  </w:t>
      </w:r>
      <w:r w:rsidR="00076CE2" w:rsidRPr="00076CE2">
        <w:t>All of the Student Museum's collections are presently housed at the PHC</w:t>
      </w:r>
      <w:r w:rsidR="00B32ECE">
        <w:t xml:space="preserve">.  </w:t>
      </w:r>
      <w:r w:rsidR="00076CE2" w:rsidRPr="00076CE2">
        <w:t xml:space="preserve">The goal of the PHC is to promote access to history through ground-breaking research connecting local to global, provide cutting-edge </w:t>
      </w:r>
      <w:r w:rsidR="00076CE2" w:rsidRPr="00076CE2">
        <w:lastRenderedPageBreak/>
        <w:t>hands-on educational programs for students and visitors, and to engage the community in contributing to and learning from history.</w:t>
      </w:r>
    </w:p>
    <w:p w:rsidR="00B66088" w:rsidRDefault="00B66088" w:rsidP="00076CE2">
      <w:pPr>
        <w:numPr>
          <w:ilvl w:val="2"/>
          <w:numId w:val="94"/>
        </w:numPr>
        <w:spacing w:before="100" w:beforeAutospacing="1" w:after="100" w:afterAutospacing="1" w:line="240" w:lineRule="auto"/>
      </w:pPr>
      <w:r>
        <w:t>Winter Spri</w:t>
      </w:r>
      <w:r w:rsidR="00D30AB8">
        <w:t xml:space="preserve">ngs Collection: </w:t>
      </w:r>
      <w:r w:rsidR="00076CE2" w:rsidRPr="00076CE2">
        <w:t>Collection of digital images, documents, and other records depicting the history of Winter Springs, Florida</w:t>
      </w:r>
      <w:r w:rsidR="00B32ECE">
        <w:t xml:space="preserve">.  </w:t>
      </w:r>
      <w:r w:rsidR="00076CE2" w:rsidRPr="00076CE2">
        <w:t>Series descriptions are based on special topics, the majority of which students focused their metadata entries around</w:t>
      </w:r>
      <w:r w:rsidR="00B32ECE">
        <w:t xml:space="preserve">.  </w:t>
      </w:r>
      <w:r w:rsidR="00076CE2" w:rsidRPr="00076CE2">
        <w:t>The first Euro-American individual own land in present-day Winter Springs was Moses Levy of New York, who acquired a land grant from the Spanish Crown prior to American acquisition of Florida in 1821</w:t>
      </w:r>
      <w:r w:rsidR="00B32ECE">
        <w:t xml:space="preserve">.  </w:t>
      </w:r>
      <w:r w:rsidR="00076CE2" w:rsidRPr="00076CE2">
        <w:t>In 1843, Henry Gee and son John Henry Gee acquired part of Levy's grant via Governor Richard Call.</w:t>
      </w:r>
      <w:r w:rsidR="00F222C1">
        <w:t xml:space="preserve">  </w:t>
      </w:r>
      <w:r w:rsidR="00076CE2" w:rsidRPr="00076CE2">
        <w:t>However, the courts voided the land grant in 1852 and returned the grant back to Levy, Philip K</w:t>
      </w:r>
      <w:r w:rsidR="00B32ECE">
        <w:t xml:space="preserve">.  </w:t>
      </w:r>
      <w:r w:rsidR="00076CE2" w:rsidRPr="00076CE2">
        <w:t>Yonge, and other settlers</w:t>
      </w:r>
      <w:r w:rsidR="00B32ECE">
        <w:t xml:space="preserve">.  </w:t>
      </w:r>
      <w:r w:rsidR="00076CE2" w:rsidRPr="00076CE2">
        <w:t>The settlement of various wharves in in the area was centered mostly around Lake Jesup</w:t>
      </w:r>
      <w:r w:rsidR="00B32ECE">
        <w:t xml:space="preserve">.  </w:t>
      </w:r>
      <w:r w:rsidR="00076CE2" w:rsidRPr="00076CE2">
        <w:t>With the establishment of the Lake Jesup Steamboat Company, the present-day Winter Springs area served as a major location for steamboat transportation</w:t>
      </w:r>
      <w:r w:rsidR="00B32ECE">
        <w:t xml:space="preserve">.  </w:t>
      </w:r>
      <w:r w:rsidR="00076CE2" w:rsidRPr="00076CE2">
        <w:t>Winter Springs was not incorporated as a town until 1959, when it was originally called North Orlando</w:t>
      </w:r>
      <w:r w:rsidR="00B32ECE">
        <w:t xml:space="preserve">.  </w:t>
      </w:r>
      <w:r w:rsidR="00076CE2" w:rsidRPr="00076CE2">
        <w:t>In 1962, the city was rechartered as Winter Springs</w:t>
      </w:r>
      <w:r w:rsidR="00B32ECE">
        <w:t xml:space="preserve">.  </w:t>
      </w:r>
      <w:r w:rsidR="00076CE2" w:rsidRPr="00076CE2">
        <w:t>In 1972, it was incorporated as a city.</w:t>
      </w:r>
    </w:p>
    <w:p w:rsidR="00B66088" w:rsidRDefault="00D30AB8" w:rsidP="00076CE2">
      <w:pPr>
        <w:numPr>
          <w:ilvl w:val="1"/>
          <w:numId w:val="94"/>
        </w:numPr>
        <w:spacing w:before="100" w:beforeAutospacing="1" w:after="100" w:afterAutospacing="1" w:line="240" w:lineRule="auto"/>
      </w:pPr>
      <w:r>
        <w:t>St</w:t>
      </w:r>
      <w:r w:rsidR="00B32ECE">
        <w:t xml:space="preserve">.  </w:t>
      </w:r>
      <w:r>
        <w:t xml:space="preserve">Lucie County Collection: </w:t>
      </w:r>
      <w:r w:rsidR="00076CE2" w:rsidRPr="00076CE2">
        <w:t>Present-day St</w:t>
      </w:r>
      <w:r w:rsidR="00B32ECE">
        <w:t xml:space="preserve">.  </w:t>
      </w:r>
      <w:r w:rsidR="00076CE2" w:rsidRPr="00076CE2">
        <w:t>Lucie County was originally inhabited by the Ais tribe</w:t>
      </w:r>
      <w:r w:rsidR="00B32ECE">
        <w:t xml:space="preserve">.  </w:t>
      </w:r>
      <w:r w:rsidR="00076CE2" w:rsidRPr="00076CE2">
        <w:t>During the early 19th century, Spain issued a 2,000 land grant to James Hutchinson, but the area remained largely uninhabited</w:t>
      </w:r>
      <w:r w:rsidR="00B32ECE">
        <w:t xml:space="preserve">.  </w:t>
      </w:r>
      <w:r w:rsidR="00076CE2" w:rsidRPr="00076CE2">
        <w:t>During the mid-19th century, Seminoles and runaway slaves took refuge in the area</w:t>
      </w:r>
      <w:r w:rsidR="00B32ECE">
        <w:t xml:space="preserve">.  </w:t>
      </w:r>
      <w:r w:rsidR="00076CE2" w:rsidRPr="00076CE2">
        <w:t>The county seat, Fort Pierce, was established in 1837 during the Second Seminole War and named after Lieutenant Colonel Benjamin K</w:t>
      </w:r>
      <w:r w:rsidR="00B32ECE">
        <w:t xml:space="preserve">.  </w:t>
      </w:r>
      <w:r w:rsidR="00076CE2" w:rsidRPr="00076CE2">
        <w:t>Pierce</w:t>
      </w:r>
      <w:r w:rsidR="00B32ECE">
        <w:t xml:space="preserve">.  </w:t>
      </w:r>
      <w:r w:rsidR="00076CE2" w:rsidRPr="00076CE2">
        <w:t>Under the Armed Occupation Act, the U.S</w:t>
      </w:r>
      <w:r w:rsidR="00B32ECE">
        <w:t xml:space="preserve">.  </w:t>
      </w:r>
      <w:r w:rsidR="00076CE2" w:rsidRPr="00076CE2">
        <w:t>government began issuing land grants to American settlers</w:t>
      </w:r>
      <w:r w:rsidR="00B32ECE">
        <w:t xml:space="preserve">.  </w:t>
      </w:r>
      <w:r w:rsidR="00076CE2" w:rsidRPr="00076CE2">
        <w:t>Fort Capron was established in present-day St</w:t>
      </w:r>
      <w:r w:rsidR="00B32ECE">
        <w:t xml:space="preserve">.  </w:t>
      </w:r>
      <w:r w:rsidR="00076CE2" w:rsidRPr="00076CE2">
        <w:t>Lucie Village during the Third Seminole War in 1851</w:t>
      </w:r>
      <w:r w:rsidR="00B32ECE">
        <w:t xml:space="preserve">.  </w:t>
      </w:r>
      <w:r w:rsidR="00076CE2" w:rsidRPr="00076CE2">
        <w:t>Henry Flagler's railroad system expanded to the present-day St</w:t>
      </w:r>
      <w:r w:rsidR="00B32ECE">
        <w:t xml:space="preserve">.  </w:t>
      </w:r>
      <w:r w:rsidR="00076CE2" w:rsidRPr="00076CE2">
        <w:t>Lucie County area in the 1890s, allowing the area's pineapple, fishing, seafood canning, and cattle industries to expand</w:t>
      </w:r>
      <w:r w:rsidR="00B32ECE">
        <w:t xml:space="preserve">.  </w:t>
      </w:r>
      <w:r w:rsidR="00076CE2" w:rsidRPr="00076CE2">
        <w:t>Citrus became another prosperous industry in the area during the early 20th century</w:t>
      </w:r>
      <w:r w:rsidR="00B32ECE">
        <w:t xml:space="preserve">.  </w:t>
      </w:r>
      <w:r w:rsidR="00076CE2" w:rsidRPr="00076CE2">
        <w:t>St</w:t>
      </w:r>
      <w:r w:rsidR="00B32ECE">
        <w:t xml:space="preserve">.  </w:t>
      </w:r>
      <w:r w:rsidR="00076CE2" w:rsidRPr="00076CE2">
        <w:t>Lucie County was officially created from the southern portion of Brevard County in 1905</w:t>
      </w:r>
      <w:r w:rsidR="00B32ECE">
        <w:t xml:space="preserve">.  </w:t>
      </w:r>
      <w:r w:rsidR="00076CE2" w:rsidRPr="00076CE2">
        <w:t>Indian River County separated to form its own county in 1925 and Martin County was established from the southeastern portion of St</w:t>
      </w:r>
      <w:r w:rsidR="00B32ECE">
        <w:t xml:space="preserve">.  </w:t>
      </w:r>
      <w:r w:rsidR="00076CE2" w:rsidRPr="00076CE2">
        <w:t>Lucie County and the northern portion of Palm Beach County that same year</w:t>
      </w:r>
      <w:r w:rsidR="00B32ECE">
        <w:t xml:space="preserve">.  </w:t>
      </w:r>
      <w:r w:rsidR="00076CE2" w:rsidRPr="00076CE2">
        <w:t>The western part of the county was used to form Okeechobee County in 1917</w:t>
      </w:r>
      <w:r w:rsidR="00B32ECE">
        <w:t xml:space="preserve">.  </w:t>
      </w:r>
      <w:r w:rsidR="00076CE2" w:rsidRPr="00076CE2">
        <w:t>St</w:t>
      </w:r>
      <w:r w:rsidR="00B32ECE">
        <w:t xml:space="preserve">.  </w:t>
      </w:r>
      <w:r w:rsidR="00076CE2" w:rsidRPr="00076CE2">
        <w:t>Lucie County benefited from Florida's land boom in the 1920s, but was also affected by Florida's bust in 1929 and the Great Depression in the 1930s</w:t>
      </w:r>
      <w:r w:rsidR="00B32ECE">
        <w:t xml:space="preserve">.  </w:t>
      </w:r>
      <w:r w:rsidR="00076CE2" w:rsidRPr="00076CE2">
        <w:t>During World War II, the U.S</w:t>
      </w:r>
      <w:r w:rsidR="00B32ECE">
        <w:t xml:space="preserve">.  </w:t>
      </w:r>
      <w:r w:rsidR="00076CE2" w:rsidRPr="00076CE2">
        <w:t>Naval Amphibious Training Base was established in Fort Pierce, marking the beginning of the county's population boom that would last throughout the 1950s</w:t>
      </w:r>
      <w:r w:rsidR="00B32ECE">
        <w:t xml:space="preserve">.  </w:t>
      </w:r>
      <w:r w:rsidR="00076CE2" w:rsidRPr="00076CE2">
        <w:t>St</w:t>
      </w:r>
      <w:r w:rsidR="00B32ECE">
        <w:t xml:space="preserve">.  </w:t>
      </w:r>
      <w:r w:rsidR="00076CE2" w:rsidRPr="00076CE2">
        <w:t>Lucie County saw a population boom in the late 20th century</w:t>
      </w:r>
      <w:r w:rsidR="00B32ECE">
        <w:t xml:space="preserve">.  </w:t>
      </w:r>
      <w:r w:rsidR="00076CE2" w:rsidRPr="00076CE2">
        <w:t>In the 21st century, the county was devastated by two major hurricanes in 2004 and from the financial collapse beginning in 2008.</w:t>
      </w:r>
    </w:p>
    <w:p w:rsidR="00B66088" w:rsidRDefault="00D30AB8" w:rsidP="00076CE2">
      <w:pPr>
        <w:numPr>
          <w:ilvl w:val="2"/>
          <w:numId w:val="94"/>
        </w:numPr>
        <w:spacing w:before="100" w:beforeAutospacing="1" w:after="100" w:afterAutospacing="1" w:line="240" w:lineRule="auto"/>
      </w:pPr>
      <w:r>
        <w:t xml:space="preserve">Fort Pierce Collection: </w:t>
      </w:r>
      <w:r w:rsidR="00076CE2" w:rsidRPr="00076CE2">
        <w:t>Fort Pierce, also known as the Sunrise City, is the county seat of St</w:t>
      </w:r>
      <w:r w:rsidR="00B32ECE">
        <w:t xml:space="preserve">.  </w:t>
      </w:r>
      <w:r w:rsidR="00076CE2" w:rsidRPr="00076CE2">
        <w:t>Lucie County, Florida</w:t>
      </w:r>
      <w:r w:rsidR="00B32ECE">
        <w:t xml:space="preserve">.  </w:t>
      </w:r>
      <w:r w:rsidR="00076CE2" w:rsidRPr="00076CE2">
        <w:t>Fort Pierce was first settle during the Second Seminole War in December of 1837</w:t>
      </w:r>
      <w:r w:rsidR="00B32ECE">
        <w:t xml:space="preserve">.  </w:t>
      </w:r>
      <w:r w:rsidR="00076CE2" w:rsidRPr="00076CE2">
        <w:t>The fort was named in honor of Lieutenant Colonel Benjamin K</w:t>
      </w:r>
      <w:r w:rsidR="00B32ECE">
        <w:t xml:space="preserve">.  </w:t>
      </w:r>
      <w:r w:rsidR="00076CE2" w:rsidRPr="00076CE2">
        <w:t>Pierce</w:t>
      </w:r>
      <w:r w:rsidR="00B32ECE">
        <w:t xml:space="preserve">.  </w:t>
      </w:r>
      <w:r w:rsidR="00076CE2" w:rsidRPr="00076CE2">
        <w:t>In 1901, the City of Fort Pierce was officially incorporated</w:t>
      </w:r>
      <w:r w:rsidR="00B32ECE">
        <w:t xml:space="preserve">.  </w:t>
      </w:r>
      <w:r w:rsidR="00076CE2" w:rsidRPr="00076CE2">
        <w:t>During World War II, the U.S</w:t>
      </w:r>
      <w:r w:rsidR="00B32ECE">
        <w:t xml:space="preserve">.  </w:t>
      </w:r>
      <w:r w:rsidR="00076CE2" w:rsidRPr="00076CE2">
        <w:t>Naval Amphibious Training Base was established in Fort Pierce, marking the beginning of the city's population boom that would last throughout the 1950s.</w:t>
      </w:r>
    </w:p>
    <w:p w:rsidR="00B66088" w:rsidRDefault="00B66088" w:rsidP="00076CE2">
      <w:pPr>
        <w:numPr>
          <w:ilvl w:val="1"/>
          <w:numId w:val="94"/>
        </w:numPr>
        <w:spacing w:before="100" w:beforeAutospacing="1" w:after="100" w:afterAutospacing="1" w:line="240" w:lineRule="auto"/>
      </w:pPr>
      <w:r>
        <w:t>The Long History of the African American Civil Rights</w:t>
      </w:r>
      <w:r w:rsidR="00076CE2">
        <w:t xml:space="preserve"> Movement i</w:t>
      </w:r>
      <w:r w:rsidR="00D30AB8">
        <w:t xml:space="preserve">n Florida Collection: </w:t>
      </w:r>
      <w:r w:rsidR="00076CE2" w:rsidRPr="00076CE2">
        <w:t>Digitized items of the Long History of the African American Civil Rights Movement in Florida, an exhibit created by Dr</w:t>
      </w:r>
      <w:r w:rsidR="00B32ECE">
        <w:t xml:space="preserve">.  </w:t>
      </w:r>
      <w:r w:rsidR="00076CE2" w:rsidRPr="00076CE2">
        <w:t>Robert A</w:t>
      </w:r>
      <w:r w:rsidR="00B32ECE">
        <w:t xml:space="preserve">.  </w:t>
      </w:r>
      <w:r w:rsidR="00076CE2" w:rsidRPr="00076CE2">
        <w:t>Cassanello and his students at the University of Central Florida</w:t>
      </w:r>
      <w:r w:rsidR="00B32ECE">
        <w:t xml:space="preserve">.  </w:t>
      </w:r>
      <w:r w:rsidR="00076CE2" w:rsidRPr="00076CE2">
        <w:t>The exhibit chronicles both national and local events in the civil rights movements dating from the Civil War to the Civil Rights Movement of the 1960s</w:t>
      </w:r>
      <w:r w:rsidR="00B32ECE">
        <w:t xml:space="preserve">.  </w:t>
      </w:r>
      <w:r w:rsidR="00076CE2" w:rsidRPr="00076CE2">
        <w:t>Curators for the exhibit were Joseph Corbett and Anne Ladyem McDiviitt</w:t>
      </w:r>
      <w:r w:rsidR="00B32ECE">
        <w:t xml:space="preserve">.  </w:t>
      </w:r>
      <w:r w:rsidR="00076CE2" w:rsidRPr="00076CE2">
        <w:t>Assistant curators included Patrick Anderson, Laura Cepero, Jennifer Cook, Tanya Engelhardt, Jacob Flynn, William Franklin, Barbara Houser, Rustin Lloyd, Joshua Petitt, Lindsey Turnbull, and Jon Wolfe</w:t>
      </w:r>
      <w:r w:rsidR="00B32ECE">
        <w:t xml:space="preserve">.  </w:t>
      </w:r>
      <w:r w:rsidR="00076CE2" w:rsidRPr="00076CE2">
        <w:t>Andrew Callovi was the graphic designer.</w:t>
      </w:r>
    </w:p>
    <w:p w:rsidR="00B66088" w:rsidRDefault="00D30AB8" w:rsidP="00076CE2">
      <w:pPr>
        <w:numPr>
          <w:ilvl w:val="1"/>
          <w:numId w:val="94"/>
        </w:numPr>
        <w:spacing w:before="100" w:beforeAutospacing="1" w:after="100" w:afterAutospacing="1" w:line="240" w:lineRule="auto"/>
      </w:pPr>
      <w:r>
        <w:lastRenderedPageBreak/>
        <w:t xml:space="preserve">Thomas Cook Collection: </w:t>
      </w:r>
      <w:r w:rsidR="00076CE2" w:rsidRPr="00076CE2">
        <w:t>Collection of digital images, postcards, documents, and other records from the private collection of Thomas Cook</w:t>
      </w:r>
      <w:r w:rsidR="00B32ECE">
        <w:t xml:space="preserve">.  </w:t>
      </w:r>
      <w:r w:rsidR="00076CE2" w:rsidRPr="00076CE2">
        <w:t>Series descriptions are based on special topics, the majority of which students focused their metadata entries around.</w:t>
      </w:r>
    </w:p>
    <w:p w:rsidR="00B66088" w:rsidRDefault="00D30AB8" w:rsidP="00076CE2">
      <w:pPr>
        <w:numPr>
          <w:ilvl w:val="2"/>
          <w:numId w:val="94"/>
        </w:numPr>
        <w:spacing w:before="100" w:beforeAutospacing="1" w:after="100" w:afterAutospacing="1" w:line="240" w:lineRule="auto"/>
      </w:pPr>
      <w:r>
        <w:t xml:space="preserve">Postcard Collection: </w:t>
      </w:r>
      <w:r w:rsidR="00076CE2" w:rsidRPr="00076CE2">
        <w:t>Collection of postcards from the private collection of Thomas Cook</w:t>
      </w:r>
      <w:r w:rsidR="00B32ECE">
        <w:t xml:space="preserve">.  </w:t>
      </w:r>
      <w:r w:rsidR="00076CE2" w:rsidRPr="00076CE2">
        <w:t>Series descriptions are based on special topics, the majority of which students focused their metadata entries around.</w:t>
      </w:r>
    </w:p>
    <w:p w:rsidR="00B66088" w:rsidRDefault="00D30AB8" w:rsidP="00076CE2">
      <w:pPr>
        <w:numPr>
          <w:ilvl w:val="1"/>
          <w:numId w:val="94"/>
        </w:numPr>
        <w:spacing w:before="100" w:beforeAutospacing="1" w:after="100" w:afterAutospacing="1" w:line="240" w:lineRule="auto"/>
      </w:pPr>
      <w:r>
        <w:t>U.S</w:t>
      </w:r>
      <w:r w:rsidR="00B32ECE">
        <w:t xml:space="preserve">.  </w:t>
      </w:r>
      <w:r>
        <w:t xml:space="preserve">Census Collection: </w:t>
      </w:r>
      <w:r w:rsidR="00076CE2" w:rsidRPr="00076CE2">
        <w:t>Collection of United States Census population records for various counties in Central Florida from 1840 to 2000.</w:t>
      </w:r>
    </w:p>
    <w:p w:rsidR="00B66088" w:rsidRDefault="00B66088" w:rsidP="00076CE2">
      <w:pPr>
        <w:numPr>
          <w:ilvl w:val="1"/>
          <w:numId w:val="94"/>
        </w:numPr>
        <w:spacing w:before="100" w:beforeAutospacing="1" w:after="100" w:afterAutospacing="1" w:line="240" w:lineRule="auto"/>
      </w:pPr>
      <w:r>
        <w:t>UCF Community Veterans History P</w:t>
      </w:r>
      <w:r w:rsidR="00D30AB8">
        <w:t xml:space="preserve">roject Collection: </w:t>
      </w:r>
      <w:r w:rsidR="00076CE2" w:rsidRPr="00076CE2">
        <w:t>As part of RICHES of Central Florida, UCF intends to record, archive, and make accessible oral history interviews of Central Florida veterans</w:t>
      </w:r>
      <w:r w:rsidR="00B32ECE">
        <w:t xml:space="preserve">.  </w:t>
      </w:r>
      <w:r w:rsidR="00076CE2" w:rsidRPr="00076CE2">
        <w:t>Diversity is a main focus for this project since there are many different subgroups under the group veterans, all with important stories</w:t>
      </w:r>
      <w:r w:rsidR="00B32ECE">
        <w:t xml:space="preserve">.  </w:t>
      </w:r>
      <w:r w:rsidR="00076CE2" w:rsidRPr="00076CE2">
        <w:t>While the histories will be largely archived and made available through the UCF library, a portion will be contributed to the ongoing Veterans History Project based out of the Library of Congress.</w:t>
      </w:r>
    </w:p>
    <w:p w:rsidR="00B66088" w:rsidRDefault="00B66088" w:rsidP="00076CE2">
      <w:pPr>
        <w:numPr>
          <w:ilvl w:val="2"/>
          <w:numId w:val="94"/>
        </w:numPr>
        <w:spacing w:before="100" w:beforeAutospacing="1" w:after="100" w:afterAutospacing="1" w:line="240" w:lineRule="auto"/>
      </w:pPr>
      <w:r>
        <w:t>Lone Sailor Navy Memo</w:t>
      </w:r>
      <w:r w:rsidR="00076CE2">
        <w:t>ri</w:t>
      </w:r>
      <w:r w:rsidR="00D30AB8">
        <w:t xml:space="preserve">al History Project Collection: </w:t>
      </w:r>
      <w:r w:rsidR="00076CE2" w:rsidRPr="00076CE2">
        <w:t>Collection of digital images and oral histories related to the former Recruit Training Center Orlando (RTC Orlando) for the United States Navy</w:t>
      </w:r>
      <w:r w:rsidR="00B32ECE">
        <w:t xml:space="preserve">.  </w:t>
      </w:r>
      <w:r w:rsidR="00076CE2" w:rsidRPr="00076CE2">
        <w:t>The training center transformed raw recruits into highly effective sailors</w:t>
      </w:r>
      <w:r w:rsidR="00B32ECE">
        <w:t xml:space="preserve">.  </w:t>
      </w:r>
      <w:r w:rsidR="00076CE2" w:rsidRPr="00076CE2">
        <w:t>This process took place over an intensive eight-week training period, commonly referred to as "boot camp." RTC Orlando occupied roughly one half of the former Naval Training Center Orlando (NTC Orlando), which was located at present day Baldwin Park, Orlando, Florida</w:t>
      </w:r>
      <w:r w:rsidR="00B32ECE">
        <w:t xml:space="preserve">.  </w:t>
      </w:r>
      <w:r w:rsidR="00076CE2" w:rsidRPr="00076CE2">
        <w:t>Between 1968 and 1994, over 650,000 men and women graduated from RTC Orlando.</w:t>
      </w:r>
    </w:p>
    <w:p w:rsidR="00B66088" w:rsidRDefault="00D30AB8" w:rsidP="00076CE2">
      <w:pPr>
        <w:numPr>
          <w:ilvl w:val="2"/>
          <w:numId w:val="94"/>
        </w:numPr>
        <w:spacing w:before="100" w:beforeAutospacing="1" w:after="100" w:afterAutospacing="1" w:line="240" w:lineRule="auto"/>
      </w:pPr>
      <w:r>
        <w:t xml:space="preserve">Vietnam War Collection: </w:t>
      </w:r>
      <w:r w:rsidR="00076CE2" w:rsidRPr="00076CE2">
        <w:t>The Vietnam War was a Cold War Era "military conflict." The war was originally waged between Cambodia, Vietnam, and Laos</w:t>
      </w:r>
      <w:r w:rsidR="00B32ECE">
        <w:t xml:space="preserve">.  </w:t>
      </w:r>
      <w:r w:rsidR="00076CE2" w:rsidRPr="00076CE2">
        <w:t>The United States became involved as a preventive measure to combat communism</w:t>
      </w:r>
      <w:r w:rsidR="00B32ECE">
        <w:t xml:space="preserve">.  </w:t>
      </w:r>
      <w:r w:rsidR="00076CE2" w:rsidRPr="00076CE2">
        <w:t>The date of the war has been disputed, but a study in 1998 by the Department of Defense definitively put the start of the Vietnam War as November 1, 1955</w:t>
      </w:r>
      <w:r w:rsidR="00B32ECE">
        <w:t xml:space="preserve">.  </w:t>
      </w:r>
      <w:r w:rsidR="00076CE2" w:rsidRPr="00076CE2">
        <w:t>The first combat military troops 9th Marine Expeditionary Brigade didn't arrive until 1965</w:t>
      </w:r>
      <w:r w:rsidR="00B32ECE">
        <w:t xml:space="preserve">.  </w:t>
      </w:r>
      <w:r w:rsidR="00076CE2" w:rsidRPr="00076CE2">
        <w:t>With the arrival of the combat troops came the first traditional battles of combat fighting in the war</w:t>
      </w:r>
      <w:r w:rsidR="00B32ECE">
        <w:t xml:space="preserve">.  </w:t>
      </w:r>
      <w:r w:rsidR="00076CE2" w:rsidRPr="00076CE2">
        <w:t>During the Vietnam War, not only did American military go into battle with and for South Vietnam, the military also trained members of South Vietnam to fight alongside during the war</w:t>
      </w:r>
      <w:r w:rsidR="00B32ECE">
        <w:t xml:space="preserve">.  </w:t>
      </w:r>
      <w:r w:rsidR="00076CE2" w:rsidRPr="00076CE2">
        <w:t>Peace talks were attempted, with France moderating, beginning on May 10, 1968</w:t>
      </w:r>
      <w:r w:rsidR="00B32ECE">
        <w:t xml:space="preserve">.  </w:t>
      </w:r>
      <w:r w:rsidR="00076CE2" w:rsidRPr="00076CE2">
        <w:t>These talks were unsuccessful and lasted over three years</w:t>
      </w:r>
      <w:r w:rsidR="00B32ECE">
        <w:t xml:space="preserve">.  </w:t>
      </w:r>
      <w:r w:rsidR="00076CE2" w:rsidRPr="00076CE2">
        <w:t>The longest battle of the Vietnam War began on January 21, 1968 and didn't end until the U.S</w:t>
      </w:r>
      <w:r w:rsidR="00B32ECE">
        <w:t xml:space="preserve">.  </w:t>
      </w:r>
      <w:r w:rsidR="00076CE2" w:rsidRPr="00076CE2">
        <w:t>reclaimed Route 9 on April 8, 1968, 77 days later</w:t>
      </w:r>
      <w:r w:rsidR="00B32ECE">
        <w:t xml:space="preserve">.  </w:t>
      </w:r>
      <w:r w:rsidR="00076CE2" w:rsidRPr="00076CE2">
        <w:t>While the military conflict ended in April of 1975, it was a long process towards reunification and redevelopment as a country</w:t>
      </w:r>
      <w:r w:rsidR="00B32ECE">
        <w:t xml:space="preserve">.  </w:t>
      </w:r>
      <w:r w:rsidR="00076CE2" w:rsidRPr="00076CE2">
        <w:t>The conflict left Vietnam in both political and economical ruins.</w:t>
      </w:r>
    </w:p>
    <w:p w:rsidR="00B66088" w:rsidRDefault="00D30AB8" w:rsidP="00076CE2">
      <w:pPr>
        <w:numPr>
          <w:ilvl w:val="2"/>
          <w:numId w:val="94"/>
        </w:numPr>
        <w:spacing w:before="100" w:beforeAutospacing="1" w:after="100" w:afterAutospacing="1" w:line="240" w:lineRule="auto"/>
      </w:pPr>
      <w:r>
        <w:t xml:space="preserve">War in Afghanistan Collection: </w:t>
      </w:r>
      <w:r w:rsidR="00076CE2" w:rsidRPr="00076CE2">
        <w:t>Operation Enduring Freedom is the official name for the "military conflict" commonly known as the "War in Afghanistan," which is a group of military actions within the Global War on Terror (GWOT)</w:t>
      </w:r>
      <w:r w:rsidR="00B32ECE">
        <w:t xml:space="preserve">.  </w:t>
      </w:r>
      <w:r w:rsidR="00076CE2" w:rsidRPr="00076CE2">
        <w:t>The operation in Afghanistan is an ongoing conflict between Afghanistan, the United States, Russia, the United Kingdom, France, Canada, Poland, Germany, Italy, Spain, Australia, New Zealand, the North Atlantic Treaty Organization (NATO), Uzbekistan, Turkmenistan, Tajikistan, and the International Security Assistance Force (ISAF) against two Islamic fundamentalist groups in Afghanistan: the Taliban and Al-Qaeda</w:t>
      </w:r>
      <w:r w:rsidR="00B32ECE">
        <w:t xml:space="preserve">.  </w:t>
      </w:r>
      <w:r w:rsidR="00076CE2" w:rsidRPr="00076CE2">
        <w:t>The Taliban came to power in Afghanistan in 1996, the same year that international terrorist and Al-Qaeda leader Osama bin Laden immigrated to the country with the invitation of the Northern Alliance</w:t>
      </w:r>
      <w:r w:rsidR="00B32ECE">
        <w:t xml:space="preserve">.  </w:t>
      </w:r>
      <w:r w:rsidR="00076CE2" w:rsidRPr="00076CE2">
        <w:t>Following the terrorist attacks on September 11, 2001, the United States presented the Taliban with a five-point ultimatum to the Taliban government, which was suspected of providing asylum to Al-Qaeda terrorists</w:t>
      </w:r>
      <w:r w:rsidR="00B32ECE">
        <w:t xml:space="preserve">.  </w:t>
      </w:r>
      <w:r w:rsidR="00076CE2" w:rsidRPr="00076CE2">
        <w:t>After the Taliban rejected the ultimatum and the U.S</w:t>
      </w:r>
      <w:r w:rsidR="00B32ECE">
        <w:t xml:space="preserve">.  </w:t>
      </w:r>
      <w:r w:rsidR="00076CE2" w:rsidRPr="00076CE2">
        <w:t>rejected Taliban proposals to try suspected terrorists under Islamic Shari'a law, the United States and the United Kingdom initiated military action on October 7, 2001</w:t>
      </w:r>
      <w:r w:rsidR="00B32ECE">
        <w:t xml:space="preserve">.  </w:t>
      </w:r>
      <w:r w:rsidR="00076CE2" w:rsidRPr="00076CE2">
        <w:t>Although the U.S.-</w:t>
      </w:r>
      <w:r w:rsidR="00076CE2" w:rsidRPr="00076CE2">
        <w:lastRenderedPageBreak/>
        <w:t>led coalition removed the Taliban from power initially and severely damaged Al-Qaeda in Afghanistan, the operation has overall had little success in defeating the Taliban insurgency</w:t>
      </w:r>
      <w:r w:rsidR="00B32ECE">
        <w:t xml:space="preserve">.  </w:t>
      </w:r>
      <w:r w:rsidR="00076CE2" w:rsidRPr="00076CE2">
        <w:t>Operation Enduring Freedom has been transformed into a full war and has thus far lasted significantly longer than expected.</w:t>
      </w:r>
    </w:p>
    <w:p w:rsidR="00B66088" w:rsidRDefault="00D30AB8" w:rsidP="00A96691">
      <w:pPr>
        <w:numPr>
          <w:ilvl w:val="2"/>
          <w:numId w:val="94"/>
        </w:numPr>
        <w:spacing w:before="100" w:beforeAutospacing="1" w:after="100" w:afterAutospacing="1" w:line="240" w:lineRule="auto"/>
      </w:pPr>
      <w:r>
        <w:t xml:space="preserve">World War II Collection: </w:t>
      </w:r>
      <w:r w:rsidR="00A96691" w:rsidRPr="00A96691">
        <w:t>Although Japan and China were already engaged war since 1937, September 1, 1939 is generally considered the beginning date of World War II</w:t>
      </w:r>
      <w:r w:rsidR="00B32ECE">
        <w:t xml:space="preserve">.  </w:t>
      </w:r>
      <w:r w:rsidR="00A96691" w:rsidRPr="00A96691">
        <w:t>It was on this day that Adolf Hitler (1889-1945), the Führer of Nazi Germany, invaded Poland, inciting France and the United Kingdom to declare war</w:t>
      </w:r>
      <w:r w:rsidR="00B32ECE">
        <w:t xml:space="preserve">.  </w:t>
      </w:r>
      <w:r w:rsidR="00A96691" w:rsidRPr="00A96691">
        <w:t>Through the course of the war, belligerents were general divided into two groups: the Allied Powers, consisting of the United Kingdom, France, the Soviet Union, China, Poland, Canada, Australia, India, Yugoslavia, Greece, the Netherlands, Belgium, South Africa, New Zealand, Norway, Czechoslovakia, Ethiopia, Brazil, Denmark, Luxembourg, Cuba, Mexico, the Philippines, Mongolia, and Iran; and the Axis Powers, consisting of Germany, Japan, Italy, Hungary, Romania, and Bulgaria</w:t>
      </w:r>
      <w:r w:rsidR="00B32ECE">
        <w:t xml:space="preserve">.  </w:t>
      </w:r>
      <w:r w:rsidR="00A96691" w:rsidRPr="00A96691">
        <w:t>The United States did not join the Allies until the Japanese attack on Pearl Harbor on December 7, 1941</w:t>
      </w:r>
      <w:r w:rsidR="00B32ECE">
        <w:t xml:space="preserve">.  </w:t>
      </w:r>
      <w:r w:rsidR="00A96691" w:rsidRPr="00A96691">
        <w:t>War was waged for several years</w:t>
      </w:r>
      <w:r w:rsidR="00B32ECE">
        <w:t xml:space="preserve">.  </w:t>
      </w:r>
      <w:r w:rsidR="00A96691" w:rsidRPr="00A96691">
        <w:t>On May 8, 1945, Germany surrendered to Soviet and Polish troops in response to the capture of Berlin just a few days earlier, in effect ending the war in Europe</w:t>
      </w:r>
      <w:r w:rsidR="00B32ECE">
        <w:t xml:space="preserve">.  </w:t>
      </w:r>
      <w:r w:rsidR="00A96691" w:rsidRPr="00A96691">
        <w:t>The war in the Pacific theater did not end until Japan surrendered on August 15, 1945, in response to the atomic attacks on Hiroshima and Nagasaki</w:t>
      </w:r>
      <w:r w:rsidR="00B32ECE">
        <w:t xml:space="preserve">.  </w:t>
      </w:r>
      <w:r w:rsidR="00A96691" w:rsidRPr="00A96691">
        <w:t>World War II transformed the globe's geopolitical context</w:t>
      </w:r>
      <w:r w:rsidR="00B32ECE">
        <w:t xml:space="preserve">.  </w:t>
      </w:r>
      <w:r w:rsidR="00A96691" w:rsidRPr="00A96691">
        <w:t>The United Nations (UN) was established and the United States and Soviet Union emerged as opposing superpowers, setting the stage for the 46-year long Cold War</w:t>
      </w:r>
      <w:r w:rsidR="00B32ECE">
        <w:t xml:space="preserve">.  </w:t>
      </w:r>
      <w:r w:rsidR="00A96691" w:rsidRPr="00A96691">
        <w:t>Much of Europe was left in economic collapse and decolonization began in Asia and Africa.</w:t>
      </w:r>
    </w:p>
    <w:p w:rsidR="00B66088" w:rsidRDefault="00D30AB8" w:rsidP="00A96691">
      <w:pPr>
        <w:numPr>
          <w:ilvl w:val="1"/>
          <w:numId w:val="94"/>
        </w:numPr>
        <w:spacing w:before="100" w:beforeAutospacing="1" w:after="100" w:afterAutospacing="1" w:line="240" w:lineRule="auto"/>
      </w:pPr>
      <w:r>
        <w:t xml:space="preserve">Volusia County Collection: </w:t>
      </w:r>
      <w:r w:rsidR="00A96691" w:rsidRPr="00A96691">
        <w:t>Collection of digital images, documents, and other records depicting the history of Volusia County,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Volusia County was originally inhabited by the Timucua and Mayaca tribes, which were both decimated by war and disease following contact with Europeans</w:t>
      </w:r>
      <w:r w:rsidR="00B32ECE">
        <w:t xml:space="preserve">.  </w:t>
      </w:r>
      <w:r w:rsidR="00A96691" w:rsidRPr="00A96691">
        <w:t>Under British occupation, Andrew Turnbull established New Smyrna, a failed colony in the southeast portion of present-day Volusia County</w:t>
      </w:r>
      <w:r w:rsidR="00B32ECE">
        <w:t xml:space="preserve">.  </w:t>
      </w:r>
      <w:r w:rsidR="00A96691" w:rsidRPr="00A96691">
        <w:t>The county was formally founded on December 29, 1854, when the Florida State Legislature divided Orange County.</w:t>
      </w:r>
    </w:p>
    <w:p w:rsidR="00B66088" w:rsidRDefault="00D30AB8" w:rsidP="00A96691">
      <w:pPr>
        <w:numPr>
          <w:ilvl w:val="2"/>
          <w:numId w:val="94"/>
        </w:numPr>
        <w:spacing w:before="100" w:beforeAutospacing="1" w:after="100" w:afterAutospacing="1" w:line="240" w:lineRule="auto"/>
      </w:pPr>
      <w:r>
        <w:t xml:space="preserve">Daytona Beach Collection: </w:t>
      </w:r>
      <w:r w:rsidR="00A96691" w:rsidRPr="00A96691">
        <w:t>Collection of digital images, documents, and other records depicting the history of Daytona Beach,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Daytona Beach was originally inhabited by the Timucua before the arrival of Spaniards in 1513</w:t>
      </w:r>
      <w:r w:rsidR="00B32ECE">
        <w:t xml:space="preserve">.  </w:t>
      </w:r>
      <w:r w:rsidR="00A96691" w:rsidRPr="00A96691">
        <w:t>After the Timucua were virtually exterminated following contact with Europeans, the area was frequented by Seminoles from Georgia and Alabama, up until the Second Seminole War</w:t>
      </w:r>
      <w:r w:rsidR="00B32ECE">
        <w:t xml:space="preserve">.  </w:t>
      </w:r>
      <w:r w:rsidR="00A96691" w:rsidRPr="00A96691">
        <w:t>During British occupation of Florida (1763-1783), King's Road was built, extending from St</w:t>
      </w:r>
      <w:r w:rsidR="00B32ECE">
        <w:t xml:space="preserve">.  </w:t>
      </w:r>
      <w:r w:rsidR="00A96691" w:rsidRPr="00A96691">
        <w:t>Augustine, passing through Daytona, and ending in New Smyrna Beach</w:t>
      </w:r>
      <w:r w:rsidR="00B32ECE">
        <w:t xml:space="preserve">.  </w:t>
      </w:r>
      <w:r w:rsidR="00A96691" w:rsidRPr="00A96691">
        <w:t>After the American Revolutionary War (1775–1783), Spain regained Florida, and, in 1804, Samuel Williams was granted 3,000 acres of land in Daytona from the Spanish Crown</w:t>
      </w:r>
      <w:r w:rsidR="00B32ECE">
        <w:t xml:space="preserve">.  </w:t>
      </w:r>
      <w:r w:rsidR="00A96691" w:rsidRPr="00A96691">
        <w:t>Williams established a cotton, rice, and sugarcane plantation</w:t>
      </w:r>
      <w:r w:rsidR="00B32ECE">
        <w:t xml:space="preserve">.  </w:t>
      </w:r>
      <w:r w:rsidR="00A96691" w:rsidRPr="00A96691">
        <w:t>During the Second Seminole War, Seminoles razed the plantation, while Williams' son, Samuel Hill Williams, fled</w:t>
      </w:r>
      <w:r w:rsidR="00B32ECE">
        <w:t xml:space="preserve">.  </w:t>
      </w:r>
      <w:r w:rsidR="00A96691" w:rsidRPr="00A96691">
        <w:t>In 1871, Mathias Day, Jr., a migrant from Mansfield, Ohio, purchased a large tract of land along the west bank of the Halifax River, which included the former Williams Plantation</w:t>
      </w:r>
      <w:r w:rsidR="00B32ECE">
        <w:t xml:space="preserve">.  </w:t>
      </w:r>
      <w:r w:rsidR="00A96691" w:rsidRPr="00A96691">
        <w:t>With the construction of Day's hotel, today's Daytona Beach Historic District was created</w:t>
      </w:r>
      <w:r w:rsidR="00B32ECE">
        <w:t xml:space="preserve">.  </w:t>
      </w:r>
      <w:r w:rsidR="00A96691" w:rsidRPr="00A96691">
        <w:t>In 1876, residents named the city "Daytona," in honor of Day, when the area was incorporated as a town</w:t>
      </w:r>
      <w:r w:rsidR="00B32ECE">
        <w:t xml:space="preserve">.  </w:t>
      </w:r>
      <w:r w:rsidR="00A96691" w:rsidRPr="00A96691">
        <w:t>Growth continued in 1886 when the St</w:t>
      </w:r>
      <w:r w:rsidR="00B32ECE">
        <w:t xml:space="preserve">.  </w:t>
      </w:r>
      <w:r w:rsidR="00A96691" w:rsidRPr="00A96691">
        <w:t>Johns &amp; Halifax River Railway extended to Daytona</w:t>
      </w:r>
      <w:r w:rsidR="00B32ECE">
        <w:t xml:space="preserve">.  </w:t>
      </w:r>
      <w:r w:rsidR="00A96691" w:rsidRPr="00A96691">
        <w:t>In 1926, the towns of Daytona, Daytona Beach, Kingston, and Seabreeze merged together as Daytona Beach, in an effort led by J</w:t>
      </w:r>
      <w:r w:rsidR="00B32ECE">
        <w:t xml:space="preserve">.  </w:t>
      </w:r>
      <w:r w:rsidR="00A96691" w:rsidRPr="00A96691">
        <w:t>B</w:t>
      </w:r>
      <w:r w:rsidR="00B32ECE">
        <w:t xml:space="preserve">.  </w:t>
      </w:r>
      <w:r w:rsidR="00A96691" w:rsidRPr="00A96691">
        <w:t>Kahn</w:t>
      </w:r>
      <w:r w:rsidR="00B32ECE">
        <w:t xml:space="preserve">.  </w:t>
      </w:r>
      <w:r w:rsidR="00A96691" w:rsidRPr="00A96691">
        <w:t>By this time, the beach had been nicknamed "The World's Most Famous Beach." Automobile and motorcycle races began in 1902, due to the smooth, compacted sand that covered the beach</w:t>
      </w:r>
      <w:r w:rsidR="00B32ECE">
        <w:t xml:space="preserve">.  </w:t>
      </w:r>
      <w:r w:rsidR="00A96691" w:rsidRPr="00A96691">
        <w:t>Daytona Beach became the site of various land speed record attempts</w:t>
      </w:r>
      <w:r w:rsidR="00B32ECE">
        <w:t xml:space="preserve">.  </w:t>
      </w:r>
      <w:r w:rsidR="00A96691" w:rsidRPr="00A96691">
        <w:t xml:space="preserve">On March 8, 1836, the </w:t>
      </w:r>
      <w:r w:rsidR="00A96691" w:rsidRPr="00A96691">
        <w:lastRenderedPageBreak/>
        <w:t>first stock car race was held at the Daytona Beach Road Course, which is located in present-day Ponce Inlet</w:t>
      </w:r>
      <w:r w:rsidR="00B32ECE">
        <w:t xml:space="preserve">.  </w:t>
      </w:r>
      <w:r w:rsidR="00A96691" w:rsidRPr="00A96691">
        <w:t>William France, Sr</w:t>
      </w:r>
      <w:r w:rsidR="00B32ECE">
        <w:t xml:space="preserve">.  </w:t>
      </w:r>
      <w:r w:rsidR="00A96691" w:rsidRPr="00A96691">
        <w:t>and the National Association for Stock Car Auto Racing (NASCAR) established the Daytona International Speedway in 1958 to replace the beach course.</w:t>
      </w:r>
    </w:p>
    <w:p w:rsidR="00B66088" w:rsidRDefault="00B66088" w:rsidP="00A96691">
      <w:pPr>
        <w:numPr>
          <w:ilvl w:val="3"/>
          <w:numId w:val="94"/>
        </w:numPr>
        <w:spacing w:before="100" w:beforeAutospacing="1" w:after="100" w:afterAutospacing="1" w:line="240" w:lineRule="auto"/>
      </w:pPr>
      <w:r>
        <w:t>Mary McLeo</w:t>
      </w:r>
      <w:r w:rsidR="00A96691">
        <w:t>d Bethune Foundation Coll</w:t>
      </w:r>
      <w:r w:rsidR="00D30AB8">
        <w:t xml:space="preserve">ection: </w:t>
      </w:r>
      <w:r w:rsidR="00A96691" w:rsidRPr="00A96691">
        <w:t>Collection of digital images, documents, and other records from the Mary McLeod Bethune Foundation located on the Bethune-Cookman University campus at 640 Doctor Mary McLeod Bethune Boulevard in Daytona Beach, Florida</w:t>
      </w:r>
      <w:r w:rsidR="00B32ECE">
        <w:t xml:space="preserve">.  </w:t>
      </w:r>
      <w:r w:rsidR="00A96691" w:rsidRPr="00A96691">
        <w:t>The foundation was established on March 17, 1953, as "a place to awaken people and to have them realize that there is something in the world they can do." The foundation is housed in the Mary McLeod Bethune Home, which was inhabited by educator and civil rights activist Mary McLeod Bethune (1875-1955)</w:t>
      </w:r>
      <w:r w:rsidR="00B32ECE">
        <w:t xml:space="preserve">.  </w:t>
      </w:r>
      <w:r w:rsidR="00A96691" w:rsidRPr="00A96691">
        <w:t>Also known as "The Retreat," the home was built by African American A</w:t>
      </w:r>
      <w:r w:rsidR="00B32ECE">
        <w:t xml:space="preserve">.  </w:t>
      </w:r>
      <w:r w:rsidR="00A96691" w:rsidRPr="00A96691">
        <w:t>B</w:t>
      </w:r>
      <w:r w:rsidR="00B32ECE">
        <w:t xml:space="preserve">.  </w:t>
      </w:r>
      <w:r w:rsidR="00A96691" w:rsidRPr="00A96691">
        <w:t>Raddick around 1905</w:t>
      </w:r>
      <w:r w:rsidR="00B32ECE">
        <w:t xml:space="preserve">.  </w:t>
      </w:r>
      <w:r w:rsidR="00A96691" w:rsidRPr="00A96691">
        <w:t>In 1913, chemist James Norris Gamble and Thomas White of White Sewing Machine Company, purchased the home for Bethune</w:t>
      </w:r>
      <w:r w:rsidR="00B32ECE">
        <w:t xml:space="preserve">.  </w:t>
      </w:r>
      <w:r w:rsidR="00A96691" w:rsidRPr="00A96691">
        <w:t>On December 2, 1974, the historic house was added to the U.S</w:t>
      </w:r>
      <w:r w:rsidR="00B32ECE">
        <w:t xml:space="preserve">.  </w:t>
      </w:r>
      <w:r w:rsidR="00A96691" w:rsidRPr="00A96691">
        <w:t>National Register of Historic Places</w:t>
      </w:r>
      <w:r w:rsidR="00B32ECE">
        <w:t xml:space="preserve">.  </w:t>
      </w:r>
      <w:r w:rsidR="00A96691" w:rsidRPr="00A96691">
        <w:t>In 2006, the museum closed for renovation and conservation</w:t>
      </w:r>
      <w:r w:rsidR="00B32ECE">
        <w:t xml:space="preserve">.  </w:t>
      </w:r>
      <w:r w:rsidR="00A96691" w:rsidRPr="00A96691">
        <w:t>It reopened in April of 2011.</w:t>
      </w:r>
    </w:p>
    <w:p w:rsidR="00B66088" w:rsidRDefault="00B66088" w:rsidP="00A96691">
      <w:pPr>
        <w:numPr>
          <w:ilvl w:val="2"/>
          <w:numId w:val="94"/>
        </w:numPr>
        <w:spacing w:before="100" w:beforeAutospacing="1" w:after="100" w:afterAutospacing="1" w:line="240" w:lineRule="auto"/>
      </w:pPr>
      <w:r>
        <w:t>Daytona</w:t>
      </w:r>
      <w:r w:rsidR="00D30AB8">
        <w:t xml:space="preserve"> State College Collection: </w:t>
      </w:r>
      <w:r w:rsidR="00A96691" w:rsidRPr="00A96691">
        <w:t>Collection of digital images, documents, and other records contributed by the New Smyrna Beach-Edgewater campus of Daytona State College</w:t>
      </w:r>
      <w:r w:rsidR="00B32ECE">
        <w:t xml:space="preserve">.  </w:t>
      </w:r>
      <w:r w:rsidR="00A96691" w:rsidRPr="00A96691">
        <w:t>Items in the collection focus on the history of New Smyrna Beach, Florida</w:t>
      </w:r>
      <w:r w:rsidR="00B32ECE">
        <w:t xml:space="preserve">.  </w:t>
      </w:r>
      <w:r w:rsidR="00A96691" w:rsidRPr="00A96691">
        <w:t>In 1758, the first European settlers arrived in present-day New Smyrna Beach and Dr</w:t>
      </w:r>
      <w:r w:rsidR="00B32ECE">
        <w:t xml:space="preserve">.  </w:t>
      </w:r>
      <w:r w:rsidR="00A96691" w:rsidRPr="00A96691">
        <w:t>Andrew Turnbull established the colony of New Smyrna</w:t>
      </w:r>
      <w:r w:rsidR="00B32ECE">
        <w:t xml:space="preserve">.  </w:t>
      </w:r>
      <w:r w:rsidR="00A96691" w:rsidRPr="00A96691">
        <w:t>Most of the colony's settlers were from Greece, Italy, and Minorca, Spain</w:t>
      </w:r>
      <w:r w:rsidR="00B32ECE">
        <w:t xml:space="preserve">.  </w:t>
      </w:r>
      <w:r w:rsidR="00A96691" w:rsidRPr="00A96691">
        <w:t>Turnbull planned for the town to produce hemp, sugarcane, indigo, and rum, but the colony quickly collapsed due to insect-born diseases and raids by nearby Native American tribes</w:t>
      </w:r>
      <w:r w:rsidR="00B32ECE">
        <w:t xml:space="preserve">.  </w:t>
      </w:r>
      <w:r w:rsidR="00A96691" w:rsidRPr="00A96691">
        <w:t>Most of the survivors resettled in St</w:t>
      </w:r>
      <w:r w:rsidR="00B32ECE">
        <w:t xml:space="preserve">.  </w:t>
      </w:r>
      <w:r w:rsidR="00A96691" w:rsidRPr="00A96691">
        <w:t>Augustine</w:t>
      </w:r>
      <w:r w:rsidR="00B32ECE">
        <w:t xml:space="preserve">.  </w:t>
      </w:r>
      <w:r w:rsidR="00A96691" w:rsidRPr="00A96691">
        <w:t>In 1887, New Smyrna was incorporated</w:t>
      </w:r>
      <w:r w:rsidR="00B32ECE">
        <w:t xml:space="preserve">.  </w:t>
      </w:r>
      <w:r w:rsidR="00A96691" w:rsidRPr="00A96691">
        <w:t>In 1892, Henry Morrison Flagler expanded his Florida East Coast Railway to the area, sparking growth in the city</w:t>
      </w:r>
      <w:r w:rsidR="00B32ECE">
        <w:t xml:space="preserve">.  </w:t>
      </w:r>
      <w:r w:rsidR="00A96691" w:rsidRPr="00A96691">
        <w:t>During the Prohibition of the 1920s, New Smyrna served as a site for moonshine stills and hideouts for rum-runners</w:t>
      </w:r>
      <w:r w:rsidR="00B32ECE">
        <w:t xml:space="preserve">.  </w:t>
      </w:r>
      <w:r w:rsidR="00A96691" w:rsidRPr="00A96691">
        <w:t>In 1947, the city was renamed New Smyrna Beach when it annexed Coronado Beach.</w:t>
      </w:r>
    </w:p>
    <w:p w:rsidR="00B66088" w:rsidRDefault="00D30AB8" w:rsidP="00A96691">
      <w:pPr>
        <w:numPr>
          <w:ilvl w:val="2"/>
          <w:numId w:val="94"/>
        </w:numPr>
        <w:spacing w:before="100" w:beforeAutospacing="1" w:after="100" w:afterAutospacing="1" w:line="240" w:lineRule="auto"/>
      </w:pPr>
      <w:r>
        <w:t xml:space="preserve">New Smyrna Beach Collection: </w:t>
      </w:r>
      <w:r w:rsidR="00A96691" w:rsidRPr="00A96691">
        <w:t>Collection of digital images, documents, and other records depicting the history of New Smyrna Beach, Florida</w:t>
      </w:r>
      <w:r w:rsidR="00B32ECE">
        <w:t xml:space="preserve">.  </w:t>
      </w:r>
      <w:r w:rsidR="00A96691" w:rsidRPr="00A96691">
        <w:t>Series descriptions are based on special topics, the majority of which students focused their metadata entries around</w:t>
      </w:r>
      <w:r w:rsidR="00B32ECE">
        <w:t xml:space="preserve">.  </w:t>
      </w:r>
      <w:r w:rsidR="00A96691" w:rsidRPr="00A96691">
        <w:t>In 1758, the first European settlers arrived in present-day New Smyrna Beach and Dr</w:t>
      </w:r>
      <w:r w:rsidR="00B32ECE">
        <w:t xml:space="preserve">.  </w:t>
      </w:r>
      <w:r w:rsidR="00A96691" w:rsidRPr="00A96691">
        <w:t>Andrew Turnbull established the colony of New Smyrna</w:t>
      </w:r>
      <w:r w:rsidR="00B32ECE">
        <w:t xml:space="preserve">.  </w:t>
      </w:r>
      <w:r w:rsidR="00A96691" w:rsidRPr="00A96691">
        <w:t>Most of the colony's settlers were from Greece, Italy, and Minorca, Spain</w:t>
      </w:r>
      <w:r w:rsidR="00B32ECE">
        <w:t xml:space="preserve">.  </w:t>
      </w:r>
      <w:r w:rsidR="00A96691" w:rsidRPr="00A96691">
        <w:t>Turnbull planned for the town to produce hemp, sugarcane, indigo, and rum, but the colony quickly collapsed due to insect-born diseases and raids by nearby Native American tribes</w:t>
      </w:r>
      <w:r w:rsidR="00B32ECE">
        <w:t xml:space="preserve">.  </w:t>
      </w:r>
      <w:r w:rsidR="00A96691" w:rsidRPr="00A96691">
        <w:t>Most of the survivors resettled in St</w:t>
      </w:r>
      <w:r w:rsidR="00B32ECE">
        <w:t xml:space="preserve">.  </w:t>
      </w:r>
      <w:r w:rsidR="00A96691" w:rsidRPr="00A96691">
        <w:t>Augustine</w:t>
      </w:r>
      <w:r w:rsidR="00B32ECE">
        <w:t xml:space="preserve">.  </w:t>
      </w:r>
      <w:r w:rsidR="00A96691" w:rsidRPr="00A96691">
        <w:t>In 1887, New Smyrna was incorporated</w:t>
      </w:r>
      <w:r w:rsidR="00B32ECE">
        <w:t xml:space="preserve">.  </w:t>
      </w:r>
      <w:r w:rsidR="00A96691" w:rsidRPr="00A96691">
        <w:t>In 1892, Henry Morrison Flagler expanded his Florida East Coast Railway to the area, sparking growth in the city</w:t>
      </w:r>
      <w:r w:rsidR="00B32ECE">
        <w:t xml:space="preserve">.  </w:t>
      </w:r>
      <w:r w:rsidR="00A96691" w:rsidRPr="00A96691">
        <w:t>During the Prohibition of the 1920s, New Smyrna served as a site for moonshine stills and hideouts for rum-runners</w:t>
      </w:r>
      <w:r w:rsidR="00B32ECE">
        <w:t xml:space="preserve">.  </w:t>
      </w:r>
      <w:r w:rsidR="00A96691" w:rsidRPr="00A96691">
        <w:t>In 1947, the city was renamed New Smyrna Beach when it annexed Coronado Beach.</w:t>
      </w:r>
    </w:p>
    <w:p w:rsidR="00B66088" w:rsidRDefault="00D30AB8" w:rsidP="00A96691">
      <w:pPr>
        <w:numPr>
          <w:ilvl w:val="2"/>
          <w:numId w:val="94"/>
        </w:numPr>
        <w:spacing w:before="100" w:beforeAutospacing="1" w:after="100" w:afterAutospacing="1" w:line="240" w:lineRule="auto"/>
      </w:pPr>
      <w:r>
        <w:t xml:space="preserve">Ormond Beach Collection: </w:t>
      </w:r>
      <w:r w:rsidR="00A96691" w:rsidRPr="00A96691">
        <w:t>Ormond Beach is a city located in Volusia County, just north of Daytona Beach</w:t>
      </w:r>
      <w:r w:rsidR="00B32ECE">
        <w:t xml:space="preserve">.  </w:t>
      </w:r>
      <w:r w:rsidR="00A96691" w:rsidRPr="00A96691">
        <w:t>Timucuan Indians frequented the area, but it was not settled until 1643, when a group of Quakers arrived after being blown off course</w:t>
      </w:r>
      <w:r w:rsidR="00B32ECE">
        <w:t xml:space="preserve">.  </w:t>
      </w:r>
      <w:r w:rsidR="00A96691" w:rsidRPr="00A96691">
        <w:t>Although relations were originally friendly, Timucuan chief Oseanoha led a raid of the Quaker encampment in 1704, obliterating the population</w:t>
      </w:r>
      <w:r w:rsidR="00B32ECE">
        <w:t xml:space="preserve">.  </w:t>
      </w:r>
      <w:r w:rsidR="00A96691" w:rsidRPr="00A96691">
        <w:t>By 1708, the Spanish settled in the area, until the British took control</w:t>
      </w:r>
      <w:r w:rsidR="00B32ECE">
        <w:t xml:space="preserve">.  </w:t>
      </w:r>
      <w:r w:rsidR="00A96691" w:rsidRPr="00A96691">
        <w:t>The city was named after James Ormond I, an Ango-Irish-Scottish sea captain responsible for transporting Franciscan settlers to Florida on behalf of King Ferdinand VII of Spain</w:t>
      </w:r>
      <w:r w:rsidR="00B32ECE">
        <w:t xml:space="preserve">.  </w:t>
      </w:r>
      <w:r w:rsidR="00A96691" w:rsidRPr="00A96691">
        <w:t>In 1821, the U.S</w:t>
      </w:r>
      <w:r w:rsidR="00B32ECE">
        <w:t xml:space="preserve">.  </w:t>
      </w:r>
      <w:r w:rsidR="00A96691" w:rsidRPr="00A96691">
        <w:t>acquired Florida from Spain, but settlement was delayed by the Second Seminole War</w:t>
      </w:r>
      <w:r w:rsidR="00B32ECE">
        <w:t xml:space="preserve">.  </w:t>
      </w:r>
      <w:r w:rsidR="00A96691" w:rsidRPr="00A96691">
        <w:t xml:space="preserve">Following the American Civil War, the area became </w:t>
      </w:r>
      <w:r w:rsidR="00F222C1">
        <w:t>a popular tourist destination</w:t>
      </w:r>
      <w:r w:rsidR="00A96691" w:rsidRPr="00A96691">
        <w:t xml:space="preserve"> for wealthy travelers</w:t>
      </w:r>
      <w:r w:rsidR="00B32ECE">
        <w:t xml:space="preserve">.  </w:t>
      </w:r>
      <w:r w:rsidR="00A96691" w:rsidRPr="00A96691">
        <w:t xml:space="preserve">In 1875, settlers from New Britain, Connecticut, founded the city as New Britain, but </w:t>
      </w:r>
      <w:r w:rsidR="00A96691" w:rsidRPr="00A96691">
        <w:lastRenderedPageBreak/>
        <w:t>the city was incorporated in 1880 as Ormond</w:t>
      </w:r>
      <w:r w:rsidR="00B32ECE">
        <w:t xml:space="preserve">.  </w:t>
      </w:r>
      <w:r w:rsidR="00A96691" w:rsidRPr="00A96691">
        <w:t>The St</w:t>
      </w:r>
      <w:r w:rsidR="00B32ECE">
        <w:t xml:space="preserve">.  </w:t>
      </w:r>
      <w:r w:rsidR="00A96691" w:rsidRPr="00A96691">
        <w:t>Johns &amp; Halifax Railroad arrived in 1886 and the Ormond Hotel was constructe</w:t>
      </w:r>
      <w:r w:rsidR="00F222C1">
        <w:t>d</w:t>
      </w:r>
      <w:r w:rsidR="00A96691" w:rsidRPr="00A96691">
        <w:t xml:space="preserve"> in 1888</w:t>
      </w:r>
      <w:r w:rsidR="00B32ECE">
        <w:t xml:space="preserve">.  </w:t>
      </w:r>
      <w:r w:rsidR="00A96691" w:rsidRPr="00A96691">
        <w:t>The</w:t>
      </w:r>
      <w:r w:rsidR="00F222C1">
        <w:t xml:space="preserve"> </w:t>
      </w:r>
      <w:r w:rsidR="00A96691" w:rsidRPr="00A96691">
        <w:t>first automobile races were held on a track of beach from Ormond south to Daytona Beach in 1902</w:t>
      </w:r>
      <w:r w:rsidR="00B32ECE">
        <w:t xml:space="preserve">.  </w:t>
      </w:r>
      <w:r w:rsidR="00A96691" w:rsidRPr="00A96691">
        <w:t>As a result, Ormond Beach is nicknamed "The Birthplace of Speed."</w:t>
      </w:r>
    </w:p>
    <w:p w:rsidR="00B66088" w:rsidRDefault="00B66088" w:rsidP="00A96691">
      <w:pPr>
        <w:numPr>
          <w:ilvl w:val="1"/>
          <w:numId w:val="94"/>
        </w:numPr>
        <w:spacing w:before="100" w:beforeAutospacing="1" w:after="100" w:afterAutospacing="1" w:line="240" w:lineRule="auto"/>
      </w:pPr>
      <w:r>
        <w:t>W</w:t>
      </w:r>
      <w:r w:rsidR="00A96691">
        <w:t>es</w:t>
      </w:r>
      <w:r w:rsidR="00D30AB8">
        <w:t xml:space="preserve">tinghouse Electric Collection: </w:t>
      </w:r>
      <w:r w:rsidR="00A96691" w:rsidRPr="00A96691">
        <w:t>Originally called the Westinghouse Electric Company, George Westinghouse (1846-1914) founded his manufacturing company in Pittsburgh, Pennsylvania, on January 8, 1886</w:t>
      </w:r>
      <w:r w:rsidR="00B32ECE">
        <w:t xml:space="preserve">.  </w:t>
      </w:r>
      <w:r w:rsidR="00A96691" w:rsidRPr="00A96691">
        <w:t>In 1889,</w:t>
      </w:r>
      <w:r w:rsidR="00F222C1">
        <w:t xml:space="preserve"> he renamed his business the</w:t>
      </w:r>
      <w:r w:rsidR="00A96691" w:rsidRPr="00A96691">
        <w:t xml:space="preserve"> Westinghouse Electric and Manufacturing Company</w:t>
      </w:r>
      <w:r w:rsidR="00B32ECE">
        <w:t xml:space="preserve">.  </w:t>
      </w:r>
      <w:r w:rsidR="00A96691" w:rsidRPr="00A96691">
        <w:t>Westinghouse's primary products include turbines, generators, motors and switchgear related to the generation, transmission, and use of electricity</w:t>
      </w:r>
      <w:r w:rsidR="00B32ECE">
        <w:t xml:space="preserve">.  </w:t>
      </w:r>
      <w:r w:rsidR="00A96691" w:rsidRPr="00A96691">
        <w:t>The company changed its name to Westinghouse Electric Corporation in 1945</w:t>
      </w:r>
      <w:r w:rsidR="00B32ECE">
        <w:t xml:space="preserve">.  </w:t>
      </w:r>
      <w:r w:rsidR="00A96691" w:rsidRPr="00A96691">
        <w:t>In 1981, the company began to relocate its divis</w:t>
      </w:r>
      <w:r w:rsidR="00F222C1">
        <w:t>i</w:t>
      </w:r>
      <w:r w:rsidR="00A96691" w:rsidRPr="00A96691">
        <w:t>on headquarters for the Steam-Turbine Generator Divisions from Pennsylvania (turbines from Lester and generators from Pittsburgh) to Orlando, Florida</w:t>
      </w:r>
      <w:r w:rsidR="00B32ECE">
        <w:t xml:space="preserve">.  </w:t>
      </w:r>
      <w:r w:rsidR="00A96691" w:rsidRPr="00A96691">
        <w:t>The Power Generation Business Unit (PGBU) building was located in The Quadrangle, at 4400 Alafaya Trail</w:t>
      </w:r>
      <w:r w:rsidR="00B32ECE">
        <w:t xml:space="preserve">.  </w:t>
      </w:r>
      <w:r w:rsidR="00A96691" w:rsidRPr="00A96691">
        <w:t>Originally, Westinghouse had purchased a large plot of land for future development that extended westward from Alafaya Trail to Rouse Road</w:t>
      </w:r>
      <w:r w:rsidR="00B32ECE">
        <w:t xml:space="preserve">.  </w:t>
      </w:r>
      <w:r w:rsidR="00A96691" w:rsidRPr="00A96691">
        <w:t>The original headquarters was located on several acres of that land parcel close to Alafaya Trail</w:t>
      </w:r>
      <w:r w:rsidR="00B32ECE">
        <w:t xml:space="preserve">.  </w:t>
      </w:r>
      <w:r w:rsidR="00A96691" w:rsidRPr="00A96691">
        <w:t>As the PGBU grew in size, other buildings were rented and then, after PGBU was sold to Siemens Corporation, additional buildings were added to the complex</w:t>
      </w:r>
      <w:r w:rsidR="00B32ECE">
        <w:t xml:space="preserve">.  </w:t>
      </w:r>
      <w:r w:rsidR="00A96691" w:rsidRPr="00A96691">
        <w:t>In 1994, after a major corporate management shuffling and commitment to change from an industrial manufacturing company to primarily a broadcasting/communications company, Westinghouse bought the CBS Network and changed its name to the CBS Corporation</w:t>
      </w:r>
      <w:r w:rsidR="00B32ECE">
        <w:t xml:space="preserve">.  </w:t>
      </w:r>
      <w:r w:rsidR="00A96691" w:rsidRPr="00A96691">
        <w:t>As the PGBU grew in size, other buildings were rented and then, after PGBU was sold to Siemens Corporation in 1998, additional buildings were added to the Quadrangle.</w:t>
      </w:r>
    </w:p>
    <w:p w:rsidR="00B66088" w:rsidRDefault="00B66088" w:rsidP="00B66088">
      <w:pPr>
        <w:pStyle w:val="Heading3"/>
      </w:pPr>
      <w:bookmarkStart w:id="264" w:name="_Toc457561582"/>
      <w:r>
        <w:rPr>
          <w:rStyle w:val="mw-headline"/>
        </w:rPr>
        <w:t>STARS: Showcase of Text, Archives, Research &amp; Scholarship</w:t>
      </w:r>
      <w:bookmarkEnd w:id="264"/>
    </w:p>
    <w:p w:rsidR="00B66088" w:rsidRDefault="00B66088" w:rsidP="00824E59">
      <w:pPr>
        <w:numPr>
          <w:ilvl w:val="0"/>
          <w:numId w:val="95"/>
        </w:numPr>
        <w:spacing w:before="100" w:beforeAutospacing="1" w:after="100" w:afterAutospacing="1" w:line="240" w:lineRule="auto"/>
      </w:pPr>
      <w:r>
        <w:rPr>
          <w:b/>
          <w:bCs/>
        </w:rPr>
        <w:t>URL for public viewing:</w:t>
      </w:r>
      <w:r>
        <w:t xml:space="preserve"> </w:t>
      </w:r>
      <w:hyperlink r:id="rId848" w:tooltip="http://stars.library.ucf.edu" w:history="1">
        <w:r>
          <w:rPr>
            <w:rStyle w:val="Hyperlink"/>
          </w:rPr>
          <w:t>http://stars.library.ucf.edu</w:t>
        </w:r>
      </w:hyperlink>
      <w:r>
        <w:t xml:space="preserve"> </w:t>
      </w:r>
    </w:p>
    <w:p w:rsidR="00B66088" w:rsidRDefault="00B66088" w:rsidP="00824E59">
      <w:pPr>
        <w:numPr>
          <w:ilvl w:val="0"/>
          <w:numId w:val="95"/>
        </w:numPr>
        <w:spacing w:before="100" w:beforeAutospacing="1" w:after="100" w:afterAutospacing="1" w:line="240" w:lineRule="auto"/>
      </w:pPr>
      <w:r>
        <w:rPr>
          <w:b/>
          <w:bCs/>
        </w:rPr>
        <w:t>Description:</w:t>
      </w:r>
      <w:r>
        <w:t xml:space="preserve"> </w:t>
      </w:r>
    </w:p>
    <w:p w:rsidR="00B66088" w:rsidRDefault="00B66088" w:rsidP="00151872">
      <w:pPr>
        <w:numPr>
          <w:ilvl w:val="1"/>
          <w:numId w:val="95"/>
        </w:numPr>
        <w:spacing w:before="100" w:beforeAutospacing="1" w:after="100" w:afterAutospacing="1" w:line="240" w:lineRule="auto"/>
      </w:pPr>
      <w:r>
        <w:t>The purpose of STARS is to disseminate, publicize, and share works by, for, and about UCF</w:t>
      </w:r>
      <w:r w:rsidR="00B32ECE">
        <w:t xml:space="preserve">.  </w:t>
      </w:r>
      <w:r>
        <w:t xml:space="preserve">The intention is to provide access to this work </w:t>
      </w:r>
      <w:r w:rsidRPr="00D30AB8">
        <w:rPr>
          <w:color w:val="000000"/>
        </w:rPr>
        <w:t>as broadly as possible</w:t>
      </w:r>
      <w:r>
        <w:t xml:space="preserve">, and for </w:t>
      </w:r>
      <w:r w:rsidRPr="00CF19EC">
        <w:rPr>
          <w:color w:val="000000"/>
        </w:rPr>
        <w:t>as long as possible</w:t>
      </w:r>
      <w:r w:rsidR="00B32ECE">
        <w:t xml:space="preserve">.  </w:t>
      </w:r>
      <w:r>
        <w:t>Join Us! The repository is open to all faculty, staff, students and affiliates of UCF</w:t>
      </w:r>
      <w:r w:rsidR="00B32ECE">
        <w:t xml:space="preserve">.  </w:t>
      </w:r>
      <w:r>
        <w:t>Any UCF college, unit, department, lab, center, or institute is eligible to join</w:t>
      </w:r>
      <w:r w:rsidR="00B32ECE">
        <w:t xml:space="preserve">.  </w:t>
      </w:r>
      <w:r>
        <w:t xml:space="preserve">Student submissions </w:t>
      </w:r>
      <w:r w:rsidRPr="00151872">
        <w:rPr>
          <w:color w:val="000000"/>
        </w:rPr>
        <w:t>may be subject to approval</w:t>
      </w:r>
      <w:r w:rsidR="00A409D1" w:rsidRPr="00151872">
        <w:rPr>
          <w:color w:val="000000"/>
        </w:rPr>
        <w:t xml:space="preserve"> </w:t>
      </w:r>
      <w:r>
        <w:t xml:space="preserve">by the STARS coordinator </w:t>
      </w:r>
      <w:r w:rsidRPr="00151872">
        <w:rPr>
          <w:color w:val="000000"/>
        </w:rPr>
        <w:t>in conjunction</w:t>
      </w:r>
      <w:r w:rsidR="00A409D1" w:rsidRPr="00151872">
        <w:rPr>
          <w:color w:val="000000"/>
        </w:rPr>
        <w:t xml:space="preserve"> </w:t>
      </w:r>
      <w:r>
        <w:t>with a sponsoring faculty member</w:t>
      </w:r>
      <w:r w:rsidR="00B32ECE">
        <w:t xml:space="preserve">.  </w:t>
      </w:r>
      <w:r>
        <w:t xml:space="preserve">While content </w:t>
      </w:r>
      <w:r w:rsidR="00A409D1" w:rsidRPr="00151872">
        <w:t xml:space="preserve">need not be </w:t>
      </w:r>
      <w:r w:rsidRPr="00151872">
        <w:rPr>
          <w:color w:val="000000"/>
        </w:rPr>
        <w:t>authored</w:t>
      </w:r>
      <w:r w:rsidR="00A409D1" w:rsidRPr="00151872">
        <w:rPr>
          <w:color w:val="000000"/>
        </w:rPr>
        <w:t xml:space="preserve"> </w:t>
      </w:r>
      <w:r>
        <w:t xml:space="preserve">by UCF faculty, students, or staff to be included in STARS, there </w:t>
      </w:r>
      <w:r w:rsidRPr="00151872">
        <w:rPr>
          <w:color w:val="000000"/>
        </w:rPr>
        <w:t>does need</w:t>
      </w:r>
      <w:r w:rsidR="00A409D1" w:rsidRPr="00151872">
        <w:rPr>
          <w:color w:val="000000"/>
        </w:rPr>
        <w:t xml:space="preserve"> </w:t>
      </w:r>
      <w:r>
        <w:t>to be an UCF affiliation</w:t>
      </w:r>
      <w:r w:rsidR="00B32ECE">
        <w:t xml:space="preserve">.  </w:t>
      </w:r>
      <w:r>
        <w:t xml:space="preserve">For example, a unit may use STARS to post papers from a conference they sponsored, which may include </w:t>
      </w:r>
      <w:r w:rsidRPr="00BB70A1">
        <w:rPr>
          <w:color w:val="000000"/>
        </w:rPr>
        <w:t>some</w:t>
      </w:r>
      <w:r w:rsidR="00A409D1" w:rsidRPr="00BB70A1">
        <w:rPr>
          <w:color w:val="000000"/>
        </w:rPr>
        <w:t xml:space="preserve"> </w:t>
      </w:r>
      <w:r>
        <w:t>UCF authors and many from other institutions</w:t>
      </w:r>
      <w:r w:rsidR="00B32ECE">
        <w:t xml:space="preserve">.  </w:t>
      </w:r>
      <w:r>
        <w:t>All that is required is that the sponsoring UCF unit decides that it is appropriate for their part of STARS</w:t>
      </w:r>
      <w:r w:rsidR="00151872">
        <w:t>.</w:t>
      </w:r>
    </w:p>
    <w:p w:rsidR="00A03E1F" w:rsidRDefault="00E70927" w:rsidP="00151872">
      <w:pPr>
        <w:numPr>
          <w:ilvl w:val="1"/>
          <w:numId w:val="95"/>
        </w:numPr>
        <w:spacing w:before="100" w:beforeAutospacing="1" w:after="100" w:afterAutospacing="1" w:line="240" w:lineRule="auto"/>
      </w:pPr>
      <w:r>
        <w:t>BEPress Digital Commons site.</w:t>
      </w:r>
    </w:p>
    <w:p w:rsidR="00B66088" w:rsidRDefault="00B66088" w:rsidP="00824E59">
      <w:pPr>
        <w:numPr>
          <w:ilvl w:val="0"/>
          <w:numId w:val="95"/>
        </w:numPr>
        <w:spacing w:before="100" w:beforeAutospacing="1" w:after="100" w:afterAutospacing="1" w:line="240" w:lineRule="auto"/>
      </w:pPr>
      <w:r>
        <w:rPr>
          <w:b/>
          <w:bCs/>
        </w:rPr>
        <w:t>OAI-PMH feed:</w:t>
      </w:r>
      <w:r>
        <w:t xml:space="preserve"> </w:t>
      </w:r>
    </w:p>
    <w:p w:rsidR="00B66088" w:rsidRDefault="00B66088" w:rsidP="00824E59">
      <w:pPr>
        <w:numPr>
          <w:ilvl w:val="1"/>
          <w:numId w:val="95"/>
        </w:numPr>
        <w:spacing w:before="100" w:beforeAutospacing="1" w:after="100" w:afterAutospacing="1" w:line="240" w:lineRule="auto"/>
      </w:pPr>
      <w:r>
        <w:t xml:space="preserve">Dublin Core: </w:t>
      </w:r>
      <w:hyperlink r:id="rId849" w:tooltip="http://stars.library.ucf.edu/do/oai/?verb=ListRecords&amp;metadataPrefix=oai_dc" w:history="1">
        <w:r>
          <w:rPr>
            <w:rStyle w:val="Hyperlink"/>
          </w:rPr>
          <w:t>http://stars.library.ucf.edu/do/oai/?verb=ListRecords&amp;metadataPrefix=oai_dc</w:t>
        </w:r>
      </w:hyperlink>
      <w:r>
        <w:t xml:space="preserve"> </w:t>
      </w:r>
    </w:p>
    <w:p w:rsidR="00B66088" w:rsidRDefault="00B66088" w:rsidP="00824E59">
      <w:pPr>
        <w:numPr>
          <w:ilvl w:val="1"/>
          <w:numId w:val="95"/>
        </w:numPr>
        <w:spacing w:before="100" w:beforeAutospacing="1" w:after="100" w:afterAutospacing="1" w:line="240" w:lineRule="auto"/>
      </w:pPr>
      <w:r>
        <w:t xml:space="preserve">Simple Dublin Core: </w:t>
      </w:r>
      <w:hyperlink r:id="rId850" w:tooltip="http://stars.library.ucf.edu/do/oai/?verb=ListRecords&amp;metadataPrefix=simple-dublin-core" w:history="1">
        <w:r>
          <w:rPr>
            <w:rStyle w:val="Hyperlink"/>
          </w:rPr>
          <w:t>http://stars.library.ucf.edu/do/oai/?verb=ListRecords&amp;metadataPrefix=simple-dublin-core</w:t>
        </w:r>
      </w:hyperlink>
      <w:r>
        <w:t xml:space="preserve"> </w:t>
      </w:r>
    </w:p>
    <w:p w:rsidR="00B66088" w:rsidRDefault="00B66088" w:rsidP="00824E59">
      <w:pPr>
        <w:numPr>
          <w:ilvl w:val="1"/>
          <w:numId w:val="95"/>
        </w:numPr>
        <w:spacing w:before="100" w:beforeAutospacing="1" w:after="100" w:afterAutospacing="1" w:line="240" w:lineRule="auto"/>
      </w:pPr>
      <w:r>
        <w:t xml:space="preserve">Qualified Dublin Core: </w:t>
      </w:r>
      <w:hyperlink r:id="rId851" w:tooltip="http://stars.library.ucf.edu/do/oai/?verb=ListRecords&amp;metadataPrefix=qualified-dublin-core" w:history="1">
        <w:r>
          <w:rPr>
            <w:rStyle w:val="Hyperlink"/>
          </w:rPr>
          <w:t>http://stars.library.ucf.edu/do/oai/?verb=ListRecords&amp;metadataPrefix=qualified-dublin-core</w:t>
        </w:r>
      </w:hyperlink>
      <w:r>
        <w:t xml:space="preserve"> </w:t>
      </w:r>
    </w:p>
    <w:p w:rsidR="00B66088" w:rsidRDefault="00B66088" w:rsidP="00824E59">
      <w:pPr>
        <w:numPr>
          <w:ilvl w:val="1"/>
          <w:numId w:val="95"/>
        </w:numPr>
        <w:spacing w:before="100" w:beforeAutospacing="1" w:after="100" w:afterAutospacing="1" w:line="240" w:lineRule="auto"/>
      </w:pPr>
      <w:r>
        <w:t xml:space="preserve">ETDMS: </w:t>
      </w:r>
      <w:hyperlink r:id="rId852" w:tooltip="http://stars.library.ucf.edu/do/oai/?verb=ListRecords&amp;metadataPrefix=oai_etdms" w:history="1">
        <w:r>
          <w:rPr>
            <w:rStyle w:val="Hyperlink"/>
          </w:rPr>
          <w:t>http://stars.library.ucf.edu/do/oai/?verb=ListRecords&amp;metadataPrefix=oai_etdms</w:t>
        </w:r>
      </w:hyperlink>
      <w:r>
        <w:t xml:space="preserve"> </w:t>
      </w:r>
    </w:p>
    <w:p w:rsidR="00B66088" w:rsidRDefault="00B66088" w:rsidP="00824E59">
      <w:pPr>
        <w:numPr>
          <w:ilvl w:val="0"/>
          <w:numId w:val="95"/>
        </w:numPr>
        <w:spacing w:before="100" w:beforeAutospacing="1" w:after="100" w:afterAutospacing="1" w:line="240" w:lineRule="auto"/>
      </w:pPr>
      <w:r>
        <w:rPr>
          <w:b/>
          <w:bCs/>
        </w:rPr>
        <w:t>Participation in shared collections:</w:t>
      </w:r>
      <w:r>
        <w:t xml:space="preserve"> </w:t>
      </w:r>
    </w:p>
    <w:p w:rsidR="00A03E1F" w:rsidRDefault="00A03E1F" w:rsidP="00A03E1F">
      <w:pPr>
        <w:numPr>
          <w:ilvl w:val="1"/>
          <w:numId w:val="95"/>
        </w:numPr>
        <w:spacing w:before="100" w:beforeAutospacing="1" w:after="100" w:afterAutospacing="1" w:line="240" w:lineRule="auto"/>
      </w:pPr>
      <w:r w:rsidRPr="00A03E1F">
        <w:t>Items are included in the Digital Commons Network ( http://network.bepress.com ).</w:t>
      </w:r>
    </w:p>
    <w:p w:rsidR="00B66088" w:rsidRDefault="00B66088" w:rsidP="00824E59">
      <w:pPr>
        <w:numPr>
          <w:ilvl w:val="0"/>
          <w:numId w:val="95"/>
        </w:numPr>
        <w:spacing w:before="100" w:beforeAutospacing="1" w:after="100" w:afterAutospacing="1" w:line="240" w:lineRule="auto"/>
      </w:pPr>
      <w:r>
        <w:rPr>
          <w:b/>
          <w:bCs/>
        </w:rPr>
        <w:t>Significant collections:</w:t>
      </w:r>
      <w:r>
        <w:t xml:space="preserve"> </w:t>
      </w:r>
    </w:p>
    <w:p w:rsidR="00B66088" w:rsidRDefault="00B66088" w:rsidP="00824E59">
      <w:pPr>
        <w:numPr>
          <w:ilvl w:val="1"/>
          <w:numId w:val="95"/>
        </w:numPr>
        <w:spacing w:before="100" w:beforeAutospacing="1" w:after="100" w:afterAutospacing="1" w:line="240" w:lineRule="auto"/>
      </w:pPr>
      <w:r>
        <w:t xml:space="preserve">Faculty Scholarship and Creative Works </w:t>
      </w:r>
    </w:p>
    <w:p w:rsidR="00B66088" w:rsidRDefault="00B66088" w:rsidP="00824E59">
      <w:pPr>
        <w:numPr>
          <w:ilvl w:val="1"/>
          <w:numId w:val="95"/>
        </w:numPr>
        <w:spacing w:before="100" w:beforeAutospacing="1" w:after="100" w:afterAutospacing="1" w:line="240" w:lineRule="auto"/>
      </w:pPr>
      <w:r>
        <w:t xml:space="preserve">Electronic Theses and Dissertations </w:t>
      </w:r>
    </w:p>
    <w:p w:rsidR="00B66088" w:rsidRDefault="00B66088" w:rsidP="00824E59">
      <w:pPr>
        <w:numPr>
          <w:ilvl w:val="1"/>
          <w:numId w:val="95"/>
        </w:numPr>
        <w:spacing w:before="100" w:beforeAutospacing="1" w:after="100" w:afterAutospacing="1" w:line="240" w:lineRule="auto"/>
      </w:pPr>
      <w:r>
        <w:t xml:space="preserve">Yearbooks </w:t>
      </w:r>
    </w:p>
    <w:p w:rsidR="00B66088" w:rsidRDefault="00B66088" w:rsidP="00824E59">
      <w:pPr>
        <w:numPr>
          <w:ilvl w:val="1"/>
          <w:numId w:val="95"/>
        </w:numPr>
        <w:spacing w:before="100" w:beforeAutospacing="1" w:after="100" w:afterAutospacing="1" w:line="240" w:lineRule="auto"/>
      </w:pPr>
      <w:r>
        <w:lastRenderedPageBreak/>
        <w:t xml:space="preserve">University Photograph Collection </w:t>
      </w:r>
    </w:p>
    <w:p w:rsidR="00B66088" w:rsidRDefault="00B66088" w:rsidP="00824E59">
      <w:pPr>
        <w:numPr>
          <w:ilvl w:val="1"/>
          <w:numId w:val="95"/>
        </w:numPr>
        <w:spacing w:before="100" w:beforeAutospacing="1" w:after="100" w:afterAutospacing="1" w:line="240" w:lineRule="auto"/>
      </w:pPr>
      <w:r>
        <w:t>UCF Patents: Links to patents on the US PTO website</w:t>
      </w:r>
      <w:r w:rsidR="00B32ECE">
        <w:t xml:space="preserve">.  </w:t>
      </w:r>
    </w:p>
    <w:p w:rsidR="00B66088" w:rsidRDefault="00151872" w:rsidP="00824E59">
      <w:pPr>
        <w:numPr>
          <w:ilvl w:val="1"/>
          <w:numId w:val="95"/>
        </w:numPr>
        <w:spacing w:before="100" w:beforeAutospacing="1" w:after="100" w:afterAutospacing="1" w:line="240" w:lineRule="auto"/>
      </w:pPr>
      <w:r>
        <w:t xml:space="preserve">A History of Central Florida: </w:t>
      </w:r>
      <w:r w:rsidR="00B66088">
        <w:t>This 50-episode podcast will examine the history of central Florida through local area objects found in museums, historical organizations and other places." "A video podcast produced by UCF students and faculty won the Florida Historical Society's 2015 Hampton Dunn Internet Award</w:t>
      </w:r>
      <w:r w:rsidR="00B32ECE">
        <w:t xml:space="preserve">.  </w:t>
      </w:r>
      <w:r w:rsidR="00B66088">
        <w:t>The award is given each year to the best digital project that represents outstanding programs and expands our knowledge of Florida history</w:t>
      </w:r>
      <w:r w:rsidR="00B32ECE">
        <w:t xml:space="preserve">.  </w:t>
      </w:r>
      <w:r w:rsidR="00B66088">
        <w:t>A History of Central Florida was produced by graduate students in the History M.A</w:t>
      </w:r>
      <w:r w:rsidR="00B32ECE">
        <w:t xml:space="preserve">.  </w:t>
      </w:r>
      <w:r w:rsidR="00B66088">
        <w:t>program</w:t>
      </w:r>
      <w:r w:rsidR="00B32ECE">
        <w:t xml:space="preserve">.  </w:t>
      </w:r>
      <w:r w:rsidR="00B66088">
        <w:t>The project originated in "Documentary and New Media," a course taught by Robert Cassanello</w:t>
      </w:r>
      <w:r w:rsidR="00B32ECE">
        <w:t xml:space="preserve">.  </w:t>
      </w:r>
      <w:r w:rsidR="00B66088">
        <w:t xml:space="preserve">The production team included Bob Clarke, Bethany Dickens, Chip Ford, Ella Gibson, Kendra Hazen, Katie Kelley, Kevin Stapleton and Daniel Velásquez </w:t>
      </w:r>
      <w:r w:rsidR="00B66088" w:rsidRPr="00E65075">
        <w:rPr>
          <w:color w:val="000000"/>
        </w:rPr>
        <w:t>along</w:t>
      </w:r>
      <w:r w:rsidR="00A409D1" w:rsidRPr="00E65075">
        <w:rPr>
          <w:color w:val="000000"/>
        </w:rPr>
        <w:t xml:space="preserve"> </w:t>
      </w:r>
      <w:r w:rsidR="00B66088">
        <w:t>with Cas</w:t>
      </w:r>
      <w:r>
        <w:t>sanello as executive producer.</w:t>
      </w:r>
    </w:p>
    <w:p w:rsidR="00B66088" w:rsidRDefault="00B66088" w:rsidP="00824E59">
      <w:pPr>
        <w:numPr>
          <w:ilvl w:val="2"/>
          <w:numId w:val="95"/>
        </w:numPr>
        <w:spacing w:before="100" w:beforeAutospacing="1" w:after="100" w:afterAutospacing="1" w:line="240" w:lineRule="auto"/>
      </w:pPr>
      <w:r>
        <w:t>The videos are posted to YouTube, and only an embedded view is in the digital library.</w:t>
      </w:r>
    </w:p>
    <w:p w:rsidR="00B66088" w:rsidRDefault="00B66088" w:rsidP="00824E59">
      <w:pPr>
        <w:numPr>
          <w:ilvl w:val="2"/>
          <w:numId w:val="95"/>
        </w:numPr>
        <w:spacing w:before="100" w:beforeAutospacing="1" w:after="100" w:afterAutospacing="1" w:line="240" w:lineRule="auto"/>
      </w:pPr>
      <w:r>
        <w:t xml:space="preserve">(Also available on iTunes at </w:t>
      </w:r>
      <w:hyperlink r:id="rId853" w:tooltip="https://itunes.apple.com/us/podcast/a-history-of-central-florida/id767635568?mt=2" w:history="1">
        <w:r>
          <w:rPr>
            <w:rStyle w:val="Hyperlink"/>
          </w:rPr>
          <w:t>https://itunes.apple.com/us/podcast/a-history-of-central-florida/id767635568?mt=2</w:t>
        </w:r>
      </w:hyperlink>
      <w:r>
        <w:t xml:space="preserve"> ) </w:t>
      </w:r>
    </w:p>
    <w:p w:rsidR="00B66088" w:rsidRDefault="00B66088" w:rsidP="00824E59">
      <w:pPr>
        <w:numPr>
          <w:ilvl w:val="1"/>
          <w:numId w:val="95"/>
        </w:numPr>
        <w:spacing w:before="100" w:beforeAutospacing="1" w:after="100" w:afterAutospacing="1" w:line="240" w:lineRule="auto"/>
      </w:pPr>
      <w:r>
        <w:t>UCF Community Veterans History Project: The UCF Community Veterans History Project is collecting, preserving, and making accessible to the public the experiences of Central Florida's veterans so future generations will better understand the realities of conflict</w:t>
      </w:r>
      <w:r w:rsidR="00B32ECE">
        <w:t xml:space="preserve">.  </w:t>
      </w:r>
      <w:r>
        <w:t>It is a collaborative endeavor supported by multiple departments and offices at UCF</w:t>
      </w:r>
      <w:r w:rsidR="00B32ECE">
        <w:t xml:space="preserve">.  </w:t>
      </w:r>
      <w:r>
        <w:t xml:space="preserve">The histories, which students </w:t>
      </w:r>
      <w:r w:rsidRPr="00E65075">
        <w:rPr>
          <w:color w:val="000000"/>
        </w:rPr>
        <w:t>began recording</w:t>
      </w:r>
      <w:r w:rsidR="00A409D1" w:rsidRPr="00E65075">
        <w:rPr>
          <w:color w:val="000000"/>
        </w:rPr>
        <w:t xml:space="preserve"> </w:t>
      </w:r>
      <w:r>
        <w:t>during the fall 2010 semester, are archived and made digitally available through the UCF Libraries</w:t>
      </w:r>
      <w:r w:rsidR="00B32ECE">
        <w:t xml:space="preserve">.  </w:t>
      </w:r>
      <w:r>
        <w:t>The UCF Community Veterans History Project also contributes selected veterans' histories to the Veterans History Project at the Library of Congress</w:t>
      </w:r>
      <w:r w:rsidR="00B32ECE">
        <w:t xml:space="preserve">.  </w:t>
      </w:r>
    </w:p>
    <w:p w:rsidR="00B66088" w:rsidRDefault="00B66088" w:rsidP="00824E59">
      <w:pPr>
        <w:numPr>
          <w:ilvl w:val="1"/>
          <w:numId w:val="95"/>
        </w:numPr>
        <w:spacing w:before="100" w:beforeAutospacing="1" w:after="100" w:afterAutospacing="1" w:line="240" w:lineRule="auto"/>
      </w:pPr>
      <w:r>
        <w:t>Journal of Health Occupations Education: The Journal of Health Occupations Education (JHOE) is an archived publication of the Health Occupations Education Division of the Association for Career and Technical Education</w:t>
      </w:r>
      <w:r w:rsidR="00B32ECE">
        <w:t xml:space="preserve">.  </w:t>
      </w:r>
      <w:r>
        <w:t>While submissions are no longer accepted, we are pleased to offer you access to most of the back issues from Spring 1986 through Fall 2001</w:t>
      </w:r>
      <w:r w:rsidR="00B32ECE">
        <w:t xml:space="preserve">.  </w:t>
      </w:r>
    </w:p>
    <w:p w:rsidR="00B66088" w:rsidRDefault="00B66088" w:rsidP="00824E59">
      <w:pPr>
        <w:numPr>
          <w:ilvl w:val="1"/>
          <w:numId w:val="95"/>
        </w:numPr>
        <w:spacing w:before="100" w:beforeAutospacing="1" w:after="100" w:afterAutospacing="1" w:line="240" w:lineRule="auto"/>
      </w:pPr>
      <w:r>
        <w:t>Publications of the Dick Pope Sr</w:t>
      </w:r>
      <w:r w:rsidR="00B32ECE">
        <w:t xml:space="preserve">.  </w:t>
      </w:r>
      <w:r>
        <w:t>Institute for Tourism Studies: In 1979 the University of Central Florida established the Dick Pope Sr</w:t>
      </w:r>
      <w:r w:rsidR="00B32ECE">
        <w:t xml:space="preserve">.  </w:t>
      </w:r>
      <w:r>
        <w:t>Institute for Tourism Studies (DPI)</w:t>
      </w:r>
      <w:r w:rsidR="00B32ECE">
        <w:t xml:space="preserve">.  </w:t>
      </w:r>
      <w:r>
        <w:t xml:space="preserve">The Institute was established for </w:t>
      </w:r>
      <w:r w:rsidRPr="00E65075">
        <w:rPr>
          <w:color w:val="000000"/>
        </w:rPr>
        <w:t>the purpose of</w:t>
      </w:r>
      <w:r w:rsidR="00A409D1" w:rsidRPr="00E65075">
        <w:rPr>
          <w:color w:val="000000"/>
        </w:rPr>
        <w:t xml:space="preserve"> </w:t>
      </w:r>
      <w:r>
        <w:t>(1) conducting proprietary and public domain research, (2) promulgating information to the public at large about the contributions of the hospitality and tourism industry, especially along economic, sociological, environmental, and quality-of-life dimensions, and (3) carrying out credit and non-credit educational activities</w:t>
      </w:r>
      <w:r w:rsidR="00B32ECE">
        <w:t xml:space="preserve">.  </w:t>
      </w:r>
    </w:p>
    <w:p w:rsidR="00B66088" w:rsidRDefault="00B66088" w:rsidP="00824E59">
      <w:pPr>
        <w:numPr>
          <w:ilvl w:val="1"/>
          <w:numId w:val="95"/>
        </w:numPr>
        <w:spacing w:before="100" w:beforeAutospacing="1" w:after="100" w:afterAutospacing="1" w:line="240" w:lineRule="auto"/>
      </w:pPr>
      <w:r>
        <w:t>Harrison "Buzz" Price Papers: This digital collection contains selected reports from the Harrison Buzz Price Papers</w:t>
      </w:r>
      <w:r w:rsidR="00B32ECE">
        <w:t xml:space="preserve">.  </w:t>
      </w:r>
      <w:r>
        <w:t>These reports are only a small percentage of the Price collection and were selected for their research use by the faculty of the Rosen College of Hospitality Management</w:t>
      </w:r>
      <w:r w:rsidR="00B32ECE">
        <w:t xml:space="preserve">.  </w:t>
      </w:r>
      <w:r>
        <w:t>Price was best known for his work as an economics consultant for themed attractions and entertainment venues</w:t>
      </w:r>
      <w:r w:rsidR="00B32ECE">
        <w:t xml:space="preserve">.  </w:t>
      </w:r>
      <w:r>
        <w:t xml:space="preserve">Price began his career by assisting </w:t>
      </w:r>
      <w:r w:rsidRPr="00E65075">
        <w:rPr>
          <w:color w:val="000000"/>
        </w:rPr>
        <w:t>with the placement of</w:t>
      </w:r>
      <w:r w:rsidR="00A409D1" w:rsidRPr="00E65075">
        <w:rPr>
          <w:color w:val="000000"/>
        </w:rPr>
        <w:t xml:space="preserve"> </w:t>
      </w:r>
      <w:r>
        <w:t>Disneyland in Anaheim in the early 1950s and later Disney World in Orlando in the 1960s</w:t>
      </w:r>
      <w:r w:rsidR="00B32ECE">
        <w:t xml:space="preserve">.  </w:t>
      </w:r>
      <w:r>
        <w:t xml:space="preserve">Price </w:t>
      </w:r>
      <w:r w:rsidRPr="00E65075">
        <w:rPr>
          <w:color w:val="000000"/>
        </w:rPr>
        <w:t>went on to found</w:t>
      </w:r>
      <w:r w:rsidR="00A409D1" w:rsidRPr="00E65075">
        <w:rPr>
          <w:color w:val="000000"/>
        </w:rPr>
        <w:t xml:space="preserve"> </w:t>
      </w:r>
      <w:r>
        <w:t>Economics Research Consultants (ERA), which he sold in 1969</w:t>
      </w:r>
      <w:r w:rsidR="00B32ECE">
        <w:t xml:space="preserve">.  </w:t>
      </w:r>
      <w:r>
        <w:t>He then started the Harrison Price Company (HPC) in 1978</w:t>
      </w:r>
      <w:r w:rsidR="00B32ECE">
        <w:t xml:space="preserve">.  </w:t>
      </w:r>
    </w:p>
    <w:p w:rsidR="00B66088" w:rsidRDefault="00B66088" w:rsidP="00824E59">
      <w:pPr>
        <w:numPr>
          <w:ilvl w:val="1"/>
          <w:numId w:val="95"/>
        </w:numPr>
        <w:spacing w:before="100" w:beforeAutospacing="1" w:after="100" w:afterAutospacing="1" w:line="240" w:lineRule="auto"/>
      </w:pPr>
      <w:r>
        <w:t>Institute for Simulation and Training: Over 200 digitized IST documents are available electronically as PDF documents via the UCF Libraries' catalog</w:t>
      </w:r>
      <w:r w:rsidR="00B32ECE">
        <w:t xml:space="preserve">.  </w:t>
      </w:r>
      <w:r>
        <w:t>The hard copies are housed in the collection at the main branch of the UCF Libraries</w:t>
      </w:r>
      <w:r w:rsidR="00B32ECE">
        <w:t xml:space="preserve">.  </w:t>
      </w:r>
      <w:r>
        <w:t>Publications for digitization were drawn from the Institute for Simulation and Training's extensive collection of research related to modeling and simulation science</w:t>
      </w:r>
      <w:r w:rsidR="00B32ECE">
        <w:t xml:space="preserve">.  </w:t>
      </w:r>
      <w:r>
        <w:t>This unique compendium is supported in part by generous annual donations from G</w:t>
      </w:r>
      <w:r w:rsidR="00B32ECE">
        <w:t xml:space="preserve">.  </w:t>
      </w:r>
      <w:r>
        <w:t>Vincent Amico</w:t>
      </w:r>
      <w:r w:rsidR="00B32ECE">
        <w:t xml:space="preserve">.  </w:t>
      </w:r>
    </w:p>
    <w:p w:rsidR="00B66088" w:rsidRDefault="00B66088" w:rsidP="00824E59">
      <w:pPr>
        <w:numPr>
          <w:ilvl w:val="1"/>
          <w:numId w:val="95"/>
        </w:numPr>
        <w:spacing w:before="100" w:beforeAutospacing="1" w:after="100" w:afterAutospacing="1" w:line="240" w:lineRule="auto"/>
      </w:pPr>
      <w:r>
        <w:t>InSTALLments: Fall 2006 marked the first publication of a monthly newsletter for all who use the Orlando campus library building: InSTALLments</w:t>
      </w:r>
      <w:r w:rsidR="00B32ECE">
        <w:t xml:space="preserve">.  </w:t>
      </w:r>
      <w:r>
        <w:t>Issues of InSTALLments are available in the restrooms on all five floors of the Main Library at the University of Central Florida</w:t>
      </w:r>
      <w:r w:rsidR="00B32ECE">
        <w:t xml:space="preserve">.  </w:t>
      </w:r>
      <w:r>
        <w:t>Content is contributed by members of the Public Services departments and the newsletter is edited and compiled by the Outreach Librarian, Renee Montgomery</w:t>
      </w:r>
      <w:r w:rsidR="00B32ECE">
        <w:t xml:space="preserve">.  </w:t>
      </w:r>
    </w:p>
    <w:p w:rsidR="00B66088" w:rsidRDefault="00B66088" w:rsidP="00824E59">
      <w:pPr>
        <w:numPr>
          <w:ilvl w:val="1"/>
          <w:numId w:val="95"/>
        </w:numPr>
        <w:spacing w:before="100" w:beforeAutospacing="1" w:after="100" w:afterAutospacing="1" w:line="240" w:lineRule="auto"/>
      </w:pPr>
      <w:r>
        <w:lastRenderedPageBreak/>
        <w:t>Florida Statewide Symposium – Engagement in Undergraduate Research Proceedings: Descriptions of presentations and posters are available</w:t>
      </w:r>
      <w:r w:rsidR="00B32ECE">
        <w:t xml:space="preserve">.  </w:t>
      </w:r>
      <w:r>
        <w:t>Slides and visuals are not available</w:t>
      </w:r>
      <w:r w:rsidR="00B32ECE">
        <w:t xml:space="preserve">.  </w:t>
      </w:r>
    </w:p>
    <w:p w:rsidR="00B66088" w:rsidRDefault="00B66088" w:rsidP="00B66088">
      <w:pPr>
        <w:pStyle w:val="Heading3"/>
      </w:pPr>
      <w:bookmarkStart w:id="265" w:name="_Toc457561583"/>
      <w:r>
        <w:rPr>
          <w:rStyle w:val="mw-headline"/>
        </w:rPr>
        <w:t>UCF Art Gallery</w:t>
      </w:r>
      <w:bookmarkEnd w:id="265"/>
    </w:p>
    <w:p w:rsidR="00B66088" w:rsidRDefault="00B66088" w:rsidP="00824E59">
      <w:pPr>
        <w:numPr>
          <w:ilvl w:val="0"/>
          <w:numId w:val="96"/>
        </w:numPr>
        <w:spacing w:before="100" w:beforeAutospacing="1" w:after="100" w:afterAutospacing="1" w:line="240" w:lineRule="auto"/>
      </w:pPr>
      <w:r>
        <w:rPr>
          <w:b/>
          <w:bCs/>
        </w:rPr>
        <w:t>URL for public viewing:</w:t>
      </w:r>
      <w:r>
        <w:t xml:space="preserve"> </w:t>
      </w:r>
      <w:hyperlink r:id="rId854" w:tooltip="http://gallerycollection.cah.ucf.edu/" w:history="1">
        <w:r>
          <w:rPr>
            <w:rStyle w:val="Hyperlink"/>
          </w:rPr>
          <w:t>http://gallerycollection.cah.ucf.edu/</w:t>
        </w:r>
      </w:hyperlink>
      <w:r>
        <w:t xml:space="preserve"> </w:t>
      </w:r>
    </w:p>
    <w:p w:rsidR="00B66088" w:rsidRDefault="00B66088" w:rsidP="00824E59">
      <w:pPr>
        <w:numPr>
          <w:ilvl w:val="0"/>
          <w:numId w:val="96"/>
        </w:numPr>
        <w:spacing w:before="100" w:beforeAutospacing="1" w:after="100" w:afterAutospacing="1" w:line="240" w:lineRule="auto"/>
      </w:pPr>
      <w:r>
        <w:rPr>
          <w:b/>
          <w:bCs/>
        </w:rPr>
        <w:t>Description:</w:t>
      </w:r>
      <w:r>
        <w:t xml:space="preserve"> </w:t>
      </w:r>
    </w:p>
    <w:p w:rsidR="00B66088" w:rsidRDefault="00B66088" w:rsidP="00824E59">
      <w:pPr>
        <w:numPr>
          <w:ilvl w:val="1"/>
          <w:numId w:val="96"/>
        </w:numPr>
        <w:spacing w:before="100" w:beforeAutospacing="1" w:after="100" w:afterAutospacing="1" w:line="240" w:lineRule="auto"/>
      </w:pPr>
      <w:r>
        <w:t>In Omeka</w:t>
      </w:r>
      <w:r w:rsidR="00B32ECE">
        <w:t xml:space="preserve">.  </w:t>
      </w:r>
    </w:p>
    <w:p w:rsidR="00B66088" w:rsidRDefault="00B66088" w:rsidP="00824E59">
      <w:pPr>
        <w:numPr>
          <w:ilvl w:val="0"/>
          <w:numId w:val="96"/>
        </w:numPr>
        <w:spacing w:before="100" w:beforeAutospacing="1" w:after="100" w:afterAutospacing="1" w:line="240" w:lineRule="auto"/>
      </w:pPr>
      <w:r>
        <w:rPr>
          <w:b/>
          <w:bCs/>
        </w:rPr>
        <w:t>OAI-PMH feed:</w:t>
      </w:r>
      <w:r>
        <w:t xml:space="preserve"> </w:t>
      </w:r>
    </w:p>
    <w:p w:rsidR="00B66088" w:rsidRDefault="00B66088" w:rsidP="00824E59">
      <w:pPr>
        <w:numPr>
          <w:ilvl w:val="0"/>
          <w:numId w:val="96"/>
        </w:numPr>
        <w:spacing w:before="100" w:beforeAutospacing="1" w:after="100" w:afterAutospacing="1" w:line="240" w:lineRule="auto"/>
      </w:pPr>
      <w:r>
        <w:rPr>
          <w:b/>
          <w:bCs/>
        </w:rPr>
        <w:t>Participation in shared collections:</w:t>
      </w:r>
      <w:r>
        <w:t xml:space="preserve"> </w:t>
      </w:r>
    </w:p>
    <w:p w:rsidR="005C1281" w:rsidRDefault="005C1281" w:rsidP="005C1281">
      <w:pPr>
        <w:numPr>
          <w:ilvl w:val="1"/>
          <w:numId w:val="96"/>
        </w:numPr>
        <w:spacing w:before="100" w:beforeAutospacing="1" w:after="100" w:afterAutospacing="1" w:line="240" w:lineRule="auto"/>
      </w:pPr>
      <w:r>
        <w:t>None identified.</w:t>
      </w:r>
    </w:p>
    <w:p w:rsidR="00B66088" w:rsidRDefault="00B66088" w:rsidP="00824E59">
      <w:pPr>
        <w:numPr>
          <w:ilvl w:val="0"/>
          <w:numId w:val="96"/>
        </w:numPr>
        <w:spacing w:before="100" w:beforeAutospacing="1" w:after="100" w:afterAutospacing="1" w:line="240" w:lineRule="auto"/>
      </w:pPr>
      <w:r>
        <w:rPr>
          <w:b/>
          <w:bCs/>
        </w:rPr>
        <w:t>Significant collections:</w:t>
      </w:r>
      <w:r>
        <w:t xml:space="preserve"> </w:t>
      </w:r>
    </w:p>
    <w:p w:rsidR="00B66088" w:rsidRDefault="00151872" w:rsidP="00824E59">
      <w:pPr>
        <w:numPr>
          <w:ilvl w:val="1"/>
          <w:numId w:val="96"/>
        </w:numPr>
        <w:spacing w:before="100" w:beforeAutospacing="1" w:after="100" w:afterAutospacing="1" w:line="240" w:lineRule="auto"/>
      </w:pPr>
      <w:r>
        <w:t xml:space="preserve">Jamali Collection: </w:t>
      </w:r>
      <w:r w:rsidR="00B66088">
        <w:t>The archival documents for the Eyfells collection (accession number 1996.1) within the UCF Art G</w:t>
      </w:r>
      <w:r>
        <w:t>allery's Permanent Collection.</w:t>
      </w:r>
    </w:p>
    <w:p w:rsidR="00B66088" w:rsidRDefault="00151872" w:rsidP="00824E59">
      <w:pPr>
        <w:numPr>
          <w:ilvl w:val="1"/>
          <w:numId w:val="96"/>
        </w:numPr>
        <w:spacing w:before="100" w:beforeAutospacing="1" w:after="100" w:afterAutospacing="1" w:line="240" w:lineRule="auto"/>
      </w:pPr>
      <w:r>
        <w:t xml:space="preserve">Tom Peterson Collection: </w:t>
      </w:r>
      <w:r w:rsidR="00B66088">
        <w:t>The archival documents for the Eyfells collection (accession number 1995.3) within the UCF Art G</w:t>
      </w:r>
      <w:r>
        <w:t>allery's Permanent Collection.</w:t>
      </w:r>
    </w:p>
    <w:p w:rsidR="00B66088" w:rsidRDefault="00151872" w:rsidP="00824E59">
      <w:pPr>
        <w:numPr>
          <w:ilvl w:val="1"/>
          <w:numId w:val="96"/>
        </w:numPr>
        <w:spacing w:before="100" w:beforeAutospacing="1" w:after="100" w:afterAutospacing="1" w:line="240" w:lineRule="auto"/>
      </w:pPr>
      <w:r>
        <w:t xml:space="preserve">Margaret Shiu Tan Collection: </w:t>
      </w:r>
      <w:r w:rsidR="00B66088">
        <w:t>The archival documents for the Eyfells collection (accession number 1998.2.1) within the UCF Art G</w:t>
      </w:r>
      <w:r>
        <w:t>allery's Permanent Collection.</w:t>
      </w:r>
    </w:p>
    <w:p w:rsidR="00B66088" w:rsidRDefault="00151872" w:rsidP="00824E59">
      <w:pPr>
        <w:numPr>
          <w:ilvl w:val="1"/>
          <w:numId w:val="96"/>
        </w:numPr>
        <w:spacing w:before="100" w:beforeAutospacing="1" w:after="100" w:afterAutospacing="1" w:line="240" w:lineRule="auto"/>
      </w:pPr>
      <w:r>
        <w:t>Frances T</w:t>
      </w:r>
      <w:r w:rsidR="00B32ECE">
        <w:t xml:space="preserve">.  </w:t>
      </w:r>
      <w:r>
        <w:t xml:space="preserve">Shao Collection: </w:t>
      </w:r>
      <w:r w:rsidR="00B66088">
        <w:t>The archival documents for the Eyfells collection (accession number 1998.3.1) within the UCF Art G</w:t>
      </w:r>
      <w:r>
        <w:t>allery's Permanent Collection.</w:t>
      </w:r>
    </w:p>
    <w:p w:rsidR="00B66088" w:rsidRDefault="00B66088" w:rsidP="00824E59">
      <w:pPr>
        <w:numPr>
          <w:ilvl w:val="1"/>
          <w:numId w:val="96"/>
        </w:numPr>
        <w:spacing w:before="100" w:beforeAutospacing="1" w:after="100" w:afterAutospacing="1" w:line="240" w:lineRule="auto"/>
      </w:pPr>
      <w:r>
        <w:t>P</w:t>
      </w:r>
      <w:r w:rsidR="00151872">
        <w:t xml:space="preserve">eter Voulkos Collection: </w:t>
      </w:r>
      <w:r>
        <w:t>The archival documents for the Eyfells collection (accession number 1998.1) within the UCF Art G</w:t>
      </w:r>
      <w:r w:rsidR="00151872">
        <w:t>allery's Permanent Collection.</w:t>
      </w:r>
    </w:p>
    <w:p w:rsidR="00B66088" w:rsidRDefault="00151872" w:rsidP="00824E59">
      <w:pPr>
        <w:numPr>
          <w:ilvl w:val="1"/>
          <w:numId w:val="96"/>
        </w:numPr>
        <w:spacing w:before="100" w:beforeAutospacing="1" w:after="100" w:afterAutospacing="1" w:line="240" w:lineRule="auto"/>
      </w:pPr>
      <w:r>
        <w:t xml:space="preserve">Charlotte Everbach Collection: </w:t>
      </w:r>
      <w:r w:rsidR="00B66088">
        <w:t>The archival documents for the Everbach collection (accession number 99.1.1)</w:t>
      </w:r>
      <w:r>
        <w:t xml:space="preserve"> within the UCF Art Gallery's.</w:t>
      </w:r>
    </w:p>
    <w:p w:rsidR="00B66088" w:rsidRDefault="00151872" w:rsidP="00824E59">
      <w:pPr>
        <w:numPr>
          <w:ilvl w:val="1"/>
          <w:numId w:val="96"/>
        </w:numPr>
        <w:spacing w:before="100" w:beforeAutospacing="1" w:after="100" w:afterAutospacing="1" w:line="240" w:lineRule="auto"/>
      </w:pPr>
      <w:r>
        <w:t xml:space="preserve">Johann Eyfells Collection: </w:t>
      </w:r>
      <w:r w:rsidR="00B66088">
        <w:t>The archival documents for the Eyfells collection (accession number 2000.1.1) within the UCF Art G</w:t>
      </w:r>
      <w:r>
        <w:t>allery's Permanent Collection.</w:t>
      </w:r>
    </w:p>
    <w:p w:rsidR="00B66088" w:rsidRDefault="00151872" w:rsidP="00824E59">
      <w:pPr>
        <w:numPr>
          <w:ilvl w:val="1"/>
          <w:numId w:val="96"/>
        </w:numPr>
        <w:spacing w:before="100" w:beforeAutospacing="1" w:after="100" w:afterAutospacing="1" w:line="240" w:lineRule="auto"/>
      </w:pPr>
      <w:r>
        <w:t xml:space="preserve">Gaudnek Collection: </w:t>
      </w:r>
      <w:r w:rsidR="00B66088">
        <w:t>The archival documents for the Gaudnek Collection (accession number 95.2) within the UCF Art G</w:t>
      </w:r>
      <w:r>
        <w:t>allery's Permanent Collection.</w:t>
      </w:r>
    </w:p>
    <w:p w:rsidR="00B66088" w:rsidRDefault="00B66088" w:rsidP="00824E59">
      <w:pPr>
        <w:numPr>
          <w:ilvl w:val="1"/>
          <w:numId w:val="96"/>
        </w:numPr>
        <w:spacing w:before="100" w:beforeAutospacing="1" w:after="100" w:afterAutospacing="1" w:line="240" w:lineRule="auto"/>
      </w:pPr>
      <w:r>
        <w:t>Eu</w:t>
      </w:r>
      <w:r w:rsidR="00151872">
        <w:t xml:space="preserve">gene Ivan Schuster Collection: </w:t>
      </w:r>
      <w:r>
        <w:t>The archival documents for the Schuster Collection (accession number 94.1) within the UCF Art G</w:t>
      </w:r>
      <w:r w:rsidR="00151872">
        <w:t>allery's Permanent Collection.</w:t>
      </w:r>
    </w:p>
    <w:p w:rsidR="00B66088" w:rsidRDefault="00B66088" w:rsidP="00824E59">
      <w:pPr>
        <w:numPr>
          <w:ilvl w:val="1"/>
          <w:numId w:val="96"/>
        </w:numPr>
        <w:spacing w:before="100" w:beforeAutospacing="1" w:after="100" w:afterAutospacing="1" w:line="240" w:lineRule="auto"/>
      </w:pPr>
      <w:r>
        <w:t>Mr</w:t>
      </w:r>
      <w:r w:rsidR="00B32ECE">
        <w:t xml:space="preserve">.  </w:t>
      </w:r>
      <w:r w:rsidR="00151872">
        <w:t xml:space="preserve">Nick Von Vono Collection: </w:t>
      </w:r>
      <w:r>
        <w:t>The archival documents for the Von Vono Collection (accession number 89.4) within the UCF Art G</w:t>
      </w:r>
      <w:r w:rsidR="00151872">
        <w:t>allery's Permanent Collection.</w:t>
      </w:r>
    </w:p>
    <w:p w:rsidR="00B66088" w:rsidRDefault="00151872" w:rsidP="00824E59">
      <w:pPr>
        <w:numPr>
          <w:ilvl w:val="1"/>
          <w:numId w:val="96"/>
        </w:numPr>
        <w:spacing w:before="100" w:beforeAutospacing="1" w:after="100" w:afterAutospacing="1" w:line="240" w:lineRule="auto"/>
      </w:pPr>
      <w:r>
        <w:t>Dr</w:t>
      </w:r>
      <w:r w:rsidR="00B32ECE">
        <w:t xml:space="preserve">.  </w:t>
      </w:r>
      <w:r>
        <w:t xml:space="preserve">Matthew Brams Collection: </w:t>
      </w:r>
      <w:r w:rsidR="00B66088">
        <w:t>The archival Documents for the Brams Matthew Collection (accession number 88.3) within the UCF Art G</w:t>
      </w:r>
      <w:r>
        <w:t>allery's Permanent Collection.</w:t>
      </w:r>
    </w:p>
    <w:p w:rsidR="00B66088" w:rsidRDefault="00151872" w:rsidP="00824E59">
      <w:pPr>
        <w:numPr>
          <w:ilvl w:val="1"/>
          <w:numId w:val="96"/>
        </w:numPr>
        <w:spacing w:before="100" w:beforeAutospacing="1" w:after="100" w:afterAutospacing="1" w:line="240" w:lineRule="auto"/>
      </w:pPr>
      <w:r>
        <w:t>Dr</w:t>
      </w:r>
      <w:r w:rsidR="00B32ECE">
        <w:t xml:space="preserve">.  </w:t>
      </w:r>
      <w:r>
        <w:t xml:space="preserve">Jolie Brams Collection: </w:t>
      </w:r>
      <w:r w:rsidR="00B66088">
        <w:t>The archival documents for the Brams Jolie Collection (accession number 88.2) within the UCF Art G</w:t>
      </w:r>
      <w:r>
        <w:t>allery's Permanent Collection.</w:t>
      </w:r>
    </w:p>
    <w:p w:rsidR="00B66088" w:rsidRDefault="00151872" w:rsidP="00824E59">
      <w:pPr>
        <w:numPr>
          <w:ilvl w:val="1"/>
          <w:numId w:val="96"/>
        </w:numPr>
        <w:spacing w:before="100" w:beforeAutospacing="1" w:after="100" w:afterAutospacing="1" w:line="240" w:lineRule="auto"/>
      </w:pPr>
      <w:r>
        <w:t xml:space="preserve">Jeremiah Cole Collection: </w:t>
      </w:r>
      <w:r w:rsidR="00B66088">
        <w:t>The archival documents for the Cole Collection (accession number 87.4) within the UCF Art G</w:t>
      </w:r>
      <w:r>
        <w:t>allery's Permanent Collection.</w:t>
      </w:r>
    </w:p>
    <w:p w:rsidR="00B66088" w:rsidRDefault="00151872" w:rsidP="00824E59">
      <w:pPr>
        <w:numPr>
          <w:ilvl w:val="1"/>
          <w:numId w:val="96"/>
        </w:numPr>
        <w:spacing w:before="100" w:beforeAutospacing="1" w:after="100" w:afterAutospacing="1" w:line="240" w:lineRule="auto"/>
      </w:pPr>
      <w:r>
        <w:t xml:space="preserve">Moody Collection: </w:t>
      </w:r>
      <w:r w:rsidR="00B66088">
        <w:t>The archival documents for the Moody Collection (accession number 87.3) within the UCF Art Gallery's Permanent Collect</w:t>
      </w:r>
      <w:r>
        <w:t>ion.</w:t>
      </w:r>
    </w:p>
    <w:p w:rsidR="00B66088" w:rsidRDefault="00151872" w:rsidP="00824E59">
      <w:pPr>
        <w:numPr>
          <w:ilvl w:val="1"/>
          <w:numId w:val="96"/>
        </w:numPr>
        <w:spacing w:before="100" w:beforeAutospacing="1" w:after="100" w:afterAutospacing="1" w:line="240" w:lineRule="auto"/>
      </w:pPr>
      <w:r>
        <w:t xml:space="preserve">Jenkins Collection: </w:t>
      </w:r>
      <w:r w:rsidR="00B66088">
        <w:t>The archival documents for the Jenkins Collection (accession number 86.2) within the UCF Art G</w:t>
      </w:r>
      <w:r>
        <w:t>allery's Permanent Collection.</w:t>
      </w:r>
    </w:p>
    <w:p w:rsidR="00B66088" w:rsidRDefault="00B66088" w:rsidP="00824E59">
      <w:pPr>
        <w:numPr>
          <w:ilvl w:val="1"/>
          <w:numId w:val="96"/>
        </w:numPr>
        <w:spacing w:before="100" w:beforeAutospacing="1" w:after="100" w:afterAutospacing="1" w:line="240" w:lineRule="auto"/>
      </w:pPr>
      <w:r>
        <w:t>Ray Sen</w:t>
      </w:r>
      <w:r w:rsidR="00151872">
        <w:t xml:space="preserve">uk and Janet Berlo Collection: </w:t>
      </w:r>
      <w:r>
        <w:t>The archival documents for the Senuk Collection (accession number 85.3) within the UCF Art G</w:t>
      </w:r>
      <w:r w:rsidR="00151872">
        <w:t>allery's Permanent Collection.</w:t>
      </w:r>
    </w:p>
    <w:p w:rsidR="00B66088" w:rsidRDefault="00151872" w:rsidP="00824E59">
      <w:pPr>
        <w:numPr>
          <w:ilvl w:val="1"/>
          <w:numId w:val="96"/>
        </w:numPr>
        <w:spacing w:before="100" w:beforeAutospacing="1" w:after="100" w:afterAutospacing="1" w:line="240" w:lineRule="auto"/>
      </w:pPr>
      <w:r>
        <w:t xml:space="preserve">Mckean Collection: </w:t>
      </w:r>
      <w:r w:rsidR="00B66088">
        <w:t>The archival documents for the Mckean collection (accession number 80.2) within the UCF Art G</w:t>
      </w:r>
      <w:r>
        <w:t>allery's Permanent Collection.</w:t>
      </w:r>
    </w:p>
    <w:p w:rsidR="00B66088" w:rsidRDefault="00151872" w:rsidP="00824E59">
      <w:pPr>
        <w:numPr>
          <w:ilvl w:val="1"/>
          <w:numId w:val="96"/>
        </w:numPr>
        <w:spacing w:before="100" w:beforeAutospacing="1" w:after="100" w:afterAutospacing="1" w:line="240" w:lineRule="auto"/>
      </w:pPr>
      <w:r>
        <w:t xml:space="preserve">Homer Combs Collection: </w:t>
      </w:r>
      <w:r w:rsidR="00B66088">
        <w:t>The archival documents for the Combs collection (accession number 80.1) within the UCF Art G</w:t>
      </w:r>
      <w:r>
        <w:t>allery's Permanent Collection.</w:t>
      </w:r>
    </w:p>
    <w:p w:rsidR="00B66088" w:rsidRDefault="00B66088" w:rsidP="00824E59">
      <w:pPr>
        <w:numPr>
          <w:ilvl w:val="1"/>
          <w:numId w:val="96"/>
        </w:numPr>
        <w:spacing w:before="100" w:beforeAutospacing="1" w:after="100" w:afterAutospacing="1" w:line="240" w:lineRule="auto"/>
      </w:pPr>
      <w:r>
        <w:lastRenderedPageBreak/>
        <w:t>Mr</w:t>
      </w:r>
      <w:r w:rsidR="00B32ECE">
        <w:t xml:space="preserve">.  </w:t>
      </w:r>
      <w:r w:rsidR="00151872">
        <w:t>Alvin J</w:t>
      </w:r>
      <w:r w:rsidR="00B32ECE">
        <w:t xml:space="preserve">.  </w:t>
      </w:r>
      <w:r w:rsidR="00151872">
        <w:t xml:space="preserve">Gilbert Collection: </w:t>
      </w:r>
      <w:r>
        <w:t>The archival documents for the Gilbert collection (accession number 79.2) within the UCF Art Gallery's Permanent Collec</w:t>
      </w:r>
      <w:r w:rsidR="00151872">
        <w:t>tion.</w:t>
      </w:r>
    </w:p>
    <w:p w:rsidR="00B66088" w:rsidRDefault="00151872" w:rsidP="00824E59">
      <w:pPr>
        <w:numPr>
          <w:ilvl w:val="1"/>
          <w:numId w:val="96"/>
        </w:numPr>
        <w:spacing w:before="100" w:beforeAutospacing="1" w:after="100" w:afterAutospacing="1" w:line="240" w:lineRule="auto"/>
      </w:pPr>
      <w:r>
        <w:t xml:space="preserve">Judith Alexander Collection: </w:t>
      </w:r>
      <w:r w:rsidR="00B66088">
        <w:t>The archival documents for the Alexander collection (accession number 89.1) within the UCF Art G</w:t>
      </w:r>
      <w:r>
        <w:t>allery's Permanent Collection.</w:t>
      </w:r>
    </w:p>
    <w:p w:rsidR="00B66088" w:rsidRDefault="00B66088" w:rsidP="00824E59">
      <w:pPr>
        <w:numPr>
          <w:ilvl w:val="1"/>
          <w:numId w:val="96"/>
        </w:numPr>
        <w:spacing w:before="100" w:beforeAutospacing="1" w:after="100" w:afterAutospacing="1" w:line="240" w:lineRule="auto"/>
      </w:pPr>
      <w:r>
        <w:t xml:space="preserve">Leeper Collection </w:t>
      </w:r>
    </w:p>
    <w:p w:rsidR="00B66088" w:rsidRDefault="00151872" w:rsidP="00824E59">
      <w:pPr>
        <w:numPr>
          <w:ilvl w:val="1"/>
          <w:numId w:val="96"/>
        </w:numPr>
        <w:spacing w:before="100" w:beforeAutospacing="1" w:after="100" w:afterAutospacing="1" w:line="240" w:lineRule="auto"/>
      </w:pPr>
      <w:r>
        <w:t>Dr</w:t>
      </w:r>
      <w:r w:rsidR="00B32ECE">
        <w:t xml:space="preserve">.  </w:t>
      </w:r>
      <w:r>
        <w:t xml:space="preserve">James Olander Collection: </w:t>
      </w:r>
      <w:r w:rsidR="00B66088">
        <w:t>The archival documents for the Olander Collection (accession # 90.1) within the UCF Art G</w:t>
      </w:r>
      <w:r>
        <w:t>allery's Permanent Collection.</w:t>
      </w:r>
    </w:p>
    <w:p w:rsidR="00B66088" w:rsidRDefault="00151872" w:rsidP="00824E59">
      <w:pPr>
        <w:numPr>
          <w:ilvl w:val="1"/>
          <w:numId w:val="96"/>
        </w:numPr>
        <w:spacing w:before="100" w:beforeAutospacing="1" w:after="100" w:afterAutospacing="1" w:line="240" w:lineRule="auto"/>
      </w:pPr>
      <w:r>
        <w:t xml:space="preserve">Dorsky Collection: </w:t>
      </w:r>
      <w:r w:rsidR="00B66088">
        <w:t>The archival documents for the Dorsky collection (accession number 85.4) within the UCF art G</w:t>
      </w:r>
      <w:r>
        <w:t>allery's permanent collection.</w:t>
      </w:r>
    </w:p>
    <w:p w:rsidR="00B66088" w:rsidRDefault="00151872" w:rsidP="00824E59">
      <w:pPr>
        <w:numPr>
          <w:ilvl w:val="1"/>
          <w:numId w:val="96"/>
        </w:numPr>
        <w:spacing w:before="100" w:beforeAutospacing="1" w:after="100" w:afterAutospacing="1" w:line="240" w:lineRule="auto"/>
      </w:pPr>
      <w:r>
        <w:t xml:space="preserve">Victor DuBois Collection: </w:t>
      </w:r>
      <w:r w:rsidR="00B66088">
        <w:t>The archival documents for the DuBois collection (accession number 85.2) within the UCF Art Gallery's Permanent Collect</w:t>
      </w:r>
      <w:r>
        <w:t>ion</w:t>
      </w:r>
      <w:r w:rsidR="00B32ECE">
        <w:t xml:space="preserve">.  </w:t>
      </w:r>
      <w:r>
        <w:t>Orlando Sentinel Article.</w:t>
      </w:r>
    </w:p>
    <w:p w:rsidR="00B66088" w:rsidRDefault="00151872" w:rsidP="00824E59">
      <w:pPr>
        <w:numPr>
          <w:ilvl w:val="1"/>
          <w:numId w:val="96"/>
        </w:numPr>
        <w:spacing w:before="100" w:beforeAutospacing="1" w:after="100" w:afterAutospacing="1" w:line="240" w:lineRule="auto"/>
      </w:pPr>
      <w:r>
        <w:t xml:space="preserve">Leon Miller Collection: </w:t>
      </w:r>
      <w:r w:rsidR="00B66088">
        <w:t>The archival documents for the Miller collection (accession number 85.1) within the UCF Art G</w:t>
      </w:r>
      <w:r>
        <w:t>allery's Permanent Collection.</w:t>
      </w:r>
    </w:p>
    <w:p w:rsidR="00B66088" w:rsidRDefault="00B66088" w:rsidP="00824E59">
      <w:pPr>
        <w:numPr>
          <w:ilvl w:val="1"/>
          <w:numId w:val="96"/>
        </w:numPr>
        <w:spacing w:before="100" w:beforeAutospacing="1" w:after="100" w:afterAutospacing="1" w:line="240" w:lineRule="auto"/>
      </w:pPr>
      <w:r>
        <w:t>George a</w:t>
      </w:r>
      <w:r w:rsidR="00151872">
        <w:t xml:space="preserve">nd Norma Kottemann Collection: </w:t>
      </w:r>
      <w:r>
        <w:t>The digital copies of all paperwork filed for the Kottemann Collection housed in the UCF Art Gallery's Permanent Art Collection</w:t>
      </w:r>
      <w:r w:rsidR="00B32ECE">
        <w:t xml:space="preserve">.  </w:t>
      </w:r>
      <w:r w:rsidRPr="009C186A">
        <w:t>In March of 2005, the UCF Art Department received a $2.2 million prized modern art collection from George and Norma Kottemann</w:t>
      </w:r>
      <w:r w:rsidR="00B32ECE">
        <w:t xml:space="preserve">.  </w:t>
      </w:r>
      <w:r w:rsidRPr="009C186A">
        <w:t xml:space="preserve">It includes more than a dozen of the finest examples of contemporary outdoor sculpture, which will be placed prominently throughout the campus and incorporated into the </w:t>
      </w:r>
      <w:r w:rsidR="00151872">
        <w:t>life of the university.</w:t>
      </w:r>
    </w:p>
    <w:p w:rsidR="00B66088" w:rsidRDefault="00B66088" w:rsidP="00824E59">
      <w:pPr>
        <w:numPr>
          <w:ilvl w:val="1"/>
          <w:numId w:val="96"/>
        </w:numPr>
        <w:spacing w:before="100" w:beforeAutospacing="1" w:after="100" w:afterAutospacing="1" w:line="240" w:lineRule="auto"/>
      </w:pPr>
      <w:r>
        <w:t>The Esta</w:t>
      </w:r>
      <w:r w:rsidR="00151872">
        <w:t xml:space="preserve">te of Tibor Pataky Collection: </w:t>
      </w:r>
      <w:r>
        <w:t>The digital copies of all paperwork filed for the Pataky Collection housed in the UCF Art Galle</w:t>
      </w:r>
      <w:r w:rsidR="00151872">
        <w:t>ry's Permanent Art Collection.</w:t>
      </w:r>
    </w:p>
    <w:p w:rsidR="00B66088" w:rsidRDefault="00B66088" w:rsidP="00B66088">
      <w:pPr>
        <w:pStyle w:val="Heading3"/>
      </w:pPr>
      <w:bookmarkStart w:id="266" w:name="_Toc457561584"/>
      <w:r>
        <w:rPr>
          <w:rStyle w:val="mw-headline"/>
        </w:rPr>
        <w:t>The Charles Brockden Brown Electronic Archive and Scholarly Edition</w:t>
      </w:r>
      <w:bookmarkEnd w:id="266"/>
    </w:p>
    <w:p w:rsidR="00B66088" w:rsidRDefault="00B66088" w:rsidP="00824E59">
      <w:pPr>
        <w:numPr>
          <w:ilvl w:val="0"/>
          <w:numId w:val="97"/>
        </w:numPr>
        <w:spacing w:before="100" w:beforeAutospacing="1" w:after="100" w:afterAutospacing="1" w:line="240" w:lineRule="auto"/>
      </w:pPr>
      <w:r>
        <w:rPr>
          <w:b/>
          <w:bCs/>
        </w:rPr>
        <w:t>URL for public viewing:</w:t>
      </w:r>
      <w:r>
        <w:t xml:space="preserve"> </w:t>
      </w:r>
      <w:hyperlink r:id="rId855" w:tooltip="http://www.brockdenbrown.cah.ucf.edu" w:history="1">
        <w:r>
          <w:rPr>
            <w:rStyle w:val="Hyperlink"/>
          </w:rPr>
          <w:t>http://www.brockdenbrown.cah.ucf.edu</w:t>
        </w:r>
      </w:hyperlink>
      <w:r>
        <w:t xml:space="preserve"> </w:t>
      </w:r>
    </w:p>
    <w:p w:rsidR="00B66088" w:rsidRDefault="00B66088" w:rsidP="00824E59">
      <w:pPr>
        <w:numPr>
          <w:ilvl w:val="0"/>
          <w:numId w:val="97"/>
        </w:numPr>
        <w:spacing w:before="100" w:beforeAutospacing="1" w:after="100" w:afterAutospacing="1" w:line="240" w:lineRule="auto"/>
      </w:pPr>
      <w:r>
        <w:rPr>
          <w:b/>
          <w:bCs/>
        </w:rPr>
        <w:t>Description:</w:t>
      </w:r>
      <w:r>
        <w:t xml:space="preserve"> </w:t>
      </w:r>
    </w:p>
    <w:p w:rsidR="00B66088" w:rsidRDefault="00B66088" w:rsidP="00824E59">
      <w:pPr>
        <w:numPr>
          <w:ilvl w:val="1"/>
          <w:numId w:val="97"/>
        </w:numPr>
        <w:spacing w:before="100" w:beforeAutospacing="1" w:after="100" w:afterAutospacing="1" w:line="240" w:lineRule="auto"/>
      </w:pPr>
      <w:r>
        <w:t>The Charles Brockden Brown Electronic Archive and Scholarly Edition aims to identify, transcribe, organize, and ultimately edit Brown's uncollected writings, making them searchable in an electronic environment</w:t>
      </w:r>
      <w:r w:rsidR="00B32ECE">
        <w:t xml:space="preserve">.  </w:t>
      </w:r>
      <w:r>
        <w:t>Access to these texts will cast new light on Brown as a novelist, editor, and historian, revise his stature among the intellectuals of the new republic, and enhance our understanding of authorship and the dynamic</w:t>
      </w:r>
      <w:r w:rsidR="00151872">
        <w:t>s of print culture in his day.</w:t>
      </w:r>
    </w:p>
    <w:p w:rsidR="00B66088" w:rsidRDefault="00B66088" w:rsidP="006A372A">
      <w:pPr>
        <w:spacing w:before="100" w:beforeAutospacing="1" w:after="100" w:afterAutospacing="1" w:line="240" w:lineRule="auto"/>
        <w:ind w:left="1440"/>
      </w:pPr>
      <w:r>
        <w:t xml:space="preserve">Users may browse “The Comprehensive Primary Bibliography of the Writings of Charles Brockden Brown, 1783-1822” or search full-text transcriptions of 982 TEI P5-encoded texts, which include all of Brown’s novels, periodical writings, letter manuscripts (facsimile), and other writings </w:t>
      </w:r>
      <w:r w:rsidR="00A409D1" w:rsidRPr="006A372A">
        <w:t xml:space="preserve">and </w:t>
      </w:r>
      <w:r>
        <w:t>writings designated as “hybrid” because of his use of material by other auth</w:t>
      </w:r>
      <w:r w:rsidR="006A372A">
        <w:t>ors.</w:t>
      </w:r>
    </w:p>
    <w:p w:rsidR="00B66088" w:rsidRDefault="00B66088" w:rsidP="00824E59">
      <w:pPr>
        <w:numPr>
          <w:ilvl w:val="0"/>
          <w:numId w:val="97"/>
        </w:numPr>
        <w:spacing w:before="100" w:beforeAutospacing="1" w:after="100" w:afterAutospacing="1" w:line="240" w:lineRule="auto"/>
      </w:pPr>
      <w:r>
        <w:rPr>
          <w:b/>
          <w:bCs/>
        </w:rPr>
        <w:t>OAI-PMH feed:</w:t>
      </w:r>
      <w:r>
        <w:t xml:space="preserve"> none </w:t>
      </w:r>
    </w:p>
    <w:p w:rsidR="005C1281" w:rsidRDefault="00B66088" w:rsidP="00824E59">
      <w:pPr>
        <w:numPr>
          <w:ilvl w:val="0"/>
          <w:numId w:val="97"/>
        </w:numPr>
        <w:spacing w:before="100" w:beforeAutospacing="1" w:after="100" w:afterAutospacing="1" w:line="240" w:lineRule="auto"/>
      </w:pPr>
      <w:r>
        <w:rPr>
          <w:b/>
          <w:bCs/>
        </w:rPr>
        <w:t>Participation in shared collections:</w:t>
      </w:r>
      <w:r>
        <w:t xml:space="preserve"> </w:t>
      </w:r>
    </w:p>
    <w:p w:rsidR="00B66088" w:rsidRDefault="005C1281" w:rsidP="005C1281">
      <w:pPr>
        <w:numPr>
          <w:ilvl w:val="1"/>
          <w:numId w:val="97"/>
        </w:numPr>
        <w:spacing w:before="100" w:beforeAutospacing="1" w:after="100" w:afterAutospacing="1" w:line="240" w:lineRule="auto"/>
      </w:pPr>
      <w:r>
        <w:t>N</w:t>
      </w:r>
      <w:r w:rsidR="00237E41">
        <w:t>one</w:t>
      </w:r>
      <w:r>
        <w:t xml:space="preserve"> identified.</w:t>
      </w:r>
    </w:p>
    <w:p w:rsidR="00B66088" w:rsidRDefault="00B66088" w:rsidP="00824E59">
      <w:pPr>
        <w:numPr>
          <w:ilvl w:val="0"/>
          <w:numId w:val="97"/>
        </w:numPr>
        <w:spacing w:before="100" w:beforeAutospacing="1" w:after="100" w:afterAutospacing="1" w:line="240" w:lineRule="auto"/>
      </w:pPr>
      <w:r>
        <w:rPr>
          <w:b/>
          <w:bCs/>
        </w:rPr>
        <w:t>Significant collections:</w:t>
      </w:r>
      <w:r>
        <w:t xml:space="preserve"> </w:t>
      </w:r>
    </w:p>
    <w:p w:rsidR="00B66088" w:rsidRDefault="001F6166" w:rsidP="00824E59">
      <w:pPr>
        <w:numPr>
          <w:ilvl w:val="1"/>
          <w:numId w:val="97"/>
        </w:numPr>
        <w:spacing w:before="100" w:beforeAutospacing="1" w:after="100" w:afterAutospacing="1" w:line="240" w:lineRule="auto"/>
      </w:pPr>
      <w:r>
        <w:t>W</w:t>
      </w:r>
      <w:r w:rsidR="00B66088">
        <w:t>ritings of Charle</w:t>
      </w:r>
      <w:r>
        <w:t>s Brockden Brown encoded in TEI.</w:t>
      </w:r>
    </w:p>
    <w:p w:rsidR="00B66088" w:rsidRDefault="00B66088" w:rsidP="00B66088">
      <w:pPr>
        <w:pStyle w:val="Heading2"/>
      </w:pPr>
      <w:bookmarkStart w:id="267" w:name="_Toc457561585"/>
      <w:r>
        <w:rPr>
          <w:rStyle w:val="mw-headline"/>
        </w:rPr>
        <w:t>University of Florida</w:t>
      </w:r>
      <w:bookmarkEnd w:id="267"/>
    </w:p>
    <w:p w:rsidR="00B66088" w:rsidRDefault="00B66088" w:rsidP="00B66088">
      <w:pPr>
        <w:pStyle w:val="Heading3"/>
      </w:pPr>
      <w:bookmarkStart w:id="268" w:name="_Toc457561586"/>
      <w:r>
        <w:rPr>
          <w:rStyle w:val="mw-headline"/>
        </w:rPr>
        <w:t>University of Florida Digital Collections</w:t>
      </w:r>
      <w:bookmarkEnd w:id="268"/>
    </w:p>
    <w:p w:rsidR="00B66088" w:rsidRDefault="00B66088" w:rsidP="00824E59">
      <w:pPr>
        <w:numPr>
          <w:ilvl w:val="0"/>
          <w:numId w:val="98"/>
        </w:numPr>
        <w:spacing w:before="100" w:beforeAutospacing="1" w:after="100" w:afterAutospacing="1" w:line="240" w:lineRule="auto"/>
      </w:pPr>
      <w:r>
        <w:rPr>
          <w:b/>
          <w:bCs/>
        </w:rPr>
        <w:t>URL for public viewing:</w:t>
      </w:r>
      <w:r>
        <w:t xml:space="preserve"> </w:t>
      </w:r>
      <w:hyperlink r:id="rId856" w:tooltip="http://ufdc.ufl.edu" w:history="1">
        <w:r>
          <w:rPr>
            <w:rStyle w:val="Hyperlink"/>
          </w:rPr>
          <w:t>http://ufdc.ufl.edu</w:t>
        </w:r>
      </w:hyperlink>
      <w:r>
        <w:t xml:space="preserve"> </w:t>
      </w:r>
    </w:p>
    <w:p w:rsidR="00B66088" w:rsidRDefault="00B66088" w:rsidP="00824E59">
      <w:pPr>
        <w:numPr>
          <w:ilvl w:val="0"/>
          <w:numId w:val="98"/>
        </w:numPr>
        <w:spacing w:before="100" w:beforeAutospacing="1" w:after="100" w:afterAutospacing="1" w:line="240" w:lineRule="auto"/>
      </w:pPr>
      <w:r>
        <w:rPr>
          <w:b/>
          <w:bCs/>
        </w:rPr>
        <w:t>Description:</w:t>
      </w:r>
      <w:r>
        <w:t xml:space="preserve"> </w:t>
      </w:r>
    </w:p>
    <w:p w:rsidR="00B66088" w:rsidRDefault="00B66088" w:rsidP="00824E59">
      <w:pPr>
        <w:numPr>
          <w:ilvl w:val="1"/>
          <w:numId w:val="98"/>
        </w:numPr>
        <w:spacing w:before="100" w:beforeAutospacing="1" w:after="100" w:afterAutospacing="1" w:line="240" w:lineRule="auto"/>
      </w:pPr>
      <w:r>
        <w:lastRenderedPageBreak/>
        <w:t>Sobek site run by UF (on servers maintained by FLVC)</w:t>
      </w:r>
      <w:r w:rsidR="00B32ECE">
        <w:t xml:space="preserve">.  </w:t>
      </w:r>
    </w:p>
    <w:p w:rsidR="00B66088" w:rsidRDefault="00B66088" w:rsidP="00824E59">
      <w:pPr>
        <w:numPr>
          <w:ilvl w:val="0"/>
          <w:numId w:val="98"/>
        </w:numPr>
        <w:spacing w:before="100" w:beforeAutospacing="1" w:after="100" w:afterAutospacing="1" w:line="240" w:lineRule="auto"/>
      </w:pPr>
      <w:r>
        <w:rPr>
          <w:b/>
          <w:bCs/>
        </w:rPr>
        <w:t>OAI-PMH feed:</w:t>
      </w:r>
      <w:r>
        <w:t xml:space="preserve"> </w:t>
      </w:r>
    </w:p>
    <w:p w:rsidR="00B66088" w:rsidRDefault="00B66088" w:rsidP="00824E59">
      <w:pPr>
        <w:numPr>
          <w:ilvl w:val="1"/>
          <w:numId w:val="98"/>
        </w:numPr>
        <w:spacing w:before="100" w:beforeAutospacing="1" w:after="100" w:afterAutospacing="1" w:line="240" w:lineRule="auto"/>
      </w:pPr>
      <w:r>
        <w:t xml:space="preserve">Dublin Core: </w:t>
      </w:r>
      <w:hyperlink r:id="rId857" w:tooltip="http://ufdc.ufl.edu/sobekcm_oai.aspx?verb=ListRecords&amp;metadataPrefix=oai_dc" w:history="1">
        <w:r>
          <w:rPr>
            <w:rStyle w:val="Hyperlink"/>
          </w:rPr>
          <w:t>http://ufdc.ufl.edu/sobekcm_oai.aspx?verb=ListRecords&amp;metadataPrefix=oai_dc</w:t>
        </w:r>
      </w:hyperlink>
      <w:r>
        <w:t xml:space="preserve"> </w:t>
      </w:r>
    </w:p>
    <w:p w:rsidR="00B66088" w:rsidRDefault="00B66088" w:rsidP="00824E59">
      <w:pPr>
        <w:numPr>
          <w:ilvl w:val="1"/>
          <w:numId w:val="98"/>
        </w:numPr>
        <w:spacing w:before="100" w:beforeAutospacing="1" w:after="100" w:afterAutospacing="1" w:line="240" w:lineRule="auto"/>
      </w:pPr>
      <w:r>
        <w:t xml:space="preserve">MARC21: </w:t>
      </w:r>
      <w:hyperlink r:id="rId858" w:tooltip="http://ufdc.ufl.edu/sobekcm_oai.aspx?verb=ListRecords&amp;metadataPrefix=marc21" w:history="1">
        <w:r>
          <w:rPr>
            <w:rStyle w:val="Hyperlink"/>
          </w:rPr>
          <w:t>http://ufdc.ufl.edu/sobekcm_oai.aspx?verb=ListRecords&amp;metadataPrefix=marc21</w:t>
        </w:r>
      </w:hyperlink>
      <w:r>
        <w:t xml:space="preserve"> </w:t>
      </w:r>
    </w:p>
    <w:p w:rsidR="00B66088" w:rsidRDefault="00B66088" w:rsidP="00824E59">
      <w:pPr>
        <w:numPr>
          <w:ilvl w:val="0"/>
          <w:numId w:val="98"/>
        </w:numPr>
        <w:spacing w:before="100" w:beforeAutospacing="1" w:after="100" w:afterAutospacing="1" w:line="240" w:lineRule="auto"/>
      </w:pPr>
      <w:r>
        <w:rPr>
          <w:b/>
          <w:bCs/>
        </w:rPr>
        <w:t>Participation in shared collections:</w:t>
      </w:r>
      <w:r>
        <w:t xml:space="preserve"> </w:t>
      </w:r>
    </w:p>
    <w:p w:rsidR="00B66088" w:rsidRDefault="005C1281" w:rsidP="00824E59">
      <w:pPr>
        <w:numPr>
          <w:ilvl w:val="1"/>
          <w:numId w:val="98"/>
        </w:numPr>
        <w:spacing w:before="100" w:beforeAutospacing="1" w:after="100" w:afterAutospacing="1" w:line="240" w:lineRule="auto"/>
      </w:pPr>
      <w:r>
        <w:t xml:space="preserve">Many of </w:t>
      </w:r>
      <w:r w:rsidR="00EC3DB8">
        <w:t xml:space="preserve">these </w:t>
      </w:r>
      <w:r>
        <w:t>collections</w:t>
      </w:r>
      <w:r w:rsidR="00B66088">
        <w:t xml:space="preserve"> are PALMM collections</w:t>
      </w:r>
      <w:r w:rsidR="00B32ECE">
        <w:t xml:space="preserve">.  </w:t>
      </w:r>
    </w:p>
    <w:p w:rsidR="005C1281" w:rsidRDefault="005C1281" w:rsidP="00824E59">
      <w:pPr>
        <w:numPr>
          <w:ilvl w:val="1"/>
          <w:numId w:val="98"/>
        </w:numPr>
        <w:spacing w:before="100" w:beforeAutospacing="1" w:after="100" w:afterAutospacing="1" w:line="240" w:lineRule="auto"/>
      </w:pPr>
      <w:r>
        <w:t>UF includes MARC records in the local catalog for many digital library material.  These MARC records are in Mango.</w:t>
      </w:r>
    </w:p>
    <w:p w:rsidR="00053FF2" w:rsidRPr="00A2750E" w:rsidRDefault="00B66088" w:rsidP="001F6166">
      <w:pPr>
        <w:numPr>
          <w:ilvl w:val="0"/>
          <w:numId w:val="98"/>
        </w:numPr>
        <w:spacing w:before="100" w:beforeAutospacing="1" w:after="100" w:afterAutospacing="1" w:line="240" w:lineRule="auto"/>
      </w:pPr>
      <w:r w:rsidRPr="00A2750E">
        <w:rPr>
          <w:b/>
          <w:bCs/>
        </w:rPr>
        <w:t>Significant collections:</w:t>
      </w:r>
      <w:r w:rsidRPr="00A2750E">
        <w:t xml:space="preserve"> </w:t>
      </w:r>
    </w:p>
    <w:p w:rsidR="00053FF2" w:rsidRPr="00A2750E" w:rsidRDefault="00053FF2" w:rsidP="00824E59">
      <w:pPr>
        <w:numPr>
          <w:ilvl w:val="1"/>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Collections </w:t>
      </w:r>
    </w:p>
    <w:p w:rsidR="00053FF2" w:rsidRPr="00A2750E" w:rsidRDefault="006A372A"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Arts Collections (arts): </w:t>
      </w:r>
      <w:r w:rsidR="00053FF2" w:rsidRPr="00A2750E">
        <w:rPr>
          <w:rFonts w:eastAsia="Times New Roman" w:cs="Times New Roman"/>
        </w:rPr>
        <w:t>The Arts Collections contains images and text relating to various art forms</w:t>
      </w:r>
      <w:r w:rsidR="00B32ECE" w:rsidRPr="00A2750E">
        <w:rPr>
          <w:rFonts w:eastAsia="Times New Roman" w:cs="Times New Roman"/>
        </w:rPr>
        <w:t xml:space="preserve">.  </w:t>
      </w:r>
      <w:r w:rsidR="00053FF2" w:rsidRPr="00A2750E">
        <w:rPr>
          <w:rFonts w:eastAsia="Times New Roman" w:cs="Times New Roman"/>
        </w:rPr>
        <w:t>Collections grouped here include: Architecture and Landscape; Graphic Arts, which includes holdings in graphic design and printmaking; Comics, featuring woodblock prints, lithographs and traditional comics scenes; Performing Arts Collection of ephemera including playbills, programs, costume and stage designs, theatrical scrapbooks, prints, etchings, drawings, photographs, posters, and scripts spanning the performing arts; WWI Sheet Music which includes sheet music published between 1914 and 1920; and Psychology of the Arts which explores literary questions using psychology, o</w:t>
      </w:r>
      <w:r w:rsidRPr="00A2750E">
        <w:rPr>
          <w:rFonts w:eastAsia="Times New Roman" w:cs="Times New Roman"/>
        </w:rPr>
        <w:t>ften psychoanalytic psychology</w:t>
      </w:r>
      <w:r w:rsidR="00B32ECE" w:rsidRPr="00A2750E">
        <w:rPr>
          <w:rFonts w:eastAsia="Times New Roman" w:cs="Times New Roman"/>
        </w:rPr>
        <w:t xml:space="preserve">.  </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Architecture and Landscape Design (f</w:t>
      </w:r>
      <w:r w:rsidR="006A372A" w:rsidRPr="00A2750E">
        <w:rPr>
          <w:rFonts w:eastAsia="Times New Roman" w:cs="Times New Roman"/>
        </w:rPr>
        <w:t xml:space="preserve">ald): </w:t>
      </w:r>
      <w:r w:rsidRPr="00A2750E">
        <w:rPr>
          <w:rFonts w:eastAsia="Times New Roman" w:cs="Times New Roman"/>
        </w:rPr>
        <w:t>The Florida Architecture &amp; Landscape Design Collection focuses on architecture, with holdings in landscape design and urban design, from Florida and the Caribbean</w:t>
      </w:r>
      <w:r w:rsidR="00B32ECE" w:rsidRPr="00A2750E">
        <w:rPr>
          <w:rFonts w:eastAsia="Times New Roman" w:cs="Times New Roman"/>
        </w:rPr>
        <w:t xml:space="preserve">.  </w:t>
      </w:r>
      <w:r w:rsidRPr="00A2750E">
        <w:rPr>
          <w:rFonts w:eastAsia="Times New Roman" w:cs="Times New Roman"/>
        </w:rPr>
        <w:t>The Florida Architecture &amp; Landscape Design Collection includes many materials from the Architecture Archives from Special Collections</w:t>
      </w:r>
      <w:r w:rsidR="00B32ECE" w:rsidRPr="00A2750E">
        <w:rPr>
          <w:rFonts w:eastAsia="Times New Roman" w:cs="Times New Roman"/>
        </w:rPr>
        <w:t xml:space="preserve">.  </w:t>
      </w:r>
      <w:r w:rsidRPr="00A2750E">
        <w:rPr>
          <w:rFonts w:eastAsia="Times New Roman" w:cs="Times New Roman"/>
        </w:rPr>
        <w:t>As a partnership between the Smathers Libraries and the School of Architecture since 2004, the Architecture Archives has become a leading repository for historical records pertaining to the architects and architecture of Florida</w:t>
      </w:r>
      <w:r w:rsidR="00B32ECE" w:rsidRPr="00A2750E">
        <w:rPr>
          <w:rFonts w:eastAsia="Times New Roman" w:cs="Times New Roman"/>
        </w:rPr>
        <w:t xml:space="preserve">.  </w:t>
      </w:r>
      <w:r w:rsidRPr="00A2750E">
        <w:rPr>
          <w:rFonts w:eastAsia="Times New Roman" w:cs="Times New Roman"/>
        </w:rPr>
        <w:t>Initial activities have focused on a handful of important collections, including the archives of Alfred Browning Parker, Kenneth Treister, Rufus Nims, Darrell Fleeger, and the Carrère and Hastings firm</w:t>
      </w:r>
      <w:r w:rsidR="00B32ECE" w:rsidRPr="00A2750E">
        <w:rPr>
          <w:rFonts w:eastAsia="Times New Roman" w:cs="Times New Roman"/>
        </w:rPr>
        <w:t xml:space="preserve">.  </w:t>
      </w:r>
      <w:r w:rsidRPr="00A2750E">
        <w:rPr>
          <w:rFonts w:eastAsia="Times New Roman" w:cs="Times New Roman"/>
        </w:rPr>
        <w:t>The collections support scholarly research, historic preservation, and the</w:t>
      </w:r>
      <w:r w:rsidR="006A372A" w:rsidRPr="00A2750E">
        <w:rPr>
          <w:rFonts w:eastAsia="Times New Roman" w:cs="Times New Roman"/>
        </w:rPr>
        <w:t xml:space="preserve"> education of future students.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Alfr</w:t>
      </w:r>
      <w:r w:rsidR="006A372A" w:rsidRPr="00A2750E">
        <w:rPr>
          <w:rFonts w:eastAsia="Times New Roman" w:cs="Times New Roman"/>
        </w:rPr>
        <w:t xml:space="preserve">ed Browning Parker (abparker): </w:t>
      </w:r>
      <w:r w:rsidRPr="00A2750E">
        <w:rPr>
          <w:rFonts w:eastAsia="Times New Roman" w:cs="Times New Roman"/>
        </w:rPr>
        <w:t>The Alfred Browning Parker Collection contains the papers and drawings of Alfred Browning Parker</w:t>
      </w:r>
      <w:r w:rsidR="00B32ECE" w:rsidRPr="00A2750E">
        <w:rPr>
          <w:rFonts w:eastAsia="Times New Roman" w:cs="Times New Roman"/>
        </w:rPr>
        <w:t xml:space="preserve">.  </w:t>
      </w:r>
      <w:r w:rsidRPr="00A2750E">
        <w:rPr>
          <w:rFonts w:eastAsia="Times New Roman" w:cs="Times New Roman"/>
        </w:rPr>
        <w:t>Establishing his practice in the 1940s, Parker quickly gained fame for his visionary architecture and craftsmanship</w:t>
      </w:r>
      <w:r w:rsidR="00B32ECE" w:rsidRPr="00A2750E">
        <w:rPr>
          <w:rFonts w:eastAsia="Times New Roman" w:cs="Times New Roman"/>
        </w:rPr>
        <w:t xml:space="preserve">.  </w:t>
      </w:r>
      <w:r w:rsidRPr="00A2750E">
        <w:rPr>
          <w:rFonts w:eastAsia="Times New Roman" w:cs="Times New Roman"/>
        </w:rPr>
        <w:t>Renowned for his environmentally friendly designs in the Modernist style, he has designed and built over 6,400 projects throughout his lifetime and won numerous awards</w:t>
      </w:r>
      <w:r w:rsidR="00B32ECE" w:rsidRPr="00A2750E">
        <w:rPr>
          <w:rFonts w:eastAsia="Times New Roman" w:cs="Times New Roman"/>
        </w:rPr>
        <w:t xml:space="preserve">.  </w:t>
      </w:r>
      <w:r w:rsidRPr="00A2750E">
        <w:rPr>
          <w:rFonts w:eastAsia="Times New Roman" w:cs="Times New Roman"/>
        </w:rPr>
        <w:t>House Beautiful, the primary architecture magazine during the 1950s and 60s, named four of Parker's residences as "Pace Setter" houses, more than any other architect</w:t>
      </w:r>
      <w:r w:rsidR="00B32ECE" w:rsidRPr="00A2750E">
        <w:rPr>
          <w:rFonts w:eastAsia="Times New Roman" w:cs="Times New Roman"/>
        </w:rPr>
        <w:t xml:space="preserve">.  </w:t>
      </w:r>
      <w:r w:rsidRPr="00A2750E">
        <w:rPr>
          <w:rFonts w:eastAsia="Times New Roman" w:cs="Times New Roman"/>
        </w:rPr>
        <w:t>In 1959 Frank Lloyd Wright recommended Parker as an American Institute of Architects (AIA) Fellow</w:t>
      </w:r>
      <w:r w:rsidR="00B32ECE" w:rsidRPr="00A2750E">
        <w:rPr>
          <w:rFonts w:eastAsia="Times New Roman" w:cs="Times New Roman"/>
        </w:rPr>
        <w:t xml:space="preserve">.  </w:t>
      </w:r>
      <w:r w:rsidRPr="00A2750E">
        <w:rPr>
          <w:rFonts w:eastAsia="Times New Roman" w:cs="Times New Roman"/>
        </w:rPr>
        <w:t xml:space="preserve">An AIA Fellowship recognizes architects who have </w:t>
      </w:r>
      <w:r w:rsidRPr="00A2750E">
        <w:rPr>
          <w:rFonts w:eastAsia="Times New Roman" w:cs="Times New Roman"/>
          <w:color w:val="000000"/>
        </w:rPr>
        <w:t>made a significant contribution to</w:t>
      </w:r>
      <w:r w:rsidR="00A409D1" w:rsidRPr="00A2750E">
        <w:rPr>
          <w:rFonts w:eastAsia="Times New Roman" w:cs="Times New Roman"/>
          <w:color w:val="000000"/>
        </w:rPr>
        <w:t xml:space="preserve"> </w:t>
      </w:r>
      <w:r w:rsidRPr="00A2750E">
        <w:rPr>
          <w:rFonts w:eastAsia="Times New Roman" w:cs="Times New Roman"/>
        </w:rPr>
        <w:t>both architecture and the greater society, achieving a standard of excellence in architecture at both a local and national level</w:t>
      </w:r>
      <w:r w:rsidR="00B32ECE" w:rsidRPr="00A2750E">
        <w:rPr>
          <w:rFonts w:eastAsia="Times New Roman" w:cs="Times New Roman"/>
        </w:rPr>
        <w:t xml:space="preserve">.  </w:t>
      </w:r>
      <w:r w:rsidRPr="00A2750E">
        <w:rPr>
          <w:rFonts w:eastAsia="Times New Roman" w:cs="Times New Roman"/>
        </w:rPr>
        <w:t xml:space="preserve">Parker was the only architect Wright </w:t>
      </w:r>
      <w:r w:rsidR="006A372A" w:rsidRPr="00A2750E">
        <w:rPr>
          <w:rFonts w:eastAsia="Times New Roman" w:cs="Times New Roman"/>
        </w:rPr>
        <w:t>recommended for the Fellowship</w:t>
      </w:r>
      <w:r w:rsidR="00B32ECE" w:rsidRPr="00A2750E">
        <w:rPr>
          <w:rFonts w:eastAsia="Times New Roman" w:cs="Times New Roman"/>
        </w:rPr>
        <w:t xml:space="preserve">.  </w:t>
      </w:r>
    </w:p>
    <w:p w:rsidR="00053FF2" w:rsidRPr="00A2750E" w:rsidRDefault="006A372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Carrère and Hastings (caha): </w:t>
      </w:r>
      <w:r w:rsidR="00053FF2" w:rsidRPr="00A2750E">
        <w:rPr>
          <w:rFonts w:eastAsia="Times New Roman" w:cs="Times New Roman"/>
        </w:rPr>
        <w:t>The Carrère &amp; Hastings Digital Collection is a collaborative project with Flagler College</w:t>
      </w:r>
      <w:r w:rsidR="00B32ECE" w:rsidRPr="00A2750E">
        <w:rPr>
          <w:rFonts w:eastAsia="Times New Roman" w:cs="Times New Roman"/>
        </w:rPr>
        <w:t xml:space="preserve">.  </w:t>
      </w:r>
      <w:r w:rsidR="00053FF2" w:rsidRPr="00A2750E">
        <w:rPr>
          <w:rFonts w:eastAsia="Times New Roman" w:cs="Times New Roman"/>
        </w:rPr>
        <w:t>The collection was created through a Saving St</w:t>
      </w:r>
      <w:r w:rsidR="00B32ECE" w:rsidRPr="00A2750E">
        <w:rPr>
          <w:rFonts w:eastAsia="Times New Roman" w:cs="Times New Roman"/>
        </w:rPr>
        <w:t xml:space="preserve">.  </w:t>
      </w:r>
      <w:r w:rsidR="00053FF2" w:rsidRPr="00A2750E">
        <w:rPr>
          <w:rFonts w:eastAsia="Times New Roman" w:cs="Times New Roman"/>
        </w:rPr>
        <w:t>Augustine’s Architectural Treasures project grant to conserve and digitally preserve an irreplaceable collection of the earliest architectural drawings of John Carrère (1858-1911) and Thomas Hastings (1860-1929)</w:t>
      </w:r>
      <w:r w:rsidR="00B32ECE" w:rsidRPr="00A2750E">
        <w:rPr>
          <w:rFonts w:eastAsia="Times New Roman" w:cs="Times New Roman"/>
        </w:rPr>
        <w:t xml:space="preserve">.  </w:t>
      </w:r>
      <w:r w:rsidR="00053FF2" w:rsidRPr="00A2750E">
        <w:rPr>
          <w:rFonts w:eastAsia="Times New Roman" w:cs="Times New Roman"/>
        </w:rPr>
        <w:t>Created for Henry Flagler in St</w:t>
      </w:r>
      <w:r w:rsidR="00B32ECE" w:rsidRPr="00A2750E">
        <w:rPr>
          <w:rFonts w:eastAsia="Times New Roman" w:cs="Times New Roman"/>
        </w:rPr>
        <w:t xml:space="preserve">.  </w:t>
      </w:r>
      <w:r w:rsidR="00053FF2" w:rsidRPr="00A2750E">
        <w:rPr>
          <w:rFonts w:eastAsia="Times New Roman" w:cs="Times New Roman"/>
        </w:rPr>
        <w:t>Augustine, Florida, these drawings had been “lost” for decades</w:t>
      </w:r>
      <w:r w:rsidR="00B32ECE" w:rsidRPr="00A2750E">
        <w:rPr>
          <w:rFonts w:eastAsia="Times New Roman" w:cs="Times New Roman"/>
        </w:rPr>
        <w:t xml:space="preserve">.  </w:t>
      </w:r>
      <w:r w:rsidR="00053FF2" w:rsidRPr="00A2750E">
        <w:rPr>
          <w:rFonts w:eastAsia="Times New Roman" w:cs="Times New Roman"/>
        </w:rPr>
        <w:t xml:space="preserve">The few people who knew of their existence were unaware </w:t>
      </w:r>
      <w:r w:rsidR="00053FF2" w:rsidRPr="00A2750E">
        <w:rPr>
          <w:rFonts w:eastAsia="Times New Roman" w:cs="Times New Roman"/>
        </w:rPr>
        <w:lastRenderedPageBreak/>
        <w:t>of their historical significance</w:t>
      </w:r>
      <w:r w:rsidR="00B32ECE" w:rsidRPr="00A2750E">
        <w:rPr>
          <w:rFonts w:eastAsia="Times New Roman" w:cs="Times New Roman"/>
        </w:rPr>
        <w:t xml:space="preserve">.  </w:t>
      </w:r>
      <w:r w:rsidR="00053FF2" w:rsidRPr="00A2750E">
        <w:rPr>
          <w:rFonts w:eastAsia="Times New Roman" w:cs="Times New Roman"/>
        </w:rPr>
        <w:t xml:space="preserve">Stored in a basement boiler room under high Florida temperatures and humidity, and exposed to insects and rodents, this treasure trove remained unknown and endangered </w:t>
      </w:r>
      <w:r w:rsidRPr="00A2750E">
        <w:rPr>
          <w:rFonts w:eastAsia="Times New Roman" w:cs="Times New Roman"/>
        </w:rPr>
        <w:t>until its rediscovery in 2004.</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Institute of Ar</w:t>
      </w:r>
      <w:r w:rsidR="006A372A" w:rsidRPr="00A2750E">
        <w:rPr>
          <w:rFonts w:eastAsia="Times New Roman" w:cs="Times New Roman"/>
        </w:rPr>
        <w:t xml:space="preserve">chitects Publications (falda): </w:t>
      </w:r>
      <w:r w:rsidRPr="00A2750E">
        <w:rPr>
          <w:rFonts w:eastAsia="Times New Roman" w:cs="Times New Roman"/>
        </w:rPr>
        <w:t>The 'Florida Institute of Architects Publications' holds copies of the Florida Institute of Architects official journal</w:t>
      </w:r>
      <w:r w:rsidR="00B32ECE" w:rsidRPr="00A2750E">
        <w:rPr>
          <w:rFonts w:eastAsia="Times New Roman" w:cs="Times New Roman"/>
        </w:rPr>
        <w:t xml:space="preserve">.  </w:t>
      </w:r>
      <w:r w:rsidRPr="00A2750E">
        <w:rPr>
          <w:rFonts w:eastAsia="Times New Roman" w:cs="Times New Roman"/>
        </w:rPr>
        <w:t>This collection, while incomplete, provides organizational history as available through the back issues of the FAA Bulletin, the Bulleting of the Florida Association of Architects, the Florida Architect, and the Florida/Caribbean Architect</w:t>
      </w:r>
      <w:r w:rsidR="00B32ECE" w:rsidRPr="00A2750E">
        <w:rPr>
          <w:rFonts w:eastAsia="Times New Roman" w:cs="Times New Roman"/>
        </w:rPr>
        <w:t xml:space="preserve">.  </w:t>
      </w:r>
      <w:r w:rsidRPr="00A2750E">
        <w:rPr>
          <w:rFonts w:eastAsia="Times New Roman" w:cs="Times New Roman"/>
        </w:rPr>
        <w:t>This collection was made possible through the agreement of the Florida Institute of Architects</w:t>
      </w:r>
      <w:r w:rsidR="00B32ECE" w:rsidRPr="00A2750E">
        <w:rPr>
          <w:rFonts w:eastAsia="Times New Roman" w:cs="Times New Roman"/>
        </w:rPr>
        <w:t xml:space="preserve">.  </w:t>
      </w:r>
      <w:r w:rsidRPr="00A2750E">
        <w:rPr>
          <w:rFonts w:eastAsia="Times New Roman" w:cs="Times New Roman"/>
        </w:rPr>
        <w:t>Resources are used with permission</w:t>
      </w:r>
      <w:r w:rsidR="00B32ECE" w:rsidRPr="00A2750E">
        <w:rPr>
          <w:rFonts w:eastAsia="Times New Roman" w:cs="Times New Roman"/>
        </w:rPr>
        <w:t xml:space="preserve">.  </w:t>
      </w:r>
      <w:r w:rsidR="006A372A" w:rsidRPr="00A2750E">
        <w:rPr>
          <w:rFonts w:eastAsia="Times New Roman" w:cs="Times New Roman"/>
        </w:rPr>
        <w:t>All rights have been reserved.</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Kenneth T</w:t>
      </w:r>
      <w:r w:rsidR="006A372A" w:rsidRPr="00A2750E">
        <w:rPr>
          <w:rFonts w:eastAsia="Times New Roman" w:cs="Times New Roman"/>
        </w:rPr>
        <w:t xml:space="preserve">reister Collection (treister): </w:t>
      </w:r>
      <w:r w:rsidRPr="00A2750E">
        <w:rPr>
          <w:rFonts w:eastAsia="Times New Roman" w:cs="Times New Roman"/>
        </w:rPr>
        <w:t>The Kenneth Treister Collection includes architectural drawings, project files, correspondence, publications and writings, photographs, documentary films, and other materials spanning from the 1950s into the 21st century</w:t>
      </w:r>
      <w:r w:rsidR="00B32ECE" w:rsidRPr="00A2750E">
        <w:rPr>
          <w:rFonts w:eastAsia="Times New Roman" w:cs="Times New Roman"/>
        </w:rPr>
        <w:t xml:space="preserve">.  </w:t>
      </w:r>
      <w:r w:rsidRPr="00A2750E">
        <w:rPr>
          <w:rFonts w:eastAsia="Times New Roman" w:cs="Times New Roman"/>
        </w:rPr>
        <w:t>Treister is an architect, sculptor, photographer, artist, author, and lecturer</w:t>
      </w:r>
      <w:r w:rsidR="00B32ECE" w:rsidRPr="00A2750E">
        <w:rPr>
          <w:rFonts w:eastAsia="Times New Roman" w:cs="Times New Roman"/>
        </w:rPr>
        <w:t xml:space="preserve">.  </w:t>
      </w:r>
      <w:r w:rsidRPr="00A2750E">
        <w:rPr>
          <w:rFonts w:eastAsia="Times New Roman" w:cs="Times New Roman"/>
        </w:rPr>
        <w:t>Born in 1930, he graduated from the University of Florida in 1953 with a degree in architecture</w:t>
      </w:r>
      <w:r w:rsidR="00B32ECE" w:rsidRPr="00A2750E">
        <w:rPr>
          <w:rFonts w:eastAsia="Times New Roman" w:cs="Times New Roman"/>
        </w:rPr>
        <w:t xml:space="preserve">.  </w:t>
      </w:r>
      <w:r w:rsidRPr="00A2750E">
        <w:rPr>
          <w:rFonts w:eastAsia="Times New Roman" w:cs="Times New Roman"/>
        </w:rPr>
        <w:t>A lifelong resident of Miami, primarily Coconut Grove, he is perhaps best known for his design and</w:t>
      </w:r>
      <w:r w:rsidR="006A372A" w:rsidRPr="00A2750E">
        <w:rPr>
          <w:rFonts w:eastAsia="Times New Roman" w:cs="Times New Roman"/>
        </w:rPr>
        <w:t xml:space="preserve"> planning work in that region.</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University of Florida</w:t>
      </w:r>
      <w:r w:rsidR="006A372A" w:rsidRPr="00A2750E">
        <w:rPr>
          <w:rFonts w:eastAsia="Times New Roman" w:cs="Times New Roman"/>
        </w:rPr>
        <w:t xml:space="preserve"> Architecture Archives (arch): </w:t>
      </w:r>
      <w:r w:rsidRPr="00A2750E">
        <w:rPr>
          <w:rFonts w:eastAsia="Times New Roman" w:cs="Times New Roman"/>
        </w:rPr>
        <w:t>As a partnership between the Smathers Libraries and the School of Architecture since 2004, the Architecture Archives has become a leading repository for historical records pertaining to the architects and architecture of Florida</w:t>
      </w:r>
      <w:r w:rsidR="00B32ECE" w:rsidRPr="00A2750E">
        <w:rPr>
          <w:rFonts w:eastAsia="Times New Roman" w:cs="Times New Roman"/>
        </w:rPr>
        <w:t xml:space="preserve">.  </w:t>
      </w:r>
      <w:r w:rsidRPr="00A2750E">
        <w:rPr>
          <w:rFonts w:eastAsia="Times New Roman" w:cs="Times New Roman"/>
        </w:rPr>
        <w:t>Initial activities have focused on a handful of important collections, including the archives of Alfred Browning Parker, Kenneth Treister, Rufus Nims, Darrell Fleeger, and the Carrère and Hastings firm</w:t>
      </w:r>
      <w:r w:rsidR="00B32ECE" w:rsidRPr="00A2750E">
        <w:rPr>
          <w:rFonts w:eastAsia="Times New Roman" w:cs="Times New Roman"/>
        </w:rPr>
        <w:t xml:space="preserve">.  </w:t>
      </w:r>
      <w:r w:rsidRPr="00A2750E">
        <w:rPr>
          <w:rFonts w:eastAsia="Times New Roman" w:cs="Times New Roman"/>
        </w:rPr>
        <w:t>The collections support scholarly research, historic preservation, and the</w:t>
      </w:r>
      <w:r w:rsidR="006A372A" w:rsidRPr="00A2750E">
        <w:rPr>
          <w:rFonts w:eastAsia="Times New Roman" w:cs="Times New Roman"/>
        </w:rPr>
        <w:t xml:space="preserve"> education of future students.</w:t>
      </w:r>
    </w:p>
    <w:p w:rsidR="00053FF2" w:rsidRPr="00A2750E" w:rsidRDefault="00053FF2"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R</w:t>
      </w:r>
      <w:r w:rsidR="006A372A" w:rsidRPr="00A2750E">
        <w:rPr>
          <w:rFonts w:eastAsia="Times New Roman" w:cs="Times New Roman"/>
        </w:rPr>
        <w:t>obert C</w:t>
      </w:r>
      <w:r w:rsidR="00B32ECE" w:rsidRPr="00A2750E">
        <w:rPr>
          <w:rFonts w:eastAsia="Times New Roman" w:cs="Times New Roman"/>
        </w:rPr>
        <w:t xml:space="preserve">.  </w:t>
      </w:r>
      <w:r w:rsidR="006A372A" w:rsidRPr="00A2750E">
        <w:rPr>
          <w:rFonts w:eastAsia="Times New Roman" w:cs="Times New Roman"/>
        </w:rPr>
        <w:t xml:space="preserve">Broward (rcbroward): </w:t>
      </w:r>
      <w:r w:rsidRPr="00A2750E">
        <w:rPr>
          <w:rFonts w:eastAsia="Times New Roman" w:cs="Times New Roman"/>
        </w:rPr>
        <w:t>This is the digital col</w:t>
      </w:r>
      <w:r w:rsidR="006A372A" w:rsidRPr="00A2750E">
        <w:rPr>
          <w:rFonts w:eastAsia="Times New Roman" w:cs="Times New Roman"/>
        </w:rPr>
        <w:t>lection for Robert C</w:t>
      </w:r>
      <w:r w:rsidR="00B32ECE" w:rsidRPr="00A2750E">
        <w:rPr>
          <w:rFonts w:eastAsia="Times New Roman" w:cs="Times New Roman"/>
        </w:rPr>
        <w:t xml:space="preserve">.  </w:t>
      </w:r>
      <w:r w:rsidR="006A372A" w:rsidRPr="00A2750E">
        <w:rPr>
          <w:rFonts w:eastAsia="Times New Roman" w:cs="Times New Roman"/>
        </w:rPr>
        <w:t>Broward.</w:t>
      </w:r>
    </w:p>
    <w:p w:rsidR="00053FF2" w:rsidRPr="00A2750E" w:rsidRDefault="006A372A"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Book Arts (bookarts): </w:t>
      </w:r>
      <w:r w:rsidR="00053FF2" w:rsidRPr="00A2750E">
        <w:rPr>
          <w:rFonts w:eastAsia="Times New Roman" w:cs="Times New Roman"/>
        </w:rPr>
        <w:t>The Book Arts Digital Collection draws from the holdings in the Harold and Mary Jean Hanson Rare Book Collection, within the UF Libraries' Department of Special and Area Studies Collections</w:t>
      </w:r>
      <w:r w:rsidR="00B32ECE" w:rsidRPr="00A2750E">
        <w:rPr>
          <w:rFonts w:eastAsia="Times New Roman" w:cs="Times New Roman"/>
        </w:rPr>
        <w:t xml:space="preserve">.  </w:t>
      </w:r>
      <w:r w:rsidR="00053FF2" w:rsidRPr="00A2750E">
        <w:rPr>
          <w:rFonts w:eastAsia="Times New Roman" w:cs="Times New Roman"/>
        </w:rPr>
        <w:t>The Book Arts Digital Collection also includes selections from ARTBOUND</w:t>
      </w:r>
      <w:r w:rsidR="00B32ECE" w:rsidRPr="00A2750E">
        <w:rPr>
          <w:rFonts w:eastAsia="Times New Roman" w:cs="Times New Roman"/>
        </w:rPr>
        <w:t xml:space="preserve">.  </w:t>
      </w:r>
      <w:r w:rsidR="00053FF2" w:rsidRPr="00A2750E">
        <w:rPr>
          <w:rFonts w:eastAsia="Times New Roman" w:cs="Times New Roman"/>
        </w:rPr>
        <w:t>ARTBOUND is a juried exhibition which features contemporary works by students making books in book arts and/or fine arts programs across the United States</w:t>
      </w:r>
      <w:r w:rsidR="00B32ECE" w:rsidRPr="00A2750E">
        <w:rPr>
          <w:rFonts w:eastAsia="Times New Roman" w:cs="Times New Roman"/>
        </w:rPr>
        <w:t xml:space="preserve">.  </w:t>
      </w:r>
      <w:r w:rsidR="00053FF2" w:rsidRPr="00A2750E">
        <w:rPr>
          <w:rFonts w:eastAsia="Times New Roman" w:cs="Times New Roman"/>
        </w:rPr>
        <w:t>Once selected, these artists' books become part of the permanent collection at The University of Florida</w:t>
      </w:r>
      <w:r w:rsidRPr="00A2750E">
        <w:rPr>
          <w:rFonts w:eastAsia="Times New Roman" w:cs="Times New Roman"/>
        </w:rPr>
        <w:t xml:space="preserve"> George A</w:t>
      </w:r>
      <w:r w:rsidR="00B32ECE" w:rsidRPr="00A2750E">
        <w:rPr>
          <w:rFonts w:eastAsia="Times New Roman" w:cs="Times New Roman"/>
        </w:rPr>
        <w:t xml:space="preserve">.  </w:t>
      </w:r>
      <w:r w:rsidRPr="00A2750E">
        <w:rPr>
          <w:rFonts w:eastAsia="Times New Roman" w:cs="Times New Roman"/>
        </w:rPr>
        <w:t>Smathers Libraries.</w:t>
      </w:r>
    </w:p>
    <w:p w:rsidR="00053FF2" w:rsidRPr="00A2750E" w:rsidRDefault="006A372A"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Comics (punch): </w:t>
      </w:r>
      <w:r w:rsidR="00053FF2" w:rsidRPr="00A2750E">
        <w:rPr>
          <w:rFonts w:eastAsia="Times New Roman" w:cs="Times New Roman"/>
        </w:rPr>
        <w:t>The Comics Collection draws from the University of Florida's strengths in graphic texts, including comics from the Suzy Covey Comic Book Collection in Special &amp; Area Studies Collections, as well as serials like Punch and Fun from other collections in Special &amp; Area Studies Collections</w:t>
      </w:r>
      <w:r w:rsidR="00B32ECE" w:rsidRPr="00A2750E">
        <w:rPr>
          <w:rFonts w:eastAsia="Times New Roman" w:cs="Times New Roman"/>
        </w:rPr>
        <w:t xml:space="preserve">.  </w:t>
      </w:r>
      <w:r w:rsidR="00053FF2" w:rsidRPr="00A2750E">
        <w:rPr>
          <w:rFonts w:eastAsia="Times New Roman" w:cs="Times New Roman"/>
        </w:rPr>
        <w:t>These materials are part of the overall strengths in illustrated texts or imagetexts at UF, including materials available online from the Baldwin Library of Historical Children's Literature Digital Collection with its vast holdings of picture books and illustrated books</w:t>
      </w:r>
      <w:r w:rsidR="00B32ECE" w:rsidRPr="00A2750E">
        <w:rPr>
          <w:rFonts w:eastAsia="Times New Roman" w:cs="Times New Roman"/>
        </w:rPr>
        <w:t xml:space="preserve">.  </w:t>
      </w:r>
      <w:r w:rsidR="00053FF2" w:rsidRPr="00A2750E">
        <w:rPr>
          <w:rFonts w:eastAsia="Times New Roman" w:cs="Times New Roman"/>
        </w:rPr>
        <w:t>The Comics Collection supports research and teaching in Comics Studies at the University of Florida</w:t>
      </w:r>
      <w:r w:rsidR="00B32ECE" w:rsidRPr="00A2750E">
        <w:rPr>
          <w:rFonts w:eastAsia="Times New Roman" w:cs="Times New Roman"/>
        </w:rPr>
        <w:t xml:space="preserve">.  </w:t>
      </w:r>
      <w:r w:rsidR="00053FF2" w:rsidRPr="00A2750E">
        <w:rPr>
          <w:rFonts w:eastAsia="Times New Roman" w:cs="Times New Roman"/>
        </w:rPr>
        <w:t>Particular areas in development include the digitization of comics: Will Eisner's P*S The Preventive Maintenance Monthly, Fun, Punch, broadsheets of the Imagerie d'Epinal, The Comic Almanack, and the online materials for the Comics Exhibits</w:t>
      </w:r>
      <w:r w:rsidR="00B32ECE" w:rsidRPr="00A2750E">
        <w:rPr>
          <w:rFonts w:eastAsia="Times New Roman" w:cs="Times New Roman"/>
        </w:rPr>
        <w:t xml:space="preserve">.  </w:t>
      </w:r>
      <w:r w:rsidR="00053FF2" w:rsidRPr="00A2750E">
        <w:rPr>
          <w:rFonts w:eastAsia="Times New Roman" w:cs="Times New Roman"/>
        </w:rPr>
        <w:t xml:space="preserve">Areas for upcoming development include the digitization of photographs of comic creators </w:t>
      </w:r>
      <w:r w:rsidR="00053FF2" w:rsidRPr="00A2750E">
        <w:rPr>
          <w:rFonts w:eastAsia="Times New Roman" w:cs="Times New Roman"/>
          <w:color w:val="000000"/>
        </w:rPr>
        <w:t>along</w:t>
      </w:r>
      <w:r w:rsidR="00A409D1" w:rsidRPr="00A2750E">
        <w:rPr>
          <w:rFonts w:eastAsia="Times New Roman" w:cs="Times New Roman"/>
          <w:color w:val="000000"/>
        </w:rPr>
        <w:t xml:space="preserve"> </w:t>
      </w:r>
      <w:r w:rsidR="00053FF2" w:rsidRPr="00A2750E">
        <w:rPr>
          <w:rFonts w:eastAsia="Times New Roman" w:cs="Times New Roman"/>
        </w:rPr>
        <w:t>with audio and video interviews with comic creators</w:t>
      </w:r>
      <w:r w:rsidR="00B32ECE" w:rsidRPr="00A2750E">
        <w:rPr>
          <w:rFonts w:eastAsia="Times New Roman" w:cs="Times New Roman"/>
        </w:rPr>
        <w:t xml:space="preserve">.  </w:t>
      </w:r>
      <w:r w:rsidR="00053FF2" w:rsidRPr="00A2750E">
        <w:rPr>
          <w:rFonts w:eastAsia="Times New Roman" w:cs="Times New Roman"/>
        </w:rPr>
        <w:t xml:space="preserve">Other projects include the creation of visually annotated </w:t>
      </w:r>
      <w:r w:rsidR="00053FF2" w:rsidRPr="00A2750E">
        <w:rPr>
          <w:rFonts w:eastAsia="Times New Roman" w:cs="Times New Roman"/>
        </w:rPr>
        <w:lastRenderedPageBreak/>
        <w:t>bibliographies for comics in military newspapers from the Florida Digital Newspaper Project, including Droopy the Drew Field Mosquito by Harry Lampert and comics from the Caribbean Newspaper Digital Collection including Antonio Prohías' (creator of Spy V</w:t>
      </w:r>
      <w:r w:rsidR="00B32ECE" w:rsidRPr="00A2750E">
        <w:rPr>
          <w:rFonts w:eastAsia="Times New Roman" w:cs="Times New Roman"/>
        </w:rPr>
        <w:t xml:space="preserve">.  </w:t>
      </w:r>
      <w:r w:rsidR="00053FF2" w:rsidRPr="00A2750E">
        <w:rPr>
          <w:rFonts w:eastAsia="Times New Roman" w:cs="Times New Roman"/>
        </w:rPr>
        <w:t>Spy) political cartoons i</w:t>
      </w:r>
      <w:r w:rsidRPr="00A2750E">
        <w:rPr>
          <w:rFonts w:eastAsia="Times New Roman" w:cs="Times New Roman"/>
        </w:rPr>
        <w:t>n the pages of Avance Criollo.</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Graphic A</w:t>
      </w:r>
      <w:r w:rsidR="006A372A" w:rsidRPr="00A2750E">
        <w:rPr>
          <w:rFonts w:eastAsia="Times New Roman" w:cs="Times New Roman"/>
        </w:rPr>
        <w:t xml:space="preserve">rts General Resources (gart1): </w:t>
      </w:r>
      <w:r w:rsidRPr="00A2750E">
        <w:rPr>
          <w:rFonts w:eastAsia="Times New Roman" w:cs="Times New Roman"/>
        </w:rPr>
        <w:t>The General Collection of Graphic Arts illustrates the arts of graphic design and printmaking with reference to resources in the University of Florida's Department of Special and Area Studies Collections</w:t>
      </w:r>
      <w:r w:rsidR="00B32ECE" w:rsidRPr="00A2750E">
        <w:rPr>
          <w:rFonts w:eastAsia="Times New Roman" w:cs="Times New Roman"/>
        </w:rPr>
        <w:t xml:space="preserve">.  </w:t>
      </w:r>
      <w:r w:rsidRPr="00A2750E">
        <w:rPr>
          <w:rFonts w:eastAsia="Times New Roman" w:cs="Times New Roman"/>
        </w:rPr>
        <w:t xml:space="preserve">The general collection holds hundreds of published examples </w:t>
      </w:r>
      <w:r w:rsidRPr="00A2750E">
        <w:rPr>
          <w:rFonts w:eastAsia="Times New Roman" w:cs="Times New Roman"/>
          <w:color w:val="000000"/>
        </w:rPr>
        <w:t>together</w:t>
      </w:r>
      <w:r w:rsidR="00A409D1" w:rsidRPr="00A2750E">
        <w:rPr>
          <w:rFonts w:eastAsia="Times New Roman" w:cs="Times New Roman"/>
          <w:color w:val="000000"/>
        </w:rPr>
        <w:t xml:space="preserve"> </w:t>
      </w:r>
      <w:r w:rsidRPr="00A2750E">
        <w:rPr>
          <w:rFonts w:eastAsia="Times New Roman" w:cs="Times New Roman"/>
        </w:rPr>
        <w:t>with proofs and engraved wood blocks by Lucienne Bloch, Sir Edward Burne-Jones, Eric Gill, and John</w:t>
      </w:r>
      <w:r w:rsidR="006A372A" w:rsidRPr="00A2750E">
        <w:rPr>
          <w:rFonts w:eastAsia="Times New Roman" w:cs="Times New Roman"/>
        </w:rPr>
        <w:t xml:space="preserve"> Buckland Wright among others.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Perfor</w:t>
      </w:r>
      <w:r w:rsidR="006A372A" w:rsidRPr="00A2750E">
        <w:rPr>
          <w:rFonts w:eastAsia="Times New Roman" w:cs="Times New Roman"/>
        </w:rPr>
        <w:t xml:space="preserve">ming Arts Collections (part1): </w:t>
      </w:r>
      <w:r w:rsidRPr="00A2750E">
        <w:rPr>
          <w:rFonts w:eastAsia="Times New Roman" w:cs="Times New Roman"/>
        </w:rPr>
        <w:t>The rhythmic beat of dancing feet punishing the parquet! The hills alive with the sound of music! The dulcet tones from the stage of Shakespeare's Globe Theatre! The flicker of light reflecting from the silver screen combined with a cast of thousands gathered together to bring the magic of the world of entertainment to life! The exciting and colorful history of theatre, film and dance, highlighting all the thrills, chills and adventure, is showcased in the Performing Arts Collections of the Belknap Collection for the Performing Arts in the Smathers Libraries' Department of Special Collections on the campus to the University of Florida (Gainesville, FL)</w:t>
      </w:r>
      <w:r w:rsidR="00B32ECE" w:rsidRPr="00A2750E">
        <w:rPr>
          <w:rFonts w:eastAsia="Times New Roman" w:cs="Times New Roman"/>
        </w:rPr>
        <w:t xml:space="preserve">.  </w:t>
      </w:r>
      <w:r w:rsidRPr="00A2750E">
        <w:rPr>
          <w:rFonts w:eastAsia="Times New Roman" w:cs="Times New Roman"/>
        </w:rPr>
        <w:t>Founded in 1958 by Sarah Yancy Belknap, a New York Librarian and an avid patron of the arts, the Belknap Collection is an eclectic mixture of mainly non-book, primary research materials</w:t>
      </w:r>
      <w:r w:rsidR="00B32ECE" w:rsidRPr="00A2750E">
        <w:rPr>
          <w:rFonts w:eastAsia="Times New Roman" w:cs="Times New Roman"/>
        </w:rPr>
        <w:t xml:space="preserve">.  </w:t>
      </w:r>
      <w:r w:rsidRPr="00A2750E">
        <w:rPr>
          <w:rFonts w:eastAsia="Times New Roman" w:cs="Times New Roman"/>
        </w:rPr>
        <w:t xml:space="preserve">Nearly 85% </w:t>
      </w:r>
      <w:r w:rsidRPr="00A2750E">
        <w:rPr>
          <w:rFonts w:eastAsia="Times New Roman" w:cs="Times New Roman"/>
          <w:color w:val="000000"/>
        </w:rPr>
        <w:t>of the</w:t>
      </w:r>
      <w:r w:rsidR="00A409D1" w:rsidRPr="00A2750E">
        <w:rPr>
          <w:rFonts w:eastAsia="Times New Roman" w:cs="Times New Roman"/>
          <w:color w:val="000000"/>
        </w:rPr>
        <w:t xml:space="preserve"> </w:t>
      </w:r>
      <w:r w:rsidRPr="00A2750E">
        <w:rPr>
          <w:rFonts w:eastAsia="Times New Roman" w:cs="Times New Roman"/>
        </w:rPr>
        <w:t>collection is ephemera from 19th and 20th Century Europe and America</w:t>
      </w:r>
      <w:r w:rsidR="00B32ECE" w:rsidRPr="00A2750E">
        <w:rPr>
          <w:rFonts w:eastAsia="Times New Roman" w:cs="Times New Roman"/>
        </w:rPr>
        <w:t xml:space="preserve">.  </w:t>
      </w:r>
      <w:r w:rsidRPr="00A2750E">
        <w:rPr>
          <w:rFonts w:eastAsia="Times New Roman" w:cs="Times New Roman"/>
        </w:rPr>
        <w:t xml:space="preserve">The archive includes </w:t>
      </w:r>
      <w:r w:rsidRPr="00A2750E">
        <w:rPr>
          <w:rFonts w:eastAsia="Times New Roman" w:cs="Times New Roman"/>
          <w:color w:val="000000"/>
        </w:rPr>
        <w:t>more than 60,000</w:t>
      </w:r>
      <w:r w:rsidR="00A409D1" w:rsidRPr="00A2750E">
        <w:rPr>
          <w:rFonts w:eastAsia="Times New Roman" w:cs="Times New Roman"/>
          <w:color w:val="000000"/>
        </w:rPr>
        <w:t xml:space="preserve"> </w:t>
      </w:r>
      <w:r w:rsidRPr="00A2750E">
        <w:rPr>
          <w:rFonts w:eastAsia="Times New Roman" w:cs="Times New Roman"/>
        </w:rPr>
        <w:t>playbills, programs, costume and stage designs, sheet music, theatrical scrapbooks, prints, etchings, drawings, photographs, posters, and scripts spanning the performing arts</w:t>
      </w:r>
      <w:r w:rsidR="00B32ECE" w:rsidRPr="00A2750E">
        <w:rPr>
          <w:rFonts w:eastAsia="Times New Roman" w:cs="Times New Roman"/>
        </w:rPr>
        <w:t xml:space="preserve">.  </w:t>
      </w:r>
      <w:r w:rsidRPr="00A2750E">
        <w:rPr>
          <w:rFonts w:eastAsia="Times New Roman" w:cs="Times New Roman"/>
        </w:rPr>
        <w:t>The Belknap Collection also includes essential reference books, rare and large pictorial books, and relevan</w:t>
      </w:r>
      <w:r w:rsidR="006A372A" w:rsidRPr="00A2750E">
        <w:rPr>
          <w:rFonts w:eastAsia="Times New Roman" w:cs="Times New Roman"/>
        </w:rPr>
        <w:t>t performing arts periodicals.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R</w:t>
      </w:r>
      <w:r w:rsidR="006A372A" w:rsidRPr="00A2750E">
        <w:rPr>
          <w:rFonts w:eastAsia="Times New Roman" w:cs="Times New Roman"/>
        </w:rPr>
        <w:t xml:space="preserve">ingling Collection (ringling): </w:t>
      </w:r>
      <w:r w:rsidRPr="00A2750E">
        <w:rPr>
          <w:rFonts w:eastAsia="Times New Roman" w:cs="Times New Roman"/>
        </w:rPr>
        <w:t>The Ringling Collection is comprised of cabinet cards, postcards and photographs of American and British actors and actresses</w:t>
      </w:r>
      <w:r w:rsidR="00B32ECE" w:rsidRPr="00A2750E">
        <w:rPr>
          <w:rFonts w:eastAsia="Times New Roman" w:cs="Times New Roman"/>
        </w:rPr>
        <w:t xml:space="preserve">.  </w:t>
      </w:r>
      <w:r w:rsidRPr="00A2750E">
        <w:rPr>
          <w:rFonts w:eastAsia="Times New Roman" w:cs="Times New Roman"/>
        </w:rPr>
        <w:t>The Collection is one of several housed in the Belknap Collection for the Performing Arts in the Smathers Libraries' Department of Special Collections on the campus to the University of Florida (Gainesville, FL)</w:t>
      </w:r>
      <w:r w:rsidR="00B32ECE" w:rsidRPr="00A2750E">
        <w:rPr>
          <w:rFonts w:eastAsia="Times New Roman" w:cs="Times New Roman"/>
        </w:rPr>
        <w:t xml:space="preserve">.  </w:t>
      </w:r>
      <w:r w:rsidRPr="00A2750E">
        <w:rPr>
          <w:rFonts w:eastAsia="Times New Roman" w:cs="Times New Roman"/>
        </w:rPr>
        <w:t>This glorious assemblage of images traces the history of stagecraft through Shakespearean prints, 18th, 19th and 20th century European and American handbills, posters and heralds, souvenir photographs and prints of the legendary performers of the past three centuries, numerous production and publicity stills of 20th century plays and films, and hundreds of individual photographs of the legendary and the now forgotten stars of minstrel, vaudeville and burlesque</w:t>
      </w:r>
      <w:r w:rsidR="00B32ECE" w:rsidRPr="00A2750E">
        <w:rPr>
          <w:rFonts w:eastAsia="Times New Roman" w:cs="Times New Roman"/>
        </w:rPr>
        <w:t xml:space="preserve">.  </w:t>
      </w:r>
      <w:r w:rsidRPr="00A2750E">
        <w:rPr>
          <w:rFonts w:eastAsia="Times New Roman" w:cs="Times New Roman"/>
        </w:rPr>
        <w:t>The Ringling Collection is important not simply for its images of the idols of a bye-gone era but for its depictions of period clothing and hair styles</w:t>
      </w:r>
      <w:r w:rsidR="00B32ECE" w:rsidRPr="00A2750E">
        <w:rPr>
          <w:rFonts w:eastAsia="Times New Roman" w:cs="Times New Roman"/>
        </w:rPr>
        <w:t xml:space="preserve">.  </w:t>
      </w:r>
      <w:r w:rsidRPr="00A2750E">
        <w:rPr>
          <w:rFonts w:eastAsia="Times New Roman" w:cs="Times New Roman"/>
        </w:rPr>
        <w:t xml:space="preserve">Aside from clothing and hair styles, something of the period's social mores and attitudes can be seen among the poses taken; those taken by men can be distinguished from those taken by women </w:t>
      </w:r>
      <w:r w:rsidR="006A372A" w:rsidRPr="00A2750E">
        <w:rPr>
          <w:rFonts w:eastAsia="Times New Roman" w:cs="Times New Roman"/>
        </w:rPr>
        <w:t>and, alternately, by children.</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Psycho</w:t>
      </w:r>
      <w:r w:rsidR="006A372A" w:rsidRPr="00A2750E">
        <w:rPr>
          <w:rFonts w:eastAsia="Times New Roman" w:cs="Times New Roman"/>
        </w:rPr>
        <w:t xml:space="preserve">logy in Art Collection (psa1): </w:t>
      </w:r>
      <w:r w:rsidRPr="00A2750E">
        <w:rPr>
          <w:rFonts w:eastAsia="Times New Roman" w:cs="Times New Roman"/>
        </w:rPr>
        <w:t>Psychological Study of the Arts explores literary questions using psychology, often psychoanalytic psychology</w:t>
      </w:r>
      <w:r w:rsidR="00B32ECE" w:rsidRPr="00A2750E">
        <w:rPr>
          <w:rFonts w:eastAsia="Times New Roman" w:cs="Times New Roman"/>
        </w:rPr>
        <w:t xml:space="preserve">.  </w:t>
      </w:r>
      <w:r w:rsidRPr="00A2750E">
        <w:rPr>
          <w:rFonts w:eastAsia="Times New Roman" w:cs="Times New Roman"/>
        </w:rPr>
        <w:t>The materials collected here address such questions as, Why does this writer write the way he or she does? Why do different people read differently, as they do? How can we understand such-and-such a character or genre psychologically? They deal with the processes of perception, memory, word recognition, cognitive development, metaphor, and personal identity in both the creation and reading of literature</w:t>
      </w:r>
      <w:r w:rsidR="00B32ECE" w:rsidRPr="00A2750E">
        <w:rPr>
          <w:rFonts w:eastAsia="Times New Roman" w:cs="Times New Roman"/>
        </w:rPr>
        <w:t xml:space="preserve">.  </w:t>
      </w:r>
      <w:r w:rsidRPr="00A2750E">
        <w:rPr>
          <w:rFonts w:eastAsia="Times New Roman" w:cs="Times New Roman"/>
        </w:rPr>
        <w:t xml:space="preserve">The concepts explored have natural </w:t>
      </w:r>
      <w:r w:rsidRPr="00A2750E">
        <w:rPr>
          <w:rFonts w:eastAsia="Times New Roman" w:cs="Times New Roman"/>
        </w:rPr>
        <w:lastRenderedPageBreak/>
        <w:t>extensions to media other than words on paper, to film, video, the visual arts, and so on</w:t>
      </w:r>
      <w:r w:rsidR="00B32ECE" w:rsidRPr="00A2750E">
        <w:rPr>
          <w:rFonts w:eastAsia="Times New Roman" w:cs="Times New Roman"/>
        </w:rPr>
        <w:t xml:space="preserve">.  </w:t>
      </w:r>
      <w:r w:rsidRPr="00A2750E">
        <w:rPr>
          <w:rFonts w:eastAsia="Times New Roman" w:cs="Times New Roman"/>
        </w:rPr>
        <w:t>Psychological Study of the Arts was formed from the core of writings by scholars of literature-and-psychology at the University of Florida, Dr</w:t>
      </w:r>
      <w:r w:rsidR="00B32ECE" w:rsidRPr="00A2750E">
        <w:rPr>
          <w:rFonts w:eastAsia="Times New Roman" w:cs="Times New Roman"/>
        </w:rPr>
        <w:t xml:space="preserve">.  </w:t>
      </w:r>
      <w:r w:rsidRPr="00A2750E">
        <w:rPr>
          <w:rFonts w:eastAsia="Times New Roman" w:cs="Times New Roman"/>
        </w:rPr>
        <w:t>Norman Holland and Dr</w:t>
      </w:r>
      <w:r w:rsidR="00B32ECE" w:rsidRPr="00A2750E">
        <w:rPr>
          <w:rFonts w:eastAsia="Times New Roman" w:cs="Times New Roman"/>
        </w:rPr>
        <w:t xml:space="preserve">.  </w:t>
      </w:r>
      <w:r w:rsidRPr="00A2750E">
        <w:rPr>
          <w:rFonts w:eastAsia="Times New Roman" w:cs="Times New Roman"/>
        </w:rPr>
        <w:t>Bernard J</w:t>
      </w:r>
      <w:r w:rsidR="00B32ECE" w:rsidRPr="00A2750E">
        <w:rPr>
          <w:rFonts w:eastAsia="Times New Roman" w:cs="Times New Roman"/>
        </w:rPr>
        <w:t xml:space="preserve">.  </w:t>
      </w:r>
      <w:r w:rsidRPr="00A2750E">
        <w:rPr>
          <w:rFonts w:eastAsia="Times New Roman" w:cs="Times New Roman"/>
        </w:rPr>
        <w:t>Paris</w:t>
      </w:r>
      <w:r w:rsidR="00B32ECE" w:rsidRPr="00A2750E">
        <w:rPr>
          <w:rFonts w:eastAsia="Times New Roman" w:cs="Times New Roman"/>
        </w:rPr>
        <w:t xml:space="preserve">.  </w:t>
      </w:r>
      <w:r w:rsidRPr="00A2750E">
        <w:rPr>
          <w:rFonts w:eastAsia="Times New Roman" w:cs="Times New Roman"/>
        </w:rPr>
        <w:t>It is a growing collection of electronic resources and full-text files, intended to grow to incorporate works on the topic and related topics regardless their au</w:t>
      </w:r>
      <w:r w:rsidR="006A372A" w:rsidRPr="00A2750E">
        <w:rPr>
          <w:rFonts w:eastAsia="Times New Roman" w:cs="Times New Roman"/>
        </w:rPr>
        <w:t>thor or the medium they study.</w:t>
      </w:r>
    </w:p>
    <w:p w:rsidR="00053FF2" w:rsidRPr="00A2750E" w:rsidRDefault="006A372A"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WWI Sheet Music (music): </w:t>
      </w:r>
      <w:r w:rsidR="00053FF2" w:rsidRPr="00A2750E">
        <w:rPr>
          <w:rFonts w:eastAsia="Times New Roman" w:cs="Times New Roman"/>
        </w:rPr>
        <w:t>The Bernard S</w:t>
      </w:r>
      <w:r w:rsidR="00B32ECE" w:rsidRPr="00A2750E">
        <w:rPr>
          <w:rFonts w:eastAsia="Times New Roman" w:cs="Times New Roman"/>
        </w:rPr>
        <w:t xml:space="preserve">.  </w:t>
      </w:r>
      <w:r w:rsidR="00053FF2" w:rsidRPr="00A2750E">
        <w:rPr>
          <w:rFonts w:eastAsia="Times New Roman" w:cs="Times New Roman"/>
        </w:rPr>
        <w:t>Parker World War One Sheet Music Collection consists of 753 pieces of sheet music (most are the larger format 11x14 inch size with a small assortment of 7x10 inch "War Editions")</w:t>
      </w:r>
      <w:r w:rsidR="00B32ECE" w:rsidRPr="00A2750E">
        <w:rPr>
          <w:rFonts w:eastAsia="Times New Roman" w:cs="Times New Roman"/>
        </w:rPr>
        <w:t xml:space="preserve">.  </w:t>
      </w:r>
      <w:r w:rsidR="00053FF2" w:rsidRPr="00A2750E">
        <w:rPr>
          <w:rFonts w:eastAsia="Times New Roman" w:cs="Times New Roman"/>
        </w:rPr>
        <w:t>The sheet music is organized alphabetically by title</w:t>
      </w:r>
      <w:r w:rsidR="00B32ECE" w:rsidRPr="00A2750E">
        <w:rPr>
          <w:rFonts w:eastAsia="Times New Roman" w:cs="Times New Roman"/>
        </w:rPr>
        <w:t xml:space="preserve">.  </w:t>
      </w:r>
      <w:r w:rsidR="00053FF2" w:rsidRPr="00A2750E">
        <w:rPr>
          <w:rFonts w:eastAsia="Times New Roman" w:cs="Times New Roman"/>
        </w:rPr>
        <w:t xml:space="preserve">Most were published betweeen 1914 and 1920, but a few date </w:t>
      </w:r>
      <w:r w:rsidRPr="00A2750E">
        <w:rPr>
          <w:rFonts w:eastAsia="Times New Roman" w:cs="Times New Roman"/>
        </w:rPr>
        <w:t>to the late 19th Century.</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Digital Lib</w:t>
      </w:r>
      <w:r w:rsidR="006A372A" w:rsidRPr="00A2750E">
        <w:rPr>
          <w:rFonts w:eastAsia="Times New Roman" w:cs="Times New Roman"/>
        </w:rPr>
        <w:t xml:space="preserve">rary of the Caribbean (dloc1): </w:t>
      </w:r>
      <w:r w:rsidRPr="00A2750E">
        <w:rPr>
          <w:rFonts w:eastAsia="Times New Roman" w:cs="Times New Roman"/>
        </w:rPr>
        <w:t>The Digital Library of the Caribbean (dLOC) is a cooperative digital library for resources from and about the Caribbean and circum-Caribbean</w:t>
      </w:r>
      <w:r w:rsidR="00B32ECE" w:rsidRPr="00A2750E">
        <w:rPr>
          <w:rFonts w:eastAsia="Times New Roman" w:cs="Times New Roman"/>
        </w:rPr>
        <w:t xml:space="preserve">.  </w:t>
      </w:r>
      <w:r w:rsidRPr="00A2750E">
        <w:rPr>
          <w:rFonts w:eastAsia="Times New Roman" w:cs="Times New Roman"/>
        </w:rPr>
        <w:t>dLOC provides access to digitized versions of Caribbean cultural, historical and research materials currently held in archives, libra</w:t>
      </w:r>
      <w:r w:rsidR="006A372A" w:rsidRPr="00A2750E">
        <w:rPr>
          <w:rFonts w:eastAsia="Times New Roman" w:cs="Times New Roman"/>
        </w:rPr>
        <w:t>ries, and private collections.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Everglades Di</w:t>
      </w:r>
      <w:r w:rsidR="006A372A" w:rsidRPr="00A2750E">
        <w:rPr>
          <w:rFonts w:eastAsia="Times New Roman" w:cs="Times New Roman"/>
        </w:rPr>
        <w:t xml:space="preserve">gital Collection Group (edlg): </w:t>
      </w:r>
      <w:r w:rsidRPr="00A2750E">
        <w:rPr>
          <w:rFonts w:eastAsia="Times New Roman" w:cs="Times New Roman"/>
        </w:rPr>
        <w:t>Welcome to the Everglades Digital Library, an evolving library of information resources relating to the South Florida environment</w:t>
      </w:r>
      <w:r w:rsidR="00B32ECE" w:rsidRPr="00A2750E">
        <w:rPr>
          <w:rFonts w:eastAsia="Times New Roman" w:cs="Times New Roman"/>
        </w:rPr>
        <w:t xml:space="preserve">.  </w:t>
      </w:r>
      <w:r w:rsidRPr="00A2750E">
        <w:rPr>
          <w:rFonts w:eastAsia="Times New Roman" w:cs="Times New Roman"/>
        </w:rPr>
        <w:t>The scope of our collections includes scientific and technical reports, natural history writings, educational and interpretive materials, datasets, maps, photos, and a directory of other Internet sites relating to the greater Everglades</w:t>
      </w:r>
      <w:r w:rsidR="00B32ECE" w:rsidRPr="00A2750E">
        <w:rPr>
          <w:rFonts w:eastAsia="Times New Roman" w:cs="Times New Roman"/>
        </w:rPr>
        <w:t xml:space="preserve">.  </w:t>
      </w:r>
      <w:r w:rsidRPr="00A2750E">
        <w:rPr>
          <w:rFonts w:eastAsia="Times New Roman" w:cs="Times New Roman"/>
        </w:rPr>
        <w:t>The Everglades Digital Library is a project of the Everglades Information Network, a collaborative effort of the Florida International University Libraries, the Florida Center for Library Automation, Everglades National Park, and numerous other agenci</w:t>
      </w:r>
      <w:r w:rsidR="006A372A" w:rsidRPr="00A2750E">
        <w:rPr>
          <w:rFonts w:eastAsia="Times New Roman" w:cs="Times New Roman"/>
        </w:rPr>
        <w:t>es and research organizations.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Eve</w:t>
      </w:r>
      <w:r w:rsidR="006A372A" w:rsidRPr="00A2750E">
        <w:rPr>
          <w:rFonts w:eastAsia="Times New Roman" w:cs="Times New Roman"/>
        </w:rPr>
        <w:t xml:space="preserve">rglades Digital Library (edl): </w:t>
      </w:r>
      <w:r w:rsidRPr="00A2750E">
        <w:rPr>
          <w:rFonts w:eastAsia="Times New Roman" w:cs="Times New Roman"/>
        </w:rPr>
        <w:t>Welcome to the Everglades Digital Library, an evolving library of information resources relating to the South Florida environment</w:t>
      </w:r>
      <w:r w:rsidR="00B32ECE" w:rsidRPr="00A2750E">
        <w:rPr>
          <w:rFonts w:eastAsia="Times New Roman" w:cs="Times New Roman"/>
        </w:rPr>
        <w:t xml:space="preserve">.  </w:t>
      </w:r>
      <w:r w:rsidRPr="00A2750E">
        <w:rPr>
          <w:rFonts w:eastAsia="Times New Roman" w:cs="Times New Roman"/>
        </w:rPr>
        <w:t>The scope of our collections includes scientific and technical reports, natural history writings, educational and interpretive materials, datasets, maps, photos, and a directory of other Internet sites relating to the greater Everglades</w:t>
      </w:r>
      <w:r w:rsidR="00B32ECE" w:rsidRPr="00A2750E">
        <w:rPr>
          <w:rFonts w:eastAsia="Times New Roman" w:cs="Times New Roman"/>
        </w:rPr>
        <w:t xml:space="preserve">.  </w:t>
      </w:r>
      <w:r w:rsidRPr="00A2750E">
        <w:rPr>
          <w:rFonts w:eastAsia="Times New Roman" w:cs="Times New Roman"/>
        </w:rPr>
        <w:t>The Everglades Digital Library is a project of the Everglades Information Network, a collaborative effort of the Florida International University Libraries, Florida Center for Library Automation, Everglades National Park, and numerous other agenci</w:t>
      </w:r>
      <w:r w:rsidR="006A372A" w:rsidRPr="00A2750E">
        <w:rPr>
          <w:rFonts w:eastAsia="Times New Roman" w:cs="Times New Roman"/>
        </w:rPr>
        <w:t>es and research organizations.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EDL Founders Collection </w:t>
      </w:r>
      <w:r w:rsidR="006A372A" w:rsidRPr="00A2750E">
        <w:rPr>
          <w:rFonts w:eastAsia="Times New Roman" w:cs="Times New Roman"/>
        </w:rPr>
        <w:t xml:space="preserve">(edlf): </w:t>
      </w:r>
      <w:r w:rsidRPr="00A2750E">
        <w:rPr>
          <w:rFonts w:eastAsia="Times New Roman" w:cs="Times New Roman"/>
        </w:rPr>
        <w:t>The EDL Founders Collection comprises unique or rare materials collected and/or contributed by the individuals who established the vision for the Everglades Digital Library in 1995-1996 and worked with dedication over the last two decades to develop and sustain it</w:t>
      </w:r>
      <w:r w:rsidR="00B32ECE" w:rsidRPr="00A2750E">
        <w:rPr>
          <w:rFonts w:eastAsia="Times New Roman" w:cs="Times New Roman"/>
        </w:rPr>
        <w:t xml:space="preserve">.  </w:t>
      </w:r>
      <w:r w:rsidRPr="00A2750E">
        <w:rPr>
          <w:rFonts w:eastAsia="Times New Roman" w:cs="Times New Roman"/>
        </w:rPr>
        <w:t>Everglades Digital Library founders include librarian Gail Clement and scientists Robert Doren and Dr</w:t>
      </w:r>
      <w:r w:rsidR="00B32ECE" w:rsidRPr="00A2750E">
        <w:rPr>
          <w:rFonts w:eastAsia="Times New Roman" w:cs="Times New Roman"/>
        </w:rPr>
        <w:t xml:space="preserve">.  </w:t>
      </w:r>
      <w:r w:rsidRPr="00A2750E">
        <w:rPr>
          <w:rFonts w:eastAsia="Times New Roman" w:cs="Times New Roman"/>
        </w:rPr>
        <w:t>Ronald Jones</w:t>
      </w:r>
      <w:r w:rsidR="00B32ECE" w:rsidRPr="00A2750E">
        <w:rPr>
          <w:rFonts w:eastAsia="Times New Roman" w:cs="Times New Roman"/>
        </w:rPr>
        <w:t xml:space="preserve">.  </w:t>
      </w:r>
      <w:r w:rsidRPr="00A2750E">
        <w:rPr>
          <w:rFonts w:eastAsia="Times New Roman" w:cs="Times New Roman"/>
        </w:rPr>
        <w:t>Everglades Digital Library sustainers include FIU Librarians Kate Holvoet, Megan Waters and Sherry Mosley; and scientists Bob M</w:t>
      </w:r>
      <w:r w:rsidR="006A372A" w:rsidRPr="00A2750E">
        <w:rPr>
          <w:rFonts w:eastAsia="Times New Roman" w:cs="Times New Roman"/>
        </w:rPr>
        <w:t>ooney and Dr</w:t>
      </w:r>
      <w:r w:rsidR="00B32ECE" w:rsidRPr="00A2750E">
        <w:rPr>
          <w:rFonts w:eastAsia="Times New Roman" w:cs="Times New Roman"/>
        </w:rPr>
        <w:t xml:space="preserve">.  </w:t>
      </w:r>
      <w:r w:rsidR="006A372A" w:rsidRPr="00A2750E">
        <w:rPr>
          <w:rFonts w:eastAsia="Times New Roman" w:cs="Times New Roman"/>
        </w:rPr>
        <w:t>Daniel Childers.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Everglades Digital L</w:t>
      </w:r>
      <w:r w:rsidR="006A372A" w:rsidRPr="00A2750E">
        <w:rPr>
          <w:rFonts w:eastAsia="Times New Roman" w:cs="Times New Roman"/>
        </w:rPr>
        <w:t xml:space="preserve">ibrary Oral Histories (edloh): </w:t>
      </w:r>
      <w:r w:rsidRPr="00A2750E">
        <w:rPr>
          <w:rFonts w:eastAsia="Times New Roman" w:cs="Times New Roman"/>
        </w:rPr>
        <w:t>The Everglades Digital Library Oral Histories Collection includes A Tale of Two Women, a multimedia collection from the Special Collections Department of the Florida International University Libraries, and Everglades Oral History Collection, from the Samuel Proctor Oral History Program</w:t>
      </w:r>
      <w:r w:rsidR="006A372A" w:rsidRPr="00A2750E">
        <w:rPr>
          <w:rFonts w:eastAsia="Times New Roman" w:cs="Times New Roman"/>
        </w:rPr>
        <w:t xml:space="preserve"> at the University of Florida.</w:t>
      </w:r>
    </w:p>
    <w:p w:rsidR="00053FF2" w:rsidRPr="00A2750E" w:rsidRDefault="006A372A"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 Tale of Two Women: </w:t>
      </w:r>
      <w:r w:rsidR="00053FF2" w:rsidRPr="00A2750E">
        <w:rPr>
          <w:rFonts w:eastAsia="Times New Roman" w:cs="Times New Roman"/>
        </w:rPr>
        <w:t>A Tale of Two Women is a multimedia collection highlighting the lives and work of two extraordinary Floridians – Marjory Stoneman Douglas and Marjorie Carr</w:t>
      </w:r>
      <w:r w:rsidR="00B32ECE" w:rsidRPr="00A2750E">
        <w:rPr>
          <w:rFonts w:eastAsia="Times New Roman" w:cs="Times New Roman"/>
        </w:rPr>
        <w:t xml:space="preserve">.  </w:t>
      </w:r>
      <w:r w:rsidR="00053FF2" w:rsidRPr="00A2750E">
        <w:rPr>
          <w:rFonts w:eastAsia="Times New Roman" w:cs="Times New Roman"/>
        </w:rPr>
        <w:t xml:space="preserve">These two women shared a love of the natural world; an interest in conservation and wildlife protection; and the courage to confront the potent influence of developers, </w:t>
      </w:r>
      <w:r w:rsidR="00053FF2" w:rsidRPr="00A2750E">
        <w:rPr>
          <w:rFonts w:eastAsia="Times New Roman" w:cs="Times New Roman"/>
        </w:rPr>
        <w:lastRenderedPageBreak/>
        <w:t>boosters and the Army Corps of Engineers in Florida</w:t>
      </w:r>
      <w:r w:rsidR="00B32ECE" w:rsidRPr="00A2750E">
        <w:rPr>
          <w:rFonts w:eastAsia="Times New Roman" w:cs="Times New Roman"/>
        </w:rPr>
        <w:t xml:space="preserve">.  </w:t>
      </w:r>
      <w:r w:rsidR="00053FF2" w:rsidRPr="00A2750E">
        <w:rPr>
          <w:rFonts w:eastAsia="Times New Roman" w:cs="Times New Roman"/>
        </w:rPr>
        <w:t>Each of these ‘Marjories’ was known for her exceptional intelligence, courage, persiste</w:t>
      </w:r>
      <w:r w:rsidRPr="00A2750E">
        <w:rPr>
          <w:rFonts w:eastAsia="Times New Roman" w:cs="Times New Roman"/>
        </w:rPr>
        <w:t>nce, and skills in persuasion.</w:t>
      </w:r>
    </w:p>
    <w:p w:rsidR="00053FF2" w:rsidRPr="00A2750E" w:rsidRDefault="00053FF2"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SPOHP Everglades Oral Histories </w:t>
      </w:r>
    </w:p>
    <w:p w:rsidR="00053FF2" w:rsidRPr="00A2750E" w:rsidRDefault="006A372A"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Swamp Collection (edlswamp): </w:t>
      </w:r>
      <w:r w:rsidR="00053FF2" w:rsidRPr="00A2750E">
        <w:rPr>
          <w:rFonts w:eastAsia="Times New Roman" w:cs="Times New Roman"/>
        </w:rPr>
        <w:t>America's Swamp: the Historical Everglades Project includes the University of Florida's most important historical record collections documenting the despoiling of the Everglades and the development of South Florida in the late 19th and early 20th centuries, through funding from the National Historical Publications and Records Commission (NHPRC)</w:t>
      </w:r>
      <w:r w:rsidR="00B32ECE" w:rsidRPr="00A2750E">
        <w:rPr>
          <w:rFonts w:eastAsia="Times New Roman" w:cs="Times New Roman"/>
        </w:rPr>
        <w:t xml:space="preserve">.  </w:t>
      </w:r>
      <w:r w:rsidR="00053FF2" w:rsidRPr="00A2750E">
        <w:rPr>
          <w:rFonts w:eastAsia="Times New Roman" w:cs="Times New Roman"/>
        </w:rPr>
        <w:t>This three year project, beginning in 2009, will use cost-effective methods to digitize approximately 99,690 pages in six archival collections, and to make the digital reproductions freely available on the Internet</w:t>
      </w:r>
      <w:r w:rsidR="00B32ECE" w:rsidRPr="00A2750E">
        <w:rPr>
          <w:rFonts w:eastAsia="Times New Roman" w:cs="Times New Roman"/>
        </w:rPr>
        <w:t xml:space="preserve">.  </w:t>
      </w:r>
      <w:r w:rsidR="00053FF2" w:rsidRPr="00A2750E">
        <w:rPr>
          <w:rFonts w:eastAsia="Times New Roman" w:cs="Times New Roman"/>
        </w:rPr>
        <w:t xml:space="preserve">The collections selected for this project document early plans for draining the Everglades in the 1880s and 1890s, the dredging of canals and subsequent development of the destroyed wetlands at the start of the 20th century, </w:t>
      </w:r>
      <w:r w:rsidR="00A409D1" w:rsidRPr="00A2750E">
        <w:rPr>
          <w:rFonts w:eastAsia="Times New Roman" w:cs="Times New Roman"/>
        </w:rPr>
        <w:t xml:space="preserve">and </w:t>
      </w:r>
      <w:r w:rsidR="00053FF2" w:rsidRPr="00A2750E">
        <w:rPr>
          <w:rFonts w:eastAsia="Times New Roman" w:cs="Times New Roman"/>
        </w:rPr>
        <w:t>early attempts by conservationists to preserve the natura</w:t>
      </w:r>
      <w:r w:rsidRPr="00A2750E">
        <w:rPr>
          <w:rFonts w:eastAsia="Times New Roman" w:cs="Times New Roman"/>
        </w:rPr>
        <w:t>l resources of the Everglades.</w:t>
      </w:r>
    </w:p>
    <w:p w:rsidR="00053FF2" w:rsidRPr="00A2750E" w:rsidRDefault="006A372A"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External Catalogs (catalog): </w:t>
      </w:r>
      <w:r w:rsidR="00053FF2" w:rsidRPr="00A2750E">
        <w:rPr>
          <w:rFonts w:eastAsia="Times New Roman" w:cs="Times New Roman"/>
        </w:rPr>
        <w:t>The Catalog Collection Group includes catalog records for items where the digital o</w:t>
      </w:r>
      <w:r w:rsidRPr="00A2750E">
        <w:rPr>
          <w:rFonts w:eastAsia="Times New Roman" w:cs="Times New Roman"/>
        </w:rPr>
        <w:t>bjects are not locally housed.</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NewspaperCat: Catalog of Hi</w:t>
      </w:r>
      <w:r w:rsidR="006A372A" w:rsidRPr="00A2750E">
        <w:rPr>
          <w:rFonts w:eastAsia="Times New Roman" w:cs="Times New Roman"/>
        </w:rPr>
        <w:t xml:space="preserve">storical Newspapers (hnccoll): </w:t>
      </w:r>
      <w:r w:rsidRPr="00A2750E">
        <w:rPr>
          <w:rFonts w:eastAsia="Times New Roman" w:cs="Times New Roman"/>
        </w:rPr>
        <w:t>The Catalog of Digital Historical Newspapers (NewspaperCat) is a tool that facilitates the discovery of online digitized historical newspaper content from newspapers published in the United States and the Caribbean</w:t>
      </w:r>
      <w:r w:rsidR="00B32ECE" w:rsidRPr="00A2750E">
        <w:rPr>
          <w:rFonts w:eastAsia="Times New Roman" w:cs="Times New Roman"/>
        </w:rPr>
        <w:t xml:space="preserve">.  </w:t>
      </w:r>
      <w:r w:rsidRPr="00A2750E">
        <w:rPr>
          <w:rFonts w:eastAsia="Times New Roman" w:cs="Times New Roman"/>
        </w:rPr>
        <w:t>NewspaperCat was funded by a grant from the George A</w:t>
      </w:r>
      <w:r w:rsidR="00B32ECE" w:rsidRPr="00A2750E">
        <w:rPr>
          <w:rFonts w:eastAsia="Times New Roman" w:cs="Times New Roman"/>
        </w:rPr>
        <w:t xml:space="preserve">.  </w:t>
      </w:r>
      <w:r w:rsidRPr="00A2750E">
        <w:rPr>
          <w:rFonts w:eastAsia="Times New Roman" w:cs="Times New Roman"/>
        </w:rPr>
        <w:t>Smathers Libraries</w:t>
      </w:r>
      <w:r w:rsidR="00B32ECE" w:rsidRPr="00A2750E">
        <w:rPr>
          <w:rFonts w:eastAsia="Times New Roman" w:cs="Times New Roman"/>
        </w:rPr>
        <w:t xml:space="preserve">.  </w:t>
      </w:r>
      <w:r w:rsidRPr="00A2750E">
        <w:rPr>
          <w:rFonts w:eastAsia="Times New Roman" w:cs="Times New Roman"/>
        </w:rPr>
        <w:t>NewspaperCat links to over 1,500 full-text newspaper titles with a goal to include links to as many US and Caribbean newspapers with archival digital content as possible</w:t>
      </w:r>
      <w:r w:rsidR="00B32ECE" w:rsidRPr="00A2750E">
        <w:rPr>
          <w:rFonts w:eastAsia="Times New Roman" w:cs="Times New Roman"/>
        </w:rPr>
        <w:t xml:space="preserve">.  </w:t>
      </w:r>
      <w:r w:rsidRPr="00A2750E">
        <w:rPr>
          <w:rFonts w:eastAsia="Times New Roman" w:cs="Times New Roman"/>
        </w:rPr>
        <w:t>Plans are to expand the Catalog as newly digitized</w:t>
      </w:r>
      <w:r w:rsidR="006A372A" w:rsidRPr="00A2750E">
        <w:rPr>
          <w:rFonts w:eastAsia="Times New Roman" w:cs="Times New Roman"/>
        </w:rPr>
        <w:t xml:space="preserve"> newspaper titles are located.</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F</w:t>
      </w:r>
      <w:r w:rsidR="006A372A" w:rsidRPr="00A2750E">
        <w:rPr>
          <w:rFonts w:eastAsia="Times New Roman" w:cs="Times New Roman"/>
        </w:rPr>
        <w:t xml:space="preserve">lorida Law Collections (flaw): </w:t>
      </w:r>
      <w:r w:rsidRPr="00A2750E">
        <w:rPr>
          <w:rFonts w:eastAsia="Times New Roman" w:cs="Times New Roman"/>
        </w:rPr>
        <w:t>Florida Law documents the laws and legal heritage of Florida through texts digitized from the holdings of the University of Florida's Lawton Chiles Legal Information Center and the P.K</w:t>
      </w:r>
      <w:r w:rsidR="00B32ECE" w:rsidRPr="00A2750E">
        <w:rPr>
          <w:rFonts w:eastAsia="Times New Roman" w:cs="Times New Roman"/>
        </w:rPr>
        <w:t xml:space="preserve">.  </w:t>
      </w:r>
      <w:r w:rsidRPr="00A2750E">
        <w:rPr>
          <w:rFonts w:eastAsia="Times New Roman" w:cs="Times New Roman"/>
        </w:rPr>
        <w:t>Yonge Library of Florida History; the State Library and Archives of Florida; and the Florida House of Representatives; as well as from the collections of legal professionals and scholars from across Florida</w:t>
      </w:r>
      <w:r w:rsidR="00B32ECE" w:rsidRPr="00A2750E">
        <w:rPr>
          <w:rFonts w:eastAsia="Times New Roman" w:cs="Times New Roman"/>
        </w:rPr>
        <w:t xml:space="preserve">.  </w:t>
      </w:r>
      <w:r w:rsidRPr="00A2750E">
        <w:rPr>
          <w:rFonts w:eastAsia="Times New Roman" w:cs="Times New Roman"/>
        </w:rPr>
        <w:t xml:space="preserve">Florida Law </w:t>
      </w:r>
      <w:r w:rsidRPr="00A2750E">
        <w:rPr>
          <w:rFonts w:eastAsia="Times New Roman" w:cs="Times New Roman"/>
          <w:color w:val="000000"/>
        </w:rPr>
        <w:t>currently</w:t>
      </w:r>
      <w:r w:rsidR="00A409D1" w:rsidRPr="00A2750E">
        <w:rPr>
          <w:rFonts w:eastAsia="Times New Roman" w:cs="Times New Roman"/>
          <w:color w:val="000000"/>
        </w:rPr>
        <w:t xml:space="preserve"> </w:t>
      </w:r>
      <w:r w:rsidRPr="00A2750E">
        <w:rPr>
          <w:rFonts w:eastAsia="Times New Roman" w:cs="Times New Roman"/>
        </w:rPr>
        <w:t>holds the Journal of the Florida House of Repr</w:t>
      </w:r>
      <w:r w:rsidR="00F222C1" w:rsidRPr="00A2750E">
        <w:rPr>
          <w:rFonts w:eastAsia="Times New Roman" w:cs="Times New Roman"/>
        </w:rPr>
        <w:t>es</w:t>
      </w:r>
      <w:r w:rsidRPr="00A2750E">
        <w:rPr>
          <w:rFonts w:eastAsia="Times New Roman" w:cs="Times New Roman"/>
        </w:rPr>
        <w:t>entatives and a Florida Water Law collection</w:t>
      </w:r>
      <w:r w:rsidR="00B32ECE" w:rsidRPr="00A2750E">
        <w:rPr>
          <w:rFonts w:eastAsia="Times New Roman" w:cs="Times New Roman"/>
        </w:rPr>
        <w:t xml:space="preserve">.  </w:t>
      </w:r>
      <w:r w:rsidRPr="00A2750E">
        <w:rPr>
          <w:rFonts w:eastAsia="Times New Roman" w:cs="Times New Roman"/>
        </w:rPr>
        <w:t xml:space="preserve">Planned additions include the Laws of the Florida Territory and the Early Florida Constitutions, </w:t>
      </w:r>
      <w:r w:rsidR="00A409D1" w:rsidRPr="00A2750E">
        <w:rPr>
          <w:rFonts w:eastAsia="Times New Roman" w:cs="Times New Roman"/>
        </w:rPr>
        <w:t xml:space="preserve">and </w:t>
      </w:r>
      <w:r w:rsidRPr="00A2750E">
        <w:rPr>
          <w:rFonts w:eastAsia="Times New Roman" w:cs="Times New Roman"/>
          <w:color w:val="000000"/>
        </w:rPr>
        <w:t>a variety of general texts</w:t>
      </w:r>
      <w:r w:rsidR="00A409D1" w:rsidRPr="00A2750E">
        <w:rPr>
          <w:rFonts w:eastAsia="Times New Roman" w:cs="Times New Roman"/>
          <w:color w:val="000000"/>
        </w:rPr>
        <w:t xml:space="preserve"> </w:t>
      </w:r>
      <w:r w:rsidRPr="00A2750E">
        <w:rPr>
          <w:rFonts w:eastAsia="Times New Roman" w:cs="Times New Roman"/>
        </w:rPr>
        <w:t>on Florida laws, the legisl</w:t>
      </w:r>
      <w:r w:rsidR="006A372A" w:rsidRPr="00A2750E">
        <w:rPr>
          <w:rFonts w:eastAsia="Times New Roman" w:cs="Times New Roman"/>
        </w:rPr>
        <w:t>ative process, and government.</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Fl</w:t>
      </w:r>
      <w:r w:rsidR="006A372A" w:rsidRPr="00A2750E">
        <w:rPr>
          <w:rFonts w:eastAsia="Times New Roman" w:cs="Times New Roman"/>
        </w:rPr>
        <w:t xml:space="preserve">orida Law Collections (flaw1): </w:t>
      </w:r>
      <w:r w:rsidRPr="00A2750E">
        <w:rPr>
          <w:rFonts w:eastAsia="Times New Roman" w:cs="Times New Roman"/>
        </w:rPr>
        <w:t>Florida Law documents the laws and legal heritage of Florida through texts digitized from the holdings of the University of Florida's Lawton Chiles Legal Information Center and the P.K</w:t>
      </w:r>
      <w:r w:rsidR="00B32ECE" w:rsidRPr="00A2750E">
        <w:rPr>
          <w:rFonts w:eastAsia="Times New Roman" w:cs="Times New Roman"/>
        </w:rPr>
        <w:t xml:space="preserve">.  </w:t>
      </w:r>
      <w:r w:rsidRPr="00A2750E">
        <w:rPr>
          <w:rFonts w:eastAsia="Times New Roman" w:cs="Times New Roman"/>
        </w:rPr>
        <w:t>Yonge Library of Florida History; the State Library and Archives of Florida; and the Florida House of Representatives; as well as from the collections of legal professionals and scholars from across Florida</w:t>
      </w:r>
      <w:r w:rsidR="00B32ECE" w:rsidRPr="00A2750E">
        <w:rPr>
          <w:rFonts w:eastAsia="Times New Roman" w:cs="Times New Roman"/>
        </w:rPr>
        <w:t xml:space="preserve">.  </w:t>
      </w:r>
      <w:r w:rsidRPr="00A2750E">
        <w:rPr>
          <w:rFonts w:eastAsia="Times New Roman" w:cs="Times New Roman"/>
        </w:rPr>
        <w:t>The Florida Law collection holds the Journal of the Florida House of Repre</w:t>
      </w:r>
      <w:r w:rsidR="00F222C1" w:rsidRPr="00A2750E">
        <w:rPr>
          <w:rFonts w:eastAsia="Times New Roman" w:cs="Times New Roman"/>
        </w:rPr>
        <w:t>se</w:t>
      </w:r>
      <w:r w:rsidRPr="00A2750E">
        <w:rPr>
          <w:rFonts w:eastAsia="Times New Roman" w:cs="Times New Roman"/>
        </w:rPr>
        <w:t xml:space="preserve">ntatives, a Florida Water Law collection, the Florida Historical Legal Documents collection (including the Laws of the Florida Territory and the Early Florida Constitutions), and </w:t>
      </w:r>
      <w:r w:rsidRPr="00A2750E">
        <w:rPr>
          <w:rFonts w:eastAsia="Times New Roman" w:cs="Times New Roman"/>
          <w:color w:val="000000"/>
        </w:rPr>
        <w:t>a variety of general texts</w:t>
      </w:r>
      <w:r w:rsidR="00A409D1" w:rsidRPr="00A2750E">
        <w:rPr>
          <w:rFonts w:eastAsia="Times New Roman" w:cs="Times New Roman"/>
          <w:color w:val="000000"/>
        </w:rPr>
        <w:t xml:space="preserve"> </w:t>
      </w:r>
      <w:r w:rsidRPr="00A2750E">
        <w:rPr>
          <w:rFonts w:eastAsia="Times New Roman" w:cs="Times New Roman"/>
        </w:rPr>
        <w:t>on Florida laws, the legisl</w:t>
      </w:r>
      <w:r w:rsidR="006A372A" w:rsidRPr="00A2750E">
        <w:rPr>
          <w:rFonts w:eastAsia="Times New Roman" w:cs="Times New Roman"/>
        </w:rPr>
        <w:t>ative process, and government.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His</w:t>
      </w:r>
      <w:r w:rsidR="006A372A" w:rsidRPr="00A2750E">
        <w:rPr>
          <w:rFonts w:eastAsia="Times New Roman" w:cs="Times New Roman"/>
        </w:rPr>
        <w:t xml:space="preserve">torical Legal Documents (law): </w:t>
      </w:r>
      <w:r w:rsidRPr="00A2750E">
        <w:rPr>
          <w:rFonts w:eastAsia="Times New Roman" w:cs="Times New Roman"/>
        </w:rPr>
        <w:t>The Florida Historical Legal Documents collection is a growing collection of primary source materials surveying changes in Florida law from the time it became a territory in 1822 through 1845 when Florida became a state</w:t>
      </w:r>
      <w:r w:rsidR="00B32ECE" w:rsidRPr="00A2750E">
        <w:rPr>
          <w:rFonts w:eastAsia="Times New Roman" w:cs="Times New Roman"/>
        </w:rPr>
        <w:t xml:space="preserve">.  </w:t>
      </w:r>
      <w:r w:rsidRPr="00A2750E">
        <w:rPr>
          <w:rFonts w:eastAsia="Times New Roman" w:cs="Times New Roman"/>
        </w:rPr>
        <w:t>Anchoring the collection, Florida Territorial Laws is a time capsule of Florida history</w:t>
      </w:r>
      <w:r w:rsidR="00B32ECE" w:rsidRPr="00A2750E">
        <w:rPr>
          <w:rFonts w:eastAsia="Times New Roman" w:cs="Times New Roman"/>
        </w:rPr>
        <w:t xml:space="preserve">.  </w:t>
      </w:r>
      <w:r w:rsidRPr="00A2750E">
        <w:rPr>
          <w:rFonts w:eastAsia="Times New Roman" w:cs="Times New Roman"/>
        </w:rPr>
        <w:t>The Laws document the establishment of the territorial court system based on British Common Law as of July 4, 1776</w:t>
      </w:r>
      <w:r w:rsidR="00B32ECE" w:rsidRPr="00A2750E">
        <w:rPr>
          <w:rFonts w:eastAsia="Times New Roman" w:cs="Times New Roman"/>
        </w:rPr>
        <w:t xml:space="preserve">.  </w:t>
      </w:r>
      <w:r w:rsidRPr="00A2750E">
        <w:rPr>
          <w:rFonts w:eastAsia="Times New Roman" w:cs="Times New Roman"/>
        </w:rPr>
        <w:t xml:space="preserve">Taxation and licensure, establishment of the boundaries of counties </w:t>
      </w:r>
      <w:r w:rsidRPr="00A2750E">
        <w:rPr>
          <w:rFonts w:eastAsia="Times New Roman" w:cs="Times New Roman"/>
          <w:color w:val="000000"/>
        </w:rPr>
        <w:t xml:space="preserve">and the </w:t>
      </w:r>
      <w:r w:rsidRPr="00A2750E">
        <w:rPr>
          <w:rFonts w:eastAsia="Times New Roman" w:cs="Times New Roman"/>
          <w:color w:val="000000"/>
        </w:rPr>
        <w:lastRenderedPageBreak/>
        <w:t>incorporation of</w:t>
      </w:r>
      <w:r w:rsidR="00A409D1" w:rsidRPr="00A2750E">
        <w:rPr>
          <w:rFonts w:eastAsia="Times New Roman" w:cs="Times New Roman"/>
          <w:color w:val="000000"/>
        </w:rPr>
        <w:t xml:space="preserve"> </w:t>
      </w:r>
      <w:r w:rsidRPr="00A2750E">
        <w:rPr>
          <w:rFonts w:eastAsia="Times New Roman" w:cs="Times New Roman"/>
        </w:rPr>
        <w:t xml:space="preserve">cities, administration of wills and estates, regulations pertaining to slaves, </w:t>
      </w:r>
      <w:r w:rsidR="00A409D1" w:rsidRPr="00A2750E">
        <w:rPr>
          <w:rFonts w:eastAsia="Times New Roman" w:cs="Times New Roman"/>
        </w:rPr>
        <w:t xml:space="preserve">and </w:t>
      </w:r>
      <w:r w:rsidRPr="00A2750E">
        <w:rPr>
          <w:rFonts w:eastAsia="Times New Roman" w:cs="Times New Roman"/>
        </w:rPr>
        <w:t>the creation of roads, ferries and mail routes are recorded here</w:t>
      </w:r>
      <w:r w:rsidR="00B32ECE" w:rsidRPr="00A2750E">
        <w:rPr>
          <w:rFonts w:eastAsia="Times New Roman" w:cs="Times New Roman"/>
        </w:rPr>
        <w:t xml:space="preserve">.  </w:t>
      </w:r>
      <w:r w:rsidRPr="00A2750E">
        <w:rPr>
          <w:rFonts w:eastAsia="Times New Roman" w:cs="Times New Roman"/>
        </w:rPr>
        <w:t>Religion was regulated by the state's incorporation of churches and naming of Trustees</w:t>
      </w:r>
      <w:r w:rsidR="00B32ECE" w:rsidRPr="00A2750E">
        <w:rPr>
          <w:rFonts w:eastAsia="Times New Roman" w:cs="Times New Roman"/>
        </w:rPr>
        <w:t xml:space="preserve">.  </w:t>
      </w:r>
      <w:r w:rsidRPr="00A2750E">
        <w:rPr>
          <w:rFonts w:eastAsia="Times New Roman" w:cs="Times New Roman"/>
        </w:rPr>
        <w:t xml:space="preserve">Payments made to sheriffs and other individuals for state business, dissolutions of marriages and the reasons for the dissolution, </w:t>
      </w:r>
      <w:r w:rsidR="00A409D1" w:rsidRPr="00A2750E">
        <w:rPr>
          <w:rFonts w:eastAsia="Times New Roman" w:cs="Times New Roman"/>
        </w:rPr>
        <w:t xml:space="preserve">and </w:t>
      </w:r>
      <w:r w:rsidRPr="00A2750E">
        <w:rPr>
          <w:rFonts w:eastAsia="Times New Roman" w:cs="Times New Roman"/>
        </w:rPr>
        <w:t>the regulation of the militia can be found in the Laws</w:t>
      </w:r>
      <w:r w:rsidR="00B32ECE" w:rsidRPr="00A2750E">
        <w:rPr>
          <w:rFonts w:eastAsia="Times New Roman" w:cs="Times New Roman"/>
        </w:rPr>
        <w:t xml:space="preserve">.  </w:t>
      </w:r>
      <w:r w:rsidRPr="00A2750E">
        <w:rPr>
          <w:rFonts w:eastAsia="Times New Roman" w:cs="Times New Roman"/>
        </w:rPr>
        <w:t>Other materials in the collection offer supplementary information about the legal, political and social history of Florida before and</w:t>
      </w:r>
      <w:r w:rsidR="006A372A" w:rsidRPr="00A2750E">
        <w:rPr>
          <w:rFonts w:eastAsia="Times New Roman" w:cs="Times New Roman"/>
        </w:rPr>
        <w:t xml:space="preserve"> after its Territorial period.</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House of Repres</w:t>
      </w:r>
      <w:r w:rsidR="006A372A" w:rsidRPr="00A2750E">
        <w:rPr>
          <w:rFonts w:eastAsia="Times New Roman" w:cs="Times New Roman"/>
        </w:rPr>
        <w:t xml:space="preserve">entatives Publications (fhrp): </w:t>
      </w:r>
      <w:r w:rsidRPr="00A2750E">
        <w:rPr>
          <w:rFonts w:eastAsia="Times New Roman" w:cs="Times New Roman"/>
        </w:rPr>
        <w:t>The House Journal is the official record of actions taken by the House and its committees</w:t>
      </w:r>
      <w:r w:rsidR="00B32ECE" w:rsidRPr="00A2750E">
        <w:rPr>
          <w:rFonts w:eastAsia="Times New Roman" w:cs="Times New Roman"/>
        </w:rPr>
        <w:t xml:space="preserve">.  </w:t>
      </w:r>
      <w:r w:rsidR="00A409D1" w:rsidRPr="00A2750E">
        <w:rPr>
          <w:rFonts w:eastAsia="Times New Roman" w:cs="Times New Roman"/>
        </w:rPr>
        <w:t xml:space="preserve">It </w:t>
      </w:r>
      <w:r w:rsidRPr="00A2750E">
        <w:rPr>
          <w:rFonts w:eastAsia="Times New Roman" w:cs="Times New Roman"/>
        </w:rPr>
        <w:t>includes the titles of bills introduced, the full text of amendments considered, and a breakdown of how each Representative voted on matters t</w:t>
      </w:r>
      <w:r w:rsidR="006A372A" w:rsidRPr="00A2750E">
        <w:rPr>
          <w:rFonts w:eastAsia="Times New Roman" w:cs="Times New Roman"/>
        </w:rPr>
        <w:t>aken up during floor sessions.</w:t>
      </w:r>
    </w:p>
    <w:p w:rsidR="00053FF2" w:rsidRPr="00A2750E" w:rsidRDefault="006A372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Water Law (flagua): </w:t>
      </w:r>
      <w:r w:rsidR="00053FF2" w:rsidRPr="00A2750E">
        <w:rPr>
          <w:rFonts w:eastAsia="Times New Roman" w:cs="Times New Roman"/>
        </w:rPr>
        <w:t>The five Water Management Districts of the State of Florida - St</w:t>
      </w:r>
      <w:r w:rsidR="00B32ECE" w:rsidRPr="00A2750E">
        <w:rPr>
          <w:rFonts w:eastAsia="Times New Roman" w:cs="Times New Roman"/>
        </w:rPr>
        <w:t xml:space="preserve">.  </w:t>
      </w:r>
      <w:r w:rsidR="00053FF2" w:rsidRPr="00A2750E">
        <w:rPr>
          <w:rFonts w:eastAsia="Times New Roman" w:cs="Times New Roman"/>
        </w:rPr>
        <w:t>Johns River, South, Southwest, Suwannee River, and Northwest - have agreed to cooperate and fund a project to develop and maintain a "History of Water Management in Florida." The long-range goal of the project is to develop and maintain an archive of documents, photographs, maps, plans and other materials important to the history of water management in Florida</w:t>
      </w:r>
      <w:r w:rsidR="00B32ECE" w:rsidRPr="00A2750E">
        <w:rPr>
          <w:rFonts w:eastAsia="Times New Roman" w:cs="Times New Roman"/>
        </w:rPr>
        <w:t xml:space="preserve">.  </w:t>
      </w:r>
      <w:r w:rsidR="00053FF2" w:rsidRPr="00A2750E">
        <w:rPr>
          <w:rFonts w:eastAsia="Times New Roman" w:cs="Times New Roman"/>
        </w:rPr>
        <w:t xml:space="preserve">It is envisioned the project will provide an electronic archive accessible via the Internet and a physical archive of original materials as future phases </w:t>
      </w:r>
      <w:r w:rsidRPr="00A2750E">
        <w:rPr>
          <w:rFonts w:eastAsia="Times New Roman" w:cs="Times New Roman"/>
        </w:rPr>
        <w:t>of the project are authorized.</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Florida</w:t>
      </w:r>
      <w:r w:rsidR="006A372A" w:rsidRPr="00A2750E">
        <w:rPr>
          <w:rFonts w:eastAsia="Times New Roman" w:cs="Times New Roman"/>
        </w:rPr>
        <w:t xml:space="preserve"> Newspaper Collections (fdnl): </w:t>
      </w:r>
      <w:r w:rsidRPr="00A2750E">
        <w:rPr>
          <w:rFonts w:eastAsia="Times New Roman" w:cs="Times New Roman"/>
        </w:rPr>
        <w:t>The Florida Digital Newspaper Library (FDNL) exists to provide access to the news and history of Florida</w:t>
      </w:r>
      <w:r w:rsidR="00B32ECE" w:rsidRPr="00A2750E">
        <w:rPr>
          <w:rFonts w:eastAsia="Times New Roman" w:cs="Times New Roman"/>
        </w:rPr>
        <w:t xml:space="preserve">.  </w:t>
      </w:r>
      <w:r w:rsidR="00A409D1" w:rsidRPr="00A2750E">
        <w:rPr>
          <w:rFonts w:eastAsia="Times New Roman" w:cs="Times New Roman"/>
        </w:rPr>
        <w:t xml:space="preserve">The </w:t>
      </w:r>
      <w:r w:rsidRPr="00A2750E">
        <w:rPr>
          <w:rFonts w:eastAsia="Times New Roman" w:cs="Times New Roman"/>
        </w:rPr>
        <w:t>over 1.5 million pages of historic through current Florida newspapers in the Florida Digital Newspaper Library are openly and freely available with zooma</w:t>
      </w:r>
      <w:r w:rsidR="006A372A" w:rsidRPr="00A2750E">
        <w:rPr>
          <w:rFonts w:eastAsia="Times New Roman" w:cs="Times New Roman"/>
        </w:rPr>
        <w:t>ble page images and full text.</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Florida Digi</w:t>
      </w:r>
      <w:r w:rsidR="006A372A" w:rsidRPr="00A2750E">
        <w:rPr>
          <w:rFonts w:eastAsia="Times New Roman" w:cs="Times New Roman"/>
        </w:rPr>
        <w:t xml:space="preserve">tal Newspaper Library (fdnl1): </w:t>
      </w:r>
      <w:r w:rsidRPr="00A2750E">
        <w:rPr>
          <w:rFonts w:eastAsia="Times New Roman" w:cs="Times New Roman"/>
        </w:rPr>
        <w:t>The Florida Digital Newspaper Library exists to provide access to the news and history of Florida</w:t>
      </w:r>
      <w:r w:rsidR="00B32ECE" w:rsidRPr="00A2750E">
        <w:rPr>
          <w:rFonts w:eastAsia="Times New Roman" w:cs="Times New Roman"/>
        </w:rPr>
        <w:t xml:space="preserve">.  </w:t>
      </w:r>
      <w:r w:rsidR="00A409D1" w:rsidRPr="00A2750E">
        <w:rPr>
          <w:rFonts w:eastAsia="Times New Roman" w:cs="Times New Roman"/>
        </w:rPr>
        <w:t xml:space="preserve">The </w:t>
      </w:r>
      <w:r w:rsidRPr="00A2750E">
        <w:rPr>
          <w:rFonts w:eastAsia="Times New Roman" w:cs="Times New Roman"/>
        </w:rPr>
        <w:t>over 2 million pages of historic through current Florida newspapers in the Florida Digital Newspaper Library are openly and freely available with zoomable page images and full text</w:t>
      </w:r>
      <w:r w:rsidR="00B32ECE" w:rsidRPr="00A2750E">
        <w:rPr>
          <w:rFonts w:eastAsia="Times New Roman" w:cs="Times New Roman"/>
        </w:rPr>
        <w:t xml:space="preserve">.  </w:t>
      </w:r>
      <w:r w:rsidRPr="00A2750E">
        <w:rPr>
          <w:rFonts w:eastAsia="Times New Roman" w:cs="Times New Roman"/>
        </w:rPr>
        <w:t xml:space="preserve">The Florida Digital Newspaper Library builds on the work done in microfilm within </w:t>
      </w:r>
      <w:r w:rsidR="006A372A" w:rsidRPr="00A2750E">
        <w:rPr>
          <w:rFonts w:eastAsia="Times New Roman" w:cs="Times New Roman"/>
        </w:rPr>
        <w:t>the Florida Newspaper Project.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Digital Mili</w:t>
      </w:r>
      <w:r w:rsidR="009D49C9" w:rsidRPr="00A2750E">
        <w:rPr>
          <w:rFonts w:eastAsia="Times New Roman" w:cs="Times New Roman"/>
        </w:rPr>
        <w:t xml:space="preserve">tary Newspaper Library (dmnl): </w:t>
      </w:r>
      <w:r w:rsidRPr="00A2750E">
        <w:rPr>
          <w:rFonts w:eastAsia="Times New Roman" w:cs="Times New Roman"/>
        </w:rPr>
        <w:t>The Digital Military Newspaper Library is an ongoing project to house, organize and preserve contemporary and historic military newspapers and periodicals</w:t>
      </w:r>
      <w:r w:rsidR="00B32ECE" w:rsidRPr="00A2750E">
        <w:rPr>
          <w:rFonts w:eastAsia="Times New Roman" w:cs="Times New Roman"/>
        </w:rPr>
        <w:t xml:space="preserve">.  </w:t>
      </w:r>
      <w:r w:rsidRPr="00A2750E">
        <w:rPr>
          <w:rFonts w:eastAsia="Times New Roman" w:cs="Times New Roman"/>
        </w:rPr>
        <w:t>These publications represent all Branches of the U.S</w:t>
      </w:r>
      <w:r w:rsidR="00B32ECE" w:rsidRPr="00A2750E">
        <w:rPr>
          <w:rFonts w:eastAsia="Times New Roman" w:cs="Times New Roman"/>
        </w:rPr>
        <w:t xml:space="preserve">.  </w:t>
      </w:r>
      <w:r w:rsidRPr="00A2750E">
        <w:rPr>
          <w:rFonts w:eastAsia="Times New Roman" w:cs="Times New Roman"/>
        </w:rPr>
        <w:t>military from many geographical regions with an emphasis on Florida, but also including a submarine base at King’s Bay Georgia, National publications for each Branch, periodicals from both Puerto Rico and Guantanamo Bay, Cuba, along with historic content from the Panama Canal Zone</w:t>
      </w:r>
      <w:r w:rsidR="00B32ECE" w:rsidRPr="00A2750E">
        <w:rPr>
          <w:rFonts w:eastAsia="Times New Roman" w:cs="Times New Roman"/>
        </w:rPr>
        <w:t xml:space="preserve">.  </w:t>
      </w:r>
      <w:r w:rsidRPr="00A2750E">
        <w:rPr>
          <w:rFonts w:eastAsia="Times New Roman" w:cs="Times New Roman"/>
        </w:rPr>
        <w:t>The Digital Military Newspaper Library's continuing goal is to archive and preserve military perspective by offering full geographical representation of historic through current issues of sele</w:t>
      </w:r>
      <w:r w:rsidR="009D49C9" w:rsidRPr="00A2750E">
        <w:rPr>
          <w:rFonts w:eastAsia="Times New Roman" w:cs="Times New Roman"/>
        </w:rPr>
        <w:t>ct U.S</w:t>
      </w:r>
      <w:r w:rsidR="00B32ECE" w:rsidRPr="00A2750E">
        <w:rPr>
          <w:rFonts w:eastAsia="Times New Roman" w:cs="Times New Roman"/>
        </w:rPr>
        <w:t xml:space="preserve">.  </w:t>
      </w:r>
      <w:r w:rsidR="009D49C9" w:rsidRPr="00A2750E">
        <w:rPr>
          <w:rFonts w:eastAsia="Times New Roman" w:cs="Times New Roman"/>
        </w:rPr>
        <w:t>Military publications.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Ethnic Newspape</w:t>
      </w:r>
      <w:r w:rsidR="009D49C9" w:rsidRPr="00A2750E">
        <w:rPr>
          <w:rFonts w:eastAsia="Times New Roman" w:cs="Times New Roman"/>
        </w:rPr>
        <w:t xml:space="preserve">rs from Florida (ethnicnews): </w:t>
      </w:r>
      <w:r w:rsidRPr="00A2750E">
        <w:rPr>
          <w:rFonts w:eastAsia="Times New Roman" w:cs="Times New Roman"/>
        </w:rPr>
        <w:t>The Ethnic Newspapers from Florida collection includes newspapers, newsletters and magazines produced by and for immigrant, ethnic, racial, and linguistic minorities, as well as indigenous groups living in Florida</w:t>
      </w:r>
      <w:r w:rsidR="00B32ECE" w:rsidRPr="00A2750E">
        <w:rPr>
          <w:rFonts w:eastAsia="Times New Roman" w:cs="Times New Roman"/>
        </w:rPr>
        <w:t xml:space="preserve">.  </w:t>
      </w:r>
      <w:r w:rsidRPr="00A2750E">
        <w:rPr>
          <w:rFonts w:eastAsia="Times New Roman" w:cs="Times New Roman"/>
        </w:rPr>
        <w:t>As a distinct sub-collection within the Florida Digital Newspaper Library (FDNL), this database is intended to both broaden access and usage of the FDNL, but it is also intended to focus the reader looking specifically for ethnic materials in the over one million pages within the FDNL</w:t>
      </w:r>
      <w:r w:rsidR="00B32ECE" w:rsidRPr="00A2750E">
        <w:rPr>
          <w:rFonts w:eastAsia="Times New Roman" w:cs="Times New Roman"/>
        </w:rPr>
        <w:t xml:space="preserve">.  </w:t>
      </w:r>
      <w:r w:rsidRPr="00A2750E">
        <w:rPr>
          <w:rFonts w:eastAsia="Times New Roman" w:cs="Times New Roman"/>
        </w:rPr>
        <w:t xml:space="preserve">The Ethnic </w:t>
      </w:r>
      <w:r w:rsidRPr="00A2750E">
        <w:rPr>
          <w:rFonts w:eastAsia="Times New Roman" w:cs="Times New Roman"/>
        </w:rPr>
        <w:lastRenderedPageBreak/>
        <w:t>Newspapers from Florida collection has been set up thanks to the project Florida Digital Newspaper Library: Broadening Access and Users (2012-2013)</w:t>
      </w:r>
      <w:r w:rsidR="00B32ECE" w:rsidRPr="00A2750E">
        <w:rPr>
          <w:rFonts w:eastAsia="Times New Roman" w:cs="Times New Roman"/>
        </w:rPr>
        <w:t xml:space="preserve">.  </w:t>
      </w:r>
      <w:r w:rsidRPr="00A2750E">
        <w:rPr>
          <w:rFonts w:eastAsia="Times New Roman" w:cs="Times New Roman"/>
        </w:rPr>
        <w:t>The project was funded under the Library Services and Technology Act, from the Institute of Museum and Library Services, administered by the Florida Department of State, Division of Lib</w:t>
      </w:r>
      <w:r w:rsidR="009D49C9" w:rsidRPr="00A2750E">
        <w:rPr>
          <w:rFonts w:eastAsia="Times New Roman" w:cs="Times New Roman"/>
        </w:rPr>
        <w:t>rary and Information Services.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and Puerto Rico Newspaper Project (ndnp)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Jewish </w:t>
      </w:r>
      <w:r w:rsidR="009D49C9" w:rsidRPr="00A2750E">
        <w:rPr>
          <w:rFonts w:eastAsia="Times New Roman" w:cs="Times New Roman"/>
        </w:rPr>
        <w:t xml:space="preserve">Newspapers (jewishnewspapers): </w:t>
      </w:r>
      <w:r w:rsidRPr="00A2750E">
        <w:rPr>
          <w:rFonts w:eastAsia="Times New Roman" w:cs="Times New Roman"/>
        </w:rPr>
        <w:t>The Isser and Rae Price Library of Judaica at the University of Florida (UF), in partnership with the Jewish Museum of Florida and three Florida public library systems (Broward County, Miami-Dade, Palm Beach County), is working to highlight “hidden” local and ethnic Florida newspapers focusing on Florida's first ethnic newspaper of note, the long-standing Florida Jewish newspaper, The Jewish Floridian</w:t>
      </w:r>
      <w:r w:rsidR="00B32ECE" w:rsidRPr="00A2750E">
        <w:rPr>
          <w:rFonts w:eastAsia="Times New Roman" w:cs="Times New Roman"/>
        </w:rPr>
        <w:t xml:space="preserve">.  </w:t>
      </w:r>
      <w:r w:rsidRPr="00A2750E">
        <w:rPr>
          <w:rFonts w:eastAsia="Times New Roman" w:cs="Times New Roman"/>
        </w:rPr>
        <w:t>Prior to the creation of this database, The Jewish Floridian was only accessible on microfilm and available for consultation at the Price Library of Judaica or at the Jewish Museum of Florida where</w:t>
      </w:r>
      <w:r w:rsidR="009D49C9" w:rsidRPr="00A2750E">
        <w:rPr>
          <w:rFonts w:eastAsia="Times New Roman" w:cs="Times New Roman"/>
        </w:rPr>
        <w:t xml:space="preserve"> it is also held in hard copy.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Historic News</w:t>
      </w:r>
      <w:r w:rsidR="009D49C9" w:rsidRPr="00A2750E">
        <w:rPr>
          <w:rFonts w:eastAsia="Times New Roman" w:cs="Times New Roman"/>
        </w:rPr>
        <w:t xml:space="preserve"> Accounts of Florida (fdnlmg): </w:t>
      </w:r>
      <w:r w:rsidRPr="00A2750E">
        <w:rPr>
          <w:rFonts w:eastAsia="Times New Roman" w:cs="Times New Roman"/>
        </w:rPr>
        <w:t>Historic News Accounts of Florida draws from the newspapers from the William and Sue Goza &amp; Thomas and Georgine Mickler Collections</w:t>
      </w:r>
      <w:r w:rsidR="00B32ECE" w:rsidRPr="00A2750E">
        <w:rPr>
          <w:rFonts w:eastAsia="Times New Roman" w:cs="Times New Roman"/>
        </w:rPr>
        <w:t xml:space="preserve">.  </w:t>
      </w:r>
      <w:r w:rsidRPr="00A2750E">
        <w:rPr>
          <w:rFonts w:eastAsia="Times New Roman" w:cs="Times New Roman"/>
        </w:rPr>
        <w:t>These papers were not published in Florida; however, they help complete the journalistic record for Florida</w:t>
      </w:r>
      <w:r w:rsidR="00B32ECE" w:rsidRPr="00A2750E">
        <w:rPr>
          <w:rFonts w:eastAsia="Times New Roman" w:cs="Times New Roman"/>
        </w:rPr>
        <w:t xml:space="preserve">.  </w:t>
      </w:r>
      <w:r w:rsidRPr="00A2750E">
        <w:rPr>
          <w:rFonts w:eastAsia="Times New Roman" w:cs="Times New Roman"/>
          <w:color w:val="000000"/>
        </w:rPr>
        <w:t>With the exception of</w:t>
      </w:r>
      <w:r w:rsidR="00A409D1" w:rsidRPr="00A2750E">
        <w:rPr>
          <w:rFonts w:eastAsia="Times New Roman" w:cs="Times New Roman"/>
          <w:color w:val="000000"/>
        </w:rPr>
        <w:t xml:space="preserve"> </w:t>
      </w:r>
      <w:r w:rsidRPr="00A2750E">
        <w:rPr>
          <w:rFonts w:eastAsia="Times New Roman" w:cs="Times New Roman"/>
        </w:rPr>
        <w:t>the East-Florida Gazette in the 1780s and a small press at Fernandina in 1817, Florida had no colonial newspapers</w:t>
      </w:r>
      <w:r w:rsidR="00B32ECE" w:rsidRPr="00A2750E">
        <w:rPr>
          <w:rFonts w:eastAsia="Times New Roman" w:cs="Times New Roman"/>
        </w:rPr>
        <w:t xml:space="preserve">.  </w:t>
      </w:r>
      <w:r w:rsidRPr="00A2750E">
        <w:rPr>
          <w:rFonts w:eastAsia="Times New Roman" w:cs="Times New Roman"/>
        </w:rPr>
        <w:t>Even in the immediate aftermath of cession in 1821, only a few newspapers served Florida</w:t>
      </w:r>
      <w:r w:rsidR="00B32ECE" w:rsidRPr="00A2750E">
        <w:rPr>
          <w:rFonts w:eastAsia="Times New Roman" w:cs="Times New Roman"/>
        </w:rPr>
        <w:t xml:space="preserve">.  </w:t>
      </w:r>
      <w:r w:rsidRPr="00A2750E">
        <w:rPr>
          <w:rFonts w:eastAsia="Times New Roman" w:cs="Times New Roman"/>
        </w:rPr>
        <w:t xml:space="preserve">The William and Sue Goza &amp; Thomas and Georgine Mickler Collections' newspapers </w:t>
      </w:r>
      <w:r w:rsidRPr="00A2750E">
        <w:rPr>
          <w:rFonts w:eastAsia="Times New Roman" w:cs="Times New Roman"/>
          <w:color w:val="000000"/>
        </w:rPr>
        <w:t>consists of</w:t>
      </w:r>
      <w:r w:rsidR="00A409D1" w:rsidRPr="00A2750E">
        <w:rPr>
          <w:rFonts w:eastAsia="Times New Roman" w:cs="Times New Roman"/>
          <w:color w:val="000000"/>
        </w:rPr>
        <w:t xml:space="preserve"> </w:t>
      </w:r>
      <w:r w:rsidRPr="00A2750E">
        <w:rPr>
          <w:rFonts w:eastAsia="Times New Roman" w:cs="Times New Roman"/>
        </w:rPr>
        <w:t>stories and reports about Florida gathered together by the Goza and Mickler families and donated to the P.K</w:t>
      </w:r>
      <w:r w:rsidR="00B32ECE" w:rsidRPr="00A2750E">
        <w:rPr>
          <w:rFonts w:eastAsia="Times New Roman" w:cs="Times New Roman"/>
        </w:rPr>
        <w:t xml:space="preserve">.  </w:t>
      </w:r>
      <w:r w:rsidRPr="00A2750E">
        <w:rPr>
          <w:rFonts w:eastAsia="Times New Roman" w:cs="Times New Roman"/>
        </w:rPr>
        <w:t>Yonge Library of Florida History</w:t>
      </w:r>
      <w:r w:rsidR="00B32ECE" w:rsidRPr="00A2750E">
        <w:rPr>
          <w:rFonts w:eastAsia="Times New Roman" w:cs="Times New Roman"/>
        </w:rPr>
        <w:t xml:space="preserve">.  </w:t>
      </w:r>
      <w:r w:rsidRPr="00A2750E">
        <w:rPr>
          <w:rFonts w:eastAsia="Times New Roman" w:cs="Times New Roman"/>
        </w:rPr>
        <w:t>They are from non-Florida newspapers and cover events in Florida between 1762 and 1885</w:t>
      </w:r>
      <w:r w:rsidR="00B32ECE" w:rsidRPr="00A2750E">
        <w:rPr>
          <w:rFonts w:eastAsia="Times New Roman" w:cs="Times New Roman"/>
        </w:rPr>
        <w:t xml:space="preserve">.  </w:t>
      </w:r>
      <w:r w:rsidRPr="00A2750E">
        <w:rPr>
          <w:rFonts w:eastAsia="Times New Roman" w:cs="Times New Roman"/>
        </w:rPr>
        <w:t xml:space="preserve">The articles pre-dating the Territorial Period help to "fill in" the journalistic record </w:t>
      </w:r>
      <w:r w:rsidRPr="00A2750E">
        <w:rPr>
          <w:rFonts w:eastAsia="Times New Roman" w:cs="Times New Roman"/>
          <w:color w:val="000000"/>
        </w:rPr>
        <w:t>at a time</w:t>
      </w:r>
      <w:r w:rsidR="00A409D1" w:rsidRPr="00A2750E">
        <w:rPr>
          <w:rFonts w:eastAsia="Times New Roman" w:cs="Times New Roman"/>
          <w:color w:val="000000"/>
        </w:rPr>
        <w:t xml:space="preserve"> </w:t>
      </w:r>
      <w:r w:rsidRPr="00A2750E">
        <w:rPr>
          <w:rFonts w:eastAsia="Times New Roman" w:cs="Times New Roman"/>
        </w:rPr>
        <w:t>when there was no Florida press, while the articles from after 1821 both complement and supplement news published in Florida</w:t>
      </w:r>
      <w:r w:rsidR="00B32ECE" w:rsidRPr="00A2750E">
        <w:rPr>
          <w:rFonts w:eastAsia="Times New Roman" w:cs="Times New Roman"/>
        </w:rPr>
        <w:t xml:space="preserve">.  </w:t>
      </w:r>
      <w:r w:rsidRPr="00A2750E">
        <w:rPr>
          <w:rFonts w:eastAsia="Times New Roman" w:cs="Times New Roman"/>
        </w:rPr>
        <w:t>This collection includes the full issues or full text for articles whenever available from the prior Mickler-Goza Newspaper Article Database, 1762-1885 (from the Collections of William and Sue Goza &amp; Thomas and Georgine Micker)</w:t>
      </w:r>
      <w:r w:rsidR="00B32ECE" w:rsidRPr="00A2750E">
        <w:rPr>
          <w:rFonts w:eastAsia="Times New Roman" w:cs="Times New Roman"/>
        </w:rPr>
        <w:t xml:space="preserve">.  </w:t>
      </w:r>
      <w:r w:rsidRPr="00A2750E">
        <w:rPr>
          <w:rFonts w:eastAsia="Times New Roman" w:cs="Times New Roman"/>
        </w:rPr>
        <w:t>The database included approximately 1,500 article citations and several hundred article citations wi</w:t>
      </w:r>
      <w:r w:rsidR="009D49C9" w:rsidRPr="00A2750E">
        <w:rPr>
          <w:rFonts w:eastAsia="Times New Roman" w:cs="Times New Roman"/>
        </w:rPr>
        <w:t>th full text for the articles.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w:t>
      </w:r>
      <w:r w:rsidR="009D49C9" w:rsidRPr="00A2750E">
        <w:rPr>
          <w:rFonts w:eastAsia="Times New Roman" w:cs="Times New Roman"/>
        </w:rPr>
        <w:t xml:space="preserve">Photograph Collections (foto): </w:t>
      </w:r>
      <w:r w:rsidRPr="00A2750E">
        <w:rPr>
          <w:rFonts w:eastAsia="Times New Roman" w:cs="Times New Roman"/>
        </w:rPr>
        <w:t>Florida Photographs is comprised of several collections that visually document Florida and the Unive</w:t>
      </w:r>
      <w:r w:rsidR="00CC2B82" w:rsidRPr="00A2750E">
        <w:rPr>
          <w:rFonts w:eastAsia="Times New Roman" w:cs="Times New Roman"/>
        </w:rPr>
        <w:t>rsity of Florida in particular</w:t>
      </w:r>
      <w:r w:rsidR="00B32ECE" w:rsidRPr="00A2750E">
        <w:rPr>
          <w:rFonts w:eastAsia="Times New Roman" w:cs="Times New Roman"/>
        </w:rPr>
        <w:t xml:space="preserve">.  </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Florida P</w:t>
      </w:r>
      <w:r w:rsidR="00CC2B82" w:rsidRPr="00A2750E">
        <w:rPr>
          <w:rFonts w:eastAsia="Times New Roman" w:cs="Times New Roman"/>
        </w:rPr>
        <w:t xml:space="preserve">hotograph Collections (foto1): </w:t>
      </w:r>
      <w:r w:rsidRPr="00A2750E">
        <w:rPr>
          <w:rFonts w:eastAsia="Times New Roman" w:cs="Times New Roman"/>
        </w:rPr>
        <w:t>Florida Photographs is comprised of several collections that visually document Florida and the University of Florida in particular</w:t>
      </w:r>
      <w:r w:rsidR="00B32ECE" w:rsidRPr="00A2750E">
        <w:rPr>
          <w:rFonts w:eastAsia="Times New Roman" w:cs="Times New Roman"/>
        </w:rPr>
        <w:t xml:space="preserve">.  </w:t>
      </w:r>
      <w:r w:rsidRPr="00A2750E">
        <w:rPr>
          <w:rFonts w:eastAsia="Times New Roman" w:cs="Times New Roman"/>
        </w:rPr>
        <w:t xml:space="preserve">Among the holdings, Florida is documented in photographs, postcards, three-dimensional artifacts, and other visual resources that capture the spirit of old and contemporary Florida </w:t>
      </w:r>
      <w:r w:rsidRPr="00A2750E">
        <w:rPr>
          <w:rFonts w:eastAsia="Times New Roman" w:cs="Times New Roman"/>
          <w:color w:val="000000"/>
        </w:rPr>
        <w:t>alike</w:t>
      </w:r>
      <w:r w:rsidR="00B32ECE" w:rsidRPr="00A2750E">
        <w:rPr>
          <w:rFonts w:eastAsia="Times New Roman" w:cs="Times New Roman"/>
        </w:rPr>
        <w:t xml:space="preserve">.  </w:t>
      </w:r>
      <w:r w:rsidRPr="00A2750E">
        <w:rPr>
          <w:rFonts w:eastAsia="Times New Roman" w:cs="Times New Roman"/>
        </w:rPr>
        <w:t xml:space="preserve">Visual resources have been collected from the holdings of the University of Florida's Special Collections </w:t>
      </w:r>
      <w:r w:rsidR="00A409D1" w:rsidRPr="00A2750E">
        <w:rPr>
          <w:rFonts w:eastAsia="Times New Roman" w:cs="Times New Roman"/>
        </w:rPr>
        <w:t xml:space="preserve">and </w:t>
      </w:r>
      <w:r w:rsidRPr="00A2750E">
        <w:rPr>
          <w:rFonts w:eastAsia="Times New Roman" w:cs="Times New Roman"/>
        </w:rPr>
        <w:t>from the collections of archives, historical societies, libraries, and museums beyond the University</w:t>
      </w:r>
      <w:r w:rsidR="00B32ECE" w:rsidRPr="00A2750E">
        <w:rPr>
          <w:rFonts w:eastAsia="Times New Roman" w:cs="Times New Roman"/>
        </w:rPr>
        <w:t xml:space="preserve">.  </w:t>
      </w:r>
      <w:r w:rsidRPr="00A2750E">
        <w:rPr>
          <w:rFonts w:eastAsia="Times New Roman" w:cs="Times New Roman"/>
        </w:rPr>
        <w:t xml:space="preserve">The Florida Photographs collection in the University of Florida Libraries contains </w:t>
      </w:r>
      <w:r w:rsidRPr="00A2750E">
        <w:rPr>
          <w:rFonts w:eastAsia="Times New Roman" w:cs="Times New Roman"/>
          <w:color w:val="000000"/>
        </w:rPr>
        <w:t>more than 10,000</w:t>
      </w:r>
      <w:r w:rsidR="00A409D1" w:rsidRPr="00A2750E">
        <w:rPr>
          <w:rFonts w:eastAsia="Times New Roman" w:cs="Times New Roman"/>
          <w:color w:val="000000"/>
        </w:rPr>
        <w:t xml:space="preserve"> </w:t>
      </w:r>
      <w:r w:rsidRPr="00A2750E">
        <w:rPr>
          <w:rFonts w:eastAsia="Times New Roman" w:cs="Times New Roman"/>
        </w:rPr>
        <w:t>images of Florida and UF history from the P.K</w:t>
      </w:r>
      <w:r w:rsidR="00B32ECE" w:rsidRPr="00A2750E">
        <w:rPr>
          <w:rFonts w:eastAsia="Times New Roman" w:cs="Times New Roman"/>
        </w:rPr>
        <w:t xml:space="preserve">.  </w:t>
      </w:r>
      <w:r w:rsidRPr="00A2750E">
        <w:rPr>
          <w:rFonts w:eastAsia="Times New Roman" w:cs="Times New Roman"/>
        </w:rPr>
        <w:t>Yonge Library of Florida History and the University of Florida Archives</w:t>
      </w:r>
      <w:r w:rsidR="00B32ECE" w:rsidRPr="00A2750E">
        <w:rPr>
          <w:rFonts w:eastAsia="Times New Roman" w:cs="Times New Roman"/>
        </w:rPr>
        <w:t xml:space="preserve">.  </w:t>
      </w:r>
      <w:r w:rsidRPr="00A2750E">
        <w:rPr>
          <w:rFonts w:eastAsia="Times New Roman" w:cs="Times New Roman"/>
        </w:rPr>
        <w:t>Additional contributors include the Alachua County Historic Trust: Matheson Museum, the Monroe County Public Library, Florida International University, the University</w:t>
      </w:r>
      <w:r w:rsidR="009D49C9" w:rsidRPr="00A2750E">
        <w:rPr>
          <w:rFonts w:eastAsia="Times New Roman" w:cs="Times New Roman"/>
        </w:rPr>
        <w:t xml:space="preserve"> of South Florida, and others.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Concrete Blog</w:t>
      </w:r>
      <w:r w:rsidR="00DF03E1" w:rsidRPr="00A2750E">
        <w:rPr>
          <w:rFonts w:eastAsia="Times New Roman" w:cs="Times New Roman"/>
        </w:rPr>
        <w:t xml:space="preserve">: Messages on the Wall (wall): </w:t>
      </w:r>
      <w:r w:rsidRPr="00A2750E">
        <w:rPr>
          <w:rFonts w:eastAsia="Times New Roman" w:cs="Times New Roman"/>
        </w:rPr>
        <w:t>Over the years, countless messages painted on Gainesville's 34th Street wall have chronicled the lives of Gainesville’s students, full time residents, and the ebb and tide of local, regional, and national events</w:t>
      </w:r>
      <w:r w:rsidR="00B32ECE" w:rsidRPr="00A2750E">
        <w:rPr>
          <w:rFonts w:eastAsia="Times New Roman" w:cs="Times New Roman"/>
        </w:rPr>
        <w:t xml:space="preserve">.  </w:t>
      </w:r>
      <w:r w:rsidRPr="00A2750E">
        <w:rPr>
          <w:rFonts w:eastAsia="Times New Roman" w:cs="Times New Roman"/>
        </w:rPr>
        <w:t>These messages are now being captured in an online album Messages on the Wall</w:t>
      </w:r>
      <w:r w:rsidR="00B32ECE" w:rsidRPr="00A2750E">
        <w:rPr>
          <w:rFonts w:eastAsia="Times New Roman" w:cs="Times New Roman"/>
        </w:rPr>
        <w:t xml:space="preserve">.  </w:t>
      </w:r>
      <w:r w:rsidRPr="00A2750E">
        <w:rPr>
          <w:rFonts w:eastAsia="Times New Roman" w:cs="Times New Roman"/>
        </w:rPr>
        <w:t>With your help, the memories of the wall can</w:t>
      </w:r>
      <w:r w:rsidR="00DF03E1" w:rsidRPr="00A2750E">
        <w:rPr>
          <w:rFonts w:eastAsia="Times New Roman" w:cs="Times New Roman"/>
        </w:rPr>
        <w:t xml:space="preserve"> be shared across generations.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Elmer </w:t>
      </w:r>
      <w:r w:rsidR="00DF03E1" w:rsidRPr="00A2750E">
        <w:rPr>
          <w:rFonts w:eastAsia="Times New Roman" w:cs="Times New Roman"/>
        </w:rPr>
        <w:t xml:space="preserve">Harvey Bone Collection (bone): </w:t>
      </w:r>
      <w:r w:rsidRPr="00A2750E">
        <w:rPr>
          <w:rFonts w:eastAsia="Times New Roman" w:cs="Times New Roman"/>
        </w:rPr>
        <w:t>Born January 15, 1885 in Ohio, Elmer Harvey Bone opened his own photography studio at age 17</w:t>
      </w:r>
      <w:r w:rsidR="00B32ECE" w:rsidRPr="00A2750E">
        <w:rPr>
          <w:rFonts w:eastAsia="Times New Roman" w:cs="Times New Roman"/>
        </w:rPr>
        <w:t xml:space="preserve">.  </w:t>
      </w:r>
      <w:r w:rsidRPr="00A2750E">
        <w:rPr>
          <w:rFonts w:eastAsia="Times New Roman" w:cs="Times New Roman"/>
        </w:rPr>
        <w:t>In 1925, he moved to Gainesville, Florida where he became a partner in Van Sickel and Bone</w:t>
      </w:r>
      <w:r w:rsidR="00B32ECE" w:rsidRPr="00A2750E">
        <w:rPr>
          <w:rFonts w:eastAsia="Times New Roman" w:cs="Times New Roman"/>
        </w:rPr>
        <w:t xml:space="preserve">.  </w:t>
      </w:r>
      <w:r w:rsidRPr="00A2750E">
        <w:rPr>
          <w:rFonts w:eastAsia="Times New Roman" w:cs="Times New Roman"/>
        </w:rPr>
        <w:t>Later he opened "The Quality Studio" (renamed "The Bone Studio" in 1951) where he worked as a photographer until 1968 when he retired at age 83</w:t>
      </w:r>
      <w:r w:rsidR="00B32ECE" w:rsidRPr="00A2750E">
        <w:rPr>
          <w:rFonts w:eastAsia="Times New Roman" w:cs="Times New Roman"/>
        </w:rPr>
        <w:t xml:space="preserve">.  </w:t>
      </w:r>
      <w:r w:rsidRPr="00A2750E">
        <w:rPr>
          <w:rFonts w:eastAsia="Times New Roman" w:cs="Times New Roman"/>
        </w:rPr>
        <w:t>Mr</w:t>
      </w:r>
      <w:r w:rsidR="00B32ECE" w:rsidRPr="00A2750E">
        <w:rPr>
          <w:rFonts w:eastAsia="Times New Roman" w:cs="Times New Roman"/>
        </w:rPr>
        <w:t xml:space="preserve">.  </w:t>
      </w:r>
      <w:r w:rsidRPr="00A2750E">
        <w:rPr>
          <w:rFonts w:eastAsia="Times New Roman" w:cs="Times New Roman"/>
        </w:rPr>
        <w:t>Bone died on March 13, 1976</w:t>
      </w:r>
      <w:r w:rsidR="00B32ECE" w:rsidRPr="00A2750E">
        <w:rPr>
          <w:rFonts w:eastAsia="Times New Roman" w:cs="Times New Roman"/>
        </w:rPr>
        <w:t xml:space="preserve">.  </w:t>
      </w:r>
      <w:r w:rsidRPr="00A2750E">
        <w:rPr>
          <w:rFonts w:eastAsia="Times New Roman" w:cs="Times New Roman"/>
        </w:rPr>
        <w:t>The Elmer Harvey Bone collection is housed at the Alachua County Historic Trust: Matheson Museum, Inc</w:t>
      </w:r>
      <w:r w:rsidR="00B32ECE" w:rsidRPr="00A2750E">
        <w:rPr>
          <w:rFonts w:eastAsia="Times New Roman" w:cs="Times New Roman"/>
        </w:rPr>
        <w:t xml:space="preserve">.  </w:t>
      </w:r>
      <w:r w:rsidRPr="00A2750E">
        <w:rPr>
          <w:rFonts w:eastAsia="Times New Roman" w:cs="Times New Roman"/>
        </w:rPr>
        <w:t>and the University of Florida George A</w:t>
      </w:r>
      <w:r w:rsidR="00B32ECE" w:rsidRPr="00A2750E">
        <w:rPr>
          <w:rFonts w:eastAsia="Times New Roman" w:cs="Times New Roman"/>
        </w:rPr>
        <w:t xml:space="preserve">.  </w:t>
      </w:r>
      <w:r w:rsidRPr="00A2750E">
        <w:rPr>
          <w:rFonts w:eastAsia="Times New Roman" w:cs="Times New Roman"/>
        </w:rPr>
        <w:t>Smathers Libraries</w:t>
      </w:r>
      <w:r w:rsidR="00B32ECE" w:rsidRPr="00A2750E">
        <w:rPr>
          <w:rFonts w:eastAsia="Times New Roman" w:cs="Times New Roman"/>
        </w:rPr>
        <w:t xml:space="preserve">.  </w:t>
      </w:r>
      <w:r w:rsidRPr="00A2750E">
        <w:rPr>
          <w:rFonts w:eastAsia="Times New Roman" w:cs="Times New Roman"/>
        </w:rPr>
        <w:t>It contains photographs, negatives, and slides taken in Alachua County and its surrounding areas, from the first half of the 20th century</w:t>
      </w:r>
      <w:r w:rsidR="00B32ECE" w:rsidRPr="00A2750E">
        <w:rPr>
          <w:rFonts w:eastAsia="Times New Roman" w:cs="Times New Roman"/>
        </w:rPr>
        <w:t xml:space="preserve">.  </w:t>
      </w:r>
      <w:r w:rsidRPr="00A2750E">
        <w:rPr>
          <w:rFonts w:eastAsia="Times New Roman" w:cs="Times New Roman"/>
        </w:rPr>
        <w:t xml:space="preserve">The collection also includes images from Wellsburg, West Virginia </w:t>
      </w:r>
      <w:r w:rsidR="00DF03E1" w:rsidRPr="00A2750E">
        <w:rPr>
          <w:rFonts w:eastAsia="Times New Roman" w:cs="Times New Roman"/>
        </w:rPr>
        <w:t>taken early in Bone’s career.</w:t>
      </w:r>
    </w:p>
    <w:p w:rsidR="00053FF2" w:rsidRPr="00A2750E" w:rsidRDefault="00DF03E1"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Ephemera (flep): </w:t>
      </w:r>
      <w:r w:rsidR="00053FF2" w:rsidRPr="00A2750E">
        <w:rPr>
          <w:rFonts w:eastAsia="Times New Roman" w:cs="Times New Roman"/>
        </w:rPr>
        <w:t>Florida Ephemera is a collection material intended for one time use: here today, gone tomorrow</w:t>
      </w:r>
      <w:r w:rsidR="00B32ECE" w:rsidRPr="00A2750E">
        <w:rPr>
          <w:rFonts w:eastAsia="Times New Roman" w:cs="Times New Roman"/>
        </w:rPr>
        <w:t xml:space="preserve">.  </w:t>
      </w:r>
      <w:r w:rsidR="00053FF2" w:rsidRPr="00A2750E">
        <w:rPr>
          <w:rFonts w:eastAsia="Times New Roman" w:cs="Times New Roman"/>
        </w:rPr>
        <w:t>If not collected, these resources too would have been lost to history</w:t>
      </w:r>
      <w:r w:rsidR="00B32ECE" w:rsidRPr="00A2750E">
        <w:rPr>
          <w:rFonts w:eastAsia="Times New Roman" w:cs="Times New Roman"/>
        </w:rPr>
        <w:t xml:space="preserve">.  </w:t>
      </w:r>
      <w:r w:rsidR="00053FF2" w:rsidRPr="00A2750E">
        <w:rPr>
          <w:rFonts w:eastAsia="Times New Roman" w:cs="Times New Roman"/>
        </w:rPr>
        <w:t>They are collected here to inform history</w:t>
      </w:r>
      <w:r w:rsidR="00053FF2" w:rsidRPr="00A2750E">
        <w:rPr>
          <w:rFonts w:eastAsia="Times New Roman" w:cs="Times New Roman"/>
          <w:color w:val="000000"/>
        </w:rPr>
        <w:t>, in a sense,</w:t>
      </w:r>
      <w:r w:rsidR="00A409D1" w:rsidRPr="00A2750E">
        <w:rPr>
          <w:rFonts w:eastAsia="Times New Roman" w:cs="Times New Roman"/>
          <w:color w:val="000000"/>
        </w:rPr>
        <w:t xml:space="preserve"> </w:t>
      </w:r>
      <w:r w:rsidR="00053FF2" w:rsidRPr="00A2750E">
        <w:rPr>
          <w:rFonts w:eastAsia="Times New Roman" w:cs="Times New Roman"/>
        </w:rPr>
        <w:t>to complete it</w:t>
      </w:r>
      <w:r w:rsidR="00B32ECE" w:rsidRPr="00A2750E">
        <w:rPr>
          <w:rFonts w:eastAsia="Times New Roman" w:cs="Times New Roman"/>
        </w:rPr>
        <w:t xml:space="preserve">.  </w:t>
      </w:r>
      <w:r w:rsidR="00053FF2" w:rsidRPr="00A2750E">
        <w:rPr>
          <w:rFonts w:eastAsia="Times New Roman" w:cs="Times New Roman"/>
        </w:rPr>
        <w:t>Each informs the Florida experience</w:t>
      </w:r>
      <w:r w:rsidR="00B32ECE" w:rsidRPr="00A2750E">
        <w:rPr>
          <w:rFonts w:eastAsia="Times New Roman" w:cs="Times New Roman"/>
        </w:rPr>
        <w:t xml:space="preserve">.  </w:t>
      </w:r>
      <w:r w:rsidR="00053FF2" w:rsidRPr="00A2750E">
        <w:rPr>
          <w:rFonts w:eastAsia="Times New Roman" w:cs="Times New Roman"/>
        </w:rPr>
        <w:t>Collected here are two dimensional ephemera and three dimensional artifacts</w:t>
      </w:r>
      <w:r w:rsidR="00B32ECE" w:rsidRPr="00A2750E">
        <w:rPr>
          <w:rFonts w:eastAsia="Times New Roman" w:cs="Times New Roman"/>
        </w:rPr>
        <w:t xml:space="preserve">.  </w:t>
      </w:r>
      <w:r w:rsidR="00053FF2" w:rsidRPr="00A2750E">
        <w:rPr>
          <w:rFonts w:eastAsia="Times New Roman" w:cs="Times New Roman"/>
        </w:rPr>
        <w:t>The collection contains post-cards and photographs; orange crate and cigar box labels; newspaper clippings; memorabilia marking life-events: weddings, the birth of a child, the death of a loved one, etc</w:t>
      </w:r>
      <w:r w:rsidR="00B32ECE" w:rsidRPr="00A2750E">
        <w:rPr>
          <w:rFonts w:eastAsia="Times New Roman" w:cs="Times New Roman"/>
        </w:rPr>
        <w:t xml:space="preserve">.  </w:t>
      </w:r>
      <w:r w:rsidR="00053FF2" w:rsidRPr="00A2750E">
        <w:rPr>
          <w:rFonts w:eastAsia="Times New Roman" w:cs="Times New Roman"/>
        </w:rPr>
        <w:t>There are cigar wrappers; cooking implements; tools used in farming; and the objects of every-day living and trade</w:t>
      </w:r>
      <w:r w:rsidR="00B32ECE" w:rsidRPr="00A2750E">
        <w:rPr>
          <w:rFonts w:eastAsia="Times New Roman" w:cs="Times New Roman"/>
        </w:rPr>
        <w:t xml:space="preserve">.  </w:t>
      </w:r>
      <w:r w:rsidR="00053FF2" w:rsidRPr="00A2750E">
        <w:rPr>
          <w:rFonts w:eastAsia="Times New Roman" w:cs="Times New Roman"/>
        </w:rPr>
        <w:t xml:space="preserve">These resources have been compiled from the holding of archives, libraries and museums, </w:t>
      </w:r>
      <w:r w:rsidR="00A409D1" w:rsidRPr="00A2750E">
        <w:rPr>
          <w:rFonts w:eastAsia="Times New Roman" w:cs="Times New Roman"/>
        </w:rPr>
        <w:t xml:space="preserve">and </w:t>
      </w:r>
      <w:r w:rsidR="00053FF2" w:rsidRPr="00A2750E">
        <w:rPr>
          <w:rFonts w:eastAsia="Times New Roman" w:cs="Times New Roman"/>
        </w:rPr>
        <w:t>from the collections of Florida citizens</w:t>
      </w:r>
      <w:r w:rsidR="00B32ECE" w:rsidRPr="00A2750E">
        <w:rPr>
          <w:rFonts w:eastAsia="Times New Roman" w:cs="Times New Roman"/>
        </w:rPr>
        <w:t xml:space="preserve">.  </w:t>
      </w:r>
      <w:r w:rsidR="00053FF2" w:rsidRPr="00A2750E">
        <w:rPr>
          <w:rFonts w:eastAsia="Times New Roman" w:cs="Times New Roman"/>
        </w:rPr>
        <w:t>Most were digitized with funding from the Institute for Museum and Library Studies and imaged during "My Town" events held in Gainesville, Key West and Tampa</w:t>
      </w:r>
      <w:r w:rsidR="00B32ECE" w:rsidRPr="00A2750E">
        <w:rPr>
          <w:rFonts w:eastAsia="Times New Roman" w:cs="Times New Roman"/>
        </w:rPr>
        <w:t xml:space="preserve">.  </w:t>
      </w:r>
      <w:r w:rsidR="00053FF2" w:rsidRPr="00A2750E">
        <w:rPr>
          <w:rFonts w:eastAsia="Times New Roman" w:cs="Times New Roman"/>
        </w:rPr>
        <w:t>Others were contributed from the collections o</w:t>
      </w:r>
      <w:r w:rsidRPr="00A2750E">
        <w:rPr>
          <w:rFonts w:eastAsia="Times New Roman" w:cs="Times New Roman"/>
        </w:rPr>
        <w:t>f partnered digital libraries.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Matheson Museum, Inc</w:t>
      </w:r>
      <w:r w:rsidR="00B32ECE" w:rsidRPr="00A2750E">
        <w:rPr>
          <w:rFonts w:eastAsia="Times New Roman" w:cs="Times New Roman"/>
        </w:rPr>
        <w:t xml:space="preserve">.  </w:t>
      </w:r>
      <w:r w:rsidRPr="00A2750E">
        <w:rPr>
          <w:rFonts w:eastAsia="Times New Roman" w:cs="Times New Roman"/>
        </w:rPr>
        <w:t>Postcard and</w:t>
      </w:r>
      <w:r w:rsidR="00DF03E1" w:rsidRPr="00A2750E">
        <w:rPr>
          <w:rFonts w:eastAsia="Times New Roman" w:cs="Times New Roman"/>
        </w:rPr>
        <w:t xml:space="preserve"> Photograph Collection (mhcc): </w:t>
      </w:r>
      <w:r w:rsidRPr="00A2750E">
        <w:rPr>
          <w:rFonts w:eastAsia="Times New Roman" w:cs="Times New Roman"/>
        </w:rPr>
        <w:t>The Alachua County Historic Trust: Matheson Museum, Inc</w:t>
      </w:r>
      <w:r w:rsidR="00B32ECE" w:rsidRPr="00A2750E">
        <w:rPr>
          <w:rFonts w:eastAsia="Times New Roman" w:cs="Times New Roman"/>
        </w:rPr>
        <w:t xml:space="preserve">.  </w:t>
      </w:r>
      <w:r w:rsidRPr="00A2750E">
        <w:rPr>
          <w:rFonts w:eastAsia="Times New Roman" w:cs="Times New Roman"/>
        </w:rPr>
        <w:t>houses a library, archives and museum with an extensive collection of Florida and local history books and periodicals, and a growing collection of local historical maps, photographs, papers, and museum objects</w:t>
      </w:r>
      <w:r w:rsidR="00B32ECE" w:rsidRPr="00A2750E">
        <w:rPr>
          <w:rFonts w:eastAsia="Times New Roman" w:cs="Times New Roman"/>
        </w:rPr>
        <w:t xml:space="preserve">.  </w:t>
      </w:r>
      <w:r w:rsidRPr="00A2750E">
        <w:rPr>
          <w:rFonts w:eastAsia="Times New Roman" w:cs="Times New Roman"/>
        </w:rPr>
        <w:t xml:space="preserve">The digital collections of the Matheson Museum represent a fraction of </w:t>
      </w:r>
      <w:r w:rsidR="00DF03E1" w:rsidRPr="00A2750E">
        <w:rPr>
          <w:rFonts w:eastAsia="Times New Roman" w:cs="Times New Roman"/>
        </w:rPr>
        <w:t>these holdings.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University Archives</w:t>
      </w:r>
      <w:r w:rsidR="00DF03E1" w:rsidRPr="00A2750E">
        <w:rPr>
          <w:rFonts w:eastAsia="Times New Roman" w:cs="Times New Roman"/>
        </w:rPr>
        <w:t xml:space="preserve"> Photograph Collection (uapc): </w:t>
      </w:r>
      <w:r w:rsidRPr="00A2750E">
        <w:rPr>
          <w:rFonts w:eastAsia="Times New Roman" w:cs="Times New Roman"/>
        </w:rPr>
        <w:t>The University of Florida Archives Photograph Collection contains historic images of the university and its predecessors</w:t>
      </w:r>
      <w:r w:rsidR="00B32ECE" w:rsidRPr="00A2750E">
        <w:rPr>
          <w:rFonts w:eastAsia="Times New Roman" w:cs="Times New Roman"/>
        </w:rPr>
        <w:t xml:space="preserve">.  </w:t>
      </w:r>
      <w:r w:rsidRPr="00A2750E">
        <w:rPr>
          <w:rFonts w:eastAsia="Times New Roman" w:cs="Times New Roman"/>
        </w:rPr>
        <w:t>It is the most frequently used component of the University Archives and documents many significant events of the university’s past</w:t>
      </w:r>
      <w:r w:rsidR="00B32ECE" w:rsidRPr="00A2750E">
        <w:rPr>
          <w:rFonts w:eastAsia="Times New Roman" w:cs="Times New Roman"/>
        </w:rPr>
        <w:t xml:space="preserve">.  </w:t>
      </w:r>
      <w:r w:rsidRPr="00A2750E">
        <w:rPr>
          <w:rFonts w:eastAsia="Times New Roman" w:cs="Times New Roman"/>
          <w:color w:val="000000"/>
        </w:rPr>
        <w:t>In addition to</w:t>
      </w:r>
      <w:r w:rsidR="00A409D1" w:rsidRPr="00A2750E">
        <w:rPr>
          <w:rFonts w:eastAsia="Times New Roman" w:cs="Times New Roman"/>
          <w:color w:val="000000"/>
        </w:rPr>
        <w:t xml:space="preserve"> </w:t>
      </w:r>
      <w:r w:rsidRPr="00A2750E">
        <w:rPr>
          <w:rFonts w:eastAsia="Times New Roman" w:cs="Times New Roman"/>
        </w:rPr>
        <w:t>images of places and buildings, there are photographs depicting student social activities, sports, classroom instruction, fine arts performances, academic ceremonies, and research</w:t>
      </w:r>
      <w:r w:rsidR="00B32ECE" w:rsidRPr="00A2750E">
        <w:rPr>
          <w:rFonts w:eastAsia="Times New Roman" w:cs="Times New Roman"/>
        </w:rPr>
        <w:t xml:space="preserve">.  </w:t>
      </w:r>
      <w:r w:rsidRPr="00A2750E">
        <w:rPr>
          <w:rFonts w:eastAsia="Times New Roman" w:cs="Times New Roman"/>
        </w:rPr>
        <w:t xml:space="preserve">The News and Public Affairs division, formerly the Office of Information Services, produced most </w:t>
      </w:r>
      <w:r w:rsidRPr="00A2750E">
        <w:rPr>
          <w:rFonts w:eastAsia="Times New Roman" w:cs="Times New Roman"/>
          <w:color w:val="000000"/>
        </w:rPr>
        <w:t>of the</w:t>
      </w:r>
      <w:r w:rsidR="00A409D1" w:rsidRPr="00A2750E">
        <w:rPr>
          <w:rFonts w:eastAsia="Times New Roman" w:cs="Times New Roman"/>
          <w:color w:val="000000"/>
        </w:rPr>
        <w:t xml:space="preserve"> </w:t>
      </w:r>
      <w:r w:rsidRPr="00A2750E">
        <w:rPr>
          <w:rFonts w:eastAsia="Times New Roman" w:cs="Times New Roman"/>
        </w:rPr>
        <w:t>photographs</w:t>
      </w:r>
      <w:r w:rsidR="00B32ECE" w:rsidRPr="00A2750E">
        <w:rPr>
          <w:rFonts w:eastAsia="Times New Roman" w:cs="Times New Roman"/>
        </w:rPr>
        <w:t xml:space="preserve">.  </w:t>
      </w:r>
      <w:r w:rsidRPr="00A2750E">
        <w:rPr>
          <w:rFonts w:eastAsia="Times New Roman" w:cs="Times New Roman"/>
        </w:rPr>
        <w:t>Others came from college public relations offices, most notably Engineering, and the agricultural units</w:t>
      </w:r>
      <w:r w:rsidR="00B32ECE" w:rsidRPr="00A2750E">
        <w:rPr>
          <w:rFonts w:eastAsia="Times New Roman" w:cs="Times New Roman"/>
        </w:rPr>
        <w:t xml:space="preserve">.  </w:t>
      </w:r>
      <w:r w:rsidRPr="00A2750E">
        <w:rPr>
          <w:rFonts w:eastAsia="Times New Roman" w:cs="Times New Roman"/>
        </w:rPr>
        <w:t>The agricultural units have generated thousands of photographs of the university’s extension and research activities</w:t>
      </w:r>
      <w:r w:rsidR="00B32ECE" w:rsidRPr="00A2750E">
        <w:rPr>
          <w:rFonts w:eastAsia="Times New Roman" w:cs="Times New Roman"/>
        </w:rPr>
        <w:t xml:space="preserve">.  </w:t>
      </w:r>
      <w:r w:rsidRPr="00A2750E">
        <w:rPr>
          <w:rFonts w:eastAsia="Times New Roman" w:cs="Times New Roman"/>
        </w:rPr>
        <w:t xml:space="preserve">There are photographs of rural life from almost every county in Florida some </w:t>
      </w:r>
      <w:r w:rsidRPr="00A2750E">
        <w:rPr>
          <w:rFonts w:eastAsia="Times New Roman" w:cs="Times New Roman"/>
          <w:color w:val="000000"/>
        </w:rPr>
        <w:t>of them</w:t>
      </w:r>
      <w:r w:rsidR="00A409D1" w:rsidRPr="00A2750E">
        <w:rPr>
          <w:rFonts w:eastAsia="Times New Roman" w:cs="Times New Roman"/>
          <w:color w:val="000000"/>
        </w:rPr>
        <w:t xml:space="preserve"> </w:t>
      </w:r>
      <w:r w:rsidRPr="00A2750E">
        <w:rPr>
          <w:rFonts w:eastAsia="Times New Roman" w:cs="Times New Roman"/>
        </w:rPr>
        <w:lastRenderedPageBreak/>
        <w:t>dating to the early 1900s</w:t>
      </w:r>
      <w:r w:rsidR="00B32ECE" w:rsidRPr="00A2750E">
        <w:rPr>
          <w:rFonts w:eastAsia="Times New Roman" w:cs="Times New Roman"/>
        </w:rPr>
        <w:t xml:space="preserve">.  </w:t>
      </w:r>
      <w:r w:rsidRPr="00A2750E">
        <w:rPr>
          <w:rFonts w:eastAsia="Times New Roman" w:cs="Times New Roman"/>
        </w:rPr>
        <w:t xml:space="preserve">The photograph collection also includes images donated by alumni and faculty </w:t>
      </w:r>
      <w:r w:rsidR="00A409D1" w:rsidRPr="00A2750E">
        <w:rPr>
          <w:rFonts w:eastAsia="Times New Roman" w:cs="Times New Roman"/>
        </w:rPr>
        <w:t xml:space="preserve">and </w:t>
      </w:r>
      <w:r w:rsidRPr="00A2750E">
        <w:rPr>
          <w:rFonts w:eastAsia="Times New Roman" w:cs="Times New Roman"/>
        </w:rPr>
        <w:t>commercial photographers hired by the university</w:t>
      </w:r>
      <w:r w:rsidR="00B32ECE" w:rsidRPr="00A2750E">
        <w:rPr>
          <w:rFonts w:eastAsia="Times New Roman" w:cs="Times New Roman"/>
        </w:rPr>
        <w:t xml:space="preserve">.  </w:t>
      </w:r>
      <w:r w:rsidRPr="00A2750E">
        <w:rPr>
          <w:rFonts w:eastAsia="Times New Roman" w:cs="Times New Roman"/>
        </w:rPr>
        <w:t xml:space="preserve">This digital collection represents only a fraction of the </w:t>
      </w:r>
      <w:r w:rsidRPr="00A2750E">
        <w:rPr>
          <w:rFonts w:eastAsia="Times New Roman" w:cs="Times New Roman"/>
          <w:color w:val="000000"/>
        </w:rPr>
        <w:t>more than 40,000</w:t>
      </w:r>
      <w:r w:rsidR="00A409D1" w:rsidRPr="00A2750E">
        <w:rPr>
          <w:rFonts w:eastAsia="Times New Roman" w:cs="Times New Roman"/>
          <w:color w:val="000000"/>
        </w:rPr>
        <w:t xml:space="preserve"> </w:t>
      </w:r>
      <w:r w:rsidRPr="00A2750E">
        <w:rPr>
          <w:rFonts w:eastAsia="Times New Roman" w:cs="Times New Roman"/>
        </w:rPr>
        <w:t>images in the Archives’ total holdings</w:t>
      </w:r>
      <w:r w:rsidR="00B32ECE" w:rsidRPr="00A2750E">
        <w:rPr>
          <w:rFonts w:eastAsia="Times New Roman" w:cs="Times New Roman"/>
        </w:rPr>
        <w:t xml:space="preserve">.  </w:t>
      </w:r>
      <w:r w:rsidRPr="00A2750E">
        <w:rPr>
          <w:rFonts w:eastAsia="Times New Roman" w:cs="Times New Roman"/>
        </w:rPr>
        <w:t xml:space="preserve">The core part of the digital collection </w:t>
      </w:r>
      <w:r w:rsidRPr="00A2750E">
        <w:rPr>
          <w:rFonts w:eastAsia="Times New Roman" w:cs="Times New Roman"/>
          <w:color w:val="000000"/>
        </w:rPr>
        <w:t>consists of</w:t>
      </w:r>
      <w:r w:rsidR="00A409D1" w:rsidRPr="00A2750E">
        <w:rPr>
          <w:rFonts w:eastAsia="Times New Roman" w:cs="Times New Roman"/>
          <w:color w:val="000000"/>
        </w:rPr>
        <w:t xml:space="preserve"> </w:t>
      </w:r>
      <w:r w:rsidRPr="00A2750E">
        <w:rPr>
          <w:rFonts w:eastAsia="Times New Roman" w:cs="Times New Roman"/>
        </w:rPr>
        <w:t>the Archives’ photonegative file</w:t>
      </w:r>
      <w:r w:rsidR="00B32ECE" w:rsidRPr="00A2750E">
        <w:rPr>
          <w:rFonts w:eastAsia="Times New Roman" w:cs="Times New Roman"/>
        </w:rPr>
        <w:t xml:space="preserve">.  </w:t>
      </w:r>
      <w:r w:rsidRPr="00A2750E">
        <w:rPr>
          <w:rFonts w:eastAsia="Times New Roman" w:cs="Times New Roman"/>
        </w:rPr>
        <w:t>These images had been underutilized, as they were difficult to access, and most have never been published</w:t>
      </w:r>
      <w:r w:rsidR="00B32ECE" w:rsidRPr="00A2750E">
        <w:rPr>
          <w:rFonts w:eastAsia="Times New Roman" w:cs="Times New Roman"/>
        </w:rPr>
        <w:t xml:space="preserve">.  </w:t>
      </w:r>
      <w:r w:rsidRPr="00A2750E">
        <w:rPr>
          <w:rFonts w:eastAsia="Times New Roman" w:cs="Times New Roman"/>
        </w:rPr>
        <w:t>Images from the Archives’ print and slide files are gradually being add</w:t>
      </w:r>
      <w:r w:rsidR="00DF03E1" w:rsidRPr="00A2750E">
        <w:rPr>
          <w:rFonts w:eastAsia="Times New Roman" w:cs="Times New Roman"/>
        </w:rPr>
        <w:t>ed to the digital collection.</w:t>
      </w:r>
    </w:p>
    <w:p w:rsidR="00053FF2" w:rsidRPr="00A2750E" w:rsidRDefault="00DF03E1"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Blue Key (fbk): </w:t>
      </w:r>
      <w:r w:rsidR="00053FF2" w:rsidRPr="00A2750E">
        <w:rPr>
          <w:rFonts w:eastAsia="Times New Roman" w:cs="Times New Roman"/>
        </w:rPr>
        <w:t>Florida Blue Key was founded by Bert C</w:t>
      </w:r>
      <w:r w:rsidR="00B32ECE" w:rsidRPr="00A2750E">
        <w:rPr>
          <w:rFonts w:eastAsia="Times New Roman" w:cs="Times New Roman"/>
        </w:rPr>
        <w:t xml:space="preserve">.  </w:t>
      </w:r>
      <w:r w:rsidR="00053FF2" w:rsidRPr="00A2750E">
        <w:rPr>
          <w:rFonts w:eastAsia="Times New Roman" w:cs="Times New Roman"/>
        </w:rPr>
        <w:t>Riley, Dean of the General Extension Division, at the University of Florida in 1923</w:t>
      </w:r>
      <w:r w:rsidR="00B32ECE" w:rsidRPr="00A2750E">
        <w:rPr>
          <w:rFonts w:eastAsia="Times New Roman" w:cs="Times New Roman"/>
        </w:rPr>
        <w:t xml:space="preserve">.  </w:t>
      </w:r>
      <w:r w:rsidR="00053FF2" w:rsidRPr="00A2750E">
        <w:rPr>
          <w:rFonts w:eastAsia="Times New Roman" w:cs="Times New Roman"/>
        </w:rPr>
        <w:t>Originally formed as a group to organize the annual Dad's Day and Homecoming, the group evolved into a student leadership organization</w:t>
      </w:r>
      <w:r w:rsidR="00B32ECE" w:rsidRPr="00A2750E">
        <w:rPr>
          <w:rFonts w:eastAsia="Times New Roman" w:cs="Times New Roman"/>
        </w:rPr>
        <w:t xml:space="preserve">.  </w:t>
      </w:r>
      <w:r w:rsidR="00053FF2" w:rsidRPr="00A2750E">
        <w:rPr>
          <w:rFonts w:eastAsia="Times New Roman" w:cs="Times New Roman"/>
        </w:rPr>
        <w:t>However, Florida Blue Key continues to oversee and run most functions and events associated with Homecoming at the University of Florida</w:t>
      </w:r>
      <w:r w:rsidR="00B32ECE" w:rsidRPr="00A2750E">
        <w:rPr>
          <w:rFonts w:eastAsia="Times New Roman" w:cs="Times New Roman"/>
        </w:rPr>
        <w:t xml:space="preserve">.  </w:t>
      </w:r>
      <w:r w:rsidR="00053FF2" w:rsidRPr="00A2750E">
        <w:rPr>
          <w:rFonts w:eastAsia="Times New Roman" w:cs="Times New Roman"/>
        </w:rPr>
        <w:t>These include Gator Growl, the Homecoming Parade, and the Florida Blue Key Homecoming Banquet, which for many years attracted state a</w:t>
      </w:r>
      <w:r w:rsidRPr="00A2750E">
        <w:rPr>
          <w:rFonts w:eastAsia="Times New Roman" w:cs="Times New Roman"/>
        </w:rPr>
        <w:t>nd national political figures.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SWFLN G</w:t>
      </w:r>
      <w:r w:rsidR="00DF03E1" w:rsidRPr="00A2750E">
        <w:rPr>
          <w:rFonts w:eastAsia="Times New Roman" w:cs="Times New Roman"/>
        </w:rPr>
        <w:t xml:space="preserve">old Coast Collections (swfln): </w:t>
      </w:r>
      <w:r w:rsidRPr="00A2750E">
        <w:rPr>
          <w:rFonts w:eastAsia="Times New Roman" w:cs="Times New Roman"/>
        </w:rPr>
        <w:t>The Southwest Florida Library Network (SWFLN) is one of the regional consortia of multi-type libraries and information specialists in the State of Florida</w:t>
      </w:r>
      <w:r w:rsidR="00B32ECE" w:rsidRPr="00A2750E">
        <w:rPr>
          <w:rFonts w:eastAsia="Times New Roman" w:cs="Times New Roman"/>
        </w:rPr>
        <w:t xml:space="preserve">.  </w:t>
      </w:r>
      <w:r w:rsidRPr="00A2750E">
        <w:rPr>
          <w:rFonts w:eastAsia="Times New Roman" w:cs="Times New Roman"/>
        </w:rPr>
        <w:t xml:space="preserve">SWFLN serves the Florida counties of Charlotte, Collier, DeSoto, Glades, Hendry and Lee, </w:t>
      </w:r>
      <w:r w:rsidR="00A409D1" w:rsidRPr="00A2750E">
        <w:rPr>
          <w:rFonts w:eastAsia="Times New Roman" w:cs="Times New Roman"/>
        </w:rPr>
        <w:t xml:space="preserve">and </w:t>
      </w:r>
      <w:r w:rsidRPr="00A2750E">
        <w:rPr>
          <w:rFonts w:eastAsia="Times New Roman" w:cs="Times New Roman"/>
        </w:rPr>
        <w:t>portions of Monroe</w:t>
      </w:r>
      <w:r w:rsidR="00B32ECE" w:rsidRPr="00A2750E">
        <w:rPr>
          <w:rFonts w:eastAsia="Times New Roman" w:cs="Times New Roman"/>
        </w:rPr>
        <w:t xml:space="preserve">.  </w:t>
      </w:r>
      <w:r w:rsidRPr="00A2750E">
        <w:rPr>
          <w:rFonts w:eastAsia="Times New Roman" w:cs="Times New Roman"/>
        </w:rPr>
        <w:t xml:space="preserve">The Gold Coast Collections digitization project provides web-based access to images and documents from libraries, museums, societies and other historical </w:t>
      </w:r>
      <w:r w:rsidR="00DF03E1" w:rsidRPr="00A2750E">
        <w:rPr>
          <w:rFonts w:eastAsia="Times New Roman" w:cs="Times New Roman"/>
        </w:rPr>
        <w:t>agencies in Southwest Florida.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Big Cypress National Preserve Co</w:t>
      </w:r>
      <w:r w:rsidR="00DF03E1" w:rsidRPr="00A2750E">
        <w:rPr>
          <w:rFonts w:eastAsia="Times New Roman" w:cs="Times New Roman"/>
        </w:rPr>
        <w:t xml:space="preserve">llection (bigc): </w:t>
      </w:r>
      <w:r w:rsidRPr="00A2750E">
        <w:rPr>
          <w:rFonts w:eastAsia="Times New Roman" w:cs="Times New Roman"/>
        </w:rPr>
        <w:t>The Big Cypress National Preserve Collection is a digital photo-album documenting the natural heritage of the Big Cypress National Preserve</w:t>
      </w:r>
      <w:r w:rsidR="00B32ECE" w:rsidRPr="00A2750E">
        <w:rPr>
          <w:rFonts w:eastAsia="Times New Roman" w:cs="Times New Roman"/>
        </w:rPr>
        <w:t xml:space="preserve">.  </w:t>
      </w:r>
      <w:r w:rsidRPr="00A2750E">
        <w:rPr>
          <w:rFonts w:eastAsia="Times New Roman" w:cs="Times New Roman"/>
        </w:rPr>
        <w:t xml:space="preserve">Big Cypress National Preserve, </w:t>
      </w:r>
      <w:r w:rsidRPr="00A2750E">
        <w:rPr>
          <w:rFonts w:eastAsia="Times New Roman" w:cs="Times New Roman"/>
          <w:color w:val="000000"/>
        </w:rPr>
        <w:t>located</w:t>
      </w:r>
      <w:r w:rsidR="00A409D1" w:rsidRPr="00A2750E">
        <w:rPr>
          <w:rFonts w:eastAsia="Times New Roman" w:cs="Times New Roman"/>
          <w:color w:val="000000"/>
        </w:rPr>
        <w:t xml:space="preserve"> </w:t>
      </w:r>
      <w:r w:rsidRPr="00A2750E">
        <w:rPr>
          <w:rFonts w:eastAsia="Times New Roman" w:cs="Times New Roman"/>
        </w:rPr>
        <w:t>in southwest Florida is part of the U.S</w:t>
      </w:r>
      <w:r w:rsidR="00B32ECE" w:rsidRPr="00A2750E">
        <w:rPr>
          <w:rFonts w:eastAsia="Times New Roman" w:cs="Times New Roman"/>
        </w:rPr>
        <w:t xml:space="preserve">.  </w:t>
      </w:r>
      <w:r w:rsidRPr="00A2750E">
        <w:rPr>
          <w:rFonts w:eastAsia="Times New Roman" w:cs="Times New Roman"/>
        </w:rPr>
        <w:t>Park Service</w:t>
      </w:r>
      <w:r w:rsidR="00B32ECE" w:rsidRPr="00A2750E">
        <w:rPr>
          <w:rFonts w:eastAsia="Times New Roman" w:cs="Times New Roman"/>
        </w:rPr>
        <w:t xml:space="preserve">.  </w:t>
      </w:r>
      <w:r w:rsidRPr="00A2750E">
        <w:rPr>
          <w:rFonts w:eastAsia="Times New Roman" w:cs="Times New Roman"/>
        </w:rPr>
        <w:t>Big Cypress has a mixture of pines, hardwoods, prairies, mangrove forests, cypress stands and domes</w:t>
      </w:r>
      <w:r w:rsidR="00B32ECE" w:rsidRPr="00A2750E">
        <w:rPr>
          <w:rFonts w:eastAsia="Times New Roman" w:cs="Times New Roman"/>
        </w:rPr>
        <w:t xml:space="preserve">.  </w:t>
      </w:r>
      <w:r w:rsidRPr="00A2750E">
        <w:rPr>
          <w:rFonts w:eastAsia="Times New Roman" w:cs="Times New Roman"/>
        </w:rPr>
        <w:t>White-tailed deer, bear and Florida panther can be found here along with the more tropical linguus tree snail, royal palm and cigar orchid</w:t>
      </w:r>
      <w:r w:rsidR="00B32ECE" w:rsidRPr="00A2750E">
        <w:rPr>
          <w:rFonts w:eastAsia="Times New Roman" w:cs="Times New Roman"/>
        </w:rPr>
        <w:t xml:space="preserve">.  </w:t>
      </w:r>
      <w:r w:rsidRPr="00A2750E">
        <w:rPr>
          <w:rFonts w:eastAsia="Times New Roman" w:cs="Times New Roman"/>
        </w:rPr>
        <w:t>This meeting place of temperate and tropical species is a hotbed of biological diversity</w:t>
      </w:r>
      <w:r w:rsidR="00B32ECE" w:rsidRPr="00A2750E">
        <w:rPr>
          <w:rFonts w:eastAsia="Times New Roman" w:cs="Times New Roman"/>
        </w:rPr>
        <w:t xml:space="preserve">.  </w:t>
      </w:r>
      <w:r w:rsidRPr="00A2750E">
        <w:rPr>
          <w:rFonts w:eastAsia="Times New Roman" w:cs="Times New Roman"/>
        </w:rPr>
        <w:t>Hydrologically, the Preserve serves as a supply of fresh, clean water for the vital estuaries of the ten thousand isla</w:t>
      </w:r>
      <w:r w:rsidR="00DF03E1" w:rsidRPr="00A2750E">
        <w:rPr>
          <w:rFonts w:eastAsia="Times New Roman" w:cs="Times New Roman"/>
        </w:rPr>
        <w:t>nds area near Everglades City.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Cape Coral Historical Society and Museum </w:t>
      </w:r>
      <w:r w:rsidR="00DF03E1" w:rsidRPr="00A2750E">
        <w:rPr>
          <w:rFonts w:eastAsia="Times New Roman" w:cs="Times New Roman"/>
        </w:rPr>
        <w:t xml:space="preserve">of Cape Coral, Florida (cchs): </w:t>
      </w:r>
      <w:r w:rsidRPr="00A2750E">
        <w:rPr>
          <w:rFonts w:eastAsia="Times New Roman" w:cs="Times New Roman"/>
        </w:rPr>
        <w:t>The Cape Coral Historical Society and Museum Collection is a digital photo-album documenting the Cape Coral Historical Society and Museum of Cape Coral, Florida</w:t>
      </w:r>
      <w:r w:rsidR="00B32ECE" w:rsidRPr="00A2750E">
        <w:rPr>
          <w:rFonts w:eastAsia="Times New Roman" w:cs="Times New Roman"/>
        </w:rPr>
        <w:t xml:space="preserve">.  </w:t>
      </w:r>
      <w:r w:rsidRPr="00A2750E">
        <w:rPr>
          <w:rFonts w:eastAsia="Times New Roman" w:cs="Times New Roman"/>
        </w:rPr>
        <w:t>The Museum was established by The Cape Coral Historical Society to preserve the history of Cape Coral and Southwest Florida</w:t>
      </w:r>
      <w:r w:rsidR="00B32ECE" w:rsidRPr="00A2750E">
        <w:rPr>
          <w:rFonts w:eastAsia="Times New Roman" w:cs="Times New Roman"/>
        </w:rPr>
        <w:t xml:space="preserve">.  </w:t>
      </w:r>
      <w:r w:rsidRPr="00A2750E">
        <w:rPr>
          <w:rFonts w:eastAsia="Times New Roman" w:cs="Times New Roman"/>
        </w:rPr>
        <w:t>Originally, the building was the clubhouse at The Cape Coral Country Club</w:t>
      </w:r>
      <w:r w:rsidR="00B32ECE" w:rsidRPr="00A2750E">
        <w:rPr>
          <w:rFonts w:eastAsia="Times New Roman" w:cs="Times New Roman"/>
        </w:rPr>
        <w:t xml:space="preserve">.  </w:t>
      </w:r>
      <w:r w:rsidRPr="00A2750E">
        <w:rPr>
          <w:rFonts w:eastAsia="Times New Roman" w:cs="Times New Roman"/>
        </w:rPr>
        <w:t>Then, in 1977, it was moved to Four Freedoms Park on Tarpon Court and used as a multi-functional facility</w:t>
      </w:r>
      <w:r w:rsidR="00B32ECE" w:rsidRPr="00A2750E">
        <w:rPr>
          <w:rFonts w:eastAsia="Times New Roman" w:cs="Times New Roman"/>
        </w:rPr>
        <w:t xml:space="preserve">.  </w:t>
      </w:r>
      <w:r w:rsidRPr="00A2750E">
        <w:rPr>
          <w:rFonts w:eastAsia="Times New Roman" w:cs="Times New Roman"/>
        </w:rPr>
        <w:t>Finally, in 1983, the Historical Society moved the building to Cape Coral's Cultural Park for th</w:t>
      </w:r>
      <w:r w:rsidR="00DF03E1" w:rsidRPr="00A2750E">
        <w:rPr>
          <w:rFonts w:eastAsia="Times New Roman" w:cs="Times New Roman"/>
        </w:rPr>
        <w:t>e establishment of the Museum.</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Captiva Memorial Lib</w:t>
      </w:r>
      <w:r w:rsidR="00DF03E1" w:rsidRPr="00A2750E">
        <w:rPr>
          <w:rFonts w:eastAsia="Times New Roman" w:cs="Times New Roman"/>
        </w:rPr>
        <w:t xml:space="preserve">rary Collections (swflncapti): </w:t>
      </w:r>
      <w:r w:rsidRPr="00A2750E">
        <w:rPr>
          <w:rFonts w:eastAsia="Times New Roman" w:cs="Times New Roman"/>
        </w:rPr>
        <w:t>The Captiva Memorial Library Collection is from the Captiva Memorial Library, Lee County Public Library System, which is part of the Southwest Florida Library Network (SWFLN)</w:t>
      </w:r>
      <w:r w:rsidR="00B32ECE" w:rsidRPr="00A2750E">
        <w:rPr>
          <w:rFonts w:eastAsia="Times New Roman" w:cs="Times New Roman"/>
        </w:rPr>
        <w:t xml:space="preserve">.  </w:t>
      </w:r>
      <w:r w:rsidRPr="00A2750E">
        <w:rPr>
          <w:rFonts w:eastAsia="Times New Roman" w:cs="Times New Roman"/>
        </w:rPr>
        <w:t xml:space="preserve">SWFLN serves the Florida counties of Charlotte, Collier, DeSoto, Glades, Hendry and Lee, </w:t>
      </w:r>
      <w:r w:rsidR="00A409D1" w:rsidRPr="00A2750E">
        <w:rPr>
          <w:rFonts w:eastAsia="Times New Roman" w:cs="Times New Roman"/>
        </w:rPr>
        <w:t xml:space="preserve">and </w:t>
      </w:r>
      <w:r w:rsidR="00DF03E1" w:rsidRPr="00A2750E">
        <w:rPr>
          <w:rFonts w:eastAsia="Times New Roman" w:cs="Times New Roman"/>
        </w:rPr>
        <w:t>portions of Monroe.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Clewiston Museum</w:t>
      </w:r>
      <w:r w:rsidR="00DF03E1" w:rsidRPr="00A2750E">
        <w:rPr>
          <w:rFonts w:eastAsia="Times New Roman" w:cs="Times New Roman"/>
        </w:rPr>
        <w:t xml:space="preserve"> of Clewiston, Florida (clew): </w:t>
      </w:r>
      <w:r w:rsidRPr="00A2750E">
        <w:rPr>
          <w:rFonts w:eastAsia="Times New Roman" w:cs="Times New Roman"/>
        </w:rPr>
        <w:t xml:space="preserve">The Clewiston Museum Collection is a digital photo-album documenting the Clewiston Museum of </w:t>
      </w:r>
      <w:r w:rsidRPr="00A2750E">
        <w:rPr>
          <w:rFonts w:eastAsia="Times New Roman" w:cs="Times New Roman"/>
        </w:rPr>
        <w:lastRenderedPageBreak/>
        <w:t>Clewiston, Florida</w:t>
      </w:r>
      <w:r w:rsidR="00B32ECE" w:rsidRPr="00A2750E">
        <w:rPr>
          <w:rFonts w:eastAsia="Times New Roman" w:cs="Times New Roman"/>
        </w:rPr>
        <w:t xml:space="preserve">.  </w:t>
      </w:r>
      <w:r w:rsidRPr="00A2750E">
        <w:rPr>
          <w:rFonts w:eastAsia="Times New Roman" w:cs="Times New Roman"/>
        </w:rPr>
        <w:t>Clewiston sits on the southwest shore of Lake Okeechobee right in the middle of South Florida</w:t>
      </w:r>
      <w:r w:rsidR="00B32ECE" w:rsidRPr="00A2750E">
        <w:rPr>
          <w:rFonts w:eastAsia="Times New Roman" w:cs="Times New Roman"/>
        </w:rPr>
        <w:t xml:space="preserve">.  </w:t>
      </w:r>
      <w:r w:rsidRPr="00A2750E">
        <w:rPr>
          <w:rFonts w:eastAsia="Times New Roman" w:cs="Times New Roman"/>
        </w:rPr>
        <w:t>It was called Sand Point and was originally settled in 1915 by a dozen Japanese farm families</w:t>
      </w:r>
      <w:r w:rsidR="00B32ECE" w:rsidRPr="00A2750E">
        <w:rPr>
          <w:rFonts w:eastAsia="Times New Roman" w:cs="Times New Roman"/>
        </w:rPr>
        <w:t xml:space="preserve">.  </w:t>
      </w:r>
      <w:r w:rsidRPr="00A2750E">
        <w:rPr>
          <w:rFonts w:eastAsia="Times New Roman" w:cs="Times New Roman"/>
        </w:rPr>
        <w:t>By 1919, most of original Japanese settlers were gone and the land was sold to Captain J.J</w:t>
      </w:r>
      <w:r w:rsidR="00B32ECE" w:rsidRPr="00A2750E">
        <w:rPr>
          <w:rFonts w:eastAsia="Times New Roman" w:cs="Times New Roman"/>
        </w:rPr>
        <w:t xml:space="preserve">.  </w:t>
      </w:r>
      <w:r w:rsidRPr="00A2750E">
        <w:rPr>
          <w:rFonts w:eastAsia="Times New Roman" w:cs="Times New Roman"/>
        </w:rPr>
        <w:t>O'Brien and his wife, Marian Horwitz O'Brien</w:t>
      </w:r>
      <w:r w:rsidR="00B32ECE" w:rsidRPr="00A2750E">
        <w:rPr>
          <w:rFonts w:eastAsia="Times New Roman" w:cs="Times New Roman"/>
        </w:rPr>
        <w:t xml:space="preserve">.  </w:t>
      </w:r>
      <w:r w:rsidRPr="00A2750E">
        <w:rPr>
          <w:rFonts w:eastAsia="Times New Roman" w:cs="Times New Roman"/>
        </w:rPr>
        <w:t>They were from Philadelphia by way of Moore Haven, located 15 miles northwest of Clewiston</w:t>
      </w:r>
      <w:r w:rsidR="00B32ECE" w:rsidRPr="00A2750E">
        <w:rPr>
          <w:rFonts w:eastAsia="Times New Roman" w:cs="Times New Roman"/>
        </w:rPr>
        <w:t xml:space="preserve">.  </w:t>
      </w:r>
      <w:r w:rsidRPr="00A2750E">
        <w:rPr>
          <w:rFonts w:eastAsia="Times New Roman" w:cs="Times New Roman"/>
        </w:rPr>
        <w:t>The O'Briens brought prominent Tampa, Florida banker Alonzo C</w:t>
      </w:r>
      <w:r w:rsidR="00B32ECE" w:rsidRPr="00A2750E">
        <w:rPr>
          <w:rFonts w:eastAsia="Times New Roman" w:cs="Times New Roman"/>
        </w:rPr>
        <w:t xml:space="preserve">.  </w:t>
      </w:r>
      <w:r w:rsidRPr="00A2750E">
        <w:rPr>
          <w:rFonts w:eastAsia="Times New Roman" w:cs="Times New Roman"/>
        </w:rPr>
        <w:t>Clewis into their partnership and renamed the town Clewiston in his honor</w:t>
      </w:r>
      <w:r w:rsidR="00B32ECE" w:rsidRPr="00A2750E">
        <w:rPr>
          <w:rFonts w:eastAsia="Times New Roman" w:cs="Times New Roman"/>
        </w:rPr>
        <w:t xml:space="preserve">.  </w:t>
      </w:r>
      <w:r w:rsidRPr="00A2750E">
        <w:rPr>
          <w:rFonts w:eastAsia="Times New Roman" w:cs="Times New Roman"/>
        </w:rPr>
        <w:t>They had grand plans for a major real estate development surrounded by vegetable farms</w:t>
      </w:r>
      <w:r w:rsidR="00B32ECE" w:rsidRPr="00A2750E">
        <w:rPr>
          <w:rFonts w:eastAsia="Times New Roman" w:cs="Times New Roman"/>
        </w:rPr>
        <w:t xml:space="preserve">.  </w:t>
      </w:r>
      <w:r w:rsidRPr="00A2750E">
        <w:rPr>
          <w:rFonts w:eastAsia="Times New Roman" w:cs="Times New Roman"/>
        </w:rPr>
        <w:t>By 1924, the O'Briens had pulled out of the area</w:t>
      </w:r>
      <w:r w:rsidR="00B32ECE" w:rsidRPr="00A2750E">
        <w:rPr>
          <w:rFonts w:eastAsia="Times New Roman" w:cs="Times New Roman"/>
        </w:rPr>
        <w:t xml:space="preserve">.  </w:t>
      </w:r>
      <w:r w:rsidRPr="00A2750E">
        <w:rPr>
          <w:rFonts w:eastAsia="Times New Roman" w:cs="Times New Roman"/>
        </w:rPr>
        <w:t>Mr</w:t>
      </w:r>
      <w:r w:rsidR="00B32ECE" w:rsidRPr="00A2750E">
        <w:rPr>
          <w:rFonts w:eastAsia="Times New Roman" w:cs="Times New Roman"/>
        </w:rPr>
        <w:t xml:space="preserve">.  </w:t>
      </w:r>
      <w:r w:rsidRPr="00A2750E">
        <w:rPr>
          <w:rFonts w:eastAsia="Times New Roman" w:cs="Times New Roman"/>
        </w:rPr>
        <w:t>Clewis foresaw the coming great land boom collapse of 1926 and also withdrew</w:t>
      </w:r>
      <w:r w:rsidR="00B32ECE" w:rsidRPr="00A2750E">
        <w:rPr>
          <w:rFonts w:eastAsia="Times New Roman" w:cs="Times New Roman"/>
        </w:rPr>
        <w:t xml:space="preserve">.  </w:t>
      </w:r>
      <w:r w:rsidRPr="00A2750E">
        <w:rPr>
          <w:rFonts w:eastAsia="Times New Roman" w:cs="Times New Roman"/>
        </w:rPr>
        <w:t>Bror Dahlberg, president of The Celotex Company, put together a group of investors and purchased the land holdings of the O'Briens and Mr</w:t>
      </w:r>
      <w:r w:rsidR="00B32ECE" w:rsidRPr="00A2750E">
        <w:rPr>
          <w:rFonts w:eastAsia="Times New Roman" w:cs="Times New Roman"/>
        </w:rPr>
        <w:t xml:space="preserve">.  </w:t>
      </w:r>
      <w:r w:rsidRPr="00A2750E">
        <w:rPr>
          <w:rFonts w:eastAsia="Times New Roman" w:cs="Times New Roman"/>
        </w:rPr>
        <w:t>Clewis</w:t>
      </w:r>
      <w:r w:rsidR="00B32ECE" w:rsidRPr="00A2750E">
        <w:rPr>
          <w:rFonts w:eastAsia="Times New Roman" w:cs="Times New Roman"/>
        </w:rPr>
        <w:t xml:space="preserve">.  </w:t>
      </w:r>
      <w:r w:rsidRPr="00A2750E">
        <w:rPr>
          <w:rFonts w:eastAsia="Times New Roman" w:cs="Times New Roman"/>
        </w:rPr>
        <w:t>Mr</w:t>
      </w:r>
      <w:r w:rsidR="00B32ECE" w:rsidRPr="00A2750E">
        <w:rPr>
          <w:rFonts w:eastAsia="Times New Roman" w:cs="Times New Roman"/>
        </w:rPr>
        <w:t xml:space="preserve">.  </w:t>
      </w:r>
      <w:r w:rsidRPr="00A2750E">
        <w:rPr>
          <w:rFonts w:eastAsia="Times New Roman" w:cs="Times New Roman"/>
        </w:rPr>
        <w:t>Dahlberg had a passing interest in real estate development but his main interest was in growing sugarcane but not for the sugar</w:t>
      </w:r>
      <w:r w:rsidR="00B32ECE" w:rsidRPr="00A2750E">
        <w:rPr>
          <w:rFonts w:eastAsia="Times New Roman" w:cs="Times New Roman"/>
        </w:rPr>
        <w:t xml:space="preserve">.  </w:t>
      </w:r>
      <w:r w:rsidRPr="00A2750E">
        <w:rPr>
          <w:rFonts w:eastAsia="Times New Roman" w:cs="Times New Roman"/>
        </w:rPr>
        <w:t>He wanted the fiber that remained after squeezing the juice out of the stalks-known as bagasse</w:t>
      </w:r>
      <w:r w:rsidR="00B32ECE" w:rsidRPr="00A2750E">
        <w:rPr>
          <w:rFonts w:eastAsia="Times New Roman" w:cs="Times New Roman"/>
        </w:rPr>
        <w:t xml:space="preserve">.  </w:t>
      </w:r>
      <w:r w:rsidRPr="00A2750E">
        <w:rPr>
          <w:rFonts w:eastAsia="Times New Roman" w:cs="Times New Roman"/>
        </w:rPr>
        <w:t xml:space="preserve">He needed that byproduct </w:t>
      </w:r>
      <w:r w:rsidRPr="00A2750E">
        <w:rPr>
          <w:rFonts w:eastAsia="Times New Roman" w:cs="Times New Roman"/>
          <w:color w:val="000000"/>
        </w:rPr>
        <w:t>in order</w:t>
      </w:r>
      <w:r w:rsidR="00A409D1" w:rsidRPr="00A2750E">
        <w:rPr>
          <w:rFonts w:eastAsia="Times New Roman" w:cs="Times New Roman"/>
          <w:color w:val="000000"/>
        </w:rPr>
        <w:t xml:space="preserve"> </w:t>
      </w:r>
      <w:r w:rsidRPr="00A2750E">
        <w:rPr>
          <w:rFonts w:eastAsia="Times New Roman" w:cs="Times New Roman"/>
        </w:rPr>
        <w:t>to manufacture Celotex boards which could replace lumber</w:t>
      </w:r>
      <w:r w:rsidR="00B32ECE" w:rsidRPr="00A2750E">
        <w:rPr>
          <w:rFonts w:eastAsia="Times New Roman" w:cs="Times New Roman"/>
        </w:rPr>
        <w:t xml:space="preserve">.  </w:t>
      </w:r>
      <w:r w:rsidRPr="00A2750E">
        <w:rPr>
          <w:rFonts w:eastAsia="Times New Roman" w:cs="Times New Roman"/>
        </w:rPr>
        <w:t>His Southern Sugar Company went into receivership in 1929 at the beginning of the Great Depression</w:t>
      </w:r>
      <w:r w:rsidR="00B32ECE" w:rsidRPr="00A2750E">
        <w:rPr>
          <w:rFonts w:eastAsia="Times New Roman" w:cs="Times New Roman"/>
        </w:rPr>
        <w:t xml:space="preserve">.  </w:t>
      </w:r>
      <w:r w:rsidRPr="00A2750E">
        <w:rPr>
          <w:rFonts w:eastAsia="Times New Roman" w:cs="Times New Roman"/>
        </w:rPr>
        <w:t>In 1931, Charles Stewart Mott purchased the Southern Sugar Company from bankruptcy and formed United States Sugar Corporation</w:t>
      </w:r>
      <w:r w:rsidR="00B32ECE" w:rsidRPr="00A2750E">
        <w:rPr>
          <w:rFonts w:eastAsia="Times New Roman" w:cs="Times New Roman"/>
        </w:rPr>
        <w:t xml:space="preserve">.  </w:t>
      </w:r>
      <w:r w:rsidRPr="00A2750E">
        <w:rPr>
          <w:rFonts w:eastAsia="Times New Roman" w:cs="Times New Roman"/>
        </w:rPr>
        <w:t>This photo-album, which spans the early years of Clewiston, Florida from 1924 until the 1950s, was produced by the Clewiston Museum's staff in collaboration with the Southwest Florida Library Network (SWFLN) in a project funded by the State of Florida's Library Services and Technology Act (LSTA) grants program</w:t>
      </w:r>
      <w:r w:rsidR="00B32ECE" w:rsidRPr="00A2750E">
        <w:rPr>
          <w:rFonts w:eastAsia="Times New Roman" w:cs="Times New Roman"/>
        </w:rPr>
        <w:t xml:space="preserve">.  </w:t>
      </w:r>
      <w:r w:rsidRPr="00A2750E">
        <w:rPr>
          <w:rFonts w:eastAsia="Times New Roman" w:cs="Times New Roman"/>
        </w:rPr>
        <w:t xml:space="preserve">Additional assistance was provided by the Digital Library Center at the University of Florida and the Florida </w:t>
      </w:r>
      <w:r w:rsidR="00DF03E1" w:rsidRPr="00A2750E">
        <w:rPr>
          <w:rFonts w:eastAsia="Times New Roman" w:cs="Times New Roman"/>
        </w:rPr>
        <w:t>Center for Library Automation.</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Estero Islan</w:t>
      </w:r>
      <w:r w:rsidR="00DF03E1" w:rsidRPr="00A2750E">
        <w:rPr>
          <w:rFonts w:eastAsia="Times New Roman" w:cs="Times New Roman"/>
        </w:rPr>
        <w:t xml:space="preserve">d Historical Society (estero): </w:t>
      </w:r>
      <w:r w:rsidRPr="00A2750E">
        <w:rPr>
          <w:rFonts w:eastAsia="Times New Roman" w:cs="Times New Roman"/>
        </w:rPr>
        <w:t>The Estero Island Historical Society Collection is a digital photo-album documenting the Estero Island Historical Society, one of Florida's state parks</w:t>
      </w:r>
      <w:r w:rsidR="00CC2B82" w:rsidRPr="00A2750E">
        <w:rPr>
          <w:rFonts w:eastAsia="Times New Roman" w:cs="Times New Roman"/>
        </w:rPr>
        <w:t xml:space="preserve"> and a cultural heritage site.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Koreshan State Hist</w:t>
      </w:r>
      <w:r w:rsidR="00CC2B82" w:rsidRPr="00A2750E">
        <w:rPr>
          <w:rFonts w:eastAsia="Times New Roman" w:cs="Times New Roman"/>
        </w:rPr>
        <w:t xml:space="preserve">orical Site Collection (kore): </w:t>
      </w:r>
      <w:r w:rsidRPr="00A2750E">
        <w:rPr>
          <w:rFonts w:eastAsia="Times New Roman" w:cs="Times New Roman"/>
        </w:rPr>
        <w:t>The Koreshan State Historic Site Collection is a digital photo-album documenting the Koreshan State Historic Site, one of Florida's state parks and a cultural heritage site</w:t>
      </w:r>
      <w:r w:rsidR="00B32ECE" w:rsidRPr="00A2750E">
        <w:rPr>
          <w:rFonts w:eastAsia="Times New Roman" w:cs="Times New Roman"/>
        </w:rPr>
        <w:t xml:space="preserve">.  </w:t>
      </w:r>
      <w:r w:rsidRPr="00A2750E">
        <w:rPr>
          <w:rFonts w:eastAsia="Times New Roman" w:cs="Times New Roman"/>
        </w:rPr>
        <w:t>Koreshan State Historic Site is the former home of a unique group of late 19th century pioneers</w:t>
      </w:r>
      <w:r w:rsidR="00B32ECE" w:rsidRPr="00A2750E">
        <w:rPr>
          <w:rFonts w:eastAsia="Times New Roman" w:cs="Times New Roman"/>
        </w:rPr>
        <w:t xml:space="preserve">.  </w:t>
      </w:r>
      <w:r w:rsidRPr="00A2750E">
        <w:rPr>
          <w:rFonts w:eastAsia="Times New Roman" w:cs="Times New Roman"/>
        </w:rPr>
        <w:t>The founder of the community, Dr</w:t>
      </w:r>
      <w:r w:rsidR="00B32ECE" w:rsidRPr="00A2750E">
        <w:rPr>
          <w:rFonts w:eastAsia="Times New Roman" w:cs="Times New Roman"/>
        </w:rPr>
        <w:t xml:space="preserve">.  </w:t>
      </w:r>
      <w:r w:rsidRPr="00A2750E">
        <w:rPr>
          <w:rFonts w:eastAsia="Times New Roman" w:cs="Times New Roman"/>
        </w:rPr>
        <w:t>Cyrus Teed served as a surgeon in the Civil War</w:t>
      </w:r>
      <w:r w:rsidR="00B32ECE" w:rsidRPr="00A2750E">
        <w:rPr>
          <w:rFonts w:eastAsia="Times New Roman" w:cs="Times New Roman"/>
        </w:rPr>
        <w:t xml:space="preserve">.  </w:t>
      </w:r>
      <w:r w:rsidRPr="00A2750E">
        <w:rPr>
          <w:rFonts w:eastAsia="Times New Roman" w:cs="Times New Roman"/>
        </w:rPr>
        <w:t>After the war he received much attention with his strong beliefs in the equality of men and women, celibacy and communal living</w:t>
      </w:r>
      <w:r w:rsidR="00B32ECE" w:rsidRPr="00A2750E">
        <w:rPr>
          <w:rFonts w:eastAsia="Times New Roman" w:cs="Times New Roman"/>
        </w:rPr>
        <w:t xml:space="preserve">.  </w:t>
      </w:r>
      <w:r w:rsidRPr="00A2750E">
        <w:rPr>
          <w:rFonts w:eastAsia="Times New Roman" w:cs="Times New Roman"/>
        </w:rPr>
        <w:t>He changed his name to Koresh, which is Hebrew for Cyrus</w:t>
      </w:r>
      <w:r w:rsidR="00B32ECE" w:rsidRPr="00A2750E">
        <w:rPr>
          <w:rFonts w:eastAsia="Times New Roman" w:cs="Times New Roman"/>
        </w:rPr>
        <w:t xml:space="preserve">.  </w:t>
      </w:r>
      <w:r w:rsidRPr="00A2750E">
        <w:rPr>
          <w:rFonts w:eastAsia="Times New Roman" w:cs="Times New Roman"/>
        </w:rPr>
        <w:t>He founded the Koreshan Unity in Chicago</w:t>
      </w:r>
      <w:r w:rsidR="00B32ECE" w:rsidRPr="00A2750E">
        <w:rPr>
          <w:rFonts w:eastAsia="Times New Roman" w:cs="Times New Roman"/>
        </w:rPr>
        <w:t xml:space="preserve">.  </w:t>
      </w:r>
      <w:r w:rsidRPr="00A2750E">
        <w:rPr>
          <w:rFonts w:eastAsia="Times New Roman" w:cs="Times New Roman"/>
        </w:rPr>
        <w:t>As membership grew he chose Lee County as the location for his utopian dream</w:t>
      </w:r>
      <w:r w:rsidR="00B32ECE" w:rsidRPr="00A2750E">
        <w:rPr>
          <w:rFonts w:eastAsia="Times New Roman" w:cs="Times New Roman"/>
        </w:rPr>
        <w:t xml:space="preserve">.  </w:t>
      </w:r>
      <w:r w:rsidRPr="00A2750E">
        <w:rPr>
          <w:rFonts w:eastAsia="Times New Roman" w:cs="Times New Roman"/>
        </w:rPr>
        <w:t xml:space="preserve">In 1893 he and other followers known as Koreshans began construction of the settlement </w:t>
      </w:r>
      <w:r w:rsidRPr="00A2750E">
        <w:rPr>
          <w:rFonts w:eastAsia="Times New Roman" w:cs="Times New Roman"/>
          <w:color w:val="000000"/>
        </w:rPr>
        <w:t>that was</w:t>
      </w:r>
      <w:r w:rsidR="00A409D1" w:rsidRPr="00A2750E">
        <w:rPr>
          <w:rFonts w:eastAsia="Times New Roman" w:cs="Times New Roman"/>
          <w:color w:val="000000"/>
        </w:rPr>
        <w:t xml:space="preserve"> </w:t>
      </w:r>
      <w:r w:rsidRPr="00A2750E">
        <w:rPr>
          <w:rFonts w:eastAsia="Times New Roman" w:cs="Times New Roman"/>
        </w:rPr>
        <w:t>to become a large communal city, a "New Jerusalem," on the banks of the Estero River in southwest Florida</w:t>
      </w:r>
      <w:r w:rsidR="00B32ECE" w:rsidRPr="00A2750E">
        <w:rPr>
          <w:rFonts w:eastAsia="Times New Roman" w:cs="Times New Roman"/>
        </w:rPr>
        <w:t xml:space="preserve">.  </w:t>
      </w:r>
      <w:r w:rsidRPr="00A2750E">
        <w:rPr>
          <w:rFonts w:eastAsia="Times New Roman" w:cs="Times New Roman"/>
        </w:rPr>
        <w:t>They generated their own electricity, had a boat works, general store and other businesses</w:t>
      </w:r>
      <w:r w:rsidR="00B32ECE" w:rsidRPr="00A2750E">
        <w:rPr>
          <w:rFonts w:eastAsia="Times New Roman" w:cs="Times New Roman"/>
        </w:rPr>
        <w:t xml:space="preserve">.  </w:t>
      </w:r>
      <w:r w:rsidRPr="00A2750E">
        <w:rPr>
          <w:rFonts w:eastAsia="Times New Roman" w:cs="Times New Roman"/>
        </w:rPr>
        <w:t>In 1961 the last 4 members of the Koreshan Unity donated the land to Florida to become a park</w:t>
      </w:r>
      <w:r w:rsidR="00B32ECE" w:rsidRPr="00A2750E">
        <w:rPr>
          <w:rFonts w:eastAsia="Times New Roman" w:cs="Times New Roman"/>
        </w:rPr>
        <w:t xml:space="preserve">.  </w:t>
      </w:r>
      <w:r w:rsidRPr="00A2750E">
        <w:rPr>
          <w:rFonts w:eastAsia="Times New Roman" w:cs="Times New Roman"/>
        </w:rPr>
        <w:t xml:space="preserve">And, today the park preserves 11 </w:t>
      </w:r>
      <w:r w:rsidRPr="00A2750E">
        <w:rPr>
          <w:rFonts w:eastAsia="Times New Roman" w:cs="Times New Roman"/>
          <w:color w:val="000000"/>
        </w:rPr>
        <w:t>of the</w:t>
      </w:r>
      <w:r w:rsidR="00A409D1" w:rsidRPr="00A2750E">
        <w:rPr>
          <w:rFonts w:eastAsia="Times New Roman" w:cs="Times New Roman"/>
          <w:color w:val="000000"/>
        </w:rPr>
        <w:t xml:space="preserve"> </w:t>
      </w:r>
      <w:r w:rsidR="00DF03E1" w:rsidRPr="00A2750E">
        <w:rPr>
          <w:rFonts w:eastAsia="Times New Roman" w:cs="Times New Roman"/>
        </w:rPr>
        <w:t>original buildings.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Minnie Clark Gatewood Diaries Collecti</w:t>
      </w:r>
      <w:r w:rsidR="00C1335A" w:rsidRPr="00A2750E">
        <w:rPr>
          <w:rFonts w:eastAsia="Times New Roman" w:cs="Times New Roman"/>
        </w:rPr>
        <w:t xml:space="preserve">on (swflnmcgd): </w:t>
      </w:r>
      <w:r w:rsidRPr="00A2750E">
        <w:rPr>
          <w:rFonts w:eastAsia="Times New Roman" w:cs="Times New Roman"/>
        </w:rPr>
        <w:t>The Minnie Clark Gatewood Diaries Collection is a project of Florida Gulf Coast University Library (FGCU) and the Southwest Florida Library Network (SWFLN)</w:t>
      </w:r>
      <w:r w:rsidR="00B32ECE" w:rsidRPr="00A2750E">
        <w:rPr>
          <w:rFonts w:eastAsia="Times New Roman" w:cs="Times New Roman"/>
        </w:rPr>
        <w:t xml:space="preserve">.  </w:t>
      </w:r>
      <w:r w:rsidRPr="00A2750E">
        <w:rPr>
          <w:rFonts w:eastAsia="Times New Roman" w:cs="Times New Roman"/>
        </w:rPr>
        <w:t xml:space="preserve">SWFLN serves the </w:t>
      </w:r>
      <w:r w:rsidRPr="00A2750E">
        <w:rPr>
          <w:rFonts w:eastAsia="Times New Roman" w:cs="Times New Roman"/>
        </w:rPr>
        <w:lastRenderedPageBreak/>
        <w:t xml:space="preserve">Florida counties of Charlotte, Collier, DeSoto, Glades, Hendry and Lee, </w:t>
      </w:r>
      <w:r w:rsidR="00A409D1" w:rsidRPr="00A2750E">
        <w:rPr>
          <w:rFonts w:eastAsia="Times New Roman" w:cs="Times New Roman"/>
        </w:rPr>
        <w:t xml:space="preserve">and </w:t>
      </w:r>
      <w:r w:rsidR="00C1335A" w:rsidRPr="00A2750E">
        <w:rPr>
          <w:rFonts w:eastAsia="Times New Roman" w:cs="Times New Roman"/>
        </w:rPr>
        <w:t>portions of Monroe.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Sanibel Isl</w:t>
      </w:r>
      <w:r w:rsidR="00C1335A" w:rsidRPr="00A2750E">
        <w:rPr>
          <w:rFonts w:eastAsia="Times New Roman" w:cs="Times New Roman"/>
        </w:rPr>
        <w:t xml:space="preserve">and History Collection (sani): </w:t>
      </w:r>
      <w:r w:rsidRPr="00A2750E">
        <w:rPr>
          <w:rFonts w:eastAsia="Times New Roman" w:cs="Times New Roman"/>
        </w:rPr>
        <w:t>The Sanibel Island History Collection is a digital photo-album documenting the historical development of Sanibel's people, groups, organizations and institutions as well as Sanibel's environment</w:t>
      </w:r>
      <w:r w:rsidR="00B32ECE" w:rsidRPr="00A2750E">
        <w:rPr>
          <w:rFonts w:eastAsia="Times New Roman" w:cs="Times New Roman"/>
        </w:rPr>
        <w:t xml:space="preserve">.  </w:t>
      </w:r>
      <w:r w:rsidRPr="00A2750E">
        <w:rPr>
          <w:rFonts w:eastAsia="Times New Roman" w:cs="Times New Roman"/>
        </w:rPr>
        <w:t>Sanibel is a barrier island on the southwest Florida coast of Lee County</w:t>
      </w:r>
      <w:r w:rsidR="00B32ECE" w:rsidRPr="00A2750E">
        <w:rPr>
          <w:rFonts w:eastAsia="Times New Roman" w:cs="Times New Roman"/>
        </w:rPr>
        <w:t xml:space="preserve">.  </w:t>
      </w:r>
      <w:r w:rsidRPr="00A2750E">
        <w:rPr>
          <w:rFonts w:eastAsia="Times New Roman" w:cs="Times New Roman"/>
        </w:rPr>
        <w:t xml:space="preserve">The Calusa Indians preceded the Spanish to Sanibel Island and lived in </w:t>
      </w:r>
      <w:r w:rsidRPr="00A2750E">
        <w:rPr>
          <w:rFonts w:eastAsia="Times New Roman" w:cs="Times New Roman"/>
          <w:color w:val="000000"/>
        </w:rPr>
        <w:t>more than fifteen</w:t>
      </w:r>
      <w:r w:rsidR="00A409D1" w:rsidRPr="00A2750E">
        <w:rPr>
          <w:rFonts w:eastAsia="Times New Roman" w:cs="Times New Roman"/>
          <w:color w:val="000000"/>
        </w:rPr>
        <w:t xml:space="preserve"> </w:t>
      </w:r>
      <w:r w:rsidRPr="00A2750E">
        <w:rPr>
          <w:rFonts w:eastAsia="Times New Roman" w:cs="Times New Roman"/>
        </w:rPr>
        <w:t>settlements</w:t>
      </w:r>
      <w:r w:rsidR="00B32ECE" w:rsidRPr="00A2750E">
        <w:rPr>
          <w:rFonts w:eastAsia="Times New Roman" w:cs="Times New Roman"/>
        </w:rPr>
        <w:t xml:space="preserve">.  </w:t>
      </w:r>
      <w:r w:rsidRPr="00A2750E">
        <w:rPr>
          <w:rFonts w:eastAsia="Times New Roman" w:cs="Times New Roman"/>
        </w:rPr>
        <w:t>Ponce de Leon claimed Florida for Spain in 1513, landing in Charlotte Harbor, just north of Lee County</w:t>
      </w:r>
      <w:r w:rsidR="00B32ECE" w:rsidRPr="00A2750E">
        <w:rPr>
          <w:rFonts w:eastAsia="Times New Roman" w:cs="Times New Roman"/>
        </w:rPr>
        <w:t xml:space="preserve">.  </w:t>
      </w:r>
      <w:r w:rsidRPr="00A2750E">
        <w:rPr>
          <w:rFonts w:eastAsia="Times New Roman" w:cs="Times New Roman"/>
        </w:rPr>
        <w:t>And, in 1521, de Leon returned to Florida with two shiploads of colonists from Puerto Rico to establish the first settlement in North America</w:t>
      </w:r>
      <w:r w:rsidR="00B32ECE" w:rsidRPr="00A2750E">
        <w:rPr>
          <w:rFonts w:eastAsia="Times New Roman" w:cs="Times New Roman"/>
        </w:rPr>
        <w:t xml:space="preserve">.  </w:t>
      </w:r>
      <w:r w:rsidRPr="00A2750E">
        <w:rPr>
          <w:rFonts w:eastAsia="Times New Roman" w:cs="Times New Roman"/>
        </w:rPr>
        <w:t>The Calusa dominated the region until they were decimated by the diseases brought by Spanish fishermen</w:t>
      </w:r>
      <w:r w:rsidR="00B32ECE" w:rsidRPr="00A2750E">
        <w:rPr>
          <w:rFonts w:eastAsia="Times New Roman" w:cs="Times New Roman"/>
        </w:rPr>
        <w:t xml:space="preserve">.  </w:t>
      </w:r>
      <w:r w:rsidRPr="00A2750E">
        <w:rPr>
          <w:rFonts w:eastAsia="Times New Roman" w:cs="Times New Roman"/>
        </w:rPr>
        <w:t>Later, Seminole Indians who lived in Ft</w:t>
      </w:r>
      <w:r w:rsidR="00B32ECE" w:rsidRPr="00A2750E">
        <w:rPr>
          <w:rFonts w:eastAsia="Times New Roman" w:cs="Times New Roman"/>
        </w:rPr>
        <w:t xml:space="preserve">.  </w:t>
      </w:r>
      <w:r w:rsidRPr="00A2750E">
        <w:rPr>
          <w:rFonts w:eastAsia="Times New Roman" w:cs="Times New Roman"/>
        </w:rPr>
        <w:t>Harvie, now known as Ft</w:t>
      </w:r>
      <w:r w:rsidR="00B32ECE" w:rsidRPr="00A2750E">
        <w:rPr>
          <w:rFonts w:eastAsia="Times New Roman" w:cs="Times New Roman"/>
        </w:rPr>
        <w:t xml:space="preserve">.  </w:t>
      </w:r>
      <w:r w:rsidRPr="00A2750E">
        <w:rPr>
          <w:rFonts w:eastAsia="Times New Roman" w:cs="Times New Roman"/>
        </w:rPr>
        <w:t>Myers, actively traded with those fishermen</w:t>
      </w:r>
      <w:r w:rsidR="00B32ECE" w:rsidRPr="00A2750E">
        <w:rPr>
          <w:rFonts w:eastAsia="Times New Roman" w:cs="Times New Roman"/>
        </w:rPr>
        <w:t xml:space="preserve">.  </w:t>
      </w:r>
      <w:r w:rsidRPr="00A2750E">
        <w:rPr>
          <w:rFonts w:eastAsia="Times New Roman" w:cs="Times New Roman"/>
        </w:rPr>
        <w:t>In 1819, Spain ceded Florida to the United States</w:t>
      </w:r>
      <w:r w:rsidR="00B32ECE" w:rsidRPr="00A2750E">
        <w:rPr>
          <w:rFonts w:eastAsia="Times New Roman" w:cs="Times New Roman"/>
        </w:rPr>
        <w:t xml:space="preserve">.  </w:t>
      </w:r>
      <w:r w:rsidRPr="00A2750E">
        <w:rPr>
          <w:rFonts w:eastAsia="Times New Roman" w:cs="Times New Roman"/>
        </w:rPr>
        <w:t>Sanibel Island was the site of a small colony started by the Florida Peninsular land Company in 1832</w:t>
      </w:r>
      <w:r w:rsidR="00B32ECE" w:rsidRPr="00A2750E">
        <w:rPr>
          <w:rFonts w:eastAsia="Times New Roman" w:cs="Times New Roman"/>
        </w:rPr>
        <w:t xml:space="preserve">.  </w:t>
      </w:r>
      <w:r w:rsidRPr="00A2750E">
        <w:rPr>
          <w:rFonts w:eastAsia="Times New Roman" w:cs="Times New Roman"/>
        </w:rPr>
        <w:t>To prevent shipwrecks, a lighthouse on Sanibel's east end was built in 1884</w:t>
      </w:r>
      <w:r w:rsidR="00B32ECE" w:rsidRPr="00A2750E">
        <w:rPr>
          <w:rFonts w:eastAsia="Times New Roman" w:cs="Times New Roman"/>
        </w:rPr>
        <w:t xml:space="preserve">.  </w:t>
      </w:r>
      <w:r w:rsidRPr="00A2750E">
        <w:rPr>
          <w:rFonts w:eastAsia="Times New Roman" w:cs="Times New Roman"/>
        </w:rPr>
        <w:t>That lighthouse is still operated by the United States Coast Guard</w:t>
      </w:r>
      <w:r w:rsidR="00B32ECE" w:rsidRPr="00A2750E">
        <w:rPr>
          <w:rFonts w:eastAsia="Times New Roman" w:cs="Times New Roman"/>
        </w:rPr>
        <w:t xml:space="preserve">.  </w:t>
      </w:r>
      <w:r w:rsidRPr="00A2750E">
        <w:rPr>
          <w:rFonts w:eastAsia="Times New Roman" w:cs="Times New Roman"/>
        </w:rPr>
        <w:t>In 1892, Sanibel built its first schoolhouse</w:t>
      </w:r>
      <w:r w:rsidR="00B32ECE" w:rsidRPr="00A2750E">
        <w:rPr>
          <w:rFonts w:eastAsia="Times New Roman" w:cs="Times New Roman"/>
        </w:rPr>
        <w:t xml:space="preserve">.  </w:t>
      </w:r>
      <w:r w:rsidRPr="00A2750E">
        <w:rPr>
          <w:rFonts w:eastAsia="Times New Roman" w:cs="Times New Roman"/>
        </w:rPr>
        <w:t>And by the twentieth century, Sanibel Island supported flouishing farms, growing avocado, citrus, and eggplant among other crops</w:t>
      </w:r>
      <w:r w:rsidR="00B32ECE" w:rsidRPr="00A2750E">
        <w:rPr>
          <w:rFonts w:eastAsia="Times New Roman" w:cs="Times New Roman"/>
        </w:rPr>
        <w:t xml:space="preserve">.  </w:t>
      </w:r>
      <w:r w:rsidRPr="00A2750E">
        <w:rPr>
          <w:rFonts w:eastAsia="Times New Roman" w:cs="Times New Roman"/>
        </w:rPr>
        <w:t>Wood-burning steamers brought supplies, mail, freight and passengers to the islands</w:t>
      </w:r>
      <w:r w:rsidR="00B32ECE" w:rsidRPr="00A2750E">
        <w:rPr>
          <w:rFonts w:eastAsia="Times New Roman" w:cs="Times New Roman"/>
        </w:rPr>
        <w:t xml:space="preserve">.  </w:t>
      </w:r>
      <w:r w:rsidRPr="00A2750E">
        <w:rPr>
          <w:rFonts w:eastAsia="Times New Roman" w:cs="Times New Roman"/>
        </w:rPr>
        <w:t>Sanibel Island was declared a national wildlife refuge in 1945</w:t>
      </w:r>
      <w:r w:rsidR="00B32ECE" w:rsidRPr="00A2750E">
        <w:rPr>
          <w:rFonts w:eastAsia="Times New Roman" w:cs="Times New Roman"/>
        </w:rPr>
        <w:t xml:space="preserve">.  </w:t>
      </w:r>
      <w:r w:rsidRPr="00A2750E">
        <w:rPr>
          <w:rFonts w:eastAsia="Times New Roman" w:cs="Times New Roman"/>
        </w:rPr>
        <w:t>Today, six thousand acres of sensitive upland and estuarine habitat are now held in the public trust by the J.N</w:t>
      </w:r>
      <w:r w:rsidR="00B32ECE" w:rsidRPr="00A2750E">
        <w:rPr>
          <w:rFonts w:eastAsia="Times New Roman" w:cs="Times New Roman"/>
        </w:rPr>
        <w:t xml:space="preserve">.  </w:t>
      </w:r>
      <w:r w:rsidRPr="00A2750E">
        <w:rPr>
          <w:rFonts w:eastAsia="Times New Roman" w:cs="Times New Roman"/>
        </w:rPr>
        <w:t>"Ding" Darling National Wildlife Refuge</w:t>
      </w:r>
      <w:r w:rsidR="00B32ECE" w:rsidRPr="00A2750E">
        <w:rPr>
          <w:rFonts w:eastAsia="Times New Roman" w:cs="Times New Roman"/>
        </w:rPr>
        <w:t xml:space="preserve">.  </w:t>
      </w:r>
      <w:r w:rsidRPr="00A2750E">
        <w:rPr>
          <w:rFonts w:eastAsia="Times New Roman" w:cs="Times New Roman"/>
        </w:rPr>
        <w:t>This photo-album was produced by the Sanibel Public Library, Sanibel Historical Village and Museum, and its Local History staff in collaboration with the Southwest Florida Library Network (SWFLN) in a project funded by the State of Florida's Library Services and Technology Act (LSTA) grants program</w:t>
      </w:r>
      <w:r w:rsidR="00B32ECE" w:rsidRPr="00A2750E">
        <w:rPr>
          <w:rFonts w:eastAsia="Times New Roman" w:cs="Times New Roman"/>
        </w:rPr>
        <w:t xml:space="preserve">.  </w:t>
      </w:r>
      <w:r w:rsidRPr="00A2750E">
        <w:rPr>
          <w:rFonts w:eastAsia="Times New Roman" w:cs="Times New Roman"/>
        </w:rPr>
        <w:t xml:space="preserve">Additional assistance was provided by the Digital Library Center at the University of Florida and the Florida </w:t>
      </w:r>
      <w:r w:rsidR="00C1335A" w:rsidRPr="00A2750E">
        <w:rPr>
          <w:rFonts w:eastAsia="Times New Roman" w:cs="Times New Roman"/>
        </w:rPr>
        <w:t>Center for Library Automation.</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Schoolhouse Theater of S</w:t>
      </w:r>
      <w:r w:rsidR="00C1335A" w:rsidRPr="00A2750E">
        <w:rPr>
          <w:rFonts w:eastAsia="Times New Roman" w:cs="Times New Roman"/>
        </w:rPr>
        <w:t xml:space="preserve">anibel Island, Florida (scth): </w:t>
      </w:r>
      <w:r w:rsidRPr="00A2750E">
        <w:rPr>
          <w:rFonts w:eastAsia="Times New Roman" w:cs="Times New Roman"/>
        </w:rPr>
        <w:t>The Schoolhouse Theater Collection is a digital photo-album documenting The Schoolhouse Theater of Sanibel Island, Florida</w:t>
      </w:r>
      <w:r w:rsidR="00B32ECE" w:rsidRPr="00A2750E">
        <w:rPr>
          <w:rFonts w:eastAsia="Times New Roman" w:cs="Times New Roman"/>
        </w:rPr>
        <w:t xml:space="preserve">.  </w:t>
      </w:r>
      <w:r w:rsidRPr="00A2750E">
        <w:rPr>
          <w:rFonts w:eastAsia="Times New Roman" w:cs="Times New Roman"/>
        </w:rPr>
        <w:t xml:space="preserve">The history of The Schoolhouse Theater dates </w:t>
      </w:r>
      <w:r w:rsidR="005F09BF" w:rsidRPr="00A2750E">
        <w:rPr>
          <w:rFonts w:eastAsia="Times New Roman" w:cs="Times New Roman"/>
        </w:rPr>
        <w:t xml:space="preserve">back </w:t>
      </w:r>
      <w:r w:rsidRPr="00A2750E">
        <w:rPr>
          <w:rFonts w:eastAsia="Times New Roman" w:cs="Times New Roman"/>
        </w:rPr>
        <w:t>to 1894</w:t>
      </w:r>
      <w:r w:rsidR="00B32ECE" w:rsidRPr="00A2750E">
        <w:rPr>
          <w:rFonts w:eastAsia="Times New Roman" w:cs="Times New Roman"/>
        </w:rPr>
        <w:t xml:space="preserve">.  </w:t>
      </w:r>
      <w:r w:rsidRPr="00A2750E">
        <w:rPr>
          <w:rFonts w:eastAsia="Times New Roman" w:cs="Times New Roman"/>
        </w:rPr>
        <w:t>After a hurricane destroyed the original schoolhouse building on Sanibel Island, a replacement was constructed</w:t>
      </w:r>
      <w:r w:rsidR="00B32ECE" w:rsidRPr="00A2750E">
        <w:rPr>
          <w:rFonts w:eastAsia="Times New Roman" w:cs="Times New Roman"/>
        </w:rPr>
        <w:t xml:space="preserve">.  </w:t>
      </w:r>
      <w:r w:rsidRPr="00A2750E">
        <w:rPr>
          <w:rFonts w:eastAsia="Times New Roman" w:cs="Times New Roman"/>
        </w:rPr>
        <w:t>It remained at its original Bailey Road location until its move to the Periwinkle address in 1903</w:t>
      </w:r>
      <w:r w:rsidR="00B32ECE" w:rsidRPr="00A2750E">
        <w:rPr>
          <w:rFonts w:eastAsia="Times New Roman" w:cs="Times New Roman"/>
        </w:rPr>
        <w:t xml:space="preserve">.  </w:t>
      </w:r>
      <w:r w:rsidRPr="00A2750E">
        <w:rPr>
          <w:rFonts w:eastAsia="Times New Roman" w:cs="Times New Roman"/>
        </w:rPr>
        <w:t xml:space="preserve">There the schoolhouse became the heart of the community, until 1964 when it was closed due </w:t>
      </w:r>
      <w:r w:rsidRPr="00A2750E">
        <w:rPr>
          <w:rFonts w:eastAsia="Times New Roman" w:cs="Times New Roman"/>
          <w:color w:val="000000"/>
        </w:rPr>
        <w:t>to the construction of</w:t>
      </w:r>
      <w:r w:rsidR="00A409D1" w:rsidRPr="00A2750E">
        <w:rPr>
          <w:rFonts w:eastAsia="Times New Roman" w:cs="Times New Roman"/>
          <w:color w:val="000000"/>
        </w:rPr>
        <w:t xml:space="preserve"> </w:t>
      </w:r>
      <w:r w:rsidRPr="00A2750E">
        <w:rPr>
          <w:rFonts w:eastAsia="Times New Roman" w:cs="Times New Roman"/>
        </w:rPr>
        <w:t>the Sanibel Elementary School</w:t>
      </w:r>
      <w:r w:rsidR="00B32ECE" w:rsidRPr="00A2750E">
        <w:rPr>
          <w:rFonts w:eastAsia="Times New Roman" w:cs="Times New Roman"/>
        </w:rPr>
        <w:t xml:space="preserve">.  </w:t>
      </w:r>
      <w:r w:rsidRPr="00A2750E">
        <w:rPr>
          <w:rFonts w:eastAsia="Times New Roman" w:cs="Times New Roman"/>
        </w:rPr>
        <w:t>The schoolhouse would have remained abandoned were it not for the vision of veteran Broadway actress Ruth Hunter and her husband, Philip Hunter</w:t>
      </w:r>
      <w:r w:rsidR="00B32ECE" w:rsidRPr="00A2750E">
        <w:rPr>
          <w:rFonts w:eastAsia="Times New Roman" w:cs="Times New Roman"/>
        </w:rPr>
        <w:t xml:space="preserve">.  </w:t>
      </w:r>
      <w:r w:rsidRPr="00A2750E">
        <w:rPr>
          <w:rFonts w:eastAsia="Times New Roman" w:cs="Times New Roman"/>
        </w:rPr>
        <w:t>The Hunters bought the schoolhouse and transformed it into an intimate 90-seat theater called the Pirate Playhouse</w:t>
      </w:r>
      <w:r w:rsidR="00B32ECE" w:rsidRPr="00A2750E">
        <w:rPr>
          <w:rFonts w:eastAsia="Times New Roman" w:cs="Times New Roman"/>
        </w:rPr>
        <w:t xml:space="preserve">.  </w:t>
      </w:r>
      <w:r w:rsidRPr="00A2750E">
        <w:rPr>
          <w:rFonts w:eastAsia="Times New Roman" w:cs="Times New Roman"/>
        </w:rPr>
        <w:t>They presented community theater productions in the truest sense of the word</w:t>
      </w:r>
      <w:r w:rsidR="00B32ECE" w:rsidRPr="00A2750E">
        <w:rPr>
          <w:rFonts w:eastAsia="Times New Roman" w:cs="Times New Roman"/>
        </w:rPr>
        <w:t xml:space="preserve">.  </w:t>
      </w:r>
      <w:r w:rsidRPr="00A2750E">
        <w:rPr>
          <w:rFonts w:eastAsia="Times New Roman" w:cs="Times New Roman"/>
        </w:rPr>
        <w:t xml:space="preserve">Virtually everyone who lived on Sanibel at the time found himself (or herself) performing in </w:t>
      </w:r>
      <w:r w:rsidRPr="00A2750E">
        <w:rPr>
          <w:rFonts w:eastAsia="Times New Roman" w:cs="Times New Roman"/>
          <w:color w:val="000000"/>
        </w:rPr>
        <w:t>one of the Hunters' plays</w:t>
      </w:r>
      <w:r w:rsidR="00B32ECE" w:rsidRPr="00A2750E">
        <w:rPr>
          <w:rFonts w:eastAsia="Times New Roman" w:cs="Times New Roman"/>
        </w:rPr>
        <w:t xml:space="preserve">.  </w:t>
      </w:r>
      <w:r w:rsidRPr="00A2750E">
        <w:rPr>
          <w:rFonts w:eastAsia="Times New Roman" w:cs="Times New Roman"/>
        </w:rPr>
        <w:t>Then the Hunters retired in 1984 and the schoolhouse once again fell into disuse</w:t>
      </w:r>
      <w:r w:rsidR="00B32ECE" w:rsidRPr="00A2750E">
        <w:rPr>
          <w:rFonts w:eastAsia="Times New Roman" w:cs="Times New Roman"/>
        </w:rPr>
        <w:t xml:space="preserve">.  </w:t>
      </w:r>
      <w:r w:rsidRPr="00A2750E">
        <w:rPr>
          <w:rFonts w:eastAsia="Times New Roman" w:cs="Times New Roman"/>
        </w:rPr>
        <w:t xml:space="preserve">Luckily, two young actors, Robert Toperzer and Carrie Lund, </w:t>
      </w:r>
      <w:r w:rsidRPr="00A2750E">
        <w:rPr>
          <w:rFonts w:eastAsia="Times New Roman" w:cs="Times New Roman"/>
          <w:color w:val="000000"/>
        </w:rPr>
        <w:t>decided to rent</w:t>
      </w:r>
      <w:r w:rsidR="00A409D1" w:rsidRPr="00A2750E">
        <w:rPr>
          <w:rFonts w:eastAsia="Times New Roman" w:cs="Times New Roman"/>
          <w:color w:val="000000"/>
        </w:rPr>
        <w:t xml:space="preserve"> </w:t>
      </w:r>
      <w:r w:rsidRPr="00A2750E">
        <w:rPr>
          <w:rFonts w:eastAsia="Times New Roman" w:cs="Times New Roman"/>
        </w:rPr>
        <w:t>the theater and start productions again, bringing the Pirate Playhouse back to life</w:t>
      </w:r>
      <w:r w:rsidR="00B32ECE" w:rsidRPr="00A2750E">
        <w:rPr>
          <w:rFonts w:eastAsia="Times New Roman" w:cs="Times New Roman"/>
        </w:rPr>
        <w:t xml:space="preserve">.  </w:t>
      </w:r>
      <w:r w:rsidRPr="00A2750E">
        <w:rPr>
          <w:rFonts w:eastAsia="Times New Roman" w:cs="Times New Roman"/>
        </w:rPr>
        <w:t>Due to its overall success, a decision was made in 1991 to build a new, larger Pirate Playhouse further up Periwinkle Way</w:t>
      </w:r>
      <w:r w:rsidR="00B32ECE" w:rsidRPr="00A2750E">
        <w:rPr>
          <w:rFonts w:eastAsia="Times New Roman" w:cs="Times New Roman"/>
        </w:rPr>
        <w:t xml:space="preserve">.  </w:t>
      </w:r>
      <w:r w:rsidRPr="00A2750E">
        <w:rPr>
          <w:rFonts w:eastAsia="Times New Roman" w:cs="Times New Roman"/>
          <w:color w:val="000000"/>
        </w:rPr>
        <w:t>After the completion of</w:t>
      </w:r>
      <w:r w:rsidR="00A409D1" w:rsidRPr="00A2750E">
        <w:rPr>
          <w:rFonts w:eastAsia="Times New Roman" w:cs="Times New Roman"/>
          <w:color w:val="000000"/>
        </w:rPr>
        <w:t xml:space="preserve"> </w:t>
      </w:r>
      <w:r w:rsidRPr="00A2750E">
        <w:rPr>
          <w:rFonts w:eastAsia="Times New Roman" w:cs="Times New Roman"/>
        </w:rPr>
        <w:t xml:space="preserve">the new Pirate </w:t>
      </w:r>
      <w:r w:rsidRPr="00A2750E">
        <w:rPr>
          <w:rFonts w:eastAsia="Times New Roman" w:cs="Times New Roman"/>
        </w:rPr>
        <w:lastRenderedPageBreak/>
        <w:t xml:space="preserve">Playhouse, the former Pirate Playhouse was left vacant until Carrie Lund and her husband, Robert Cacioppo, brought a </w:t>
      </w:r>
      <w:r w:rsidR="00A409D1" w:rsidRPr="00A2750E">
        <w:rPr>
          <w:rFonts w:eastAsia="Times New Roman" w:cs="Times New Roman"/>
        </w:rPr>
        <w:t xml:space="preserve">person named </w:t>
      </w:r>
      <w:r w:rsidRPr="00A2750E">
        <w:rPr>
          <w:rFonts w:eastAsia="Times New Roman" w:cs="Times New Roman"/>
        </w:rPr>
        <w:t>J.T</w:t>
      </w:r>
      <w:r w:rsidR="00B32ECE" w:rsidRPr="00A2750E">
        <w:rPr>
          <w:rFonts w:eastAsia="Times New Roman" w:cs="Times New Roman"/>
        </w:rPr>
        <w:t xml:space="preserve">.  </w:t>
      </w:r>
      <w:r w:rsidRPr="00A2750E">
        <w:rPr>
          <w:rFonts w:eastAsia="Times New Roman" w:cs="Times New Roman"/>
        </w:rPr>
        <w:t>Smith to Sanibel</w:t>
      </w:r>
      <w:r w:rsidR="00B32ECE" w:rsidRPr="00A2750E">
        <w:rPr>
          <w:rFonts w:eastAsia="Times New Roman" w:cs="Times New Roman"/>
        </w:rPr>
        <w:t xml:space="preserve">.  </w:t>
      </w:r>
      <w:r w:rsidRPr="00A2750E">
        <w:rPr>
          <w:rFonts w:eastAsia="Times New Roman" w:cs="Times New Roman"/>
        </w:rPr>
        <w:t>With the help of Jean and Bob Wigley and others, J.T</w:t>
      </w:r>
      <w:r w:rsidR="00B32ECE" w:rsidRPr="00A2750E">
        <w:rPr>
          <w:rFonts w:eastAsia="Times New Roman" w:cs="Times New Roman"/>
        </w:rPr>
        <w:t xml:space="preserve">.  </w:t>
      </w:r>
      <w:r w:rsidRPr="00A2750E">
        <w:rPr>
          <w:rFonts w:eastAsia="Times New Roman" w:cs="Times New Roman"/>
        </w:rPr>
        <w:t>Smith took on the role of Artistic Director at the former Pirate Playhouse, immediately renamed it The Old Schoolhouse Theater, and brought upbeat musical comedies to the island</w:t>
      </w:r>
      <w:r w:rsidR="00B32ECE" w:rsidRPr="00A2750E">
        <w:rPr>
          <w:rFonts w:eastAsia="Times New Roman" w:cs="Times New Roman"/>
        </w:rPr>
        <w:t xml:space="preserve">.  </w:t>
      </w:r>
      <w:r w:rsidRPr="00A2750E">
        <w:rPr>
          <w:rFonts w:eastAsia="Times New Roman" w:cs="Times New Roman"/>
        </w:rPr>
        <w:t>Meanwhile, the Pirate Playhouse underwent a few name changes over the years to The J</w:t>
      </w:r>
      <w:r w:rsidR="00B32ECE" w:rsidRPr="00A2750E">
        <w:rPr>
          <w:rFonts w:eastAsia="Times New Roman" w:cs="Times New Roman"/>
        </w:rPr>
        <w:t xml:space="preserve">.  </w:t>
      </w:r>
      <w:r w:rsidRPr="00A2750E">
        <w:rPr>
          <w:rFonts w:eastAsia="Times New Roman" w:cs="Times New Roman"/>
        </w:rPr>
        <w:t>Howard Wood Theater and then to the Periwinkle Playhouse, which had a very successful run with General Manager Todd Sherman at the helm</w:t>
      </w:r>
      <w:r w:rsidR="00B32ECE" w:rsidRPr="00A2750E">
        <w:rPr>
          <w:rFonts w:eastAsia="Times New Roman" w:cs="Times New Roman"/>
        </w:rPr>
        <w:t xml:space="preserve">.  </w:t>
      </w:r>
      <w:r w:rsidRPr="00A2750E">
        <w:rPr>
          <w:rFonts w:eastAsia="Times New Roman" w:cs="Times New Roman"/>
        </w:rPr>
        <w:t>Finally, in 2004, the Old Schoolhouse Theater Foundation moved into the facility and renamed it once again (hopefully for the last time!) to The Schoolhouse Theater where the tradition of fantastic musical theater continues today</w:t>
      </w:r>
      <w:r w:rsidR="00B32ECE" w:rsidRPr="00A2750E">
        <w:rPr>
          <w:rFonts w:eastAsia="Times New Roman" w:cs="Times New Roman"/>
        </w:rPr>
        <w:t xml:space="preserve">.  </w:t>
      </w:r>
      <w:r w:rsidRPr="00A2750E">
        <w:rPr>
          <w:rFonts w:eastAsia="Times New Roman" w:cs="Times New Roman"/>
        </w:rPr>
        <w:t>This photo-album was produce</w:t>
      </w:r>
      <w:r w:rsidR="00F222C1" w:rsidRPr="00A2750E">
        <w:rPr>
          <w:rFonts w:eastAsia="Times New Roman" w:cs="Times New Roman"/>
        </w:rPr>
        <w:t xml:space="preserve">d by </w:t>
      </w:r>
      <w:r w:rsidR="00C1335A" w:rsidRPr="00A2750E">
        <w:rPr>
          <w:rFonts w:eastAsia="Times New Roman" w:cs="Times New Roman"/>
        </w:rPr>
        <w:t>The Schoolhouse Theater’</w:t>
      </w:r>
      <w:r w:rsidRPr="00A2750E">
        <w:rPr>
          <w:rFonts w:eastAsia="Times New Roman" w:cs="Times New Roman"/>
        </w:rPr>
        <w:t>s staff in collaboration with the Southwest Florida Library Network (SWFLN) in a project funded by the State of Florida's Library Services and Technology Act (LSTA) grants program</w:t>
      </w:r>
      <w:r w:rsidR="00B32ECE" w:rsidRPr="00A2750E">
        <w:rPr>
          <w:rFonts w:eastAsia="Times New Roman" w:cs="Times New Roman"/>
        </w:rPr>
        <w:t xml:space="preserve">.  </w:t>
      </w:r>
      <w:r w:rsidRPr="00A2750E">
        <w:rPr>
          <w:rFonts w:eastAsia="Times New Roman" w:cs="Times New Roman"/>
        </w:rPr>
        <w:t xml:space="preserve">Additional assistance was provided by the Digital Library Center at the University of Florida and the Florida </w:t>
      </w:r>
      <w:r w:rsidR="00C1335A" w:rsidRPr="00A2750E">
        <w:rPr>
          <w:rFonts w:eastAsia="Times New Roman" w:cs="Times New Roman"/>
        </w:rPr>
        <w:t>Center for Library Automation.</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UF Health Science Archives </w:t>
      </w:r>
      <w:r w:rsidR="00FF1929" w:rsidRPr="00A2750E">
        <w:rPr>
          <w:rFonts w:eastAsia="Times New Roman" w:cs="Times New Roman"/>
        </w:rPr>
        <w:t xml:space="preserve">Photograph Collections (hsca): </w:t>
      </w:r>
      <w:r w:rsidRPr="00A2750E">
        <w:rPr>
          <w:rFonts w:eastAsia="Times New Roman" w:cs="Times New Roman"/>
        </w:rPr>
        <w:t>The Health Science Center Library</w:t>
      </w:r>
      <w:r w:rsidR="00F222C1" w:rsidRPr="00A2750E">
        <w:rPr>
          <w:rFonts w:eastAsia="Times New Roman" w:cs="Times New Roman"/>
        </w:rPr>
        <w:t xml:space="preserve"> Archives Photograph Collection</w:t>
      </w:r>
      <w:r w:rsidRPr="00A2750E">
        <w:rPr>
          <w:rFonts w:eastAsia="Times New Roman" w:cs="Times New Roman"/>
        </w:rPr>
        <w:t>s are from the Health Science Center Archives, a unit containing historical materials from the six colleges in the Health Science Center as well as the Health Science Center administrative unit, the Vice President for Health Affairs</w:t>
      </w:r>
      <w:r w:rsidR="00B32ECE" w:rsidRPr="00A2750E">
        <w:rPr>
          <w:rFonts w:eastAsia="Times New Roman" w:cs="Times New Roman"/>
        </w:rPr>
        <w:t xml:space="preserve">.  </w:t>
      </w:r>
      <w:r w:rsidRPr="00A2750E">
        <w:rPr>
          <w:rFonts w:eastAsia="Times New Roman" w:cs="Times New Roman"/>
        </w:rPr>
        <w:t>The materials in these collections help describe the founding of the Center in the 1940s and 1950s and its opening in 1956</w:t>
      </w:r>
      <w:r w:rsidR="00B32ECE" w:rsidRPr="00A2750E">
        <w:rPr>
          <w:rFonts w:eastAsia="Times New Roman" w:cs="Times New Roman"/>
        </w:rPr>
        <w:t xml:space="preserve">.  </w:t>
      </w:r>
      <w:r w:rsidRPr="00A2750E">
        <w:rPr>
          <w:rFonts w:eastAsia="Times New Roman" w:cs="Times New Roman"/>
        </w:rPr>
        <w:t xml:space="preserve">The collections include administrative records, copies of oral histories from founding members of the Center, faculty papers, organization records, photographs, bound publications- yearbooks </w:t>
      </w:r>
      <w:r w:rsidR="00A409D1" w:rsidRPr="00A2750E">
        <w:rPr>
          <w:rFonts w:eastAsia="Times New Roman" w:cs="Times New Roman"/>
        </w:rPr>
        <w:t xml:space="preserve">and </w:t>
      </w:r>
      <w:r w:rsidRPr="00A2750E">
        <w:rPr>
          <w:rFonts w:eastAsia="Times New Roman" w:cs="Times New Roman"/>
        </w:rPr>
        <w:t>newsletters and mon</w:t>
      </w:r>
      <w:r w:rsidR="00FF1929" w:rsidRPr="00A2750E">
        <w:rPr>
          <w:rFonts w:eastAsia="Times New Roman" w:cs="Times New Roman"/>
        </w:rPr>
        <w:t>thly magazines, and artifacts.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College of </w:t>
      </w:r>
      <w:r w:rsidR="00FF1929" w:rsidRPr="00A2750E">
        <w:rPr>
          <w:rFonts w:eastAsia="Times New Roman" w:cs="Times New Roman"/>
        </w:rPr>
        <w:t xml:space="preserve">Dentistry Photographs (hscad): </w:t>
      </w:r>
      <w:r w:rsidRPr="00A2750E">
        <w:rPr>
          <w:rFonts w:eastAsia="Times New Roman" w:cs="Times New Roman"/>
        </w:rPr>
        <w:t>The College of Dentistry Photographs are from the Health Science Center Archives</w:t>
      </w:r>
      <w:r w:rsidR="00B32ECE" w:rsidRPr="00A2750E">
        <w:rPr>
          <w:rFonts w:eastAsia="Times New Roman" w:cs="Times New Roman"/>
        </w:rPr>
        <w:t xml:space="preserve">.  </w:t>
      </w:r>
      <w:r w:rsidRPr="00A2750E">
        <w:rPr>
          <w:rFonts w:eastAsia="Times New Roman" w:cs="Times New Roman"/>
        </w:rPr>
        <w:t>The Health Science Center Library</w:t>
      </w:r>
      <w:r w:rsidR="00F222C1" w:rsidRPr="00A2750E">
        <w:rPr>
          <w:rFonts w:eastAsia="Times New Roman" w:cs="Times New Roman"/>
        </w:rPr>
        <w:t xml:space="preserve"> Archives Photograph Collection</w:t>
      </w:r>
      <w:r w:rsidRPr="00A2750E">
        <w:rPr>
          <w:rFonts w:eastAsia="Times New Roman" w:cs="Times New Roman"/>
        </w:rPr>
        <w:t xml:space="preserve">s are from the Health Science Center Archives, a unit containing historical materials from the six colleges in the Health Science Center </w:t>
      </w:r>
      <w:r w:rsidR="00A409D1" w:rsidRPr="00A2750E">
        <w:rPr>
          <w:rFonts w:eastAsia="Times New Roman" w:cs="Times New Roman"/>
        </w:rPr>
        <w:t xml:space="preserve">and </w:t>
      </w:r>
      <w:r w:rsidRPr="00A2750E">
        <w:rPr>
          <w:rFonts w:eastAsia="Times New Roman" w:cs="Times New Roman"/>
        </w:rPr>
        <w:t>the Health Science Center administrative unit, the Vice President for Health Affairs</w:t>
      </w:r>
      <w:r w:rsidR="00B32ECE" w:rsidRPr="00A2750E">
        <w:rPr>
          <w:rFonts w:eastAsia="Times New Roman" w:cs="Times New Roman"/>
        </w:rPr>
        <w:t xml:space="preserve">.  </w:t>
      </w:r>
      <w:r w:rsidRPr="00A2750E">
        <w:rPr>
          <w:rFonts w:eastAsia="Times New Roman" w:cs="Times New Roman"/>
        </w:rPr>
        <w:t>The materials in these collections help describe the founding of the Center in the 1940s and 1950s and its opening in 1956</w:t>
      </w:r>
      <w:r w:rsidR="00B32ECE" w:rsidRPr="00A2750E">
        <w:rPr>
          <w:rFonts w:eastAsia="Times New Roman" w:cs="Times New Roman"/>
        </w:rPr>
        <w:t xml:space="preserve">.  </w:t>
      </w:r>
      <w:r w:rsidRPr="00A2750E">
        <w:rPr>
          <w:rFonts w:eastAsia="Times New Roman" w:cs="Times New Roman"/>
        </w:rPr>
        <w:t xml:space="preserve">The collections include administrative records, copies of oral histories from founding members of the Center, faculty papers, organization records, photographs, bound publications- yearbooks </w:t>
      </w:r>
      <w:r w:rsidR="00A409D1" w:rsidRPr="00A2750E">
        <w:rPr>
          <w:rFonts w:eastAsia="Times New Roman" w:cs="Times New Roman"/>
        </w:rPr>
        <w:t xml:space="preserve">and </w:t>
      </w:r>
      <w:r w:rsidRPr="00A2750E">
        <w:rPr>
          <w:rFonts w:eastAsia="Times New Roman" w:cs="Times New Roman"/>
        </w:rPr>
        <w:t>newsletters and mon</w:t>
      </w:r>
      <w:r w:rsidR="00FF1929" w:rsidRPr="00A2750E">
        <w:rPr>
          <w:rFonts w:eastAsia="Times New Roman" w:cs="Times New Roman"/>
        </w:rPr>
        <w:t>thly magazines, and artifacts.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College of Healt</w:t>
      </w:r>
      <w:r w:rsidR="00FF1929" w:rsidRPr="00A2750E">
        <w:rPr>
          <w:rFonts w:eastAsia="Times New Roman" w:cs="Times New Roman"/>
        </w:rPr>
        <w:t xml:space="preserve">h Related Professions (hscah): </w:t>
      </w:r>
      <w:r w:rsidRPr="00A2750E">
        <w:rPr>
          <w:rFonts w:eastAsia="Times New Roman" w:cs="Times New Roman"/>
        </w:rPr>
        <w:t>The College of Public Health and Health Professions Photographs are from the Health Science Center Archives</w:t>
      </w:r>
      <w:r w:rsidR="00B32ECE" w:rsidRPr="00A2750E">
        <w:rPr>
          <w:rFonts w:eastAsia="Times New Roman" w:cs="Times New Roman"/>
        </w:rPr>
        <w:t xml:space="preserve">.  </w:t>
      </w:r>
      <w:r w:rsidRPr="00A2750E">
        <w:rPr>
          <w:rFonts w:eastAsia="Times New Roman" w:cs="Times New Roman"/>
        </w:rPr>
        <w:t xml:space="preserve">The Health Science Center Library Archives Photograph Collections are from the Health Science Center Archives, a unit containing historical materials from the six colleges in the Health Science Center </w:t>
      </w:r>
      <w:r w:rsidR="00A409D1" w:rsidRPr="00A2750E">
        <w:rPr>
          <w:rFonts w:eastAsia="Times New Roman" w:cs="Times New Roman"/>
        </w:rPr>
        <w:t xml:space="preserve">and </w:t>
      </w:r>
      <w:r w:rsidRPr="00A2750E">
        <w:rPr>
          <w:rFonts w:eastAsia="Times New Roman" w:cs="Times New Roman"/>
        </w:rPr>
        <w:t>the Health Science Center administrative unit, the Vice President for Health Affairs</w:t>
      </w:r>
      <w:r w:rsidR="00B32ECE" w:rsidRPr="00A2750E">
        <w:rPr>
          <w:rFonts w:eastAsia="Times New Roman" w:cs="Times New Roman"/>
        </w:rPr>
        <w:t xml:space="preserve">.  </w:t>
      </w:r>
      <w:r w:rsidRPr="00A2750E">
        <w:rPr>
          <w:rFonts w:eastAsia="Times New Roman" w:cs="Times New Roman"/>
        </w:rPr>
        <w:t>The materials in these collections help describe the founding of the Center in the 1940s and 1950s and its opening in 1956</w:t>
      </w:r>
      <w:r w:rsidR="00B32ECE" w:rsidRPr="00A2750E">
        <w:rPr>
          <w:rFonts w:eastAsia="Times New Roman" w:cs="Times New Roman"/>
        </w:rPr>
        <w:t xml:space="preserve">.  </w:t>
      </w:r>
      <w:r w:rsidRPr="00A2750E">
        <w:rPr>
          <w:rFonts w:eastAsia="Times New Roman" w:cs="Times New Roman"/>
        </w:rPr>
        <w:t xml:space="preserve">The collections include administrative records, copies of oral histories from founding members of the Center, faculty papers, organization records, photographs, bound publications- yearbooks </w:t>
      </w:r>
      <w:r w:rsidR="00A409D1" w:rsidRPr="00A2750E">
        <w:rPr>
          <w:rFonts w:eastAsia="Times New Roman" w:cs="Times New Roman"/>
        </w:rPr>
        <w:t xml:space="preserve">and </w:t>
      </w:r>
      <w:r w:rsidRPr="00A2750E">
        <w:rPr>
          <w:rFonts w:eastAsia="Times New Roman" w:cs="Times New Roman"/>
        </w:rPr>
        <w:t>newsletters and mo</w:t>
      </w:r>
      <w:r w:rsidR="00FF1929" w:rsidRPr="00A2750E">
        <w:rPr>
          <w:rFonts w:eastAsia="Times New Roman" w:cs="Times New Roman"/>
        </w:rPr>
        <w:t>nthly magazines, and artifacts</w:t>
      </w:r>
      <w:r w:rsidR="00B32ECE" w:rsidRPr="00A2750E">
        <w:rPr>
          <w:rFonts w:eastAsia="Times New Roman" w:cs="Times New Roman"/>
        </w:rPr>
        <w:t xml:space="preserve">.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College of</w:t>
      </w:r>
      <w:r w:rsidR="00FF1929" w:rsidRPr="00A2750E">
        <w:rPr>
          <w:rFonts w:eastAsia="Times New Roman" w:cs="Times New Roman"/>
        </w:rPr>
        <w:t xml:space="preserve"> Medicine Photographs (hscam): </w:t>
      </w:r>
      <w:r w:rsidRPr="00A2750E">
        <w:rPr>
          <w:rFonts w:eastAsia="Times New Roman" w:cs="Times New Roman"/>
        </w:rPr>
        <w:t>The College of Medicine Photographs are from the Health Science Center Archives</w:t>
      </w:r>
      <w:r w:rsidR="00B32ECE" w:rsidRPr="00A2750E">
        <w:rPr>
          <w:rFonts w:eastAsia="Times New Roman" w:cs="Times New Roman"/>
        </w:rPr>
        <w:t xml:space="preserve">.  </w:t>
      </w:r>
      <w:r w:rsidRPr="00A2750E">
        <w:rPr>
          <w:rFonts w:eastAsia="Times New Roman" w:cs="Times New Roman"/>
        </w:rPr>
        <w:t xml:space="preserve">The Health Science Center Library Archives Photograph Collections are from the Health Science Center Archives, a </w:t>
      </w:r>
      <w:r w:rsidRPr="00A2750E">
        <w:rPr>
          <w:rFonts w:eastAsia="Times New Roman" w:cs="Times New Roman"/>
        </w:rPr>
        <w:lastRenderedPageBreak/>
        <w:t xml:space="preserve">unit containing historical materials from the six colleges in the Health Science Center </w:t>
      </w:r>
      <w:r w:rsidR="00A409D1" w:rsidRPr="00A2750E">
        <w:rPr>
          <w:rFonts w:eastAsia="Times New Roman" w:cs="Times New Roman"/>
        </w:rPr>
        <w:t xml:space="preserve">and </w:t>
      </w:r>
      <w:r w:rsidRPr="00A2750E">
        <w:rPr>
          <w:rFonts w:eastAsia="Times New Roman" w:cs="Times New Roman"/>
        </w:rPr>
        <w:t>the Health Science Center administrative unit, the Vice President for Health Affairs</w:t>
      </w:r>
      <w:r w:rsidR="00B32ECE" w:rsidRPr="00A2750E">
        <w:rPr>
          <w:rFonts w:eastAsia="Times New Roman" w:cs="Times New Roman"/>
        </w:rPr>
        <w:t xml:space="preserve">.  </w:t>
      </w:r>
      <w:r w:rsidRPr="00A2750E">
        <w:rPr>
          <w:rFonts w:eastAsia="Times New Roman" w:cs="Times New Roman"/>
        </w:rPr>
        <w:t>The materials in these collections help describe the founding of the Center in the 1940s and 1950s and its opening in 1956</w:t>
      </w:r>
      <w:r w:rsidR="00B32ECE" w:rsidRPr="00A2750E">
        <w:rPr>
          <w:rFonts w:eastAsia="Times New Roman" w:cs="Times New Roman"/>
        </w:rPr>
        <w:t xml:space="preserve">.  </w:t>
      </w:r>
      <w:r w:rsidRPr="00A2750E">
        <w:rPr>
          <w:rFonts w:eastAsia="Times New Roman" w:cs="Times New Roman"/>
        </w:rPr>
        <w:t xml:space="preserve">The collections include administrative records, copies of oral histories from founding members of the Center, faculty papers, organization records, photographs, bound publications- yearbooks </w:t>
      </w:r>
      <w:r w:rsidR="00A409D1" w:rsidRPr="00A2750E">
        <w:rPr>
          <w:rFonts w:eastAsia="Times New Roman" w:cs="Times New Roman"/>
        </w:rPr>
        <w:t xml:space="preserve">and </w:t>
      </w:r>
      <w:r w:rsidRPr="00A2750E">
        <w:rPr>
          <w:rFonts w:eastAsia="Times New Roman" w:cs="Times New Roman"/>
        </w:rPr>
        <w:t>newsletters and mon</w:t>
      </w:r>
      <w:r w:rsidR="00FF1929" w:rsidRPr="00A2750E">
        <w:rPr>
          <w:rFonts w:eastAsia="Times New Roman" w:cs="Times New Roman"/>
        </w:rPr>
        <w:t>thly magazines, and artifacts.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College o</w:t>
      </w:r>
      <w:r w:rsidR="00FF1929" w:rsidRPr="00A2750E">
        <w:rPr>
          <w:rFonts w:eastAsia="Times New Roman" w:cs="Times New Roman"/>
        </w:rPr>
        <w:t xml:space="preserve">f Nursing Photographs (hscan): </w:t>
      </w:r>
      <w:r w:rsidRPr="00A2750E">
        <w:rPr>
          <w:rFonts w:eastAsia="Times New Roman" w:cs="Times New Roman"/>
        </w:rPr>
        <w:t>The College of Nursing Photographs are from the Health Science Center Archives</w:t>
      </w:r>
      <w:r w:rsidR="00B32ECE" w:rsidRPr="00A2750E">
        <w:rPr>
          <w:rFonts w:eastAsia="Times New Roman" w:cs="Times New Roman"/>
        </w:rPr>
        <w:t xml:space="preserve">.  </w:t>
      </w:r>
      <w:r w:rsidRPr="00A2750E">
        <w:rPr>
          <w:rFonts w:eastAsia="Times New Roman" w:cs="Times New Roman"/>
        </w:rPr>
        <w:t>The Health Science Center Library</w:t>
      </w:r>
      <w:r w:rsidR="00F222C1" w:rsidRPr="00A2750E">
        <w:rPr>
          <w:rFonts w:eastAsia="Times New Roman" w:cs="Times New Roman"/>
        </w:rPr>
        <w:t xml:space="preserve"> Archives Photograph Collection</w:t>
      </w:r>
      <w:r w:rsidRPr="00A2750E">
        <w:rPr>
          <w:rFonts w:eastAsia="Times New Roman" w:cs="Times New Roman"/>
        </w:rPr>
        <w:t xml:space="preserve">s are from the Health Science Center Archives, a unit containing historical materials from the six colleges in the Health Science Center </w:t>
      </w:r>
      <w:r w:rsidR="00A409D1" w:rsidRPr="00A2750E">
        <w:rPr>
          <w:rFonts w:eastAsia="Times New Roman" w:cs="Times New Roman"/>
        </w:rPr>
        <w:t xml:space="preserve">and </w:t>
      </w:r>
      <w:r w:rsidRPr="00A2750E">
        <w:rPr>
          <w:rFonts w:eastAsia="Times New Roman" w:cs="Times New Roman"/>
        </w:rPr>
        <w:t>the Health Science Center administrative unit, the Vice President for Health Affairs</w:t>
      </w:r>
      <w:r w:rsidR="00B32ECE" w:rsidRPr="00A2750E">
        <w:rPr>
          <w:rFonts w:eastAsia="Times New Roman" w:cs="Times New Roman"/>
        </w:rPr>
        <w:t xml:space="preserve">.  </w:t>
      </w:r>
      <w:r w:rsidRPr="00A2750E">
        <w:rPr>
          <w:rFonts w:eastAsia="Times New Roman" w:cs="Times New Roman"/>
        </w:rPr>
        <w:t>The materials in these collections help describe the founding of the Center in the 1940s and 1950s and its opening in 1956</w:t>
      </w:r>
      <w:r w:rsidR="00B32ECE" w:rsidRPr="00A2750E">
        <w:rPr>
          <w:rFonts w:eastAsia="Times New Roman" w:cs="Times New Roman"/>
        </w:rPr>
        <w:t xml:space="preserve">.  </w:t>
      </w:r>
      <w:r w:rsidRPr="00A2750E">
        <w:rPr>
          <w:rFonts w:eastAsia="Times New Roman" w:cs="Times New Roman"/>
        </w:rPr>
        <w:t xml:space="preserve">The collections include administrative records, copies of oral histories from founding members of the Center, faculty papers, organization records, photographs, bound publications- yearbooks </w:t>
      </w:r>
      <w:r w:rsidR="00A409D1" w:rsidRPr="00A2750E">
        <w:rPr>
          <w:rFonts w:eastAsia="Times New Roman" w:cs="Times New Roman"/>
        </w:rPr>
        <w:t xml:space="preserve">and </w:t>
      </w:r>
      <w:r w:rsidRPr="00A2750E">
        <w:rPr>
          <w:rFonts w:eastAsia="Times New Roman" w:cs="Times New Roman"/>
        </w:rPr>
        <w:t>newsletters and mon</w:t>
      </w:r>
      <w:r w:rsidR="00FF1929" w:rsidRPr="00A2750E">
        <w:rPr>
          <w:rFonts w:eastAsia="Times New Roman" w:cs="Times New Roman"/>
        </w:rPr>
        <w:t>thly magazines, and artifacts.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College of</w:t>
      </w:r>
      <w:r w:rsidR="00FF1929" w:rsidRPr="00A2750E">
        <w:rPr>
          <w:rFonts w:eastAsia="Times New Roman" w:cs="Times New Roman"/>
        </w:rPr>
        <w:t xml:space="preserve"> Pharmacy Photographs (hscap): </w:t>
      </w:r>
      <w:r w:rsidRPr="00A2750E">
        <w:rPr>
          <w:rFonts w:eastAsia="Times New Roman" w:cs="Times New Roman"/>
        </w:rPr>
        <w:t>The College of Pharmacy Photographs are from the Health Science Center Archives</w:t>
      </w:r>
      <w:r w:rsidR="00B32ECE" w:rsidRPr="00A2750E">
        <w:rPr>
          <w:rFonts w:eastAsia="Times New Roman" w:cs="Times New Roman"/>
        </w:rPr>
        <w:t xml:space="preserve">.  </w:t>
      </w:r>
      <w:r w:rsidRPr="00A2750E">
        <w:rPr>
          <w:rFonts w:eastAsia="Times New Roman" w:cs="Times New Roman"/>
        </w:rPr>
        <w:t xml:space="preserve">The Health Science Center Library Archives Photograph Collections are from the Health Science Center Archives, a unit containing historical materials from the six colleges in the Health Science Center </w:t>
      </w:r>
      <w:r w:rsidR="00A409D1" w:rsidRPr="00A2750E">
        <w:rPr>
          <w:rFonts w:eastAsia="Times New Roman" w:cs="Times New Roman"/>
        </w:rPr>
        <w:t xml:space="preserve">and </w:t>
      </w:r>
      <w:r w:rsidRPr="00A2750E">
        <w:rPr>
          <w:rFonts w:eastAsia="Times New Roman" w:cs="Times New Roman"/>
        </w:rPr>
        <w:t>the Health Science Center administrative unit, the Vice President for Health Affairs</w:t>
      </w:r>
      <w:r w:rsidR="00B32ECE" w:rsidRPr="00A2750E">
        <w:rPr>
          <w:rFonts w:eastAsia="Times New Roman" w:cs="Times New Roman"/>
        </w:rPr>
        <w:t xml:space="preserve">.  </w:t>
      </w:r>
      <w:r w:rsidRPr="00A2750E">
        <w:rPr>
          <w:rFonts w:eastAsia="Times New Roman" w:cs="Times New Roman"/>
        </w:rPr>
        <w:t>The materials in these collections help describe the founding of the Center in the 1940s and 1950s and its opening in 1956</w:t>
      </w:r>
      <w:r w:rsidR="00B32ECE" w:rsidRPr="00A2750E">
        <w:rPr>
          <w:rFonts w:eastAsia="Times New Roman" w:cs="Times New Roman"/>
        </w:rPr>
        <w:t xml:space="preserve">.  </w:t>
      </w:r>
      <w:r w:rsidRPr="00A2750E">
        <w:rPr>
          <w:rFonts w:eastAsia="Times New Roman" w:cs="Times New Roman"/>
        </w:rPr>
        <w:t xml:space="preserve">The collections include administrative records, copies of oral histories from founding members of the Center, faculty papers, organization records, photographs, bound publications- yearbooks </w:t>
      </w:r>
      <w:r w:rsidR="00A409D1" w:rsidRPr="00A2750E">
        <w:rPr>
          <w:rFonts w:eastAsia="Times New Roman" w:cs="Times New Roman"/>
        </w:rPr>
        <w:t xml:space="preserve">and </w:t>
      </w:r>
      <w:r w:rsidRPr="00A2750E">
        <w:rPr>
          <w:rFonts w:eastAsia="Times New Roman" w:cs="Times New Roman"/>
        </w:rPr>
        <w:t>newsletters and mon</w:t>
      </w:r>
      <w:r w:rsidR="00FF1929" w:rsidRPr="00A2750E">
        <w:rPr>
          <w:rFonts w:eastAsia="Times New Roman" w:cs="Times New Roman"/>
        </w:rPr>
        <w:t>thly magazines, and artifacts.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College of Veterinary</w:t>
      </w:r>
      <w:r w:rsidR="00FF1929" w:rsidRPr="00A2750E">
        <w:rPr>
          <w:rFonts w:eastAsia="Times New Roman" w:cs="Times New Roman"/>
        </w:rPr>
        <w:t xml:space="preserve"> Medicine Photographs (hscav): </w:t>
      </w:r>
      <w:r w:rsidRPr="00A2750E">
        <w:rPr>
          <w:rFonts w:eastAsia="Times New Roman" w:cs="Times New Roman"/>
        </w:rPr>
        <w:t>The College of Veterinary Medicine Photographs are from the Health Science Center Archives</w:t>
      </w:r>
      <w:r w:rsidR="00B32ECE" w:rsidRPr="00A2750E">
        <w:rPr>
          <w:rFonts w:eastAsia="Times New Roman" w:cs="Times New Roman"/>
        </w:rPr>
        <w:t xml:space="preserve">.  </w:t>
      </w:r>
      <w:r w:rsidRPr="00A2750E">
        <w:rPr>
          <w:rFonts w:eastAsia="Times New Roman" w:cs="Times New Roman"/>
        </w:rPr>
        <w:t xml:space="preserve">The Health Science Center Library Archives Photograph Collections are from the Health Science Center Archives, a unit containing historical materials from the six colleges in the Health Science Center </w:t>
      </w:r>
      <w:r w:rsidR="00A409D1" w:rsidRPr="00A2750E">
        <w:rPr>
          <w:rFonts w:eastAsia="Times New Roman" w:cs="Times New Roman"/>
        </w:rPr>
        <w:t xml:space="preserve">and </w:t>
      </w:r>
      <w:r w:rsidRPr="00A2750E">
        <w:rPr>
          <w:rFonts w:eastAsia="Times New Roman" w:cs="Times New Roman"/>
        </w:rPr>
        <w:t>the Health Science Center administrative unit, the Vice President for Health Affairs</w:t>
      </w:r>
      <w:r w:rsidR="00B32ECE" w:rsidRPr="00A2750E">
        <w:rPr>
          <w:rFonts w:eastAsia="Times New Roman" w:cs="Times New Roman"/>
        </w:rPr>
        <w:t xml:space="preserve">.  </w:t>
      </w:r>
      <w:r w:rsidRPr="00A2750E">
        <w:rPr>
          <w:rFonts w:eastAsia="Times New Roman" w:cs="Times New Roman"/>
        </w:rPr>
        <w:t>The materials in these collections help describe the founding of the Center in the 1940s and 1950s and its opening in 1956</w:t>
      </w:r>
      <w:r w:rsidR="00B32ECE" w:rsidRPr="00A2750E">
        <w:rPr>
          <w:rFonts w:eastAsia="Times New Roman" w:cs="Times New Roman"/>
        </w:rPr>
        <w:t xml:space="preserve">.  </w:t>
      </w:r>
      <w:r w:rsidRPr="00A2750E">
        <w:rPr>
          <w:rFonts w:eastAsia="Times New Roman" w:cs="Times New Roman"/>
        </w:rPr>
        <w:t xml:space="preserve">The collections include administrative records, copies of oral histories from founding members of the Center, faculty papers, organization records, photographs, bound publications- yearbooks </w:t>
      </w:r>
      <w:r w:rsidR="00A409D1" w:rsidRPr="00A2750E">
        <w:rPr>
          <w:rFonts w:eastAsia="Times New Roman" w:cs="Times New Roman"/>
        </w:rPr>
        <w:t xml:space="preserve">and </w:t>
      </w:r>
      <w:r w:rsidRPr="00A2750E">
        <w:rPr>
          <w:rFonts w:eastAsia="Times New Roman" w:cs="Times New Roman"/>
        </w:rPr>
        <w:t>newsletters and mon</w:t>
      </w:r>
      <w:r w:rsidR="00FF1929" w:rsidRPr="00A2750E">
        <w:rPr>
          <w:rFonts w:eastAsia="Times New Roman" w:cs="Times New Roman"/>
        </w:rPr>
        <w:t>thly magazines, and artifacts.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Health Scien</w:t>
      </w:r>
      <w:r w:rsidR="00FF1929" w:rsidRPr="00A2750E">
        <w:rPr>
          <w:rFonts w:eastAsia="Times New Roman" w:cs="Times New Roman"/>
        </w:rPr>
        <w:t xml:space="preserve">ce Center Photographs (hscac): </w:t>
      </w:r>
      <w:r w:rsidRPr="00A2750E">
        <w:rPr>
          <w:rFonts w:eastAsia="Times New Roman" w:cs="Times New Roman"/>
        </w:rPr>
        <w:t>The Health Science Center Library</w:t>
      </w:r>
      <w:r w:rsidR="00F222C1" w:rsidRPr="00A2750E">
        <w:rPr>
          <w:rFonts w:eastAsia="Times New Roman" w:cs="Times New Roman"/>
        </w:rPr>
        <w:t xml:space="preserve"> Archives Photograph Collection</w:t>
      </w:r>
      <w:r w:rsidRPr="00A2750E">
        <w:rPr>
          <w:rFonts w:eastAsia="Times New Roman" w:cs="Times New Roman"/>
        </w:rPr>
        <w:t>s are from the Health Science Center Archives, a unit containing historical materials from the six colleges in the Health Science Center as well as the Health Science Center administrative unit, the Vice President for Health Affairs</w:t>
      </w:r>
      <w:r w:rsidR="00B32ECE" w:rsidRPr="00A2750E">
        <w:rPr>
          <w:rFonts w:eastAsia="Times New Roman" w:cs="Times New Roman"/>
        </w:rPr>
        <w:t xml:space="preserve">.  </w:t>
      </w:r>
      <w:r w:rsidRPr="00A2750E">
        <w:rPr>
          <w:rFonts w:eastAsia="Times New Roman" w:cs="Times New Roman"/>
        </w:rPr>
        <w:t>The materials in these collections help describe the founding of the Center in the 1940s and 1950s and its opening in 1956</w:t>
      </w:r>
      <w:r w:rsidR="00B32ECE" w:rsidRPr="00A2750E">
        <w:rPr>
          <w:rFonts w:eastAsia="Times New Roman" w:cs="Times New Roman"/>
        </w:rPr>
        <w:t xml:space="preserve">.  </w:t>
      </w:r>
      <w:r w:rsidRPr="00A2750E">
        <w:rPr>
          <w:rFonts w:eastAsia="Times New Roman" w:cs="Times New Roman"/>
        </w:rPr>
        <w:t xml:space="preserve">The collections include administrative records, copies of oral histories from founding members of the Center, faculty papers, organization records, photographs, bound publications- yearbooks </w:t>
      </w:r>
      <w:r w:rsidR="00A409D1" w:rsidRPr="00A2750E">
        <w:rPr>
          <w:rFonts w:eastAsia="Times New Roman" w:cs="Times New Roman"/>
        </w:rPr>
        <w:t xml:space="preserve">and </w:t>
      </w:r>
      <w:r w:rsidRPr="00A2750E">
        <w:rPr>
          <w:rFonts w:eastAsia="Times New Roman" w:cs="Times New Roman"/>
        </w:rPr>
        <w:t>newsletters and mon</w:t>
      </w:r>
      <w:r w:rsidR="00FF1929" w:rsidRPr="00A2750E">
        <w:rPr>
          <w:rFonts w:eastAsia="Times New Roman" w:cs="Times New Roman"/>
        </w:rPr>
        <w:t>thly magazines, and artifacts.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History and H</w:t>
      </w:r>
      <w:r w:rsidR="00FF1929" w:rsidRPr="00A2750E">
        <w:rPr>
          <w:rFonts w:eastAsia="Times New Roman" w:cs="Times New Roman"/>
        </w:rPr>
        <w:t xml:space="preserve">eritage Collections (history): </w:t>
      </w:r>
      <w:r w:rsidRPr="00A2750E">
        <w:rPr>
          <w:rFonts w:eastAsia="Times New Roman" w:cs="Times New Roman"/>
        </w:rPr>
        <w:t>The History and Heritage Collections includes material about Florida's historical and cultural heritage</w:t>
      </w:r>
      <w:r w:rsidR="00B32ECE" w:rsidRPr="00A2750E">
        <w:rPr>
          <w:rFonts w:eastAsia="Times New Roman" w:cs="Times New Roman"/>
        </w:rPr>
        <w:t xml:space="preserve">.  </w:t>
      </w:r>
      <w:r w:rsidRPr="00A2750E">
        <w:rPr>
          <w:rFonts w:eastAsia="Times New Roman" w:cs="Times New Roman"/>
        </w:rPr>
        <w:t>Included is the Florida History and Heritage Collection which documents Florida arts, culture, history, and society</w:t>
      </w:r>
      <w:r w:rsidR="00B32ECE" w:rsidRPr="00A2750E">
        <w:rPr>
          <w:rFonts w:eastAsia="Times New Roman" w:cs="Times New Roman"/>
        </w:rPr>
        <w:t xml:space="preserve">.  </w:t>
      </w:r>
      <w:r w:rsidRPr="00A2750E">
        <w:rPr>
          <w:rFonts w:eastAsia="Times New Roman" w:cs="Times New Roman"/>
        </w:rPr>
        <w:t xml:space="preserve">The general United States History Collection </w:t>
      </w:r>
      <w:r w:rsidRPr="00A2750E">
        <w:rPr>
          <w:rFonts w:eastAsia="Times New Roman" w:cs="Times New Roman"/>
          <w:color w:val="000000"/>
        </w:rPr>
        <w:t>is comprised of</w:t>
      </w:r>
      <w:r w:rsidR="00A409D1" w:rsidRPr="00A2750E">
        <w:rPr>
          <w:rFonts w:eastAsia="Times New Roman" w:cs="Times New Roman"/>
          <w:color w:val="000000"/>
        </w:rPr>
        <w:t xml:space="preserve"> </w:t>
      </w:r>
      <w:r w:rsidRPr="00A2750E">
        <w:rPr>
          <w:rFonts w:eastAsia="Times New Roman" w:cs="Times New Roman"/>
        </w:rPr>
        <w:t>miscellaneous materials on U.S</w:t>
      </w:r>
      <w:r w:rsidR="00B32ECE" w:rsidRPr="00A2750E">
        <w:rPr>
          <w:rFonts w:eastAsia="Times New Roman" w:cs="Times New Roman"/>
        </w:rPr>
        <w:t xml:space="preserve">.  </w:t>
      </w:r>
      <w:r w:rsidRPr="00A2750E">
        <w:rPr>
          <w:rFonts w:eastAsia="Times New Roman" w:cs="Times New Roman"/>
        </w:rPr>
        <w:t>History</w:t>
      </w:r>
      <w:r w:rsidR="00B32ECE" w:rsidRPr="00A2750E">
        <w:rPr>
          <w:rFonts w:eastAsia="Times New Roman" w:cs="Times New Roman"/>
        </w:rPr>
        <w:t xml:space="preserve">.  </w:t>
      </w:r>
      <w:r w:rsidRPr="00A2750E">
        <w:rPr>
          <w:rFonts w:eastAsia="Times New Roman" w:cs="Times New Roman"/>
        </w:rPr>
        <w:t>Materials relating to Florida's role in the Civil War is held in the Florida</w:t>
      </w:r>
      <w:r w:rsidR="00FF1929" w:rsidRPr="00A2750E">
        <w:rPr>
          <w:rFonts w:eastAsia="Times New Roman" w:cs="Times New Roman"/>
        </w:rPr>
        <w:t xml:space="preserve"> and the Civil War Collection.</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Flo</w:t>
      </w:r>
      <w:r w:rsidR="00FF1929" w:rsidRPr="00A2750E">
        <w:rPr>
          <w:rFonts w:eastAsia="Times New Roman" w:cs="Times New Roman"/>
        </w:rPr>
        <w:t xml:space="preserve">rida and the Civil War (wbts): </w:t>
      </w:r>
      <w:r w:rsidRPr="00A2750E">
        <w:rPr>
          <w:rFonts w:eastAsia="Times New Roman" w:cs="Times New Roman"/>
        </w:rPr>
        <w:t>Florida and the Civil War provides online access to primary sources about the American Civil War from the collections of the Department of Special &amp; Area Studies Collections, George A</w:t>
      </w:r>
      <w:r w:rsidR="00B32ECE" w:rsidRPr="00A2750E">
        <w:rPr>
          <w:rFonts w:eastAsia="Times New Roman" w:cs="Times New Roman"/>
        </w:rPr>
        <w:t xml:space="preserve">.  </w:t>
      </w:r>
      <w:r w:rsidRPr="00A2750E">
        <w:rPr>
          <w:rFonts w:eastAsia="Times New Roman" w:cs="Times New Roman"/>
        </w:rPr>
        <w:t>Smathers Library, University of Florida</w:t>
      </w:r>
      <w:r w:rsidR="00B32ECE" w:rsidRPr="00A2750E">
        <w:rPr>
          <w:rFonts w:eastAsia="Times New Roman" w:cs="Times New Roman"/>
        </w:rPr>
        <w:t xml:space="preserve">.  </w:t>
      </w:r>
      <w:r w:rsidRPr="00A2750E">
        <w:rPr>
          <w:rFonts w:eastAsia="Times New Roman" w:cs="Times New Roman"/>
        </w:rPr>
        <w:t>Florida had the smallest population of any state in the Confederacy in 1861 and stood at the far edge of conflict</w:t>
      </w:r>
      <w:r w:rsidR="00B32ECE" w:rsidRPr="00A2750E">
        <w:rPr>
          <w:rFonts w:eastAsia="Times New Roman" w:cs="Times New Roman"/>
        </w:rPr>
        <w:t xml:space="preserve">.  </w:t>
      </w:r>
      <w:r w:rsidRPr="00A2750E">
        <w:rPr>
          <w:rFonts w:eastAsia="Times New Roman" w:cs="Times New Roman"/>
        </w:rPr>
        <w:t>Yet Floridians were at the center of most of the war’s major battles</w:t>
      </w:r>
      <w:r w:rsidR="00B32ECE" w:rsidRPr="00A2750E">
        <w:rPr>
          <w:rFonts w:eastAsia="Times New Roman" w:cs="Times New Roman"/>
        </w:rPr>
        <w:t xml:space="preserve">.  </w:t>
      </w:r>
      <w:r w:rsidRPr="00A2750E">
        <w:rPr>
          <w:rFonts w:eastAsia="Times New Roman" w:cs="Times New Roman"/>
        </w:rPr>
        <w:t>Because of this, letters sent home from the battlefronts cover a broad spectrum of events and opinions</w:t>
      </w:r>
      <w:r w:rsidR="00B32ECE" w:rsidRPr="00A2750E">
        <w:rPr>
          <w:rFonts w:eastAsia="Times New Roman" w:cs="Times New Roman"/>
        </w:rPr>
        <w:t xml:space="preserve">.  </w:t>
      </w:r>
      <w:r w:rsidRPr="00A2750E">
        <w:rPr>
          <w:rFonts w:eastAsia="Times New Roman" w:cs="Times New Roman"/>
        </w:rPr>
        <w:t>Regiments from Florida served with the Army of Northern Virginia from shortly after the Battle of Bull Run through Gettysburg and Appomattox</w:t>
      </w:r>
      <w:r w:rsidR="00B32ECE" w:rsidRPr="00A2750E">
        <w:rPr>
          <w:rFonts w:eastAsia="Times New Roman" w:cs="Times New Roman"/>
        </w:rPr>
        <w:t xml:space="preserve">.  </w:t>
      </w:r>
      <w:r w:rsidRPr="00A2750E">
        <w:rPr>
          <w:rFonts w:eastAsia="Times New Roman" w:cs="Times New Roman"/>
        </w:rPr>
        <w:t>Other Florida regiments were dispatched westward to serve with the Army of Tennessee, fighting at Shiloh, Murfreesboro, Chattanooga, Chickamauga and Missionary Ridge in 1862 and 1863, and then challenging the Union drive for Atlanta in 1864</w:t>
      </w:r>
      <w:r w:rsidR="00B32ECE" w:rsidRPr="00A2750E">
        <w:rPr>
          <w:rFonts w:eastAsia="Times New Roman" w:cs="Times New Roman"/>
        </w:rPr>
        <w:t xml:space="preserve">.  </w:t>
      </w:r>
      <w:r w:rsidRPr="00A2750E">
        <w:rPr>
          <w:rFonts w:eastAsia="Times New Roman" w:cs="Times New Roman"/>
        </w:rPr>
        <w:t>Collections in this project also provide a wealth of information about divided loyalties and realms of influence within Florida</w:t>
      </w:r>
      <w:r w:rsidR="00B32ECE" w:rsidRPr="00A2750E">
        <w:rPr>
          <w:rFonts w:eastAsia="Times New Roman" w:cs="Times New Roman"/>
        </w:rPr>
        <w:t xml:space="preserve">.  </w:t>
      </w:r>
      <w:r w:rsidRPr="00A2750E">
        <w:rPr>
          <w:rFonts w:eastAsia="Times New Roman" w:cs="Times New Roman"/>
        </w:rPr>
        <w:t>At the outbreak of the Civil War, Union forces quickly took over key Florida ports like Fernandina, Key West, and Tampa, while the Confederacy held Tallahassee and the interior</w:t>
      </w:r>
      <w:r w:rsidR="00B32ECE" w:rsidRPr="00A2750E">
        <w:rPr>
          <w:rFonts w:eastAsia="Times New Roman" w:cs="Times New Roman"/>
        </w:rPr>
        <w:t xml:space="preserve">.  </w:t>
      </w:r>
      <w:r w:rsidRPr="00A2750E">
        <w:rPr>
          <w:rFonts w:eastAsia="Times New Roman" w:cs="Times New Roman"/>
        </w:rPr>
        <w:t>The two sides engaged in a long duel for Pensacola and control of Jacksonville and the St</w:t>
      </w:r>
      <w:r w:rsidR="00B32ECE" w:rsidRPr="00A2750E">
        <w:rPr>
          <w:rFonts w:eastAsia="Times New Roman" w:cs="Times New Roman"/>
        </w:rPr>
        <w:t xml:space="preserve">.  </w:t>
      </w:r>
      <w:r w:rsidRPr="00A2750E">
        <w:rPr>
          <w:rFonts w:eastAsia="Times New Roman" w:cs="Times New Roman"/>
        </w:rPr>
        <w:t>Johns River changed hands repeatedly</w:t>
      </w:r>
      <w:r w:rsidR="00B32ECE" w:rsidRPr="00A2750E">
        <w:rPr>
          <w:rFonts w:eastAsia="Times New Roman" w:cs="Times New Roman"/>
        </w:rPr>
        <w:t xml:space="preserve">.  </w:t>
      </w:r>
      <w:r w:rsidRPr="00A2750E">
        <w:rPr>
          <w:rFonts w:eastAsia="Times New Roman" w:cs="Times New Roman"/>
        </w:rPr>
        <w:t>Residents, home guard soldiers, and northern troops all left behind written records of their experiences in a state torn apart</w:t>
      </w:r>
      <w:r w:rsidR="00B32ECE" w:rsidRPr="00A2750E">
        <w:rPr>
          <w:rFonts w:eastAsia="Times New Roman" w:cs="Times New Roman"/>
        </w:rPr>
        <w:t xml:space="preserve">.  </w:t>
      </w:r>
      <w:r w:rsidRPr="00A2750E">
        <w:rPr>
          <w:rFonts w:eastAsia="Times New Roman" w:cs="Times New Roman"/>
        </w:rPr>
        <w:t>Addition of contents to this site is ongoing</w:t>
      </w:r>
      <w:r w:rsidR="00B32ECE" w:rsidRPr="00A2750E">
        <w:rPr>
          <w:rFonts w:eastAsia="Times New Roman" w:cs="Times New Roman"/>
        </w:rPr>
        <w:t xml:space="preserve">.  </w:t>
      </w:r>
      <w:r w:rsidRPr="00A2750E">
        <w:rPr>
          <w:rFonts w:eastAsia="Times New Roman" w:cs="Times New Roman"/>
        </w:rPr>
        <w:t xml:space="preserve">A core collection </w:t>
      </w:r>
      <w:r w:rsidRPr="00A2750E">
        <w:rPr>
          <w:rFonts w:eastAsia="Times New Roman" w:cs="Times New Roman"/>
          <w:color w:val="000000"/>
        </w:rPr>
        <w:t>consists of</w:t>
      </w:r>
      <w:r w:rsidR="00A409D1" w:rsidRPr="00A2750E">
        <w:rPr>
          <w:rFonts w:eastAsia="Times New Roman" w:cs="Times New Roman"/>
          <w:color w:val="000000"/>
        </w:rPr>
        <w:t xml:space="preserve"> </w:t>
      </w:r>
      <w:r w:rsidRPr="00A2750E">
        <w:rPr>
          <w:rFonts w:eastAsia="Times New Roman" w:cs="Times New Roman"/>
        </w:rPr>
        <w:t>the J</w:t>
      </w:r>
      <w:r w:rsidR="00B32ECE" w:rsidRPr="00A2750E">
        <w:rPr>
          <w:rFonts w:eastAsia="Times New Roman" w:cs="Times New Roman"/>
        </w:rPr>
        <w:t xml:space="preserve">.  </w:t>
      </w:r>
      <w:r w:rsidRPr="00A2750E">
        <w:rPr>
          <w:rFonts w:eastAsia="Times New Roman" w:cs="Times New Roman"/>
        </w:rPr>
        <w:t>Patton Anderson Papers, which document the career of Confederate general James Patton Anderson, his military command in the West, Georgia, and Florida, and the fate of his family before, during, and after the war</w:t>
      </w:r>
      <w:r w:rsidR="00B32ECE" w:rsidRPr="00A2750E">
        <w:rPr>
          <w:rFonts w:eastAsia="Times New Roman" w:cs="Times New Roman"/>
        </w:rPr>
        <w:t xml:space="preserve">.  </w:t>
      </w:r>
      <w:r w:rsidRPr="00A2750E">
        <w:rPr>
          <w:rFonts w:eastAsia="Times New Roman" w:cs="Times New Roman"/>
        </w:rPr>
        <w:t>This site also draws on the family papers and Civil War letters in the Miscellaneous Manuscript Collection of the P.K</w:t>
      </w:r>
      <w:r w:rsidR="00B32ECE" w:rsidRPr="00A2750E">
        <w:rPr>
          <w:rFonts w:eastAsia="Times New Roman" w:cs="Times New Roman"/>
        </w:rPr>
        <w:t xml:space="preserve">.  </w:t>
      </w:r>
      <w:r w:rsidRPr="00A2750E">
        <w:rPr>
          <w:rFonts w:eastAsia="Times New Roman" w:cs="Times New Roman"/>
        </w:rPr>
        <w:t>Yonge Library of Florida History</w:t>
      </w:r>
      <w:r w:rsidR="00B32ECE" w:rsidRPr="00A2750E">
        <w:rPr>
          <w:rFonts w:eastAsia="Times New Roman" w:cs="Times New Roman"/>
        </w:rPr>
        <w:t xml:space="preserve">.  </w:t>
      </w:r>
      <w:r w:rsidRPr="00A2750E">
        <w:rPr>
          <w:rFonts w:eastAsia="Times New Roman" w:cs="Times New Roman"/>
        </w:rPr>
        <w:t xml:space="preserve">Wherever possible, digital versions of original handwritten documents are accompanied </w:t>
      </w:r>
      <w:r w:rsidR="00FF1929" w:rsidRPr="00A2750E">
        <w:rPr>
          <w:rFonts w:eastAsia="Times New Roman" w:cs="Times New Roman"/>
        </w:rPr>
        <w:t>by easy-to-read transcriptions</w:t>
      </w:r>
      <w:r w:rsidR="00B32ECE" w:rsidRPr="00A2750E">
        <w:rPr>
          <w:rFonts w:eastAsia="Times New Roman" w:cs="Times New Roman"/>
        </w:rPr>
        <w:t xml:space="preserve">.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Ca</w:t>
      </w:r>
      <w:r w:rsidR="00FF1929" w:rsidRPr="00A2750E">
        <w:rPr>
          <w:rFonts w:eastAsia="Times New Roman" w:cs="Times New Roman"/>
        </w:rPr>
        <w:t xml:space="preserve">lvin Bellamy Papers (bellamy): </w:t>
      </w:r>
      <w:r w:rsidRPr="00A2750E">
        <w:rPr>
          <w:rFonts w:eastAsia="Times New Roman" w:cs="Times New Roman"/>
        </w:rPr>
        <w:t>Little is known of this branch of the Bellamy family, although they would seem to be connected at some distance to the pioneer families of John and Abram Bellamy, responsible for the Bellamy Road that connected the Atlantic coast settlements to Tallahassee</w:t>
      </w:r>
      <w:r w:rsidR="00B32ECE" w:rsidRPr="00A2750E">
        <w:rPr>
          <w:rFonts w:eastAsia="Times New Roman" w:cs="Times New Roman"/>
        </w:rPr>
        <w:t xml:space="preserve">.  </w:t>
      </w:r>
      <w:r w:rsidRPr="00A2750E">
        <w:rPr>
          <w:rFonts w:eastAsia="Times New Roman" w:cs="Times New Roman"/>
        </w:rPr>
        <w:t>Most letters in this collection are from Calvin Bellamy, in Company D, Fifth Florida Infantry Regiment, stationed with the Army of Virginia</w:t>
      </w:r>
      <w:r w:rsidR="00B32ECE" w:rsidRPr="00A2750E">
        <w:rPr>
          <w:rFonts w:eastAsia="Times New Roman" w:cs="Times New Roman"/>
        </w:rPr>
        <w:t xml:space="preserve">.  </w:t>
      </w:r>
      <w:r w:rsidRPr="00A2750E">
        <w:rPr>
          <w:rFonts w:eastAsia="Times New Roman" w:cs="Times New Roman"/>
        </w:rPr>
        <w:t>Bellamy was ill and convalescing during most of this time</w:t>
      </w:r>
      <w:r w:rsidR="00B32ECE" w:rsidRPr="00A2750E">
        <w:rPr>
          <w:rFonts w:eastAsia="Times New Roman" w:cs="Times New Roman"/>
        </w:rPr>
        <w:t xml:space="preserve">.  </w:t>
      </w:r>
      <w:r w:rsidRPr="00A2750E">
        <w:rPr>
          <w:rFonts w:eastAsia="Times New Roman" w:cs="Times New Roman"/>
        </w:rPr>
        <w:t>At one point, he and his two brothers Richard and Marsden were all recovering from sickness in General Hospital No</w:t>
      </w:r>
      <w:r w:rsidR="00B32ECE" w:rsidRPr="00A2750E">
        <w:rPr>
          <w:rFonts w:eastAsia="Times New Roman" w:cs="Times New Roman"/>
        </w:rPr>
        <w:t xml:space="preserve">.  </w:t>
      </w:r>
      <w:r w:rsidRPr="00A2750E">
        <w:rPr>
          <w:rFonts w:eastAsia="Times New Roman" w:cs="Times New Roman"/>
        </w:rPr>
        <w:t>1 in Richmond</w:t>
      </w:r>
      <w:r w:rsidR="00B32ECE" w:rsidRPr="00A2750E">
        <w:rPr>
          <w:rFonts w:eastAsia="Times New Roman" w:cs="Times New Roman"/>
        </w:rPr>
        <w:t xml:space="preserve">.  </w:t>
      </w:r>
      <w:r w:rsidRPr="00A2750E">
        <w:rPr>
          <w:rFonts w:eastAsia="Times New Roman" w:cs="Times New Roman"/>
        </w:rPr>
        <w:t>Both Marsden and Calvin eventually died there</w:t>
      </w:r>
      <w:r w:rsidR="00B32ECE" w:rsidRPr="00A2750E">
        <w:rPr>
          <w:rFonts w:eastAsia="Times New Roman" w:cs="Times New Roman"/>
        </w:rPr>
        <w:t xml:space="preserve">.  </w:t>
      </w:r>
      <w:r w:rsidRPr="00A2750E">
        <w:rPr>
          <w:rFonts w:eastAsia="Times New Roman" w:cs="Times New Roman"/>
        </w:rPr>
        <w:t>The letters attest more to the hardships and poverty facing many Florida recruits than</w:t>
      </w:r>
      <w:r w:rsidR="00FF1929" w:rsidRPr="00A2750E">
        <w:rPr>
          <w:rFonts w:eastAsia="Times New Roman" w:cs="Times New Roman"/>
        </w:rPr>
        <w:t xml:space="preserve"> to action on the battlefield.</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Catheri</w:t>
      </w:r>
      <w:r w:rsidR="00FF1929" w:rsidRPr="00A2750E">
        <w:rPr>
          <w:rFonts w:eastAsia="Times New Roman" w:cs="Times New Roman"/>
        </w:rPr>
        <w:t xml:space="preserve">ne Hart Correspondence (hart): </w:t>
      </w:r>
      <w:r w:rsidRPr="00A2750E">
        <w:rPr>
          <w:rFonts w:eastAsia="Times New Roman" w:cs="Times New Roman"/>
        </w:rPr>
        <w:t>Ossian Bingley Hart (1821-1874) was the son of a colonial Florida family who emigrated from Virginia in 1801</w:t>
      </w:r>
      <w:r w:rsidR="00B32ECE" w:rsidRPr="00A2750E">
        <w:rPr>
          <w:rFonts w:eastAsia="Times New Roman" w:cs="Times New Roman"/>
        </w:rPr>
        <w:t xml:space="preserve">.  </w:t>
      </w:r>
      <w:r w:rsidRPr="00A2750E">
        <w:rPr>
          <w:rFonts w:eastAsia="Times New Roman" w:cs="Times New Roman"/>
        </w:rPr>
        <w:t>Ossian was educated in Washington and returned to Jacksonville to study law</w:t>
      </w:r>
      <w:r w:rsidR="00B32ECE" w:rsidRPr="00A2750E">
        <w:rPr>
          <w:rFonts w:eastAsia="Times New Roman" w:cs="Times New Roman"/>
        </w:rPr>
        <w:t xml:space="preserve">.  </w:t>
      </w:r>
      <w:r w:rsidRPr="00A2750E">
        <w:rPr>
          <w:rFonts w:eastAsia="Times New Roman" w:cs="Times New Roman"/>
        </w:rPr>
        <w:t>In 1843 Ossian married Catherine Campbell of Newark, New Jersey</w:t>
      </w:r>
      <w:r w:rsidR="00B32ECE" w:rsidRPr="00A2750E">
        <w:rPr>
          <w:rFonts w:eastAsia="Times New Roman" w:cs="Times New Roman"/>
        </w:rPr>
        <w:t xml:space="preserve">.  </w:t>
      </w:r>
      <w:r w:rsidRPr="00A2750E">
        <w:rPr>
          <w:rFonts w:eastAsia="Times New Roman" w:cs="Times New Roman"/>
        </w:rPr>
        <w:t>The couple resided in various places in Florida, including Jacksonville, Fort Pierce, Key West, and Tampa</w:t>
      </w:r>
      <w:r w:rsidR="00B32ECE" w:rsidRPr="00A2750E">
        <w:rPr>
          <w:rFonts w:eastAsia="Times New Roman" w:cs="Times New Roman"/>
        </w:rPr>
        <w:t xml:space="preserve">.  </w:t>
      </w:r>
      <w:r w:rsidRPr="00A2750E">
        <w:rPr>
          <w:rFonts w:eastAsia="Times New Roman" w:cs="Times New Roman"/>
        </w:rPr>
        <w:t>Ossian is best known in Florida history for opposing secession during the Civil War and for serving as a justice for the Florida Supreme Court (1868-1873)</w:t>
      </w:r>
      <w:r w:rsidR="00B32ECE" w:rsidRPr="00A2750E">
        <w:rPr>
          <w:rFonts w:eastAsia="Times New Roman" w:cs="Times New Roman"/>
        </w:rPr>
        <w:t xml:space="preserve">.  </w:t>
      </w:r>
      <w:r w:rsidRPr="00A2750E">
        <w:rPr>
          <w:rFonts w:eastAsia="Times New Roman" w:cs="Times New Roman"/>
        </w:rPr>
        <w:t xml:space="preserve">In 1873 he became the first Republican governor of Florida and served </w:t>
      </w:r>
      <w:r w:rsidRPr="00A2750E">
        <w:rPr>
          <w:rFonts w:eastAsia="Times New Roman" w:cs="Times New Roman"/>
        </w:rPr>
        <w:lastRenderedPageBreak/>
        <w:t>until his death one year later</w:t>
      </w:r>
      <w:r w:rsidR="00B32ECE" w:rsidRPr="00A2750E">
        <w:rPr>
          <w:rFonts w:eastAsia="Times New Roman" w:cs="Times New Roman"/>
        </w:rPr>
        <w:t xml:space="preserve">.  </w:t>
      </w:r>
      <w:r w:rsidRPr="00A2750E">
        <w:rPr>
          <w:rFonts w:eastAsia="Times New Roman" w:cs="Times New Roman"/>
        </w:rPr>
        <w:t>During the Civil War, Catherine wrote frequently to her relatives in the North, giving them an account of circumstances in Florida</w:t>
      </w:r>
      <w:r w:rsidR="00B32ECE" w:rsidRPr="00A2750E">
        <w:rPr>
          <w:rFonts w:eastAsia="Times New Roman" w:cs="Times New Roman"/>
        </w:rPr>
        <w:t xml:space="preserve">.  </w:t>
      </w:r>
      <w:r w:rsidRPr="00A2750E">
        <w:rPr>
          <w:rFonts w:eastAsia="Times New Roman" w:cs="Times New Roman"/>
        </w:rPr>
        <w:t>The Hart letters provide a fascinating look at the experiences of Union sympathizers in Florida during the war years</w:t>
      </w:r>
      <w:r w:rsidR="00B32ECE" w:rsidRPr="00A2750E">
        <w:rPr>
          <w:rFonts w:eastAsia="Times New Roman" w:cs="Times New Roman"/>
        </w:rPr>
        <w:t xml:space="preserve">.  </w:t>
      </w:r>
      <w:r w:rsidRPr="00A2750E">
        <w:rPr>
          <w:rFonts w:eastAsia="Times New Roman" w:cs="Times New Roman"/>
        </w:rPr>
        <w:t>Several letters from before the war also provide information on the Hart’s for</w:t>
      </w:r>
      <w:r w:rsidR="00FF1929" w:rsidRPr="00A2750E">
        <w:rPr>
          <w:rFonts w:eastAsia="Times New Roman" w:cs="Times New Roman"/>
        </w:rPr>
        <w:t>tunes as pioneers in Key West.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w:t>
      </w:r>
      <w:r w:rsidR="00FF1929" w:rsidRPr="00A2750E">
        <w:rPr>
          <w:rFonts w:eastAsia="Times New Roman" w:cs="Times New Roman"/>
        </w:rPr>
        <w:t xml:space="preserve">harles M Duren Papers (duren): </w:t>
      </w:r>
      <w:r w:rsidRPr="00A2750E">
        <w:rPr>
          <w:rFonts w:eastAsia="Times New Roman" w:cs="Times New Roman"/>
        </w:rPr>
        <w:t>The Florida and the Civil War Web Project - Charles M</w:t>
      </w:r>
      <w:r w:rsidR="00B32ECE" w:rsidRPr="00A2750E">
        <w:rPr>
          <w:rFonts w:eastAsia="Times New Roman" w:cs="Times New Roman"/>
        </w:rPr>
        <w:t xml:space="preserve">.  </w:t>
      </w:r>
      <w:r w:rsidRPr="00A2750E">
        <w:rPr>
          <w:rFonts w:eastAsia="Times New Roman" w:cs="Times New Roman"/>
        </w:rPr>
        <w:t>Duren Letters in the University of Florida Smathers Libraries, Special and Area Studies Collections, P.K</w:t>
      </w:r>
      <w:r w:rsidR="00B32ECE" w:rsidRPr="00A2750E">
        <w:rPr>
          <w:rFonts w:eastAsia="Times New Roman" w:cs="Times New Roman"/>
        </w:rPr>
        <w:t xml:space="preserve">.  </w:t>
      </w:r>
      <w:r w:rsidRPr="00A2750E">
        <w:rPr>
          <w:rFonts w:eastAsia="Times New Roman" w:cs="Times New Roman"/>
        </w:rPr>
        <w:t xml:space="preserve">Yonge Library of Florida History contains the </w:t>
      </w:r>
      <w:r w:rsidR="00FF1929" w:rsidRPr="00A2750E">
        <w:rPr>
          <w:rFonts w:eastAsia="Times New Roman" w:cs="Times New Roman"/>
        </w:rPr>
        <w:t>Florida miscellaneous letters.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Charl</w:t>
      </w:r>
      <w:r w:rsidR="00FF1929" w:rsidRPr="00A2750E">
        <w:rPr>
          <w:rFonts w:eastAsia="Times New Roman" w:cs="Times New Roman"/>
        </w:rPr>
        <w:t xml:space="preserve">es Steedman Papers (steedman): </w:t>
      </w:r>
      <w:r w:rsidRPr="00A2750E">
        <w:rPr>
          <w:rFonts w:eastAsia="Times New Roman" w:cs="Times New Roman"/>
        </w:rPr>
        <w:t>Charles Steedman (1811-1890) rose up the ranks of the U.S</w:t>
      </w:r>
      <w:r w:rsidR="00B32ECE" w:rsidRPr="00A2750E">
        <w:rPr>
          <w:rFonts w:eastAsia="Times New Roman" w:cs="Times New Roman"/>
        </w:rPr>
        <w:t xml:space="preserve">.  </w:t>
      </w:r>
      <w:r w:rsidRPr="00A2750E">
        <w:rPr>
          <w:rFonts w:eastAsia="Times New Roman" w:cs="Times New Roman"/>
        </w:rPr>
        <w:t>Navy, serving in the Coast Survey in the 1840s and participating in the bombardment of Vera Cruz during the Mexican-American War</w:t>
      </w:r>
      <w:r w:rsidR="00B32ECE" w:rsidRPr="00A2750E">
        <w:rPr>
          <w:rFonts w:eastAsia="Times New Roman" w:cs="Times New Roman"/>
        </w:rPr>
        <w:t xml:space="preserve">.  </w:t>
      </w:r>
      <w:r w:rsidRPr="00A2750E">
        <w:rPr>
          <w:rFonts w:eastAsia="Times New Roman" w:cs="Times New Roman"/>
        </w:rPr>
        <w:t>As a commander during the Civil War, he led forces during the capture of Port Royal, South Carolina, in 1861 and also enforced the blockade against Georgia and Florida</w:t>
      </w:r>
      <w:r w:rsidR="00B32ECE" w:rsidRPr="00A2750E">
        <w:rPr>
          <w:rFonts w:eastAsia="Times New Roman" w:cs="Times New Roman"/>
        </w:rPr>
        <w:t xml:space="preserve">.  </w:t>
      </w:r>
      <w:r w:rsidRPr="00A2750E">
        <w:rPr>
          <w:rFonts w:eastAsia="Times New Roman" w:cs="Times New Roman"/>
        </w:rPr>
        <w:t>On September 17, 1862 he directed a gun boat attack against Confederate batteries on the St</w:t>
      </w:r>
      <w:r w:rsidR="00B32ECE" w:rsidRPr="00A2750E">
        <w:rPr>
          <w:rFonts w:eastAsia="Times New Roman" w:cs="Times New Roman"/>
        </w:rPr>
        <w:t xml:space="preserve">.  </w:t>
      </w:r>
      <w:r w:rsidRPr="00A2750E">
        <w:rPr>
          <w:rFonts w:eastAsia="Times New Roman" w:cs="Times New Roman"/>
        </w:rPr>
        <w:t>Johns River as the Navy attempted to secure the route to Jacksonville</w:t>
      </w:r>
      <w:r w:rsidR="00B32ECE" w:rsidRPr="00A2750E">
        <w:rPr>
          <w:rFonts w:eastAsia="Times New Roman" w:cs="Times New Roman"/>
        </w:rPr>
        <w:t xml:space="preserve">.  </w:t>
      </w:r>
      <w:r w:rsidRPr="00A2750E">
        <w:rPr>
          <w:rFonts w:eastAsia="Times New Roman" w:cs="Times New Roman"/>
        </w:rPr>
        <w:t>This bombardment, although unsuccessful, was followed up with a joint land and water assault in October that captured the batteries</w:t>
      </w:r>
      <w:r w:rsidR="00B32ECE" w:rsidRPr="00A2750E">
        <w:rPr>
          <w:rFonts w:eastAsia="Times New Roman" w:cs="Times New Roman"/>
        </w:rPr>
        <w:t xml:space="preserve">.  </w:t>
      </w:r>
      <w:r w:rsidRPr="00A2750E">
        <w:rPr>
          <w:rFonts w:eastAsia="Times New Roman" w:cs="Times New Roman"/>
        </w:rPr>
        <w:t>Steedman’s letters in this collection describe naval support for the occupation of Jacksonville and the Navy’s blockade duty along Florida’s coasts</w:t>
      </w:r>
      <w:r w:rsidR="00B32ECE" w:rsidRPr="00A2750E">
        <w:rPr>
          <w:rFonts w:eastAsia="Times New Roman" w:cs="Times New Roman"/>
        </w:rPr>
        <w:t xml:space="preserve">.  </w:t>
      </w:r>
      <w:r w:rsidRPr="00A2750E">
        <w:rPr>
          <w:rFonts w:eastAsia="Times New Roman" w:cs="Times New Roman"/>
        </w:rPr>
        <w:t>See also T</w:t>
      </w:r>
      <w:r w:rsidR="00B32ECE" w:rsidRPr="00A2750E">
        <w:rPr>
          <w:rFonts w:eastAsia="Times New Roman" w:cs="Times New Roman"/>
        </w:rPr>
        <w:t xml:space="preserve">.  </w:t>
      </w:r>
      <w:r w:rsidRPr="00A2750E">
        <w:rPr>
          <w:rFonts w:eastAsia="Times New Roman" w:cs="Times New Roman"/>
        </w:rPr>
        <w:t>Frederick Davis, “Engagements at St</w:t>
      </w:r>
      <w:r w:rsidR="00B32ECE" w:rsidRPr="00A2750E">
        <w:rPr>
          <w:rFonts w:eastAsia="Times New Roman" w:cs="Times New Roman"/>
        </w:rPr>
        <w:t xml:space="preserve">.  </w:t>
      </w:r>
      <w:r w:rsidRPr="00A2750E">
        <w:rPr>
          <w:rFonts w:eastAsia="Times New Roman" w:cs="Times New Roman"/>
        </w:rPr>
        <w:t>Johns Bluff St</w:t>
      </w:r>
      <w:r w:rsidR="00B32ECE" w:rsidRPr="00A2750E">
        <w:rPr>
          <w:rFonts w:eastAsia="Times New Roman" w:cs="Times New Roman"/>
        </w:rPr>
        <w:t xml:space="preserve">.  </w:t>
      </w:r>
      <w:r w:rsidRPr="00A2750E">
        <w:rPr>
          <w:rFonts w:eastAsia="Times New Roman" w:cs="Times New Roman"/>
        </w:rPr>
        <w:t>Johns River, Florida September-October, 1862,” The Florida Historical Quarte</w:t>
      </w:r>
      <w:r w:rsidR="00FF1929" w:rsidRPr="00A2750E">
        <w:rPr>
          <w:rFonts w:eastAsia="Times New Roman" w:cs="Times New Roman"/>
        </w:rPr>
        <w:t>rly 15:2 (October 1936):77-84.</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Co</w:t>
      </w:r>
      <w:r w:rsidR="00FF1929" w:rsidRPr="00A2750E">
        <w:rPr>
          <w:rFonts w:eastAsia="Times New Roman" w:cs="Times New Roman"/>
        </w:rPr>
        <w:t>smo O</w:t>
      </w:r>
      <w:r w:rsidR="00B32ECE" w:rsidRPr="00A2750E">
        <w:rPr>
          <w:rFonts w:eastAsia="Times New Roman" w:cs="Times New Roman"/>
        </w:rPr>
        <w:t xml:space="preserve">.  </w:t>
      </w:r>
      <w:r w:rsidR="00FF1929" w:rsidRPr="00A2750E">
        <w:rPr>
          <w:rFonts w:eastAsia="Times New Roman" w:cs="Times New Roman"/>
        </w:rPr>
        <w:t xml:space="preserve">Bailey Papers (bailey): </w:t>
      </w:r>
      <w:r w:rsidRPr="00A2750E">
        <w:rPr>
          <w:rFonts w:eastAsia="Times New Roman" w:cs="Times New Roman"/>
        </w:rPr>
        <w:t>Casermo O</w:t>
      </w:r>
      <w:r w:rsidR="00B32ECE" w:rsidRPr="00A2750E">
        <w:rPr>
          <w:rFonts w:eastAsia="Times New Roman" w:cs="Times New Roman"/>
        </w:rPr>
        <w:t xml:space="preserve">.  </w:t>
      </w:r>
      <w:r w:rsidRPr="00A2750E">
        <w:rPr>
          <w:rFonts w:eastAsia="Times New Roman" w:cs="Times New Roman"/>
        </w:rPr>
        <w:t>Bailey was born in 1842 to the prominent Bailey family of Gainesville</w:t>
      </w:r>
      <w:r w:rsidR="00B32ECE" w:rsidRPr="00A2750E">
        <w:rPr>
          <w:rFonts w:eastAsia="Times New Roman" w:cs="Times New Roman"/>
        </w:rPr>
        <w:t xml:space="preserve">.  </w:t>
      </w:r>
      <w:r w:rsidRPr="00A2750E">
        <w:rPr>
          <w:rFonts w:eastAsia="Times New Roman" w:cs="Times New Roman"/>
        </w:rPr>
        <w:t>Cosmo, as he was most commonly called, was the eldest son of James B</w:t>
      </w:r>
      <w:r w:rsidR="00B32ECE" w:rsidRPr="00A2750E">
        <w:rPr>
          <w:rFonts w:eastAsia="Times New Roman" w:cs="Times New Roman"/>
        </w:rPr>
        <w:t xml:space="preserve">.  </w:t>
      </w:r>
      <w:r w:rsidRPr="00A2750E">
        <w:rPr>
          <w:rFonts w:eastAsia="Times New Roman" w:cs="Times New Roman"/>
        </w:rPr>
        <w:t>Bailey and Mary E</w:t>
      </w:r>
      <w:r w:rsidR="00B32ECE" w:rsidRPr="00A2750E">
        <w:rPr>
          <w:rFonts w:eastAsia="Times New Roman" w:cs="Times New Roman"/>
        </w:rPr>
        <w:t xml:space="preserve">.  </w:t>
      </w:r>
      <w:r w:rsidRPr="00A2750E">
        <w:rPr>
          <w:rFonts w:eastAsia="Times New Roman" w:cs="Times New Roman"/>
        </w:rPr>
        <w:t>Bailey</w:t>
      </w:r>
      <w:r w:rsidR="00B32ECE" w:rsidRPr="00A2750E">
        <w:rPr>
          <w:rFonts w:eastAsia="Times New Roman" w:cs="Times New Roman"/>
        </w:rPr>
        <w:t xml:space="preserve">.  </w:t>
      </w:r>
      <w:r w:rsidRPr="00A2750E">
        <w:rPr>
          <w:rFonts w:eastAsia="Times New Roman" w:cs="Times New Roman"/>
        </w:rPr>
        <w:t xml:space="preserve">In 1863, at </w:t>
      </w:r>
      <w:r w:rsidRPr="00A2750E">
        <w:rPr>
          <w:rFonts w:eastAsia="Times New Roman" w:cs="Times New Roman"/>
          <w:color w:val="000000"/>
        </w:rPr>
        <w:t>the age of</w:t>
      </w:r>
      <w:r w:rsidR="00A409D1" w:rsidRPr="00A2750E">
        <w:rPr>
          <w:rFonts w:eastAsia="Times New Roman" w:cs="Times New Roman"/>
          <w:color w:val="000000"/>
        </w:rPr>
        <w:t xml:space="preserve"> </w:t>
      </w:r>
      <w:r w:rsidRPr="00A2750E">
        <w:rPr>
          <w:rFonts w:eastAsia="Times New Roman" w:cs="Times New Roman"/>
        </w:rPr>
        <w:t>20, Cosmo enlisted in the Alachua Rebels, Company D, Seventh Florida Infantry Regiment to fight for the Confederacy</w:t>
      </w:r>
      <w:r w:rsidR="00B32ECE" w:rsidRPr="00A2750E">
        <w:rPr>
          <w:rFonts w:eastAsia="Times New Roman" w:cs="Times New Roman"/>
        </w:rPr>
        <w:t xml:space="preserve">.  </w:t>
      </w:r>
      <w:r w:rsidRPr="00A2750E">
        <w:rPr>
          <w:rFonts w:eastAsia="Times New Roman" w:cs="Times New Roman"/>
        </w:rPr>
        <w:t>Following its deployment to east Tennessee, the Seventh Regiment assisted Edmund Kirby Smith's 1862 invasion of Kentucky</w:t>
      </w:r>
      <w:r w:rsidR="00B32ECE" w:rsidRPr="00A2750E">
        <w:rPr>
          <w:rFonts w:eastAsia="Times New Roman" w:cs="Times New Roman"/>
        </w:rPr>
        <w:t xml:space="preserve">.  </w:t>
      </w:r>
      <w:r w:rsidRPr="00A2750E">
        <w:rPr>
          <w:rFonts w:eastAsia="Times New Roman" w:cs="Times New Roman"/>
        </w:rPr>
        <w:t>After losing fifteen men at Chickamauga in September 1863 and fighting skirmishes at Chattanooga in November, the regiment was consolidated under the Florida Brigade</w:t>
      </w:r>
      <w:r w:rsidR="00B32ECE" w:rsidRPr="00A2750E">
        <w:rPr>
          <w:rFonts w:eastAsia="Times New Roman" w:cs="Times New Roman"/>
        </w:rPr>
        <w:t xml:space="preserve">.  </w:t>
      </w:r>
      <w:r w:rsidRPr="00A2750E">
        <w:rPr>
          <w:rFonts w:eastAsia="Times New Roman" w:cs="Times New Roman"/>
        </w:rPr>
        <w:t>It was engaged in most of the major battles of the Atlanta Campaign</w:t>
      </w:r>
      <w:r w:rsidR="00B32ECE" w:rsidRPr="00A2750E">
        <w:rPr>
          <w:rFonts w:eastAsia="Times New Roman" w:cs="Times New Roman"/>
        </w:rPr>
        <w:t xml:space="preserve">.  </w:t>
      </w:r>
      <w:r w:rsidRPr="00A2750E">
        <w:rPr>
          <w:rFonts w:eastAsia="Times New Roman" w:cs="Times New Roman"/>
        </w:rPr>
        <w:t>Distinguished for their bravery, the surviving troops fought on until the Confederacy's surrender in North Carolina in 1865</w:t>
      </w:r>
      <w:r w:rsidR="00B32ECE" w:rsidRPr="00A2750E">
        <w:rPr>
          <w:rFonts w:eastAsia="Times New Roman" w:cs="Times New Roman"/>
        </w:rPr>
        <w:t xml:space="preserve">.  </w:t>
      </w:r>
      <w:r w:rsidRPr="00A2750E">
        <w:rPr>
          <w:rFonts w:eastAsia="Times New Roman" w:cs="Times New Roman"/>
        </w:rPr>
        <w:t>About half of Bailey’s letters date to the end of the war when he was writing from a camp outside Petersburg, Virginia</w:t>
      </w:r>
      <w:r w:rsidR="00B32ECE" w:rsidRPr="00A2750E">
        <w:rPr>
          <w:rFonts w:eastAsia="Times New Roman" w:cs="Times New Roman"/>
        </w:rPr>
        <w:t xml:space="preserve">.  </w:t>
      </w:r>
      <w:r w:rsidRPr="00A2750E">
        <w:rPr>
          <w:rFonts w:eastAsia="Times New Roman" w:cs="Times New Roman"/>
        </w:rPr>
        <w:t>Other locations are Camp Beauregard, Chattanooga, and Knoxville, Tennessee, Charleston, Sout</w:t>
      </w:r>
      <w:r w:rsidR="00FF1929" w:rsidRPr="00A2750E">
        <w:rPr>
          <w:rFonts w:eastAsia="Times New Roman" w:cs="Times New Roman"/>
        </w:rPr>
        <w:t>h Carolina, and Folley Island.</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David El</w:t>
      </w:r>
      <w:r w:rsidR="00FF1929" w:rsidRPr="00A2750E">
        <w:rPr>
          <w:rFonts w:eastAsia="Times New Roman" w:cs="Times New Roman"/>
        </w:rPr>
        <w:t xml:space="preserve">well Maxwell Papers (maxwell): </w:t>
      </w:r>
      <w:r w:rsidRPr="00A2750E">
        <w:rPr>
          <w:rFonts w:eastAsia="Times New Roman" w:cs="Times New Roman"/>
        </w:rPr>
        <w:t>David Elwell Maxwell (1843-1908) was a native of Tallahassee and enlisted in the Second Florida Infantry Regiment in 1861</w:t>
      </w:r>
      <w:r w:rsidR="00B32ECE" w:rsidRPr="00A2750E">
        <w:rPr>
          <w:rFonts w:eastAsia="Times New Roman" w:cs="Times New Roman"/>
        </w:rPr>
        <w:t xml:space="preserve">.  </w:t>
      </w:r>
      <w:r w:rsidRPr="00A2750E">
        <w:rPr>
          <w:rFonts w:eastAsia="Times New Roman" w:cs="Times New Roman"/>
        </w:rPr>
        <w:t>In 1863 he joined the First Florida Cavalry as a captain</w:t>
      </w:r>
      <w:r w:rsidR="00B32ECE" w:rsidRPr="00A2750E">
        <w:rPr>
          <w:rFonts w:eastAsia="Times New Roman" w:cs="Times New Roman"/>
        </w:rPr>
        <w:t xml:space="preserve">.  </w:t>
      </w:r>
      <w:r w:rsidRPr="00A2750E">
        <w:rPr>
          <w:rFonts w:eastAsia="Times New Roman" w:cs="Times New Roman"/>
        </w:rPr>
        <w:t>This collection contains family correspondence written to Maxwell's mother and father between 1862 and 1864</w:t>
      </w:r>
      <w:r w:rsidR="00B32ECE" w:rsidRPr="00A2750E">
        <w:rPr>
          <w:rFonts w:eastAsia="Times New Roman" w:cs="Times New Roman"/>
        </w:rPr>
        <w:t xml:space="preserve">.  </w:t>
      </w:r>
      <w:r w:rsidRPr="00A2750E">
        <w:rPr>
          <w:rFonts w:eastAsia="Times New Roman" w:cs="Times New Roman"/>
        </w:rPr>
        <w:t>Maxwell discusses the battles at Yorktown and Williamsburg, Va., and the aftermath of Gettysburg</w:t>
      </w:r>
      <w:r w:rsidR="00B32ECE" w:rsidRPr="00A2750E">
        <w:rPr>
          <w:rFonts w:eastAsia="Times New Roman" w:cs="Times New Roman"/>
        </w:rPr>
        <w:t xml:space="preserve">.  </w:t>
      </w:r>
      <w:r w:rsidRPr="00A2750E">
        <w:rPr>
          <w:rFonts w:eastAsia="Times New Roman" w:cs="Times New Roman"/>
        </w:rPr>
        <w:t>The last war-time letter in the collection describes engagements near Dalton, Ga., and was written months before he was wounded in the Battle of Atlanta</w:t>
      </w:r>
      <w:r w:rsidR="00B32ECE" w:rsidRPr="00A2750E">
        <w:rPr>
          <w:rFonts w:eastAsia="Times New Roman" w:cs="Times New Roman"/>
        </w:rPr>
        <w:t xml:space="preserve">.  </w:t>
      </w:r>
      <w:r w:rsidRPr="00A2750E">
        <w:rPr>
          <w:rFonts w:eastAsia="Times New Roman" w:cs="Times New Roman"/>
        </w:rPr>
        <w:t>Post-war letters contain reminiscences</w:t>
      </w:r>
      <w:r w:rsidR="00B32ECE" w:rsidRPr="00A2750E">
        <w:rPr>
          <w:rFonts w:eastAsia="Times New Roman" w:cs="Times New Roman"/>
        </w:rPr>
        <w:t xml:space="preserve">.  </w:t>
      </w:r>
      <w:r w:rsidRPr="00A2750E">
        <w:rPr>
          <w:rFonts w:eastAsia="Times New Roman" w:cs="Times New Roman"/>
        </w:rPr>
        <w:t>After the war Maxwell worked as an agent for various railroad concerns in Florida</w:t>
      </w:r>
      <w:r w:rsidR="00B32ECE" w:rsidRPr="00A2750E">
        <w:rPr>
          <w:rFonts w:eastAsia="Times New Roman" w:cs="Times New Roman"/>
        </w:rPr>
        <w:t xml:space="preserve">.  </w:t>
      </w:r>
      <w:r w:rsidRPr="00A2750E">
        <w:rPr>
          <w:rFonts w:eastAsia="Times New Roman" w:cs="Times New Roman"/>
        </w:rPr>
        <w:t xml:space="preserve">For more biographical information see Cooper, John C., “In Memoriam: David Elwell Maxwell,” Publications of the Florida Historical Society </w:t>
      </w:r>
      <w:r w:rsidRPr="00A2750E">
        <w:rPr>
          <w:rFonts w:eastAsia="Times New Roman" w:cs="Times New Roman"/>
        </w:rPr>
        <w:lastRenderedPageBreak/>
        <w:t>1:4 (January 1909):3-5 and Wright, Gilbert, “Letters to his Parents by a Floridian in the Confederate Army,” The Florida Historical Quarte</w:t>
      </w:r>
      <w:r w:rsidR="00FF1929" w:rsidRPr="00A2750E">
        <w:rPr>
          <w:rFonts w:eastAsia="Times New Roman" w:cs="Times New Roman"/>
        </w:rPr>
        <w:t>rly 34:4 (April 1958):353-372.</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and the Civil War Web Project - M</w:t>
      </w:r>
      <w:r w:rsidR="00FF1929" w:rsidRPr="00A2750E">
        <w:rPr>
          <w:rFonts w:eastAsia="Times New Roman" w:cs="Times New Roman"/>
        </w:rPr>
        <w:t xml:space="preserve">iscellaneous Letters (wsmisc): </w:t>
      </w:r>
      <w:r w:rsidRPr="00A2750E">
        <w:rPr>
          <w:rFonts w:eastAsia="Times New Roman" w:cs="Times New Roman"/>
        </w:rPr>
        <w:t>This collection contains unrelated letters from the P.K</w:t>
      </w:r>
      <w:r w:rsidR="00B32ECE" w:rsidRPr="00A2750E">
        <w:rPr>
          <w:rFonts w:eastAsia="Times New Roman" w:cs="Times New Roman"/>
        </w:rPr>
        <w:t xml:space="preserve">.  </w:t>
      </w:r>
      <w:r w:rsidRPr="00A2750E">
        <w:rPr>
          <w:rFonts w:eastAsia="Times New Roman" w:cs="Times New Roman"/>
        </w:rPr>
        <w:t>Yonge Library of Florida History that deal with various aspects of the war in Florida</w:t>
      </w:r>
      <w:r w:rsidR="00B32ECE" w:rsidRPr="00A2750E">
        <w:rPr>
          <w:rFonts w:eastAsia="Times New Roman" w:cs="Times New Roman"/>
        </w:rPr>
        <w:t xml:space="preserve">.  </w:t>
      </w:r>
      <w:r w:rsidR="00A409D1" w:rsidRPr="00A2750E">
        <w:rPr>
          <w:rFonts w:eastAsia="Times New Roman" w:cs="Times New Roman"/>
        </w:rPr>
        <w:t xml:space="preserve">Usually </w:t>
      </w:r>
      <w:r w:rsidRPr="00A2750E">
        <w:rPr>
          <w:rFonts w:eastAsia="Times New Roman" w:cs="Times New Roman"/>
        </w:rPr>
        <w:t xml:space="preserve">little is known about the writer or recipient, other than their names, which </w:t>
      </w:r>
      <w:r w:rsidR="00A409D1" w:rsidRPr="00A2750E">
        <w:rPr>
          <w:rFonts w:eastAsia="Times New Roman" w:cs="Times New Roman"/>
        </w:rPr>
        <w:t xml:space="preserve">sometimes </w:t>
      </w:r>
      <w:r w:rsidRPr="00A2750E">
        <w:rPr>
          <w:rFonts w:eastAsia="Times New Roman" w:cs="Times New Roman"/>
        </w:rPr>
        <w:t>consist only of first names</w:t>
      </w:r>
      <w:r w:rsidR="00B32ECE" w:rsidRPr="00A2750E">
        <w:rPr>
          <w:rFonts w:eastAsia="Times New Roman" w:cs="Times New Roman"/>
        </w:rPr>
        <w:t xml:space="preserve">.  </w:t>
      </w:r>
      <w:r w:rsidRPr="00A2750E">
        <w:rPr>
          <w:rFonts w:eastAsia="Times New Roman" w:cs="Times New Roman"/>
        </w:rPr>
        <w:t>Included are letters describing Jackson</w:t>
      </w:r>
      <w:r w:rsidR="00FF1929" w:rsidRPr="00A2750E">
        <w:rPr>
          <w:rFonts w:eastAsia="Times New Roman" w:cs="Times New Roman"/>
        </w:rPr>
        <w:t>ville and Fernandina.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w:t>
      </w:r>
      <w:r w:rsidR="00B32ECE" w:rsidRPr="00A2750E">
        <w:rPr>
          <w:rFonts w:eastAsia="Times New Roman" w:cs="Times New Roman"/>
        </w:rPr>
        <w:t xml:space="preserve">.  </w:t>
      </w:r>
      <w:r w:rsidR="00FF1929" w:rsidRPr="00A2750E">
        <w:rPr>
          <w:rFonts w:eastAsia="Times New Roman" w:cs="Times New Roman"/>
        </w:rPr>
        <w:t xml:space="preserve">Patton Anderson Papers (jpa): </w:t>
      </w:r>
      <w:r w:rsidRPr="00A2750E">
        <w:rPr>
          <w:rFonts w:eastAsia="Times New Roman" w:cs="Times New Roman"/>
        </w:rPr>
        <w:t>The James Patton Anderson Collection in the University of Florida Smathers Libraries, Special and Area Studies Collections, P.K</w:t>
      </w:r>
      <w:r w:rsidR="00B32ECE" w:rsidRPr="00A2750E">
        <w:rPr>
          <w:rFonts w:eastAsia="Times New Roman" w:cs="Times New Roman"/>
        </w:rPr>
        <w:t xml:space="preserve">.  </w:t>
      </w:r>
      <w:r w:rsidRPr="00A2750E">
        <w:rPr>
          <w:rFonts w:eastAsia="Times New Roman" w:cs="Times New Roman"/>
        </w:rPr>
        <w:t>Yonge Library of Florida History contains the Florida correspondence of James Patton Anderson and the Anderson family</w:t>
      </w:r>
      <w:r w:rsidR="00B32ECE" w:rsidRPr="00A2750E">
        <w:rPr>
          <w:rFonts w:eastAsia="Times New Roman" w:cs="Times New Roman"/>
        </w:rPr>
        <w:t xml:space="preserve">.  </w:t>
      </w:r>
      <w:r w:rsidRPr="00A2750E">
        <w:rPr>
          <w:rFonts w:eastAsia="Times New Roman" w:cs="Times New Roman"/>
        </w:rPr>
        <w:t>Trained as an attorney and subsequently engaged as a cotton planter in Florida, James Patton Anderson became a leading proponent of the Confederate cause during the American Civil War</w:t>
      </w:r>
      <w:r w:rsidR="00B32ECE" w:rsidRPr="00A2750E">
        <w:rPr>
          <w:rFonts w:eastAsia="Times New Roman" w:cs="Times New Roman"/>
        </w:rPr>
        <w:t xml:space="preserve">.  </w:t>
      </w:r>
      <w:r w:rsidRPr="00A2750E">
        <w:rPr>
          <w:rFonts w:eastAsia="Times New Roman" w:cs="Times New Roman"/>
        </w:rPr>
        <w:t>Born in Tennessee in 1822 and raised in Kentucky, Anderson came from military forebears and began his own military career as a captain in the Mexican War in 1847</w:t>
      </w:r>
      <w:r w:rsidR="00B32ECE" w:rsidRPr="00A2750E">
        <w:rPr>
          <w:rFonts w:eastAsia="Times New Roman" w:cs="Times New Roman"/>
        </w:rPr>
        <w:t xml:space="preserve">.  </w:t>
      </w:r>
      <w:r w:rsidRPr="00A2750E">
        <w:rPr>
          <w:rFonts w:eastAsia="Times New Roman" w:cs="Times New Roman"/>
        </w:rPr>
        <w:t>He and his wife Henrietta Buford Adair Anderson moved to the Territory of Washington shortly after their marriage in 1853, where Anderson took up an appointment as U.S</w:t>
      </w:r>
      <w:r w:rsidR="00B32ECE" w:rsidRPr="00A2750E">
        <w:rPr>
          <w:rFonts w:eastAsia="Times New Roman" w:cs="Times New Roman"/>
        </w:rPr>
        <w:t xml:space="preserve">.  </w:t>
      </w:r>
      <w:r w:rsidRPr="00A2750E">
        <w:rPr>
          <w:rFonts w:eastAsia="Times New Roman" w:cs="Times New Roman"/>
        </w:rPr>
        <w:t>Marshall</w:t>
      </w:r>
      <w:r w:rsidR="00B32ECE" w:rsidRPr="00A2750E">
        <w:rPr>
          <w:rFonts w:eastAsia="Times New Roman" w:cs="Times New Roman"/>
        </w:rPr>
        <w:t xml:space="preserve">.  </w:t>
      </w:r>
      <w:r w:rsidRPr="00A2750E">
        <w:rPr>
          <w:rFonts w:eastAsia="Times New Roman" w:cs="Times New Roman"/>
        </w:rPr>
        <w:t>The couple later accepted an invitation from Henrietta Anderson’s aunt to relocate to Florida, where they managed and eventually purchased the plantation o</w:t>
      </w:r>
      <w:r w:rsidR="00FF1929" w:rsidRPr="00A2750E">
        <w:rPr>
          <w:rFonts w:eastAsia="Times New Roman" w:cs="Times New Roman"/>
        </w:rPr>
        <w:t>f Casa Bianca near Monticello.</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Jacob</w:t>
      </w:r>
      <w:r w:rsidR="00FF1929" w:rsidRPr="00A2750E">
        <w:rPr>
          <w:rFonts w:eastAsia="Times New Roman" w:cs="Times New Roman"/>
        </w:rPr>
        <w:t xml:space="preserve"> E</w:t>
      </w:r>
      <w:r w:rsidR="00B32ECE" w:rsidRPr="00A2750E">
        <w:rPr>
          <w:rFonts w:eastAsia="Times New Roman" w:cs="Times New Roman"/>
        </w:rPr>
        <w:t xml:space="preserve">.  </w:t>
      </w:r>
      <w:r w:rsidR="00FF1929" w:rsidRPr="00A2750E">
        <w:rPr>
          <w:rFonts w:eastAsia="Times New Roman" w:cs="Times New Roman"/>
        </w:rPr>
        <w:t xml:space="preserve">Mickler Letters (mickler): </w:t>
      </w:r>
      <w:r w:rsidRPr="00A2750E">
        <w:rPr>
          <w:rFonts w:eastAsia="Times New Roman" w:cs="Times New Roman"/>
        </w:rPr>
        <w:t>Jacob E</w:t>
      </w:r>
      <w:r w:rsidR="00B32ECE" w:rsidRPr="00A2750E">
        <w:rPr>
          <w:rFonts w:eastAsia="Times New Roman" w:cs="Times New Roman"/>
        </w:rPr>
        <w:t xml:space="preserve">.  </w:t>
      </w:r>
      <w:r w:rsidRPr="00A2750E">
        <w:rPr>
          <w:rFonts w:eastAsia="Times New Roman" w:cs="Times New Roman"/>
        </w:rPr>
        <w:t>Mickler (1834-1864) was born in St</w:t>
      </w:r>
      <w:r w:rsidR="00B32ECE" w:rsidRPr="00A2750E">
        <w:rPr>
          <w:rFonts w:eastAsia="Times New Roman" w:cs="Times New Roman"/>
        </w:rPr>
        <w:t xml:space="preserve">.  </w:t>
      </w:r>
      <w:r w:rsidRPr="00A2750E">
        <w:rPr>
          <w:rFonts w:eastAsia="Times New Roman" w:cs="Times New Roman"/>
        </w:rPr>
        <w:t>Augustine, Florida, in 1834, and married Sallie A</w:t>
      </w:r>
      <w:r w:rsidR="00B32ECE" w:rsidRPr="00A2750E">
        <w:rPr>
          <w:rFonts w:eastAsia="Times New Roman" w:cs="Times New Roman"/>
        </w:rPr>
        <w:t xml:space="preserve">.  </w:t>
      </w:r>
      <w:r w:rsidRPr="00A2750E">
        <w:rPr>
          <w:rFonts w:eastAsia="Times New Roman" w:cs="Times New Roman"/>
        </w:rPr>
        <w:t>Latimer</w:t>
      </w:r>
      <w:r w:rsidR="00B32ECE" w:rsidRPr="00A2750E">
        <w:rPr>
          <w:rFonts w:eastAsia="Times New Roman" w:cs="Times New Roman"/>
        </w:rPr>
        <w:t xml:space="preserve">.  </w:t>
      </w:r>
      <w:r w:rsidRPr="00A2750E">
        <w:rPr>
          <w:rFonts w:eastAsia="Times New Roman" w:cs="Times New Roman"/>
        </w:rPr>
        <w:t>He was a scout for the United States Army in South Florida, and he helped capture Seminole Indians during the Third Seminole War</w:t>
      </w:r>
      <w:r w:rsidR="00B32ECE" w:rsidRPr="00A2750E">
        <w:rPr>
          <w:rFonts w:eastAsia="Times New Roman" w:cs="Times New Roman"/>
        </w:rPr>
        <w:t xml:space="preserve">.  </w:t>
      </w:r>
      <w:r w:rsidRPr="00A2750E">
        <w:rPr>
          <w:rFonts w:eastAsia="Times New Roman" w:cs="Times New Roman"/>
        </w:rPr>
        <w:t>During the Civil War he served as a first lieutenant and captain in Company F of the Third Florida Infantry Regiment but resigned his commission in 1862</w:t>
      </w:r>
      <w:r w:rsidR="00B32ECE" w:rsidRPr="00A2750E">
        <w:rPr>
          <w:rFonts w:eastAsia="Times New Roman" w:cs="Times New Roman"/>
        </w:rPr>
        <w:t xml:space="preserve">.  </w:t>
      </w:r>
      <w:r w:rsidRPr="00A2750E">
        <w:rPr>
          <w:rFonts w:eastAsia="Times New Roman" w:cs="Times New Roman"/>
        </w:rPr>
        <w:t xml:space="preserve">He then served in the militia and was most active </w:t>
      </w:r>
      <w:r w:rsidRPr="00A2750E">
        <w:rPr>
          <w:rFonts w:eastAsia="Times New Roman" w:cs="Times New Roman"/>
          <w:color w:val="000000"/>
        </w:rPr>
        <w:t>in efforts</w:t>
      </w:r>
      <w:r w:rsidR="00A409D1" w:rsidRPr="00A2750E">
        <w:rPr>
          <w:rFonts w:eastAsia="Times New Roman" w:cs="Times New Roman"/>
          <w:color w:val="000000"/>
        </w:rPr>
        <w:t xml:space="preserve"> </w:t>
      </w:r>
      <w:r w:rsidRPr="00A2750E">
        <w:rPr>
          <w:rFonts w:eastAsia="Times New Roman" w:cs="Times New Roman"/>
        </w:rPr>
        <w:t>to thwart the Union blockade of Florida</w:t>
      </w:r>
      <w:r w:rsidR="00B32ECE" w:rsidRPr="00A2750E">
        <w:rPr>
          <w:rFonts w:eastAsia="Times New Roman" w:cs="Times New Roman"/>
        </w:rPr>
        <w:t xml:space="preserve">.  </w:t>
      </w:r>
      <w:r w:rsidRPr="00A2750E">
        <w:rPr>
          <w:rFonts w:eastAsia="Times New Roman" w:cs="Times New Roman"/>
        </w:rPr>
        <w:t>He was killed in a hunting accident in 1864</w:t>
      </w:r>
      <w:r w:rsidR="00B32ECE" w:rsidRPr="00A2750E">
        <w:rPr>
          <w:rFonts w:eastAsia="Times New Roman" w:cs="Times New Roman"/>
        </w:rPr>
        <w:t xml:space="preserve">.  </w:t>
      </w:r>
      <w:r w:rsidRPr="00A2750E">
        <w:rPr>
          <w:rFonts w:eastAsia="Times New Roman" w:cs="Times New Roman"/>
        </w:rPr>
        <w:t>This collection of 30 letters between husband and wife deal mostly with the Florida home front, especially Confederate efforts to contain Union forces at Jacksonville after the Battle of Olustee in 1864</w:t>
      </w:r>
      <w:r w:rsidR="00B32ECE" w:rsidRPr="00A2750E">
        <w:rPr>
          <w:rFonts w:eastAsia="Times New Roman" w:cs="Times New Roman"/>
        </w:rPr>
        <w:t xml:space="preserve">.  </w:t>
      </w:r>
      <w:r w:rsidRPr="00A2750E">
        <w:rPr>
          <w:rFonts w:eastAsia="Times New Roman" w:cs="Times New Roman"/>
        </w:rPr>
        <w:t>An 1866 letter by Sallie Latimer is probably to her second</w:t>
      </w:r>
      <w:r w:rsidR="00FF1929" w:rsidRPr="00A2750E">
        <w:rPr>
          <w:rFonts w:eastAsia="Times New Roman" w:cs="Times New Roman"/>
        </w:rPr>
        <w:t xml:space="preserve"> husband, John Fletcher White.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Ja</w:t>
      </w:r>
      <w:r w:rsidR="00FF1929" w:rsidRPr="00A2750E">
        <w:rPr>
          <w:rFonts w:eastAsia="Times New Roman" w:cs="Times New Roman"/>
        </w:rPr>
        <w:t>mes H</w:t>
      </w:r>
      <w:r w:rsidR="00B32ECE" w:rsidRPr="00A2750E">
        <w:rPr>
          <w:rFonts w:eastAsia="Times New Roman" w:cs="Times New Roman"/>
        </w:rPr>
        <w:t xml:space="preserve">.  </w:t>
      </w:r>
      <w:r w:rsidR="00FF1929" w:rsidRPr="00A2750E">
        <w:rPr>
          <w:rFonts w:eastAsia="Times New Roman" w:cs="Times New Roman"/>
        </w:rPr>
        <w:t xml:space="preserve">Linsley Diaries (lins): </w:t>
      </w:r>
      <w:r w:rsidRPr="00A2750E">
        <w:rPr>
          <w:rFonts w:eastAsia="Times New Roman" w:cs="Times New Roman"/>
        </w:rPr>
        <w:t>James H</w:t>
      </w:r>
      <w:r w:rsidR="00B32ECE" w:rsidRPr="00A2750E">
        <w:rPr>
          <w:rFonts w:eastAsia="Times New Roman" w:cs="Times New Roman"/>
        </w:rPr>
        <w:t xml:space="preserve">.  </w:t>
      </w:r>
      <w:r w:rsidRPr="00A2750E">
        <w:rPr>
          <w:rFonts w:eastAsia="Times New Roman" w:cs="Times New Roman"/>
        </w:rPr>
        <w:t>Linsley served as a lieutenant in the Tenth Connecticut Volunteers which saw action at Roanoake, New Bern, and Kingston in 1862</w:t>
      </w:r>
      <w:r w:rsidR="00B32ECE" w:rsidRPr="00A2750E">
        <w:rPr>
          <w:rFonts w:eastAsia="Times New Roman" w:cs="Times New Roman"/>
        </w:rPr>
        <w:t xml:space="preserve">.  </w:t>
      </w:r>
      <w:r w:rsidRPr="00A2750E">
        <w:rPr>
          <w:rFonts w:eastAsia="Times New Roman" w:cs="Times New Roman"/>
        </w:rPr>
        <w:t>The regiment was then posted to South Carolina and Florida</w:t>
      </w:r>
      <w:r w:rsidR="00B32ECE" w:rsidRPr="00A2750E">
        <w:rPr>
          <w:rFonts w:eastAsia="Times New Roman" w:cs="Times New Roman"/>
        </w:rPr>
        <w:t xml:space="preserve">.  </w:t>
      </w:r>
      <w:r w:rsidRPr="00A2750E">
        <w:rPr>
          <w:rFonts w:eastAsia="Times New Roman" w:cs="Times New Roman"/>
        </w:rPr>
        <w:t>The 1862 volume of Linsley’s diary covers virtually the entire year, mostly in brief entries, but with a longer exposition on the battle at New Bern</w:t>
      </w:r>
      <w:r w:rsidR="00B32ECE" w:rsidRPr="00A2750E">
        <w:rPr>
          <w:rFonts w:eastAsia="Times New Roman" w:cs="Times New Roman"/>
        </w:rPr>
        <w:t xml:space="preserve">.  </w:t>
      </w:r>
      <w:r w:rsidRPr="00A2750E">
        <w:rPr>
          <w:rFonts w:eastAsia="Times New Roman" w:cs="Times New Roman"/>
        </w:rPr>
        <w:t>The second volume for 1863 and 1864 includes entries on the regiment’s sojourn at Morris Island and on life and en</w:t>
      </w:r>
      <w:r w:rsidR="00FF1929" w:rsidRPr="00A2750E">
        <w:rPr>
          <w:rFonts w:eastAsia="Times New Roman" w:cs="Times New Roman"/>
        </w:rPr>
        <w:t>tertainments in St</w:t>
      </w:r>
      <w:r w:rsidR="00B32ECE" w:rsidRPr="00A2750E">
        <w:rPr>
          <w:rFonts w:eastAsia="Times New Roman" w:cs="Times New Roman"/>
        </w:rPr>
        <w:t xml:space="preserve">.  </w:t>
      </w:r>
      <w:r w:rsidR="00FF1929" w:rsidRPr="00A2750E">
        <w:rPr>
          <w:rFonts w:eastAsia="Times New Roman" w:cs="Times New Roman"/>
        </w:rPr>
        <w:t>Augustine.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Ossian B</w:t>
      </w:r>
      <w:r w:rsidR="00B32ECE" w:rsidRPr="00A2750E">
        <w:rPr>
          <w:rFonts w:eastAsia="Times New Roman" w:cs="Times New Roman"/>
        </w:rPr>
        <w:t xml:space="preserve">.  </w:t>
      </w:r>
      <w:r w:rsidRPr="00A2750E">
        <w:rPr>
          <w:rFonts w:eastAsia="Times New Roman" w:cs="Times New Roman"/>
        </w:rPr>
        <w:t>Hart Correspo</w:t>
      </w:r>
      <w:r w:rsidR="00FF1929" w:rsidRPr="00A2750E">
        <w:rPr>
          <w:rFonts w:eastAsia="Times New Roman" w:cs="Times New Roman"/>
        </w:rPr>
        <w:t xml:space="preserve">ndence and Documents (ossian): </w:t>
      </w:r>
      <w:r w:rsidRPr="00A2750E">
        <w:rPr>
          <w:rFonts w:eastAsia="Times New Roman" w:cs="Times New Roman"/>
        </w:rPr>
        <w:t>Ossian Bingley Hart (1821-1874) was the son of a colonial Florida family who emigrated from Virginia in 1801</w:t>
      </w:r>
      <w:r w:rsidR="00B32ECE" w:rsidRPr="00A2750E">
        <w:rPr>
          <w:rFonts w:eastAsia="Times New Roman" w:cs="Times New Roman"/>
        </w:rPr>
        <w:t xml:space="preserve">.  </w:t>
      </w:r>
      <w:r w:rsidRPr="00A2750E">
        <w:rPr>
          <w:rFonts w:eastAsia="Times New Roman" w:cs="Times New Roman"/>
        </w:rPr>
        <w:t>Ossian was educated in Washington and returned to Jacksonville to study law</w:t>
      </w:r>
      <w:r w:rsidR="00B32ECE" w:rsidRPr="00A2750E">
        <w:rPr>
          <w:rFonts w:eastAsia="Times New Roman" w:cs="Times New Roman"/>
        </w:rPr>
        <w:t xml:space="preserve">.  </w:t>
      </w:r>
      <w:r w:rsidRPr="00A2750E">
        <w:rPr>
          <w:rFonts w:eastAsia="Times New Roman" w:cs="Times New Roman"/>
        </w:rPr>
        <w:t>In 1843 Ossian married Catherine Campbell of Newark, New Jersey</w:t>
      </w:r>
      <w:r w:rsidR="00B32ECE" w:rsidRPr="00A2750E">
        <w:rPr>
          <w:rFonts w:eastAsia="Times New Roman" w:cs="Times New Roman"/>
        </w:rPr>
        <w:t xml:space="preserve">.  </w:t>
      </w:r>
      <w:r w:rsidRPr="00A2750E">
        <w:rPr>
          <w:rFonts w:eastAsia="Times New Roman" w:cs="Times New Roman"/>
        </w:rPr>
        <w:t>The couple resided in various places in Florida, including Jacksonville, Fort Pierce, Key West, and Tampa</w:t>
      </w:r>
      <w:r w:rsidR="00B32ECE" w:rsidRPr="00A2750E">
        <w:rPr>
          <w:rFonts w:eastAsia="Times New Roman" w:cs="Times New Roman"/>
        </w:rPr>
        <w:t xml:space="preserve">.  </w:t>
      </w:r>
      <w:r w:rsidRPr="00A2750E">
        <w:rPr>
          <w:rFonts w:eastAsia="Times New Roman" w:cs="Times New Roman"/>
        </w:rPr>
        <w:t>Ossian is best known in Florida history for opposing secession during the Civil War and for serving as a justice for the Florida Supreme Court (1868-1873)</w:t>
      </w:r>
      <w:r w:rsidR="00B32ECE" w:rsidRPr="00A2750E">
        <w:rPr>
          <w:rFonts w:eastAsia="Times New Roman" w:cs="Times New Roman"/>
        </w:rPr>
        <w:t xml:space="preserve">.  </w:t>
      </w:r>
      <w:r w:rsidRPr="00A2750E">
        <w:rPr>
          <w:rFonts w:eastAsia="Times New Roman" w:cs="Times New Roman"/>
        </w:rPr>
        <w:t xml:space="preserve">In 1873 he became the first </w:t>
      </w:r>
      <w:r w:rsidRPr="00A2750E">
        <w:rPr>
          <w:rFonts w:eastAsia="Times New Roman" w:cs="Times New Roman"/>
        </w:rPr>
        <w:lastRenderedPageBreak/>
        <w:t>Republican governor of Florida and served until his death one year later</w:t>
      </w:r>
      <w:r w:rsidR="00B32ECE" w:rsidRPr="00A2750E">
        <w:rPr>
          <w:rFonts w:eastAsia="Times New Roman" w:cs="Times New Roman"/>
        </w:rPr>
        <w:t xml:space="preserve">.  </w:t>
      </w:r>
      <w:r w:rsidRPr="00A2750E">
        <w:rPr>
          <w:rFonts w:eastAsia="Times New Roman" w:cs="Times New Roman"/>
        </w:rPr>
        <w:t>During the Civil War, Catherine wrote frequently to her relatives in the North, giving them an account of circumstances in Florida</w:t>
      </w:r>
      <w:r w:rsidR="00B32ECE" w:rsidRPr="00A2750E">
        <w:rPr>
          <w:rFonts w:eastAsia="Times New Roman" w:cs="Times New Roman"/>
        </w:rPr>
        <w:t xml:space="preserve">.  </w:t>
      </w:r>
      <w:r w:rsidRPr="00A2750E">
        <w:rPr>
          <w:rFonts w:eastAsia="Times New Roman" w:cs="Times New Roman"/>
        </w:rPr>
        <w:t>The Hart letters provide a fascinating look at the experiences of Union sympathizers in Florida during the war years</w:t>
      </w:r>
      <w:r w:rsidR="00B32ECE" w:rsidRPr="00A2750E">
        <w:rPr>
          <w:rFonts w:eastAsia="Times New Roman" w:cs="Times New Roman"/>
        </w:rPr>
        <w:t xml:space="preserve">.  </w:t>
      </w:r>
      <w:r w:rsidRPr="00A2750E">
        <w:rPr>
          <w:rFonts w:eastAsia="Times New Roman" w:cs="Times New Roman"/>
        </w:rPr>
        <w:t>Several letters from before the war also provide information on the Hart’s for</w:t>
      </w:r>
      <w:r w:rsidR="00FF1929" w:rsidRPr="00A2750E">
        <w:rPr>
          <w:rFonts w:eastAsia="Times New Roman" w:cs="Times New Roman"/>
        </w:rPr>
        <w:t>tunes as pioneers in Key West.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Stephen Russ</w:t>
      </w:r>
      <w:r w:rsidR="00FF1929" w:rsidRPr="00A2750E">
        <w:rPr>
          <w:rFonts w:eastAsia="Times New Roman" w:cs="Times New Roman"/>
        </w:rPr>
        <w:t xml:space="preserve">ell Mallory Letters (mallory): </w:t>
      </w:r>
      <w:r w:rsidRPr="00A2750E">
        <w:rPr>
          <w:rFonts w:eastAsia="Times New Roman" w:cs="Times New Roman"/>
        </w:rPr>
        <w:t>Stephen Russell Mallory (1813-1873) was born in Trinidad and grew up in Florida</w:t>
      </w:r>
      <w:r w:rsidR="00B32ECE" w:rsidRPr="00A2750E">
        <w:rPr>
          <w:rFonts w:eastAsia="Times New Roman" w:cs="Times New Roman"/>
        </w:rPr>
        <w:t xml:space="preserve">.  </w:t>
      </w:r>
      <w:r w:rsidRPr="00A2750E">
        <w:rPr>
          <w:rFonts w:eastAsia="Times New Roman" w:cs="Times New Roman"/>
        </w:rPr>
        <w:t>Upon the founding of the Confederacy, Jefferson Davis selected Mallory for Secretary of the Navy because of his past experience in updating the U.S</w:t>
      </w:r>
      <w:r w:rsidR="00B32ECE" w:rsidRPr="00A2750E">
        <w:rPr>
          <w:rFonts w:eastAsia="Times New Roman" w:cs="Times New Roman"/>
        </w:rPr>
        <w:t xml:space="preserve">.  </w:t>
      </w:r>
      <w:r w:rsidRPr="00A2750E">
        <w:rPr>
          <w:rFonts w:eastAsia="Times New Roman" w:cs="Times New Roman"/>
        </w:rPr>
        <w:t>Navy</w:t>
      </w:r>
      <w:r w:rsidR="00B32ECE" w:rsidRPr="00A2750E">
        <w:rPr>
          <w:rFonts w:eastAsia="Times New Roman" w:cs="Times New Roman"/>
        </w:rPr>
        <w:t xml:space="preserve">.  </w:t>
      </w:r>
      <w:r w:rsidRPr="00A2750E">
        <w:rPr>
          <w:rFonts w:eastAsia="Times New Roman" w:cs="Times New Roman"/>
        </w:rPr>
        <w:t>Mallory’s letters to his wife, Angela Moreno Mallory, recount battles, troop movements and everyday life during the Civil War</w:t>
      </w:r>
      <w:r w:rsidR="00B32ECE" w:rsidRPr="00A2750E">
        <w:rPr>
          <w:rFonts w:eastAsia="Times New Roman" w:cs="Times New Roman"/>
        </w:rPr>
        <w:t xml:space="preserve">.  </w:t>
      </w:r>
      <w:r w:rsidRPr="00A2750E">
        <w:rPr>
          <w:rFonts w:eastAsia="Times New Roman" w:cs="Times New Roman"/>
        </w:rPr>
        <w:t>In particular he wrote a long detailed letter from the battlefield during the Seven Day's Battles</w:t>
      </w:r>
      <w:r w:rsidR="00B32ECE" w:rsidRPr="00A2750E">
        <w:rPr>
          <w:rFonts w:eastAsia="Times New Roman" w:cs="Times New Roman"/>
        </w:rPr>
        <w:t xml:space="preserve">.  </w:t>
      </w:r>
      <w:r w:rsidRPr="00A2750E">
        <w:rPr>
          <w:rFonts w:eastAsia="Times New Roman" w:cs="Times New Roman"/>
        </w:rPr>
        <w:t>In other letters, Mallory defended his decision to invest in ironclads and described the flight and arrest of Confederate leaders and his own imprisonment</w:t>
      </w:r>
      <w:r w:rsidR="00B32ECE" w:rsidRPr="00A2750E">
        <w:rPr>
          <w:rFonts w:eastAsia="Times New Roman" w:cs="Times New Roman"/>
        </w:rPr>
        <w:t xml:space="preserve">.  </w:t>
      </w:r>
      <w:r w:rsidRPr="00A2750E">
        <w:rPr>
          <w:rFonts w:eastAsia="Times New Roman" w:cs="Times New Roman"/>
        </w:rPr>
        <w:t xml:space="preserve">A letter from Angela Mallory to President Andrew Johnson dated November 1865 begs for clemency for her </w:t>
      </w:r>
      <w:r w:rsidR="00FF1929" w:rsidRPr="00A2750E">
        <w:rPr>
          <w:rFonts w:eastAsia="Times New Roman" w:cs="Times New Roman"/>
        </w:rPr>
        <w:t>husband due to his ill health.</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Valentin</w:t>
      </w:r>
      <w:r w:rsidR="00FF1929" w:rsidRPr="00A2750E">
        <w:rPr>
          <w:rFonts w:eastAsia="Times New Roman" w:cs="Times New Roman"/>
        </w:rPr>
        <w:t xml:space="preserve">e Chamberlain Letters (valen): </w:t>
      </w:r>
      <w:r w:rsidRPr="00A2750E">
        <w:rPr>
          <w:rFonts w:eastAsia="Times New Roman" w:cs="Times New Roman"/>
        </w:rPr>
        <w:t>Captain Valentine Chamberlain, of New Britain, Conn., served in Florida with the Seventh Connecticut Volunteers as part of the Union force that cleared the Confederate batteries on the St</w:t>
      </w:r>
      <w:r w:rsidR="00B32ECE" w:rsidRPr="00A2750E">
        <w:rPr>
          <w:rFonts w:eastAsia="Times New Roman" w:cs="Times New Roman"/>
        </w:rPr>
        <w:t xml:space="preserve">.  </w:t>
      </w:r>
      <w:r w:rsidRPr="00A2750E">
        <w:rPr>
          <w:rFonts w:eastAsia="Times New Roman" w:cs="Times New Roman"/>
        </w:rPr>
        <w:t>Johns River in October 1862</w:t>
      </w:r>
      <w:r w:rsidR="00B32ECE" w:rsidRPr="00A2750E">
        <w:rPr>
          <w:rFonts w:eastAsia="Times New Roman" w:cs="Times New Roman"/>
        </w:rPr>
        <w:t xml:space="preserve">.  </w:t>
      </w:r>
      <w:r w:rsidRPr="00A2750E">
        <w:rPr>
          <w:rFonts w:eastAsia="Times New Roman" w:cs="Times New Roman"/>
        </w:rPr>
        <w:t xml:space="preserve">This group of letters is principally of note because of Chamberlain’s description </w:t>
      </w:r>
      <w:r w:rsidRPr="00A2750E">
        <w:rPr>
          <w:rFonts w:eastAsia="Times New Roman" w:cs="Times New Roman"/>
          <w:color w:val="000000"/>
        </w:rPr>
        <w:t>of the action</w:t>
      </w:r>
      <w:r w:rsidR="00A409D1" w:rsidRPr="00A2750E">
        <w:rPr>
          <w:rFonts w:eastAsia="Times New Roman" w:cs="Times New Roman"/>
          <w:color w:val="000000"/>
        </w:rPr>
        <w:t xml:space="preserve"> </w:t>
      </w:r>
      <w:r w:rsidRPr="00A2750E">
        <w:rPr>
          <w:rFonts w:eastAsia="Times New Roman" w:cs="Times New Roman"/>
        </w:rPr>
        <w:t>on the St</w:t>
      </w:r>
      <w:r w:rsidR="00B32ECE" w:rsidRPr="00A2750E">
        <w:rPr>
          <w:rFonts w:eastAsia="Times New Roman" w:cs="Times New Roman"/>
        </w:rPr>
        <w:t xml:space="preserve">.  </w:t>
      </w:r>
      <w:r w:rsidRPr="00A2750E">
        <w:rPr>
          <w:rFonts w:eastAsia="Times New Roman" w:cs="Times New Roman"/>
        </w:rPr>
        <w:t>Johns River and his account of his visit to St</w:t>
      </w:r>
      <w:r w:rsidR="00B32ECE" w:rsidRPr="00A2750E">
        <w:rPr>
          <w:rFonts w:eastAsia="Times New Roman" w:cs="Times New Roman"/>
        </w:rPr>
        <w:t xml:space="preserve">.  </w:t>
      </w:r>
      <w:r w:rsidRPr="00A2750E">
        <w:rPr>
          <w:rFonts w:eastAsia="Times New Roman" w:cs="Times New Roman"/>
        </w:rPr>
        <w:t>Augustine</w:t>
      </w:r>
      <w:r w:rsidR="00B32ECE" w:rsidRPr="00A2750E">
        <w:rPr>
          <w:rFonts w:eastAsia="Times New Roman" w:cs="Times New Roman"/>
        </w:rPr>
        <w:t xml:space="preserve">.  </w:t>
      </w:r>
      <w:r w:rsidRPr="00A2750E">
        <w:rPr>
          <w:rFonts w:eastAsia="Times New Roman" w:cs="Times New Roman"/>
        </w:rPr>
        <w:t>Chamberlain returned to New Britain after the war</w:t>
      </w:r>
      <w:r w:rsidR="00B32ECE" w:rsidRPr="00A2750E">
        <w:rPr>
          <w:rFonts w:eastAsia="Times New Roman" w:cs="Times New Roman"/>
        </w:rPr>
        <w:t xml:space="preserve">.  </w:t>
      </w:r>
      <w:r w:rsidRPr="00A2750E">
        <w:rPr>
          <w:rFonts w:eastAsia="Times New Roman" w:cs="Times New Roman"/>
        </w:rPr>
        <w:t>See also “A Letter of Captain V</w:t>
      </w:r>
      <w:r w:rsidR="00B32ECE" w:rsidRPr="00A2750E">
        <w:rPr>
          <w:rFonts w:eastAsia="Times New Roman" w:cs="Times New Roman"/>
        </w:rPr>
        <w:t xml:space="preserve">.  </w:t>
      </w:r>
      <w:r w:rsidRPr="00A2750E">
        <w:rPr>
          <w:rFonts w:eastAsia="Times New Roman" w:cs="Times New Roman"/>
        </w:rPr>
        <w:t>Chamberlain 7th Connecticut Volunteers,” The Florida Historical Quarterly 15:2 (Oct</w:t>
      </w:r>
      <w:r w:rsidR="00B32ECE" w:rsidRPr="00A2750E">
        <w:rPr>
          <w:rFonts w:eastAsia="Times New Roman" w:cs="Times New Roman"/>
        </w:rPr>
        <w:t xml:space="preserve">.  </w:t>
      </w:r>
      <w:r w:rsidRPr="00A2750E">
        <w:rPr>
          <w:rFonts w:eastAsia="Times New Roman" w:cs="Times New Roman"/>
        </w:rPr>
        <w:t>1936):85-95 and “’Southern Rights’ and Yankee Humor: A Confederate-Federal Jacksonville Newspaper,” The Florida Historical Quar</w:t>
      </w:r>
      <w:r w:rsidR="00FF1929" w:rsidRPr="00A2750E">
        <w:rPr>
          <w:rFonts w:eastAsia="Times New Roman" w:cs="Times New Roman"/>
        </w:rPr>
        <w:t>terly, 34:1 (July 1955):30-35.</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History </w:t>
      </w:r>
      <w:r w:rsidR="00FF1929" w:rsidRPr="00A2750E">
        <w:rPr>
          <w:rFonts w:eastAsia="Times New Roman" w:cs="Times New Roman"/>
        </w:rPr>
        <w:t xml:space="preserve">&amp; Heritage Collections (fhpc): </w:t>
      </w:r>
      <w:r w:rsidRPr="00A2750E">
        <w:rPr>
          <w:rFonts w:eastAsia="Times New Roman" w:cs="Times New Roman"/>
        </w:rPr>
        <w:t>The Florida History and Heritage Collections document Florida arts, culture, history, and society</w:t>
      </w:r>
      <w:r w:rsidR="00B32ECE" w:rsidRPr="00A2750E">
        <w:rPr>
          <w:rFonts w:eastAsia="Times New Roman" w:cs="Times New Roman"/>
        </w:rPr>
        <w:t xml:space="preserve">.  </w:t>
      </w:r>
      <w:r w:rsidRPr="00A2750E">
        <w:rPr>
          <w:rFonts w:eastAsia="Times New Roman" w:cs="Times New Roman"/>
        </w:rPr>
        <w:t>With holdings drawn from the physical holdings of the University of Florida's Department of Special and Area Studies Collections, the Florida History and Heritage Collections holds primary and secondary digital resources from the P.K</w:t>
      </w:r>
      <w:r w:rsidR="00B32ECE" w:rsidRPr="00A2750E">
        <w:rPr>
          <w:rFonts w:eastAsia="Times New Roman" w:cs="Times New Roman"/>
        </w:rPr>
        <w:t xml:space="preserve">.  </w:t>
      </w:r>
      <w:r w:rsidRPr="00A2750E">
        <w:rPr>
          <w:rFonts w:eastAsia="Times New Roman" w:cs="Times New Roman"/>
        </w:rPr>
        <w:t>Yonge Library of Florida History</w:t>
      </w:r>
      <w:r w:rsidR="00B32ECE" w:rsidRPr="00A2750E">
        <w:rPr>
          <w:rFonts w:eastAsia="Times New Roman" w:cs="Times New Roman"/>
        </w:rPr>
        <w:t xml:space="preserve">.  </w:t>
      </w:r>
      <w:r w:rsidRPr="00A2750E">
        <w:rPr>
          <w:rFonts w:eastAsia="Times New Roman" w:cs="Times New Roman"/>
        </w:rPr>
        <w:t xml:space="preserve">Collections in the Florida History and Heritage Collections include: Florida History Collection, The Florida Anthropologist, the journal of the Florida Anthropological Society, Special Archives Publications </w:t>
      </w:r>
      <w:r w:rsidR="00FF1929" w:rsidRPr="00A2750E">
        <w:rPr>
          <w:rFonts w:eastAsia="Times New Roman" w:cs="Times New Roman"/>
        </w:rPr>
        <w:t>of the Florida National Guard.</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w:t>
      </w:r>
      <w:r w:rsidR="00FF1929" w:rsidRPr="00A2750E">
        <w:rPr>
          <w:rFonts w:eastAsia="Times New Roman" w:cs="Times New Roman"/>
        </w:rPr>
        <w:t xml:space="preserve">lorida Anthropologist (flant): </w:t>
      </w:r>
      <w:r w:rsidRPr="00A2750E">
        <w:rPr>
          <w:rFonts w:eastAsia="Times New Roman" w:cs="Times New Roman"/>
        </w:rPr>
        <w:t>The Florida Anthropologist is the quarterly journal of the Florida Anthropological Society, and was first published in May 1948</w:t>
      </w:r>
      <w:r w:rsidR="00B32ECE" w:rsidRPr="00A2750E">
        <w:rPr>
          <w:rFonts w:eastAsia="Times New Roman" w:cs="Times New Roman"/>
        </w:rPr>
        <w:t xml:space="preserve">.  </w:t>
      </w:r>
      <w:r w:rsidRPr="00A2750E">
        <w:rPr>
          <w:rFonts w:eastAsia="Times New Roman" w:cs="Times New Roman"/>
        </w:rPr>
        <w:t>The journal publishes on a wide variety of anthropological topics relative to Florida</w:t>
      </w:r>
      <w:r w:rsidR="00B32ECE" w:rsidRPr="00A2750E">
        <w:rPr>
          <w:rFonts w:eastAsia="Times New Roman" w:cs="Times New Roman"/>
        </w:rPr>
        <w:t xml:space="preserve">.  </w:t>
      </w:r>
      <w:r w:rsidRPr="00A2750E">
        <w:rPr>
          <w:rFonts w:eastAsia="Times New Roman" w:cs="Times New Roman"/>
        </w:rPr>
        <w:t>One of its principle publishing interests is Pre-Columbian societies</w:t>
      </w:r>
      <w:r w:rsidR="00B32ECE" w:rsidRPr="00A2750E">
        <w:rPr>
          <w:rFonts w:eastAsia="Times New Roman" w:cs="Times New Roman"/>
        </w:rPr>
        <w:t xml:space="preserve">.  </w:t>
      </w:r>
      <w:r w:rsidRPr="00A2750E">
        <w:rPr>
          <w:rFonts w:eastAsia="Times New Roman" w:cs="Times New Roman"/>
        </w:rPr>
        <w:t>But, articles also document colonial establishments and colonization of Flori</w:t>
      </w:r>
      <w:r w:rsidR="00FF1929" w:rsidRPr="00A2750E">
        <w:rPr>
          <w:rFonts w:eastAsia="Times New Roman" w:cs="Times New Roman"/>
        </w:rPr>
        <w:t>da, early modern Florida, etc.</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Historical Records (fhpcemet</w:t>
      </w:r>
      <w:r w:rsidR="00FF1929" w:rsidRPr="00A2750E">
        <w:rPr>
          <w:rFonts w:eastAsia="Times New Roman" w:cs="Times New Roman"/>
        </w:rPr>
        <w:t xml:space="preserve">): </w:t>
      </w:r>
      <w:r w:rsidRPr="00A2750E">
        <w:rPr>
          <w:rFonts w:eastAsia="Times New Roman" w:cs="Times New Roman"/>
        </w:rPr>
        <w:t>The Florida Historical Records Collection contains court records and materials documenting Florida cemeteries, including photographs of headstones in historical Florida cemeteries to document and preserve the information they contain</w:t>
      </w:r>
      <w:r w:rsidR="00B32ECE" w:rsidRPr="00A2750E">
        <w:rPr>
          <w:rFonts w:eastAsia="Times New Roman" w:cs="Times New Roman"/>
        </w:rPr>
        <w:t xml:space="preserve">.  </w:t>
      </w:r>
      <w:r w:rsidRPr="00A2750E">
        <w:rPr>
          <w:rFonts w:eastAsia="Times New Roman" w:cs="Times New Roman"/>
        </w:rPr>
        <w:t>The cemetery photographs are primarily from Alachua and Gilchrist Counties, and this project is coordinated by Jim Powell of the Ancient Records from the office of the Alac</w:t>
      </w:r>
      <w:r w:rsidR="00FF1929" w:rsidRPr="00A2750E">
        <w:rPr>
          <w:rFonts w:eastAsia="Times New Roman" w:cs="Times New Roman"/>
        </w:rPr>
        <w:t>hua County Clerk of the Court.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Florida History and Herit</w:t>
      </w:r>
      <w:r w:rsidR="00FF1929" w:rsidRPr="00A2750E">
        <w:rPr>
          <w:rFonts w:eastAsia="Times New Roman" w:cs="Times New Roman"/>
        </w:rPr>
        <w:t xml:space="preserve">age General Collections (fhp): </w:t>
      </w:r>
      <w:r w:rsidRPr="00A2750E">
        <w:rPr>
          <w:rFonts w:eastAsia="Times New Roman" w:cs="Times New Roman"/>
        </w:rPr>
        <w:t>The Florida History Collection contains primary and secondary sources documenting Florida’s history, culture, arts, literature, and social sciences</w:t>
      </w:r>
      <w:r w:rsidR="00B32ECE" w:rsidRPr="00A2750E">
        <w:rPr>
          <w:rFonts w:eastAsia="Times New Roman" w:cs="Times New Roman"/>
        </w:rPr>
        <w:t xml:space="preserve">.  </w:t>
      </w:r>
      <w:r w:rsidRPr="00A2750E">
        <w:rPr>
          <w:rFonts w:eastAsia="Times New Roman" w:cs="Times New Roman"/>
        </w:rPr>
        <w:t>Thematic areas in this growing collection include Native American and minority populations, exploration and development, tourism, the natural environment, and regional interests</w:t>
      </w:r>
      <w:r w:rsidR="00B32ECE" w:rsidRPr="00A2750E">
        <w:rPr>
          <w:rFonts w:eastAsia="Times New Roman" w:cs="Times New Roman"/>
        </w:rPr>
        <w:t xml:space="preserve">.  </w:t>
      </w:r>
      <w:r w:rsidRPr="00A2750E">
        <w:rPr>
          <w:rFonts w:eastAsia="Times New Roman" w:cs="Times New Roman"/>
        </w:rPr>
        <w:t>These materials represent only a small part of the wealth of historical and archival treasures held by the P.K</w:t>
      </w:r>
      <w:r w:rsidR="00B32ECE" w:rsidRPr="00A2750E">
        <w:rPr>
          <w:rFonts w:eastAsia="Times New Roman" w:cs="Times New Roman"/>
        </w:rPr>
        <w:t xml:space="preserve">.  </w:t>
      </w:r>
      <w:r w:rsidRPr="00A2750E">
        <w:rPr>
          <w:rFonts w:eastAsia="Times New Roman" w:cs="Times New Roman"/>
        </w:rPr>
        <w:t>Yonge Library of Florida History and other holdings of the Department of Special and Area Studies Collections at the George A</w:t>
      </w:r>
      <w:r w:rsidR="00B32ECE" w:rsidRPr="00A2750E">
        <w:rPr>
          <w:rFonts w:eastAsia="Times New Roman" w:cs="Times New Roman"/>
        </w:rPr>
        <w:t xml:space="preserve">.  </w:t>
      </w:r>
      <w:r w:rsidRPr="00A2750E">
        <w:rPr>
          <w:rFonts w:eastAsia="Times New Roman" w:cs="Times New Roman"/>
        </w:rPr>
        <w:t>Smathers Library on the campus of the University of Florida</w:t>
      </w:r>
      <w:r w:rsidR="00B32ECE" w:rsidRPr="00A2750E">
        <w:rPr>
          <w:rFonts w:eastAsia="Times New Roman" w:cs="Times New Roman"/>
        </w:rPr>
        <w:t xml:space="preserve">.  </w:t>
      </w:r>
      <w:r w:rsidRPr="00A2750E">
        <w:rPr>
          <w:rFonts w:eastAsia="Times New Roman" w:cs="Times New Roman"/>
        </w:rPr>
        <w:t>The P.K</w:t>
      </w:r>
      <w:r w:rsidR="00B32ECE" w:rsidRPr="00A2750E">
        <w:rPr>
          <w:rFonts w:eastAsia="Times New Roman" w:cs="Times New Roman"/>
        </w:rPr>
        <w:t xml:space="preserve">.  </w:t>
      </w:r>
      <w:r w:rsidRPr="00A2750E">
        <w:rPr>
          <w:rFonts w:eastAsia="Times New Roman" w:cs="Times New Roman"/>
        </w:rPr>
        <w:t>Yonge Library is the state's preeminent Floridiana collection and includes a diverse array of primary sources</w:t>
      </w:r>
      <w:r w:rsidR="00B32ECE" w:rsidRPr="00A2750E">
        <w:rPr>
          <w:rFonts w:eastAsia="Times New Roman" w:cs="Times New Roman"/>
        </w:rPr>
        <w:t xml:space="preserve">.  </w:t>
      </w:r>
      <w:r w:rsidRPr="00A2750E">
        <w:rPr>
          <w:rFonts w:eastAsia="Times New Roman" w:cs="Times New Roman"/>
        </w:rPr>
        <w:t>It has collected the largest North American collection of Spanish colonial documents concerning the southeastern United States, particularly materials on Florida from early Spanish exploration through 1821</w:t>
      </w:r>
      <w:r w:rsidR="00B32ECE" w:rsidRPr="00A2750E">
        <w:rPr>
          <w:rFonts w:eastAsia="Times New Roman" w:cs="Times New Roman"/>
        </w:rPr>
        <w:t xml:space="preserve">.  </w:t>
      </w:r>
      <w:r w:rsidRPr="00A2750E">
        <w:rPr>
          <w:rFonts w:eastAsia="Times New Roman" w:cs="Times New Roman"/>
        </w:rPr>
        <w:t>In addition, it is the most comprehensive repository for early and current Florida newspapers</w:t>
      </w:r>
      <w:r w:rsidR="00B32ECE" w:rsidRPr="00A2750E">
        <w:rPr>
          <w:rFonts w:eastAsia="Times New Roman" w:cs="Times New Roman"/>
        </w:rPr>
        <w:t xml:space="preserve">.  </w:t>
      </w:r>
      <w:r w:rsidRPr="00A2750E">
        <w:rPr>
          <w:rFonts w:eastAsia="Times New Roman" w:cs="Times New Roman"/>
        </w:rPr>
        <w:t>The P.K</w:t>
      </w:r>
      <w:r w:rsidR="00B32ECE" w:rsidRPr="00A2750E">
        <w:rPr>
          <w:rFonts w:eastAsia="Times New Roman" w:cs="Times New Roman"/>
        </w:rPr>
        <w:t xml:space="preserve">.  </w:t>
      </w:r>
      <w:r w:rsidRPr="00A2750E">
        <w:rPr>
          <w:rFonts w:eastAsia="Times New Roman" w:cs="Times New Roman"/>
        </w:rPr>
        <w:t>Yonge Library has always had a close association with scholars working in prehistory, ethnohistory, and archaeology</w:t>
      </w:r>
      <w:r w:rsidR="00B32ECE" w:rsidRPr="00A2750E">
        <w:rPr>
          <w:rFonts w:eastAsia="Times New Roman" w:cs="Times New Roman"/>
        </w:rPr>
        <w:t xml:space="preserve">.  </w:t>
      </w:r>
      <w:r w:rsidRPr="00A2750E">
        <w:rPr>
          <w:rFonts w:eastAsia="Times New Roman" w:cs="Times New Roman"/>
        </w:rPr>
        <w:t xml:space="preserve">The holdings of colonial materials contain many essential sources of information on indigenous life in Florida, and the Library has specialized for </w:t>
      </w:r>
      <w:r w:rsidR="00A409D1" w:rsidRPr="00A2750E">
        <w:rPr>
          <w:rFonts w:eastAsia="Times New Roman" w:cs="Times New Roman"/>
        </w:rPr>
        <w:t xml:space="preserve">several </w:t>
      </w:r>
      <w:r w:rsidRPr="00A2750E">
        <w:rPr>
          <w:rFonts w:eastAsia="Times New Roman" w:cs="Times New Roman"/>
        </w:rPr>
        <w:t>years in collecting materials on the Seminoles and on the 19th Century Seminole Wars</w:t>
      </w:r>
      <w:r w:rsidR="00B32ECE" w:rsidRPr="00A2750E">
        <w:rPr>
          <w:rFonts w:eastAsia="Times New Roman" w:cs="Times New Roman"/>
        </w:rPr>
        <w:t xml:space="preserve">.  </w:t>
      </w:r>
      <w:r w:rsidRPr="00A2750E">
        <w:rPr>
          <w:rFonts w:eastAsia="Times New Roman" w:cs="Times New Roman"/>
        </w:rPr>
        <w:t xml:space="preserve">The Library is the </w:t>
      </w:r>
      <w:r w:rsidRPr="00A2750E">
        <w:rPr>
          <w:rFonts w:eastAsia="Times New Roman" w:cs="Times New Roman"/>
          <w:color w:val="000000"/>
        </w:rPr>
        <w:t>most important</w:t>
      </w:r>
      <w:r w:rsidR="00A409D1" w:rsidRPr="00A2750E">
        <w:rPr>
          <w:rFonts w:eastAsia="Times New Roman" w:cs="Times New Roman"/>
          <w:color w:val="000000"/>
        </w:rPr>
        <w:t xml:space="preserve"> </w:t>
      </w:r>
      <w:r w:rsidRPr="00A2750E">
        <w:rPr>
          <w:rFonts w:eastAsia="Times New Roman" w:cs="Times New Roman"/>
        </w:rPr>
        <w:t>repository for political papers related to Florida outside of the State Archives</w:t>
      </w:r>
      <w:r w:rsidR="00B32ECE" w:rsidRPr="00A2750E">
        <w:rPr>
          <w:rFonts w:eastAsia="Times New Roman" w:cs="Times New Roman"/>
        </w:rPr>
        <w:t xml:space="preserve">.  </w:t>
      </w:r>
      <w:r w:rsidRPr="00A2750E">
        <w:rPr>
          <w:rFonts w:eastAsia="Times New Roman" w:cs="Times New Roman"/>
        </w:rPr>
        <w:t>It is also a major repository for books, maps, reports, explorer's notes and other manuscript material on Florida's environment, the Everglades, the Cross-Florida Barge Canal, conservation efforts, geology, wildlife, fisheries</w:t>
      </w:r>
      <w:r w:rsidR="00FF1929" w:rsidRPr="00A2750E">
        <w:rPr>
          <w:rFonts w:eastAsia="Times New Roman" w:cs="Times New Roman"/>
        </w:rPr>
        <w:t>, river surveys, and forestry.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National Guard (fl</w:t>
      </w:r>
      <w:r w:rsidR="00FF1929" w:rsidRPr="00A2750E">
        <w:rPr>
          <w:rFonts w:eastAsia="Times New Roman" w:cs="Times New Roman"/>
        </w:rPr>
        <w:t xml:space="preserve">ng): </w:t>
      </w:r>
      <w:r w:rsidRPr="00A2750E">
        <w:rPr>
          <w:rFonts w:eastAsia="Times New Roman" w:cs="Times New Roman"/>
        </w:rPr>
        <w:t>Publications of the Florida National Guard collects the official publications of the Florida National Guard, together with publications about the Guard</w:t>
      </w:r>
      <w:r w:rsidR="00B32ECE" w:rsidRPr="00A2750E">
        <w:rPr>
          <w:rFonts w:eastAsia="Times New Roman" w:cs="Times New Roman"/>
        </w:rPr>
        <w:t xml:space="preserve">.  </w:t>
      </w:r>
      <w:r w:rsidRPr="00A2750E">
        <w:rPr>
          <w:rFonts w:eastAsia="Times New Roman" w:cs="Times New Roman"/>
        </w:rPr>
        <w:t>Among the publications collected here are those of the Special Archives Publication series, which documents the history of the Guard</w:t>
      </w:r>
      <w:r w:rsidR="00B32ECE" w:rsidRPr="00A2750E">
        <w:rPr>
          <w:rFonts w:eastAsia="Times New Roman" w:cs="Times New Roman"/>
        </w:rPr>
        <w:t xml:space="preserve">.  </w:t>
      </w:r>
      <w:r w:rsidRPr="00A2750E">
        <w:rPr>
          <w:rFonts w:eastAsia="Times New Roman" w:cs="Times New Roman"/>
        </w:rPr>
        <w:t>The Florida National Guard is a division of the Florida Department of Military Affairs</w:t>
      </w:r>
      <w:r w:rsidR="00B32ECE" w:rsidRPr="00A2750E">
        <w:rPr>
          <w:rFonts w:eastAsia="Times New Roman" w:cs="Times New Roman"/>
        </w:rPr>
        <w:t xml:space="preserve">.  </w:t>
      </w:r>
      <w:r w:rsidRPr="00A2750E">
        <w:rPr>
          <w:rFonts w:eastAsia="Times New Roman" w:cs="Times New Roman"/>
        </w:rPr>
        <w:t>While this collection has no official affiliation with the Guard or with the Guard's web community, the Special Archives Publication series was digitized in collaboration with the Guard</w:t>
      </w:r>
      <w:r w:rsidR="00B32ECE" w:rsidRPr="00A2750E">
        <w:rPr>
          <w:rFonts w:eastAsia="Times New Roman" w:cs="Times New Roman"/>
        </w:rPr>
        <w:t xml:space="preserve">.  </w:t>
      </w:r>
      <w:r w:rsidRPr="00A2750E">
        <w:rPr>
          <w:rFonts w:eastAsia="Times New Roman" w:cs="Times New Roman"/>
        </w:rPr>
        <w:t xml:space="preserve">Other documents were digitized from official reports submitted to the Florida legislature and </w:t>
      </w:r>
      <w:r w:rsidR="00FF1929" w:rsidRPr="00A2750E">
        <w:rPr>
          <w:rFonts w:eastAsia="Times New Roman" w:cs="Times New Roman"/>
        </w:rPr>
        <w:t>other divisions of government.</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United St</w:t>
      </w:r>
      <w:r w:rsidR="00FF1929" w:rsidRPr="00A2750E">
        <w:rPr>
          <w:rFonts w:eastAsia="Times New Roman" w:cs="Times New Roman"/>
        </w:rPr>
        <w:t xml:space="preserve">ates History Collection (usa): </w:t>
      </w:r>
      <w:r w:rsidRPr="00A2750E">
        <w:rPr>
          <w:rFonts w:eastAsia="Times New Roman" w:cs="Times New Roman"/>
        </w:rPr>
        <w:t>The United States of America - American History Collection is comprised of miscellaneous materials on U.S</w:t>
      </w:r>
      <w:r w:rsidR="00B32ECE" w:rsidRPr="00A2750E">
        <w:rPr>
          <w:rFonts w:eastAsia="Times New Roman" w:cs="Times New Roman"/>
        </w:rPr>
        <w:t xml:space="preserve">.  </w:t>
      </w:r>
      <w:r w:rsidRPr="00A2750E">
        <w:rPr>
          <w:rFonts w:eastAsia="Times New Roman" w:cs="Times New Roman"/>
        </w:rPr>
        <w:t>history</w:t>
      </w:r>
      <w:r w:rsidR="00B32ECE" w:rsidRPr="00A2750E">
        <w:rPr>
          <w:rFonts w:eastAsia="Times New Roman" w:cs="Times New Roman"/>
        </w:rPr>
        <w:t xml:space="preserve">.  </w:t>
      </w:r>
      <w:r w:rsidRPr="00A2750E">
        <w:rPr>
          <w:rFonts w:eastAsia="Times New Roman" w:cs="Times New Roman"/>
        </w:rPr>
        <w:t>Because the University of Florida Libraries have vast holdings of Florida history materials, those are housed in separate collections including Florida and the Civil War and the Florida His</w:t>
      </w:r>
      <w:r w:rsidR="00FF1929" w:rsidRPr="00A2750E">
        <w:rPr>
          <w:rFonts w:eastAsia="Times New Roman" w:cs="Times New Roman"/>
        </w:rPr>
        <w:t>tory and Heritage Collections.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Institutional Repository at the Universi</w:t>
      </w:r>
      <w:r w:rsidR="00FF1929" w:rsidRPr="00A2750E">
        <w:rPr>
          <w:rFonts w:eastAsia="Times New Roman" w:cs="Times New Roman"/>
        </w:rPr>
        <w:t xml:space="preserve">ty of Florida (IR@UF) (ufirg): </w:t>
      </w:r>
      <w:r w:rsidRPr="00A2750E">
        <w:rPr>
          <w:rFonts w:eastAsia="Times New Roman" w:cs="Times New Roman"/>
        </w:rPr>
        <w:t>The Institutional Repository at the University of Florida (IR@UF) is the digital archive for the intellectual output of the University of Florida community, and includes research, news, outreach, and educational materials</w:t>
      </w:r>
      <w:r w:rsidR="00B32ECE" w:rsidRPr="00A2750E">
        <w:rPr>
          <w:rFonts w:eastAsia="Times New Roman" w:cs="Times New Roman"/>
        </w:rPr>
        <w:t xml:space="preserve">.  </w:t>
      </w:r>
      <w:r w:rsidRPr="00A2750E">
        <w:rPr>
          <w:rFonts w:eastAsia="Times New Roman" w:cs="Times New Roman"/>
        </w:rPr>
        <w:t xml:space="preserve">The University of Florida Libraries established and supports the IR@UF </w:t>
      </w:r>
      <w:r w:rsidRPr="00A2750E">
        <w:rPr>
          <w:rFonts w:eastAsia="Times New Roman" w:cs="Times New Roman"/>
          <w:color w:val="000000"/>
        </w:rPr>
        <w:t>in order</w:t>
      </w:r>
      <w:r w:rsidR="00A409D1" w:rsidRPr="00A2750E">
        <w:rPr>
          <w:rFonts w:eastAsia="Times New Roman" w:cs="Times New Roman"/>
          <w:color w:val="000000"/>
        </w:rPr>
        <w:t xml:space="preserve"> </w:t>
      </w:r>
      <w:r w:rsidRPr="00A2750E">
        <w:rPr>
          <w:rFonts w:eastAsia="Times New Roman" w:cs="Times New Roman"/>
        </w:rPr>
        <w:t>to offer a central location for the collection, preservation, and dissemination of scholarly, research, and creative production alongside historical materials from the University of Florida</w:t>
      </w:r>
      <w:r w:rsidR="00B32ECE" w:rsidRPr="00A2750E">
        <w:rPr>
          <w:rFonts w:eastAsia="Times New Roman" w:cs="Times New Roman"/>
        </w:rPr>
        <w:t xml:space="preserve">.  </w:t>
      </w:r>
      <w:r w:rsidRPr="00A2750E">
        <w:rPr>
          <w:rFonts w:eastAsia="Times New Roman" w:cs="Times New Roman"/>
        </w:rPr>
        <w:t>The historical materials provide context for research and researchers, enabling insight into the history, nature, and culture of the University</w:t>
      </w:r>
      <w:r w:rsidR="00B32ECE" w:rsidRPr="00A2750E">
        <w:rPr>
          <w:rFonts w:eastAsia="Times New Roman" w:cs="Times New Roman"/>
        </w:rPr>
        <w:t xml:space="preserve">.  </w:t>
      </w:r>
      <w:r w:rsidRPr="00A2750E">
        <w:rPr>
          <w:rFonts w:eastAsia="Times New Roman" w:cs="Times New Roman"/>
        </w:rPr>
        <w:t xml:space="preserve">The IR@UF includes the following open access materials from UF authors and UF colleges: Journal Articles, Conference Papers and Proceedings, Monographs and Monograph Series, Technical Reports, Theses and Dissertations, </w:t>
      </w:r>
      <w:r w:rsidRPr="00A2750E">
        <w:rPr>
          <w:rFonts w:eastAsia="Times New Roman" w:cs="Times New Roman"/>
        </w:rPr>
        <w:lastRenderedPageBreak/>
        <w:t>White Papers, Data and data sets (standalone or with publications), Journals and Other Publications o</w:t>
      </w:r>
      <w:r w:rsidR="00FF1929" w:rsidRPr="00A2750E">
        <w:rPr>
          <w:rFonts w:eastAsia="Times New Roman" w:cs="Times New Roman"/>
        </w:rPr>
        <w:t>f UF Colleges, Grant Proposals.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Jewish </w:t>
      </w:r>
      <w:r w:rsidR="00C06FF2" w:rsidRPr="00A2750E">
        <w:rPr>
          <w:rFonts w:eastAsia="Times New Roman" w:cs="Times New Roman"/>
        </w:rPr>
        <w:t xml:space="preserve">Diaspora Collection (judaica): </w:t>
      </w:r>
      <w:r w:rsidRPr="00A2750E">
        <w:rPr>
          <w:rFonts w:eastAsia="Times New Roman" w:cs="Times New Roman"/>
        </w:rPr>
        <w:t>The Jewish Diaspora Collection (JDoC) is a collaborative and cooperative digital library designed to preserve and provide wide access to Jewish heritage materials from Florida, Latin America and the Caribbean</w:t>
      </w:r>
      <w:r w:rsidR="00B32ECE" w:rsidRPr="00A2750E">
        <w:rPr>
          <w:rFonts w:eastAsia="Times New Roman" w:cs="Times New Roman"/>
        </w:rPr>
        <w:t xml:space="preserve">.  </w:t>
      </w:r>
      <w:r w:rsidRPr="00A2750E">
        <w:rPr>
          <w:rFonts w:eastAsia="Times New Roman" w:cs="Times New Roman"/>
        </w:rPr>
        <w:t>Modelled on the Digital Library of the Caribbean, JDoC provides a host site and portal for digitized versions of hidden and/or endangered Jewish cultural, historical and research materials held in archives, libraries, and private collections</w:t>
      </w:r>
      <w:r w:rsidR="00B32ECE" w:rsidRPr="00A2750E">
        <w:rPr>
          <w:rFonts w:eastAsia="Times New Roman" w:cs="Times New Roman"/>
        </w:rPr>
        <w:t xml:space="preserve">.  </w:t>
      </w:r>
      <w:r w:rsidRPr="00A2750E">
        <w:rPr>
          <w:rFonts w:eastAsia="Times New Roman" w:cs="Times New Roman"/>
        </w:rPr>
        <w:t>JDoC also preserves digital copies of materials held in the Isser and Rae Price Library of Judaica</w:t>
      </w:r>
      <w:r w:rsidR="00B32ECE" w:rsidRPr="00A2750E">
        <w:rPr>
          <w:rFonts w:eastAsia="Times New Roman" w:cs="Times New Roman"/>
        </w:rPr>
        <w:t xml:space="preserve">.  </w:t>
      </w:r>
      <w:r w:rsidRPr="00A2750E">
        <w:rPr>
          <w:rFonts w:eastAsia="Times New Roman" w:cs="Times New Roman"/>
        </w:rPr>
        <w:t>Thanks to the breadth and depth of its collections, the Price Library is the foremost Jewish studies research collection in the southeastern United States, and its rare, late 19th to early 20th century imprints place it among the leading academic re</w:t>
      </w:r>
      <w:r w:rsidR="00C06FF2" w:rsidRPr="00A2750E">
        <w:rPr>
          <w:rFonts w:eastAsia="Times New Roman" w:cs="Times New Roman"/>
        </w:rPr>
        <w:t>search libraries in the world.</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Isser and Rae Price Library of</w:t>
      </w:r>
      <w:r w:rsidR="00C06FF2" w:rsidRPr="00A2750E">
        <w:rPr>
          <w:rFonts w:eastAsia="Times New Roman" w:cs="Times New Roman"/>
        </w:rPr>
        <w:t xml:space="preserve"> Judaica (jdocprice): </w:t>
      </w:r>
      <w:r w:rsidRPr="00A2750E">
        <w:rPr>
          <w:rFonts w:eastAsia="Times New Roman" w:cs="Times New Roman"/>
        </w:rPr>
        <w:t>This sub-collection of JDoC provides access to a wide range of rare and scarce material held in the Isser and Rae Price Library of Judaica at the University of Florida</w:t>
      </w:r>
      <w:r w:rsidR="00B32ECE" w:rsidRPr="00A2750E">
        <w:rPr>
          <w:rFonts w:eastAsia="Times New Roman" w:cs="Times New Roman"/>
        </w:rPr>
        <w:t xml:space="preserve">.  </w:t>
      </w:r>
      <w:r w:rsidRPr="00A2750E">
        <w:rPr>
          <w:rFonts w:eastAsia="Times New Roman" w:cs="Times New Roman"/>
        </w:rPr>
        <w:t xml:space="preserve">It also includes the library’s anniversary newspaper collection, a portal to the library’s memorial books, </w:t>
      </w:r>
      <w:r w:rsidRPr="00A2750E">
        <w:rPr>
          <w:rFonts w:eastAsia="Times New Roman" w:cs="Times New Roman"/>
          <w:color w:val="000000"/>
        </w:rPr>
        <w:t>as well as</w:t>
      </w:r>
      <w:r w:rsidR="00A409D1" w:rsidRPr="00A2750E">
        <w:rPr>
          <w:rFonts w:eastAsia="Times New Roman" w:cs="Times New Roman"/>
          <w:color w:val="000000"/>
        </w:rPr>
        <w:t xml:space="preserve"> </w:t>
      </w:r>
      <w:r w:rsidRPr="00A2750E">
        <w:rPr>
          <w:rFonts w:eastAsia="Times New Roman" w:cs="Times New Roman"/>
        </w:rPr>
        <w:t>small personal collections such as the Leah Stupniker Collection and the Estelle and Paul Pink Col</w:t>
      </w:r>
      <w:r w:rsidR="00C06FF2" w:rsidRPr="00A2750E">
        <w:rPr>
          <w:rFonts w:eastAsia="Times New Roman" w:cs="Times New Roman"/>
        </w:rPr>
        <w:t>lection of Jewish Sheet Music.</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Estelle and Paul Pink Collection of Jew</w:t>
      </w:r>
      <w:r w:rsidR="00C06FF2" w:rsidRPr="00A2750E">
        <w:rPr>
          <w:rFonts w:eastAsia="Times New Roman" w:cs="Times New Roman"/>
        </w:rPr>
        <w:t xml:space="preserve">ish Sheet Music (iufjudmusic): </w:t>
      </w:r>
      <w:r w:rsidRPr="00A2750E">
        <w:rPr>
          <w:rFonts w:eastAsia="Times New Roman" w:cs="Times New Roman"/>
        </w:rPr>
        <w:t>The Estelle and Paul Pink Collection of Jewish Sheet Music Digital Collection holds sheet music for Hebrew and Yiddish music, donated b</w:t>
      </w:r>
      <w:r w:rsidR="00C06FF2" w:rsidRPr="00A2750E">
        <w:rPr>
          <w:rFonts w:eastAsia="Times New Roman" w:cs="Times New Roman"/>
        </w:rPr>
        <w:t>y Joanne Goetz &amp; Estelle Pink.</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Jewish Oral Hi</w:t>
      </w:r>
      <w:r w:rsidR="00C06FF2" w:rsidRPr="00A2750E">
        <w:rPr>
          <w:rFonts w:eastAsia="Times New Roman" w:cs="Times New Roman"/>
        </w:rPr>
        <w:t xml:space="preserve">stories (jewishoralhistories): </w:t>
      </w:r>
      <w:r w:rsidRPr="00A2750E">
        <w:rPr>
          <w:rFonts w:eastAsia="Times New Roman" w:cs="Times New Roman"/>
        </w:rPr>
        <w:t>The Jewish Oral Histories Collection includes oral histories from the Isser and</w:t>
      </w:r>
      <w:r w:rsidR="00C06FF2" w:rsidRPr="00A2750E">
        <w:rPr>
          <w:rFonts w:eastAsia="Times New Roman" w:cs="Times New Roman"/>
        </w:rPr>
        <w:t xml:space="preserve"> Rae Price Library of Judaica.</w:t>
      </w:r>
    </w:p>
    <w:p w:rsidR="00053FF2" w:rsidRPr="00A2750E" w:rsidRDefault="00C06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Jewish Theology (iufjudtheo): </w:t>
      </w:r>
      <w:r w:rsidR="00053FF2" w:rsidRPr="00A2750E">
        <w:rPr>
          <w:rFonts w:eastAsia="Times New Roman" w:cs="Times New Roman"/>
        </w:rPr>
        <w:t>The Jewish Theology Collection draws from the Isser and Rae Price Library of Judaica at the University of Florida which, with holdings of 90,000 volumes, is the largest Jewish studies research collection in the southeastern United States</w:t>
      </w:r>
      <w:r w:rsidR="00B32ECE" w:rsidRPr="00A2750E">
        <w:rPr>
          <w:rFonts w:eastAsia="Times New Roman" w:cs="Times New Roman"/>
        </w:rPr>
        <w:t xml:space="preserve">.  </w:t>
      </w:r>
      <w:r w:rsidR="00053FF2" w:rsidRPr="00A2750E">
        <w:rPr>
          <w:rFonts w:eastAsia="Times New Roman" w:cs="Times New Roman"/>
        </w:rPr>
        <w:t>Initial materials selected for digitization are unique and rare items, and more will be added as the Jud</w:t>
      </w:r>
      <w:r w:rsidRPr="00A2750E">
        <w:rPr>
          <w:rFonts w:eastAsia="Times New Roman" w:cs="Times New Roman"/>
        </w:rPr>
        <w:t>aica General Collection grows.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Judaica Me</w:t>
      </w:r>
      <w:r w:rsidR="00C06FF2" w:rsidRPr="00A2750E">
        <w:rPr>
          <w:rFonts w:eastAsia="Times New Roman" w:cs="Times New Roman"/>
        </w:rPr>
        <w:t xml:space="preserve">morial Books (iufjudmemorial): </w:t>
      </w:r>
      <w:r w:rsidRPr="00A2750E">
        <w:rPr>
          <w:rFonts w:eastAsia="Times New Roman" w:cs="Times New Roman"/>
        </w:rPr>
        <w:t>The Isser and Rae Price Library of Judaica owns one of the largest collections of memorial books (yizkor books or yizker buchen) in the United States</w:t>
      </w:r>
      <w:r w:rsidR="00B32ECE" w:rsidRPr="00A2750E">
        <w:rPr>
          <w:rFonts w:eastAsia="Times New Roman" w:cs="Times New Roman"/>
        </w:rPr>
        <w:t xml:space="preserve">.  </w:t>
      </w:r>
      <w:r w:rsidRPr="00A2750E">
        <w:rPr>
          <w:rFonts w:eastAsia="Times New Roman" w:cs="Times New Roman"/>
        </w:rPr>
        <w:t xml:space="preserve">The Price Library collection, comprising around 674 titles, is largely </w:t>
      </w:r>
      <w:r w:rsidR="00A409D1" w:rsidRPr="00A2750E">
        <w:rPr>
          <w:rFonts w:eastAsia="Times New Roman" w:cs="Times New Roman"/>
        </w:rPr>
        <w:t xml:space="preserve">hidden due to each individual book being </w:t>
      </w:r>
      <w:r w:rsidRPr="00A2750E">
        <w:rPr>
          <w:rFonts w:eastAsia="Times New Roman" w:cs="Times New Roman"/>
        </w:rPr>
        <w:t>separately cataloged</w:t>
      </w:r>
      <w:r w:rsidR="00B32ECE" w:rsidRPr="00A2750E">
        <w:rPr>
          <w:rFonts w:eastAsia="Times New Roman" w:cs="Times New Roman"/>
        </w:rPr>
        <w:t xml:space="preserve">.  </w:t>
      </w:r>
      <w:r w:rsidRPr="00A2750E">
        <w:rPr>
          <w:rFonts w:eastAsia="Times New Roman" w:cs="Times New Roman"/>
        </w:rPr>
        <w:t>The first Jewish memorial book was produced in Nuremberg in 1296, providing a record of Jewish communities slaughtered in the crusades across Europe</w:t>
      </w:r>
      <w:r w:rsidR="00B32ECE" w:rsidRPr="00A2750E">
        <w:rPr>
          <w:rFonts w:eastAsia="Times New Roman" w:cs="Times New Roman"/>
        </w:rPr>
        <w:t xml:space="preserve">.  </w:t>
      </w:r>
      <w:r w:rsidRPr="00A2750E">
        <w:rPr>
          <w:rFonts w:eastAsia="Times New Roman" w:cs="Times New Roman"/>
        </w:rPr>
        <w:t>The book’s main purpose was liturgical, enabling relatives to say prayers for the dead, but its format provided the basic model on which all later memorial books were based</w:t>
      </w:r>
      <w:r w:rsidR="00B32ECE" w:rsidRPr="00A2750E">
        <w:rPr>
          <w:rFonts w:eastAsia="Times New Roman" w:cs="Times New Roman"/>
        </w:rPr>
        <w:t xml:space="preserve">.  </w:t>
      </w:r>
      <w:r w:rsidRPr="00A2750E">
        <w:rPr>
          <w:rFonts w:eastAsia="Times New Roman" w:cs="Times New Roman"/>
        </w:rPr>
        <w:t>After the Second World War, the memorial book was given a dramatic revival as hundreds were published, often in limited print runs, by Holocaust survivors living in Israel, Argentina, and the United States</w:t>
      </w:r>
      <w:r w:rsidR="00B32ECE" w:rsidRPr="00A2750E">
        <w:rPr>
          <w:rFonts w:eastAsia="Times New Roman" w:cs="Times New Roman"/>
        </w:rPr>
        <w:t xml:space="preserve">.  </w:t>
      </w:r>
      <w:r w:rsidRPr="00A2750E">
        <w:rPr>
          <w:rFonts w:eastAsia="Times New Roman" w:cs="Times New Roman"/>
        </w:rPr>
        <w:t xml:space="preserve">Post-war memorial books were usually produced in large format, often </w:t>
      </w:r>
      <w:r w:rsidRPr="00A2750E">
        <w:rPr>
          <w:rFonts w:eastAsia="Times New Roman" w:cs="Times New Roman"/>
          <w:color w:val="000000"/>
        </w:rPr>
        <w:t>in excess of</w:t>
      </w:r>
      <w:r w:rsidR="00A409D1" w:rsidRPr="00A2750E">
        <w:rPr>
          <w:rFonts w:eastAsia="Times New Roman" w:cs="Times New Roman"/>
          <w:color w:val="000000"/>
        </w:rPr>
        <w:t xml:space="preserve"> </w:t>
      </w:r>
      <w:r w:rsidRPr="00A2750E">
        <w:rPr>
          <w:rFonts w:eastAsia="Times New Roman" w:cs="Times New Roman"/>
        </w:rPr>
        <w:t>400 pages and mostly written in Hebrew or Yiddish</w:t>
      </w:r>
      <w:r w:rsidR="00B32ECE" w:rsidRPr="00A2750E">
        <w:rPr>
          <w:rFonts w:eastAsia="Times New Roman" w:cs="Times New Roman"/>
        </w:rPr>
        <w:t xml:space="preserve">.  </w:t>
      </w:r>
      <w:r w:rsidRPr="00A2750E">
        <w:rPr>
          <w:rFonts w:eastAsia="Times New Roman" w:cs="Times New Roman"/>
        </w:rPr>
        <w:t>A typical memorial book contains reminiscences, biographies, historical accounts, literary pieces, lists, photographs &amp; maps</w:t>
      </w:r>
      <w:r w:rsidR="00B32ECE" w:rsidRPr="00A2750E">
        <w:rPr>
          <w:rFonts w:eastAsia="Times New Roman" w:cs="Times New Roman"/>
        </w:rPr>
        <w:t xml:space="preserve">.  </w:t>
      </w:r>
      <w:r w:rsidRPr="00A2750E">
        <w:rPr>
          <w:rFonts w:eastAsia="Times New Roman" w:cs="Times New Roman"/>
        </w:rPr>
        <w:t>Each book provides an incredible primary resource for genealogists</w:t>
      </w:r>
      <w:r w:rsidR="00C06FF2" w:rsidRPr="00A2750E">
        <w:rPr>
          <w:rFonts w:eastAsia="Times New Roman" w:cs="Times New Roman"/>
        </w:rPr>
        <w:t>, biographers, and historians.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Ju</w:t>
      </w:r>
      <w:r w:rsidR="00C06FF2" w:rsidRPr="00A2750E">
        <w:rPr>
          <w:rFonts w:eastAsia="Times New Roman" w:cs="Times New Roman"/>
        </w:rPr>
        <w:t xml:space="preserve">daica Newspapers (iufjudnews): </w:t>
      </w:r>
      <w:r w:rsidRPr="00A2750E">
        <w:rPr>
          <w:rFonts w:eastAsia="Times New Roman" w:cs="Times New Roman"/>
        </w:rPr>
        <w:t xml:space="preserve">The Newspaper Digital Collection for the Isser and Rae Price Library of Judaica includes Jewish newspapers and the Price Library of Judaica Anniversary Collection, the first stage of a project to digitize a </w:t>
      </w:r>
      <w:r w:rsidRPr="00A2750E">
        <w:rPr>
          <w:rFonts w:eastAsia="Times New Roman" w:cs="Times New Roman"/>
        </w:rPr>
        <w:lastRenderedPageBreak/>
        <w:t>unique and important collection of over 200 anniversary editions of Jewish newspapers held in the Isser and</w:t>
      </w:r>
      <w:r w:rsidR="00C06FF2" w:rsidRPr="00A2750E">
        <w:rPr>
          <w:rFonts w:eastAsia="Times New Roman" w:cs="Times New Roman"/>
        </w:rPr>
        <w:t xml:space="preserve"> Rae Price Library of Judaica.</w:t>
      </w:r>
    </w:p>
    <w:p w:rsidR="00053FF2" w:rsidRPr="00A2750E" w:rsidRDefault="00053FF2"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Judaica Annivers</w:t>
      </w:r>
      <w:r w:rsidR="00C06FF2" w:rsidRPr="00A2750E">
        <w:rPr>
          <w:rFonts w:eastAsia="Times New Roman" w:cs="Times New Roman"/>
        </w:rPr>
        <w:t xml:space="preserve">ary Collection (ianniversary): </w:t>
      </w:r>
      <w:r w:rsidRPr="00A2750E">
        <w:rPr>
          <w:rFonts w:eastAsia="Times New Roman" w:cs="Times New Roman"/>
        </w:rPr>
        <w:t>The Price Library of Judaica Anniversary Collection represents the first stage of a project to digitize a unique and important collection of over 200 anniversary editions of Jewish newspapers held in the Isser and Rae Price Library of Judaica</w:t>
      </w:r>
      <w:r w:rsidR="00B32ECE" w:rsidRPr="00A2750E">
        <w:rPr>
          <w:rFonts w:eastAsia="Times New Roman" w:cs="Times New Roman"/>
        </w:rPr>
        <w:t xml:space="preserve">.  </w:t>
      </w:r>
      <w:r w:rsidRPr="00A2750E">
        <w:rPr>
          <w:rFonts w:eastAsia="Times New Roman" w:cs="Times New Roman"/>
        </w:rPr>
        <w:t>These anniversary issues have never been catalogued by the Library and until now have remaine</w:t>
      </w:r>
      <w:r w:rsidR="00C06FF2" w:rsidRPr="00A2750E">
        <w:rPr>
          <w:rFonts w:eastAsia="Times New Roman" w:cs="Times New Roman"/>
        </w:rPr>
        <w:t>d ‘hidden’ from Library users.</w:t>
      </w:r>
    </w:p>
    <w:p w:rsidR="00053FF2" w:rsidRPr="00A2750E" w:rsidRDefault="00C06FF2" w:rsidP="00824E59">
      <w:pPr>
        <w:numPr>
          <w:ilvl w:val="6"/>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Forverts (forverts): </w:t>
      </w:r>
      <w:r w:rsidR="00053FF2" w:rsidRPr="00A2750E">
        <w:rPr>
          <w:rFonts w:eastAsia="Times New Roman" w:cs="Times New Roman"/>
        </w:rPr>
        <w:t>The Price Library of Judaica Forverts Collection contains 22 anniversary issues of the legendary American Jewish newspaper, Forverts (Jewish Daily Forward)</w:t>
      </w:r>
      <w:r w:rsidR="00B32ECE" w:rsidRPr="00A2750E">
        <w:rPr>
          <w:rFonts w:eastAsia="Times New Roman" w:cs="Times New Roman"/>
        </w:rPr>
        <w:t xml:space="preserve">.  </w:t>
      </w:r>
      <w:r w:rsidR="00053FF2" w:rsidRPr="00A2750E">
        <w:rPr>
          <w:rFonts w:eastAsia="Times New Roman" w:cs="Times New Roman"/>
        </w:rPr>
        <w:t>The Forverts is a highly significant newspaper due to its longevity (1897 to present day), its world renown, and for the regard in which it is held by Jewish people as a much beloved Jewish institution and as a powerful force in the Jewish public sphere</w:t>
      </w:r>
      <w:r w:rsidR="00B32ECE" w:rsidRPr="00A2750E">
        <w:rPr>
          <w:rFonts w:eastAsia="Times New Roman" w:cs="Times New Roman"/>
        </w:rPr>
        <w:t xml:space="preserve">.  </w:t>
      </w:r>
      <w:r w:rsidR="00053FF2" w:rsidRPr="00A2750E">
        <w:rPr>
          <w:rFonts w:eastAsia="Times New Roman" w:cs="Times New Roman"/>
        </w:rPr>
        <w:t>The anniversary issues in this collection include both the New York and Chicago editions and</w:t>
      </w:r>
      <w:r w:rsidRPr="00A2750E">
        <w:rPr>
          <w:rFonts w:eastAsia="Times New Roman" w:cs="Times New Roman"/>
        </w:rPr>
        <w:t xml:space="preserve"> cover the years 1922 to 1967.</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Juda</w:t>
      </w:r>
      <w:r w:rsidR="00C06FF2" w:rsidRPr="00A2750E">
        <w:rPr>
          <w:rFonts w:eastAsia="Times New Roman" w:cs="Times New Roman"/>
        </w:rPr>
        <w:t xml:space="preserve">ica Photographs (iufjudphoto): </w:t>
      </w:r>
      <w:r w:rsidRPr="00A2750E">
        <w:rPr>
          <w:rFonts w:eastAsia="Times New Roman" w:cs="Times New Roman"/>
        </w:rPr>
        <w:t>The Judaica Photographs Digital Collection includes photographs digitized from the Isser and Rae Price Library of Judaica</w:t>
      </w:r>
      <w:r w:rsidR="00B32ECE" w:rsidRPr="00A2750E">
        <w:rPr>
          <w:rFonts w:eastAsia="Times New Roman" w:cs="Times New Roman"/>
        </w:rPr>
        <w:t xml:space="preserve">.  </w:t>
      </w:r>
      <w:r w:rsidRPr="00A2750E">
        <w:rPr>
          <w:rFonts w:eastAsia="Times New Roman" w:cs="Times New Roman"/>
        </w:rPr>
        <w:t>One set of photographs is from Albert Einstein's 1922 visit to Japan at the invitation of Sanehiko Yamamoto, President</w:t>
      </w:r>
      <w:r w:rsidR="00C06FF2" w:rsidRPr="00A2750E">
        <w:rPr>
          <w:rFonts w:eastAsia="Times New Roman" w:cs="Times New Roman"/>
        </w:rPr>
        <w:t xml:space="preserve"> of Kaizosha Publishing House.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Leah Stu</w:t>
      </w:r>
      <w:r w:rsidR="00C06FF2" w:rsidRPr="00A2750E">
        <w:rPr>
          <w:rFonts w:eastAsia="Times New Roman" w:cs="Times New Roman"/>
        </w:rPr>
        <w:t xml:space="preserve">pniker Collection (stupniker): </w:t>
      </w:r>
      <w:r w:rsidRPr="00A2750E">
        <w:rPr>
          <w:rFonts w:eastAsia="Times New Roman" w:cs="Times New Roman"/>
        </w:rPr>
        <w:t>The Leah Stupniker Collection is focused around one of the Price Library of Judaica's scarce holdings: a small booklet entitled Kometz 'Alim (a handful of leaves)</w:t>
      </w:r>
      <w:r w:rsidR="00B32ECE" w:rsidRPr="00A2750E">
        <w:rPr>
          <w:rFonts w:eastAsia="Times New Roman" w:cs="Times New Roman"/>
        </w:rPr>
        <w:t xml:space="preserve">.  </w:t>
      </w:r>
      <w:r w:rsidRPr="00A2750E">
        <w:rPr>
          <w:rFonts w:eastAsia="Times New Roman" w:cs="Times New Roman"/>
        </w:rPr>
        <w:t>This remarkable booklet first came to the library's attention thanks to a query from a Mr</w:t>
      </w:r>
      <w:r w:rsidR="00B32ECE" w:rsidRPr="00A2750E">
        <w:rPr>
          <w:rFonts w:eastAsia="Times New Roman" w:cs="Times New Roman"/>
        </w:rPr>
        <w:t xml:space="preserve">.  </w:t>
      </w:r>
      <w:r w:rsidRPr="00A2750E">
        <w:rPr>
          <w:rFonts w:eastAsia="Times New Roman" w:cs="Times New Roman"/>
        </w:rPr>
        <w:t>Stephen Isard in Philadelphia</w:t>
      </w:r>
      <w:r w:rsidR="00B32ECE" w:rsidRPr="00A2750E">
        <w:rPr>
          <w:rFonts w:eastAsia="Times New Roman" w:cs="Times New Roman"/>
        </w:rPr>
        <w:t xml:space="preserve">.  </w:t>
      </w:r>
      <w:r w:rsidRPr="00A2750E">
        <w:rPr>
          <w:rFonts w:eastAsia="Times New Roman" w:cs="Times New Roman"/>
        </w:rPr>
        <w:t>Stephen had borrowed the booklet through the inter-library loan system and wanted to know if he could photocopy it as its contents comprised in part a childhood journal written by his aunt, Leah Stupniker</w:t>
      </w:r>
      <w:r w:rsidR="00B32ECE" w:rsidRPr="00A2750E">
        <w:rPr>
          <w:rFonts w:eastAsia="Times New Roman" w:cs="Times New Roman"/>
        </w:rPr>
        <w:t xml:space="preserve">.  </w:t>
      </w:r>
      <w:r w:rsidRPr="00A2750E">
        <w:rPr>
          <w:rFonts w:eastAsia="Times New Roman" w:cs="Times New Roman"/>
        </w:rPr>
        <w:t xml:space="preserve">Unfortunately, the </w:t>
      </w:r>
      <w:r w:rsidR="00C06FF2" w:rsidRPr="00A2750E">
        <w:rPr>
          <w:rFonts w:eastAsia="Times New Roman" w:cs="Times New Roman"/>
        </w:rPr>
        <w:t>family's own copy was missing.</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The Yiddish </w:t>
      </w:r>
      <w:r w:rsidR="00C06FF2" w:rsidRPr="00A2750E">
        <w:rPr>
          <w:rFonts w:eastAsia="Times New Roman" w:cs="Times New Roman"/>
        </w:rPr>
        <w:t xml:space="preserve">Collection (yiddish): </w:t>
      </w:r>
      <w:r w:rsidRPr="00A2750E">
        <w:rPr>
          <w:rFonts w:eastAsia="Times New Roman" w:cs="Times New Roman"/>
        </w:rPr>
        <w:t>With holdings of over 90,000 volumes, the Isser and Rae Price Library of Judaica at the University of Florida is considered the foremost Jewish studies research collection in the southeastern United States</w:t>
      </w:r>
      <w:r w:rsidR="00B32ECE" w:rsidRPr="00A2750E">
        <w:rPr>
          <w:rFonts w:eastAsia="Times New Roman" w:cs="Times New Roman"/>
        </w:rPr>
        <w:t xml:space="preserve">.  </w:t>
      </w:r>
      <w:r w:rsidRPr="00A2750E">
        <w:rPr>
          <w:rFonts w:eastAsia="Times New Roman" w:cs="Times New Roman"/>
        </w:rPr>
        <w:t>In terms of many of its scarce, late 19th to early 20th century imprints, the Price Library of Judaica ranks among the top 20 academic libraries in the world</w:t>
      </w:r>
      <w:r w:rsidR="00B32ECE" w:rsidRPr="00A2750E">
        <w:rPr>
          <w:rFonts w:eastAsia="Times New Roman" w:cs="Times New Roman"/>
        </w:rPr>
        <w:t xml:space="preserve">.  </w:t>
      </w:r>
      <w:r w:rsidRPr="00A2750E">
        <w:rPr>
          <w:rFonts w:eastAsia="Times New Roman" w:cs="Times New Roman"/>
          <w:color w:val="000000"/>
        </w:rPr>
        <w:t>Indeed, many</w:t>
      </w:r>
      <w:r w:rsidR="00A409D1" w:rsidRPr="00A2750E">
        <w:rPr>
          <w:rFonts w:eastAsia="Times New Roman" w:cs="Times New Roman"/>
          <w:color w:val="000000"/>
        </w:rPr>
        <w:t xml:space="preserve"> </w:t>
      </w:r>
      <w:r w:rsidRPr="00A2750E">
        <w:rPr>
          <w:rFonts w:eastAsia="Times New Roman" w:cs="Times New Roman"/>
        </w:rPr>
        <w:t>thousands of its titles in Hebrew and Yiddish are held by just 10 or less libraries in the United Stat</w:t>
      </w:r>
      <w:r w:rsidR="00C06FF2" w:rsidRPr="00A2750E">
        <w:rPr>
          <w:rFonts w:eastAsia="Times New Roman" w:cs="Times New Roman"/>
        </w:rPr>
        <w:t>es.</w:t>
      </w:r>
    </w:p>
    <w:p w:rsidR="00053FF2" w:rsidRPr="00A2750E" w:rsidRDefault="00C06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JDoC Florida (jdocfl): </w:t>
      </w:r>
      <w:r w:rsidR="00053FF2" w:rsidRPr="00A2750E">
        <w:rPr>
          <w:rFonts w:eastAsia="Times New Roman" w:cs="Times New Roman"/>
        </w:rPr>
        <w:t>This sub-collection of the Jewish Diaspora Collection (JDoC) provides access to important Judaic materials from Florida as well as those pertaining to Florida Jewish history</w:t>
      </w:r>
      <w:r w:rsidR="00B32ECE" w:rsidRPr="00A2750E">
        <w:rPr>
          <w:rFonts w:eastAsia="Times New Roman" w:cs="Times New Roman"/>
        </w:rPr>
        <w:t xml:space="preserve">.  </w:t>
      </w:r>
      <w:r w:rsidR="00053FF2" w:rsidRPr="00A2750E">
        <w:rPr>
          <w:rFonts w:eastAsia="Times New Roman" w:cs="Times New Roman"/>
        </w:rPr>
        <w:t xml:space="preserve">Included here are personal archives, such as the Benjamin Safer Collection, relating to the first rabbi of Jacksonville; historical materials like the Jewish Jacksonville Collection, which comprises manuscripts, ephemera and published works from Jacksonville, Florida, and Florida artist, David Crown’s “In My Lifetime” Holocaust print collection; </w:t>
      </w:r>
      <w:r w:rsidR="00A409D1" w:rsidRPr="00A2750E">
        <w:rPr>
          <w:rFonts w:eastAsia="Times New Roman" w:cs="Times New Roman"/>
        </w:rPr>
        <w:t xml:space="preserve">and </w:t>
      </w:r>
      <w:r w:rsidR="00053FF2" w:rsidRPr="00A2750E">
        <w:rPr>
          <w:rFonts w:eastAsia="Times New Roman" w:cs="Times New Roman"/>
        </w:rPr>
        <w:t>important publications and periodicals, such as the complete set of the Je</w:t>
      </w:r>
      <w:r w:rsidRPr="00A2750E">
        <w:rPr>
          <w:rFonts w:eastAsia="Times New Roman" w:cs="Times New Roman"/>
        </w:rPr>
        <w:t>wish Floridian from 1928-1990.</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David Crown Holocaust </w:t>
      </w:r>
      <w:r w:rsidR="00C06FF2" w:rsidRPr="00A2750E">
        <w:rPr>
          <w:rFonts w:eastAsia="Times New Roman" w:cs="Times New Roman"/>
        </w:rPr>
        <w:t xml:space="preserve">Print Collection (davidcrown): </w:t>
      </w:r>
      <w:r w:rsidRPr="00A2750E">
        <w:rPr>
          <w:rFonts w:eastAsia="Times New Roman" w:cs="Times New Roman"/>
        </w:rPr>
        <w:t>David Crown is a retired MD and the Founder and Director of the International Mezzotint Society</w:t>
      </w:r>
      <w:r w:rsidR="00B32ECE" w:rsidRPr="00A2750E">
        <w:rPr>
          <w:rFonts w:eastAsia="Times New Roman" w:cs="Times New Roman"/>
        </w:rPr>
        <w:t xml:space="preserve">.  </w:t>
      </w:r>
      <w:r w:rsidRPr="00A2750E">
        <w:rPr>
          <w:rFonts w:eastAsia="Times New Roman" w:cs="Times New Roman"/>
        </w:rPr>
        <w:t>In 1983, he moved to Gainesville, Florida to pursue his passion for art full-time</w:t>
      </w:r>
      <w:r w:rsidR="00B32ECE" w:rsidRPr="00A2750E">
        <w:rPr>
          <w:rFonts w:eastAsia="Times New Roman" w:cs="Times New Roman"/>
        </w:rPr>
        <w:t xml:space="preserve">.  </w:t>
      </w:r>
      <w:r w:rsidRPr="00A2750E">
        <w:rPr>
          <w:rFonts w:eastAsia="Times New Roman" w:cs="Times New Roman"/>
        </w:rPr>
        <w:t>Dr</w:t>
      </w:r>
      <w:r w:rsidR="00B32ECE" w:rsidRPr="00A2750E">
        <w:rPr>
          <w:rFonts w:eastAsia="Times New Roman" w:cs="Times New Roman"/>
        </w:rPr>
        <w:t xml:space="preserve">.  </w:t>
      </w:r>
      <w:r w:rsidRPr="00A2750E">
        <w:rPr>
          <w:rFonts w:eastAsia="Times New Roman" w:cs="Times New Roman"/>
        </w:rPr>
        <w:t xml:space="preserve">Crown works in many </w:t>
      </w:r>
      <w:r w:rsidRPr="00A2750E">
        <w:rPr>
          <w:rFonts w:eastAsia="Times New Roman" w:cs="Times New Roman"/>
          <w:color w:val="000000"/>
        </w:rPr>
        <w:t>different</w:t>
      </w:r>
      <w:r w:rsidR="00A409D1" w:rsidRPr="00A2750E">
        <w:rPr>
          <w:rFonts w:eastAsia="Times New Roman" w:cs="Times New Roman"/>
          <w:color w:val="000000"/>
        </w:rPr>
        <w:t xml:space="preserve"> </w:t>
      </w:r>
      <w:r w:rsidRPr="00A2750E">
        <w:rPr>
          <w:rFonts w:eastAsia="Times New Roman" w:cs="Times New Roman"/>
        </w:rPr>
        <w:t xml:space="preserve">media, although mezzotints are his special </w:t>
      </w:r>
      <w:r w:rsidRPr="00A2750E">
        <w:rPr>
          <w:rFonts w:eastAsia="Times New Roman" w:cs="Times New Roman"/>
        </w:rPr>
        <w:lastRenderedPageBreak/>
        <w:t>interest</w:t>
      </w:r>
      <w:r w:rsidR="00B32ECE" w:rsidRPr="00A2750E">
        <w:rPr>
          <w:rFonts w:eastAsia="Times New Roman" w:cs="Times New Roman"/>
        </w:rPr>
        <w:t xml:space="preserve">.  </w:t>
      </w:r>
      <w:r w:rsidRPr="00A2750E">
        <w:rPr>
          <w:rFonts w:eastAsia="Times New Roman" w:cs="Times New Roman"/>
        </w:rPr>
        <w:t>Crown's artworks are held in numerous collections across Ame</w:t>
      </w:r>
      <w:r w:rsidR="00C06FF2" w:rsidRPr="00A2750E">
        <w:rPr>
          <w:rFonts w:eastAsia="Times New Roman" w:cs="Times New Roman"/>
        </w:rPr>
        <w:t>rica, Canda, Japan and Europe.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Jewish Jack</w:t>
      </w:r>
      <w:r w:rsidR="00C06FF2" w:rsidRPr="00A2750E">
        <w:rPr>
          <w:rFonts w:eastAsia="Times New Roman" w:cs="Times New Roman"/>
        </w:rPr>
        <w:t xml:space="preserve">sonville (jewishjacksonville): </w:t>
      </w:r>
      <w:r w:rsidRPr="00A2750E">
        <w:rPr>
          <w:rFonts w:eastAsia="Times New Roman" w:cs="Times New Roman"/>
        </w:rPr>
        <w:t>Prior to the 1930s, the Jewish community of Jacksonville represented Florida’s largest and most significant Jewish population</w:t>
      </w:r>
      <w:r w:rsidR="00B32ECE" w:rsidRPr="00A2750E">
        <w:rPr>
          <w:rFonts w:eastAsia="Times New Roman" w:cs="Times New Roman"/>
        </w:rPr>
        <w:t xml:space="preserve">.  </w:t>
      </w:r>
      <w:r w:rsidRPr="00A2750E">
        <w:rPr>
          <w:rFonts w:eastAsia="Times New Roman" w:cs="Times New Roman"/>
        </w:rPr>
        <w:t xml:space="preserve">Yet, </w:t>
      </w:r>
      <w:r w:rsidRPr="00A2750E">
        <w:rPr>
          <w:rFonts w:eastAsia="Times New Roman" w:cs="Times New Roman"/>
          <w:color w:val="000000"/>
        </w:rPr>
        <w:t>in spite of</w:t>
      </w:r>
      <w:r w:rsidR="00A409D1" w:rsidRPr="00A2750E">
        <w:rPr>
          <w:rFonts w:eastAsia="Times New Roman" w:cs="Times New Roman"/>
          <w:color w:val="000000"/>
        </w:rPr>
        <w:t xml:space="preserve"> </w:t>
      </w:r>
      <w:r w:rsidRPr="00A2750E">
        <w:rPr>
          <w:rFonts w:eastAsia="Times New Roman" w:cs="Times New Roman"/>
        </w:rPr>
        <w:t xml:space="preserve">its former preeminence, the story of this community is still little known, and the rich history of Jewish Jacksonville is just </w:t>
      </w:r>
      <w:r w:rsidRPr="00A2750E">
        <w:rPr>
          <w:rFonts w:eastAsia="Times New Roman" w:cs="Times New Roman"/>
          <w:color w:val="000000"/>
        </w:rPr>
        <w:t>beginning to unfold</w:t>
      </w:r>
      <w:r w:rsidR="00B32ECE" w:rsidRPr="00A2750E">
        <w:rPr>
          <w:rFonts w:eastAsia="Times New Roman" w:cs="Times New Roman"/>
        </w:rPr>
        <w:t xml:space="preserve">.  </w:t>
      </w:r>
      <w:r w:rsidRPr="00A2750E">
        <w:rPr>
          <w:rFonts w:eastAsia="Times New Roman" w:cs="Times New Roman"/>
        </w:rPr>
        <w:t>Jewish Jacksonville features special materials held in the Isser and Rae Price Library of Judaica and the University of Florida</w:t>
      </w:r>
      <w:r w:rsidR="00B32ECE" w:rsidRPr="00A2750E">
        <w:rPr>
          <w:rFonts w:eastAsia="Times New Roman" w:cs="Times New Roman"/>
        </w:rPr>
        <w:t xml:space="preserve">.  </w:t>
      </w:r>
      <w:r w:rsidRPr="00A2750E">
        <w:rPr>
          <w:rFonts w:eastAsia="Times New Roman" w:cs="Times New Roman"/>
        </w:rPr>
        <w:t>These materials provide a snapshot of Jewish life in Jacksonville from the late 19th century to the end of the 20th century</w:t>
      </w:r>
      <w:r w:rsidR="00B32ECE" w:rsidRPr="00A2750E">
        <w:rPr>
          <w:rFonts w:eastAsia="Times New Roman" w:cs="Times New Roman"/>
        </w:rPr>
        <w:t xml:space="preserve">.  </w:t>
      </w:r>
      <w:r w:rsidRPr="00A2750E">
        <w:rPr>
          <w:rFonts w:eastAsia="Times New Roman" w:cs="Times New Roman"/>
        </w:rPr>
        <w:t xml:space="preserve">Highlighted here are elements of Jewish family, communal and institutional life, </w:t>
      </w:r>
      <w:r w:rsidR="00A409D1" w:rsidRPr="00A2750E">
        <w:rPr>
          <w:rFonts w:eastAsia="Times New Roman" w:cs="Times New Roman"/>
        </w:rPr>
        <w:t xml:space="preserve">and </w:t>
      </w:r>
      <w:r w:rsidRPr="00A2750E">
        <w:rPr>
          <w:rFonts w:eastAsia="Times New Roman" w:cs="Times New Roman"/>
        </w:rPr>
        <w:t xml:space="preserve">some </w:t>
      </w:r>
      <w:r w:rsidRPr="00A2750E">
        <w:rPr>
          <w:rFonts w:eastAsia="Times New Roman" w:cs="Times New Roman"/>
          <w:color w:val="000000"/>
        </w:rPr>
        <w:t>of the ways in which</w:t>
      </w:r>
      <w:r w:rsidR="00A409D1" w:rsidRPr="00A2750E">
        <w:rPr>
          <w:rFonts w:eastAsia="Times New Roman" w:cs="Times New Roman"/>
          <w:color w:val="000000"/>
        </w:rPr>
        <w:t xml:space="preserve"> </w:t>
      </w:r>
      <w:r w:rsidRPr="00A2750E">
        <w:rPr>
          <w:rFonts w:eastAsia="Times New Roman" w:cs="Times New Roman"/>
        </w:rPr>
        <w:t xml:space="preserve">Jewish people have </w:t>
      </w:r>
      <w:r w:rsidRPr="00A2750E">
        <w:rPr>
          <w:rFonts w:eastAsia="Times New Roman" w:cs="Times New Roman"/>
          <w:color w:val="000000"/>
        </w:rPr>
        <w:t>impacted</w:t>
      </w:r>
      <w:r w:rsidR="00A409D1" w:rsidRPr="00A2750E">
        <w:rPr>
          <w:rFonts w:eastAsia="Times New Roman" w:cs="Times New Roman"/>
          <w:color w:val="000000"/>
        </w:rPr>
        <w:t xml:space="preserve"> </w:t>
      </w:r>
      <w:r w:rsidRPr="00A2750E">
        <w:rPr>
          <w:rFonts w:eastAsia="Times New Roman" w:cs="Times New Roman"/>
        </w:rPr>
        <w:t>the development and str</w:t>
      </w:r>
      <w:r w:rsidR="00C06FF2" w:rsidRPr="00A2750E">
        <w:rPr>
          <w:rFonts w:eastAsia="Times New Roman" w:cs="Times New Roman"/>
        </w:rPr>
        <w:t>ucture of Jacksonville itself.</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Reverend Benjamin</w:t>
      </w:r>
      <w:r w:rsidR="00C06FF2" w:rsidRPr="00A2750E">
        <w:rPr>
          <w:rFonts w:eastAsia="Times New Roman" w:cs="Times New Roman"/>
        </w:rPr>
        <w:t xml:space="preserve"> Safer Collection (iufjudrev): </w:t>
      </w:r>
      <w:r w:rsidRPr="00A2750E">
        <w:rPr>
          <w:rFonts w:eastAsia="Times New Roman" w:cs="Times New Roman"/>
        </w:rPr>
        <w:t>The Reverend Benjamin Safer Digital Collection contains sermonettes, correspondence, photographs, and other materials, including materials on the Jacksonville Jewish Community</w:t>
      </w:r>
      <w:r w:rsidR="00B32ECE" w:rsidRPr="00A2750E">
        <w:rPr>
          <w:rFonts w:eastAsia="Times New Roman" w:cs="Times New Roman"/>
        </w:rPr>
        <w:t xml:space="preserve">.  </w:t>
      </w:r>
      <w:r w:rsidRPr="00A2750E">
        <w:rPr>
          <w:rFonts w:eastAsia="Times New Roman" w:cs="Times New Roman"/>
        </w:rPr>
        <w:t>The Rev</w:t>
      </w:r>
      <w:r w:rsidR="00B32ECE" w:rsidRPr="00A2750E">
        <w:rPr>
          <w:rFonts w:eastAsia="Times New Roman" w:cs="Times New Roman"/>
        </w:rPr>
        <w:t xml:space="preserve">.  </w:t>
      </w:r>
      <w:r w:rsidRPr="00A2750E">
        <w:rPr>
          <w:rFonts w:eastAsia="Times New Roman" w:cs="Times New Roman"/>
        </w:rPr>
        <w:t>Benjamin Safer was the first Rabbi to the orthodox Jewish community of Jacksonville, Florida</w:t>
      </w:r>
      <w:r w:rsidR="00B32ECE" w:rsidRPr="00A2750E">
        <w:rPr>
          <w:rFonts w:eastAsia="Times New Roman" w:cs="Times New Roman"/>
        </w:rPr>
        <w:t xml:space="preserve">.  </w:t>
      </w:r>
      <w:r w:rsidRPr="00A2750E">
        <w:rPr>
          <w:rFonts w:eastAsia="Times New Roman" w:cs="Times New Roman"/>
        </w:rPr>
        <w:t>Born and raised in Lithuania, the son of a learned scholar and scribe, Benjamin Safer moved to the United States at the beginning of the 20th century at the request of the Jacksonville community</w:t>
      </w:r>
      <w:r w:rsidR="00B32ECE" w:rsidRPr="00A2750E">
        <w:rPr>
          <w:rFonts w:eastAsia="Times New Roman" w:cs="Times New Roman"/>
        </w:rPr>
        <w:t xml:space="preserve">.  </w:t>
      </w:r>
      <w:r w:rsidRPr="00A2750E">
        <w:rPr>
          <w:rFonts w:eastAsia="Times New Roman" w:cs="Times New Roman"/>
          <w:color w:val="000000"/>
        </w:rPr>
        <w:t>In addition to</w:t>
      </w:r>
      <w:r w:rsidR="00A409D1" w:rsidRPr="00A2750E">
        <w:rPr>
          <w:rFonts w:eastAsia="Times New Roman" w:cs="Times New Roman"/>
          <w:color w:val="000000"/>
        </w:rPr>
        <w:t xml:space="preserve"> </w:t>
      </w:r>
      <w:r w:rsidRPr="00A2750E">
        <w:rPr>
          <w:rFonts w:eastAsia="Times New Roman" w:cs="Times New Roman"/>
        </w:rPr>
        <w:t>his rabbinical duties, Safer also acted as the community cantor, kosher butcher and mohel</w:t>
      </w:r>
      <w:r w:rsidR="00B32ECE" w:rsidRPr="00A2750E">
        <w:rPr>
          <w:rFonts w:eastAsia="Times New Roman" w:cs="Times New Roman"/>
        </w:rPr>
        <w:t xml:space="preserve">.  </w:t>
      </w:r>
      <w:r w:rsidRPr="00A2750E">
        <w:rPr>
          <w:rFonts w:eastAsia="Times New Roman" w:cs="Times New Roman"/>
        </w:rPr>
        <w:t>Assembled here is a collection of Benjamin Safer’s writings, including personal letters, notebooks (pinkasim) jottings and sermonettes</w:t>
      </w:r>
      <w:r w:rsidR="00B32ECE" w:rsidRPr="00A2750E">
        <w:rPr>
          <w:rFonts w:eastAsia="Times New Roman" w:cs="Times New Roman"/>
        </w:rPr>
        <w:t xml:space="preserve">.  </w:t>
      </w:r>
      <w:r w:rsidRPr="00A2750E">
        <w:rPr>
          <w:rFonts w:eastAsia="Times New Roman" w:cs="Times New Roman"/>
        </w:rPr>
        <w:t xml:space="preserve">The sermonettes are interesting </w:t>
      </w:r>
      <w:r w:rsidR="00A409D1" w:rsidRPr="00A2750E">
        <w:rPr>
          <w:rFonts w:eastAsia="Times New Roman" w:cs="Times New Roman"/>
        </w:rPr>
        <w:t xml:space="preserve">because </w:t>
      </w:r>
      <w:r w:rsidRPr="00A2750E">
        <w:rPr>
          <w:rFonts w:eastAsia="Times New Roman" w:cs="Times New Roman"/>
        </w:rPr>
        <w:t xml:space="preserve">Safer used the Hebrew alphabet to write down the English speeches </w:t>
      </w:r>
      <w:r w:rsidRPr="00A2750E">
        <w:rPr>
          <w:rFonts w:eastAsia="Times New Roman" w:cs="Times New Roman"/>
          <w:color w:val="000000"/>
        </w:rPr>
        <w:t>that</w:t>
      </w:r>
      <w:r w:rsidR="00A409D1" w:rsidRPr="00A2750E">
        <w:rPr>
          <w:rFonts w:eastAsia="Times New Roman" w:cs="Times New Roman"/>
          <w:color w:val="000000"/>
        </w:rPr>
        <w:t xml:space="preserve"> </w:t>
      </w:r>
      <w:r w:rsidRPr="00A2750E">
        <w:rPr>
          <w:rFonts w:eastAsia="Times New Roman" w:cs="Times New Roman"/>
        </w:rPr>
        <w:t>he delivered to the community</w:t>
      </w:r>
      <w:r w:rsidR="00B32ECE" w:rsidRPr="00A2750E">
        <w:rPr>
          <w:rFonts w:eastAsia="Times New Roman" w:cs="Times New Roman"/>
        </w:rPr>
        <w:t xml:space="preserve">.  </w:t>
      </w:r>
      <w:r w:rsidRPr="00A2750E">
        <w:rPr>
          <w:rFonts w:eastAsia="Times New Roman" w:cs="Times New Roman"/>
        </w:rPr>
        <w:t xml:space="preserve">By writing English in Hebrew characters, Safer </w:t>
      </w:r>
      <w:r w:rsidR="00A409D1" w:rsidRPr="00A2750E">
        <w:rPr>
          <w:rFonts w:eastAsia="Times New Roman" w:cs="Times New Roman"/>
        </w:rPr>
        <w:t xml:space="preserve">could </w:t>
      </w:r>
      <w:r w:rsidRPr="00A2750E">
        <w:rPr>
          <w:rFonts w:eastAsia="Times New Roman" w:cs="Times New Roman"/>
        </w:rPr>
        <w:t>ensure that he could read and remember his thoughts with confidence</w:t>
      </w:r>
      <w:r w:rsidR="00B32ECE" w:rsidRPr="00A2750E">
        <w:rPr>
          <w:rFonts w:eastAsia="Times New Roman" w:cs="Times New Roman"/>
        </w:rPr>
        <w:t xml:space="preserve">.  </w:t>
      </w:r>
      <w:r w:rsidRPr="00A2750E">
        <w:rPr>
          <w:rFonts w:eastAsia="Times New Roman" w:cs="Times New Roman"/>
        </w:rPr>
        <w:t>Safer’s notebooks (pinkasim) contain lexicographical entries written in English, English in Hebrew script and Yiddish, and they reveal his endeavors to elevate his knowledge of English</w:t>
      </w:r>
      <w:r w:rsidR="00B32ECE" w:rsidRPr="00A2750E">
        <w:rPr>
          <w:rFonts w:eastAsia="Times New Roman" w:cs="Times New Roman"/>
        </w:rPr>
        <w:t xml:space="preserve">.  </w:t>
      </w:r>
      <w:r w:rsidRPr="00A2750E">
        <w:rPr>
          <w:rFonts w:eastAsia="Times New Roman" w:cs="Times New Roman"/>
        </w:rPr>
        <w:t xml:space="preserve">These notebooks and sermonettes </w:t>
      </w:r>
      <w:r w:rsidRPr="00A2750E">
        <w:rPr>
          <w:rFonts w:eastAsia="Times New Roman" w:cs="Times New Roman"/>
          <w:color w:val="000000"/>
        </w:rPr>
        <w:t>not only provide a glimpse into</w:t>
      </w:r>
      <w:r w:rsidR="00A409D1" w:rsidRPr="00A2750E">
        <w:rPr>
          <w:rFonts w:eastAsia="Times New Roman" w:cs="Times New Roman"/>
          <w:color w:val="000000"/>
        </w:rPr>
        <w:t xml:space="preserve"> </w:t>
      </w:r>
      <w:r w:rsidRPr="00A2750E">
        <w:rPr>
          <w:rFonts w:eastAsia="Times New Roman" w:cs="Times New Roman"/>
        </w:rPr>
        <w:t>the life of a Jewish immigrant in America, they are also linguistically fascinating and will facilitate further research into Jewish languages and language acquisition</w:t>
      </w:r>
      <w:r w:rsidR="00B32ECE" w:rsidRPr="00A2750E">
        <w:rPr>
          <w:rFonts w:eastAsia="Times New Roman" w:cs="Times New Roman"/>
        </w:rPr>
        <w:t xml:space="preserve">.  </w:t>
      </w:r>
      <w:r w:rsidRPr="00A2750E">
        <w:rPr>
          <w:rFonts w:eastAsia="Times New Roman" w:cs="Times New Roman"/>
        </w:rPr>
        <w:t>Of additional interest to researchers of Yiddish will be Safer’s personal correspondence</w:t>
      </w:r>
      <w:r w:rsidR="00B32ECE" w:rsidRPr="00A2750E">
        <w:rPr>
          <w:rFonts w:eastAsia="Times New Roman" w:cs="Times New Roman"/>
        </w:rPr>
        <w:t xml:space="preserve">.  </w:t>
      </w:r>
      <w:r w:rsidRPr="00A2750E">
        <w:rPr>
          <w:rFonts w:eastAsia="Times New Roman" w:cs="Times New Roman"/>
        </w:rPr>
        <w:t>The Rev</w:t>
      </w:r>
      <w:r w:rsidR="00B32ECE" w:rsidRPr="00A2750E">
        <w:rPr>
          <w:rFonts w:eastAsia="Times New Roman" w:cs="Times New Roman"/>
        </w:rPr>
        <w:t xml:space="preserve">.  </w:t>
      </w:r>
      <w:r w:rsidRPr="00A2750E">
        <w:rPr>
          <w:rFonts w:eastAsia="Times New Roman" w:cs="Times New Roman"/>
        </w:rPr>
        <w:t>Benjamin Safer collection also includes two unpublished monographs</w:t>
      </w:r>
      <w:r w:rsidR="00B32ECE" w:rsidRPr="00A2750E">
        <w:rPr>
          <w:rFonts w:eastAsia="Times New Roman" w:cs="Times New Roman"/>
        </w:rPr>
        <w:t xml:space="preserve">.  </w:t>
      </w:r>
      <w:r w:rsidRPr="00A2750E">
        <w:rPr>
          <w:rFonts w:eastAsia="Times New Roman" w:cs="Times New Roman"/>
        </w:rPr>
        <w:t>The first is “Letters from Papa” by Edwin Safer and Stacey Goldring, which charts the life of the Rev</w:t>
      </w:r>
      <w:r w:rsidR="00B32ECE" w:rsidRPr="00A2750E">
        <w:rPr>
          <w:rFonts w:eastAsia="Times New Roman" w:cs="Times New Roman"/>
        </w:rPr>
        <w:t xml:space="preserve">.  </w:t>
      </w:r>
      <w:r w:rsidRPr="00A2750E">
        <w:rPr>
          <w:rFonts w:eastAsia="Times New Roman" w:cs="Times New Roman"/>
        </w:rPr>
        <w:t>Benjamin Safer through letters, documents and photographs</w:t>
      </w:r>
      <w:r w:rsidR="00B32ECE" w:rsidRPr="00A2750E">
        <w:rPr>
          <w:rFonts w:eastAsia="Times New Roman" w:cs="Times New Roman"/>
        </w:rPr>
        <w:t xml:space="preserve">.  </w:t>
      </w:r>
      <w:r w:rsidRPr="00A2750E">
        <w:rPr>
          <w:rFonts w:eastAsia="Times New Roman" w:cs="Times New Roman"/>
        </w:rPr>
        <w:t>The second is “The Dibobes Family” by Edwin Safer, a history of the family from which Benjamin Safer descended and its many branches in Lithuania and America; it includes photographs, maps, timelines, documents and genealogical charts</w:t>
      </w:r>
      <w:r w:rsidR="00B32ECE" w:rsidRPr="00A2750E">
        <w:rPr>
          <w:rFonts w:eastAsia="Times New Roman" w:cs="Times New Roman"/>
        </w:rPr>
        <w:t xml:space="preserve">.  </w:t>
      </w:r>
      <w:r w:rsidRPr="00A2750E">
        <w:rPr>
          <w:rFonts w:eastAsia="Times New Roman" w:cs="Times New Roman"/>
        </w:rPr>
        <w:t>Both works constitute an important historical resource for researchers of Jewish life in Eastern Europe and the United States, particularly Florida Jewry, i</w:t>
      </w:r>
      <w:r w:rsidR="00C06FF2" w:rsidRPr="00A2750E">
        <w:rPr>
          <w:rFonts w:eastAsia="Times New Roman" w:cs="Times New Roman"/>
        </w:rPr>
        <w:t>n the 19th and 20th centuries.</w:t>
      </w:r>
    </w:p>
    <w:p w:rsidR="00053FF2" w:rsidRPr="00A2750E" w:rsidRDefault="00C06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JDoC Latin America (jdocla): </w:t>
      </w:r>
      <w:r w:rsidR="00053FF2" w:rsidRPr="00A2750E">
        <w:rPr>
          <w:rFonts w:eastAsia="Times New Roman" w:cs="Times New Roman"/>
        </w:rPr>
        <w:t>The Latin America sub-collection of the Jewish Diaspora Collection (JDoC) provides access to a wide range of Judaic materials from Latin America</w:t>
      </w:r>
      <w:r w:rsidR="00B32ECE" w:rsidRPr="00A2750E">
        <w:rPr>
          <w:rFonts w:eastAsia="Times New Roman" w:cs="Times New Roman"/>
        </w:rPr>
        <w:t xml:space="preserve">.  </w:t>
      </w:r>
      <w:r w:rsidR="00053FF2" w:rsidRPr="00A2750E">
        <w:rPr>
          <w:rFonts w:eastAsia="Times New Roman" w:cs="Times New Roman"/>
        </w:rPr>
        <w:t>Included here are archives, such as the Morton D</w:t>
      </w:r>
      <w:r w:rsidR="00B32ECE" w:rsidRPr="00A2750E">
        <w:rPr>
          <w:rFonts w:eastAsia="Times New Roman" w:cs="Times New Roman"/>
        </w:rPr>
        <w:t xml:space="preserve">.  </w:t>
      </w:r>
      <w:r w:rsidR="00053FF2" w:rsidRPr="00A2750E">
        <w:rPr>
          <w:rFonts w:eastAsia="Times New Roman" w:cs="Times New Roman"/>
        </w:rPr>
        <w:t xml:space="preserve">Winsberg Photographs of Colonia Baron Hirsch and the Sara Gail Collection, the personal papers of a Jewish immigrant from Buenos Aires; </w:t>
      </w:r>
      <w:r w:rsidR="00A409D1" w:rsidRPr="00A2750E">
        <w:rPr>
          <w:rFonts w:eastAsia="Times New Roman" w:cs="Times New Roman"/>
        </w:rPr>
        <w:t xml:space="preserve">and </w:t>
      </w:r>
      <w:r w:rsidR="00053FF2" w:rsidRPr="00A2750E">
        <w:rPr>
          <w:rFonts w:eastAsia="Times New Roman" w:cs="Times New Roman"/>
        </w:rPr>
        <w:t>a range of important commemorative publications and periodicals, like the Price Library of Judaica’s unique set of anniversary newspapers from Argentina, Mexico, and B</w:t>
      </w:r>
      <w:r w:rsidRPr="00A2750E">
        <w:rPr>
          <w:rFonts w:eastAsia="Times New Roman" w:cs="Times New Roman"/>
        </w:rPr>
        <w:t>razil.</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Morton D</w:t>
      </w:r>
      <w:r w:rsidR="00B32ECE" w:rsidRPr="00A2750E">
        <w:rPr>
          <w:rFonts w:eastAsia="Times New Roman" w:cs="Times New Roman"/>
        </w:rPr>
        <w:t xml:space="preserve">.  </w:t>
      </w:r>
      <w:r w:rsidRPr="00A2750E">
        <w:rPr>
          <w:rFonts w:eastAsia="Times New Roman" w:cs="Times New Roman"/>
        </w:rPr>
        <w:t xml:space="preserve">Winsberg Photographs of Colonia </w:t>
      </w:r>
      <w:r w:rsidR="00C06FF2" w:rsidRPr="00A2750E">
        <w:rPr>
          <w:rFonts w:eastAsia="Times New Roman" w:cs="Times New Roman"/>
        </w:rPr>
        <w:t xml:space="preserve">Baron Hirsch (iufjudwinsberg): </w:t>
      </w:r>
      <w:r w:rsidRPr="00A2750E">
        <w:rPr>
          <w:rFonts w:eastAsia="Times New Roman" w:cs="Times New Roman"/>
        </w:rPr>
        <w:t>The Morton D</w:t>
      </w:r>
      <w:r w:rsidR="00B32ECE" w:rsidRPr="00A2750E">
        <w:rPr>
          <w:rFonts w:eastAsia="Times New Roman" w:cs="Times New Roman"/>
        </w:rPr>
        <w:t xml:space="preserve">.  </w:t>
      </w:r>
      <w:r w:rsidRPr="00A2750E">
        <w:rPr>
          <w:rFonts w:eastAsia="Times New Roman" w:cs="Times New Roman"/>
        </w:rPr>
        <w:t>Winsberg Photographs of Colonia Baron Hirsch includes photographs of the Colonia Baron Hirsch, primarily of the Jewish settlers, the homes and other buildings, modes of transportation, and the agriculture and livestock of the colony</w:t>
      </w:r>
      <w:r w:rsidR="00B32ECE" w:rsidRPr="00A2750E">
        <w:rPr>
          <w:rFonts w:eastAsia="Times New Roman" w:cs="Times New Roman"/>
        </w:rPr>
        <w:t xml:space="preserve">.  </w:t>
      </w:r>
      <w:r w:rsidRPr="00A2750E">
        <w:rPr>
          <w:rFonts w:eastAsia="Times New Roman" w:cs="Times New Roman"/>
        </w:rPr>
        <w:t>The majority of the photographs are not dated, but those with dates are from 1930 to 1946</w:t>
      </w:r>
      <w:r w:rsidR="00B32ECE" w:rsidRPr="00A2750E">
        <w:rPr>
          <w:rFonts w:eastAsia="Times New Roman" w:cs="Times New Roman"/>
        </w:rPr>
        <w:t xml:space="preserve">.  </w:t>
      </w:r>
      <w:r w:rsidRPr="00A2750E">
        <w:rPr>
          <w:rFonts w:eastAsia="Times New Roman" w:cs="Times New Roman"/>
          <w:color w:val="000000"/>
        </w:rPr>
        <w:t>In addition to these</w:t>
      </w:r>
      <w:r w:rsidR="00A409D1" w:rsidRPr="00A2750E">
        <w:rPr>
          <w:rFonts w:eastAsia="Times New Roman" w:cs="Times New Roman"/>
          <w:color w:val="000000"/>
        </w:rPr>
        <w:t xml:space="preserve"> </w:t>
      </w:r>
      <w:r w:rsidRPr="00A2750E">
        <w:rPr>
          <w:rFonts w:eastAsia="Times New Roman" w:cs="Times New Roman"/>
        </w:rPr>
        <w:t xml:space="preserve">photographic prints, there are </w:t>
      </w:r>
      <w:r w:rsidR="00A409D1" w:rsidRPr="00A2750E">
        <w:rPr>
          <w:rFonts w:eastAsia="Times New Roman" w:cs="Times New Roman"/>
        </w:rPr>
        <w:t xml:space="preserve">a few </w:t>
      </w:r>
      <w:r w:rsidRPr="00A2750E">
        <w:rPr>
          <w:rFonts w:eastAsia="Times New Roman" w:cs="Times New Roman"/>
        </w:rPr>
        <w:t>graphic images used by Dr</w:t>
      </w:r>
      <w:r w:rsidR="00B32ECE" w:rsidRPr="00A2750E">
        <w:rPr>
          <w:rFonts w:eastAsia="Times New Roman" w:cs="Times New Roman"/>
        </w:rPr>
        <w:t xml:space="preserve">.  </w:t>
      </w:r>
      <w:r w:rsidRPr="00A2750E">
        <w:rPr>
          <w:rFonts w:eastAsia="Times New Roman" w:cs="Times New Roman"/>
        </w:rPr>
        <w:t>Winsberg in his book entitled Colonia Baron Hirsch: A Jewish Agricultural Colony in Argentina</w:t>
      </w:r>
      <w:r w:rsidR="00B32ECE" w:rsidRPr="00A2750E">
        <w:rPr>
          <w:rFonts w:eastAsia="Times New Roman" w:cs="Times New Roman"/>
        </w:rPr>
        <w:t xml:space="preserve">.  </w:t>
      </w:r>
      <w:r w:rsidRPr="00A2750E">
        <w:rPr>
          <w:rFonts w:eastAsia="Times New Roman" w:cs="Times New Roman"/>
        </w:rPr>
        <w:t xml:space="preserve">The graphics portray population estimates </w:t>
      </w:r>
      <w:r w:rsidRPr="00A2750E">
        <w:rPr>
          <w:rFonts w:eastAsia="Times New Roman" w:cs="Times New Roman"/>
          <w:color w:val="000000"/>
        </w:rPr>
        <w:t>according to date,</w:t>
      </w:r>
      <w:r w:rsidR="00A409D1" w:rsidRPr="00A2750E">
        <w:rPr>
          <w:rFonts w:eastAsia="Times New Roman" w:cs="Times New Roman"/>
          <w:color w:val="000000"/>
        </w:rPr>
        <w:t xml:space="preserve"> </w:t>
      </w:r>
      <w:r w:rsidRPr="00A2750E">
        <w:rPr>
          <w:rFonts w:eastAsia="Times New Roman" w:cs="Times New Roman"/>
        </w:rPr>
        <w:t xml:space="preserve">age, and sex, </w:t>
      </w:r>
      <w:r w:rsidR="00A409D1" w:rsidRPr="00A2750E">
        <w:rPr>
          <w:rFonts w:eastAsia="Times New Roman" w:cs="Times New Roman"/>
        </w:rPr>
        <w:t xml:space="preserve">and </w:t>
      </w:r>
      <w:r w:rsidRPr="00A2750E">
        <w:rPr>
          <w:rFonts w:eastAsia="Times New Roman" w:cs="Times New Roman"/>
        </w:rPr>
        <w:t>maps of the colony and the surrounding region</w:t>
      </w:r>
      <w:r w:rsidR="00B32ECE" w:rsidRPr="00A2750E">
        <w:rPr>
          <w:rFonts w:eastAsia="Times New Roman" w:cs="Times New Roman"/>
        </w:rPr>
        <w:t xml:space="preserve">.  </w:t>
      </w:r>
      <w:r w:rsidRPr="00A2750E">
        <w:rPr>
          <w:rFonts w:eastAsia="Times New Roman" w:cs="Times New Roman"/>
        </w:rPr>
        <w:t xml:space="preserve">Baron Maurice de Hirsch, a Bavarian Jew by birth, </w:t>
      </w:r>
      <w:r w:rsidRPr="00A2750E">
        <w:rPr>
          <w:rFonts w:eastAsia="Times New Roman" w:cs="Times New Roman"/>
          <w:color w:val="000000"/>
        </w:rPr>
        <w:t>began purchasing</w:t>
      </w:r>
      <w:r w:rsidR="00A409D1" w:rsidRPr="00A2750E">
        <w:rPr>
          <w:rFonts w:eastAsia="Times New Roman" w:cs="Times New Roman"/>
          <w:color w:val="000000"/>
        </w:rPr>
        <w:t xml:space="preserve"> </w:t>
      </w:r>
      <w:r w:rsidRPr="00A2750E">
        <w:rPr>
          <w:rFonts w:eastAsia="Times New Roman" w:cs="Times New Roman"/>
        </w:rPr>
        <w:t>Argentina land in 1891 to assist the large numbers of migrating Jews from Europe, particularly Russia</w:t>
      </w:r>
      <w:r w:rsidR="00B32ECE" w:rsidRPr="00A2750E">
        <w:rPr>
          <w:rFonts w:eastAsia="Times New Roman" w:cs="Times New Roman"/>
        </w:rPr>
        <w:t xml:space="preserve">.  </w:t>
      </w:r>
      <w:r w:rsidRPr="00A2750E">
        <w:rPr>
          <w:rFonts w:eastAsia="Times New Roman" w:cs="Times New Roman"/>
        </w:rPr>
        <w:t>He purchased land to form colonies in Moisesville, Santa Fe, Buenos Aires, Chaco, La Pampa, and Rio Negro, under the jurisdiction of the Jewish Colonization Association, an organization he founded to help settle these immigrants</w:t>
      </w:r>
      <w:r w:rsidR="00B32ECE" w:rsidRPr="00A2750E">
        <w:rPr>
          <w:rFonts w:eastAsia="Times New Roman" w:cs="Times New Roman"/>
        </w:rPr>
        <w:t xml:space="preserve">.  </w:t>
      </w:r>
      <w:r w:rsidRPr="00A2750E">
        <w:rPr>
          <w:rFonts w:eastAsia="Times New Roman" w:cs="Times New Roman"/>
        </w:rPr>
        <w:t xml:space="preserve">Colonia Baron Hirsch, </w:t>
      </w:r>
      <w:r w:rsidRPr="00A2750E">
        <w:rPr>
          <w:rFonts w:eastAsia="Times New Roman" w:cs="Times New Roman"/>
          <w:color w:val="000000"/>
        </w:rPr>
        <w:t>located</w:t>
      </w:r>
      <w:r w:rsidR="00A409D1" w:rsidRPr="00A2750E">
        <w:rPr>
          <w:rFonts w:eastAsia="Times New Roman" w:cs="Times New Roman"/>
          <w:color w:val="000000"/>
        </w:rPr>
        <w:t xml:space="preserve"> </w:t>
      </w:r>
      <w:r w:rsidRPr="00A2750E">
        <w:rPr>
          <w:rFonts w:eastAsia="Times New Roman" w:cs="Times New Roman"/>
        </w:rPr>
        <w:t>between Buenos Aires and La Pampa, was established as an agricultural colony in 1905 and first inhabited primarily by Ukrainian Jews</w:t>
      </w:r>
      <w:r w:rsidR="00B32ECE" w:rsidRPr="00A2750E">
        <w:rPr>
          <w:rFonts w:eastAsia="Times New Roman" w:cs="Times New Roman"/>
        </w:rPr>
        <w:t xml:space="preserve">.  </w:t>
      </w:r>
      <w:r w:rsidRPr="00A2750E">
        <w:rPr>
          <w:rFonts w:eastAsia="Times New Roman" w:cs="Times New Roman"/>
        </w:rPr>
        <w:t>The population of this colony reached its highest size in 1923 when the settlers numbered over 4,200 individuals from Russia and Eastern Europe</w:t>
      </w:r>
      <w:r w:rsidR="00B32ECE" w:rsidRPr="00A2750E">
        <w:rPr>
          <w:rFonts w:eastAsia="Times New Roman" w:cs="Times New Roman"/>
        </w:rPr>
        <w:t xml:space="preserve">.  </w:t>
      </w:r>
      <w:r w:rsidRPr="00A2750E">
        <w:rPr>
          <w:rFonts w:eastAsia="Times New Roman" w:cs="Times New Roman"/>
        </w:rPr>
        <w:t>See the findi</w:t>
      </w:r>
      <w:r w:rsidR="00C06FF2" w:rsidRPr="00A2750E">
        <w:rPr>
          <w:rFonts w:eastAsia="Times New Roman" w:cs="Times New Roman"/>
        </w:rPr>
        <w:t>ng guide for more information.</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Litera</w:t>
      </w:r>
      <w:r w:rsidR="00C06FF2" w:rsidRPr="00A2750E">
        <w:rPr>
          <w:rFonts w:eastAsia="Times New Roman" w:cs="Times New Roman"/>
        </w:rPr>
        <w:t xml:space="preserve">ture Collections (literature): </w:t>
      </w:r>
      <w:r w:rsidRPr="00A2750E">
        <w:rPr>
          <w:rFonts w:eastAsia="Times New Roman" w:cs="Times New Roman"/>
        </w:rPr>
        <w:t>The Literature Collections includes diverse holdings from children's literature to great literature</w:t>
      </w:r>
      <w:r w:rsidR="00B32ECE" w:rsidRPr="00A2750E">
        <w:rPr>
          <w:rFonts w:eastAsia="Times New Roman" w:cs="Times New Roman"/>
        </w:rPr>
        <w:t xml:space="preserve">.  </w:t>
      </w:r>
      <w:r w:rsidRPr="00A2750E">
        <w:rPr>
          <w:rFonts w:eastAsia="Times New Roman" w:cs="Times New Roman"/>
        </w:rPr>
        <w:t xml:space="preserve">The digitized children's books from the Baldwin Library of Children's Literature is one of the most popular and visually </w:t>
      </w:r>
      <w:r w:rsidR="00F222C1" w:rsidRPr="00A2750E">
        <w:rPr>
          <w:rFonts w:eastAsia="Times New Roman" w:cs="Times New Roman"/>
        </w:rPr>
        <w:t>appealing</w:t>
      </w:r>
      <w:r w:rsidRPr="00A2750E">
        <w:rPr>
          <w:rFonts w:eastAsia="Times New Roman" w:cs="Times New Roman"/>
        </w:rPr>
        <w:t xml:space="preserve"> collections within the UF digital collections</w:t>
      </w:r>
      <w:r w:rsidR="00B32ECE" w:rsidRPr="00A2750E">
        <w:rPr>
          <w:rFonts w:eastAsia="Times New Roman" w:cs="Times New Roman"/>
        </w:rPr>
        <w:t xml:space="preserve">.  </w:t>
      </w:r>
      <w:r w:rsidRPr="00A2750E">
        <w:rPr>
          <w:rFonts w:eastAsia="Times New Roman" w:cs="Times New Roman"/>
        </w:rPr>
        <w:t xml:space="preserve">The Parkman Dexter Howe Library </w:t>
      </w:r>
      <w:r w:rsidRPr="00A2750E">
        <w:rPr>
          <w:rFonts w:eastAsia="Times New Roman" w:cs="Times New Roman"/>
          <w:color w:val="000000"/>
        </w:rPr>
        <w:t>is comprised of</w:t>
      </w:r>
      <w:r w:rsidR="00A409D1" w:rsidRPr="00A2750E">
        <w:rPr>
          <w:rFonts w:eastAsia="Times New Roman" w:cs="Times New Roman"/>
          <w:color w:val="000000"/>
        </w:rPr>
        <w:t xml:space="preserve"> </w:t>
      </w:r>
      <w:r w:rsidRPr="00A2750E">
        <w:rPr>
          <w:rFonts w:eastAsia="Times New Roman" w:cs="Times New Roman"/>
        </w:rPr>
        <w:t>thousands of books and manuscripts by New England authors and contains many early New Englan</w:t>
      </w:r>
      <w:r w:rsidR="00F222C1" w:rsidRPr="00A2750E">
        <w:rPr>
          <w:rFonts w:eastAsia="Times New Roman" w:cs="Times New Roman"/>
        </w:rPr>
        <w:t>d</w:t>
      </w:r>
      <w:r w:rsidRPr="00A2750E">
        <w:rPr>
          <w:rFonts w:eastAsia="Times New Roman" w:cs="Times New Roman"/>
        </w:rPr>
        <w:t xml:space="preserve"> books</w:t>
      </w:r>
      <w:r w:rsidR="00B32ECE" w:rsidRPr="00A2750E">
        <w:rPr>
          <w:rFonts w:eastAsia="Times New Roman" w:cs="Times New Roman"/>
        </w:rPr>
        <w:t xml:space="preserve">.  </w:t>
      </w:r>
      <w:r w:rsidRPr="00A2750E">
        <w:rPr>
          <w:rFonts w:eastAsia="Times New Roman" w:cs="Times New Roman"/>
          <w:color w:val="000000"/>
        </w:rPr>
        <w:t>Lastly,</w:t>
      </w:r>
      <w:r w:rsidR="00A409D1" w:rsidRPr="00A2750E">
        <w:rPr>
          <w:rFonts w:eastAsia="Times New Roman" w:cs="Times New Roman"/>
          <w:color w:val="000000"/>
        </w:rPr>
        <w:t xml:space="preserve"> </w:t>
      </w:r>
      <w:r w:rsidRPr="00A2750E">
        <w:rPr>
          <w:rFonts w:eastAsia="Times New Roman" w:cs="Times New Roman"/>
        </w:rPr>
        <w:t xml:space="preserve">the Literary Studies Collection includes textual literature </w:t>
      </w:r>
      <w:r w:rsidRPr="00A2750E">
        <w:rPr>
          <w:rFonts w:eastAsia="Times New Roman" w:cs="Times New Roman"/>
          <w:color w:val="000000"/>
        </w:rPr>
        <w:t>in support of</w:t>
      </w:r>
      <w:r w:rsidR="00A409D1" w:rsidRPr="00A2750E">
        <w:rPr>
          <w:rFonts w:eastAsia="Times New Roman" w:cs="Times New Roman"/>
          <w:color w:val="000000"/>
        </w:rPr>
        <w:t xml:space="preserve"> </w:t>
      </w:r>
      <w:r w:rsidRPr="00A2750E">
        <w:rPr>
          <w:rFonts w:eastAsia="Times New Roman" w:cs="Times New Roman"/>
        </w:rPr>
        <w:t>the resources from other li</w:t>
      </w:r>
      <w:r w:rsidR="00C06FF2" w:rsidRPr="00A2750E">
        <w:rPr>
          <w:rFonts w:eastAsia="Times New Roman" w:cs="Times New Roman"/>
        </w:rPr>
        <w:t>terature and arts collections.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Baldwin Library of Historica</w:t>
      </w:r>
      <w:r w:rsidR="00C06FF2" w:rsidRPr="00A2750E">
        <w:rPr>
          <w:rFonts w:eastAsia="Times New Roman" w:cs="Times New Roman"/>
        </w:rPr>
        <w:t xml:space="preserve">l Children's Literature (juv): </w:t>
      </w:r>
      <w:r w:rsidRPr="00A2750E">
        <w:rPr>
          <w:rFonts w:eastAsia="Times New Roman" w:cs="Times New Roman"/>
        </w:rPr>
        <w:t>The Baldwin Library of Historical Children’s Literature in the Department of Special Collections at the University of Florida's George A</w:t>
      </w:r>
      <w:r w:rsidR="00B32ECE" w:rsidRPr="00A2750E">
        <w:rPr>
          <w:rFonts w:eastAsia="Times New Roman" w:cs="Times New Roman"/>
        </w:rPr>
        <w:t xml:space="preserve">.  </w:t>
      </w:r>
      <w:r w:rsidRPr="00A2750E">
        <w:rPr>
          <w:rFonts w:eastAsia="Times New Roman" w:cs="Times New Roman"/>
        </w:rPr>
        <w:t>Smathers Libraries contains more than 130,000 books and periodicals published in the United States and Great Britain from the mid-1600s to present day</w:t>
      </w:r>
      <w:r w:rsidR="00B32ECE" w:rsidRPr="00A2750E">
        <w:rPr>
          <w:rFonts w:eastAsia="Times New Roman" w:cs="Times New Roman"/>
        </w:rPr>
        <w:t xml:space="preserve">.  </w:t>
      </w:r>
      <w:r w:rsidRPr="00A2750E">
        <w:rPr>
          <w:rFonts w:eastAsia="Times New Roman" w:cs="Times New Roman"/>
        </w:rPr>
        <w:t>The Library also has manuscript collections, original artwork, and assorted ephemera such as board games, puzzles, and toys</w:t>
      </w:r>
      <w:r w:rsidR="00B32ECE" w:rsidRPr="00A2750E">
        <w:rPr>
          <w:rFonts w:eastAsia="Times New Roman" w:cs="Times New Roman"/>
        </w:rPr>
        <w:t xml:space="preserve">.  </w:t>
      </w:r>
      <w:r w:rsidRPr="00A2750E">
        <w:rPr>
          <w:rFonts w:eastAsia="Times New Roman" w:cs="Times New Roman"/>
        </w:rPr>
        <w:t>The Baldwin Library is known for comparative editions of books, with special emphasis on Robinson Crusoe, Pilgrim’s Progress, Aesop’s Fables, and Alice’s Adventures in Wonderland</w:t>
      </w:r>
      <w:r w:rsidR="00B32ECE" w:rsidRPr="00A2750E">
        <w:rPr>
          <w:rFonts w:eastAsia="Times New Roman" w:cs="Times New Roman"/>
        </w:rPr>
        <w:t xml:space="preserve">.  </w:t>
      </w:r>
      <w:r w:rsidRPr="00A2750E">
        <w:rPr>
          <w:rFonts w:eastAsia="Times New Roman" w:cs="Times New Roman"/>
        </w:rPr>
        <w:t>The Library also has the largest collection of Early American Juvenile Imprints of any academic ins</w:t>
      </w:r>
      <w:r w:rsidR="00C06FF2" w:rsidRPr="00A2750E">
        <w:rPr>
          <w:rFonts w:eastAsia="Times New Roman" w:cs="Times New Roman"/>
        </w:rPr>
        <w:t>titution in the United States.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Afterlife of Alice and Her Adv</w:t>
      </w:r>
      <w:r w:rsidR="00C06FF2" w:rsidRPr="00A2750E">
        <w:rPr>
          <w:rFonts w:eastAsia="Times New Roman" w:cs="Times New Roman"/>
        </w:rPr>
        <w:t xml:space="preserve">entures in Wonderland (alice): </w:t>
      </w:r>
      <w:r w:rsidRPr="00A2750E">
        <w:rPr>
          <w:rFonts w:eastAsia="Times New Roman" w:cs="Times New Roman"/>
        </w:rPr>
        <w:t>The Afterlife of Alice and Her Adventures in Wonderland is a collection of various editions of both Alice's Adventures in Wonderland and Through the Looking-Glass, and What Alice Found There as well as similarly themed texts</w:t>
      </w:r>
      <w:r w:rsidR="00B32ECE" w:rsidRPr="00A2750E">
        <w:rPr>
          <w:rFonts w:eastAsia="Times New Roman" w:cs="Times New Roman"/>
        </w:rPr>
        <w:t xml:space="preserve">.  </w:t>
      </w:r>
      <w:r w:rsidRPr="00A2750E">
        <w:rPr>
          <w:rFonts w:eastAsia="Times New Roman" w:cs="Times New Roman"/>
        </w:rPr>
        <w:t>Iconic elements of the Alice stories - images, phrases, and symbols - permeate American culture</w:t>
      </w:r>
      <w:r w:rsidR="00B32ECE" w:rsidRPr="00A2750E">
        <w:rPr>
          <w:rFonts w:eastAsia="Times New Roman" w:cs="Times New Roman"/>
        </w:rPr>
        <w:t xml:space="preserve">.  </w:t>
      </w:r>
      <w:r w:rsidRPr="00A2750E">
        <w:rPr>
          <w:rFonts w:eastAsia="Times New Roman" w:cs="Times New Roman"/>
        </w:rPr>
        <w:t>This collection showcases many of the early texts that created and fostered the Alice mythos, with the captivating texts and lush illustrations of characters like the Ches</w:t>
      </w:r>
      <w:r w:rsidR="00C06FF2" w:rsidRPr="00A2750E">
        <w:rPr>
          <w:rFonts w:eastAsia="Times New Roman" w:cs="Times New Roman"/>
        </w:rPr>
        <w:t>hire Cat and the White Rabbit.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Daniel Defoe’s Robinson Crusoe</w:t>
      </w:r>
      <w:r w:rsidR="00C06FF2" w:rsidRPr="00A2750E">
        <w:rPr>
          <w:rFonts w:eastAsia="Times New Roman" w:cs="Times New Roman"/>
        </w:rPr>
        <w:t xml:space="preserve"> and the Robinsonades (defoe): </w:t>
      </w:r>
      <w:r w:rsidRPr="00A2750E">
        <w:rPr>
          <w:rFonts w:eastAsia="Times New Roman" w:cs="Times New Roman"/>
        </w:rPr>
        <w:t>Daniel Defoe's "Robinson Crusoe" &amp; the Robinsonades is a collection of various editions of Robinson Crusoe and similarly themed texts such as the popular The Swiss Family Robinson</w:t>
      </w:r>
      <w:r w:rsidR="00B32ECE" w:rsidRPr="00A2750E">
        <w:rPr>
          <w:rFonts w:eastAsia="Times New Roman" w:cs="Times New Roman"/>
        </w:rPr>
        <w:t xml:space="preserve">.  </w:t>
      </w:r>
      <w:r w:rsidRPr="00A2750E">
        <w:rPr>
          <w:rFonts w:eastAsia="Times New Roman" w:cs="Times New Roman"/>
        </w:rPr>
        <w:t xml:space="preserve">The term "Robinsonades" is used to describe literary works </w:t>
      </w:r>
      <w:r w:rsidRPr="00A2750E">
        <w:rPr>
          <w:rFonts w:eastAsia="Times New Roman" w:cs="Times New Roman"/>
        </w:rPr>
        <w:lastRenderedPageBreak/>
        <w:t>about survival without the aid of civilization, frequently on a deserted island</w:t>
      </w:r>
      <w:r w:rsidR="00B32ECE" w:rsidRPr="00A2750E">
        <w:rPr>
          <w:rFonts w:eastAsia="Times New Roman" w:cs="Times New Roman"/>
        </w:rPr>
        <w:t xml:space="preserve">.  </w:t>
      </w:r>
      <w:r w:rsidRPr="00A2750E">
        <w:rPr>
          <w:rFonts w:eastAsia="Times New Roman" w:cs="Times New Roman"/>
        </w:rPr>
        <w:t>This genre takes is name from the 1719 novel Robinson Crusoe by Daniel Defoe</w:t>
      </w:r>
      <w:r w:rsidR="00B32ECE" w:rsidRPr="00A2750E">
        <w:rPr>
          <w:rFonts w:eastAsia="Times New Roman" w:cs="Times New Roman"/>
        </w:rPr>
        <w:t xml:space="preserve">.  </w:t>
      </w:r>
      <w:r w:rsidRPr="00A2750E">
        <w:rPr>
          <w:rFonts w:eastAsia="Times New Roman" w:cs="Times New Roman"/>
        </w:rPr>
        <w:t>In the archetypical Robinsonade, the protagonist is suddenly isolated from the comforts of civilization, usually shipwrecked or marooned on a secluded and uninhabited island</w:t>
      </w:r>
      <w:r w:rsidR="00B32ECE" w:rsidRPr="00A2750E">
        <w:rPr>
          <w:rFonts w:eastAsia="Times New Roman" w:cs="Times New Roman"/>
        </w:rPr>
        <w:t xml:space="preserve">.  </w:t>
      </w:r>
      <w:r w:rsidRPr="00A2750E">
        <w:rPr>
          <w:rFonts w:eastAsia="Times New Roman" w:cs="Times New Roman"/>
        </w:rPr>
        <w:t>He must improvise the means of his survival from the limited resources at hand</w:t>
      </w:r>
      <w:r w:rsidR="00B32ECE" w:rsidRPr="00A2750E">
        <w:rPr>
          <w:rFonts w:eastAsia="Times New Roman" w:cs="Times New Roman"/>
        </w:rPr>
        <w:t xml:space="preserve">.  </w:t>
      </w:r>
      <w:r w:rsidRPr="00A2750E">
        <w:rPr>
          <w:rFonts w:eastAsia="Times New Roman" w:cs="Times New Roman"/>
        </w:rPr>
        <w:t>The protagonist survives by his wits and the qualities of his cultural upbringing, which also enable him to prevail in conflicts with fellow castaways or over local peoples he may encounter</w:t>
      </w:r>
      <w:r w:rsidR="00B32ECE" w:rsidRPr="00A2750E">
        <w:rPr>
          <w:rFonts w:eastAsia="Times New Roman" w:cs="Times New Roman"/>
        </w:rPr>
        <w:t xml:space="preserve">.  </w:t>
      </w:r>
      <w:r w:rsidRPr="00A2750E">
        <w:rPr>
          <w:rFonts w:eastAsia="Times New Roman" w:cs="Times New Roman"/>
        </w:rPr>
        <w:t>Some titles here may appear more tangentially related; for instance, collections of stories that include Robinsonades</w:t>
      </w:r>
      <w:r w:rsidR="00B32ECE" w:rsidRPr="00A2750E">
        <w:rPr>
          <w:rFonts w:eastAsia="Times New Roman" w:cs="Times New Roman"/>
        </w:rPr>
        <w:t xml:space="preserve">.  </w:t>
      </w:r>
      <w:r w:rsidRPr="00A2750E">
        <w:rPr>
          <w:rFonts w:eastAsia="Times New Roman" w:cs="Times New Roman"/>
        </w:rPr>
        <w:t>This collection of Robinsonades is valued as much for it</w:t>
      </w:r>
      <w:r w:rsidR="00F222C1" w:rsidRPr="00A2750E">
        <w:rPr>
          <w:rFonts w:eastAsia="Times New Roman" w:cs="Times New Roman"/>
        </w:rPr>
        <w:t>s</w:t>
      </w:r>
      <w:r w:rsidRPr="00A2750E">
        <w:rPr>
          <w:rFonts w:eastAsia="Times New Roman" w:cs="Times New Roman"/>
        </w:rPr>
        <w:t xml:space="preserve"> popularity as its popular use in enculturation and language learning</w:t>
      </w:r>
      <w:r w:rsidR="00B32ECE" w:rsidRPr="00A2750E">
        <w:rPr>
          <w:rFonts w:eastAsia="Times New Roman" w:cs="Times New Roman"/>
        </w:rPr>
        <w:t xml:space="preserve">.  </w:t>
      </w:r>
      <w:r w:rsidRPr="00A2750E">
        <w:rPr>
          <w:rFonts w:eastAsia="Times New Roman" w:cs="Times New Roman"/>
        </w:rPr>
        <w:t>Variant editions available here, for example, retell the tale for children in words of one syllable which serves as an aid to learning the language and provides early exposure to the highly regarded cultural values of courage, independence, inventiveness, creati</w:t>
      </w:r>
      <w:r w:rsidR="00C06FF2" w:rsidRPr="00A2750E">
        <w:rPr>
          <w:rFonts w:eastAsia="Times New Roman" w:cs="Times New Roman"/>
        </w:rPr>
        <w:t>vity and resourcefulness.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Early American and British</w:t>
      </w:r>
      <w:r w:rsidR="00C06FF2" w:rsidRPr="00A2750E">
        <w:rPr>
          <w:rFonts w:eastAsia="Times New Roman" w:cs="Times New Roman"/>
        </w:rPr>
        <w:t xml:space="preserve"> Children's Literature (eacl): </w:t>
      </w:r>
      <w:r w:rsidRPr="00A2750E">
        <w:rPr>
          <w:rFonts w:eastAsia="Times New Roman" w:cs="Times New Roman"/>
        </w:rPr>
        <w:t>The Early American Children's Literature Collection within the Baldwin Library of Historical Children's Literature includes early American children's literature publications and related scholarly and teaching resources</w:t>
      </w:r>
      <w:r w:rsidR="00B32ECE" w:rsidRPr="00A2750E">
        <w:rPr>
          <w:rFonts w:eastAsia="Times New Roman" w:cs="Times New Roman"/>
        </w:rPr>
        <w:t xml:space="preserve">.  </w:t>
      </w:r>
      <w:r w:rsidRPr="00A2750E">
        <w:rPr>
          <w:rFonts w:eastAsia="Times New Roman" w:cs="Times New Roman"/>
        </w:rPr>
        <w:t>This collection includes ma</w:t>
      </w:r>
      <w:r w:rsidR="00C06FF2" w:rsidRPr="00A2750E">
        <w:rPr>
          <w:rFonts w:eastAsia="Times New Roman" w:cs="Times New Roman"/>
        </w:rPr>
        <w:t>ny Tract Society publications.</w:t>
      </w:r>
    </w:p>
    <w:p w:rsidR="00053FF2" w:rsidRPr="00A2750E" w:rsidRDefault="00C06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Grimm's Fairy Tales (grimm): </w:t>
      </w:r>
      <w:r w:rsidR="00053FF2" w:rsidRPr="00A2750E">
        <w:rPr>
          <w:rFonts w:eastAsia="Times New Roman" w:cs="Times New Roman"/>
        </w:rPr>
        <w:t>The Grimm's Fairy Tales Collection is a digital collection within the Baldwin Library of Historical Children's Literature Digital Collection which includes individual stories and anthologies of the Grimm's fairy tales</w:t>
      </w:r>
      <w:r w:rsidR="00B32ECE" w:rsidRPr="00A2750E">
        <w:rPr>
          <w:rFonts w:eastAsia="Times New Roman" w:cs="Times New Roman"/>
        </w:rPr>
        <w:t xml:space="preserve">.  </w:t>
      </w:r>
      <w:r w:rsidR="00053FF2" w:rsidRPr="00A2750E">
        <w:rPr>
          <w:rFonts w:eastAsia="Times New Roman" w:cs="Times New Roman"/>
        </w:rPr>
        <w:t xml:space="preserve">This collection was developed </w:t>
      </w:r>
      <w:r w:rsidR="00053FF2" w:rsidRPr="00A2750E">
        <w:rPr>
          <w:rFonts w:eastAsia="Times New Roman" w:cs="Times New Roman"/>
          <w:color w:val="000000"/>
        </w:rPr>
        <w:t>along</w:t>
      </w:r>
      <w:r w:rsidR="00A409D1" w:rsidRPr="00A2750E">
        <w:rPr>
          <w:rFonts w:eastAsia="Times New Roman" w:cs="Times New Roman"/>
          <w:color w:val="000000"/>
        </w:rPr>
        <w:t xml:space="preserve"> </w:t>
      </w:r>
      <w:r w:rsidR="00053FF2" w:rsidRPr="00A2750E">
        <w:rPr>
          <w:rFonts w:eastAsia="Times New Roman" w:cs="Times New Roman"/>
        </w:rPr>
        <w:t>with the Center for Children's Literature and Culture at the University of Florida for "Celebrating 200 years o</w:t>
      </w:r>
      <w:r w:rsidRPr="00A2750E">
        <w:rPr>
          <w:rFonts w:eastAsia="Times New Roman" w:cs="Times New Roman"/>
        </w:rPr>
        <w:t>f the Brothers Grimm" in 2012.</w:t>
      </w:r>
    </w:p>
    <w:p w:rsidR="00053FF2" w:rsidRPr="00A2750E" w:rsidRDefault="00C06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St</w:t>
      </w:r>
      <w:r w:rsidR="00B32ECE" w:rsidRPr="00A2750E">
        <w:rPr>
          <w:rFonts w:eastAsia="Times New Roman" w:cs="Times New Roman"/>
        </w:rPr>
        <w:t xml:space="preserve">.  </w:t>
      </w:r>
      <w:r w:rsidRPr="00A2750E">
        <w:rPr>
          <w:rFonts w:eastAsia="Times New Roman" w:cs="Times New Roman"/>
        </w:rPr>
        <w:t xml:space="preserve">Nicholas Magazine (nick): </w:t>
      </w:r>
      <w:r w:rsidR="00053FF2" w:rsidRPr="00A2750E">
        <w:rPr>
          <w:rFonts w:eastAsia="Times New Roman" w:cs="Times New Roman"/>
        </w:rPr>
        <w:t>The St</w:t>
      </w:r>
      <w:r w:rsidR="00B32ECE" w:rsidRPr="00A2750E">
        <w:rPr>
          <w:rFonts w:eastAsia="Times New Roman" w:cs="Times New Roman"/>
        </w:rPr>
        <w:t xml:space="preserve">.  </w:t>
      </w:r>
      <w:r w:rsidR="00053FF2" w:rsidRPr="00A2750E">
        <w:rPr>
          <w:rFonts w:eastAsia="Times New Roman" w:cs="Times New Roman"/>
        </w:rPr>
        <w:t>Nicholas Magazine was a popular American children's magazine, published by Charles Scribner's Sons beginning in November 1873, and designed for children five to eighteen</w:t>
      </w:r>
      <w:r w:rsidR="00B32ECE" w:rsidRPr="00A2750E">
        <w:rPr>
          <w:rFonts w:eastAsia="Times New Roman" w:cs="Times New Roman"/>
        </w:rPr>
        <w:t xml:space="preserve">.  </w:t>
      </w:r>
      <w:r w:rsidR="00053FF2" w:rsidRPr="00A2750E">
        <w:rPr>
          <w:rFonts w:eastAsia="Times New Roman" w:cs="Times New Roman"/>
        </w:rPr>
        <w:t>Mary Mapes Dodge, remembered for Hans Brinker or The Silver Skates, served as the Magazine's first editor</w:t>
      </w:r>
      <w:r w:rsidR="00B32ECE" w:rsidRPr="00A2750E">
        <w:rPr>
          <w:rFonts w:eastAsia="Times New Roman" w:cs="Times New Roman"/>
        </w:rPr>
        <w:t xml:space="preserve">.  </w:t>
      </w:r>
      <w:r w:rsidR="00053FF2" w:rsidRPr="00A2750E">
        <w:rPr>
          <w:rFonts w:eastAsia="Times New Roman" w:cs="Times New Roman"/>
        </w:rPr>
        <w:t>Many children's classics were first serialized in St</w:t>
      </w:r>
      <w:r w:rsidR="00B32ECE" w:rsidRPr="00A2750E">
        <w:rPr>
          <w:rFonts w:eastAsia="Times New Roman" w:cs="Times New Roman"/>
        </w:rPr>
        <w:t xml:space="preserve">.  </w:t>
      </w:r>
      <w:r w:rsidR="00053FF2" w:rsidRPr="00A2750E">
        <w:rPr>
          <w:rFonts w:eastAsia="Times New Roman" w:cs="Times New Roman"/>
        </w:rPr>
        <w:t>Nicholas Magazine</w:t>
      </w:r>
      <w:r w:rsidR="00B32ECE" w:rsidRPr="00A2750E">
        <w:rPr>
          <w:rFonts w:eastAsia="Times New Roman" w:cs="Times New Roman"/>
        </w:rPr>
        <w:t xml:space="preserve">.  </w:t>
      </w:r>
      <w:r w:rsidR="00053FF2" w:rsidRPr="00A2750E">
        <w:rPr>
          <w:rFonts w:eastAsia="Times New Roman" w:cs="Times New Roman"/>
        </w:rPr>
        <w:t>Its first runaway hit was with "Little Lord Fauntleroy"</w:t>
      </w:r>
      <w:r w:rsidR="00B32ECE" w:rsidRPr="00A2750E">
        <w:rPr>
          <w:rFonts w:eastAsia="Times New Roman" w:cs="Times New Roman"/>
        </w:rPr>
        <w:t xml:space="preserve">.  </w:t>
      </w:r>
      <w:r w:rsidR="00053FF2" w:rsidRPr="00A2750E">
        <w:rPr>
          <w:rFonts w:eastAsia="Times New Roman" w:cs="Times New Roman"/>
        </w:rPr>
        <w:t>From the outset, St</w:t>
      </w:r>
      <w:r w:rsidR="00B32ECE" w:rsidRPr="00A2750E">
        <w:rPr>
          <w:rFonts w:eastAsia="Times New Roman" w:cs="Times New Roman"/>
        </w:rPr>
        <w:t xml:space="preserve">.  </w:t>
      </w:r>
      <w:r w:rsidR="00053FF2" w:rsidRPr="00A2750E">
        <w:rPr>
          <w:rFonts w:eastAsia="Times New Roman" w:cs="Times New Roman"/>
        </w:rPr>
        <w:t>Nicholas Magazine published work of the best contemporary illustrators: Charles Dana Gibson, Howard Pyle, Arthur Rackham, and Norman Rockwell</w:t>
      </w:r>
      <w:r w:rsidR="00B32ECE" w:rsidRPr="00A2750E">
        <w:rPr>
          <w:rFonts w:eastAsia="Times New Roman" w:cs="Times New Roman"/>
        </w:rPr>
        <w:t xml:space="preserve">.  </w:t>
      </w:r>
      <w:r w:rsidR="00053FF2" w:rsidRPr="00A2750E">
        <w:rPr>
          <w:rFonts w:eastAsia="Times New Roman" w:cs="Times New Roman"/>
        </w:rPr>
        <w:t>The magazine changed decorously with the times, but cease</w:t>
      </w:r>
      <w:r w:rsidRPr="00A2750E">
        <w:rPr>
          <w:rFonts w:eastAsia="Times New Roman" w:cs="Times New Roman"/>
        </w:rPr>
        <w:t>d publication in November 1941</w:t>
      </w:r>
      <w:r w:rsidR="00B32ECE" w:rsidRPr="00A2750E">
        <w:rPr>
          <w:rFonts w:eastAsia="Times New Roman" w:cs="Times New Roman"/>
        </w:rPr>
        <w:t xml:space="preserve">.  </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Baldwin Library R</w:t>
      </w:r>
      <w:r w:rsidR="00C06FF2" w:rsidRPr="00A2750E">
        <w:rPr>
          <w:rFonts w:eastAsia="Times New Roman" w:cs="Times New Roman"/>
        </w:rPr>
        <w:t xml:space="preserve">esearch and Resources (bldn1): </w:t>
      </w:r>
      <w:r w:rsidRPr="00A2750E">
        <w:rPr>
          <w:rFonts w:eastAsia="Times New Roman" w:cs="Times New Roman"/>
        </w:rPr>
        <w:t>Scholarly Resources on Children's Literature is a collection of critical works on the nature and history of literature and illustration for children</w:t>
      </w:r>
      <w:r w:rsidR="00B32ECE" w:rsidRPr="00A2750E">
        <w:rPr>
          <w:rFonts w:eastAsia="Times New Roman" w:cs="Times New Roman"/>
        </w:rPr>
        <w:t xml:space="preserve">.  </w:t>
      </w:r>
      <w:r w:rsidRPr="00A2750E">
        <w:rPr>
          <w:rFonts w:eastAsia="Times New Roman" w:cs="Times New Roman"/>
        </w:rPr>
        <w:t>The Baldwin Library of Historical Children's Literature in the Department of Special Collections at the University of Florida's George A</w:t>
      </w:r>
      <w:r w:rsidR="00B32ECE" w:rsidRPr="00A2750E">
        <w:rPr>
          <w:rFonts w:eastAsia="Times New Roman" w:cs="Times New Roman"/>
        </w:rPr>
        <w:t xml:space="preserve">.  </w:t>
      </w:r>
      <w:r w:rsidRPr="00A2750E">
        <w:rPr>
          <w:rFonts w:eastAsia="Times New Roman" w:cs="Times New Roman"/>
        </w:rPr>
        <w:t xml:space="preserve">Smathers Libraries contains </w:t>
      </w:r>
      <w:r w:rsidRPr="00A2750E">
        <w:rPr>
          <w:rFonts w:eastAsia="Times New Roman" w:cs="Times New Roman"/>
          <w:color w:val="000000"/>
        </w:rPr>
        <w:t>more than 93,000</w:t>
      </w:r>
      <w:r w:rsidR="00A409D1" w:rsidRPr="00A2750E">
        <w:rPr>
          <w:rFonts w:eastAsia="Times New Roman" w:cs="Times New Roman"/>
          <w:color w:val="000000"/>
        </w:rPr>
        <w:t xml:space="preserve"> </w:t>
      </w:r>
      <w:r w:rsidRPr="00A2750E">
        <w:rPr>
          <w:rFonts w:eastAsia="Times New Roman" w:cs="Times New Roman"/>
        </w:rPr>
        <w:t>volumes published in Great Britain and the United States from the early 1700s through the 1990s</w:t>
      </w:r>
      <w:r w:rsidR="00B32ECE" w:rsidRPr="00A2750E">
        <w:rPr>
          <w:rFonts w:eastAsia="Times New Roman" w:cs="Times New Roman"/>
        </w:rPr>
        <w:t xml:space="preserve">.  </w:t>
      </w:r>
      <w:r w:rsidRPr="00A2750E">
        <w:rPr>
          <w:rFonts w:eastAsia="Times New Roman" w:cs="Times New Roman"/>
        </w:rPr>
        <w:t xml:space="preserve">Its holdings of </w:t>
      </w:r>
      <w:r w:rsidRPr="00A2750E">
        <w:rPr>
          <w:rFonts w:eastAsia="Times New Roman" w:cs="Times New Roman"/>
          <w:color w:val="000000"/>
        </w:rPr>
        <w:t>more than 800</w:t>
      </w:r>
      <w:r w:rsidR="00A409D1" w:rsidRPr="00A2750E">
        <w:rPr>
          <w:rFonts w:eastAsia="Times New Roman" w:cs="Times New Roman"/>
          <w:color w:val="000000"/>
        </w:rPr>
        <w:t xml:space="preserve"> </w:t>
      </w:r>
      <w:r w:rsidRPr="00A2750E">
        <w:rPr>
          <w:rFonts w:eastAsia="Times New Roman" w:cs="Times New Roman"/>
        </w:rPr>
        <w:t>early American imprints is the second largest such c</w:t>
      </w:r>
      <w:r w:rsidR="00C06FF2" w:rsidRPr="00A2750E">
        <w:rPr>
          <w:rFonts w:eastAsia="Times New Roman" w:cs="Times New Roman"/>
        </w:rPr>
        <w:t>ollection in the United States</w:t>
      </w:r>
      <w:r w:rsidR="00B32ECE" w:rsidRPr="00A2750E">
        <w:rPr>
          <w:rFonts w:eastAsia="Times New Roman" w:cs="Times New Roman"/>
        </w:rPr>
        <w:t xml:space="preserve">.  </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The Parkma</w:t>
      </w:r>
      <w:r w:rsidR="00C06FF2" w:rsidRPr="00A2750E">
        <w:rPr>
          <w:rFonts w:eastAsia="Times New Roman" w:cs="Times New Roman"/>
        </w:rPr>
        <w:t xml:space="preserve">n Dexter Howe Library (howe1): </w:t>
      </w:r>
      <w:r w:rsidRPr="00A2750E">
        <w:rPr>
          <w:rFonts w:eastAsia="Times New Roman" w:cs="Times New Roman"/>
        </w:rPr>
        <w:t>The Parkman Dexter Howe Library is comprised of thousands of books and manuscripts by New England authors and contains many early New England books</w:t>
      </w:r>
      <w:r w:rsidR="00B32ECE" w:rsidRPr="00A2750E">
        <w:rPr>
          <w:rFonts w:eastAsia="Times New Roman" w:cs="Times New Roman"/>
        </w:rPr>
        <w:t xml:space="preserve">.  </w:t>
      </w:r>
      <w:r w:rsidRPr="00A2750E">
        <w:rPr>
          <w:rFonts w:eastAsia="Times New Roman" w:cs="Times New Roman"/>
        </w:rPr>
        <w:t>The Parkman Dexter Howe Library is one of the finest collections of its kind and is documented in a 10-part catalog produced by noted bibliographers such as Roger Stoddard, Michael Winship, and Thomas Tanselle</w:t>
      </w:r>
      <w:r w:rsidR="00B32ECE" w:rsidRPr="00A2750E">
        <w:rPr>
          <w:rFonts w:eastAsia="Times New Roman" w:cs="Times New Roman"/>
        </w:rPr>
        <w:t xml:space="preserve">.  </w:t>
      </w:r>
      <w:r w:rsidRPr="00A2750E">
        <w:rPr>
          <w:rFonts w:eastAsia="Times New Roman" w:cs="Times New Roman"/>
        </w:rPr>
        <w:t xml:space="preserve">Among its holdings are many of importance to American literature, among them Anne </w:t>
      </w:r>
      <w:r w:rsidRPr="00A2750E">
        <w:rPr>
          <w:rFonts w:eastAsia="Times New Roman" w:cs="Times New Roman"/>
        </w:rPr>
        <w:lastRenderedPageBreak/>
        <w:t>Bradstreet's poems, the works of Ralph Waldo Emerson, Nathaniel Hawthorne, John Greenleaf Whittier, Harriet Beecher Stowe, and many others</w:t>
      </w:r>
      <w:r w:rsidR="00B32ECE" w:rsidRPr="00A2750E">
        <w:rPr>
          <w:rFonts w:eastAsia="Times New Roman" w:cs="Times New Roman"/>
        </w:rPr>
        <w:t xml:space="preserve">.  </w:t>
      </w:r>
      <w:r w:rsidRPr="00A2750E">
        <w:rPr>
          <w:rFonts w:eastAsia="Times New Roman" w:cs="Times New Roman"/>
        </w:rPr>
        <w:t xml:space="preserve">The collection is </w:t>
      </w:r>
      <w:r w:rsidRPr="00A2750E">
        <w:rPr>
          <w:rFonts w:eastAsia="Times New Roman" w:cs="Times New Roman"/>
          <w:color w:val="000000"/>
        </w:rPr>
        <w:t>particularly</w:t>
      </w:r>
      <w:r w:rsidR="00A409D1" w:rsidRPr="00A2750E">
        <w:rPr>
          <w:rFonts w:eastAsia="Times New Roman" w:cs="Times New Roman"/>
          <w:color w:val="000000"/>
        </w:rPr>
        <w:t xml:space="preserve"> </w:t>
      </w:r>
      <w:r w:rsidRPr="00A2750E">
        <w:rPr>
          <w:rFonts w:eastAsia="Times New Roman" w:cs="Times New Roman"/>
        </w:rPr>
        <w:t xml:space="preserve">strong in holdings </w:t>
      </w:r>
      <w:r w:rsidR="00C06FF2" w:rsidRPr="00A2750E">
        <w:rPr>
          <w:rFonts w:eastAsia="Times New Roman" w:cs="Times New Roman"/>
        </w:rPr>
        <w:t>of nineteenth century authors.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Living in Florida: Its</w:t>
      </w:r>
      <w:r w:rsidR="00C06FF2" w:rsidRPr="00A2750E">
        <w:rPr>
          <w:rFonts w:eastAsia="Times New Roman" w:cs="Times New Roman"/>
        </w:rPr>
        <w:t xml:space="preserve"> Cities and People (lifeflor): </w:t>
      </w:r>
      <w:r w:rsidRPr="00A2750E">
        <w:rPr>
          <w:rFonts w:eastAsia="Times New Roman" w:cs="Times New Roman"/>
        </w:rPr>
        <w:t>Living in Florida: Its Cities and People is an umbrella for wide-ranging collections chronicling life and living in Florida</w:t>
      </w:r>
      <w:r w:rsidR="00B32ECE" w:rsidRPr="00A2750E">
        <w:rPr>
          <w:rFonts w:eastAsia="Times New Roman" w:cs="Times New Roman"/>
        </w:rPr>
        <w:t xml:space="preserve">.  </w:t>
      </w:r>
      <w:r w:rsidRPr="00A2750E">
        <w:rPr>
          <w:rFonts w:eastAsia="Times New Roman" w:cs="Times New Roman"/>
        </w:rPr>
        <w:t>Collections grouped here include: African American Collections, itself an umbrella for the Records of the Cunningham Funeral Home and the Visionaires - a women's social group; and, Florida History and Heritage Collections which document Florida's history as a colonial territory of Spain, France and the United Kingdom, and as a territory and state of both the Confederate States of America and the United States of America</w:t>
      </w:r>
      <w:r w:rsidR="00B32ECE" w:rsidRPr="00A2750E">
        <w:rPr>
          <w:rFonts w:eastAsia="Times New Roman" w:cs="Times New Roman"/>
        </w:rPr>
        <w:t xml:space="preserve">.  </w:t>
      </w:r>
      <w:r w:rsidRPr="00A2750E">
        <w:rPr>
          <w:rFonts w:eastAsia="Times New Roman" w:cs="Times New Roman"/>
          <w:color w:val="000000"/>
        </w:rPr>
        <w:t>In addition to</w:t>
      </w:r>
      <w:r w:rsidR="00A409D1" w:rsidRPr="00A2750E">
        <w:rPr>
          <w:rFonts w:eastAsia="Times New Roman" w:cs="Times New Roman"/>
          <w:color w:val="000000"/>
        </w:rPr>
        <w:t xml:space="preserve"> </w:t>
      </w:r>
      <w:r w:rsidRPr="00A2750E">
        <w:rPr>
          <w:rFonts w:eastAsia="Times New Roman" w:cs="Times New Roman"/>
        </w:rPr>
        <w:t>general Florida history collections, collections of particular note include the journal, Florida Anthropologist, the Special Archives Publications of the Florida National Guard, and the</w:t>
      </w:r>
      <w:r w:rsidR="00C06FF2" w:rsidRPr="00A2750E">
        <w:rPr>
          <w:rFonts w:eastAsia="Times New Roman" w:cs="Times New Roman"/>
        </w:rPr>
        <w:t xml:space="preserve"> papers of notable Floridians.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African Ameri</w:t>
      </w:r>
      <w:r w:rsidR="00C06FF2" w:rsidRPr="00A2750E">
        <w:rPr>
          <w:rFonts w:eastAsia="Times New Roman" w:cs="Times New Roman"/>
        </w:rPr>
        <w:t xml:space="preserve">can Collections (flaac): </w:t>
      </w:r>
      <w:r w:rsidRPr="00A2750E">
        <w:rPr>
          <w:rFonts w:eastAsia="Times New Roman" w:cs="Times New Roman"/>
        </w:rPr>
        <w:t>Digitized African American Collections represent just a fraction of the African American History Collections within the Department of Special and Area Studies Collections at the University of Florida Libraries</w:t>
      </w:r>
      <w:r w:rsidR="00B32ECE" w:rsidRPr="00A2750E">
        <w:rPr>
          <w:rFonts w:eastAsia="Times New Roman" w:cs="Times New Roman"/>
        </w:rPr>
        <w:t xml:space="preserve">.  </w:t>
      </w:r>
      <w:r w:rsidRPr="00A2750E">
        <w:rPr>
          <w:rFonts w:eastAsia="Times New Roman" w:cs="Times New Roman"/>
        </w:rPr>
        <w:t>The Libraries' physical holdings depict an American tableau and represent a snap-shot of Floridian culture</w:t>
      </w:r>
      <w:r w:rsidR="00B32ECE" w:rsidRPr="00A2750E">
        <w:rPr>
          <w:rFonts w:eastAsia="Times New Roman" w:cs="Times New Roman"/>
        </w:rPr>
        <w:t xml:space="preserve">.  </w:t>
      </w:r>
      <w:r w:rsidRPr="00A2750E">
        <w:rPr>
          <w:rFonts w:eastAsia="Times New Roman" w:cs="Times New Roman"/>
        </w:rPr>
        <w:t>Rare book collections define the historic context of the African American community in the nation's struggles and growth</w:t>
      </w:r>
      <w:r w:rsidR="00B32ECE" w:rsidRPr="00A2750E">
        <w:rPr>
          <w:rFonts w:eastAsia="Times New Roman" w:cs="Times New Roman"/>
        </w:rPr>
        <w:t xml:space="preserve">.  </w:t>
      </w:r>
      <w:r w:rsidRPr="00A2750E">
        <w:rPr>
          <w:rFonts w:eastAsia="Times New Roman" w:cs="Times New Roman"/>
        </w:rPr>
        <w:t>Florida collections, closer to home, document the lives of African American Floridians both in life and through death</w:t>
      </w:r>
      <w:r w:rsidR="00B32ECE" w:rsidRPr="00A2750E">
        <w:rPr>
          <w:rFonts w:eastAsia="Times New Roman" w:cs="Times New Roman"/>
        </w:rPr>
        <w:t xml:space="preserve">.  </w:t>
      </w:r>
      <w:r w:rsidRPr="00A2750E">
        <w:rPr>
          <w:rFonts w:eastAsia="Times New Roman" w:cs="Times New Roman"/>
        </w:rPr>
        <w:t>Digital collections d</w:t>
      </w:r>
      <w:r w:rsidR="00F222C1" w:rsidRPr="00A2750E">
        <w:rPr>
          <w:rFonts w:eastAsia="Times New Roman" w:cs="Times New Roman"/>
        </w:rPr>
        <w:t>raw special attention to the</w:t>
      </w:r>
      <w:r w:rsidRPr="00A2750E">
        <w:rPr>
          <w:rFonts w:eastAsia="Times New Roman" w:cs="Times New Roman"/>
        </w:rPr>
        <w:t xml:space="preserve"> Visionaires and the records of the Cunningham Funeral Home</w:t>
      </w:r>
      <w:r w:rsidR="00B32ECE" w:rsidRPr="00A2750E">
        <w:rPr>
          <w:rFonts w:eastAsia="Times New Roman" w:cs="Times New Roman"/>
        </w:rPr>
        <w:t xml:space="preserve">.  </w:t>
      </w:r>
      <w:r w:rsidRPr="00A2750E">
        <w:rPr>
          <w:rFonts w:eastAsia="Times New Roman" w:cs="Times New Roman"/>
        </w:rPr>
        <w:t xml:space="preserve">The Visionaires Collection </w:t>
      </w:r>
      <w:r w:rsidRPr="00A2750E">
        <w:rPr>
          <w:rFonts w:eastAsia="Times New Roman" w:cs="Times New Roman"/>
          <w:color w:val="000000"/>
        </w:rPr>
        <w:t>consists of</w:t>
      </w:r>
      <w:r w:rsidR="00A409D1" w:rsidRPr="00A2750E">
        <w:rPr>
          <w:rFonts w:eastAsia="Times New Roman" w:cs="Times New Roman"/>
          <w:color w:val="000000"/>
        </w:rPr>
        <w:t xml:space="preserve"> </w:t>
      </w:r>
      <w:r w:rsidRPr="00A2750E">
        <w:rPr>
          <w:rFonts w:eastAsia="Times New Roman" w:cs="Times New Roman"/>
        </w:rPr>
        <w:t>minutes of The Visionaires' meetings, records of financial transactions, photographs, and materials that document the organization's participation in school and community activities</w:t>
      </w:r>
      <w:r w:rsidR="00B32ECE" w:rsidRPr="00A2750E">
        <w:rPr>
          <w:rFonts w:eastAsia="Times New Roman" w:cs="Times New Roman"/>
        </w:rPr>
        <w:t xml:space="preserve">.  </w:t>
      </w:r>
      <w:r w:rsidRPr="00A2750E">
        <w:rPr>
          <w:rFonts w:eastAsia="Times New Roman" w:cs="Times New Roman"/>
        </w:rPr>
        <w:t>The Visionaires are a community organization that would foster the civic, cultural, and social affairs of Negro women in Gainesville, Florida from the late 1930s onward</w:t>
      </w:r>
      <w:r w:rsidR="00B32ECE" w:rsidRPr="00A2750E">
        <w:rPr>
          <w:rFonts w:eastAsia="Times New Roman" w:cs="Times New Roman"/>
        </w:rPr>
        <w:t xml:space="preserve">.  </w:t>
      </w:r>
      <w:r w:rsidRPr="00A2750E">
        <w:rPr>
          <w:rFonts w:eastAsia="Times New Roman" w:cs="Times New Roman"/>
        </w:rPr>
        <w:t>The Cunningham Funeral Home Collection includes records that document African-American social history in north and central Florida</w:t>
      </w:r>
      <w:r w:rsidR="00B32ECE" w:rsidRPr="00A2750E">
        <w:rPr>
          <w:rFonts w:eastAsia="Times New Roman" w:cs="Times New Roman"/>
        </w:rPr>
        <w:t xml:space="preserve">.  </w:t>
      </w:r>
      <w:r w:rsidRPr="00A2750E">
        <w:rPr>
          <w:rFonts w:eastAsia="Times New Roman" w:cs="Times New Roman"/>
        </w:rPr>
        <w:t>Besides burial records, the collection contains photographs, financial transactions, oral histories, maps, letters, secretarial notes, political history, and notes on dress and life in Florida</w:t>
      </w:r>
      <w:r w:rsidR="00B32ECE" w:rsidRPr="00A2750E">
        <w:rPr>
          <w:rFonts w:eastAsia="Times New Roman" w:cs="Times New Roman"/>
        </w:rPr>
        <w:t xml:space="preserve">.  </w:t>
      </w:r>
      <w:r w:rsidR="00A409D1" w:rsidRPr="00A2750E">
        <w:rPr>
          <w:rFonts w:eastAsia="Times New Roman" w:cs="Times New Roman"/>
        </w:rPr>
        <w:t xml:space="preserve">These </w:t>
      </w:r>
      <w:r w:rsidRPr="00A2750E">
        <w:rPr>
          <w:rFonts w:eastAsia="Times New Roman" w:cs="Times New Roman"/>
        </w:rPr>
        <w:t>records establish community demographics</w:t>
      </w:r>
      <w:r w:rsidR="00B32ECE" w:rsidRPr="00A2750E">
        <w:rPr>
          <w:rFonts w:eastAsia="Times New Roman" w:cs="Times New Roman"/>
        </w:rPr>
        <w:t xml:space="preserve">.  </w:t>
      </w:r>
      <w:r w:rsidRPr="00A2750E">
        <w:rPr>
          <w:rFonts w:eastAsia="Times New Roman" w:cs="Times New Roman"/>
        </w:rPr>
        <w:t>Until the 1970s, the only comprehensive listing of African-American communities in any Florida county was found in morticians' records</w:t>
      </w:r>
      <w:r w:rsidR="00B32ECE" w:rsidRPr="00A2750E">
        <w:rPr>
          <w:rFonts w:eastAsia="Times New Roman" w:cs="Times New Roman"/>
        </w:rPr>
        <w:t xml:space="preserve">.  </w:t>
      </w:r>
      <w:r w:rsidRPr="00A2750E">
        <w:rPr>
          <w:rFonts w:eastAsia="Times New Roman" w:cs="Times New Roman"/>
        </w:rPr>
        <w:t>For instance, if a researcher wants to know where African-American churches and schools were located, that information can be found in the records</w:t>
      </w:r>
      <w:r w:rsidR="00B32ECE" w:rsidRPr="00A2750E">
        <w:rPr>
          <w:rFonts w:eastAsia="Times New Roman" w:cs="Times New Roman"/>
        </w:rPr>
        <w:t xml:space="preserve">.  </w:t>
      </w:r>
      <w:r w:rsidRPr="00A2750E">
        <w:rPr>
          <w:rFonts w:eastAsia="Times New Roman" w:cs="Times New Roman"/>
        </w:rPr>
        <w:t>Morticians have been - and continue to be - the means of knowing what was happening in the community: they knew everyone, and they could give directions to houses in obscure locations</w:t>
      </w:r>
      <w:r w:rsidR="00B32ECE" w:rsidRPr="00A2750E">
        <w:rPr>
          <w:rFonts w:eastAsia="Times New Roman" w:cs="Times New Roman"/>
        </w:rPr>
        <w:t xml:space="preserve">.  </w:t>
      </w:r>
      <w:r w:rsidRPr="00A2750E">
        <w:rPr>
          <w:rFonts w:eastAsia="Times New Roman" w:cs="Times New Roman"/>
        </w:rPr>
        <w:t>They were tru</w:t>
      </w:r>
      <w:r w:rsidR="00C06FF2" w:rsidRPr="00A2750E">
        <w:rPr>
          <w:rFonts w:eastAsia="Times New Roman" w:cs="Times New Roman"/>
        </w:rPr>
        <w:t>ly the heart of the community.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Cunningham Funeral Home Col</w:t>
      </w:r>
      <w:r w:rsidR="00C06FF2" w:rsidRPr="00A2750E">
        <w:rPr>
          <w:rFonts w:eastAsia="Times New Roman" w:cs="Times New Roman"/>
        </w:rPr>
        <w:t xml:space="preserve">lection (cunn): </w:t>
      </w:r>
      <w:r w:rsidRPr="00A2750E">
        <w:rPr>
          <w:rFonts w:eastAsia="Times New Roman" w:cs="Times New Roman"/>
        </w:rPr>
        <w:t>The Cunningham Funeral Home in Ocala documents the largest minority-owned business in Marion County, Florida</w:t>
      </w:r>
      <w:r w:rsidR="00B32ECE" w:rsidRPr="00A2750E">
        <w:rPr>
          <w:rFonts w:eastAsia="Times New Roman" w:cs="Times New Roman"/>
        </w:rPr>
        <w:t xml:space="preserve">.  </w:t>
      </w:r>
      <w:r w:rsidRPr="00A2750E">
        <w:rPr>
          <w:rFonts w:eastAsia="Times New Roman" w:cs="Times New Roman"/>
        </w:rPr>
        <w:t>Brothers Albert and James Cunningham founded the company in 1955</w:t>
      </w:r>
      <w:r w:rsidR="00B32ECE" w:rsidRPr="00A2750E">
        <w:rPr>
          <w:rFonts w:eastAsia="Times New Roman" w:cs="Times New Roman"/>
        </w:rPr>
        <w:t xml:space="preserve">.  </w:t>
      </w:r>
      <w:r w:rsidRPr="00A2750E">
        <w:rPr>
          <w:rFonts w:eastAsia="Times New Roman" w:cs="Times New Roman"/>
        </w:rPr>
        <w:t xml:space="preserve">Besides burial records, the collection contains photographs, financial transactions, oral histories, maps, letters, secretarial notes, political history, and notes on dress and life in Florida - </w:t>
      </w:r>
      <w:r w:rsidRPr="00A2750E">
        <w:rPr>
          <w:rFonts w:eastAsia="Times New Roman" w:cs="Times New Roman"/>
          <w:color w:val="000000"/>
        </w:rPr>
        <w:t>all of</w:t>
      </w:r>
      <w:r w:rsidR="00A409D1" w:rsidRPr="00A2750E">
        <w:rPr>
          <w:rFonts w:eastAsia="Times New Roman" w:cs="Times New Roman"/>
          <w:color w:val="000000"/>
        </w:rPr>
        <w:t xml:space="preserve"> </w:t>
      </w:r>
      <w:r w:rsidRPr="00A2750E">
        <w:rPr>
          <w:rFonts w:eastAsia="Times New Roman" w:cs="Times New Roman"/>
        </w:rPr>
        <w:t>which form the legacy of the Cunningham Funeral Home Collection</w:t>
      </w:r>
      <w:r w:rsidR="00B32ECE" w:rsidRPr="00A2750E">
        <w:rPr>
          <w:rFonts w:eastAsia="Times New Roman" w:cs="Times New Roman"/>
        </w:rPr>
        <w:t xml:space="preserve">.  </w:t>
      </w:r>
      <w:r w:rsidRPr="00A2750E">
        <w:rPr>
          <w:rFonts w:eastAsia="Times New Roman" w:cs="Times New Roman"/>
        </w:rPr>
        <w:t>As African-American morticians in Ocala from the 1950s through the 1970s, the brothers and their business document a colorful, professional life that has become a quilt of southern history</w:t>
      </w:r>
      <w:r w:rsidR="00B32ECE" w:rsidRPr="00A2750E">
        <w:rPr>
          <w:rFonts w:eastAsia="Times New Roman" w:cs="Times New Roman"/>
        </w:rPr>
        <w:t xml:space="preserve">.  </w:t>
      </w:r>
      <w:r w:rsidRPr="00A2750E">
        <w:rPr>
          <w:rFonts w:eastAsia="Times New Roman" w:cs="Times New Roman"/>
        </w:rPr>
        <w:t xml:space="preserve">Part of the collection's significance is </w:t>
      </w:r>
      <w:r w:rsidR="00A409D1" w:rsidRPr="00A2750E">
        <w:rPr>
          <w:rFonts w:eastAsia="Times New Roman" w:cs="Times New Roman"/>
        </w:rPr>
        <w:t>because</w:t>
      </w:r>
      <w:r w:rsidRPr="00A2750E">
        <w:rPr>
          <w:rFonts w:eastAsia="Times New Roman" w:cs="Times New Roman"/>
        </w:rPr>
        <w:t>, until the 1970s, the only comprehensive listing of African-American communities in any Florida county is found in morticians' records</w:t>
      </w:r>
      <w:r w:rsidR="00B32ECE" w:rsidRPr="00A2750E">
        <w:rPr>
          <w:rFonts w:eastAsia="Times New Roman" w:cs="Times New Roman"/>
        </w:rPr>
        <w:t xml:space="preserve">.  </w:t>
      </w:r>
      <w:r w:rsidRPr="00A2750E">
        <w:rPr>
          <w:rFonts w:eastAsia="Times New Roman" w:cs="Times New Roman"/>
        </w:rPr>
        <w:t xml:space="preserve">For instance, if a researcher wants to know where African-American churches and schools were located, that information can be found in </w:t>
      </w:r>
      <w:r w:rsidRPr="00A2750E">
        <w:rPr>
          <w:rFonts w:eastAsia="Times New Roman" w:cs="Times New Roman"/>
        </w:rPr>
        <w:lastRenderedPageBreak/>
        <w:t>the records</w:t>
      </w:r>
      <w:r w:rsidR="00B32ECE" w:rsidRPr="00A2750E">
        <w:rPr>
          <w:rFonts w:eastAsia="Times New Roman" w:cs="Times New Roman"/>
        </w:rPr>
        <w:t xml:space="preserve">.  </w:t>
      </w:r>
      <w:r w:rsidRPr="00A2750E">
        <w:rPr>
          <w:rFonts w:eastAsia="Times New Roman" w:cs="Times New Roman"/>
        </w:rPr>
        <w:t>Morticians have been - and continue to be - the means of knowing what was happening in the community: they knew everyone, and they could give directions to houses in obscure locations</w:t>
      </w:r>
      <w:r w:rsidR="00B32ECE" w:rsidRPr="00A2750E">
        <w:rPr>
          <w:rFonts w:eastAsia="Times New Roman" w:cs="Times New Roman"/>
        </w:rPr>
        <w:t xml:space="preserve">.  </w:t>
      </w:r>
      <w:r w:rsidRPr="00A2750E">
        <w:rPr>
          <w:rFonts w:eastAsia="Times New Roman" w:cs="Times New Roman"/>
        </w:rPr>
        <w:t>They were truly the heart of the community</w:t>
      </w:r>
      <w:r w:rsidR="00B32ECE" w:rsidRPr="00A2750E">
        <w:rPr>
          <w:rFonts w:eastAsia="Times New Roman" w:cs="Times New Roman"/>
        </w:rPr>
        <w:t xml:space="preserve">.  </w:t>
      </w:r>
      <w:r w:rsidRPr="00A2750E">
        <w:rPr>
          <w:rFonts w:eastAsia="Times New Roman" w:cs="Times New Roman"/>
          <w:color w:val="000000"/>
        </w:rPr>
        <w:t>In addition to</w:t>
      </w:r>
      <w:r w:rsidR="00A409D1" w:rsidRPr="00A2750E">
        <w:rPr>
          <w:rFonts w:eastAsia="Times New Roman" w:cs="Times New Roman"/>
          <w:color w:val="000000"/>
        </w:rPr>
        <w:t xml:space="preserve"> </w:t>
      </w:r>
      <w:r w:rsidRPr="00A2750E">
        <w:rPr>
          <w:rFonts w:eastAsia="Times New Roman" w:cs="Times New Roman"/>
        </w:rPr>
        <w:t xml:space="preserve">their intrinsic value for research in African-American social history, the records are also valuable because they retain Albert Cunningham's organizational scheme for the records and </w:t>
      </w:r>
      <w:r w:rsidRPr="00A2750E">
        <w:rPr>
          <w:rFonts w:eastAsia="Times New Roman" w:cs="Times New Roman"/>
          <w:color w:val="000000"/>
        </w:rPr>
        <w:t>thus</w:t>
      </w:r>
      <w:r w:rsidR="00A409D1" w:rsidRPr="00A2750E">
        <w:rPr>
          <w:rFonts w:eastAsia="Times New Roman" w:cs="Times New Roman"/>
          <w:color w:val="000000"/>
        </w:rPr>
        <w:t xml:space="preserve"> </w:t>
      </w:r>
      <w:r w:rsidRPr="00A2750E">
        <w:rPr>
          <w:rFonts w:eastAsia="Times New Roman" w:cs="Times New Roman"/>
        </w:rPr>
        <w:t>open an all too often obscured window into the pragmatic arrangeme</w:t>
      </w:r>
      <w:r w:rsidR="00C06FF2" w:rsidRPr="00A2750E">
        <w:rPr>
          <w:rFonts w:eastAsia="Times New Roman" w:cs="Times New Roman"/>
        </w:rPr>
        <w:t>nt of minority business papers</w:t>
      </w:r>
      <w:r w:rsidR="00B32ECE" w:rsidRPr="00A2750E">
        <w:rPr>
          <w:rFonts w:eastAsia="Times New Roman" w:cs="Times New Roman"/>
        </w:rPr>
        <w:t xml:space="preserve">.  </w:t>
      </w:r>
    </w:p>
    <w:p w:rsidR="00053FF2" w:rsidRPr="00A2750E" w:rsidRDefault="00C06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James S</w:t>
      </w:r>
      <w:r w:rsidR="00B32ECE" w:rsidRPr="00A2750E">
        <w:rPr>
          <w:rFonts w:eastAsia="Times New Roman" w:cs="Times New Roman"/>
        </w:rPr>
        <w:t xml:space="preserve">.  </w:t>
      </w:r>
      <w:r w:rsidRPr="00A2750E">
        <w:rPr>
          <w:rFonts w:eastAsia="Times New Roman" w:cs="Times New Roman"/>
        </w:rPr>
        <w:t xml:space="preserve">Haskins (haskins): </w:t>
      </w:r>
      <w:r w:rsidR="00053FF2" w:rsidRPr="00A2750E">
        <w:rPr>
          <w:rFonts w:eastAsia="Times New Roman" w:cs="Times New Roman"/>
        </w:rPr>
        <w:t>James Haskins, professor in the UF Department of English, was a social activist, an educator and an award winning author of over 100 adult and children's books</w:t>
      </w:r>
      <w:r w:rsidR="00B32ECE" w:rsidRPr="00A2750E">
        <w:rPr>
          <w:rFonts w:eastAsia="Times New Roman" w:cs="Times New Roman"/>
        </w:rPr>
        <w:t xml:space="preserve">.  </w:t>
      </w:r>
      <w:r w:rsidR="00053FF2" w:rsidRPr="00A2750E">
        <w:rPr>
          <w:rFonts w:eastAsia="Times New Roman" w:cs="Times New Roman"/>
        </w:rPr>
        <w:t>His book The Cotton Club was made into a major film in 1984</w:t>
      </w:r>
      <w:r w:rsidR="00B32ECE" w:rsidRPr="00A2750E">
        <w:rPr>
          <w:rFonts w:eastAsia="Times New Roman" w:cs="Times New Roman"/>
        </w:rPr>
        <w:t xml:space="preserve">.  </w:t>
      </w:r>
      <w:r w:rsidR="00053FF2" w:rsidRPr="00A2750E">
        <w:rPr>
          <w:rFonts w:eastAsia="Times New Roman" w:cs="Times New Roman"/>
        </w:rPr>
        <w:t xml:space="preserve">The James Haskins Collection </w:t>
      </w:r>
      <w:r w:rsidR="00053FF2" w:rsidRPr="00A2750E">
        <w:rPr>
          <w:rFonts w:eastAsia="Times New Roman" w:cs="Times New Roman"/>
          <w:color w:val="000000"/>
        </w:rPr>
        <w:t>consists of</w:t>
      </w:r>
      <w:r w:rsidR="00A409D1" w:rsidRPr="00A2750E">
        <w:rPr>
          <w:rFonts w:eastAsia="Times New Roman" w:cs="Times New Roman"/>
          <w:color w:val="000000"/>
        </w:rPr>
        <w:t xml:space="preserve"> </w:t>
      </w:r>
      <w:r w:rsidR="00053FF2" w:rsidRPr="00A2750E">
        <w:rPr>
          <w:rFonts w:eastAsia="Times New Roman" w:cs="Times New Roman"/>
        </w:rPr>
        <w:t>over 3,000 books, manuscripts and papers</w:t>
      </w:r>
      <w:r w:rsidR="00B32ECE" w:rsidRPr="00A2750E">
        <w:rPr>
          <w:rFonts w:eastAsia="Times New Roman" w:cs="Times New Roman"/>
        </w:rPr>
        <w:t xml:space="preserve">.  </w:t>
      </w:r>
      <w:r w:rsidR="00053FF2" w:rsidRPr="00A2750E">
        <w:rPr>
          <w:rFonts w:eastAsia="Times New Roman" w:cs="Times New Roman"/>
        </w:rPr>
        <w:t xml:space="preserve">Included in the collection are copies of books written by Haskins, such as: African Heroes, The Harlem Renaissance, The Cotton Club, and I Have a Dream : the Life and Words of Martin Luther King, Jr; </w:t>
      </w:r>
      <w:r w:rsidR="00A409D1" w:rsidRPr="00A2750E">
        <w:rPr>
          <w:rFonts w:eastAsia="Times New Roman" w:cs="Times New Roman"/>
        </w:rPr>
        <w:t xml:space="preserve">and </w:t>
      </w:r>
      <w:r w:rsidR="00053FF2" w:rsidRPr="00A2750E">
        <w:rPr>
          <w:rFonts w:eastAsia="Times New Roman" w:cs="Times New Roman"/>
        </w:rPr>
        <w:t>books from his personal collection, including many children's, historical, psychological, and anthropological works used in his research</w:t>
      </w:r>
      <w:r w:rsidR="00B32ECE" w:rsidRPr="00A2750E">
        <w:rPr>
          <w:rFonts w:eastAsia="Times New Roman" w:cs="Times New Roman"/>
        </w:rPr>
        <w:t xml:space="preserve">.  </w:t>
      </w:r>
      <w:r w:rsidR="00A409D1" w:rsidRPr="00A2750E">
        <w:rPr>
          <w:rFonts w:eastAsia="Times New Roman" w:cs="Times New Roman"/>
        </w:rPr>
        <w:t xml:space="preserve">Many books </w:t>
      </w:r>
      <w:r w:rsidR="00053FF2" w:rsidRPr="00A2750E">
        <w:rPr>
          <w:rFonts w:eastAsia="Times New Roman" w:cs="Times New Roman"/>
        </w:rPr>
        <w:t xml:space="preserve">from his personal collection are signed first editions, from many respected authors in </w:t>
      </w:r>
      <w:r w:rsidR="00053FF2" w:rsidRPr="00A2750E">
        <w:rPr>
          <w:rFonts w:eastAsia="Times New Roman" w:cs="Times New Roman"/>
          <w:color w:val="000000"/>
        </w:rPr>
        <w:t>the field of</w:t>
      </w:r>
      <w:r w:rsidR="00A409D1" w:rsidRPr="00A2750E">
        <w:rPr>
          <w:rFonts w:eastAsia="Times New Roman" w:cs="Times New Roman"/>
          <w:color w:val="000000"/>
        </w:rPr>
        <w:t xml:space="preserve"> </w:t>
      </w:r>
      <w:r w:rsidR="00053FF2" w:rsidRPr="00A2750E">
        <w:rPr>
          <w:rFonts w:eastAsia="Times New Roman" w:cs="Times New Roman"/>
        </w:rPr>
        <w:t>children's literature</w:t>
      </w:r>
      <w:r w:rsidRPr="00A2750E">
        <w:rPr>
          <w:rFonts w:eastAsia="Times New Roman" w:cs="Times New Roman"/>
        </w:rPr>
        <w:t xml:space="preserve"> and African American Studies.</w:t>
      </w:r>
    </w:p>
    <w:p w:rsidR="00053FF2" w:rsidRPr="00A2750E" w:rsidRDefault="00C06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The Visionaires (vision): </w:t>
      </w:r>
      <w:r w:rsidR="00053FF2" w:rsidRPr="00A2750E">
        <w:rPr>
          <w:rFonts w:eastAsia="Times New Roman" w:cs="Times New Roman"/>
        </w:rPr>
        <w:t>The Visionaires was founded in February 1938 by eight women who sought to establish a community organization that could foster civic, cultural, and social affairs for African American women in Gainesville, Florida</w:t>
      </w:r>
      <w:r w:rsidR="00B32ECE" w:rsidRPr="00A2750E">
        <w:rPr>
          <w:rFonts w:eastAsia="Times New Roman" w:cs="Times New Roman"/>
        </w:rPr>
        <w:t xml:space="preserve">.  </w:t>
      </w:r>
      <w:r w:rsidR="00053FF2" w:rsidRPr="00A2750E">
        <w:rPr>
          <w:rFonts w:eastAsia="Times New Roman" w:cs="Times New Roman"/>
        </w:rPr>
        <w:t>Regular meetings were held every other Thursday night and dues were 25 cents per month</w:t>
      </w:r>
      <w:r w:rsidR="00B32ECE" w:rsidRPr="00A2750E">
        <w:rPr>
          <w:rFonts w:eastAsia="Times New Roman" w:cs="Times New Roman"/>
        </w:rPr>
        <w:t xml:space="preserve">.  </w:t>
      </w:r>
      <w:r w:rsidR="00053FF2" w:rsidRPr="00A2750E">
        <w:rPr>
          <w:rFonts w:eastAsia="Times New Roman" w:cs="Times New Roman"/>
        </w:rPr>
        <w:t>Meetings were held in members' homes, in alphabetical order</w:t>
      </w:r>
      <w:r w:rsidR="00B32ECE" w:rsidRPr="00A2750E">
        <w:rPr>
          <w:rFonts w:eastAsia="Times New Roman" w:cs="Times New Roman"/>
        </w:rPr>
        <w:t xml:space="preserve">.  </w:t>
      </w:r>
      <w:r w:rsidR="00053FF2" w:rsidRPr="00A2750E">
        <w:rPr>
          <w:rFonts w:eastAsia="Times New Roman" w:cs="Times New Roman"/>
        </w:rPr>
        <w:t>The group was organized into three committees: Program (for literary affairs), Social (social functions for meetings and special events), and Civic (programs that promoted the welfare of the African American community) committees</w:t>
      </w:r>
      <w:r w:rsidR="00B32ECE" w:rsidRPr="00A2750E">
        <w:rPr>
          <w:rFonts w:eastAsia="Times New Roman" w:cs="Times New Roman"/>
        </w:rPr>
        <w:t xml:space="preserve">.  </w:t>
      </w:r>
      <w:r w:rsidR="00053FF2" w:rsidRPr="00A2750E">
        <w:rPr>
          <w:rFonts w:eastAsia="Times New Roman" w:cs="Times New Roman"/>
        </w:rPr>
        <w:t xml:space="preserve">The Visionaires Collection </w:t>
      </w:r>
      <w:r w:rsidR="00053FF2" w:rsidRPr="00A2750E">
        <w:rPr>
          <w:rFonts w:eastAsia="Times New Roman" w:cs="Times New Roman"/>
          <w:color w:val="000000"/>
        </w:rPr>
        <w:t>consists of</w:t>
      </w:r>
      <w:r w:rsidR="00A409D1" w:rsidRPr="00A2750E">
        <w:rPr>
          <w:rFonts w:eastAsia="Times New Roman" w:cs="Times New Roman"/>
          <w:color w:val="000000"/>
        </w:rPr>
        <w:t xml:space="preserve"> </w:t>
      </w:r>
      <w:r w:rsidR="00053FF2" w:rsidRPr="00A2750E">
        <w:rPr>
          <w:rFonts w:eastAsia="Times New Roman" w:cs="Times New Roman"/>
        </w:rPr>
        <w:t>minutes of their meetings, records of financial transactions, photographs, and materials that document the organization's participation in school and community activities (e.g., an annual achievement award based on scholastic performance by African Am</w:t>
      </w:r>
      <w:r w:rsidRPr="00A2750E">
        <w:rPr>
          <w:rFonts w:eastAsia="Times New Roman" w:cs="Times New Roman"/>
        </w:rPr>
        <w:t>erican high school graduates).</w:t>
      </w:r>
    </w:p>
    <w:p w:rsidR="00053FF2" w:rsidRPr="00A2750E" w:rsidRDefault="00C06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Alvin Victor Burt, Jr</w:t>
      </w:r>
      <w:r w:rsidR="00B32ECE" w:rsidRPr="00A2750E">
        <w:rPr>
          <w:rFonts w:eastAsia="Times New Roman" w:cs="Times New Roman"/>
        </w:rPr>
        <w:t xml:space="preserve">.  </w:t>
      </w:r>
      <w:r w:rsidRPr="00A2750E">
        <w:rPr>
          <w:rFonts w:eastAsia="Times New Roman" w:cs="Times New Roman"/>
        </w:rPr>
        <w:t xml:space="preserve">(burt): </w:t>
      </w:r>
      <w:r w:rsidR="00053FF2" w:rsidRPr="00A2750E">
        <w:rPr>
          <w:rFonts w:eastAsia="Times New Roman" w:cs="Times New Roman"/>
        </w:rPr>
        <w:t>Alvin Victor Burt, Jr</w:t>
      </w:r>
      <w:r w:rsidR="00B32ECE" w:rsidRPr="00A2750E">
        <w:rPr>
          <w:rFonts w:eastAsia="Times New Roman" w:cs="Times New Roman"/>
        </w:rPr>
        <w:t xml:space="preserve">.  </w:t>
      </w:r>
      <w:r w:rsidR="00053FF2" w:rsidRPr="00A2750E">
        <w:rPr>
          <w:rFonts w:eastAsia="Times New Roman" w:cs="Times New Roman"/>
        </w:rPr>
        <w:t>(1927-2008), better known as Al Burt, a reporter, editor, and columnist for The Miami Herald, was born Sept</w:t>
      </w:r>
      <w:r w:rsidR="00B32ECE" w:rsidRPr="00A2750E">
        <w:rPr>
          <w:rFonts w:eastAsia="Times New Roman" w:cs="Times New Roman"/>
        </w:rPr>
        <w:t xml:space="preserve">.  </w:t>
      </w:r>
      <w:r w:rsidR="00053FF2" w:rsidRPr="00A2750E">
        <w:rPr>
          <w:rFonts w:eastAsia="Times New Roman" w:cs="Times New Roman"/>
        </w:rPr>
        <w:t>11, 1927, in Oglethorpe County, Georgia and grew up at the family home in Jacksonville, Florida</w:t>
      </w:r>
      <w:r w:rsidR="00B32ECE" w:rsidRPr="00A2750E">
        <w:rPr>
          <w:rFonts w:eastAsia="Times New Roman" w:cs="Times New Roman"/>
        </w:rPr>
        <w:t xml:space="preserve">.  </w:t>
      </w:r>
      <w:r w:rsidR="00053FF2" w:rsidRPr="00A2750E">
        <w:rPr>
          <w:rFonts w:eastAsia="Times New Roman" w:cs="Times New Roman"/>
        </w:rPr>
        <w:t>In later life, he prided himself on being both a native Georgian and a native Floridian</w:t>
      </w:r>
      <w:r w:rsidR="00B32ECE" w:rsidRPr="00A2750E">
        <w:rPr>
          <w:rFonts w:eastAsia="Times New Roman" w:cs="Times New Roman"/>
        </w:rPr>
        <w:t xml:space="preserve">.  </w:t>
      </w:r>
      <w:r w:rsidR="00053FF2" w:rsidRPr="00A2750E">
        <w:rPr>
          <w:rFonts w:eastAsia="Times New Roman" w:cs="Times New Roman"/>
        </w:rPr>
        <w:t>He always described Florida as home, however, and would immortalize its people and places in his newspaper column "Al Burt's Florida" and in his feature stories in Tropic magazine</w:t>
      </w:r>
      <w:r w:rsidR="00B32ECE" w:rsidRPr="00A2750E">
        <w:rPr>
          <w:rFonts w:eastAsia="Times New Roman" w:cs="Times New Roman"/>
        </w:rPr>
        <w:t xml:space="preserve">.  </w:t>
      </w:r>
      <w:r w:rsidR="00053FF2" w:rsidRPr="00A2750E">
        <w:rPr>
          <w:rFonts w:eastAsia="Times New Roman" w:cs="Times New Roman"/>
        </w:rPr>
        <w:t>When they weren't traveling the state in search of news stories, he and his wife Gloria resided at their lake-side home in Melrose, Florida</w:t>
      </w:r>
      <w:r w:rsidR="00B32ECE" w:rsidRPr="00A2750E">
        <w:rPr>
          <w:rFonts w:eastAsia="Times New Roman" w:cs="Times New Roman"/>
        </w:rPr>
        <w:t xml:space="preserve">.  </w:t>
      </w:r>
      <w:r w:rsidR="00053FF2" w:rsidRPr="00A2750E">
        <w:rPr>
          <w:rFonts w:eastAsia="Times New Roman" w:cs="Times New Roman"/>
        </w:rPr>
        <w:t>Burt was the author of five books</w:t>
      </w:r>
      <w:r w:rsidR="00B32ECE" w:rsidRPr="00A2750E">
        <w:rPr>
          <w:rFonts w:eastAsia="Times New Roman" w:cs="Times New Roman"/>
        </w:rPr>
        <w:t xml:space="preserve">.  </w:t>
      </w:r>
      <w:r w:rsidR="00053FF2" w:rsidRPr="00A2750E">
        <w:rPr>
          <w:rFonts w:eastAsia="Times New Roman" w:cs="Times New Roman"/>
        </w:rPr>
        <w:t xml:space="preserve">Three </w:t>
      </w:r>
      <w:r w:rsidR="00053FF2" w:rsidRPr="00A2750E">
        <w:rPr>
          <w:rFonts w:eastAsia="Times New Roman" w:cs="Times New Roman"/>
          <w:color w:val="000000"/>
        </w:rPr>
        <w:t>of them</w:t>
      </w:r>
      <w:r w:rsidR="00053FF2" w:rsidRPr="00A2750E">
        <w:rPr>
          <w:rFonts w:eastAsia="Times New Roman" w:cs="Times New Roman"/>
        </w:rPr>
        <w:t>, anthologies of his writings on Florida, he considered a trilogy: Becalmed in the Mullet Latitudes, Al Burt's Florida, and Tropic of Cracker</w:t>
      </w:r>
      <w:r w:rsidR="00B32ECE" w:rsidRPr="00A2750E">
        <w:rPr>
          <w:rFonts w:eastAsia="Times New Roman" w:cs="Times New Roman"/>
        </w:rPr>
        <w:t xml:space="preserve">.  </w:t>
      </w:r>
      <w:r w:rsidR="00053FF2" w:rsidRPr="00A2750E">
        <w:rPr>
          <w:rFonts w:eastAsia="Times New Roman" w:cs="Times New Roman"/>
        </w:rPr>
        <w:t>These selections from his public talks draw on his life experience as a reporter and writer</w:t>
      </w:r>
      <w:r w:rsidR="00B32ECE" w:rsidRPr="00A2750E">
        <w:rPr>
          <w:rFonts w:eastAsia="Times New Roman" w:cs="Times New Roman"/>
        </w:rPr>
        <w:t xml:space="preserve">.  </w:t>
      </w:r>
      <w:r w:rsidR="00053FF2" w:rsidRPr="00A2750E">
        <w:rPr>
          <w:rFonts w:eastAsia="Times New Roman" w:cs="Times New Roman"/>
        </w:rPr>
        <w:t>For more information on Al Burt, go to the Finding Guide for his papers and recorded interviews, which are maintained at the George A</w:t>
      </w:r>
      <w:r w:rsidR="00B32ECE" w:rsidRPr="00A2750E">
        <w:rPr>
          <w:rFonts w:eastAsia="Times New Roman" w:cs="Times New Roman"/>
        </w:rPr>
        <w:t xml:space="preserve">.  </w:t>
      </w:r>
      <w:r w:rsidR="00053FF2" w:rsidRPr="00A2750E">
        <w:rPr>
          <w:rFonts w:eastAsia="Times New Roman" w:cs="Times New Roman"/>
        </w:rPr>
        <w:t xml:space="preserve">Smathers Library on the campus of the University </w:t>
      </w:r>
      <w:r w:rsidRPr="00A2750E">
        <w:rPr>
          <w:rFonts w:eastAsia="Times New Roman" w:cs="Times New Roman"/>
        </w:rPr>
        <w:t>of Florida, Burt's alma mater.</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America's Swamp: the Historical Everglades (swamp): America's Swamp: the Historical Everglades Project includes the University of Florida's </w:t>
      </w:r>
      <w:r w:rsidRPr="00A2750E">
        <w:rPr>
          <w:rFonts w:eastAsia="Times New Roman" w:cs="Times New Roman"/>
          <w:color w:val="000000"/>
        </w:rPr>
        <w:t>most important</w:t>
      </w:r>
      <w:r w:rsidR="00AB22F7" w:rsidRPr="00A2750E">
        <w:rPr>
          <w:rFonts w:eastAsia="Times New Roman" w:cs="Times New Roman"/>
          <w:color w:val="000000"/>
        </w:rPr>
        <w:t xml:space="preserve"> </w:t>
      </w:r>
      <w:r w:rsidRPr="00A2750E">
        <w:rPr>
          <w:rFonts w:eastAsia="Times New Roman" w:cs="Times New Roman"/>
        </w:rPr>
        <w:t xml:space="preserve">historical record collections documenting the despoiling of the Everglades </w:t>
      </w:r>
      <w:r w:rsidRPr="00A2750E">
        <w:rPr>
          <w:rFonts w:eastAsia="Times New Roman" w:cs="Times New Roman"/>
          <w:color w:val="000000"/>
        </w:rPr>
        <w:t>and the development of</w:t>
      </w:r>
      <w:r w:rsidR="00AB22F7" w:rsidRPr="00A2750E">
        <w:rPr>
          <w:rFonts w:eastAsia="Times New Roman" w:cs="Times New Roman"/>
          <w:color w:val="000000"/>
        </w:rPr>
        <w:t xml:space="preserve"> </w:t>
      </w:r>
      <w:r w:rsidRPr="00A2750E">
        <w:rPr>
          <w:rFonts w:eastAsia="Times New Roman" w:cs="Times New Roman"/>
        </w:rPr>
        <w:t xml:space="preserve">South </w:t>
      </w:r>
      <w:r w:rsidRPr="00A2750E">
        <w:rPr>
          <w:rFonts w:eastAsia="Times New Roman" w:cs="Times New Roman"/>
        </w:rPr>
        <w:lastRenderedPageBreak/>
        <w:t>Florida in the late 19th and early 20th centuries, through funding from the National Historical Publications and Records Commission (NHPRC)</w:t>
      </w:r>
      <w:r w:rsidR="00B32ECE" w:rsidRPr="00A2750E">
        <w:rPr>
          <w:rFonts w:eastAsia="Times New Roman" w:cs="Times New Roman"/>
        </w:rPr>
        <w:t xml:space="preserve">.  </w:t>
      </w:r>
      <w:r w:rsidRPr="00A2750E">
        <w:rPr>
          <w:rFonts w:eastAsia="Times New Roman" w:cs="Times New Roman"/>
        </w:rPr>
        <w:t>This three year project, beginning in 2009, will use cost-effective methods to digitize approximately 99,690 pages in six archival collections, and to make the digital reproductions freely available on the Internet</w:t>
      </w:r>
      <w:r w:rsidR="00B32ECE" w:rsidRPr="00A2750E">
        <w:rPr>
          <w:rFonts w:eastAsia="Times New Roman" w:cs="Times New Roman"/>
        </w:rPr>
        <w:t xml:space="preserve">.  </w:t>
      </w:r>
      <w:r w:rsidRPr="00A2750E">
        <w:rPr>
          <w:rFonts w:eastAsia="Times New Roman" w:cs="Times New Roman"/>
        </w:rPr>
        <w:t xml:space="preserve">The collections selected for this project document early plans for draining the Everglades in the 1880s and 1890s, the dredging of canals and subsequent development of the destroyed wetlands at the start of the 20th century, </w:t>
      </w:r>
      <w:r w:rsidR="00A409D1" w:rsidRPr="00A2750E">
        <w:rPr>
          <w:rFonts w:eastAsia="Times New Roman" w:cs="Times New Roman"/>
        </w:rPr>
        <w:t xml:space="preserve">and </w:t>
      </w:r>
      <w:r w:rsidRPr="00A2750E">
        <w:rPr>
          <w:rFonts w:eastAsia="Times New Roman" w:cs="Times New Roman"/>
        </w:rPr>
        <w:t>early attempts by conservationists to preserve the natura</w:t>
      </w:r>
      <w:r w:rsidR="00C06FF2" w:rsidRPr="00A2750E">
        <w:rPr>
          <w:rFonts w:eastAsia="Times New Roman" w:cs="Times New Roman"/>
        </w:rPr>
        <w:t>l resources of the Everglades.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Art</w:t>
      </w:r>
      <w:r w:rsidR="00C06FF2" w:rsidRPr="00A2750E">
        <w:rPr>
          <w:rFonts w:eastAsia="Times New Roman" w:cs="Times New Roman"/>
        </w:rPr>
        <w:t>hur E</w:t>
      </w:r>
      <w:r w:rsidR="00B32ECE" w:rsidRPr="00A2750E">
        <w:rPr>
          <w:rFonts w:eastAsia="Times New Roman" w:cs="Times New Roman"/>
        </w:rPr>
        <w:t xml:space="preserve">.  </w:t>
      </w:r>
      <w:r w:rsidR="00C06FF2" w:rsidRPr="00A2750E">
        <w:rPr>
          <w:rFonts w:eastAsia="Times New Roman" w:cs="Times New Roman"/>
        </w:rPr>
        <w:t xml:space="preserve">Morgan Papers (morgan): </w:t>
      </w:r>
      <w:r w:rsidRPr="00A2750E">
        <w:rPr>
          <w:rFonts w:eastAsia="Times New Roman" w:cs="Times New Roman"/>
        </w:rPr>
        <w:t>The Arthur E</w:t>
      </w:r>
      <w:r w:rsidR="00B32ECE" w:rsidRPr="00A2750E">
        <w:rPr>
          <w:rFonts w:eastAsia="Times New Roman" w:cs="Times New Roman"/>
        </w:rPr>
        <w:t xml:space="preserve">.  </w:t>
      </w:r>
      <w:r w:rsidRPr="00A2750E">
        <w:rPr>
          <w:rFonts w:eastAsia="Times New Roman" w:cs="Times New Roman"/>
        </w:rPr>
        <w:t>Morgan Papers primarily relate to a controversy that occurred in 1912 when the U.S</w:t>
      </w:r>
      <w:r w:rsidR="00B32ECE" w:rsidRPr="00A2750E">
        <w:rPr>
          <w:rFonts w:eastAsia="Times New Roman" w:cs="Times New Roman"/>
        </w:rPr>
        <w:t xml:space="preserve">.  </w:t>
      </w:r>
      <w:r w:rsidRPr="00A2750E">
        <w:rPr>
          <w:rFonts w:eastAsia="Times New Roman" w:cs="Times New Roman"/>
        </w:rPr>
        <w:t>House of Representatives held hearings to investigate the USDA's involvement in promoting land sales in the Everglades, and Morgan supplied expert analysis of the drainage project as a civil engineer specializing in flood control</w:t>
      </w:r>
      <w:r w:rsidR="00B32ECE" w:rsidRPr="00A2750E">
        <w:rPr>
          <w:rFonts w:eastAsia="Times New Roman" w:cs="Times New Roman"/>
        </w:rPr>
        <w:t xml:space="preserve">.  </w:t>
      </w:r>
      <w:r w:rsidRPr="00A2750E">
        <w:rPr>
          <w:rFonts w:eastAsia="Times New Roman" w:cs="Times New Roman"/>
        </w:rPr>
        <w:t>His collection provides a revealing view of the often questionable practices of real estate sellers and members of both the state and federal governments as enthusiasm for the drainage of the</w:t>
      </w:r>
      <w:r w:rsidR="00C06FF2" w:rsidRPr="00A2750E">
        <w:rPr>
          <w:rFonts w:eastAsia="Times New Roman" w:cs="Times New Roman"/>
        </w:rPr>
        <w:t xml:space="preserve"> Everglades swept the country.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Ernest R</w:t>
      </w:r>
      <w:r w:rsidR="00B32ECE" w:rsidRPr="00A2750E">
        <w:rPr>
          <w:rFonts w:eastAsia="Times New Roman" w:cs="Times New Roman"/>
        </w:rPr>
        <w:t xml:space="preserve">.  </w:t>
      </w:r>
      <w:r w:rsidR="00C06FF2" w:rsidRPr="00A2750E">
        <w:rPr>
          <w:rFonts w:eastAsia="Times New Roman" w:cs="Times New Roman"/>
        </w:rPr>
        <w:t xml:space="preserve">Graham Papers (ernestgraham): </w:t>
      </w:r>
      <w:r w:rsidRPr="00A2750E">
        <w:rPr>
          <w:rFonts w:eastAsia="Times New Roman" w:cs="Times New Roman"/>
        </w:rPr>
        <w:t>The Ernest R</w:t>
      </w:r>
      <w:r w:rsidR="00B32ECE" w:rsidRPr="00A2750E">
        <w:rPr>
          <w:rFonts w:eastAsia="Times New Roman" w:cs="Times New Roman"/>
        </w:rPr>
        <w:t xml:space="preserve">.  </w:t>
      </w:r>
      <w:r w:rsidRPr="00A2750E">
        <w:rPr>
          <w:rFonts w:eastAsia="Times New Roman" w:cs="Times New Roman"/>
        </w:rPr>
        <w:t>Graham Papers contain correspondence and other written documents, photographs, and newspaper clippings, illustrating Graham's career in truck and dairy farming, as a public servant on the Dade Drainage Commission and the State Highway Board, as a member of the Florida Senate, and as a political campaigner for the Governor of Florida and Dade County Commission</w:t>
      </w:r>
      <w:r w:rsidR="00B32ECE" w:rsidRPr="00A2750E">
        <w:rPr>
          <w:rFonts w:eastAsia="Times New Roman" w:cs="Times New Roman"/>
        </w:rPr>
        <w:t xml:space="preserve">.  </w:t>
      </w:r>
      <w:r w:rsidRPr="00A2750E">
        <w:rPr>
          <w:rFonts w:eastAsia="Times New Roman" w:cs="Times New Roman"/>
          <w:color w:val="000000"/>
        </w:rPr>
        <w:t>There is strong emphasis on</w:t>
      </w:r>
      <w:r w:rsidR="00AB22F7" w:rsidRPr="00A2750E">
        <w:rPr>
          <w:rFonts w:eastAsia="Times New Roman" w:cs="Times New Roman"/>
          <w:color w:val="000000"/>
        </w:rPr>
        <w:t xml:space="preserve"> </w:t>
      </w:r>
      <w:r w:rsidRPr="00A2750E">
        <w:rPr>
          <w:rFonts w:eastAsia="Times New Roman" w:cs="Times New Roman"/>
        </w:rPr>
        <w:t>subjects such as horse racing and racketeering, the gubernatorial campaign, and on drainage and other forms of water control in Dade</w:t>
      </w:r>
      <w:r w:rsidR="00C06FF2" w:rsidRPr="00A2750E">
        <w:rPr>
          <w:rFonts w:eastAsia="Times New Roman" w:cs="Times New Roman"/>
        </w:rPr>
        <w:t xml:space="preserve"> County and in the Everglades.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Governor Napoleon Bonaparte Broward Pap</w:t>
      </w:r>
      <w:r w:rsidR="00C06FF2" w:rsidRPr="00A2750E">
        <w:rPr>
          <w:rFonts w:eastAsia="Times New Roman" w:cs="Times New Roman"/>
        </w:rPr>
        <w:t xml:space="preserve">ers (broward): </w:t>
      </w:r>
      <w:r w:rsidRPr="00A2750E">
        <w:rPr>
          <w:rFonts w:eastAsia="Times New Roman" w:cs="Times New Roman"/>
        </w:rPr>
        <w:t>The papers of Governor Broward and Governor Jennings form the nucleus of the project as they were the primary architects for the drainage and reclamation project</w:t>
      </w:r>
      <w:r w:rsidR="00B32ECE" w:rsidRPr="00A2750E">
        <w:rPr>
          <w:rFonts w:eastAsia="Times New Roman" w:cs="Times New Roman"/>
        </w:rPr>
        <w:t xml:space="preserve">.  </w:t>
      </w:r>
      <w:r w:rsidRPr="00A2750E">
        <w:rPr>
          <w:rFonts w:eastAsia="Times New Roman" w:cs="Times New Roman"/>
        </w:rPr>
        <w:t>Jennings started the project rolling during his term, drumming up widespread support and resolving a myriad of legal issues, primarily pertaining to land claims made by the Flagler and Plant railroads</w:t>
      </w:r>
      <w:r w:rsidR="00B32ECE" w:rsidRPr="00A2750E">
        <w:rPr>
          <w:rFonts w:eastAsia="Times New Roman" w:cs="Times New Roman"/>
        </w:rPr>
        <w:t xml:space="preserve">.  </w:t>
      </w:r>
      <w:r w:rsidRPr="00A2750E">
        <w:rPr>
          <w:rFonts w:eastAsia="Times New Roman" w:cs="Times New Roman"/>
        </w:rPr>
        <w:t>However, it was Broward who became the driving force for the project</w:t>
      </w:r>
      <w:r w:rsidR="00B32ECE" w:rsidRPr="00A2750E">
        <w:rPr>
          <w:rFonts w:eastAsia="Times New Roman" w:cs="Times New Roman"/>
        </w:rPr>
        <w:t xml:space="preserve">.  </w:t>
      </w:r>
      <w:r w:rsidRPr="00A2750E">
        <w:rPr>
          <w:rFonts w:eastAsia="Times New Roman" w:cs="Times New Roman"/>
        </w:rPr>
        <w:t>His popularity, his larger-than-life persona, his attention to the smallest details, and his passion for the project, all combined to make him the perfect man to spearhead the effort</w:t>
      </w:r>
      <w:r w:rsidR="00B32ECE" w:rsidRPr="00A2750E">
        <w:rPr>
          <w:rFonts w:eastAsia="Times New Roman" w:cs="Times New Roman"/>
        </w:rPr>
        <w:t xml:space="preserve">.  </w:t>
      </w:r>
      <w:r w:rsidRPr="00A2750E">
        <w:rPr>
          <w:rFonts w:eastAsia="Times New Roman" w:cs="Times New Roman"/>
        </w:rPr>
        <w:t>The two Progressive Era southern democrats were friends and political allies, and their common goals and accomplishments are documente</w:t>
      </w:r>
      <w:r w:rsidR="00C06FF2" w:rsidRPr="00A2750E">
        <w:rPr>
          <w:rFonts w:eastAsia="Times New Roman" w:cs="Times New Roman"/>
        </w:rPr>
        <w:t>d extensively in their papers.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Jam</w:t>
      </w:r>
      <w:r w:rsidR="00C06FF2" w:rsidRPr="00A2750E">
        <w:rPr>
          <w:rFonts w:eastAsia="Times New Roman" w:cs="Times New Roman"/>
        </w:rPr>
        <w:t>es E</w:t>
      </w:r>
      <w:r w:rsidR="00B32ECE" w:rsidRPr="00A2750E">
        <w:rPr>
          <w:rFonts w:eastAsia="Times New Roman" w:cs="Times New Roman"/>
        </w:rPr>
        <w:t xml:space="preserve">.  </w:t>
      </w:r>
      <w:r w:rsidR="00C06FF2" w:rsidRPr="00A2750E">
        <w:rPr>
          <w:rFonts w:eastAsia="Times New Roman" w:cs="Times New Roman"/>
        </w:rPr>
        <w:t xml:space="preserve">Ingraham Papers (ingra): </w:t>
      </w:r>
      <w:r w:rsidRPr="00A2750E">
        <w:rPr>
          <w:rFonts w:eastAsia="Times New Roman" w:cs="Times New Roman"/>
        </w:rPr>
        <w:t>The James E</w:t>
      </w:r>
      <w:r w:rsidR="00B32ECE" w:rsidRPr="00A2750E">
        <w:rPr>
          <w:rFonts w:eastAsia="Times New Roman" w:cs="Times New Roman"/>
        </w:rPr>
        <w:t xml:space="preserve">.  </w:t>
      </w:r>
      <w:r w:rsidRPr="00A2750E">
        <w:rPr>
          <w:rFonts w:eastAsia="Times New Roman" w:cs="Times New Roman"/>
        </w:rPr>
        <w:t>Ingraham Papers provide the viewpoint of a businessman who spent most of his career working in Florida for the railroad tycoons, Henry Flagler and Henry Plant</w:t>
      </w:r>
      <w:r w:rsidR="00B32ECE" w:rsidRPr="00A2750E">
        <w:rPr>
          <w:rFonts w:eastAsia="Times New Roman" w:cs="Times New Roman"/>
        </w:rPr>
        <w:t xml:space="preserve">.  </w:t>
      </w:r>
      <w:r w:rsidRPr="00A2750E">
        <w:rPr>
          <w:rFonts w:eastAsia="Times New Roman" w:cs="Times New Roman"/>
        </w:rPr>
        <w:t xml:space="preserve">The effect that Flagler and Plant had </w:t>
      </w:r>
      <w:r w:rsidR="00A409D1" w:rsidRPr="00A2750E">
        <w:rPr>
          <w:rFonts w:eastAsia="Times New Roman" w:cs="Times New Roman"/>
        </w:rPr>
        <w:t xml:space="preserve">on developing </w:t>
      </w:r>
      <w:r w:rsidRPr="00A2750E">
        <w:rPr>
          <w:rFonts w:eastAsia="Times New Roman" w:cs="Times New Roman"/>
        </w:rPr>
        <w:t xml:space="preserve">Florida cannot be underestimated, as they sought to acquire </w:t>
      </w:r>
      <w:r w:rsidRPr="00A2750E">
        <w:rPr>
          <w:rFonts w:eastAsia="Times New Roman" w:cs="Times New Roman"/>
          <w:color w:val="000000"/>
        </w:rPr>
        <w:t>as much land as possible</w:t>
      </w:r>
      <w:r w:rsidR="00AB22F7" w:rsidRPr="00A2750E">
        <w:rPr>
          <w:rFonts w:eastAsia="Times New Roman" w:cs="Times New Roman"/>
          <w:color w:val="000000"/>
        </w:rPr>
        <w:t xml:space="preserve"> </w:t>
      </w:r>
      <w:r w:rsidR="00A409D1" w:rsidRPr="00A2750E">
        <w:rPr>
          <w:rFonts w:eastAsia="Times New Roman" w:cs="Times New Roman"/>
        </w:rPr>
        <w:t xml:space="preserve">to expand </w:t>
      </w:r>
      <w:r w:rsidRPr="00A2750E">
        <w:rPr>
          <w:rFonts w:eastAsia="Times New Roman" w:cs="Times New Roman"/>
        </w:rPr>
        <w:t>their rail lines and resort cities being developed along the two Florida coasts</w:t>
      </w:r>
      <w:r w:rsidR="00B32ECE" w:rsidRPr="00A2750E">
        <w:rPr>
          <w:rFonts w:eastAsia="Times New Roman" w:cs="Times New Roman"/>
        </w:rPr>
        <w:t xml:space="preserve">.  </w:t>
      </w:r>
      <w:r w:rsidRPr="00A2750E">
        <w:rPr>
          <w:rFonts w:eastAsia="Times New Roman" w:cs="Times New Roman"/>
        </w:rPr>
        <w:t>As part of Ingraham’s work for the Plant railroad, he conducted a survey through the Everglades from Ft</w:t>
      </w:r>
      <w:r w:rsidR="00B32ECE" w:rsidRPr="00A2750E">
        <w:rPr>
          <w:rFonts w:eastAsia="Times New Roman" w:cs="Times New Roman"/>
        </w:rPr>
        <w:t xml:space="preserve">.  </w:t>
      </w:r>
      <w:r w:rsidRPr="00A2750E">
        <w:rPr>
          <w:rFonts w:eastAsia="Times New Roman" w:cs="Times New Roman"/>
        </w:rPr>
        <w:t>Myers to Miami in 1892</w:t>
      </w:r>
      <w:r w:rsidR="00B32ECE" w:rsidRPr="00A2750E">
        <w:rPr>
          <w:rFonts w:eastAsia="Times New Roman" w:cs="Times New Roman"/>
        </w:rPr>
        <w:t xml:space="preserve">.  </w:t>
      </w:r>
      <w:r w:rsidRPr="00A2750E">
        <w:rPr>
          <w:rFonts w:eastAsia="Times New Roman" w:cs="Times New Roman"/>
        </w:rPr>
        <w:t xml:space="preserve">The collection includes correspondence and photographs pertaining to the Everglades, </w:t>
      </w:r>
      <w:r w:rsidR="00A409D1" w:rsidRPr="00A2750E">
        <w:rPr>
          <w:rFonts w:eastAsia="Times New Roman" w:cs="Times New Roman"/>
        </w:rPr>
        <w:t xml:space="preserve">and </w:t>
      </w:r>
      <w:r w:rsidRPr="00A2750E">
        <w:rPr>
          <w:rFonts w:eastAsia="Times New Roman" w:cs="Times New Roman"/>
        </w:rPr>
        <w:t>Ingraham’s manuscripts regarding the Flagler and Plant railroads and their rol</w:t>
      </w:r>
      <w:r w:rsidR="00C06FF2" w:rsidRPr="00A2750E">
        <w:rPr>
          <w:rFonts w:eastAsia="Times New Roman" w:cs="Times New Roman"/>
        </w:rPr>
        <w:t>e in developing South Florida.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May </w:t>
      </w:r>
      <w:r w:rsidR="00BE3BF6" w:rsidRPr="00A2750E">
        <w:rPr>
          <w:rFonts w:eastAsia="Times New Roman" w:cs="Times New Roman"/>
        </w:rPr>
        <w:t xml:space="preserve">Mann Jennings Papers (jmmann): </w:t>
      </w:r>
      <w:r w:rsidRPr="00A2750E">
        <w:rPr>
          <w:rFonts w:eastAsia="Times New Roman" w:cs="Times New Roman"/>
        </w:rPr>
        <w:t xml:space="preserve">The May Mann Jennings Papers complement those of the two Governors because of her advocacy of the </w:t>
      </w:r>
      <w:r w:rsidRPr="00A2750E">
        <w:rPr>
          <w:rFonts w:eastAsia="Times New Roman" w:cs="Times New Roman"/>
        </w:rPr>
        <w:lastRenderedPageBreak/>
        <w:t>drainage project, and also because of her marriage to Gov</w:t>
      </w:r>
      <w:r w:rsidR="00B32ECE" w:rsidRPr="00A2750E">
        <w:rPr>
          <w:rFonts w:eastAsia="Times New Roman" w:cs="Times New Roman"/>
        </w:rPr>
        <w:t xml:space="preserve">.  </w:t>
      </w:r>
      <w:r w:rsidRPr="00A2750E">
        <w:rPr>
          <w:rFonts w:eastAsia="Times New Roman" w:cs="Times New Roman"/>
        </w:rPr>
        <w:t>Jennings</w:t>
      </w:r>
      <w:r w:rsidR="00B32ECE" w:rsidRPr="00A2750E">
        <w:rPr>
          <w:rFonts w:eastAsia="Times New Roman" w:cs="Times New Roman"/>
        </w:rPr>
        <w:t xml:space="preserve">.  </w:t>
      </w:r>
      <w:r w:rsidRPr="00A2750E">
        <w:rPr>
          <w:rFonts w:eastAsia="Times New Roman" w:cs="Times New Roman"/>
        </w:rPr>
        <w:t>However, the real strength of the collection is that it documents the conservation movement that developed at the start of the 20th century and the role of disenfranchised women in developing and lobbying for legislation to protect the environment</w:t>
      </w:r>
      <w:r w:rsidR="00B32ECE" w:rsidRPr="00A2750E">
        <w:rPr>
          <w:rFonts w:eastAsia="Times New Roman" w:cs="Times New Roman"/>
        </w:rPr>
        <w:t xml:space="preserve">.  </w:t>
      </w:r>
      <w:r w:rsidRPr="00A2750E">
        <w:rPr>
          <w:rFonts w:eastAsia="Times New Roman" w:cs="Times New Roman"/>
        </w:rPr>
        <w:t>Jennings was a leading member of the women's club movement and an influential social reformer in Florida and nationwide</w:t>
      </w:r>
      <w:r w:rsidR="00B32ECE" w:rsidRPr="00A2750E">
        <w:rPr>
          <w:rFonts w:eastAsia="Times New Roman" w:cs="Times New Roman"/>
        </w:rPr>
        <w:t xml:space="preserve">.  </w:t>
      </w:r>
      <w:r w:rsidRPr="00A2750E">
        <w:rPr>
          <w:rFonts w:eastAsia="Times New Roman" w:cs="Times New Roman"/>
        </w:rPr>
        <w:t>As president of the Florida Federation of Women's Clubs in 1915, she spearheaded the effort to establish the Royal Palm State Park, the precursor to the Everglades National Park</w:t>
      </w:r>
      <w:r w:rsidR="00B32ECE" w:rsidRPr="00A2750E">
        <w:rPr>
          <w:rFonts w:eastAsia="Times New Roman" w:cs="Times New Roman"/>
        </w:rPr>
        <w:t xml:space="preserve">.  </w:t>
      </w:r>
      <w:r w:rsidRPr="00A2750E">
        <w:rPr>
          <w:rFonts w:eastAsia="Times New Roman" w:cs="Times New Roman"/>
        </w:rPr>
        <w:t xml:space="preserve">Her tireless campaigns to preserve portions of the Everglades may seem at odds with her support of the drainage project, but she </w:t>
      </w:r>
      <w:r w:rsidR="00A409D1" w:rsidRPr="00A2750E">
        <w:rPr>
          <w:rFonts w:eastAsia="Times New Roman" w:cs="Times New Roman"/>
        </w:rPr>
        <w:t xml:space="preserve">represented </w:t>
      </w:r>
      <w:r w:rsidRPr="00A2750E">
        <w:rPr>
          <w:rFonts w:eastAsia="Times New Roman" w:cs="Times New Roman"/>
        </w:rPr>
        <w:t xml:space="preserve">many conservationists of this era who </w:t>
      </w:r>
      <w:r w:rsidR="00A409D1" w:rsidRPr="00A2750E">
        <w:rPr>
          <w:rFonts w:eastAsia="Times New Roman" w:cs="Times New Roman"/>
        </w:rPr>
        <w:t xml:space="preserve">could </w:t>
      </w:r>
      <w:r w:rsidRPr="00A2750E">
        <w:rPr>
          <w:rFonts w:eastAsia="Times New Roman" w:cs="Times New Roman"/>
        </w:rPr>
        <w:t xml:space="preserve">reconcile </w:t>
      </w:r>
      <w:r w:rsidRPr="00A2750E">
        <w:rPr>
          <w:rFonts w:eastAsia="Times New Roman" w:cs="Times New Roman"/>
          <w:color w:val="000000"/>
        </w:rPr>
        <w:t>seemingly</w:t>
      </w:r>
      <w:r w:rsidR="00AB22F7" w:rsidRPr="00A2750E">
        <w:rPr>
          <w:rFonts w:eastAsia="Times New Roman" w:cs="Times New Roman"/>
          <w:color w:val="000000"/>
        </w:rPr>
        <w:t xml:space="preserve"> </w:t>
      </w:r>
      <w:r w:rsidRPr="00A2750E">
        <w:rPr>
          <w:rFonts w:eastAsia="Times New Roman" w:cs="Times New Roman"/>
        </w:rPr>
        <w:t>conflicting positions</w:t>
      </w:r>
      <w:r w:rsidR="00B32ECE" w:rsidRPr="00A2750E">
        <w:rPr>
          <w:rFonts w:eastAsia="Times New Roman" w:cs="Times New Roman"/>
        </w:rPr>
        <w:t xml:space="preserve">.  </w:t>
      </w:r>
      <w:r w:rsidRPr="00A2750E">
        <w:rPr>
          <w:rFonts w:eastAsia="Times New Roman" w:cs="Times New Roman"/>
        </w:rPr>
        <w:t xml:space="preserve">Jennings </w:t>
      </w:r>
      <w:r w:rsidR="00A409D1" w:rsidRPr="00A2750E">
        <w:rPr>
          <w:rFonts w:eastAsia="Times New Roman" w:cs="Times New Roman"/>
        </w:rPr>
        <w:t xml:space="preserve">could </w:t>
      </w:r>
      <w:r w:rsidRPr="00A2750E">
        <w:rPr>
          <w:rFonts w:eastAsia="Times New Roman" w:cs="Times New Roman"/>
        </w:rPr>
        <w:t xml:space="preserve">support the drainage program promoted by Broward and her husband at the same time </w:t>
      </w:r>
      <w:r w:rsidRPr="00A2750E">
        <w:rPr>
          <w:rFonts w:eastAsia="Times New Roman" w:cs="Times New Roman"/>
          <w:color w:val="000000"/>
        </w:rPr>
        <w:t>that</w:t>
      </w:r>
      <w:r w:rsidR="00AB22F7" w:rsidRPr="00A2750E">
        <w:rPr>
          <w:rFonts w:eastAsia="Times New Roman" w:cs="Times New Roman"/>
          <w:color w:val="000000"/>
        </w:rPr>
        <w:t xml:space="preserve"> </w:t>
      </w:r>
      <w:r w:rsidRPr="00A2750E">
        <w:rPr>
          <w:rFonts w:eastAsia="Times New Roman" w:cs="Times New Roman"/>
        </w:rPr>
        <w:t>she was arguing for the creation</w:t>
      </w:r>
      <w:r w:rsidR="00BE3BF6" w:rsidRPr="00A2750E">
        <w:rPr>
          <w:rFonts w:eastAsia="Times New Roman" w:cs="Times New Roman"/>
        </w:rPr>
        <w:t xml:space="preserve"> of the Royal Palm State Park.</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T</w:t>
      </w:r>
      <w:r w:rsidR="00BE3BF6" w:rsidRPr="00A2750E">
        <w:rPr>
          <w:rFonts w:eastAsia="Times New Roman" w:cs="Times New Roman"/>
        </w:rPr>
        <w:t>homas E</w:t>
      </w:r>
      <w:r w:rsidR="00B32ECE" w:rsidRPr="00A2750E">
        <w:rPr>
          <w:rFonts w:eastAsia="Times New Roman" w:cs="Times New Roman"/>
        </w:rPr>
        <w:t xml:space="preserve">.  </w:t>
      </w:r>
      <w:r w:rsidR="00BE3BF6" w:rsidRPr="00A2750E">
        <w:rPr>
          <w:rFonts w:eastAsia="Times New Roman" w:cs="Times New Roman"/>
        </w:rPr>
        <w:t xml:space="preserve">Will Papers (tewill): </w:t>
      </w:r>
      <w:r w:rsidRPr="00A2750E">
        <w:rPr>
          <w:rFonts w:eastAsia="Times New Roman" w:cs="Times New Roman"/>
        </w:rPr>
        <w:t>The Papers of Thomas E</w:t>
      </w:r>
      <w:r w:rsidR="00B32ECE" w:rsidRPr="00A2750E">
        <w:rPr>
          <w:rFonts w:eastAsia="Times New Roman" w:cs="Times New Roman"/>
        </w:rPr>
        <w:t xml:space="preserve">.  </w:t>
      </w:r>
      <w:r w:rsidRPr="00A2750E">
        <w:rPr>
          <w:rFonts w:eastAsia="Times New Roman" w:cs="Times New Roman"/>
        </w:rPr>
        <w:t>Will provide two interesting perspectives regarding the Everglades</w:t>
      </w:r>
      <w:r w:rsidR="00B32ECE" w:rsidRPr="00A2750E">
        <w:rPr>
          <w:rFonts w:eastAsia="Times New Roman" w:cs="Times New Roman"/>
        </w:rPr>
        <w:t xml:space="preserve">.  </w:t>
      </w:r>
      <w:r w:rsidRPr="00A2750E">
        <w:rPr>
          <w:rFonts w:eastAsia="Times New Roman" w:cs="Times New Roman"/>
        </w:rPr>
        <w:t>The first perspective is at the national level as Will passionately advocated drainage and land development while living in Washington, D.C</w:t>
      </w:r>
      <w:r w:rsidR="00B32ECE" w:rsidRPr="00A2750E">
        <w:rPr>
          <w:rFonts w:eastAsia="Times New Roman" w:cs="Times New Roman"/>
        </w:rPr>
        <w:t xml:space="preserve">.  </w:t>
      </w:r>
      <w:r w:rsidRPr="00A2750E">
        <w:rPr>
          <w:rFonts w:eastAsia="Times New Roman" w:cs="Times New Roman"/>
        </w:rPr>
        <w:t>His enthusiasm for the project developed by Governors Broward and Jennings is well documented in his correspondence, speeches and writings</w:t>
      </w:r>
      <w:r w:rsidR="00B32ECE" w:rsidRPr="00A2750E">
        <w:rPr>
          <w:rFonts w:eastAsia="Times New Roman" w:cs="Times New Roman"/>
        </w:rPr>
        <w:t xml:space="preserve">.  </w:t>
      </w:r>
      <w:r w:rsidRPr="00A2750E">
        <w:rPr>
          <w:rFonts w:eastAsia="Times New Roman" w:cs="Times New Roman"/>
        </w:rPr>
        <w:t>The second perspective is at a local level</w:t>
      </w:r>
      <w:r w:rsidR="00B32ECE" w:rsidRPr="00A2750E">
        <w:rPr>
          <w:rFonts w:eastAsia="Times New Roman" w:cs="Times New Roman"/>
        </w:rPr>
        <w:t xml:space="preserve">.  </w:t>
      </w:r>
      <w:r w:rsidRPr="00A2750E">
        <w:rPr>
          <w:rFonts w:eastAsia="Times New Roman" w:cs="Times New Roman"/>
        </w:rPr>
        <w:t xml:space="preserve">Between 1912 and 1914, Will purchased land near Lake Okeechobee and </w:t>
      </w:r>
      <w:r w:rsidR="00A409D1" w:rsidRPr="00A2750E">
        <w:rPr>
          <w:rFonts w:eastAsia="Times New Roman" w:cs="Times New Roman"/>
        </w:rPr>
        <w:t xml:space="preserve">developed </w:t>
      </w:r>
      <w:r w:rsidRPr="00A2750E">
        <w:rPr>
          <w:rFonts w:eastAsia="Times New Roman" w:cs="Times New Roman"/>
        </w:rPr>
        <w:t>the region's first planned town, Okeelanta</w:t>
      </w:r>
      <w:r w:rsidR="00B32ECE" w:rsidRPr="00A2750E">
        <w:rPr>
          <w:rFonts w:eastAsia="Times New Roman" w:cs="Times New Roman"/>
        </w:rPr>
        <w:t xml:space="preserve">.  </w:t>
      </w:r>
      <w:r w:rsidRPr="00A2750E">
        <w:rPr>
          <w:rFonts w:eastAsia="Times New Roman" w:cs="Times New Roman"/>
        </w:rPr>
        <w:t>He exemplifies those thousands of people who bought into the dream of reclaimed land in South Florida, and who moved to the region only to find that the drainage program was insufficient</w:t>
      </w:r>
      <w:r w:rsidR="00B32ECE" w:rsidRPr="00A2750E">
        <w:rPr>
          <w:rFonts w:eastAsia="Times New Roman" w:cs="Times New Roman"/>
        </w:rPr>
        <w:t xml:space="preserve">.  </w:t>
      </w:r>
      <w:r w:rsidRPr="00A2750E">
        <w:rPr>
          <w:rFonts w:eastAsia="Times New Roman" w:cs="Times New Roman"/>
        </w:rPr>
        <w:t>The collection is the perfect complement to the papers of the two Governors because it documents the early failures of the reclamation project, both in terms of unrealized development and dest</w:t>
      </w:r>
      <w:r w:rsidR="00BE3BF6" w:rsidRPr="00A2750E">
        <w:rPr>
          <w:rFonts w:eastAsia="Times New Roman" w:cs="Times New Roman"/>
        </w:rPr>
        <w:t>ruction of ecological systems.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William Sherman Jennings P</w:t>
      </w:r>
      <w:r w:rsidR="00BE3BF6" w:rsidRPr="00A2750E">
        <w:rPr>
          <w:rFonts w:eastAsia="Times New Roman" w:cs="Times New Roman"/>
        </w:rPr>
        <w:t xml:space="preserve">apers (jennws): </w:t>
      </w:r>
      <w:r w:rsidRPr="00A2750E">
        <w:rPr>
          <w:rFonts w:eastAsia="Times New Roman" w:cs="Times New Roman"/>
        </w:rPr>
        <w:t>The papers of Governor Broward and Governor Jennings form the nucleus of the project as they were the primary architects for the drainage and reclamation project</w:t>
      </w:r>
      <w:r w:rsidR="00B32ECE" w:rsidRPr="00A2750E">
        <w:rPr>
          <w:rFonts w:eastAsia="Times New Roman" w:cs="Times New Roman"/>
        </w:rPr>
        <w:t xml:space="preserve">.  </w:t>
      </w:r>
      <w:r w:rsidRPr="00A2750E">
        <w:rPr>
          <w:rFonts w:eastAsia="Times New Roman" w:cs="Times New Roman"/>
        </w:rPr>
        <w:t>Jennings started the project rolling during his term, drumming up widespread support and resolving a myriad of legal issues, primarily pertaining to land claims made by the Flagler and Plant railroads</w:t>
      </w:r>
      <w:r w:rsidR="00B32ECE" w:rsidRPr="00A2750E">
        <w:rPr>
          <w:rFonts w:eastAsia="Times New Roman" w:cs="Times New Roman"/>
        </w:rPr>
        <w:t xml:space="preserve">.  </w:t>
      </w:r>
      <w:r w:rsidRPr="00A2750E">
        <w:rPr>
          <w:rFonts w:eastAsia="Times New Roman" w:cs="Times New Roman"/>
        </w:rPr>
        <w:t>However, it was Broward who became the driving force for the project</w:t>
      </w:r>
      <w:r w:rsidR="00B32ECE" w:rsidRPr="00A2750E">
        <w:rPr>
          <w:rFonts w:eastAsia="Times New Roman" w:cs="Times New Roman"/>
        </w:rPr>
        <w:t xml:space="preserve">.  </w:t>
      </w:r>
      <w:r w:rsidRPr="00A2750E">
        <w:rPr>
          <w:rFonts w:eastAsia="Times New Roman" w:cs="Times New Roman"/>
        </w:rPr>
        <w:t>His popularity, his larger-than-life persona, his attention to the smallest details, and his passion for the project, all combined to make him the perfect man to spearhead the effort</w:t>
      </w:r>
      <w:r w:rsidR="00B32ECE" w:rsidRPr="00A2750E">
        <w:rPr>
          <w:rFonts w:eastAsia="Times New Roman" w:cs="Times New Roman"/>
        </w:rPr>
        <w:t xml:space="preserve">.  </w:t>
      </w:r>
      <w:r w:rsidRPr="00A2750E">
        <w:rPr>
          <w:rFonts w:eastAsia="Times New Roman" w:cs="Times New Roman"/>
        </w:rPr>
        <w:t>The two Progressive Era southern democrats were friends and political allies, and their common goals and accomplishments are documented extensively in their papers</w:t>
      </w:r>
      <w:r w:rsidR="00B32ECE" w:rsidRPr="00A2750E">
        <w:rPr>
          <w:rFonts w:eastAsia="Times New Roman" w:cs="Times New Roman"/>
        </w:rPr>
        <w:t xml:space="preserve">.  </w:t>
      </w:r>
      <w:r w:rsidRPr="00A2750E">
        <w:rPr>
          <w:rFonts w:eastAsia="Times New Roman" w:cs="Times New Roman"/>
        </w:rPr>
        <w:t>The May Mann Jennings Papers complement those of the two Governors because of her advocacy of the drainage project, and also because of her marriage to Gov</w:t>
      </w:r>
      <w:r w:rsidR="00B32ECE" w:rsidRPr="00A2750E">
        <w:rPr>
          <w:rFonts w:eastAsia="Times New Roman" w:cs="Times New Roman"/>
        </w:rPr>
        <w:t xml:space="preserve">.  </w:t>
      </w:r>
      <w:r w:rsidRPr="00A2750E">
        <w:rPr>
          <w:rFonts w:eastAsia="Times New Roman" w:cs="Times New Roman"/>
        </w:rPr>
        <w:t>Jennings</w:t>
      </w:r>
      <w:r w:rsidR="00B32ECE" w:rsidRPr="00A2750E">
        <w:rPr>
          <w:rFonts w:eastAsia="Times New Roman" w:cs="Times New Roman"/>
        </w:rPr>
        <w:t xml:space="preserve">.  </w:t>
      </w:r>
      <w:r w:rsidRPr="00A2750E">
        <w:rPr>
          <w:rFonts w:eastAsia="Times New Roman" w:cs="Times New Roman"/>
        </w:rPr>
        <w:t>However, the real strength of the collection is that it documents the conservation movement that developed at the start of the 20th century and the role of disenfranchised women in developing and lobbying for legislation to protect the environment</w:t>
      </w:r>
      <w:r w:rsidR="00B32ECE" w:rsidRPr="00A2750E">
        <w:rPr>
          <w:rFonts w:eastAsia="Times New Roman" w:cs="Times New Roman"/>
        </w:rPr>
        <w:t xml:space="preserve">.  </w:t>
      </w:r>
      <w:r w:rsidRPr="00A2750E">
        <w:rPr>
          <w:rFonts w:eastAsia="Times New Roman" w:cs="Times New Roman"/>
        </w:rPr>
        <w:t>Jennings was a leading member of the women's club movement and an influential social reformer in Florida and nationwide</w:t>
      </w:r>
      <w:r w:rsidR="00B32ECE" w:rsidRPr="00A2750E">
        <w:rPr>
          <w:rFonts w:eastAsia="Times New Roman" w:cs="Times New Roman"/>
        </w:rPr>
        <w:t xml:space="preserve">.  </w:t>
      </w:r>
      <w:r w:rsidRPr="00A2750E">
        <w:rPr>
          <w:rFonts w:eastAsia="Times New Roman" w:cs="Times New Roman"/>
        </w:rPr>
        <w:t>As president of the Florida Federation of Women's Clubs in 1915, she spearheaded the effort to establish the Royal Palm State Park, the precursor to the Everglades National Park</w:t>
      </w:r>
      <w:r w:rsidR="00B32ECE" w:rsidRPr="00A2750E">
        <w:rPr>
          <w:rFonts w:eastAsia="Times New Roman" w:cs="Times New Roman"/>
        </w:rPr>
        <w:t xml:space="preserve">.  </w:t>
      </w:r>
      <w:r w:rsidRPr="00A2750E">
        <w:rPr>
          <w:rFonts w:eastAsia="Times New Roman" w:cs="Times New Roman"/>
        </w:rPr>
        <w:t xml:space="preserve">Her tireless campaigns to preserve portions of the Everglades may seem at odds with her support of the drainage project, but she </w:t>
      </w:r>
      <w:r w:rsidRPr="00A2750E">
        <w:rPr>
          <w:rFonts w:eastAsia="Times New Roman" w:cs="Times New Roman"/>
          <w:color w:val="000000"/>
        </w:rPr>
        <w:lastRenderedPageBreak/>
        <w:t>was representative of</w:t>
      </w:r>
      <w:r w:rsidR="00AB22F7" w:rsidRPr="00A2750E">
        <w:rPr>
          <w:rFonts w:eastAsia="Times New Roman" w:cs="Times New Roman"/>
          <w:color w:val="000000"/>
        </w:rPr>
        <w:t xml:space="preserve"> </w:t>
      </w:r>
      <w:r w:rsidRPr="00A2750E">
        <w:rPr>
          <w:rFonts w:eastAsia="Times New Roman" w:cs="Times New Roman"/>
        </w:rPr>
        <w:t xml:space="preserve">many conservationists of this era who </w:t>
      </w:r>
      <w:r w:rsidR="00A409D1" w:rsidRPr="00A2750E">
        <w:rPr>
          <w:rFonts w:eastAsia="Times New Roman" w:cs="Times New Roman"/>
        </w:rPr>
        <w:t xml:space="preserve">could </w:t>
      </w:r>
      <w:r w:rsidRPr="00A2750E">
        <w:rPr>
          <w:rFonts w:eastAsia="Times New Roman" w:cs="Times New Roman"/>
        </w:rPr>
        <w:t xml:space="preserve">reconcile </w:t>
      </w:r>
      <w:r w:rsidRPr="00A2750E">
        <w:rPr>
          <w:rFonts w:eastAsia="Times New Roman" w:cs="Times New Roman"/>
          <w:color w:val="000000"/>
        </w:rPr>
        <w:t>seemingly</w:t>
      </w:r>
      <w:r w:rsidR="00AB22F7" w:rsidRPr="00A2750E">
        <w:rPr>
          <w:rFonts w:eastAsia="Times New Roman" w:cs="Times New Roman"/>
          <w:color w:val="000000"/>
        </w:rPr>
        <w:t xml:space="preserve"> </w:t>
      </w:r>
      <w:r w:rsidRPr="00A2750E">
        <w:rPr>
          <w:rFonts w:eastAsia="Times New Roman" w:cs="Times New Roman"/>
        </w:rPr>
        <w:t>conflicting positions</w:t>
      </w:r>
      <w:r w:rsidR="00B32ECE" w:rsidRPr="00A2750E">
        <w:rPr>
          <w:rFonts w:eastAsia="Times New Roman" w:cs="Times New Roman"/>
        </w:rPr>
        <w:t xml:space="preserve">.  </w:t>
      </w:r>
      <w:r w:rsidRPr="00A2750E">
        <w:rPr>
          <w:rFonts w:eastAsia="Times New Roman" w:cs="Times New Roman"/>
        </w:rPr>
        <w:t xml:space="preserve">Jennings </w:t>
      </w:r>
      <w:r w:rsidR="00A409D1" w:rsidRPr="00A2750E">
        <w:rPr>
          <w:rFonts w:eastAsia="Times New Roman" w:cs="Times New Roman"/>
        </w:rPr>
        <w:t xml:space="preserve">could </w:t>
      </w:r>
      <w:r w:rsidRPr="00A2750E">
        <w:rPr>
          <w:rFonts w:eastAsia="Times New Roman" w:cs="Times New Roman"/>
        </w:rPr>
        <w:t xml:space="preserve">support the drainage program promoted by Broward and her husband at the same time </w:t>
      </w:r>
      <w:r w:rsidRPr="00A2750E">
        <w:rPr>
          <w:rFonts w:eastAsia="Times New Roman" w:cs="Times New Roman"/>
          <w:color w:val="000000"/>
        </w:rPr>
        <w:t>that</w:t>
      </w:r>
      <w:r w:rsidR="00AB22F7" w:rsidRPr="00A2750E">
        <w:rPr>
          <w:rFonts w:eastAsia="Times New Roman" w:cs="Times New Roman"/>
          <w:color w:val="000000"/>
        </w:rPr>
        <w:t xml:space="preserve"> </w:t>
      </w:r>
      <w:r w:rsidRPr="00A2750E">
        <w:rPr>
          <w:rFonts w:eastAsia="Times New Roman" w:cs="Times New Roman"/>
        </w:rPr>
        <w:t>she was arguing for the creation</w:t>
      </w:r>
      <w:r w:rsidR="00BE3BF6" w:rsidRPr="00A2750E">
        <w:rPr>
          <w:rFonts w:eastAsia="Times New Roman" w:cs="Times New Roman"/>
        </w:rPr>
        <w:t xml:space="preserve"> of the Royal Palm State Park.</w:t>
      </w:r>
    </w:p>
    <w:p w:rsidR="00053FF2" w:rsidRPr="00A2750E" w:rsidRDefault="00BE3BF6"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Cities (flcity): </w:t>
      </w:r>
      <w:r w:rsidR="00053FF2" w:rsidRPr="00A2750E">
        <w:rPr>
          <w:rFonts w:eastAsia="Times New Roman" w:cs="Times New Roman"/>
        </w:rPr>
        <w:t>Unearthing St</w:t>
      </w:r>
      <w:r w:rsidR="00B32ECE" w:rsidRPr="00A2750E">
        <w:rPr>
          <w:rFonts w:eastAsia="Times New Roman" w:cs="Times New Roman"/>
        </w:rPr>
        <w:t xml:space="preserve">.  </w:t>
      </w:r>
      <w:r w:rsidR="00053FF2" w:rsidRPr="00A2750E">
        <w:rPr>
          <w:rFonts w:eastAsia="Times New Roman" w:cs="Times New Roman"/>
        </w:rPr>
        <w:t>Augustine’s Colonial Heritage seeks to bring the study of the past into the modern research environment</w:t>
      </w:r>
      <w:r w:rsidR="00B32ECE" w:rsidRPr="00A2750E">
        <w:rPr>
          <w:rFonts w:eastAsia="Times New Roman" w:cs="Times New Roman"/>
        </w:rPr>
        <w:t xml:space="preserve">.  </w:t>
      </w:r>
      <w:r w:rsidR="00053FF2" w:rsidRPr="00A2750E">
        <w:rPr>
          <w:rFonts w:eastAsia="Times New Roman" w:cs="Times New Roman"/>
        </w:rPr>
        <w:t>St</w:t>
      </w:r>
      <w:r w:rsidR="00B32ECE" w:rsidRPr="00A2750E">
        <w:rPr>
          <w:rFonts w:eastAsia="Times New Roman" w:cs="Times New Roman"/>
        </w:rPr>
        <w:t xml:space="preserve">.  </w:t>
      </w:r>
      <w:r w:rsidR="00053FF2" w:rsidRPr="00A2750E">
        <w:rPr>
          <w:rFonts w:eastAsia="Times New Roman" w:cs="Times New Roman"/>
        </w:rPr>
        <w:t>Augustine has been a research mecca for archaeologists, historians, and other scholars seeking to understand the complex legacies of the Spanish borderlands and the American Southeast</w:t>
      </w:r>
      <w:r w:rsidR="00B32ECE" w:rsidRPr="00A2750E">
        <w:rPr>
          <w:rFonts w:eastAsia="Times New Roman" w:cs="Times New Roman"/>
        </w:rPr>
        <w:t xml:space="preserve">.  </w:t>
      </w:r>
      <w:r w:rsidR="00053FF2" w:rsidRPr="00A2750E">
        <w:rPr>
          <w:rFonts w:eastAsia="Times New Roman" w:cs="Times New Roman"/>
        </w:rPr>
        <w:t>For half a century, the city has also been a focal point of work in historic preservation</w:t>
      </w:r>
      <w:r w:rsidR="00B32ECE" w:rsidRPr="00A2750E">
        <w:rPr>
          <w:rFonts w:eastAsia="Times New Roman" w:cs="Times New Roman"/>
        </w:rPr>
        <w:t xml:space="preserve">.  </w:t>
      </w:r>
      <w:r w:rsidR="00053FF2" w:rsidRPr="00A2750E">
        <w:rPr>
          <w:rFonts w:eastAsia="Times New Roman" w:cs="Times New Roman"/>
        </w:rPr>
        <w:t>As Florida moves towards its 500th anniversary (2013) and St</w:t>
      </w:r>
      <w:r w:rsidR="00B32ECE" w:rsidRPr="00A2750E">
        <w:rPr>
          <w:rFonts w:eastAsia="Times New Roman" w:cs="Times New Roman"/>
        </w:rPr>
        <w:t xml:space="preserve">.  </w:t>
      </w:r>
      <w:r w:rsidR="00053FF2" w:rsidRPr="00A2750E">
        <w:rPr>
          <w:rFonts w:eastAsia="Times New Roman" w:cs="Times New Roman"/>
        </w:rPr>
        <w:t>Augustine looks ahead to the celebration of the 450th anniversary of its founding (2015), researchers need 21st century Web access to materials that have traditionally been available only in paper and</w:t>
      </w:r>
      <w:r w:rsidRPr="00A2750E">
        <w:rPr>
          <w:rFonts w:eastAsia="Times New Roman" w:cs="Times New Roman"/>
        </w:rPr>
        <w:t xml:space="preserve"> often for on-site use only.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City of St</w:t>
      </w:r>
      <w:r w:rsidR="00B32ECE" w:rsidRPr="00A2750E">
        <w:rPr>
          <w:rFonts w:eastAsia="Times New Roman" w:cs="Times New Roman"/>
        </w:rPr>
        <w:t xml:space="preserve">.  </w:t>
      </w:r>
      <w:r w:rsidRPr="00A2750E">
        <w:rPr>
          <w:rFonts w:eastAsia="Times New Roman" w:cs="Times New Roman"/>
        </w:rPr>
        <w:t>Augustine : Ar</w:t>
      </w:r>
      <w:r w:rsidR="00BE3BF6" w:rsidRPr="00A2750E">
        <w:rPr>
          <w:rFonts w:eastAsia="Times New Roman" w:cs="Times New Roman"/>
        </w:rPr>
        <w:t xml:space="preserve">chaeology Program (citystaug): </w:t>
      </w:r>
      <w:r w:rsidRPr="00A2750E">
        <w:rPr>
          <w:rFonts w:eastAsia="Times New Roman" w:cs="Times New Roman"/>
        </w:rPr>
        <w:t>The City of St</w:t>
      </w:r>
      <w:r w:rsidR="00B32ECE" w:rsidRPr="00A2750E">
        <w:rPr>
          <w:rFonts w:eastAsia="Times New Roman" w:cs="Times New Roman"/>
        </w:rPr>
        <w:t xml:space="preserve">.  </w:t>
      </w:r>
      <w:r w:rsidRPr="00A2750E">
        <w:rPr>
          <w:rFonts w:eastAsia="Times New Roman" w:cs="Times New Roman"/>
        </w:rPr>
        <w:t>Augustine's Archaeology Program preserves St</w:t>
      </w:r>
      <w:r w:rsidR="00B32ECE" w:rsidRPr="00A2750E">
        <w:rPr>
          <w:rFonts w:eastAsia="Times New Roman" w:cs="Times New Roman"/>
        </w:rPr>
        <w:t xml:space="preserve">.  </w:t>
      </w:r>
      <w:r w:rsidRPr="00A2750E">
        <w:rPr>
          <w:rFonts w:eastAsia="Times New Roman" w:cs="Times New Roman"/>
        </w:rPr>
        <w:t>Augustine's archaeological heritage, which is unparalleled in the quantity and diversity of remains buried beneath its buildings, streets, and backyards</w:t>
      </w:r>
      <w:r w:rsidR="00B32ECE" w:rsidRPr="00A2750E">
        <w:rPr>
          <w:rFonts w:eastAsia="Times New Roman" w:cs="Times New Roman"/>
        </w:rPr>
        <w:t xml:space="preserve">.  </w:t>
      </w:r>
      <w:r w:rsidRPr="00A2750E">
        <w:rPr>
          <w:rFonts w:eastAsia="Times New Roman" w:cs="Times New Roman"/>
        </w:rPr>
        <w:t xml:space="preserve">These deposits </w:t>
      </w:r>
      <w:r w:rsidRPr="00A2750E">
        <w:rPr>
          <w:rFonts w:eastAsia="Times New Roman" w:cs="Times New Roman"/>
          <w:color w:val="000000"/>
        </w:rPr>
        <w:t>not only reflect the City's European origins since</w:t>
      </w:r>
      <w:r w:rsidR="00AB22F7" w:rsidRPr="00A2750E">
        <w:rPr>
          <w:rFonts w:eastAsia="Times New Roman" w:cs="Times New Roman"/>
          <w:color w:val="000000"/>
        </w:rPr>
        <w:t xml:space="preserve"> </w:t>
      </w:r>
      <w:r w:rsidRPr="00A2750E">
        <w:rPr>
          <w:rFonts w:eastAsia="Times New Roman" w:cs="Times New Roman"/>
        </w:rPr>
        <w:t>1565, but also a rich and varied Na</w:t>
      </w:r>
      <w:r w:rsidR="00E44AD5" w:rsidRPr="00A2750E">
        <w:rPr>
          <w:rFonts w:eastAsia="Times New Roman" w:cs="Times New Roman"/>
        </w:rPr>
        <w:t xml:space="preserve">tive American heritage that has </w:t>
      </w:r>
      <w:r w:rsidR="00A409D1" w:rsidRPr="00A2750E">
        <w:rPr>
          <w:rFonts w:eastAsia="Times New Roman" w:cs="Times New Roman"/>
        </w:rPr>
        <w:t>existed</w:t>
      </w:r>
      <w:r w:rsidR="00E44AD5" w:rsidRPr="00A2750E">
        <w:rPr>
          <w:rFonts w:eastAsia="Times New Roman" w:cs="Times New Roman"/>
        </w:rPr>
        <w:t xml:space="preserve"> for</w:t>
      </w:r>
      <w:r w:rsidR="00A409D1" w:rsidRPr="00A2750E">
        <w:rPr>
          <w:rFonts w:eastAsia="Times New Roman" w:cs="Times New Roman"/>
        </w:rPr>
        <w:t xml:space="preserve"> </w:t>
      </w:r>
      <w:r w:rsidRPr="00A2750E">
        <w:rPr>
          <w:rFonts w:eastAsia="Times New Roman" w:cs="Times New Roman"/>
        </w:rPr>
        <w:t>thousands of years</w:t>
      </w:r>
      <w:r w:rsidR="00B32ECE" w:rsidRPr="00A2750E">
        <w:rPr>
          <w:rFonts w:eastAsia="Times New Roman" w:cs="Times New Roman"/>
        </w:rPr>
        <w:t xml:space="preserve">.  </w:t>
      </w:r>
      <w:r w:rsidRPr="00A2750E">
        <w:rPr>
          <w:rFonts w:eastAsia="Times New Roman" w:cs="Times New Roman"/>
        </w:rPr>
        <w:t>The intent of the City's archaeology program is not to stop or limit development, as St</w:t>
      </w:r>
      <w:r w:rsidR="00B32ECE" w:rsidRPr="00A2750E">
        <w:rPr>
          <w:rFonts w:eastAsia="Times New Roman" w:cs="Times New Roman"/>
        </w:rPr>
        <w:t xml:space="preserve">.  </w:t>
      </w:r>
      <w:r w:rsidRPr="00A2750E">
        <w:rPr>
          <w:rFonts w:eastAsia="Times New Roman" w:cs="Times New Roman"/>
        </w:rPr>
        <w:t>Augustine is a vibrant and evolving urban community, but to preserve the information of those buried remains subject to potential destruction through documentation</w:t>
      </w:r>
      <w:r w:rsidR="00B32ECE" w:rsidRPr="00A2750E">
        <w:rPr>
          <w:rFonts w:eastAsia="Times New Roman" w:cs="Times New Roman"/>
        </w:rPr>
        <w:t xml:space="preserve">.  </w:t>
      </w:r>
      <w:r w:rsidRPr="00A2750E">
        <w:rPr>
          <w:rFonts w:eastAsia="Times New Roman" w:cs="Times New Roman"/>
        </w:rPr>
        <w:t>The City of St</w:t>
      </w:r>
      <w:r w:rsidR="00B32ECE" w:rsidRPr="00A2750E">
        <w:rPr>
          <w:rFonts w:eastAsia="Times New Roman" w:cs="Times New Roman"/>
        </w:rPr>
        <w:t xml:space="preserve">.  </w:t>
      </w:r>
      <w:r w:rsidRPr="00A2750E">
        <w:rPr>
          <w:rFonts w:eastAsia="Times New Roman" w:cs="Times New Roman"/>
        </w:rPr>
        <w:t>Augustine's Archaeology Program is contributing materials to the Unearthing St</w:t>
      </w:r>
      <w:r w:rsidR="00B32ECE" w:rsidRPr="00A2750E">
        <w:rPr>
          <w:rFonts w:eastAsia="Times New Roman" w:cs="Times New Roman"/>
        </w:rPr>
        <w:t xml:space="preserve">.  </w:t>
      </w:r>
      <w:r w:rsidRPr="00A2750E">
        <w:rPr>
          <w:rFonts w:eastAsia="Times New Roman" w:cs="Times New Roman"/>
        </w:rPr>
        <w:t>Augustine's Colonia</w:t>
      </w:r>
      <w:r w:rsidR="00BE3BF6" w:rsidRPr="00A2750E">
        <w:rPr>
          <w:rFonts w:eastAsia="Times New Roman" w:cs="Times New Roman"/>
        </w:rPr>
        <w:t>l Heritage Digital Collection.</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Herschel E</w:t>
      </w:r>
      <w:r w:rsidR="00B32ECE" w:rsidRPr="00A2750E">
        <w:rPr>
          <w:rFonts w:eastAsia="Times New Roman" w:cs="Times New Roman"/>
        </w:rPr>
        <w:t xml:space="preserve">.  </w:t>
      </w:r>
      <w:r w:rsidRPr="00A2750E">
        <w:rPr>
          <w:rFonts w:eastAsia="Times New Roman" w:cs="Times New Roman"/>
        </w:rPr>
        <w:t>Shepard</w:t>
      </w:r>
      <w:r w:rsidR="00BE3BF6" w:rsidRPr="00A2750E">
        <w:rPr>
          <w:rFonts w:eastAsia="Times New Roman" w:cs="Times New Roman"/>
        </w:rPr>
        <w:t xml:space="preserve"> Digital Collection (shepard): </w:t>
      </w:r>
      <w:r w:rsidRPr="00A2750E">
        <w:rPr>
          <w:rFonts w:eastAsia="Times New Roman" w:cs="Times New Roman"/>
        </w:rPr>
        <w:t>The Herschel E</w:t>
      </w:r>
      <w:r w:rsidR="00B32ECE" w:rsidRPr="00A2750E">
        <w:rPr>
          <w:rFonts w:eastAsia="Times New Roman" w:cs="Times New Roman"/>
        </w:rPr>
        <w:t xml:space="preserve">.  </w:t>
      </w:r>
      <w:r w:rsidRPr="00A2750E">
        <w:rPr>
          <w:rFonts w:eastAsia="Times New Roman" w:cs="Times New Roman"/>
        </w:rPr>
        <w:t>Shepard Digital Collection brings online the invaluable architectural records of Herschel Shepard (FAIA Emeritus, Architect), a leader in historic preservation in Florida</w:t>
      </w:r>
      <w:r w:rsidR="00B32ECE" w:rsidRPr="00A2750E">
        <w:rPr>
          <w:rFonts w:eastAsia="Times New Roman" w:cs="Times New Roman"/>
        </w:rPr>
        <w:t xml:space="preserve">.  </w:t>
      </w:r>
      <w:r w:rsidRPr="00A2750E">
        <w:rPr>
          <w:rFonts w:eastAsia="Times New Roman" w:cs="Times New Roman"/>
        </w:rPr>
        <w:t>The Herschel Shepard Collection at the University of Florida, which was donated to UF in 2010, documents Shepard's expertise in Florida's historic architecture and his many contributions to preservation and restoration in the state</w:t>
      </w:r>
      <w:r w:rsidR="00B32ECE" w:rsidRPr="00A2750E">
        <w:rPr>
          <w:rFonts w:eastAsia="Times New Roman" w:cs="Times New Roman"/>
        </w:rPr>
        <w:t xml:space="preserve">.  </w:t>
      </w:r>
      <w:r w:rsidRPr="00A2750E">
        <w:rPr>
          <w:rFonts w:eastAsia="Times New Roman" w:cs="Times New Roman"/>
        </w:rPr>
        <w:t>Shepard’s work covers the entire range of Florida’s architectural past, including restoration of landmark buildings such as the 1902 Florida State Capitol in Tallahassee and reconstruction of such historically significant sites as the Second Seminole War era Fort Foster and the Spanish mission site of San Luis de Apalachee</w:t>
      </w:r>
      <w:r w:rsidR="00B32ECE" w:rsidRPr="00A2750E">
        <w:rPr>
          <w:rFonts w:eastAsia="Times New Roman" w:cs="Times New Roman"/>
        </w:rPr>
        <w:t xml:space="preserve">.  </w:t>
      </w:r>
      <w:r w:rsidRPr="00A2750E">
        <w:rPr>
          <w:rFonts w:eastAsia="Times New Roman" w:cs="Times New Roman"/>
        </w:rPr>
        <w:t>The total collection includes hundreds of original drawings and thousands of documents and photographs</w:t>
      </w:r>
      <w:r w:rsidR="00B32ECE" w:rsidRPr="00A2750E">
        <w:rPr>
          <w:rFonts w:eastAsia="Times New Roman" w:cs="Times New Roman"/>
        </w:rPr>
        <w:t xml:space="preserve">.  </w:t>
      </w:r>
      <w:r w:rsidRPr="00A2750E">
        <w:rPr>
          <w:rFonts w:eastAsia="Times New Roman" w:cs="Times New Roman"/>
        </w:rPr>
        <w:t>Included in this collection are all of Shepard’s works on the colonial buildings of St</w:t>
      </w:r>
      <w:r w:rsidR="00B32ECE" w:rsidRPr="00A2750E">
        <w:rPr>
          <w:rFonts w:eastAsia="Times New Roman" w:cs="Times New Roman"/>
        </w:rPr>
        <w:t xml:space="preserve">.  </w:t>
      </w:r>
      <w:r w:rsidRPr="00A2750E">
        <w:rPr>
          <w:rFonts w:eastAsia="Times New Roman" w:cs="Times New Roman"/>
        </w:rPr>
        <w:t>Augustine</w:t>
      </w:r>
      <w:r w:rsidR="00B32ECE" w:rsidRPr="00A2750E">
        <w:rPr>
          <w:rFonts w:eastAsia="Times New Roman" w:cs="Times New Roman"/>
        </w:rPr>
        <w:t xml:space="preserve">.  </w:t>
      </w:r>
      <w:r w:rsidRPr="00A2750E">
        <w:rPr>
          <w:rFonts w:eastAsia="Times New Roman" w:cs="Times New Roman"/>
        </w:rPr>
        <w:t>Shepard has worked in architectural restoration and reconstruction of St</w:t>
      </w:r>
      <w:r w:rsidR="00B32ECE" w:rsidRPr="00A2750E">
        <w:rPr>
          <w:rFonts w:eastAsia="Times New Roman" w:cs="Times New Roman"/>
        </w:rPr>
        <w:t xml:space="preserve">.  </w:t>
      </w:r>
      <w:r w:rsidRPr="00A2750E">
        <w:rPr>
          <w:rFonts w:eastAsia="Times New Roman" w:cs="Times New Roman"/>
        </w:rPr>
        <w:t>Augustine buildings since 1970, and 25 historic structures are documented thoroughly with drawings, research notes, and photographs</w:t>
      </w:r>
      <w:r w:rsidR="00B32ECE" w:rsidRPr="00A2750E">
        <w:rPr>
          <w:rFonts w:eastAsia="Times New Roman" w:cs="Times New Roman"/>
        </w:rPr>
        <w:t xml:space="preserve">.  </w:t>
      </w:r>
      <w:r w:rsidRPr="00A2750E">
        <w:rPr>
          <w:rFonts w:eastAsia="Times New Roman" w:cs="Times New Roman"/>
        </w:rPr>
        <w:t>These buildings include the Ximénez-Fatio House, the de Mesa-Sánchez House, the Tovar House, Government House, the Castillo de San Marcos and Fort Matanzas, among others</w:t>
      </w:r>
      <w:r w:rsidR="00B32ECE" w:rsidRPr="00A2750E">
        <w:rPr>
          <w:rFonts w:eastAsia="Times New Roman" w:cs="Times New Roman"/>
        </w:rPr>
        <w:t xml:space="preserve">.  </w:t>
      </w:r>
      <w:r w:rsidRPr="00A2750E">
        <w:rPr>
          <w:rFonts w:eastAsia="Times New Roman" w:cs="Times New Roman"/>
        </w:rPr>
        <w:t>The Unearthing St</w:t>
      </w:r>
      <w:r w:rsidR="00B32ECE" w:rsidRPr="00A2750E">
        <w:rPr>
          <w:rFonts w:eastAsia="Times New Roman" w:cs="Times New Roman"/>
        </w:rPr>
        <w:t xml:space="preserve">.  </w:t>
      </w:r>
      <w:r w:rsidRPr="00A2750E">
        <w:rPr>
          <w:rFonts w:eastAsia="Times New Roman" w:cs="Times New Roman"/>
        </w:rPr>
        <w:t>Augustine’s Colonial Heritage project will digitize approximately 800 drawings, photos and document</w:t>
      </w:r>
      <w:r w:rsidR="00BE3BF6" w:rsidRPr="00A2750E">
        <w:rPr>
          <w:rFonts w:eastAsia="Times New Roman" w:cs="Times New Roman"/>
        </w:rPr>
        <w:t>s from the Shepard Collection.</w:t>
      </w:r>
    </w:p>
    <w:p w:rsidR="00053FF2" w:rsidRPr="00A2750E" w:rsidRDefault="00BE3BF6"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Historic St</w:t>
      </w:r>
      <w:r w:rsidR="00B32ECE" w:rsidRPr="00A2750E">
        <w:rPr>
          <w:rFonts w:eastAsia="Times New Roman" w:cs="Times New Roman"/>
        </w:rPr>
        <w:t xml:space="preserve">.  </w:t>
      </w:r>
      <w:r w:rsidRPr="00A2750E">
        <w:rPr>
          <w:rFonts w:eastAsia="Times New Roman" w:cs="Times New Roman"/>
        </w:rPr>
        <w:t xml:space="preserve">Augustine (hsa1): </w:t>
      </w:r>
      <w:r w:rsidR="00053FF2" w:rsidRPr="00A2750E">
        <w:rPr>
          <w:rFonts w:eastAsia="Times New Roman" w:cs="Times New Roman"/>
        </w:rPr>
        <w:t>The Historic St</w:t>
      </w:r>
      <w:r w:rsidR="00B32ECE" w:rsidRPr="00A2750E">
        <w:rPr>
          <w:rFonts w:eastAsia="Times New Roman" w:cs="Times New Roman"/>
        </w:rPr>
        <w:t xml:space="preserve">.  </w:t>
      </w:r>
      <w:r w:rsidR="00053FF2" w:rsidRPr="00A2750E">
        <w:rPr>
          <w:rFonts w:eastAsia="Times New Roman" w:cs="Times New Roman"/>
        </w:rPr>
        <w:t>Augustine collection contains primary source material including historic interpretation notes, architectural sketches, drawings, archaeological field reports, maps and photographs related to properties in the historic district</w:t>
      </w:r>
      <w:r w:rsidR="00B32ECE" w:rsidRPr="00A2750E">
        <w:rPr>
          <w:rFonts w:eastAsia="Times New Roman" w:cs="Times New Roman"/>
        </w:rPr>
        <w:t xml:space="preserve">.  </w:t>
      </w:r>
      <w:r w:rsidR="00053FF2" w:rsidRPr="00A2750E">
        <w:rPr>
          <w:rFonts w:eastAsia="Times New Roman" w:cs="Times New Roman"/>
        </w:rPr>
        <w:t>The majority of the material comes from the Historic St</w:t>
      </w:r>
      <w:r w:rsidR="00B32ECE" w:rsidRPr="00A2750E">
        <w:rPr>
          <w:rFonts w:eastAsia="Times New Roman" w:cs="Times New Roman"/>
        </w:rPr>
        <w:t xml:space="preserve">.  </w:t>
      </w:r>
      <w:r w:rsidR="00053FF2" w:rsidRPr="00A2750E">
        <w:rPr>
          <w:rFonts w:eastAsia="Times New Roman" w:cs="Times New Roman"/>
        </w:rPr>
        <w:t xml:space="preserve">Augustine Preservation Board (HSAPB) block and lot files </w:t>
      </w:r>
      <w:r w:rsidR="00053FF2" w:rsidRPr="00A2750E">
        <w:rPr>
          <w:rFonts w:eastAsia="Times New Roman" w:cs="Times New Roman"/>
        </w:rPr>
        <w:lastRenderedPageBreak/>
        <w:t xml:space="preserve">created </w:t>
      </w:r>
      <w:r w:rsidR="00053FF2" w:rsidRPr="00A2750E">
        <w:rPr>
          <w:rFonts w:eastAsia="Times New Roman" w:cs="Times New Roman"/>
          <w:color w:val="000000"/>
        </w:rPr>
        <w:t>with the intention to provide</w:t>
      </w:r>
      <w:r w:rsidR="00AB22F7" w:rsidRPr="00A2750E">
        <w:rPr>
          <w:rFonts w:eastAsia="Times New Roman" w:cs="Times New Roman"/>
          <w:color w:val="000000"/>
        </w:rPr>
        <w:t xml:space="preserve"> </w:t>
      </w:r>
      <w:r w:rsidR="00053FF2" w:rsidRPr="00A2750E">
        <w:rPr>
          <w:rFonts w:eastAsia="Times New Roman" w:cs="Times New Roman"/>
        </w:rPr>
        <w:t>historical information and guide HSAPB administrators in the development and management of the colonial town and properties</w:t>
      </w:r>
      <w:r w:rsidR="00B32ECE" w:rsidRPr="00A2750E">
        <w:rPr>
          <w:rFonts w:eastAsia="Times New Roman" w:cs="Times New Roman"/>
        </w:rPr>
        <w:t xml:space="preserve">.  </w:t>
      </w:r>
      <w:r w:rsidR="00053FF2" w:rsidRPr="00A2750E">
        <w:rPr>
          <w:rFonts w:eastAsia="Times New Roman" w:cs="Times New Roman"/>
        </w:rPr>
        <w:t>The files were maintained and augmented over the years by each successive Preservation Board and housed within the Government House Library</w:t>
      </w:r>
      <w:r w:rsidR="00B32ECE" w:rsidRPr="00A2750E">
        <w:rPr>
          <w:rFonts w:eastAsia="Times New Roman" w:cs="Times New Roman"/>
        </w:rPr>
        <w:t xml:space="preserve">.  </w:t>
      </w:r>
      <w:r w:rsidR="00053FF2" w:rsidRPr="00A2750E">
        <w:rPr>
          <w:rFonts w:eastAsia="Times New Roman" w:cs="Times New Roman"/>
        </w:rPr>
        <w:t xml:space="preserve">These materials will </w:t>
      </w:r>
      <w:r w:rsidR="00A409D1" w:rsidRPr="00A2750E">
        <w:rPr>
          <w:rFonts w:eastAsia="Times New Roman" w:cs="Times New Roman"/>
        </w:rPr>
        <w:t xml:space="preserve">particularly interest </w:t>
      </w:r>
      <w:r w:rsidR="00053FF2" w:rsidRPr="00A2750E">
        <w:rPr>
          <w:rFonts w:eastAsia="Times New Roman" w:cs="Times New Roman"/>
        </w:rPr>
        <w:t xml:space="preserve">those in architecture, museum studies, historic preservation and restoration, </w:t>
      </w:r>
      <w:r w:rsidR="00A409D1" w:rsidRPr="00A2750E">
        <w:rPr>
          <w:rFonts w:eastAsia="Times New Roman" w:cs="Times New Roman"/>
        </w:rPr>
        <w:t xml:space="preserve">and </w:t>
      </w:r>
      <w:r w:rsidR="00053FF2" w:rsidRPr="00A2750E">
        <w:rPr>
          <w:rFonts w:eastAsia="Times New Roman" w:cs="Times New Roman"/>
        </w:rPr>
        <w:t>to those interested in</w:t>
      </w:r>
      <w:r w:rsidRPr="00A2750E">
        <w:rPr>
          <w:rFonts w:eastAsia="Times New Roman" w:cs="Times New Roman"/>
        </w:rPr>
        <w:t xml:space="preserve"> the history of St</w:t>
      </w:r>
      <w:r w:rsidR="00B32ECE" w:rsidRPr="00A2750E">
        <w:rPr>
          <w:rFonts w:eastAsia="Times New Roman" w:cs="Times New Roman"/>
        </w:rPr>
        <w:t xml:space="preserve">.  </w:t>
      </w:r>
      <w:r w:rsidRPr="00A2750E">
        <w:rPr>
          <w:rFonts w:eastAsia="Times New Roman" w:cs="Times New Roman"/>
        </w:rPr>
        <w:t>Augustine.</w:t>
      </w:r>
    </w:p>
    <w:p w:rsidR="00053FF2" w:rsidRPr="00A2750E" w:rsidRDefault="00053FF2"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Unearthing St</w:t>
      </w:r>
      <w:r w:rsidR="00B32ECE" w:rsidRPr="00A2750E">
        <w:rPr>
          <w:rFonts w:eastAsia="Times New Roman" w:cs="Times New Roman"/>
        </w:rPr>
        <w:t xml:space="preserve">.  </w:t>
      </w:r>
      <w:r w:rsidRPr="00A2750E">
        <w:rPr>
          <w:rFonts w:eastAsia="Times New Roman" w:cs="Times New Roman"/>
        </w:rPr>
        <w:t>Augustin</w:t>
      </w:r>
      <w:r w:rsidR="00BE3BF6" w:rsidRPr="00A2750E">
        <w:rPr>
          <w:rFonts w:eastAsia="Times New Roman" w:cs="Times New Roman"/>
        </w:rPr>
        <w:t xml:space="preserve">e's Colonial Heritage (usach): </w:t>
      </w:r>
      <w:r w:rsidRPr="00A2750E">
        <w:rPr>
          <w:rFonts w:eastAsia="Times New Roman" w:cs="Times New Roman"/>
          <w:color w:val="000000"/>
        </w:rPr>
        <w:t>Currently,</w:t>
      </w:r>
      <w:r w:rsidR="00AB22F7" w:rsidRPr="00A2750E">
        <w:rPr>
          <w:rFonts w:eastAsia="Times New Roman" w:cs="Times New Roman"/>
          <w:color w:val="000000"/>
        </w:rPr>
        <w:t xml:space="preserve"> </w:t>
      </w:r>
      <w:r w:rsidRPr="00A2750E">
        <w:rPr>
          <w:rFonts w:eastAsia="Times New Roman" w:cs="Times New Roman"/>
        </w:rPr>
        <w:t xml:space="preserve">over 25,000 photographs, maps, overlays of the city, architectural drawings, government records, transcriptions of key Spanish documents, and archaeology site summaries have been digitized, with </w:t>
      </w:r>
      <w:r w:rsidRPr="00A2750E">
        <w:rPr>
          <w:rFonts w:eastAsia="Times New Roman" w:cs="Times New Roman"/>
          <w:color w:val="000000"/>
        </w:rPr>
        <w:t>a majority of them</w:t>
      </w:r>
      <w:r w:rsidR="00AB22F7" w:rsidRPr="00A2750E">
        <w:rPr>
          <w:rFonts w:eastAsia="Times New Roman" w:cs="Times New Roman"/>
          <w:color w:val="000000"/>
        </w:rPr>
        <w:t xml:space="preserve"> </w:t>
      </w:r>
      <w:r w:rsidRPr="00A2750E">
        <w:rPr>
          <w:rFonts w:eastAsia="Times New Roman" w:cs="Times New Roman"/>
        </w:rPr>
        <w:t>geo-located</w:t>
      </w:r>
      <w:r w:rsidR="00B32ECE" w:rsidRPr="00A2750E">
        <w:rPr>
          <w:rFonts w:eastAsia="Times New Roman" w:cs="Times New Roman"/>
        </w:rPr>
        <w:t xml:space="preserve">.  </w:t>
      </w:r>
      <w:r w:rsidRPr="00A2750E">
        <w:rPr>
          <w:rFonts w:eastAsia="Times New Roman" w:cs="Times New Roman"/>
        </w:rPr>
        <w:t>The collection not only satisfies the needs of a wide variety of researchers including historians, archaeologists, architects, historic preservationists, and those in the digital humanities, but the project also helps in telling St</w:t>
      </w:r>
      <w:r w:rsidR="00B32ECE" w:rsidRPr="00A2750E">
        <w:rPr>
          <w:rFonts w:eastAsia="Times New Roman" w:cs="Times New Roman"/>
        </w:rPr>
        <w:t xml:space="preserve">.  </w:t>
      </w:r>
      <w:r w:rsidRPr="00A2750E">
        <w:rPr>
          <w:rFonts w:eastAsia="Times New Roman" w:cs="Times New Roman"/>
        </w:rPr>
        <w:t>Augustine's unique "story" of coloni</w:t>
      </w:r>
      <w:r w:rsidR="00BE3BF6" w:rsidRPr="00A2750E">
        <w:rPr>
          <w:rFonts w:eastAsia="Times New Roman" w:cs="Times New Roman"/>
        </w:rPr>
        <w:t>al heritage on a global scale.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St</w:t>
      </w:r>
      <w:r w:rsidR="00B32ECE" w:rsidRPr="00A2750E">
        <w:rPr>
          <w:rFonts w:eastAsia="Times New Roman" w:cs="Times New Roman"/>
        </w:rPr>
        <w:t xml:space="preserve">.  </w:t>
      </w:r>
      <w:r w:rsidRPr="00A2750E">
        <w:rPr>
          <w:rFonts w:eastAsia="Times New Roman" w:cs="Times New Roman"/>
        </w:rPr>
        <w:t>Augustine Historical Society</w:t>
      </w:r>
      <w:r w:rsidR="00BE3BF6" w:rsidRPr="00A2750E">
        <w:rPr>
          <w:rFonts w:eastAsia="Times New Roman" w:cs="Times New Roman"/>
        </w:rPr>
        <w:t xml:space="preserve"> Research Library (staughist): </w:t>
      </w:r>
      <w:r w:rsidRPr="00A2750E">
        <w:rPr>
          <w:rFonts w:eastAsia="Times New Roman" w:cs="Times New Roman"/>
        </w:rPr>
        <w:t>The St</w:t>
      </w:r>
      <w:r w:rsidR="00B32ECE" w:rsidRPr="00A2750E">
        <w:rPr>
          <w:rFonts w:eastAsia="Times New Roman" w:cs="Times New Roman"/>
        </w:rPr>
        <w:t xml:space="preserve">.  </w:t>
      </w:r>
      <w:r w:rsidRPr="00A2750E">
        <w:rPr>
          <w:rFonts w:eastAsia="Times New Roman" w:cs="Times New Roman"/>
        </w:rPr>
        <w:t>Augustine Historical Society Research Library preserves the finest collections of printed, microfilmed, manuscript, digital, and pictorial materials relating to Florida history in a non-governmental repository</w:t>
      </w:r>
      <w:r w:rsidR="00B32ECE" w:rsidRPr="00A2750E">
        <w:rPr>
          <w:rFonts w:eastAsia="Times New Roman" w:cs="Times New Roman"/>
        </w:rPr>
        <w:t xml:space="preserve">.  </w:t>
      </w:r>
      <w:r w:rsidRPr="00A2750E">
        <w:rPr>
          <w:rFonts w:eastAsia="Times New Roman" w:cs="Times New Roman"/>
        </w:rPr>
        <w:t xml:space="preserve">Their collections are of national importance owing to the many unique resources </w:t>
      </w:r>
      <w:r w:rsidRPr="00A2750E">
        <w:rPr>
          <w:rFonts w:eastAsia="Times New Roman" w:cs="Times New Roman"/>
          <w:color w:val="000000"/>
        </w:rPr>
        <w:t>that</w:t>
      </w:r>
      <w:r w:rsidR="00AB22F7" w:rsidRPr="00A2750E">
        <w:rPr>
          <w:rFonts w:eastAsia="Times New Roman" w:cs="Times New Roman"/>
          <w:color w:val="000000"/>
        </w:rPr>
        <w:t xml:space="preserve"> </w:t>
      </w:r>
      <w:r w:rsidRPr="00A2750E">
        <w:rPr>
          <w:rFonts w:eastAsia="Times New Roman" w:cs="Times New Roman"/>
        </w:rPr>
        <w:t>they offer</w:t>
      </w:r>
      <w:r w:rsidR="00B32ECE" w:rsidRPr="00A2750E">
        <w:rPr>
          <w:rFonts w:eastAsia="Times New Roman" w:cs="Times New Roman"/>
        </w:rPr>
        <w:t xml:space="preserve">.  </w:t>
      </w:r>
      <w:r w:rsidRPr="00A2750E">
        <w:rPr>
          <w:rFonts w:eastAsia="Times New Roman" w:cs="Times New Roman"/>
        </w:rPr>
        <w:t>The St</w:t>
      </w:r>
      <w:r w:rsidR="00B32ECE" w:rsidRPr="00A2750E">
        <w:rPr>
          <w:rFonts w:eastAsia="Times New Roman" w:cs="Times New Roman"/>
        </w:rPr>
        <w:t xml:space="preserve">.  </w:t>
      </w:r>
      <w:r w:rsidRPr="00A2750E">
        <w:rPr>
          <w:rFonts w:eastAsia="Times New Roman" w:cs="Times New Roman"/>
        </w:rPr>
        <w:t>Augustine Historical Society Research Library is contributing materials to the Unearthing St</w:t>
      </w:r>
      <w:r w:rsidR="00B32ECE" w:rsidRPr="00A2750E">
        <w:rPr>
          <w:rFonts w:eastAsia="Times New Roman" w:cs="Times New Roman"/>
        </w:rPr>
        <w:t xml:space="preserve">.  </w:t>
      </w:r>
      <w:r w:rsidRPr="00A2750E">
        <w:rPr>
          <w:rFonts w:eastAsia="Times New Roman" w:cs="Times New Roman"/>
        </w:rPr>
        <w:t>Augustine's Colonia</w:t>
      </w:r>
      <w:r w:rsidR="00BE3BF6" w:rsidRPr="00A2750E">
        <w:rPr>
          <w:rFonts w:eastAsia="Times New Roman" w:cs="Times New Roman"/>
        </w:rPr>
        <w:t>l Heritage Digital Collection.</w:t>
      </w:r>
    </w:p>
    <w:p w:rsidR="00053FF2" w:rsidRPr="00A2750E" w:rsidRDefault="00BE3BF6"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The Floridians (gfl): </w:t>
      </w:r>
      <w:r w:rsidR="00053FF2" w:rsidRPr="00A2750E">
        <w:rPr>
          <w:rFonts w:eastAsia="Times New Roman" w:cs="Times New Roman"/>
        </w:rPr>
        <w:t xml:space="preserve">The Floridians </w:t>
      </w:r>
      <w:r w:rsidR="00053FF2" w:rsidRPr="00A2750E">
        <w:rPr>
          <w:rFonts w:eastAsia="Times New Roman" w:cs="Times New Roman"/>
          <w:color w:val="000000"/>
        </w:rPr>
        <w:t>makes available</w:t>
      </w:r>
      <w:r w:rsidR="00AB22F7" w:rsidRPr="00A2750E">
        <w:rPr>
          <w:rFonts w:eastAsia="Times New Roman" w:cs="Times New Roman"/>
          <w:color w:val="000000"/>
        </w:rPr>
        <w:t xml:space="preserve"> </w:t>
      </w:r>
      <w:r w:rsidR="00053FF2" w:rsidRPr="00A2750E">
        <w:rPr>
          <w:rFonts w:eastAsia="Times New Roman" w:cs="Times New Roman"/>
        </w:rPr>
        <w:t>the archives, manuscripts and other personal collections of Florida leaders, including architects, visual and performing artists, writers, politicians, ecologists, etc</w:t>
      </w:r>
      <w:r w:rsidR="00B32ECE" w:rsidRPr="00A2750E">
        <w:rPr>
          <w:rFonts w:eastAsia="Times New Roman" w:cs="Times New Roman"/>
        </w:rPr>
        <w:t xml:space="preserve">.  </w:t>
      </w:r>
      <w:r w:rsidR="00053FF2" w:rsidRPr="00A2750E">
        <w:rPr>
          <w:rFonts w:eastAsia="Times New Roman" w:cs="Times New Roman"/>
        </w:rPr>
        <w:t>These collections contain the priceless and varied record of stewardships that wielded statewide and national significance</w:t>
      </w:r>
      <w:r w:rsidR="00B32ECE" w:rsidRPr="00A2750E">
        <w:rPr>
          <w:rFonts w:eastAsia="Times New Roman" w:cs="Times New Roman"/>
        </w:rPr>
        <w:t xml:space="preserve">.  </w:t>
      </w:r>
      <w:r w:rsidR="00053FF2" w:rsidRPr="00A2750E">
        <w:rPr>
          <w:rFonts w:eastAsia="Times New Roman" w:cs="Times New Roman"/>
        </w:rPr>
        <w:t>The collections also contain a varied picture of local history in Florida communities, the interaction of the environment and development, and the essential changes resulting from Florida's tremendous growth in the 20th century</w:t>
      </w:r>
      <w:r w:rsidR="00B32ECE" w:rsidRPr="00A2750E">
        <w:rPr>
          <w:rFonts w:eastAsia="Times New Roman" w:cs="Times New Roman"/>
        </w:rPr>
        <w:t xml:space="preserve">.  </w:t>
      </w:r>
      <w:r w:rsidR="00053FF2" w:rsidRPr="00A2750E">
        <w:rPr>
          <w:rFonts w:eastAsia="Times New Roman" w:cs="Times New Roman"/>
        </w:rPr>
        <w:t>The record of how our leaders dealt with these challenges r</w:t>
      </w:r>
      <w:r w:rsidRPr="00A2750E">
        <w:rPr>
          <w:rFonts w:eastAsia="Times New Roman" w:cs="Times New Roman"/>
        </w:rPr>
        <w:t>ests within these collections.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A</w:t>
      </w:r>
      <w:r w:rsidR="00B32ECE" w:rsidRPr="00A2750E">
        <w:rPr>
          <w:rFonts w:eastAsia="Times New Roman" w:cs="Times New Roman"/>
        </w:rPr>
        <w:t xml:space="preserve">.  </w:t>
      </w:r>
      <w:r w:rsidRPr="00A2750E">
        <w:rPr>
          <w:rFonts w:eastAsia="Times New Roman" w:cs="Times New Roman"/>
        </w:rPr>
        <w:t>Qui</w:t>
      </w:r>
      <w:r w:rsidR="00BE3BF6" w:rsidRPr="00A2750E">
        <w:rPr>
          <w:rFonts w:eastAsia="Times New Roman" w:cs="Times New Roman"/>
        </w:rPr>
        <w:t xml:space="preserve">nn Jones Collection (aqjones): </w:t>
      </w:r>
      <w:r w:rsidRPr="00A2750E">
        <w:rPr>
          <w:rFonts w:eastAsia="Times New Roman" w:cs="Times New Roman"/>
        </w:rPr>
        <w:t>The 'A</w:t>
      </w:r>
      <w:r w:rsidR="00B32ECE" w:rsidRPr="00A2750E">
        <w:rPr>
          <w:rFonts w:eastAsia="Times New Roman" w:cs="Times New Roman"/>
        </w:rPr>
        <w:t xml:space="preserve">.  </w:t>
      </w:r>
      <w:r w:rsidRPr="00A2750E">
        <w:rPr>
          <w:rFonts w:eastAsia="Times New Roman" w:cs="Times New Roman"/>
        </w:rPr>
        <w:t>Quinn Jones Collection' spans the career of Mr</w:t>
      </w:r>
      <w:r w:rsidR="00B32ECE" w:rsidRPr="00A2750E">
        <w:rPr>
          <w:rFonts w:eastAsia="Times New Roman" w:cs="Times New Roman"/>
        </w:rPr>
        <w:t xml:space="preserve">.  </w:t>
      </w:r>
      <w:r w:rsidRPr="00A2750E">
        <w:rPr>
          <w:rFonts w:eastAsia="Times New Roman" w:cs="Times New Roman"/>
        </w:rPr>
        <w:t>Jones as an educator in Gainesville, Florida from 1915 through 1957</w:t>
      </w:r>
      <w:r w:rsidR="00B32ECE" w:rsidRPr="00A2750E">
        <w:rPr>
          <w:rFonts w:eastAsia="Times New Roman" w:cs="Times New Roman"/>
        </w:rPr>
        <w:t xml:space="preserve">.  </w:t>
      </w:r>
      <w:r w:rsidRPr="00A2750E">
        <w:rPr>
          <w:rFonts w:eastAsia="Times New Roman" w:cs="Times New Roman"/>
        </w:rPr>
        <w:t>The collection contributes to the preservation of early educational achievement of Negros* in Gainesville, Florida</w:t>
      </w:r>
      <w:r w:rsidR="00B32ECE" w:rsidRPr="00A2750E">
        <w:rPr>
          <w:rFonts w:eastAsia="Times New Roman" w:cs="Times New Roman"/>
        </w:rPr>
        <w:t xml:space="preserve">.  </w:t>
      </w:r>
      <w:r w:rsidRPr="00A2750E">
        <w:rPr>
          <w:rFonts w:eastAsia="Times New Roman" w:cs="Times New Roman"/>
        </w:rPr>
        <w:t>And, it features photos, commencement programs, names of faculty members, schedule of classes, papers, letters, family tree, family portraits, personal papers, and materials regarding the Greater Bethel A.M.E</w:t>
      </w:r>
      <w:r w:rsidR="00B32ECE" w:rsidRPr="00A2750E">
        <w:rPr>
          <w:rFonts w:eastAsia="Times New Roman" w:cs="Times New Roman"/>
        </w:rPr>
        <w:t xml:space="preserve">.  </w:t>
      </w:r>
      <w:r w:rsidRPr="00A2750E">
        <w:rPr>
          <w:rFonts w:eastAsia="Times New Roman" w:cs="Times New Roman"/>
        </w:rPr>
        <w:t>Church</w:t>
      </w:r>
      <w:r w:rsidR="00B32ECE" w:rsidRPr="00A2750E">
        <w:rPr>
          <w:rFonts w:eastAsia="Times New Roman" w:cs="Times New Roman"/>
        </w:rPr>
        <w:t xml:space="preserve">.  </w:t>
      </w:r>
      <w:r w:rsidRPr="00A2750E">
        <w:rPr>
          <w:rFonts w:eastAsia="Times New Roman" w:cs="Times New Roman"/>
        </w:rPr>
        <w:t>The career of Allen Quinn Jones, Sr</w:t>
      </w:r>
      <w:r w:rsidR="00B32ECE" w:rsidRPr="00A2750E">
        <w:rPr>
          <w:rFonts w:eastAsia="Times New Roman" w:cs="Times New Roman"/>
        </w:rPr>
        <w:t xml:space="preserve">.  </w:t>
      </w:r>
      <w:r w:rsidRPr="00A2750E">
        <w:rPr>
          <w:rFonts w:eastAsia="Times New Roman" w:cs="Times New Roman"/>
        </w:rPr>
        <w:t xml:space="preserve">spanned over forty-two years as teacher and principal of Alachua County's </w:t>
      </w:r>
      <w:r w:rsidRPr="00A2750E">
        <w:rPr>
          <w:rFonts w:eastAsia="Times New Roman" w:cs="Times New Roman"/>
          <w:color w:val="000000"/>
        </w:rPr>
        <w:t>most important</w:t>
      </w:r>
      <w:r w:rsidR="00AB22F7" w:rsidRPr="00A2750E">
        <w:rPr>
          <w:rFonts w:eastAsia="Times New Roman" w:cs="Times New Roman"/>
          <w:color w:val="000000"/>
        </w:rPr>
        <w:t xml:space="preserve"> </w:t>
      </w:r>
      <w:r w:rsidRPr="00A2750E">
        <w:rPr>
          <w:rFonts w:eastAsia="Times New Roman" w:cs="Times New Roman"/>
        </w:rPr>
        <w:t>Negro school, Lincoln High School</w:t>
      </w:r>
      <w:r w:rsidR="00B32ECE" w:rsidRPr="00A2750E">
        <w:rPr>
          <w:rFonts w:eastAsia="Times New Roman" w:cs="Times New Roman"/>
        </w:rPr>
        <w:t xml:space="preserve">.  </w:t>
      </w:r>
      <w:r w:rsidRPr="00A2750E">
        <w:rPr>
          <w:rFonts w:eastAsia="Times New Roman" w:cs="Times New Roman"/>
        </w:rPr>
        <w:t>Jones earned his Bachelor of Arts degree from Florida A&amp;M College, in Tallahassee, and a Masters degree from Hampton Institute in Virginia</w:t>
      </w:r>
      <w:r w:rsidR="00B32ECE" w:rsidRPr="00A2750E">
        <w:rPr>
          <w:rFonts w:eastAsia="Times New Roman" w:cs="Times New Roman"/>
        </w:rPr>
        <w:t xml:space="preserve">.  </w:t>
      </w:r>
      <w:r w:rsidRPr="00A2750E">
        <w:rPr>
          <w:rFonts w:eastAsia="Times New Roman" w:cs="Times New Roman"/>
        </w:rPr>
        <w:t>He also studied at New York University</w:t>
      </w:r>
      <w:r w:rsidR="00B32ECE" w:rsidRPr="00A2750E">
        <w:rPr>
          <w:rFonts w:eastAsia="Times New Roman" w:cs="Times New Roman"/>
        </w:rPr>
        <w:t xml:space="preserve">.  </w:t>
      </w:r>
      <w:r w:rsidRPr="00A2750E">
        <w:rPr>
          <w:rFonts w:eastAsia="Times New Roman" w:cs="Times New Roman"/>
        </w:rPr>
        <w:t>Jones joined the staff of Lincoln High School as principal in 1923</w:t>
      </w:r>
      <w:r w:rsidR="00B32ECE" w:rsidRPr="00A2750E">
        <w:rPr>
          <w:rFonts w:eastAsia="Times New Roman" w:cs="Times New Roman"/>
        </w:rPr>
        <w:t xml:space="preserve">.  </w:t>
      </w:r>
      <w:r w:rsidRPr="00A2750E">
        <w:rPr>
          <w:rFonts w:eastAsia="Times New Roman" w:cs="Times New Roman"/>
        </w:rPr>
        <w:t>Lincoln High School graduated its first class in 1925; and, in 1926, under A</w:t>
      </w:r>
      <w:r w:rsidR="00B32ECE" w:rsidRPr="00A2750E">
        <w:rPr>
          <w:rFonts w:eastAsia="Times New Roman" w:cs="Times New Roman"/>
        </w:rPr>
        <w:t xml:space="preserve">.  </w:t>
      </w:r>
      <w:r w:rsidRPr="00A2750E">
        <w:rPr>
          <w:rFonts w:eastAsia="Times New Roman" w:cs="Times New Roman"/>
        </w:rPr>
        <w:t>Quinn Jones' leadership, it became the second accredited black high school in Florida to offer an education through the 12th-grade</w:t>
      </w:r>
      <w:r w:rsidR="00B32ECE" w:rsidRPr="00A2750E">
        <w:rPr>
          <w:rFonts w:eastAsia="Times New Roman" w:cs="Times New Roman"/>
        </w:rPr>
        <w:t xml:space="preserve">.  </w:t>
      </w:r>
      <w:r w:rsidRPr="00A2750E">
        <w:rPr>
          <w:rFonts w:eastAsia="Times New Roman" w:cs="Times New Roman"/>
        </w:rPr>
        <w:t xml:space="preserve">Throughout his </w:t>
      </w:r>
      <w:r w:rsidR="00F222C1" w:rsidRPr="00A2750E">
        <w:rPr>
          <w:rFonts w:eastAsia="Times New Roman" w:cs="Times New Roman"/>
        </w:rPr>
        <w:t>ca</w:t>
      </w:r>
      <w:r w:rsidRPr="00A2750E">
        <w:rPr>
          <w:rFonts w:eastAsia="Times New Roman" w:cs="Times New Roman"/>
        </w:rPr>
        <w:t>reer, Jones also taught at Florida A&amp;M University and at Bethune-Cookm</w:t>
      </w:r>
      <w:r w:rsidR="00BE3BF6" w:rsidRPr="00A2750E">
        <w:rPr>
          <w:rFonts w:eastAsia="Times New Roman" w:cs="Times New Roman"/>
        </w:rPr>
        <w:t>an College.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Dav</w:t>
      </w:r>
      <w:r w:rsidR="00BE3BF6" w:rsidRPr="00A2750E">
        <w:rPr>
          <w:rFonts w:eastAsia="Times New Roman" w:cs="Times New Roman"/>
        </w:rPr>
        <w:t xml:space="preserve">id Levy Yulee Letters (yulee): </w:t>
      </w:r>
      <w:r w:rsidRPr="00A2750E">
        <w:rPr>
          <w:rFonts w:eastAsia="Times New Roman" w:cs="Times New Roman"/>
        </w:rPr>
        <w:t>The David Levy Yulee Papers Digital Collection includes materials from the David Levy Yulee Papers (</w:t>
      </w:r>
      <w:r w:rsidR="00BE3BF6" w:rsidRPr="00A2750E">
        <w:rPr>
          <w:rFonts w:eastAsia="Times New Roman" w:cs="Times New Roman"/>
        </w:rPr>
        <w:t>from boxes 2-6, 8, and 41-42).</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Everglades: Governor Napoleon Bon</w:t>
      </w:r>
      <w:r w:rsidR="00BE3BF6" w:rsidRPr="00A2750E">
        <w:rPr>
          <w:rFonts w:eastAsia="Times New Roman" w:cs="Times New Roman"/>
        </w:rPr>
        <w:t xml:space="preserve">aparte Broward Papers (browa): </w:t>
      </w:r>
      <w:r w:rsidRPr="00A2750E">
        <w:rPr>
          <w:rFonts w:eastAsia="Times New Roman" w:cs="Times New Roman"/>
        </w:rPr>
        <w:t>The papers of Governor Broward and Governor Jennings form the nucleus of the project as they were the primary architects for the drainage and reclamation project</w:t>
      </w:r>
      <w:r w:rsidR="00B32ECE" w:rsidRPr="00A2750E">
        <w:rPr>
          <w:rFonts w:eastAsia="Times New Roman" w:cs="Times New Roman"/>
        </w:rPr>
        <w:t xml:space="preserve">.  </w:t>
      </w:r>
      <w:r w:rsidRPr="00A2750E">
        <w:rPr>
          <w:rFonts w:eastAsia="Times New Roman" w:cs="Times New Roman"/>
        </w:rPr>
        <w:t>Jennings started the project rolling during his term, drumming up widespread support and resolving a myriad of legal issues, primarily pertaining to land claims made by the Flagler and Plant railroads</w:t>
      </w:r>
      <w:r w:rsidR="00B32ECE" w:rsidRPr="00A2750E">
        <w:rPr>
          <w:rFonts w:eastAsia="Times New Roman" w:cs="Times New Roman"/>
        </w:rPr>
        <w:t xml:space="preserve">.  </w:t>
      </w:r>
      <w:r w:rsidRPr="00A2750E">
        <w:rPr>
          <w:rFonts w:eastAsia="Times New Roman" w:cs="Times New Roman"/>
        </w:rPr>
        <w:t>However, it was Broward who became the driving force for the project</w:t>
      </w:r>
      <w:r w:rsidR="00B32ECE" w:rsidRPr="00A2750E">
        <w:rPr>
          <w:rFonts w:eastAsia="Times New Roman" w:cs="Times New Roman"/>
        </w:rPr>
        <w:t xml:space="preserve">.  </w:t>
      </w:r>
      <w:r w:rsidRPr="00A2750E">
        <w:rPr>
          <w:rFonts w:eastAsia="Times New Roman" w:cs="Times New Roman"/>
        </w:rPr>
        <w:t>His popularity, his larger-than-life persona, his attention to the smallest details, and his passion for the project, all combined to make him the perfect man to spearhead the effort</w:t>
      </w:r>
      <w:r w:rsidR="00B32ECE" w:rsidRPr="00A2750E">
        <w:rPr>
          <w:rFonts w:eastAsia="Times New Roman" w:cs="Times New Roman"/>
        </w:rPr>
        <w:t xml:space="preserve">.  </w:t>
      </w:r>
      <w:r w:rsidRPr="00A2750E">
        <w:rPr>
          <w:rFonts w:eastAsia="Times New Roman" w:cs="Times New Roman"/>
        </w:rPr>
        <w:t>The two Progressive Era southern democrats were friends and political allies, and their common goals and accomplishments are documented extensively in their p</w:t>
      </w:r>
      <w:r w:rsidR="00BE3BF6" w:rsidRPr="00A2750E">
        <w:rPr>
          <w:rFonts w:eastAsia="Times New Roman" w:cs="Times New Roman"/>
        </w:rPr>
        <w:t>apers.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Everglades: Ja</w:t>
      </w:r>
      <w:r w:rsidR="00BE3BF6" w:rsidRPr="00A2750E">
        <w:rPr>
          <w:rFonts w:eastAsia="Times New Roman" w:cs="Times New Roman"/>
        </w:rPr>
        <w:t>mes E</w:t>
      </w:r>
      <w:r w:rsidR="00B32ECE" w:rsidRPr="00A2750E">
        <w:rPr>
          <w:rFonts w:eastAsia="Times New Roman" w:cs="Times New Roman"/>
        </w:rPr>
        <w:t xml:space="preserve">.  </w:t>
      </w:r>
      <w:r w:rsidR="00BE3BF6" w:rsidRPr="00A2750E">
        <w:rPr>
          <w:rFonts w:eastAsia="Times New Roman" w:cs="Times New Roman"/>
        </w:rPr>
        <w:t xml:space="preserve">Ingraham Papers (ingr): </w:t>
      </w:r>
      <w:r w:rsidRPr="00A2750E">
        <w:rPr>
          <w:rFonts w:eastAsia="Times New Roman" w:cs="Times New Roman"/>
        </w:rPr>
        <w:t>The James E</w:t>
      </w:r>
      <w:r w:rsidR="00B32ECE" w:rsidRPr="00A2750E">
        <w:rPr>
          <w:rFonts w:eastAsia="Times New Roman" w:cs="Times New Roman"/>
        </w:rPr>
        <w:t xml:space="preserve">.  </w:t>
      </w:r>
      <w:r w:rsidRPr="00A2750E">
        <w:rPr>
          <w:rFonts w:eastAsia="Times New Roman" w:cs="Times New Roman"/>
        </w:rPr>
        <w:t>Ingraham Papers provide the viewpoint of a businessman who spent most of his career working in Florida for the railroad tycoons, Henry Flagler and Henry Plant</w:t>
      </w:r>
      <w:r w:rsidR="00B32ECE" w:rsidRPr="00A2750E">
        <w:rPr>
          <w:rFonts w:eastAsia="Times New Roman" w:cs="Times New Roman"/>
        </w:rPr>
        <w:t xml:space="preserve">.  </w:t>
      </w:r>
      <w:r w:rsidRPr="00A2750E">
        <w:rPr>
          <w:rFonts w:eastAsia="Times New Roman" w:cs="Times New Roman"/>
        </w:rPr>
        <w:t xml:space="preserve">The effect that Flagler and Plant had </w:t>
      </w:r>
      <w:r w:rsidR="00A409D1" w:rsidRPr="00A2750E">
        <w:rPr>
          <w:rFonts w:eastAsia="Times New Roman" w:cs="Times New Roman"/>
        </w:rPr>
        <w:t xml:space="preserve">on developing </w:t>
      </w:r>
      <w:r w:rsidRPr="00A2750E">
        <w:rPr>
          <w:rFonts w:eastAsia="Times New Roman" w:cs="Times New Roman"/>
        </w:rPr>
        <w:t xml:space="preserve">Florida cannot be underestimated, as they sought to acquire </w:t>
      </w:r>
      <w:r w:rsidRPr="00A2750E">
        <w:rPr>
          <w:rFonts w:eastAsia="Times New Roman" w:cs="Times New Roman"/>
          <w:color w:val="000000"/>
        </w:rPr>
        <w:t>as much land as possible</w:t>
      </w:r>
      <w:r w:rsidR="00A409D1" w:rsidRPr="00A2750E">
        <w:rPr>
          <w:rFonts w:eastAsia="Times New Roman" w:cs="Times New Roman"/>
          <w:color w:val="000000"/>
        </w:rPr>
        <w:t xml:space="preserve"> </w:t>
      </w:r>
      <w:r w:rsidR="00A409D1" w:rsidRPr="00A2750E">
        <w:rPr>
          <w:rFonts w:eastAsia="Times New Roman" w:cs="Times New Roman"/>
        </w:rPr>
        <w:t xml:space="preserve">to expand </w:t>
      </w:r>
      <w:r w:rsidRPr="00A2750E">
        <w:rPr>
          <w:rFonts w:eastAsia="Times New Roman" w:cs="Times New Roman"/>
        </w:rPr>
        <w:t>their rail lines and resort cities being developed along the two Florida coasts</w:t>
      </w:r>
      <w:r w:rsidR="00B32ECE" w:rsidRPr="00A2750E">
        <w:rPr>
          <w:rFonts w:eastAsia="Times New Roman" w:cs="Times New Roman"/>
        </w:rPr>
        <w:t xml:space="preserve">.  </w:t>
      </w:r>
      <w:r w:rsidRPr="00A2750E">
        <w:rPr>
          <w:rFonts w:eastAsia="Times New Roman" w:cs="Times New Roman"/>
        </w:rPr>
        <w:t>As part of Ingraham’s work for the Plant railroad, he conducted a survey through the Everglades from Ft</w:t>
      </w:r>
      <w:r w:rsidR="00B32ECE" w:rsidRPr="00A2750E">
        <w:rPr>
          <w:rFonts w:eastAsia="Times New Roman" w:cs="Times New Roman"/>
        </w:rPr>
        <w:t xml:space="preserve">.  </w:t>
      </w:r>
      <w:r w:rsidRPr="00A2750E">
        <w:rPr>
          <w:rFonts w:eastAsia="Times New Roman" w:cs="Times New Roman"/>
        </w:rPr>
        <w:t>Myers to Miami in 1892</w:t>
      </w:r>
      <w:r w:rsidR="00B32ECE" w:rsidRPr="00A2750E">
        <w:rPr>
          <w:rFonts w:eastAsia="Times New Roman" w:cs="Times New Roman"/>
        </w:rPr>
        <w:t xml:space="preserve">.  </w:t>
      </w:r>
      <w:r w:rsidRPr="00A2750E">
        <w:rPr>
          <w:rFonts w:eastAsia="Times New Roman" w:cs="Times New Roman"/>
        </w:rPr>
        <w:t xml:space="preserve">The collection includes correspondence and photographs pertaining to the Everglades, </w:t>
      </w:r>
      <w:r w:rsidR="00A409D1" w:rsidRPr="00A2750E">
        <w:rPr>
          <w:rFonts w:eastAsia="Times New Roman" w:cs="Times New Roman"/>
        </w:rPr>
        <w:t xml:space="preserve">and </w:t>
      </w:r>
      <w:r w:rsidRPr="00A2750E">
        <w:rPr>
          <w:rFonts w:eastAsia="Times New Roman" w:cs="Times New Roman"/>
        </w:rPr>
        <w:t>Ingraham’s manuscripts regarding the Flagler and Plant railroads and their rol</w:t>
      </w:r>
      <w:r w:rsidR="00BE3BF6" w:rsidRPr="00A2750E">
        <w:rPr>
          <w:rFonts w:eastAsia="Times New Roman" w:cs="Times New Roman"/>
        </w:rPr>
        <w:t>e in developing South Florida.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Everglad</w:t>
      </w:r>
      <w:r w:rsidR="00BE3BF6" w:rsidRPr="00A2750E">
        <w:rPr>
          <w:rFonts w:eastAsia="Times New Roman" w:cs="Times New Roman"/>
        </w:rPr>
        <w:t xml:space="preserve">es: May Mann Jennings (jmann): </w:t>
      </w:r>
      <w:r w:rsidRPr="00A2750E">
        <w:rPr>
          <w:rFonts w:eastAsia="Times New Roman" w:cs="Times New Roman"/>
        </w:rPr>
        <w:t>The May Mann Jennings Papers complement those of the two Governors because of her advocacy of the drainage project, and also because of her marriage to Gov</w:t>
      </w:r>
      <w:r w:rsidR="00B32ECE" w:rsidRPr="00A2750E">
        <w:rPr>
          <w:rFonts w:eastAsia="Times New Roman" w:cs="Times New Roman"/>
        </w:rPr>
        <w:t xml:space="preserve">.  </w:t>
      </w:r>
      <w:r w:rsidRPr="00A2750E">
        <w:rPr>
          <w:rFonts w:eastAsia="Times New Roman" w:cs="Times New Roman"/>
        </w:rPr>
        <w:t>Jennings</w:t>
      </w:r>
      <w:r w:rsidR="00B32ECE" w:rsidRPr="00A2750E">
        <w:rPr>
          <w:rFonts w:eastAsia="Times New Roman" w:cs="Times New Roman"/>
        </w:rPr>
        <w:t xml:space="preserve">.  </w:t>
      </w:r>
      <w:r w:rsidRPr="00A2750E">
        <w:rPr>
          <w:rFonts w:eastAsia="Times New Roman" w:cs="Times New Roman"/>
        </w:rPr>
        <w:t>However, the real strength of the collection is that it documents the conservation movement that developed at the start of the 20th century and the role of disenfranchised women in developing and lobbying for legislation to protect the environment</w:t>
      </w:r>
      <w:r w:rsidR="00B32ECE" w:rsidRPr="00A2750E">
        <w:rPr>
          <w:rFonts w:eastAsia="Times New Roman" w:cs="Times New Roman"/>
        </w:rPr>
        <w:t xml:space="preserve">.  </w:t>
      </w:r>
      <w:r w:rsidRPr="00A2750E">
        <w:rPr>
          <w:rFonts w:eastAsia="Times New Roman" w:cs="Times New Roman"/>
        </w:rPr>
        <w:t>Jennings was a leading member of the women's club movement and an influential social reformer in Florida and nationwide</w:t>
      </w:r>
      <w:r w:rsidR="00B32ECE" w:rsidRPr="00A2750E">
        <w:rPr>
          <w:rFonts w:eastAsia="Times New Roman" w:cs="Times New Roman"/>
        </w:rPr>
        <w:t xml:space="preserve">.  </w:t>
      </w:r>
      <w:r w:rsidRPr="00A2750E">
        <w:rPr>
          <w:rFonts w:eastAsia="Times New Roman" w:cs="Times New Roman"/>
        </w:rPr>
        <w:t>As president of the Florida Federation of Women's Clubs in 1915, she spearheaded the effort to establish the Royal Palm State Park, the precursor to the Everglades National Park</w:t>
      </w:r>
      <w:r w:rsidR="00B32ECE" w:rsidRPr="00A2750E">
        <w:rPr>
          <w:rFonts w:eastAsia="Times New Roman" w:cs="Times New Roman"/>
        </w:rPr>
        <w:t xml:space="preserve">.  </w:t>
      </w:r>
      <w:r w:rsidRPr="00A2750E">
        <w:rPr>
          <w:rFonts w:eastAsia="Times New Roman" w:cs="Times New Roman"/>
        </w:rPr>
        <w:t xml:space="preserve">Her tireless campaigns to preserve portions of the Everglades may seem at odds with her support of the drainage project, but she </w:t>
      </w:r>
      <w:r w:rsidRPr="00A2750E">
        <w:rPr>
          <w:rFonts w:eastAsia="Times New Roman" w:cs="Times New Roman"/>
          <w:color w:val="000000"/>
        </w:rPr>
        <w:t>was representative of</w:t>
      </w:r>
      <w:r w:rsidR="00A409D1" w:rsidRPr="00A2750E">
        <w:rPr>
          <w:rFonts w:eastAsia="Times New Roman" w:cs="Times New Roman"/>
          <w:color w:val="000000"/>
        </w:rPr>
        <w:t xml:space="preserve"> </w:t>
      </w:r>
      <w:r w:rsidRPr="00A2750E">
        <w:rPr>
          <w:rFonts w:eastAsia="Times New Roman" w:cs="Times New Roman"/>
        </w:rPr>
        <w:t xml:space="preserve">many conservationists of this era who </w:t>
      </w:r>
      <w:r w:rsidR="00A409D1" w:rsidRPr="00A2750E">
        <w:rPr>
          <w:rFonts w:eastAsia="Times New Roman" w:cs="Times New Roman"/>
        </w:rPr>
        <w:t xml:space="preserve">could </w:t>
      </w:r>
      <w:r w:rsidRPr="00A2750E">
        <w:rPr>
          <w:rFonts w:eastAsia="Times New Roman" w:cs="Times New Roman"/>
        </w:rPr>
        <w:t xml:space="preserve">reconcile </w:t>
      </w:r>
      <w:r w:rsidRPr="00A2750E">
        <w:rPr>
          <w:rFonts w:eastAsia="Times New Roman" w:cs="Times New Roman"/>
          <w:color w:val="000000"/>
        </w:rPr>
        <w:t>seemingly</w:t>
      </w:r>
      <w:r w:rsidR="00A409D1" w:rsidRPr="00A2750E">
        <w:rPr>
          <w:rFonts w:eastAsia="Times New Roman" w:cs="Times New Roman"/>
          <w:color w:val="000000"/>
        </w:rPr>
        <w:t xml:space="preserve"> </w:t>
      </w:r>
      <w:r w:rsidRPr="00A2750E">
        <w:rPr>
          <w:rFonts w:eastAsia="Times New Roman" w:cs="Times New Roman"/>
        </w:rPr>
        <w:t>conflicting positions</w:t>
      </w:r>
      <w:r w:rsidR="00B32ECE" w:rsidRPr="00A2750E">
        <w:rPr>
          <w:rFonts w:eastAsia="Times New Roman" w:cs="Times New Roman"/>
        </w:rPr>
        <w:t xml:space="preserve">.  </w:t>
      </w:r>
      <w:r w:rsidRPr="00A2750E">
        <w:rPr>
          <w:rFonts w:eastAsia="Times New Roman" w:cs="Times New Roman"/>
        </w:rPr>
        <w:t xml:space="preserve">Jennings </w:t>
      </w:r>
      <w:r w:rsidR="00A409D1" w:rsidRPr="00A2750E">
        <w:rPr>
          <w:rFonts w:eastAsia="Times New Roman" w:cs="Times New Roman"/>
        </w:rPr>
        <w:t xml:space="preserve">could </w:t>
      </w:r>
      <w:r w:rsidRPr="00A2750E">
        <w:rPr>
          <w:rFonts w:eastAsia="Times New Roman" w:cs="Times New Roman"/>
        </w:rPr>
        <w:t xml:space="preserve">support the drainage program promoted by Broward and her husband at the same time </w:t>
      </w:r>
      <w:r w:rsidRPr="00A2750E">
        <w:rPr>
          <w:rFonts w:eastAsia="Times New Roman" w:cs="Times New Roman"/>
          <w:color w:val="000000"/>
        </w:rPr>
        <w:t>that</w:t>
      </w:r>
      <w:r w:rsidR="00A409D1" w:rsidRPr="00A2750E">
        <w:rPr>
          <w:rFonts w:eastAsia="Times New Roman" w:cs="Times New Roman"/>
          <w:color w:val="000000"/>
        </w:rPr>
        <w:t xml:space="preserve"> </w:t>
      </w:r>
      <w:r w:rsidRPr="00A2750E">
        <w:rPr>
          <w:rFonts w:eastAsia="Times New Roman" w:cs="Times New Roman"/>
        </w:rPr>
        <w:t>she was arguing for the creation</w:t>
      </w:r>
      <w:r w:rsidR="00BE3BF6" w:rsidRPr="00A2750E">
        <w:rPr>
          <w:rFonts w:eastAsia="Times New Roman" w:cs="Times New Roman"/>
        </w:rPr>
        <w:t xml:space="preserve"> of the Royal Palm State Park.</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Everglades: William Sh</w:t>
      </w:r>
      <w:r w:rsidR="00BE3BF6" w:rsidRPr="00A2750E">
        <w:rPr>
          <w:rFonts w:eastAsia="Times New Roman" w:cs="Times New Roman"/>
        </w:rPr>
        <w:t xml:space="preserve">erman Jennings Papers (jennw): </w:t>
      </w:r>
      <w:r w:rsidRPr="00A2750E">
        <w:rPr>
          <w:rFonts w:eastAsia="Times New Roman" w:cs="Times New Roman"/>
        </w:rPr>
        <w:t>The papers of Governor Broward and Governor Jennings form the nucleus of the project as they were the primary architects for the drainage and reclamation project</w:t>
      </w:r>
      <w:r w:rsidR="00B32ECE" w:rsidRPr="00A2750E">
        <w:rPr>
          <w:rFonts w:eastAsia="Times New Roman" w:cs="Times New Roman"/>
        </w:rPr>
        <w:t xml:space="preserve">.  </w:t>
      </w:r>
      <w:r w:rsidRPr="00A2750E">
        <w:rPr>
          <w:rFonts w:eastAsia="Times New Roman" w:cs="Times New Roman"/>
        </w:rPr>
        <w:t>Jennings started the project rolling during his term, drumming up widespread support and resolving a myriad of legal issues, primarily pertaining to land claims made by the Flagler and Plant railroads</w:t>
      </w:r>
      <w:r w:rsidR="00B32ECE" w:rsidRPr="00A2750E">
        <w:rPr>
          <w:rFonts w:eastAsia="Times New Roman" w:cs="Times New Roman"/>
        </w:rPr>
        <w:t xml:space="preserve">.  </w:t>
      </w:r>
      <w:r w:rsidRPr="00A2750E">
        <w:rPr>
          <w:rFonts w:eastAsia="Times New Roman" w:cs="Times New Roman"/>
        </w:rPr>
        <w:t>However, it was Broward who became the driving force for the project</w:t>
      </w:r>
      <w:r w:rsidR="00B32ECE" w:rsidRPr="00A2750E">
        <w:rPr>
          <w:rFonts w:eastAsia="Times New Roman" w:cs="Times New Roman"/>
        </w:rPr>
        <w:t xml:space="preserve">.  </w:t>
      </w:r>
      <w:r w:rsidRPr="00A2750E">
        <w:rPr>
          <w:rFonts w:eastAsia="Times New Roman" w:cs="Times New Roman"/>
        </w:rPr>
        <w:t xml:space="preserve">His popularity, his larger-than-life persona, his </w:t>
      </w:r>
      <w:r w:rsidRPr="00A2750E">
        <w:rPr>
          <w:rFonts w:eastAsia="Times New Roman" w:cs="Times New Roman"/>
        </w:rPr>
        <w:lastRenderedPageBreak/>
        <w:t>attention to the smallest details, and his passion for the project, all combined to make him the perfect man to spearhead the effort</w:t>
      </w:r>
      <w:r w:rsidR="00B32ECE" w:rsidRPr="00A2750E">
        <w:rPr>
          <w:rFonts w:eastAsia="Times New Roman" w:cs="Times New Roman"/>
        </w:rPr>
        <w:t xml:space="preserve">.  </w:t>
      </w:r>
      <w:r w:rsidRPr="00A2750E">
        <w:rPr>
          <w:rFonts w:eastAsia="Times New Roman" w:cs="Times New Roman"/>
        </w:rPr>
        <w:t>The two Progressive Era southern democrats were friends and political allies, and their common goals and accomplishments are documente</w:t>
      </w:r>
      <w:r w:rsidR="00BE3BF6" w:rsidRPr="00A2750E">
        <w:rPr>
          <w:rFonts w:eastAsia="Times New Roman" w:cs="Times New Roman"/>
        </w:rPr>
        <w:t>d extensively in their papers.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Letters of Achille Murat, P</w:t>
      </w:r>
      <w:r w:rsidR="00BE3BF6" w:rsidRPr="00A2750E">
        <w:rPr>
          <w:rFonts w:eastAsia="Times New Roman" w:cs="Times New Roman"/>
        </w:rPr>
        <w:t xml:space="preserve">rince of Tallahassee (amura): </w:t>
      </w:r>
      <w:r w:rsidRPr="00A2750E">
        <w:rPr>
          <w:rFonts w:eastAsia="Times New Roman" w:cs="Times New Roman"/>
        </w:rPr>
        <w:t>'Achille Murat, the Prince of Tallahassee,' was one of Florida's most eccentric pioneers, son of Joachim Murat and Caroline Bonaparte, one-time crown prince of Naples, and nephew of Napoleon</w:t>
      </w:r>
      <w:r w:rsidR="00B32ECE" w:rsidRPr="00A2750E">
        <w:rPr>
          <w:rFonts w:eastAsia="Times New Roman" w:cs="Times New Roman"/>
        </w:rPr>
        <w:t xml:space="preserve">.  </w:t>
      </w:r>
      <w:r w:rsidRPr="00A2750E">
        <w:rPr>
          <w:rFonts w:eastAsia="Times New Roman" w:cs="Times New Roman"/>
        </w:rPr>
        <w:t xml:space="preserve">Disenchanted with the reactionary monarchies of Europe, Murat emigrated to America in 1823 and became </w:t>
      </w:r>
      <w:r w:rsidRPr="00A2750E">
        <w:rPr>
          <w:rFonts w:eastAsia="Times New Roman" w:cs="Times New Roman"/>
          <w:color w:val="000000"/>
        </w:rPr>
        <w:t>one of the great essayists</w:t>
      </w:r>
      <w:r w:rsidR="00A409D1" w:rsidRPr="00A2750E">
        <w:rPr>
          <w:rFonts w:eastAsia="Times New Roman" w:cs="Times New Roman"/>
          <w:color w:val="000000"/>
        </w:rPr>
        <w:t xml:space="preserve"> </w:t>
      </w:r>
      <w:r w:rsidRPr="00A2750E">
        <w:rPr>
          <w:rFonts w:eastAsia="Times New Roman" w:cs="Times New Roman"/>
        </w:rPr>
        <w:t xml:space="preserve">on culture </w:t>
      </w:r>
      <w:r w:rsidR="00BE3BF6" w:rsidRPr="00A2750E">
        <w:rPr>
          <w:rFonts w:eastAsia="Times New Roman" w:cs="Times New Roman"/>
        </w:rPr>
        <w:t>and mores in the new Republic.</w:t>
      </w:r>
    </w:p>
    <w:p w:rsidR="00053FF2" w:rsidRPr="00A2750E" w:rsidRDefault="005F3D14"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Lawton Chiles (chiles): </w:t>
      </w:r>
      <w:r w:rsidR="00053FF2" w:rsidRPr="00A2750E">
        <w:rPr>
          <w:rFonts w:eastAsia="Times New Roman" w:cs="Times New Roman"/>
        </w:rPr>
        <w:t>Lawton M</w:t>
      </w:r>
      <w:r w:rsidR="00B32ECE" w:rsidRPr="00A2750E">
        <w:rPr>
          <w:rFonts w:eastAsia="Times New Roman" w:cs="Times New Roman"/>
        </w:rPr>
        <w:t xml:space="preserve">.  </w:t>
      </w:r>
      <w:r w:rsidR="00053FF2" w:rsidRPr="00A2750E">
        <w:rPr>
          <w:rFonts w:eastAsia="Times New Roman" w:cs="Times New Roman"/>
        </w:rPr>
        <w:t>Chiles, Jr</w:t>
      </w:r>
      <w:r w:rsidR="00B32ECE" w:rsidRPr="00A2750E">
        <w:rPr>
          <w:rFonts w:eastAsia="Times New Roman" w:cs="Times New Roman"/>
        </w:rPr>
        <w:t xml:space="preserve">.  </w:t>
      </w:r>
      <w:r w:rsidR="00053FF2" w:rsidRPr="00A2750E">
        <w:rPr>
          <w:rFonts w:eastAsia="Times New Roman" w:cs="Times New Roman"/>
        </w:rPr>
        <w:t>served in the United States Senate from 1971 to 1989</w:t>
      </w:r>
      <w:r w:rsidR="00B32ECE" w:rsidRPr="00A2750E">
        <w:rPr>
          <w:rFonts w:eastAsia="Times New Roman" w:cs="Times New Roman"/>
        </w:rPr>
        <w:t xml:space="preserve">.  </w:t>
      </w:r>
      <w:r w:rsidR="00053FF2" w:rsidRPr="00A2750E">
        <w:rPr>
          <w:rFonts w:eastAsia="Times New Roman" w:cs="Times New Roman"/>
        </w:rPr>
        <w:t>Prior to that, he was a member of the Florida Legislature representing his hometown of Lakeland</w:t>
      </w:r>
      <w:r w:rsidR="00B32ECE" w:rsidRPr="00A2750E">
        <w:rPr>
          <w:rFonts w:eastAsia="Times New Roman" w:cs="Times New Roman"/>
        </w:rPr>
        <w:t xml:space="preserve">.  </w:t>
      </w:r>
      <w:r w:rsidR="00053FF2" w:rsidRPr="00A2750E">
        <w:rPr>
          <w:rFonts w:eastAsia="Times New Roman" w:cs="Times New Roman"/>
        </w:rPr>
        <w:t>Chiles is best known for his celebrated walk across Florida in 1970 to run for the Senate</w:t>
      </w:r>
      <w:r w:rsidR="00B32ECE" w:rsidRPr="00A2750E">
        <w:rPr>
          <w:rFonts w:eastAsia="Times New Roman" w:cs="Times New Roman"/>
        </w:rPr>
        <w:t xml:space="preserve">.  </w:t>
      </w:r>
      <w:r w:rsidR="00053FF2" w:rsidRPr="00A2750E">
        <w:rPr>
          <w:rFonts w:eastAsia="Times New Roman" w:cs="Times New Roman"/>
        </w:rPr>
        <w:t>The walk elevated him from a political unknown to the Democratic front runner in the 1970 Democratic Senate primary</w:t>
      </w:r>
      <w:r w:rsidR="00B32ECE" w:rsidRPr="00A2750E">
        <w:rPr>
          <w:rFonts w:eastAsia="Times New Roman" w:cs="Times New Roman"/>
        </w:rPr>
        <w:t xml:space="preserve">.  </w:t>
      </w:r>
      <w:r w:rsidR="00053FF2" w:rsidRPr="00A2750E">
        <w:rPr>
          <w:rFonts w:eastAsia="Times New Roman" w:cs="Times New Roman"/>
        </w:rPr>
        <w:t>He later served as Governor of Florida</w:t>
      </w:r>
      <w:r w:rsidR="00B32ECE" w:rsidRPr="00A2750E">
        <w:rPr>
          <w:rFonts w:eastAsia="Times New Roman" w:cs="Times New Roman"/>
        </w:rPr>
        <w:t xml:space="preserve">.  </w:t>
      </w:r>
      <w:r w:rsidR="00053FF2" w:rsidRPr="00A2750E">
        <w:rPr>
          <w:rFonts w:eastAsia="Times New Roman" w:cs="Times New Roman"/>
        </w:rPr>
        <w:t>The Lawton Chiles Senate Collection contains constituent mail, staff files, legislative records, press files, campaign records and audiovisual materials</w:t>
      </w:r>
      <w:r w:rsidR="00B32ECE" w:rsidRPr="00A2750E">
        <w:rPr>
          <w:rFonts w:eastAsia="Times New Roman" w:cs="Times New Roman"/>
        </w:rPr>
        <w:t xml:space="preserve">.  </w:t>
      </w:r>
      <w:r w:rsidR="00053FF2" w:rsidRPr="00A2750E">
        <w:rPr>
          <w:rFonts w:eastAsia="Times New Roman" w:cs="Times New Roman"/>
        </w:rPr>
        <w:t>Some of the latter appe</w:t>
      </w:r>
      <w:r w:rsidRPr="00A2750E">
        <w:rPr>
          <w:rFonts w:eastAsia="Times New Roman" w:cs="Times New Roman"/>
        </w:rPr>
        <w:t>ar in the digital collections.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M</w:t>
      </w:r>
      <w:r w:rsidR="005F3D14" w:rsidRPr="00A2750E">
        <w:rPr>
          <w:rFonts w:eastAsia="Times New Roman" w:cs="Times New Roman"/>
        </w:rPr>
        <w:t xml:space="preserve">arjorie Kinnan Rawlings (mkr): </w:t>
      </w:r>
      <w:r w:rsidRPr="00A2750E">
        <w:rPr>
          <w:rFonts w:eastAsia="Times New Roman" w:cs="Times New Roman"/>
        </w:rPr>
        <w:t>Marjorie Kinnan Rawlings was born in Washington D.C</w:t>
      </w:r>
      <w:r w:rsidR="00B32ECE" w:rsidRPr="00A2750E">
        <w:rPr>
          <w:rFonts w:eastAsia="Times New Roman" w:cs="Times New Roman"/>
        </w:rPr>
        <w:t xml:space="preserve">.  </w:t>
      </w:r>
      <w:r w:rsidRPr="00A2750E">
        <w:rPr>
          <w:rFonts w:eastAsia="Times New Roman" w:cs="Times New Roman"/>
        </w:rPr>
        <w:t>Rawlings graduated from the University of Wisconsin in 1918 and became a journalist</w:t>
      </w:r>
      <w:r w:rsidR="00B32ECE" w:rsidRPr="00A2750E">
        <w:rPr>
          <w:rFonts w:eastAsia="Times New Roman" w:cs="Times New Roman"/>
        </w:rPr>
        <w:t xml:space="preserve">.  </w:t>
      </w:r>
      <w:r w:rsidRPr="00A2750E">
        <w:rPr>
          <w:rFonts w:eastAsia="Times New Roman" w:cs="Times New Roman"/>
        </w:rPr>
        <w:t>In 1928, she left New York to live in Cross Creek, Florida</w:t>
      </w:r>
      <w:r w:rsidR="00B32ECE" w:rsidRPr="00A2750E">
        <w:rPr>
          <w:rFonts w:eastAsia="Times New Roman" w:cs="Times New Roman"/>
        </w:rPr>
        <w:t xml:space="preserve">.  </w:t>
      </w:r>
      <w:r w:rsidRPr="00A2750E">
        <w:rPr>
          <w:rFonts w:eastAsia="Times New Roman" w:cs="Times New Roman"/>
        </w:rPr>
        <w:t>She divorced her first husband, Charles Rawlings, in 1933, and married Norton Baskin, a St</w:t>
      </w:r>
      <w:r w:rsidR="00B32ECE" w:rsidRPr="00A2750E">
        <w:rPr>
          <w:rFonts w:eastAsia="Times New Roman" w:cs="Times New Roman"/>
        </w:rPr>
        <w:t xml:space="preserve">.  </w:t>
      </w:r>
      <w:r w:rsidRPr="00A2750E">
        <w:rPr>
          <w:rFonts w:eastAsia="Times New Roman" w:cs="Times New Roman"/>
        </w:rPr>
        <w:t>Augustine business man, in 1941</w:t>
      </w:r>
      <w:r w:rsidR="00B32ECE" w:rsidRPr="00A2750E">
        <w:rPr>
          <w:rFonts w:eastAsia="Times New Roman" w:cs="Times New Roman"/>
        </w:rPr>
        <w:t xml:space="preserve">.  </w:t>
      </w:r>
      <w:r w:rsidRPr="00A2750E">
        <w:rPr>
          <w:rFonts w:eastAsia="Times New Roman" w:cs="Times New Roman"/>
        </w:rPr>
        <w:t>Her novel, The Yearling, set in North Central Florida, won the Pulit</w:t>
      </w:r>
      <w:r w:rsidR="005F3D14" w:rsidRPr="00A2750E">
        <w:rPr>
          <w:rFonts w:eastAsia="Times New Roman" w:cs="Times New Roman"/>
        </w:rPr>
        <w:t>zer Prize for fiction in 1939.</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Paper</w:t>
      </w:r>
      <w:r w:rsidR="005F3D14" w:rsidRPr="00A2750E">
        <w:rPr>
          <w:rFonts w:eastAsia="Times New Roman" w:cs="Times New Roman"/>
        </w:rPr>
        <w:t>s of George A</w:t>
      </w:r>
      <w:r w:rsidR="00B32ECE" w:rsidRPr="00A2750E">
        <w:rPr>
          <w:rFonts w:eastAsia="Times New Roman" w:cs="Times New Roman"/>
        </w:rPr>
        <w:t xml:space="preserve">.  </w:t>
      </w:r>
      <w:r w:rsidR="005F3D14" w:rsidRPr="00A2750E">
        <w:rPr>
          <w:rFonts w:eastAsia="Times New Roman" w:cs="Times New Roman"/>
        </w:rPr>
        <w:t xml:space="preserve">Smathers (gas): </w:t>
      </w:r>
      <w:r w:rsidRPr="00A2750E">
        <w:rPr>
          <w:rFonts w:eastAsia="Times New Roman" w:cs="Times New Roman"/>
        </w:rPr>
        <w:t>The George A</w:t>
      </w:r>
      <w:r w:rsidR="00B32ECE" w:rsidRPr="00A2750E">
        <w:rPr>
          <w:rFonts w:eastAsia="Times New Roman" w:cs="Times New Roman"/>
        </w:rPr>
        <w:t xml:space="preserve">.  </w:t>
      </w:r>
      <w:r w:rsidRPr="00A2750E">
        <w:rPr>
          <w:rFonts w:eastAsia="Times New Roman" w:cs="Times New Roman"/>
        </w:rPr>
        <w:t>Smathers collection holds materials from and related to former US Senator George A</w:t>
      </w:r>
      <w:r w:rsidR="00B32ECE" w:rsidRPr="00A2750E">
        <w:rPr>
          <w:rFonts w:eastAsia="Times New Roman" w:cs="Times New Roman"/>
        </w:rPr>
        <w:t xml:space="preserve">.  </w:t>
      </w:r>
      <w:r w:rsidRPr="00A2750E">
        <w:rPr>
          <w:rFonts w:eastAsia="Times New Roman" w:cs="Times New Roman"/>
        </w:rPr>
        <w:t>Smathers, who was designated a Great Floridian by</w:t>
      </w:r>
      <w:r w:rsidR="005F3D14" w:rsidRPr="00A2750E">
        <w:rPr>
          <w:rFonts w:eastAsia="Times New Roman" w:cs="Times New Roman"/>
        </w:rPr>
        <w:t xml:space="preserve"> the State of Florida in 1994.</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Papers of Gov</w:t>
      </w:r>
      <w:r w:rsidR="005F3D14" w:rsidRPr="00A2750E">
        <w:rPr>
          <w:rFonts w:eastAsia="Times New Roman" w:cs="Times New Roman"/>
        </w:rPr>
        <w:t>ernor C</w:t>
      </w:r>
      <w:r w:rsidR="00B32ECE" w:rsidRPr="00A2750E">
        <w:rPr>
          <w:rFonts w:eastAsia="Times New Roman" w:cs="Times New Roman"/>
        </w:rPr>
        <w:t xml:space="preserve">.  </w:t>
      </w:r>
      <w:r w:rsidR="005F3D14" w:rsidRPr="00A2750E">
        <w:rPr>
          <w:rFonts w:eastAsia="Times New Roman" w:cs="Times New Roman"/>
        </w:rPr>
        <w:t>Farris Bryant</w:t>
      </w:r>
      <w:r w:rsidR="00F222C1" w:rsidRPr="00A2750E">
        <w:rPr>
          <w:rFonts w:eastAsia="Times New Roman" w:cs="Times New Roman"/>
        </w:rPr>
        <w:t xml:space="preserve"> </w:t>
      </w:r>
      <w:r w:rsidR="005F3D14" w:rsidRPr="00A2750E">
        <w:rPr>
          <w:rFonts w:eastAsia="Times New Roman" w:cs="Times New Roman"/>
        </w:rPr>
        <w:t xml:space="preserve">(cfbry): </w:t>
      </w:r>
      <w:r w:rsidRPr="00A2750E">
        <w:rPr>
          <w:rFonts w:eastAsia="Times New Roman" w:cs="Times New Roman"/>
        </w:rPr>
        <w:t>The Papers of Governor C</w:t>
      </w:r>
      <w:r w:rsidR="00B32ECE" w:rsidRPr="00A2750E">
        <w:rPr>
          <w:rFonts w:eastAsia="Times New Roman" w:cs="Times New Roman"/>
        </w:rPr>
        <w:t xml:space="preserve">.  </w:t>
      </w:r>
      <w:r w:rsidRPr="00A2750E">
        <w:rPr>
          <w:rFonts w:eastAsia="Times New Roman" w:cs="Times New Roman"/>
        </w:rPr>
        <w:t>Farris Bryant cover the years 1942 to 1977, with an emphasis on the Florida Legislative, gubernatorial elections in 1956 and 1960, and his career in the Federal Office of Emergency Planning</w:t>
      </w:r>
      <w:r w:rsidR="00B32ECE" w:rsidRPr="00A2750E">
        <w:rPr>
          <w:rFonts w:eastAsia="Times New Roman" w:cs="Times New Roman"/>
        </w:rPr>
        <w:t xml:space="preserve">.  </w:t>
      </w:r>
      <w:r w:rsidRPr="00A2750E">
        <w:rPr>
          <w:rFonts w:eastAsia="Times New Roman" w:cs="Times New Roman"/>
        </w:rPr>
        <w:t xml:space="preserve">Most </w:t>
      </w:r>
      <w:r w:rsidRPr="00A2750E">
        <w:rPr>
          <w:rFonts w:eastAsia="Times New Roman" w:cs="Times New Roman"/>
          <w:color w:val="000000"/>
        </w:rPr>
        <w:t>of the</w:t>
      </w:r>
      <w:r w:rsidR="00A409D1" w:rsidRPr="00A2750E">
        <w:rPr>
          <w:rFonts w:eastAsia="Times New Roman" w:cs="Times New Roman"/>
          <w:color w:val="000000"/>
        </w:rPr>
        <w:t xml:space="preserve"> </w:t>
      </w:r>
      <w:r w:rsidRPr="00A2750E">
        <w:rPr>
          <w:rFonts w:eastAsia="Times New Roman" w:cs="Times New Roman"/>
        </w:rPr>
        <w:t xml:space="preserve">papers were generated by Bryant himself or organizations of which Bryant was a part of; some papers pertain to the operation of state agencies </w:t>
      </w:r>
      <w:r w:rsidRPr="00A2750E">
        <w:rPr>
          <w:rFonts w:eastAsia="Times New Roman" w:cs="Times New Roman"/>
          <w:color w:val="000000"/>
        </w:rPr>
        <w:t>that were</w:t>
      </w:r>
      <w:r w:rsidR="00A409D1" w:rsidRPr="00A2750E">
        <w:rPr>
          <w:rFonts w:eastAsia="Times New Roman" w:cs="Times New Roman"/>
          <w:color w:val="000000"/>
        </w:rPr>
        <w:t xml:space="preserve"> </w:t>
      </w:r>
      <w:r w:rsidRPr="00A2750E">
        <w:rPr>
          <w:rFonts w:eastAsia="Times New Roman" w:cs="Times New Roman"/>
        </w:rPr>
        <w:t>of interest to Bryant, such as the Board of Control, the Turnpike Authority, and the State Road Department (1961-1967)</w:t>
      </w:r>
      <w:r w:rsidR="00B32ECE" w:rsidRPr="00A2750E">
        <w:rPr>
          <w:rFonts w:eastAsia="Times New Roman" w:cs="Times New Roman"/>
        </w:rPr>
        <w:t xml:space="preserve">.  </w:t>
      </w:r>
      <w:r w:rsidRPr="00A2750E">
        <w:rPr>
          <w:rFonts w:eastAsia="Times New Roman" w:cs="Times New Roman"/>
        </w:rPr>
        <w:t xml:space="preserve">These provided scholars with a survey of Florida in the 1950s and 1960s </w:t>
      </w:r>
      <w:r w:rsidR="00A409D1" w:rsidRPr="00A2750E">
        <w:rPr>
          <w:rFonts w:eastAsia="Times New Roman" w:cs="Times New Roman"/>
        </w:rPr>
        <w:t xml:space="preserve">and </w:t>
      </w:r>
      <w:r w:rsidRPr="00A2750E">
        <w:rPr>
          <w:rFonts w:eastAsia="Times New Roman" w:cs="Times New Roman"/>
        </w:rPr>
        <w:t>providing information on various aspects of Bryant himself</w:t>
      </w:r>
      <w:r w:rsidR="00B32ECE" w:rsidRPr="00A2750E">
        <w:rPr>
          <w:rFonts w:eastAsia="Times New Roman" w:cs="Times New Roman"/>
        </w:rPr>
        <w:t xml:space="preserve">.  </w:t>
      </w:r>
      <w:r w:rsidRPr="00A2750E">
        <w:rPr>
          <w:rFonts w:eastAsia="Times New Roman" w:cs="Times New Roman"/>
        </w:rPr>
        <w:t xml:space="preserve">The Bryant papers </w:t>
      </w:r>
      <w:r w:rsidRPr="00A2750E">
        <w:rPr>
          <w:rFonts w:eastAsia="Times New Roman" w:cs="Times New Roman"/>
          <w:color w:val="000000"/>
        </w:rPr>
        <w:t>are of interest to researchers</w:t>
      </w:r>
      <w:r w:rsidR="00A409D1" w:rsidRPr="00A2750E">
        <w:rPr>
          <w:rFonts w:eastAsia="Times New Roman" w:cs="Times New Roman"/>
          <w:color w:val="000000"/>
        </w:rPr>
        <w:t xml:space="preserve"> </w:t>
      </w:r>
      <w:r w:rsidRPr="00A2750E">
        <w:rPr>
          <w:rFonts w:eastAsia="Times New Roman" w:cs="Times New Roman"/>
        </w:rPr>
        <w:t>interested in Florida legislative and gubernatorial politics and activities in the period from 1950-1960, covering such area as integration, the Florida Turnpike, the 1956 and 1960 gubernatorial campaigns, the 1960 Presidential campaign in Florida, education, and the Cross-Florida Barge Canal</w:t>
      </w:r>
      <w:r w:rsidR="00B32ECE" w:rsidRPr="00A2750E">
        <w:rPr>
          <w:rFonts w:eastAsia="Times New Roman" w:cs="Times New Roman"/>
        </w:rPr>
        <w:t xml:space="preserve">.  </w:t>
      </w:r>
      <w:r w:rsidR="00A409D1" w:rsidRPr="00A2750E">
        <w:rPr>
          <w:rFonts w:eastAsia="Times New Roman" w:cs="Times New Roman"/>
        </w:rPr>
        <w:t xml:space="preserve">The </w:t>
      </w:r>
      <w:r w:rsidRPr="00A2750E">
        <w:rPr>
          <w:rFonts w:eastAsia="Times New Roman" w:cs="Times New Roman"/>
        </w:rPr>
        <w:t xml:space="preserve">collection contains information on subjects of interest to historians that, when used </w:t>
      </w:r>
      <w:r w:rsidRPr="00A2750E">
        <w:rPr>
          <w:rFonts w:eastAsia="Times New Roman" w:cs="Times New Roman"/>
          <w:color w:val="000000"/>
        </w:rPr>
        <w:t>in conjunction</w:t>
      </w:r>
      <w:r w:rsidR="00A409D1" w:rsidRPr="00A2750E">
        <w:rPr>
          <w:rFonts w:eastAsia="Times New Roman" w:cs="Times New Roman"/>
          <w:color w:val="000000"/>
        </w:rPr>
        <w:t xml:space="preserve"> </w:t>
      </w:r>
      <w:r w:rsidRPr="00A2750E">
        <w:rPr>
          <w:rFonts w:eastAsia="Times New Roman" w:cs="Times New Roman"/>
        </w:rPr>
        <w:t>with other sources, provide a picture of Florida</w:t>
      </w:r>
      <w:r w:rsidR="005F3D14" w:rsidRPr="00A2750E">
        <w:rPr>
          <w:rFonts w:eastAsia="Times New Roman" w:cs="Times New Roman"/>
        </w:rPr>
        <w:t xml:space="preserve"> in the post-World War II era.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Sa</w:t>
      </w:r>
      <w:r w:rsidR="005F3D14" w:rsidRPr="00A2750E">
        <w:rPr>
          <w:rFonts w:eastAsia="Times New Roman" w:cs="Times New Roman"/>
        </w:rPr>
        <w:t xml:space="preserve">muel Ashe Swann Papers (swan): </w:t>
      </w:r>
      <w:r w:rsidRPr="00A2750E">
        <w:rPr>
          <w:rFonts w:eastAsia="Times New Roman" w:cs="Times New Roman"/>
        </w:rPr>
        <w:t>The Papers of Samuel Ashe Swann Digital Collection detail the life, times and business transactions of Samuel Ashe Swann</w:t>
      </w:r>
      <w:r w:rsidR="00B32ECE" w:rsidRPr="00A2750E">
        <w:rPr>
          <w:rFonts w:eastAsia="Times New Roman" w:cs="Times New Roman"/>
        </w:rPr>
        <w:t xml:space="preserve">.  </w:t>
      </w:r>
      <w:r w:rsidRPr="00A2750E">
        <w:rPr>
          <w:rFonts w:eastAsia="Times New Roman" w:cs="Times New Roman"/>
        </w:rPr>
        <w:t>Samuel Ashe Swann was born May 20, 1832 in Pittsboro, Moore County, North Carolina</w:t>
      </w:r>
      <w:r w:rsidR="00B32ECE" w:rsidRPr="00A2750E">
        <w:rPr>
          <w:rFonts w:eastAsia="Times New Roman" w:cs="Times New Roman"/>
        </w:rPr>
        <w:t xml:space="preserve">.  </w:t>
      </w:r>
      <w:r w:rsidRPr="00A2750E">
        <w:rPr>
          <w:rFonts w:eastAsia="Times New Roman" w:cs="Times New Roman"/>
        </w:rPr>
        <w:t xml:space="preserve">The Swann family spent each spring and summer in Moore County running their cotton plantation and the fall and winter in </w:t>
      </w:r>
      <w:r w:rsidRPr="00A2750E">
        <w:rPr>
          <w:rFonts w:eastAsia="Times New Roman" w:cs="Times New Roman"/>
        </w:rPr>
        <w:lastRenderedPageBreak/>
        <w:t>Wilmington, North Carolina on their rice plantation</w:t>
      </w:r>
      <w:r w:rsidR="00B32ECE" w:rsidRPr="00A2750E">
        <w:rPr>
          <w:rFonts w:eastAsia="Times New Roman" w:cs="Times New Roman"/>
        </w:rPr>
        <w:t xml:space="preserve">.  </w:t>
      </w:r>
      <w:r w:rsidRPr="00A2750E">
        <w:rPr>
          <w:rFonts w:eastAsia="Times New Roman" w:cs="Times New Roman"/>
        </w:rPr>
        <w:t>One of nine children, Swann sought his fortune in Florida when he moved to Fernandina in November 1855 at age 23</w:t>
      </w:r>
      <w:r w:rsidR="00B32ECE" w:rsidRPr="00A2750E">
        <w:rPr>
          <w:rFonts w:eastAsia="Times New Roman" w:cs="Times New Roman"/>
        </w:rPr>
        <w:t xml:space="preserve">.  </w:t>
      </w:r>
      <w:r w:rsidRPr="00A2750E">
        <w:rPr>
          <w:rFonts w:eastAsia="Times New Roman" w:cs="Times New Roman"/>
        </w:rPr>
        <w:t>He came to North Florida to be the accountant for Finegan and Company, the firm contracted to build the Florida Railroad</w:t>
      </w:r>
      <w:r w:rsidR="00B32ECE" w:rsidRPr="00A2750E">
        <w:rPr>
          <w:rFonts w:eastAsia="Times New Roman" w:cs="Times New Roman"/>
        </w:rPr>
        <w:t xml:space="preserve">.  </w:t>
      </w:r>
      <w:r w:rsidRPr="00A2750E">
        <w:rPr>
          <w:rFonts w:eastAsia="Times New Roman" w:cs="Times New Roman"/>
        </w:rPr>
        <w:t>In 1859, he married Martha R</w:t>
      </w:r>
      <w:r w:rsidR="00B32ECE" w:rsidRPr="00A2750E">
        <w:rPr>
          <w:rFonts w:eastAsia="Times New Roman" w:cs="Times New Roman"/>
        </w:rPr>
        <w:t xml:space="preserve">.  </w:t>
      </w:r>
      <w:r w:rsidRPr="00A2750E">
        <w:rPr>
          <w:rFonts w:eastAsia="Times New Roman" w:cs="Times New Roman"/>
        </w:rPr>
        <w:t>Travere of St</w:t>
      </w:r>
      <w:r w:rsidR="00B32ECE" w:rsidRPr="00A2750E">
        <w:rPr>
          <w:rFonts w:eastAsia="Times New Roman" w:cs="Times New Roman"/>
        </w:rPr>
        <w:t xml:space="preserve">.  </w:t>
      </w:r>
      <w:r w:rsidRPr="00A2750E">
        <w:rPr>
          <w:rFonts w:eastAsia="Times New Roman" w:cs="Times New Roman"/>
        </w:rPr>
        <w:t>Augustine in a ceremony at Fernandina's St</w:t>
      </w:r>
      <w:r w:rsidR="00B32ECE" w:rsidRPr="00A2750E">
        <w:rPr>
          <w:rFonts w:eastAsia="Times New Roman" w:cs="Times New Roman"/>
        </w:rPr>
        <w:t xml:space="preserve">.  </w:t>
      </w:r>
      <w:r w:rsidRPr="00A2750E">
        <w:rPr>
          <w:rFonts w:eastAsia="Times New Roman" w:cs="Times New Roman"/>
        </w:rPr>
        <w:t>Peter's Episcopal Church in Fernandina, a church in which he was a founding member</w:t>
      </w:r>
      <w:r w:rsidR="00B32ECE" w:rsidRPr="00A2750E">
        <w:rPr>
          <w:rFonts w:eastAsia="Times New Roman" w:cs="Times New Roman"/>
        </w:rPr>
        <w:t xml:space="preserve">.  </w:t>
      </w:r>
      <w:r w:rsidRPr="00A2750E">
        <w:rPr>
          <w:rFonts w:eastAsia="Times New Roman" w:cs="Times New Roman"/>
        </w:rPr>
        <w:t>The Swanns resided in Fernandina until 1862 when the town was captured by Union troops</w:t>
      </w:r>
      <w:r w:rsidR="00B32ECE" w:rsidRPr="00A2750E">
        <w:rPr>
          <w:rFonts w:eastAsia="Times New Roman" w:cs="Times New Roman"/>
        </w:rPr>
        <w:t xml:space="preserve">.  </w:t>
      </w:r>
      <w:r w:rsidRPr="00A2750E">
        <w:rPr>
          <w:rFonts w:eastAsia="Times New Roman" w:cs="Times New Roman"/>
        </w:rPr>
        <w:t>As an avowed supporter of the Confederacy, Swann evacuated to Gainesville, remaining there until the close of the war, and then returning to Fernandina in 1867</w:t>
      </w:r>
      <w:r w:rsidR="00B32ECE" w:rsidRPr="00A2750E">
        <w:rPr>
          <w:rFonts w:eastAsia="Times New Roman" w:cs="Times New Roman"/>
        </w:rPr>
        <w:t xml:space="preserve">.  </w:t>
      </w:r>
      <w:r w:rsidRPr="00A2750E">
        <w:rPr>
          <w:rFonts w:eastAsia="Times New Roman" w:cs="Times New Roman"/>
        </w:rPr>
        <w:t>Fernandina continued to be Swann's home until</w:t>
      </w:r>
      <w:r w:rsidR="005F3D14" w:rsidRPr="00A2750E">
        <w:rPr>
          <w:rFonts w:eastAsia="Times New Roman" w:cs="Times New Roman"/>
        </w:rPr>
        <w:t xml:space="preserve"> his death on August 26, 1909.</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Zora </w:t>
      </w:r>
      <w:r w:rsidR="0071221B" w:rsidRPr="00A2750E">
        <w:rPr>
          <w:rFonts w:eastAsia="Times New Roman" w:cs="Times New Roman"/>
        </w:rPr>
        <w:t xml:space="preserve">Neale Hurston Papers (znhurs): </w:t>
      </w:r>
      <w:r w:rsidRPr="00A2750E">
        <w:rPr>
          <w:rFonts w:eastAsia="Times New Roman" w:cs="Times New Roman"/>
        </w:rPr>
        <w:t>After Zora Neale Hurston died on January 28, 1960 in a Fort Pierce, Florida, hospital, her papers were ordered to be burned</w:t>
      </w:r>
      <w:r w:rsidR="00B32ECE" w:rsidRPr="00A2750E">
        <w:rPr>
          <w:rFonts w:eastAsia="Times New Roman" w:cs="Times New Roman"/>
        </w:rPr>
        <w:t xml:space="preserve">.  </w:t>
      </w:r>
      <w:r w:rsidRPr="00A2750E">
        <w:rPr>
          <w:rFonts w:eastAsia="Times New Roman" w:cs="Times New Roman"/>
        </w:rPr>
        <w:t>A law officer and friend, Patrick DuVal, passing by the house where she had lived, stopped and put out the fire</w:t>
      </w:r>
      <w:r w:rsidR="00A409D1" w:rsidRPr="00A2750E">
        <w:rPr>
          <w:rFonts w:eastAsia="Times New Roman" w:cs="Times New Roman"/>
        </w:rPr>
        <w:t xml:space="preserve"> </w:t>
      </w:r>
      <w:r w:rsidRPr="00A2750E">
        <w:rPr>
          <w:rFonts w:eastAsia="Times New Roman" w:cs="Times New Roman"/>
        </w:rPr>
        <w:t>saving an invaluable collection of literary documents for posterity</w:t>
      </w:r>
      <w:r w:rsidR="00B32ECE" w:rsidRPr="00A2750E">
        <w:rPr>
          <w:rFonts w:eastAsia="Times New Roman" w:cs="Times New Roman"/>
        </w:rPr>
        <w:t xml:space="preserve">.  </w:t>
      </w:r>
      <w:r w:rsidRPr="00A2750E">
        <w:rPr>
          <w:rFonts w:eastAsia="Times New Roman" w:cs="Times New Roman"/>
        </w:rPr>
        <w:t>The nucleus of this collection was given to the University of Florida libraries in 1961 by Mrs</w:t>
      </w:r>
      <w:r w:rsidR="00B32ECE" w:rsidRPr="00A2750E">
        <w:rPr>
          <w:rFonts w:eastAsia="Times New Roman" w:cs="Times New Roman"/>
        </w:rPr>
        <w:t xml:space="preserve">.  </w:t>
      </w:r>
      <w:r w:rsidRPr="00A2750E">
        <w:rPr>
          <w:rFonts w:eastAsia="Times New Roman" w:cs="Times New Roman"/>
        </w:rPr>
        <w:t>Marjorie Silver, friend and neighbor of Zora Neale Hurston</w:t>
      </w:r>
      <w:r w:rsidR="00B32ECE" w:rsidRPr="00A2750E">
        <w:rPr>
          <w:rFonts w:eastAsia="Times New Roman" w:cs="Times New Roman"/>
        </w:rPr>
        <w:t xml:space="preserve">.  </w:t>
      </w:r>
      <w:r w:rsidRPr="00A2750E">
        <w:rPr>
          <w:rFonts w:eastAsia="Times New Roman" w:cs="Times New Roman"/>
        </w:rPr>
        <w:t>Other materials were donated in 1970 and 1971 by Frances Grover, daughter of E</w:t>
      </w:r>
      <w:r w:rsidR="00B32ECE" w:rsidRPr="00A2750E">
        <w:rPr>
          <w:rFonts w:eastAsia="Times New Roman" w:cs="Times New Roman"/>
        </w:rPr>
        <w:t xml:space="preserve">.  </w:t>
      </w:r>
      <w:r w:rsidRPr="00A2750E">
        <w:rPr>
          <w:rFonts w:eastAsia="Times New Roman" w:cs="Times New Roman"/>
        </w:rPr>
        <w:t>O</w:t>
      </w:r>
      <w:r w:rsidR="00B32ECE" w:rsidRPr="00A2750E">
        <w:rPr>
          <w:rFonts w:eastAsia="Times New Roman" w:cs="Times New Roman"/>
        </w:rPr>
        <w:t xml:space="preserve">.  </w:t>
      </w:r>
      <w:r w:rsidRPr="00A2750E">
        <w:rPr>
          <w:rFonts w:eastAsia="Times New Roman" w:cs="Times New Roman"/>
        </w:rPr>
        <w:t>Grover, a Rollins College professor and long-time friend of Hurston's</w:t>
      </w:r>
      <w:r w:rsidR="00B32ECE" w:rsidRPr="00A2750E">
        <w:rPr>
          <w:rFonts w:eastAsia="Times New Roman" w:cs="Times New Roman"/>
        </w:rPr>
        <w:t xml:space="preserve">.  </w:t>
      </w:r>
      <w:r w:rsidRPr="00A2750E">
        <w:rPr>
          <w:rFonts w:eastAsia="Times New Roman" w:cs="Times New Roman"/>
        </w:rPr>
        <w:t>In 1979 Stetson Kennedy of Jacksonville, who knew Hurston through his work with the Federal Writers Project, a</w:t>
      </w:r>
      <w:r w:rsidR="0071221B" w:rsidRPr="00A2750E">
        <w:rPr>
          <w:rFonts w:eastAsia="Times New Roman" w:cs="Times New Roman"/>
        </w:rPr>
        <w:t>dded additional papers.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Map a</w:t>
      </w:r>
      <w:r w:rsidR="0071221B" w:rsidRPr="00A2750E">
        <w:rPr>
          <w:rFonts w:eastAsia="Times New Roman" w:cs="Times New Roman"/>
        </w:rPr>
        <w:t xml:space="preserve">nd Imagery Collections (maps): </w:t>
      </w:r>
      <w:r w:rsidRPr="00A2750E">
        <w:rPr>
          <w:rFonts w:eastAsia="Times New Roman" w:cs="Times New Roman"/>
        </w:rPr>
        <w:t>The Map &amp; Imagery Collections includes materials from the University of Florida's Map &amp; Imagery Library and Department of Special and Area Studies Collections, particularly the P.K</w:t>
      </w:r>
      <w:r w:rsidR="00B32ECE" w:rsidRPr="00A2750E">
        <w:rPr>
          <w:rFonts w:eastAsia="Times New Roman" w:cs="Times New Roman"/>
        </w:rPr>
        <w:t xml:space="preserve">.  </w:t>
      </w:r>
      <w:r w:rsidRPr="00A2750E">
        <w:rPr>
          <w:rFonts w:eastAsia="Times New Roman" w:cs="Times New Roman"/>
        </w:rPr>
        <w:t>Yonge Library of Florida History and the University Archives</w:t>
      </w:r>
      <w:r w:rsidR="00B32ECE" w:rsidRPr="00A2750E">
        <w:rPr>
          <w:rFonts w:eastAsia="Times New Roman" w:cs="Times New Roman"/>
        </w:rPr>
        <w:t xml:space="preserve">.  </w:t>
      </w:r>
      <w:r w:rsidRPr="00A2750E">
        <w:rPr>
          <w:rFonts w:eastAsia="Times New Roman" w:cs="Times New Roman"/>
        </w:rPr>
        <w:t xml:space="preserve">The physical Map &amp; Imagery Library Collection contains </w:t>
      </w:r>
      <w:r w:rsidRPr="00A2750E">
        <w:rPr>
          <w:rFonts w:eastAsia="Times New Roman" w:cs="Times New Roman"/>
          <w:color w:val="000000"/>
        </w:rPr>
        <w:t>more than 500,000</w:t>
      </w:r>
      <w:r w:rsidR="00A409D1" w:rsidRPr="00A2750E">
        <w:rPr>
          <w:rFonts w:eastAsia="Times New Roman" w:cs="Times New Roman"/>
          <w:color w:val="000000"/>
        </w:rPr>
        <w:t xml:space="preserve"> </w:t>
      </w:r>
      <w:r w:rsidRPr="00A2750E">
        <w:rPr>
          <w:rFonts w:eastAsia="Times New Roman" w:cs="Times New Roman"/>
        </w:rPr>
        <w:t>maps, 266,500 aerial photographs, 2,250 remote sensing images, and 7,215 atlases and reference books</w:t>
      </w:r>
      <w:r w:rsidR="00B32ECE" w:rsidRPr="00A2750E">
        <w:rPr>
          <w:rFonts w:eastAsia="Times New Roman" w:cs="Times New Roman"/>
        </w:rPr>
        <w:t xml:space="preserve">.  </w:t>
      </w:r>
      <w:r w:rsidRPr="00A2750E">
        <w:rPr>
          <w:rFonts w:eastAsia="Times New Roman" w:cs="Times New Roman"/>
        </w:rPr>
        <w:t>It is the largest academic map collection in the Southeast, and among the top five academic map collections in the entire United States</w:t>
      </w:r>
      <w:r w:rsidR="00B32ECE" w:rsidRPr="00A2750E">
        <w:rPr>
          <w:rFonts w:eastAsia="Times New Roman" w:cs="Times New Roman"/>
        </w:rPr>
        <w:t xml:space="preserve">.  </w:t>
      </w:r>
      <w:r w:rsidRPr="00A2750E">
        <w:rPr>
          <w:rFonts w:eastAsia="Times New Roman" w:cs="Times New Roman"/>
        </w:rPr>
        <w:t>The Map &amp; Imagery Library has general map coverage world-wide</w:t>
      </w:r>
      <w:r w:rsidR="00B32ECE" w:rsidRPr="00A2750E">
        <w:rPr>
          <w:rFonts w:eastAsia="Times New Roman" w:cs="Times New Roman"/>
        </w:rPr>
        <w:t xml:space="preserve">.  </w:t>
      </w:r>
      <w:r w:rsidRPr="00A2750E">
        <w:rPr>
          <w:rFonts w:eastAsia="Times New Roman" w:cs="Times New Roman"/>
        </w:rPr>
        <w:t>Specialties of the collection include Florida, Latin America, the United Stat</w:t>
      </w:r>
      <w:r w:rsidR="0071221B" w:rsidRPr="00A2750E">
        <w:rPr>
          <w:rFonts w:eastAsia="Times New Roman" w:cs="Times New Roman"/>
        </w:rPr>
        <w:t>es, Africa, and the Holy Land.</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Aerial P</w:t>
      </w:r>
      <w:r w:rsidR="0071221B" w:rsidRPr="00A2750E">
        <w:rPr>
          <w:rFonts w:eastAsia="Times New Roman" w:cs="Times New Roman"/>
        </w:rPr>
        <w:t xml:space="preserve">hotography: Florida (aerials): </w:t>
      </w:r>
      <w:r w:rsidRPr="00A2750E">
        <w:rPr>
          <w:rFonts w:eastAsia="Times New Roman" w:cs="Times New Roman"/>
        </w:rPr>
        <w:t>The online Aerial Photography: Florida Collection can be used to access and download aerial photographs from the library's extensive collection</w:t>
      </w:r>
      <w:r w:rsidR="00B32ECE" w:rsidRPr="00A2750E">
        <w:rPr>
          <w:rFonts w:eastAsia="Times New Roman" w:cs="Times New Roman"/>
        </w:rPr>
        <w:t xml:space="preserve">.  </w:t>
      </w:r>
      <w:r w:rsidRPr="00A2750E">
        <w:rPr>
          <w:rFonts w:eastAsia="Times New Roman" w:cs="Times New Roman"/>
        </w:rPr>
        <w:t>The years available vary by county but extend from 1937 - 1990</w:t>
      </w:r>
      <w:r w:rsidR="00B32ECE" w:rsidRPr="00A2750E">
        <w:rPr>
          <w:rFonts w:eastAsia="Times New Roman" w:cs="Times New Roman"/>
        </w:rPr>
        <w:t xml:space="preserve">.  </w:t>
      </w:r>
      <w:r w:rsidRPr="00A2750E">
        <w:rPr>
          <w:rFonts w:eastAsia="Times New Roman" w:cs="Times New Roman"/>
        </w:rPr>
        <w:t>Please note, the images are intended for education, historical evaluations, general planning purposes and aerial photograph preservation, not for measurem</w:t>
      </w:r>
      <w:r w:rsidR="0071221B" w:rsidRPr="00A2750E">
        <w:rPr>
          <w:rFonts w:eastAsia="Times New Roman" w:cs="Times New Roman"/>
        </w:rPr>
        <w:t>ent use or as legal documents.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Sanborn Fire Insurance Maps of Flori</w:t>
      </w:r>
      <w:r w:rsidR="0071221B" w:rsidRPr="00A2750E">
        <w:rPr>
          <w:rFonts w:eastAsia="Times New Roman" w:cs="Times New Roman"/>
        </w:rPr>
        <w:t xml:space="preserve">da (sanborn): </w:t>
      </w:r>
      <w:r w:rsidRPr="00A2750E">
        <w:rPr>
          <w:rFonts w:eastAsia="Times New Roman" w:cs="Times New Roman"/>
        </w:rPr>
        <w:t>The 'Sanborn® Fire Insurance Company Maps of Florida' comprise a collection of more than 300 bibliographic units in more than 3,000 map sheets</w:t>
      </w:r>
      <w:r w:rsidR="00B32ECE" w:rsidRPr="00A2750E">
        <w:rPr>
          <w:rFonts w:eastAsia="Times New Roman" w:cs="Times New Roman"/>
        </w:rPr>
        <w:t xml:space="preserve">.  </w:t>
      </w:r>
      <w:r w:rsidRPr="00A2750E">
        <w:rPr>
          <w:rFonts w:eastAsia="Times New Roman" w:cs="Times New Roman"/>
        </w:rPr>
        <w:t xml:space="preserve">The maps were mainly designed to help fire insurance agents determine </w:t>
      </w:r>
      <w:r w:rsidRPr="00A2750E">
        <w:rPr>
          <w:rFonts w:eastAsia="Times New Roman" w:cs="Times New Roman"/>
          <w:color w:val="000000"/>
        </w:rPr>
        <w:t>the degree of damage</w:t>
      </w:r>
      <w:r w:rsidR="00A409D1" w:rsidRPr="00A2750E">
        <w:rPr>
          <w:rFonts w:eastAsia="Times New Roman" w:cs="Times New Roman"/>
          <w:color w:val="000000"/>
        </w:rPr>
        <w:t xml:space="preserve"> </w:t>
      </w:r>
      <w:r w:rsidRPr="00A2750E">
        <w:rPr>
          <w:rFonts w:eastAsia="Times New Roman" w:cs="Times New Roman"/>
        </w:rPr>
        <w:t>to a property and show accurate information to help them determine risks and establish premiums</w:t>
      </w:r>
      <w:r w:rsidR="00B32ECE" w:rsidRPr="00A2750E">
        <w:rPr>
          <w:rFonts w:eastAsia="Times New Roman" w:cs="Times New Roman"/>
        </w:rPr>
        <w:t xml:space="preserve">.  </w:t>
      </w:r>
      <w:r w:rsidRPr="00A2750E">
        <w:rPr>
          <w:rFonts w:eastAsia="Times New Roman" w:cs="Times New Roman"/>
        </w:rPr>
        <w:t>They showed the size (including color-coding), shape and construction of buildings (brick, adobe, frame, etc), dwellings (including hotels and churches), and other structures such as bridges, docks and barns</w:t>
      </w:r>
      <w:r w:rsidR="00B32ECE" w:rsidRPr="00A2750E">
        <w:rPr>
          <w:rFonts w:eastAsia="Times New Roman" w:cs="Times New Roman"/>
        </w:rPr>
        <w:t xml:space="preserve">.  </w:t>
      </w:r>
      <w:r w:rsidRPr="00A2750E">
        <w:rPr>
          <w:rFonts w:eastAsia="Times New Roman" w:cs="Times New Roman"/>
          <w:color w:val="000000"/>
        </w:rPr>
        <w:t>Along with</w:t>
      </w:r>
      <w:r w:rsidR="00A409D1" w:rsidRPr="00A2750E">
        <w:rPr>
          <w:rFonts w:eastAsia="Times New Roman" w:cs="Times New Roman"/>
          <w:color w:val="000000"/>
        </w:rPr>
        <w:t xml:space="preserve"> </w:t>
      </w:r>
      <w:r w:rsidRPr="00A2750E">
        <w:rPr>
          <w:rFonts w:eastAsia="Times New Roman" w:cs="Times New Roman"/>
        </w:rPr>
        <w:t xml:space="preserve">fire stations, you could also find water facilities, sprinklers, hydrants, cisterns, and alarm boxes </w:t>
      </w:r>
      <w:r w:rsidR="00A409D1" w:rsidRPr="00A2750E">
        <w:rPr>
          <w:rFonts w:eastAsia="Times New Roman" w:cs="Times New Roman"/>
        </w:rPr>
        <w:t xml:space="preserve">and </w:t>
      </w:r>
      <w:r w:rsidRPr="00A2750E">
        <w:rPr>
          <w:rFonts w:eastAsia="Times New Roman" w:cs="Times New Roman"/>
        </w:rPr>
        <w:t>firewalls, windows, doors, elevators and chimneys and roof types</w:t>
      </w:r>
      <w:r w:rsidR="00B32ECE" w:rsidRPr="00A2750E">
        <w:rPr>
          <w:rFonts w:eastAsia="Times New Roman" w:cs="Times New Roman"/>
        </w:rPr>
        <w:t xml:space="preserve">.  </w:t>
      </w:r>
      <w:r w:rsidRPr="00A2750E">
        <w:rPr>
          <w:rFonts w:eastAsia="Times New Roman" w:cs="Times New Roman"/>
        </w:rPr>
        <w:t>The maps included street names, property boundaries and lot lines, and house and block numbers</w:t>
      </w:r>
      <w:r w:rsidR="00B32ECE" w:rsidRPr="00A2750E">
        <w:rPr>
          <w:rFonts w:eastAsia="Times New Roman" w:cs="Times New Roman"/>
        </w:rPr>
        <w:t xml:space="preserve">.  </w:t>
      </w:r>
      <w:r w:rsidRPr="00A2750E">
        <w:rPr>
          <w:rFonts w:eastAsia="Times New Roman" w:cs="Times New Roman"/>
        </w:rPr>
        <w:t>Other information such as the latest census figures, prevailing winds; railroad lines and Indian reservations and topography were included</w:t>
      </w:r>
      <w:r w:rsidR="00B32ECE" w:rsidRPr="00A2750E">
        <w:rPr>
          <w:rFonts w:eastAsia="Times New Roman" w:cs="Times New Roman"/>
        </w:rPr>
        <w:t xml:space="preserve">.  </w:t>
      </w:r>
      <w:r w:rsidRPr="00A2750E">
        <w:rPr>
          <w:rFonts w:eastAsia="Times New Roman" w:cs="Times New Roman"/>
        </w:rPr>
        <w:lastRenderedPageBreak/>
        <w:t>Today, the maps are an invaluable guide to inner-city history, land use, and historic preservation</w:t>
      </w:r>
      <w:r w:rsidR="00B32ECE" w:rsidRPr="00A2750E">
        <w:rPr>
          <w:rFonts w:eastAsia="Times New Roman" w:cs="Times New Roman"/>
        </w:rPr>
        <w:t xml:space="preserve">.  </w:t>
      </w:r>
      <w:r w:rsidRPr="00A2750E">
        <w:rPr>
          <w:rFonts w:eastAsia="Times New Roman" w:cs="Times New Roman"/>
        </w:rPr>
        <w:t>This collection of public domain maps was digitized from the printed maps held in the collections of the Smathers Libraries' Map &amp; Imagery Library, on the campus of the University</w:t>
      </w:r>
      <w:r w:rsidR="0071221B" w:rsidRPr="00A2750E">
        <w:rPr>
          <w:rFonts w:eastAsia="Times New Roman" w:cs="Times New Roman"/>
        </w:rPr>
        <w:t xml:space="preserve"> of Florida (Gainesville, FL).</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Ephemeral </w:t>
      </w:r>
      <w:r w:rsidR="0071221B" w:rsidRPr="00A2750E">
        <w:rPr>
          <w:rFonts w:eastAsia="Times New Roman" w:cs="Times New Roman"/>
        </w:rPr>
        <w:t xml:space="preserve">Cities Project Maps (epcsanb): </w:t>
      </w:r>
      <w:r w:rsidRPr="00A2750E">
        <w:rPr>
          <w:rFonts w:eastAsia="Times New Roman" w:cs="Times New Roman"/>
        </w:rPr>
        <w:t>The 'Sanborn® Fire Insurance Company Maps of Florida' comprise a collection of more than 300 bibliographic units in more than 3,000 map sheets</w:t>
      </w:r>
      <w:r w:rsidR="00B32ECE" w:rsidRPr="00A2750E">
        <w:rPr>
          <w:rFonts w:eastAsia="Times New Roman" w:cs="Times New Roman"/>
        </w:rPr>
        <w:t xml:space="preserve">.  </w:t>
      </w:r>
      <w:r w:rsidRPr="00A2750E">
        <w:rPr>
          <w:rFonts w:eastAsia="Times New Roman" w:cs="Times New Roman"/>
        </w:rPr>
        <w:t xml:space="preserve">The maps were mainly designed to help fire insurance agents determine </w:t>
      </w:r>
      <w:r w:rsidRPr="00A2750E">
        <w:rPr>
          <w:rFonts w:eastAsia="Times New Roman" w:cs="Times New Roman"/>
          <w:color w:val="000000"/>
        </w:rPr>
        <w:t>the degree of damage</w:t>
      </w:r>
      <w:r w:rsidR="00A409D1" w:rsidRPr="00A2750E">
        <w:rPr>
          <w:rFonts w:eastAsia="Times New Roman" w:cs="Times New Roman"/>
          <w:color w:val="000000"/>
        </w:rPr>
        <w:t xml:space="preserve"> </w:t>
      </w:r>
      <w:r w:rsidRPr="00A2750E">
        <w:rPr>
          <w:rFonts w:eastAsia="Times New Roman" w:cs="Times New Roman"/>
        </w:rPr>
        <w:t>to a property and show accurate information to help them determine risks and establish premiums</w:t>
      </w:r>
      <w:r w:rsidR="00B32ECE" w:rsidRPr="00A2750E">
        <w:rPr>
          <w:rFonts w:eastAsia="Times New Roman" w:cs="Times New Roman"/>
        </w:rPr>
        <w:t xml:space="preserve">.  </w:t>
      </w:r>
      <w:r w:rsidRPr="00A2750E">
        <w:rPr>
          <w:rFonts w:eastAsia="Times New Roman" w:cs="Times New Roman"/>
        </w:rPr>
        <w:t>They showed the size (including color-coding), shape and construction of buildings (brick, adobe, frame, etc), dwellings (including hotels and churches), and other structures such as bridges, docks and barns</w:t>
      </w:r>
      <w:r w:rsidR="00B32ECE" w:rsidRPr="00A2750E">
        <w:rPr>
          <w:rFonts w:eastAsia="Times New Roman" w:cs="Times New Roman"/>
        </w:rPr>
        <w:t xml:space="preserve">.  </w:t>
      </w:r>
      <w:r w:rsidRPr="00A2750E">
        <w:rPr>
          <w:rFonts w:eastAsia="Times New Roman" w:cs="Times New Roman"/>
          <w:color w:val="000000"/>
        </w:rPr>
        <w:t>Along with</w:t>
      </w:r>
      <w:r w:rsidR="00A409D1" w:rsidRPr="00A2750E">
        <w:rPr>
          <w:rFonts w:eastAsia="Times New Roman" w:cs="Times New Roman"/>
          <w:color w:val="000000"/>
        </w:rPr>
        <w:t xml:space="preserve"> </w:t>
      </w:r>
      <w:r w:rsidRPr="00A2750E">
        <w:rPr>
          <w:rFonts w:eastAsia="Times New Roman" w:cs="Times New Roman"/>
        </w:rPr>
        <w:t xml:space="preserve">fire stations, you could also find water facilities, sprinklers, hydrants, cisterns, and alarm boxes </w:t>
      </w:r>
      <w:r w:rsidR="00A409D1" w:rsidRPr="00A2750E">
        <w:rPr>
          <w:rFonts w:eastAsia="Times New Roman" w:cs="Times New Roman"/>
        </w:rPr>
        <w:t xml:space="preserve">and </w:t>
      </w:r>
      <w:r w:rsidRPr="00A2750E">
        <w:rPr>
          <w:rFonts w:eastAsia="Times New Roman" w:cs="Times New Roman"/>
        </w:rPr>
        <w:t>firewalls, windows, doors, elevators and chimneys and roof types</w:t>
      </w:r>
      <w:r w:rsidR="00B32ECE" w:rsidRPr="00A2750E">
        <w:rPr>
          <w:rFonts w:eastAsia="Times New Roman" w:cs="Times New Roman"/>
        </w:rPr>
        <w:t xml:space="preserve">.  </w:t>
      </w:r>
      <w:r w:rsidRPr="00A2750E">
        <w:rPr>
          <w:rFonts w:eastAsia="Times New Roman" w:cs="Times New Roman"/>
        </w:rPr>
        <w:t>The maps included street names, property boundaries and lot lines, and house and block numbers</w:t>
      </w:r>
      <w:r w:rsidR="00B32ECE" w:rsidRPr="00A2750E">
        <w:rPr>
          <w:rFonts w:eastAsia="Times New Roman" w:cs="Times New Roman"/>
        </w:rPr>
        <w:t xml:space="preserve">.  </w:t>
      </w:r>
      <w:r w:rsidRPr="00A2750E">
        <w:rPr>
          <w:rFonts w:eastAsia="Times New Roman" w:cs="Times New Roman"/>
        </w:rPr>
        <w:t>Other information such as the latest census figures, prevailing winds; railroad lines and Indian reservations and topography were included</w:t>
      </w:r>
      <w:r w:rsidR="00B32ECE" w:rsidRPr="00A2750E">
        <w:rPr>
          <w:rFonts w:eastAsia="Times New Roman" w:cs="Times New Roman"/>
        </w:rPr>
        <w:t xml:space="preserve">.  </w:t>
      </w:r>
      <w:r w:rsidRPr="00A2750E">
        <w:rPr>
          <w:rFonts w:eastAsia="Times New Roman" w:cs="Times New Roman"/>
        </w:rPr>
        <w:t>Today, the maps are an invaluable guide to inner-city history, land u</w:t>
      </w:r>
      <w:r w:rsidR="0071221B" w:rsidRPr="00A2750E">
        <w:rPr>
          <w:rFonts w:eastAsia="Times New Roman" w:cs="Times New Roman"/>
        </w:rPr>
        <w:t>se, and historic preservation.</w:t>
      </w:r>
    </w:p>
    <w:p w:rsidR="00053FF2" w:rsidRPr="00A2750E" w:rsidRDefault="0071221B"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World Map Collections (map1): </w:t>
      </w:r>
      <w:r w:rsidR="00053FF2" w:rsidRPr="00A2750E">
        <w:rPr>
          <w:rFonts w:eastAsia="Times New Roman" w:cs="Times New Roman"/>
        </w:rPr>
        <w:t>The World Map Collections include materials from the University of Florida's Map &amp; Imagery Library and the Department of Special and Area Studies Collections, particularly the P.K</w:t>
      </w:r>
      <w:r w:rsidR="00B32ECE" w:rsidRPr="00A2750E">
        <w:rPr>
          <w:rFonts w:eastAsia="Times New Roman" w:cs="Times New Roman"/>
        </w:rPr>
        <w:t xml:space="preserve">.  </w:t>
      </w:r>
      <w:r w:rsidR="00053FF2" w:rsidRPr="00A2750E">
        <w:rPr>
          <w:rFonts w:eastAsia="Times New Roman" w:cs="Times New Roman"/>
        </w:rPr>
        <w:t>Yonge Library of Florida History and the University Archives</w:t>
      </w:r>
      <w:r w:rsidR="00B32ECE" w:rsidRPr="00A2750E">
        <w:rPr>
          <w:rFonts w:eastAsia="Times New Roman" w:cs="Times New Roman"/>
        </w:rPr>
        <w:t xml:space="preserve">.  </w:t>
      </w:r>
      <w:r w:rsidR="00053FF2" w:rsidRPr="00A2750E">
        <w:rPr>
          <w:rFonts w:eastAsia="Times New Roman" w:cs="Times New Roman"/>
        </w:rPr>
        <w:t>Additional content is provided through the contributions of partner institutions including the University of North Florida, the University of the Virgin Islands, and the St</w:t>
      </w:r>
      <w:r w:rsidR="00B32ECE" w:rsidRPr="00A2750E">
        <w:rPr>
          <w:rFonts w:eastAsia="Times New Roman" w:cs="Times New Roman"/>
        </w:rPr>
        <w:t xml:space="preserve">.  </w:t>
      </w:r>
      <w:r w:rsidR="00053FF2" w:rsidRPr="00A2750E">
        <w:rPr>
          <w:rFonts w:eastAsia="Times New Roman" w:cs="Times New Roman"/>
        </w:rPr>
        <w:t>Augustine Campus Library' West Indiana and Special Collections Division at the University of the West Indies</w:t>
      </w:r>
      <w:r w:rsidR="00B32ECE" w:rsidRPr="00A2750E">
        <w:rPr>
          <w:rFonts w:eastAsia="Times New Roman" w:cs="Times New Roman"/>
        </w:rPr>
        <w:t xml:space="preserve">.  </w:t>
      </w:r>
      <w:r w:rsidR="00053FF2" w:rsidRPr="00A2750E">
        <w:rPr>
          <w:rFonts w:eastAsia="Times New Roman" w:cs="Times New Roman"/>
        </w:rPr>
        <w:t>Collections are heavily weighted toward historic or antique maps, but selected modern maps are also included</w:t>
      </w:r>
      <w:r w:rsidR="00B32ECE" w:rsidRPr="00A2750E">
        <w:rPr>
          <w:rFonts w:eastAsia="Times New Roman" w:cs="Times New Roman"/>
        </w:rPr>
        <w:t xml:space="preserve">.  </w:t>
      </w:r>
      <w:r w:rsidR="00053FF2" w:rsidRPr="00A2750E">
        <w:rPr>
          <w:rFonts w:eastAsia="Times New Roman" w:cs="Times New Roman"/>
        </w:rPr>
        <w:t>Images are provided with high resolution, zoomable images</w:t>
      </w:r>
      <w:r w:rsidR="00B32ECE" w:rsidRPr="00A2750E">
        <w:rPr>
          <w:rFonts w:eastAsia="Times New Roman" w:cs="Times New Roman"/>
        </w:rPr>
        <w:t xml:space="preserve">.  </w:t>
      </w:r>
      <w:r w:rsidR="00053FF2" w:rsidRPr="00A2750E">
        <w:rPr>
          <w:rFonts w:eastAsia="Times New Roman" w:cs="Times New Roman"/>
        </w:rPr>
        <w:t xml:space="preserve">Additional map collections are also available with specialized interfaces, including: Aerial Photography: Florida; Sanborn Fire Insurance Maps of Florida; Ephemeral Cities (experimental interface linking archival, library and museum materials to geo-referenced maps); and </w:t>
      </w:r>
      <w:r w:rsidRPr="00A2750E">
        <w:rPr>
          <w:rFonts w:eastAsia="Times New Roman" w:cs="Times New Roman"/>
        </w:rPr>
        <w:t>the Map Literature Collection.</w:t>
      </w:r>
    </w:p>
    <w:p w:rsidR="00053FF2" w:rsidRPr="00A2750E" w:rsidRDefault="0071221B"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African Maps (mapaf): </w:t>
      </w:r>
      <w:r w:rsidR="00053FF2" w:rsidRPr="00A2750E">
        <w:rPr>
          <w:rFonts w:eastAsia="Times New Roman" w:cs="Times New Roman"/>
        </w:rPr>
        <w:t xml:space="preserve">The Africa Map Collection is defined to include the landmass </w:t>
      </w:r>
      <w:r w:rsidR="00F222C1" w:rsidRPr="00A2750E">
        <w:rPr>
          <w:rFonts w:eastAsia="Times New Roman" w:cs="Times New Roman"/>
        </w:rPr>
        <w:t>encompassed</w:t>
      </w:r>
      <w:r w:rsidR="00053FF2" w:rsidRPr="00A2750E">
        <w:rPr>
          <w:rFonts w:eastAsia="Times New Roman" w:cs="Times New Roman"/>
        </w:rPr>
        <w:t xml:space="preserve"> by the Mediterranean Sea to the north, the Suez Canal and the Red Sea to the northeast, the Indian Ocean to the southeast, and the Atlantic Ocean to the west</w:t>
      </w:r>
      <w:r w:rsidR="00B32ECE" w:rsidRPr="00A2750E">
        <w:rPr>
          <w:rFonts w:eastAsia="Times New Roman" w:cs="Times New Roman"/>
        </w:rPr>
        <w:t xml:space="preserve">.  </w:t>
      </w:r>
      <w:r w:rsidR="00053FF2" w:rsidRPr="00A2750E">
        <w:rPr>
          <w:rFonts w:eastAsia="Times New Roman" w:cs="Times New Roman"/>
        </w:rPr>
        <w:t>The area includes island territories in both the Atlant</w:t>
      </w:r>
      <w:r w:rsidRPr="00A2750E">
        <w:rPr>
          <w:rFonts w:eastAsia="Times New Roman" w:cs="Times New Roman"/>
        </w:rPr>
        <w:t>ic Ocean and the Indian Ocean.</w:t>
      </w:r>
    </w:p>
    <w:p w:rsidR="00053FF2" w:rsidRPr="00A2750E" w:rsidRDefault="0071221B"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Antarctic Maps (mapan): </w:t>
      </w:r>
      <w:r w:rsidR="00053FF2" w:rsidRPr="00A2750E">
        <w:rPr>
          <w:rFonts w:eastAsia="Times New Roman" w:cs="Times New Roman"/>
        </w:rPr>
        <w:t>The Antarctic Map Collection is defined as the southernmost continent and encompasses the South Pole</w:t>
      </w:r>
      <w:r w:rsidR="00B32ECE" w:rsidRPr="00A2750E">
        <w:rPr>
          <w:rFonts w:eastAsia="Times New Roman" w:cs="Times New Roman"/>
        </w:rPr>
        <w:t xml:space="preserve">.  </w:t>
      </w:r>
      <w:r w:rsidR="00053FF2" w:rsidRPr="00A2750E">
        <w:rPr>
          <w:rFonts w:eastAsia="Times New Roman" w:cs="Times New Roman"/>
          <w:color w:val="000000"/>
        </w:rPr>
        <w:t>As defined here, it</w:t>
      </w:r>
      <w:r w:rsidR="00A409D1" w:rsidRPr="00A2750E">
        <w:rPr>
          <w:rFonts w:eastAsia="Times New Roman" w:cs="Times New Roman"/>
          <w:color w:val="000000"/>
        </w:rPr>
        <w:t xml:space="preserve"> </w:t>
      </w:r>
      <w:r w:rsidR="00053FF2" w:rsidRPr="00A2750E">
        <w:rPr>
          <w:rFonts w:eastAsia="Times New Roman" w:cs="Times New Roman"/>
        </w:rPr>
        <w:t>includes the surrounding Southern Ocean and various island territories, including South Georgia and the South Sandwich Islands and the French South</w:t>
      </w:r>
      <w:r w:rsidRPr="00A2750E">
        <w:rPr>
          <w:rFonts w:eastAsia="Times New Roman" w:cs="Times New Roman"/>
        </w:rPr>
        <w:t>ern and Antarctic Territories.</w:t>
      </w:r>
    </w:p>
    <w:p w:rsidR="00053FF2" w:rsidRPr="00A2750E" w:rsidRDefault="0071221B"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Arctic Maps (mapar): </w:t>
      </w:r>
      <w:r w:rsidR="00053FF2" w:rsidRPr="00A2750E">
        <w:rPr>
          <w:rFonts w:eastAsia="Times New Roman" w:cs="Times New Roman"/>
        </w:rPr>
        <w:t>The Arctic Map Collection defines the Arctic as the area around the Earth's North Pole</w:t>
      </w:r>
      <w:r w:rsidR="00B32ECE" w:rsidRPr="00A2750E">
        <w:rPr>
          <w:rFonts w:eastAsia="Times New Roman" w:cs="Times New Roman"/>
        </w:rPr>
        <w:t xml:space="preserve">.  </w:t>
      </w:r>
      <w:r w:rsidR="00053FF2" w:rsidRPr="00A2750E">
        <w:rPr>
          <w:rFonts w:eastAsia="Times New Roman" w:cs="Times New Roman"/>
        </w:rPr>
        <w:t xml:space="preserve">The Arctic includes Alaksa (United States of America), parts of northern Canada, Greenland, Iceland, Scottland (United Kingdom), the Scandinavian countries, and Russia, </w:t>
      </w:r>
      <w:r w:rsidR="00A409D1" w:rsidRPr="00A2750E">
        <w:rPr>
          <w:rFonts w:eastAsia="Times New Roman" w:cs="Times New Roman"/>
        </w:rPr>
        <w:t xml:space="preserve">and </w:t>
      </w:r>
      <w:r w:rsidR="00053FF2" w:rsidRPr="00A2750E">
        <w:rPr>
          <w:rFonts w:eastAsia="Times New Roman" w:cs="Times New Roman"/>
        </w:rPr>
        <w:t>the Arctic Ocean</w:t>
      </w:r>
      <w:r w:rsidR="00B32ECE" w:rsidRPr="00A2750E">
        <w:rPr>
          <w:rFonts w:eastAsia="Times New Roman" w:cs="Times New Roman"/>
        </w:rPr>
        <w:t xml:space="preserve">.  </w:t>
      </w:r>
      <w:r w:rsidR="00053FF2" w:rsidRPr="00A2750E">
        <w:rPr>
          <w:rFonts w:eastAsia="Times New Roman" w:cs="Times New Roman"/>
        </w:rPr>
        <w:t>Maps collected here generally depict the area north o</w:t>
      </w:r>
      <w:r w:rsidRPr="00A2750E">
        <w:rPr>
          <w:rFonts w:eastAsia="Times New Roman" w:cs="Times New Roman"/>
        </w:rPr>
        <w:t>f the Arctic Circle (66° 33’N)</w:t>
      </w:r>
      <w:r w:rsidR="00B32ECE" w:rsidRPr="00A2750E">
        <w:rPr>
          <w:rFonts w:eastAsia="Times New Roman" w:cs="Times New Roman"/>
        </w:rPr>
        <w:t xml:space="preserve">.  </w:t>
      </w:r>
    </w:p>
    <w:p w:rsidR="00053FF2" w:rsidRPr="00A2750E" w:rsidRDefault="0071221B"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Asian Maps (mapas): </w:t>
      </w:r>
      <w:r w:rsidR="00053FF2" w:rsidRPr="00A2750E">
        <w:rPr>
          <w:rFonts w:eastAsia="Times New Roman" w:cs="Times New Roman"/>
        </w:rPr>
        <w:t xml:space="preserve">The Asia Map Collection defines Asia broadly to include the landmass of Eurasia lying east of Egypt's Suez Canal and east of the Ural Mountains, and south of the Caucasus Mountains and the Caspian and Black </w:t>
      </w:r>
      <w:r w:rsidR="00053FF2" w:rsidRPr="00A2750E">
        <w:rPr>
          <w:rFonts w:eastAsia="Times New Roman" w:cs="Times New Roman"/>
        </w:rPr>
        <w:lastRenderedPageBreak/>
        <w:t>Seas, extending eastward to the Pacific Ocean and generally including the Pacific nations of Japan, the Philippines a</w:t>
      </w:r>
      <w:r w:rsidRPr="00A2750E">
        <w:rPr>
          <w:rFonts w:eastAsia="Times New Roman" w:cs="Times New Roman"/>
        </w:rPr>
        <w:t>nd the Indonesian archipelago.</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Ca</w:t>
      </w:r>
      <w:r w:rsidR="0071221B" w:rsidRPr="00A2750E">
        <w:rPr>
          <w:rFonts w:eastAsia="Times New Roman" w:cs="Times New Roman"/>
        </w:rPr>
        <w:t xml:space="preserve">ribbean Map Collection (mapc): </w:t>
      </w:r>
      <w:r w:rsidRPr="00A2750E">
        <w:rPr>
          <w:rFonts w:eastAsia="Times New Roman" w:cs="Times New Roman"/>
        </w:rPr>
        <w:t>The Caribbean Map Collection is a joint project of the University of Florida's Map &amp; Imagery Library and the University Libraries' Department of Special and Area Studies Collections, particularly the P.K</w:t>
      </w:r>
      <w:r w:rsidR="00B32ECE" w:rsidRPr="00A2750E">
        <w:rPr>
          <w:rFonts w:eastAsia="Times New Roman" w:cs="Times New Roman"/>
        </w:rPr>
        <w:t xml:space="preserve">.  </w:t>
      </w:r>
      <w:r w:rsidRPr="00A2750E">
        <w:rPr>
          <w:rFonts w:eastAsia="Times New Roman" w:cs="Times New Roman"/>
        </w:rPr>
        <w:t>Yonge Library of Florida History and the University Archives</w:t>
      </w:r>
      <w:r w:rsidR="00B32ECE" w:rsidRPr="00A2750E">
        <w:rPr>
          <w:rFonts w:eastAsia="Times New Roman" w:cs="Times New Roman"/>
        </w:rPr>
        <w:t xml:space="preserve">.  </w:t>
      </w:r>
      <w:r w:rsidRPr="00A2750E">
        <w:rPr>
          <w:rFonts w:eastAsia="Times New Roman" w:cs="Times New Roman"/>
        </w:rPr>
        <w:t>Additional content is provided through the contributions of partner institutions including the University of North Florida and the University of the West Indies, St</w:t>
      </w:r>
      <w:r w:rsidR="00B32ECE" w:rsidRPr="00A2750E">
        <w:rPr>
          <w:rFonts w:eastAsia="Times New Roman" w:cs="Times New Roman"/>
        </w:rPr>
        <w:t xml:space="preserve">.  </w:t>
      </w:r>
      <w:r w:rsidRPr="00A2750E">
        <w:rPr>
          <w:rFonts w:eastAsia="Times New Roman" w:cs="Times New Roman"/>
        </w:rPr>
        <w:t>Augustine Campus Library' West Indiana and Special Collections Division</w:t>
      </w:r>
      <w:r w:rsidR="00B32ECE" w:rsidRPr="00A2750E">
        <w:rPr>
          <w:rFonts w:eastAsia="Times New Roman" w:cs="Times New Roman"/>
        </w:rPr>
        <w:t xml:space="preserve">.  </w:t>
      </w:r>
      <w:r w:rsidRPr="00A2750E">
        <w:rPr>
          <w:rFonts w:eastAsia="Times New Roman" w:cs="Times New Roman"/>
        </w:rPr>
        <w:t>These maps represent only a small part of the wealth of historical and archival treasures held by the contributing archives, libraries, and museums</w:t>
      </w:r>
      <w:r w:rsidR="00B32ECE" w:rsidRPr="00A2750E">
        <w:rPr>
          <w:rFonts w:eastAsia="Times New Roman" w:cs="Times New Roman"/>
        </w:rPr>
        <w:t xml:space="preserve">.  </w:t>
      </w:r>
      <w:r w:rsidRPr="00A2750E">
        <w:rPr>
          <w:rFonts w:eastAsia="Times New Roman" w:cs="Times New Roman"/>
        </w:rPr>
        <w:t>Users should note the source of the maps they use and should contact the holding libraries or archives directly for more information</w:t>
      </w:r>
      <w:r w:rsidR="00B32ECE" w:rsidRPr="00A2750E">
        <w:rPr>
          <w:rFonts w:eastAsia="Times New Roman" w:cs="Times New Roman"/>
        </w:rPr>
        <w:t xml:space="preserve">.  </w:t>
      </w:r>
      <w:r w:rsidRPr="00A2750E">
        <w:rPr>
          <w:rFonts w:eastAsia="Times New Roman" w:cs="Times New Roman"/>
        </w:rPr>
        <w:t>Maps collected here date from 1564 through the present</w:t>
      </w:r>
      <w:r w:rsidR="00B32ECE" w:rsidRPr="00A2750E">
        <w:rPr>
          <w:rFonts w:eastAsia="Times New Roman" w:cs="Times New Roman"/>
        </w:rPr>
        <w:t xml:space="preserve">.  </w:t>
      </w:r>
      <w:r w:rsidRPr="00A2750E">
        <w:rPr>
          <w:rFonts w:eastAsia="Times New Roman" w:cs="Times New Roman"/>
        </w:rPr>
        <w:t>The majority of maps in this collection document a colonial past</w:t>
      </w:r>
      <w:r w:rsidR="00B32ECE" w:rsidRPr="00A2750E">
        <w:rPr>
          <w:rFonts w:eastAsia="Times New Roman" w:cs="Times New Roman"/>
        </w:rPr>
        <w:t xml:space="preserve">.  </w:t>
      </w:r>
      <w:r w:rsidRPr="00A2750E">
        <w:rPr>
          <w:rFonts w:eastAsia="Times New Roman" w:cs="Times New Roman"/>
        </w:rPr>
        <w:t>While many were originally published as maps independent of any other publication, some were published with atlases, books, government documents, shipping and railroad schedules, land promotions, etc</w:t>
      </w:r>
      <w:r w:rsidR="00B32ECE" w:rsidRPr="00A2750E">
        <w:rPr>
          <w:rFonts w:eastAsia="Times New Roman" w:cs="Times New Roman"/>
        </w:rPr>
        <w:t xml:space="preserve">.  </w:t>
      </w:r>
      <w:r w:rsidRPr="00A2750E">
        <w:rPr>
          <w:rFonts w:eastAsia="Times New Roman" w:cs="Times New Roman"/>
        </w:rPr>
        <w:t xml:space="preserve">Maps in this collection include island, municipal, county and parish maps </w:t>
      </w:r>
      <w:r w:rsidR="00A409D1" w:rsidRPr="00A2750E">
        <w:rPr>
          <w:rFonts w:eastAsia="Times New Roman" w:cs="Times New Roman"/>
        </w:rPr>
        <w:t xml:space="preserve">and </w:t>
      </w:r>
      <w:r w:rsidRPr="00A2750E">
        <w:rPr>
          <w:rFonts w:eastAsia="Times New Roman" w:cs="Times New Roman"/>
        </w:rPr>
        <w:t>maps depicting the region more broadly</w:t>
      </w:r>
      <w:r w:rsidR="00B32ECE" w:rsidRPr="00A2750E">
        <w:rPr>
          <w:rFonts w:eastAsia="Times New Roman" w:cs="Times New Roman"/>
        </w:rPr>
        <w:t xml:space="preserve">.  </w:t>
      </w:r>
      <w:r w:rsidRPr="00A2750E">
        <w:rPr>
          <w:rFonts w:eastAsia="Times New Roman" w:cs="Times New Roman"/>
        </w:rPr>
        <w:t>The Collection is uneven in representation of specific areas as contributions to the Collection reflect the interests of the contributing institutions</w:t>
      </w:r>
      <w:r w:rsidR="00B32ECE" w:rsidRPr="00A2750E">
        <w:rPr>
          <w:rFonts w:eastAsia="Times New Roman" w:cs="Times New Roman"/>
        </w:rPr>
        <w:t xml:space="preserve">.  </w:t>
      </w:r>
      <w:r w:rsidRPr="00A2750E">
        <w:rPr>
          <w:rFonts w:eastAsia="Times New Roman" w:cs="Times New Roman"/>
        </w:rPr>
        <w:t>Florida, while part of the Caribbean, is collected separately in the Florida Map Collection</w:t>
      </w:r>
      <w:r w:rsidR="00B32ECE" w:rsidRPr="00A2750E">
        <w:rPr>
          <w:rFonts w:eastAsia="Times New Roman" w:cs="Times New Roman"/>
        </w:rPr>
        <w:t xml:space="preserve">.  </w:t>
      </w:r>
      <w:r w:rsidRPr="00A2750E">
        <w:rPr>
          <w:rFonts w:eastAsia="Times New Roman" w:cs="Times New Roman"/>
        </w:rPr>
        <w:t xml:space="preserve">Maps in the Caribbean Basin Map Collection include the maps </w:t>
      </w:r>
      <w:r w:rsidR="0071221B" w:rsidRPr="00A2750E">
        <w:rPr>
          <w:rFonts w:eastAsia="Times New Roman" w:cs="Times New Roman"/>
        </w:rPr>
        <w:t>of the Florida Map Collection.</w:t>
      </w:r>
    </w:p>
    <w:p w:rsidR="00053FF2" w:rsidRPr="00A2750E" w:rsidRDefault="0071221B"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European Maps (mapeu): </w:t>
      </w:r>
      <w:r w:rsidR="00053FF2" w:rsidRPr="00A2750E">
        <w:rPr>
          <w:rFonts w:eastAsia="Times New Roman" w:cs="Times New Roman"/>
        </w:rPr>
        <w:t>The Europe Map Collection holds maps defined by the landmass bounded to the north by the Arctic Ocean, to the west by the Atlantic Ocean, to the south by the Mediterranean Sea, and to the southeast by the waterways adjoining the Mediterranean to and including the Black Sea and the</w:t>
      </w:r>
      <w:r w:rsidR="00F222C1" w:rsidRPr="00A2750E">
        <w:rPr>
          <w:rFonts w:eastAsia="Times New Roman" w:cs="Times New Roman"/>
        </w:rPr>
        <w:t xml:space="preserve"> Caucasus Mountains, and the</w:t>
      </w:r>
      <w:r w:rsidR="00053FF2" w:rsidRPr="00A2750E">
        <w:rPr>
          <w:rFonts w:eastAsia="Times New Roman" w:cs="Times New Roman"/>
        </w:rPr>
        <w:t xml:space="preserve"> east by th</w:t>
      </w:r>
      <w:r w:rsidRPr="00A2750E">
        <w:rPr>
          <w:rFonts w:eastAsia="Times New Roman" w:cs="Times New Roman"/>
        </w:rPr>
        <w:t>e Ural Mountains.</w:t>
      </w:r>
    </w:p>
    <w:p w:rsidR="00053FF2" w:rsidRPr="00A2750E" w:rsidRDefault="0071221B"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Maps (mapfl): </w:t>
      </w:r>
      <w:r w:rsidR="00053FF2" w:rsidRPr="00A2750E">
        <w:rPr>
          <w:rFonts w:eastAsia="Times New Roman" w:cs="Times New Roman"/>
        </w:rPr>
        <w:t>The Florida Map Collections holds maps depicting Florida, one of the United States of America</w:t>
      </w:r>
      <w:r w:rsidR="00B32ECE" w:rsidRPr="00A2750E">
        <w:rPr>
          <w:rFonts w:eastAsia="Times New Roman" w:cs="Times New Roman"/>
        </w:rPr>
        <w:t xml:space="preserve">.  </w:t>
      </w:r>
      <w:r w:rsidR="00053FF2" w:rsidRPr="00A2750E">
        <w:rPr>
          <w:rFonts w:eastAsia="Times New Roman" w:cs="Times New Roman"/>
          <w:color w:val="000000"/>
        </w:rPr>
        <w:t>Located in</w:t>
      </w:r>
      <w:r w:rsidR="00A409D1" w:rsidRPr="00A2750E">
        <w:rPr>
          <w:rFonts w:eastAsia="Times New Roman" w:cs="Times New Roman"/>
          <w:color w:val="000000"/>
        </w:rPr>
        <w:t xml:space="preserve"> </w:t>
      </w:r>
      <w:r w:rsidR="00053FF2" w:rsidRPr="00A2750E">
        <w:rPr>
          <w:rFonts w:eastAsia="Times New Roman" w:cs="Times New Roman"/>
        </w:rPr>
        <w:t xml:space="preserve">the southeastern section of the North American continent, Florida is, </w:t>
      </w:r>
      <w:r w:rsidR="00A409D1" w:rsidRPr="00A2750E">
        <w:rPr>
          <w:rFonts w:eastAsia="Times New Roman" w:cs="Times New Roman"/>
        </w:rPr>
        <w:t>mostly</w:t>
      </w:r>
      <w:r w:rsidR="00053FF2" w:rsidRPr="00A2750E">
        <w:rPr>
          <w:rFonts w:eastAsia="Times New Roman" w:cs="Times New Roman"/>
        </w:rPr>
        <w:t>, a large peninsula with the Gulf of Mexico on its west and the Atlantic Ocean on its east</w:t>
      </w:r>
      <w:r w:rsidR="00B32ECE" w:rsidRPr="00A2750E">
        <w:rPr>
          <w:rFonts w:eastAsia="Times New Roman" w:cs="Times New Roman"/>
        </w:rPr>
        <w:t xml:space="preserve">.  </w:t>
      </w:r>
      <w:r w:rsidR="00053FF2" w:rsidRPr="00A2750E">
        <w:rPr>
          <w:rFonts w:eastAsia="Times New Roman" w:cs="Times New Roman"/>
        </w:rPr>
        <w:t>Maps collected here show contemporary and historic Florida, dating from 1564 through the present</w:t>
      </w:r>
      <w:r w:rsidR="00B32ECE" w:rsidRPr="00A2750E">
        <w:rPr>
          <w:rFonts w:eastAsia="Times New Roman" w:cs="Times New Roman"/>
        </w:rPr>
        <w:t xml:space="preserve">.  </w:t>
      </w:r>
      <w:r w:rsidR="00053FF2" w:rsidRPr="00A2750E">
        <w:rPr>
          <w:rFonts w:eastAsia="Times New Roman" w:cs="Times New Roman"/>
        </w:rPr>
        <w:t xml:space="preserve">Many maps in this collection document historic Florida (1564-1926), illustrating territories of the Spanish, French, English, and United States in Florida, </w:t>
      </w:r>
      <w:r w:rsidR="00A409D1" w:rsidRPr="00A2750E">
        <w:rPr>
          <w:rFonts w:eastAsia="Times New Roman" w:cs="Times New Roman"/>
        </w:rPr>
        <w:t xml:space="preserve">and </w:t>
      </w:r>
      <w:r w:rsidR="00053FF2" w:rsidRPr="00A2750E">
        <w:rPr>
          <w:rFonts w:eastAsia="Times New Roman" w:cs="Times New Roman"/>
        </w:rPr>
        <w:t>coastal Alabama, Mississippi, Louisiana, and Georgia and other southeastern states</w:t>
      </w:r>
      <w:r w:rsidR="00B32ECE" w:rsidRPr="00A2750E">
        <w:rPr>
          <w:rFonts w:eastAsia="Times New Roman" w:cs="Times New Roman"/>
        </w:rPr>
        <w:t xml:space="preserve">.  </w:t>
      </w:r>
      <w:r w:rsidR="00053FF2" w:rsidRPr="00A2750E">
        <w:rPr>
          <w:rFonts w:eastAsia="Times New Roman" w:cs="Times New Roman"/>
        </w:rPr>
        <w:t>While many were originally published as maps independent of any other publication, some were published with atlases, books, government documents, railroad schedules, land promotions, etc</w:t>
      </w:r>
      <w:r w:rsidR="00B32ECE" w:rsidRPr="00A2750E">
        <w:rPr>
          <w:rFonts w:eastAsia="Times New Roman" w:cs="Times New Roman"/>
        </w:rPr>
        <w:t xml:space="preserve">.  </w:t>
      </w:r>
      <w:r w:rsidR="00053FF2" w:rsidRPr="00A2750E">
        <w:rPr>
          <w:rFonts w:eastAsia="Times New Roman" w:cs="Times New Roman"/>
        </w:rPr>
        <w:t xml:space="preserve">Maps in this collection include municipal and county maps </w:t>
      </w:r>
      <w:r w:rsidR="00A409D1" w:rsidRPr="00A2750E">
        <w:rPr>
          <w:rFonts w:eastAsia="Times New Roman" w:cs="Times New Roman"/>
        </w:rPr>
        <w:t xml:space="preserve">and </w:t>
      </w:r>
      <w:r w:rsidR="00053FF2" w:rsidRPr="00A2750E">
        <w:rPr>
          <w:rFonts w:eastAsia="Times New Roman" w:cs="Times New Roman"/>
        </w:rPr>
        <w:t>maps depicting the entire state</w:t>
      </w:r>
      <w:r w:rsidR="00B32ECE" w:rsidRPr="00A2750E">
        <w:rPr>
          <w:rFonts w:eastAsia="Times New Roman" w:cs="Times New Roman"/>
        </w:rPr>
        <w:t xml:space="preserve">.  </w:t>
      </w:r>
      <w:r w:rsidR="00053FF2" w:rsidRPr="00A2750E">
        <w:rPr>
          <w:rFonts w:eastAsia="Times New Roman" w:cs="Times New Roman"/>
        </w:rPr>
        <w:t>The historic and highly detailed Sanborn Fire Insurance Company's pre-1923 maps of Florida may be f</w:t>
      </w:r>
      <w:r w:rsidRPr="00A2750E">
        <w:rPr>
          <w:rFonts w:eastAsia="Times New Roman" w:cs="Times New Roman"/>
        </w:rPr>
        <w:t>ound in a separate collection.</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Gl</w:t>
      </w:r>
      <w:r w:rsidR="0071221B" w:rsidRPr="00A2750E">
        <w:rPr>
          <w:rFonts w:eastAsia="Times New Roman" w:cs="Times New Roman"/>
        </w:rPr>
        <w:t xml:space="preserve">obal and Generic Maps (mapws): </w:t>
      </w:r>
      <w:r w:rsidRPr="00A2750E">
        <w:rPr>
          <w:rFonts w:eastAsia="Times New Roman" w:cs="Times New Roman"/>
        </w:rPr>
        <w:t>The Global and G</w:t>
      </w:r>
      <w:r w:rsidR="00F222C1" w:rsidRPr="00A2750E">
        <w:rPr>
          <w:rFonts w:eastAsia="Times New Roman" w:cs="Times New Roman"/>
        </w:rPr>
        <w:t>eneric Maps holds maps that can</w:t>
      </w:r>
      <w:r w:rsidRPr="00A2750E">
        <w:rPr>
          <w:rFonts w:eastAsia="Times New Roman" w:cs="Times New Roman"/>
        </w:rPr>
        <w:t>not be associated with any one location</w:t>
      </w:r>
      <w:r w:rsidR="00B32ECE" w:rsidRPr="00A2750E">
        <w:rPr>
          <w:rFonts w:eastAsia="Times New Roman" w:cs="Times New Roman"/>
        </w:rPr>
        <w:t xml:space="preserve">.  </w:t>
      </w:r>
      <w:r w:rsidRPr="00A2750E">
        <w:rPr>
          <w:rFonts w:eastAsia="Times New Roman" w:cs="Times New Roman"/>
        </w:rPr>
        <w:t>They are most frequently w</w:t>
      </w:r>
      <w:r w:rsidR="0071221B" w:rsidRPr="00A2750E">
        <w:rPr>
          <w:rFonts w:eastAsia="Times New Roman" w:cs="Times New Roman"/>
        </w:rPr>
        <w:t>orld maps, globes and atlases.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Map &amp; </w:t>
      </w:r>
      <w:r w:rsidR="0071221B" w:rsidRPr="00A2750E">
        <w:rPr>
          <w:rFonts w:eastAsia="Times New Roman" w:cs="Times New Roman"/>
        </w:rPr>
        <w:t xml:space="preserve">Geography Literature (maplit): </w:t>
      </w:r>
      <w:r w:rsidRPr="00A2750E">
        <w:rPr>
          <w:rFonts w:eastAsia="Times New Roman" w:cs="Times New Roman"/>
        </w:rPr>
        <w:t>The Map &amp; Geography Literature Collection holds literature about maps and geography, including a small collection of reference resources about map making, voyages of d</w:t>
      </w:r>
      <w:r w:rsidR="0071221B" w:rsidRPr="00A2750E">
        <w:rPr>
          <w:rFonts w:eastAsia="Times New Roman" w:cs="Times New Roman"/>
        </w:rPr>
        <w:t>iscovery and exploration, etc.</w:t>
      </w:r>
    </w:p>
    <w:p w:rsidR="00053FF2" w:rsidRPr="00A2750E" w:rsidRDefault="0071221B"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 xml:space="preserve">Middle East Maps (mapme): </w:t>
      </w:r>
      <w:r w:rsidR="00053FF2" w:rsidRPr="00A2750E">
        <w:rPr>
          <w:rFonts w:eastAsia="Times New Roman" w:cs="Times New Roman"/>
        </w:rPr>
        <w:t xml:space="preserve">The 'Middle East Map Collection' holds maps of the Middle East, </w:t>
      </w:r>
      <w:r w:rsidR="003C5C01" w:rsidRPr="00A2750E">
        <w:rPr>
          <w:rFonts w:eastAsia="Times New Roman" w:cs="Times New Roman"/>
        </w:rPr>
        <w:t>encompassing</w:t>
      </w:r>
      <w:r w:rsidR="00053FF2" w:rsidRPr="00A2750E">
        <w:rPr>
          <w:rFonts w:eastAsia="Times New Roman" w:cs="Times New Roman"/>
        </w:rPr>
        <w:t xml:space="preserve"> Asia Minor, North Africa and the Horn of Africa, as well as other parts of Asia and Europe historically associated with the Middle East</w:t>
      </w:r>
      <w:r w:rsidR="00B32ECE" w:rsidRPr="00A2750E">
        <w:rPr>
          <w:rFonts w:eastAsia="Times New Roman" w:cs="Times New Roman"/>
        </w:rPr>
        <w:t xml:space="preserve">.  </w:t>
      </w:r>
      <w:r w:rsidR="00053FF2" w:rsidRPr="00A2750E">
        <w:rPr>
          <w:rFonts w:eastAsia="Times New Roman" w:cs="Times New Roman"/>
        </w:rPr>
        <w:t>The collection is strong particularly in "Holy Land" maps depicting Israel and Palestine, Egyp</w:t>
      </w:r>
      <w:r w:rsidRPr="00A2750E">
        <w:rPr>
          <w:rFonts w:eastAsia="Times New Roman" w:cs="Times New Roman"/>
        </w:rPr>
        <w:t>t, Lebanon, Syria, and Jordan.</w:t>
      </w:r>
    </w:p>
    <w:p w:rsidR="00053FF2" w:rsidRPr="00A2750E" w:rsidRDefault="0071221B"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North American Maps (mapna): </w:t>
      </w:r>
      <w:r w:rsidR="00053FF2" w:rsidRPr="00A2750E">
        <w:rPr>
          <w:rFonts w:eastAsia="Times New Roman" w:cs="Times New Roman"/>
        </w:rPr>
        <w:t>The North America Map Collection holds maps of the North American continent, mostly north of Mexico and the Caribbean basin</w:t>
      </w:r>
      <w:r w:rsidR="00B32ECE" w:rsidRPr="00A2750E">
        <w:rPr>
          <w:rFonts w:eastAsia="Times New Roman" w:cs="Times New Roman"/>
        </w:rPr>
        <w:t xml:space="preserve">.  </w:t>
      </w:r>
      <w:r w:rsidR="00053FF2" w:rsidRPr="00A2750E">
        <w:rPr>
          <w:rFonts w:eastAsia="Times New Roman" w:cs="Times New Roman"/>
        </w:rPr>
        <w:t>North America is bordered on the north by the Arctic Ocean, on the east by the North Atlantic Ocean, on the southeast by the Caribbean Sea, and on the south and west by the North Pacific Ocean; South America lies to the southeast</w:t>
      </w:r>
      <w:r w:rsidR="00B32ECE" w:rsidRPr="00A2750E">
        <w:rPr>
          <w:rFonts w:eastAsia="Times New Roman" w:cs="Times New Roman"/>
        </w:rPr>
        <w:t xml:space="preserve">.  </w:t>
      </w:r>
      <w:r w:rsidR="00053FF2" w:rsidRPr="00A2750E">
        <w:rPr>
          <w:rFonts w:eastAsia="Times New Roman" w:cs="Times New Roman"/>
        </w:rPr>
        <w:t xml:space="preserve">Maps focused on Florida and the Caribbean basin may be </w:t>
      </w:r>
      <w:r w:rsidRPr="00A2750E">
        <w:rPr>
          <w:rFonts w:eastAsia="Times New Roman" w:cs="Times New Roman"/>
        </w:rPr>
        <w:t xml:space="preserve">found in </w:t>
      </w:r>
      <w:r w:rsidR="003C5C01" w:rsidRPr="00A2750E">
        <w:rPr>
          <w:rFonts w:eastAsia="Times New Roman" w:cs="Times New Roman"/>
        </w:rPr>
        <w:t>separate</w:t>
      </w:r>
      <w:r w:rsidRPr="00A2750E">
        <w:rPr>
          <w:rFonts w:eastAsia="Times New Roman" w:cs="Times New Roman"/>
        </w:rPr>
        <w:t xml:space="preserve"> collections.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Pacific/Oceania</w:t>
      </w:r>
      <w:r w:rsidR="0071221B" w:rsidRPr="00A2750E">
        <w:rPr>
          <w:rFonts w:eastAsia="Times New Roman" w:cs="Times New Roman"/>
        </w:rPr>
        <w:t xml:space="preserve">n and Australian Maps (mappa): </w:t>
      </w:r>
      <w:r w:rsidRPr="00A2750E">
        <w:rPr>
          <w:rFonts w:eastAsia="Times New Roman" w:cs="Times New Roman"/>
        </w:rPr>
        <w:t xml:space="preserve">The Pacific/Oceania and Australia Map Collection contains maps depicting the Pacific Ocean and Australia, as well as Indonesian archipelago </w:t>
      </w:r>
      <w:r w:rsidR="0071221B" w:rsidRPr="00A2750E">
        <w:rPr>
          <w:rFonts w:eastAsia="Times New Roman" w:cs="Times New Roman"/>
        </w:rPr>
        <w:t>and east Asian island nations.</w:t>
      </w:r>
    </w:p>
    <w:p w:rsidR="00053FF2" w:rsidRPr="00A2750E" w:rsidRDefault="0071221B"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South American Maps (mapsa): </w:t>
      </w:r>
      <w:r w:rsidR="00053FF2" w:rsidRPr="00A2750E">
        <w:rPr>
          <w:rFonts w:eastAsia="Times New Roman" w:cs="Times New Roman"/>
        </w:rPr>
        <w:t>The South America Map Collection holds maps of the South American continent, generally excluding but sometimes including parts of Central American and the Caribbean basin</w:t>
      </w:r>
      <w:r w:rsidR="00B32ECE" w:rsidRPr="00A2750E">
        <w:rPr>
          <w:rFonts w:eastAsia="Times New Roman" w:cs="Times New Roman"/>
        </w:rPr>
        <w:t xml:space="preserve">.  </w:t>
      </w:r>
      <w:r w:rsidR="00053FF2" w:rsidRPr="00A2750E">
        <w:rPr>
          <w:rFonts w:eastAsia="Times New Roman" w:cs="Times New Roman"/>
        </w:rPr>
        <w:t xml:space="preserve">South America is the landmass </w:t>
      </w:r>
      <w:r w:rsidR="00053FF2" w:rsidRPr="00A2750E">
        <w:rPr>
          <w:rFonts w:eastAsia="Times New Roman" w:cs="Times New Roman"/>
          <w:color w:val="000000"/>
        </w:rPr>
        <w:t>situated</w:t>
      </w:r>
      <w:r w:rsidR="00A409D1" w:rsidRPr="00A2750E">
        <w:rPr>
          <w:rFonts w:eastAsia="Times New Roman" w:cs="Times New Roman"/>
          <w:color w:val="000000"/>
        </w:rPr>
        <w:t xml:space="preserve"> </w:t>
      </w:r>
      <w:r w:rsidR="00053FF2" w:rsidRPr="00A2750E">
        <w:rPr>
          <w:rFonts w:eastAsia="Times New Roman" w:cs="Times New Roman"/>
        </w:rPr>
        <w:t>in the western hemisphere and, mostly, the southern hemisphere, bordered on the west by the Pacific Ocean and on the north and east by the Atlantic Ocean; North America and the Caribbean Sea lie to the northwest</w:t>
      </w:r>
      <w:r w:rsidR="00B32ECE" w:rsidRPr="00A2750E">
        <w:rPr>
          <w:rFonts w:eastAsia="Times New Roman" w:cs="Times New Roman"/>
        </w:rPr>
        <w:t xml:space="preserve">.  </w:t>
      </w:r>
      <w:r w:rsidR="00053FF2" w:rsidRPr="00A2750E">
        <w:rPr>
          <w:rFonts w:eastAsia="Times New Roman" w:cs="Times New Roman"/>
        </w:rPr>
        <w:t>Maps of focused on Central America and the Caribbean basin including maps focused on Guyana, Suriname and French Guiana may be found in a sepa</w:t>
      </w:r>
      <w:r w:rsidRPr="00A2750E">
        <w:rPr>
          <w:rFonts w:eastAsia="Times New Roman" w:cs="Times New Roman"/>
        </w:rPr>
        <w:t>rate Caribbean Map Collection.</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Samuel Proctor Oral H</w:t>
      </w:r>
      <w:r w:rsidR="0071221B" w:rsidRPr="00A2750E">
        <w:rPr>
          <w:rFonts w:eastAsia="Times New Roman" w:cs="Times New Roman"/>
        </w:rPr>
        <w:t xml:space="preserve">istory Program (SPOHP) (oral): </w:t>
      </w:r>
      <w:r w:rsidRPr="00A2750E">
        <w:rPr>
          <w:rFonts w:eastAsia="Times New Roman" w:cs="Times New Roman"/>
        </w:rPr>
        <w:t>The Samuel Proctor Oral History Program Digital Collection includes the digital holdings of the Samuel Proctor Oral History Program (SPOHP) at the University of Florida</w:t>
      </w:r>
      <w:r w:rsidR="00B32ECE" w:rsidRPr="00A2750E">
        <w:rPr>
          <w:rFonts w:eastAsia="Times New Roman" w:cs="Times New Roman"/>
        </w:rPr>
        <w:t xml:space="preserve">.  </w:t>
      </w:r>
      <w:r w:rsidRPr="00A2750E">
        <w:rPr>
          <w:rFonts w:eastAsia="Times New Roman" w:cs="Times New Roman"/>
        </w:rPr>
        <w:t xml:space="preserve">With over 5,000 interviews and </w:t>
      </w:r>
      <w:r w:rsidRPr="00A2750E">
        <w:rPr>
          <w:rFonts w:eastAsia="Times New Roman" w:cs="Times New Roman"/>
          <w:color w:val="000000"/>
        </w:rPr>
        <w:t>more than 150,000</w:t>
      </w:r>
      <w:r w:rsidR="00A409D1" w:rsidRPr="00A2750E">
        <w:rPr>
          <w:rFonts w:eastAsia="Times New Roman" w:cs="Times New Roman"/>
          <w:color w:val="000000"/>
        </w:rPr>
        <w:t xml:space="preserve"> </w:t>
      </w:r>
      <w:r w:rsidRPr="00A2750E">
        <w:rPr>
          <w:rFonts w:eastAsia="Times New Roman" w:cs="Times New Roman"/>
        </w:rPr>
        <w:t xml:space="preserve">pages of transcribed material, the SPOHP collection is one of the largest oral history archives in the South and </w:t>
      </w:r>
      <w:r w:rsidRPr="00A2750E">
        <w:rPr>
          <w:rFonts w:eastAsia="Times New Roman" w:cs="Times New Roman"/>
          <w:color w:val="000000"/>
        </w:rPr>
        <w:t>one of the top collections</w:t>
      </w:r>
      <w:r w:rsidR="00A409D1" w:rsidRPr="00A2750E">
        <w:rPr>
          <w:rFonts w:eastAsia="Times New Roman" w:cs="Times New Roman"/>
          <w:color w:val="000000"/>
        </w:rPr>
        <w:t xml:space="preserve"> </w:t>
      </w:r>
      <w:r w:rsidRPr="00A2750E">
        <w:rPr>
          <w:rFonts w:eastAsia="Times New Roman" w:cs="Times New Roman"/>
        </w:rPr>
        <w:t>in the country</w:t>
      </w:r>
      <w:r w:rsidR="00B32ECE" w:rsidRPr="00A2750E">
        <w:rPr>
          <w:rFonts w:eastAsia="Times New Roman" w:cs="Times New Roman"/>
        </w:rPr>
        <w:t xml:space="preserve">.  </w:t>
      </w:r>
      <w:r w:rsidRPr="00A2750E">
        <w:rPr>
          <w:rFonts w:eastAsia="Times New Roman" w:cs="Times New Roman"/>
        </w:rPr>
        <w:t xml:space="preserve">The largest collection contains </w:t>
      </w:r>
      <w:r w:rsidRPr="00A2750E">
        <w:rPr>
          <w:rFonts w:eastAsia="Times New Roman" w:cs="Times New Roman"/>
          <w:color w:val="000000"/>
        </w:rPr>
        <w:t>more than 900</w:t>
      </w:r>
      <w:r w:rsidR="00A409D1" w:rsidRPr="00A2750E">
        <w:rPr>
          <w:rFonts w:eastAsia="Times New Roman" w:cs="Times New Roman"/>
          <w:color w:val="000000"/>
        </w:rPr>
        <w:t xml:space="preserve"> </w:t>
      </w:r>
      <w:r w:rsidRPr="00A2750E">
        <w:rPr>
          <w:rFonts w:eastAsia="Times New Roman" w:cs="Times New Roman"/>
        </w:rPr>
        <w:t>interviews with Native Americans including Seminoles, Cherokees, and Creeks</w:t>
      </w:r>
      <w:r w:rsidR="00B32ECE" w:rsidRPr="00A2750E">
        <w:rPr>
          <w:rFonts w:eastAsia="Times New Roman" w:cs="Times New Roman"/>
        </w:rPr>
        <w:t xml:space="preserve">.  </w:t>
      </w:r>
      <w:r w:rsidRPr="00A2750E">
        <w:rPr>
          <w:rFonts w:eastAsia="Times New Roman" w:cs="Times New Roman"/>
        </w:rPr>
        <w:t>Other major holdings include projects on African Americans in Florida, Civil Rights action in St</w:t>
      </w:r>
      <w:r w:rsidR="00B32ECE" w:rsidRPr="00A2750E">
        <w:rPr>
          <w:rFonts w:eastAsia="Times New Roman" w:cs="Times New Roman"/>
        </w:rPr>
        <w:t xml:space="preserve">.  </w:t>
      </w:r>
      <w:r w:rsidRPr="00A2750E">
        <w:rPr>
          <w:rFonts w:eastAsia="Times New Roman" w:cs="Times New Roman"/>
        </w:rPr>
        <w:t>Augustine (1964), and the University of Florida</w:t>
      </w:r>
      <w:r w:rsidR="00B32ECE" w:rsidRPr="00A2750E">
        <w:rPr>
          <w:rFonts w:eastAsia="Times New Roman" w:cs="Times New Roman"/>
        </w:rPr>
        <w:t xml:space="preserve">.  </w:t>
      </w:r>
      <w:r w:rsidRPr="00A2750E">
        <w:rPr>
          <w:rFonts w:eastAsia="Times New Roman" w:cs="Times New Roman"/>
        </w:rPr>
        <w:t>For ease of discovery, over 100 oral histories from the Matheson Museum are also included here</w:t>
      </w:r>
      <w:r w:rsidR="00B32ECE" w:rsidRPr="00A2750E">
        <w:rPr>
          <w:rFonts w:eastAsia="Times New Roman" w:cs="Times New Roman"/>
        </w:rPr>
        <w:t xml:space="preserve">.  </w:t>
      </w:r>
      <w:r w:rsidRPr="00A2750E">
        <w:rPr>
          <w:rFonts w:eastAsia="Times New Roman" w:cs="Times New Roman"/>
        </w:rPr>
        <w:t>SPOHP also houses sound archives, which include University of Florida-related speeches; videotapes of television interviews with Dean Rusk, William C</w:t>
      </w:r>
      <w:r w:rsidR="00B32ECE" w:rsidRPr="00A2750E">
        <w:rPr>
          <w:rFonts w:eastAsia="Times New Roman" w:cs="Times New Roman"/>
        </w:rPr>
        <w:t xml:space="preserve">.  </w:t>
      </w:r>
      <w:r w:rsidRPr="00A2750E">
        <w:rPr>
          <w:rFonts w:eastAsia="Times New Roman" w:cs="Times New Roman"/>
        </w:rPr>
        <w:t>Westmoreland, and George McGovern; Native American slides and photographs; and 350 recordings of music, including concerts, folk musi</w:t>
      </w:r>
      <w:r w:rsidR="0071221B" w:rsidRPr="00A2750E">
        <w:rPr>
          <w:rFonts w:eastAsia="Times New Roman" w:cs="Times New Roman"/>
        </w:rPr>
        <w:t>c, and Native American chants.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Addictio</w:t>
      </w:r>
      <w:r w:rsidR="0071221B" w:rsidRPr="00A2750E">
        <w:rPr>
          <w:rFonts w:eastAsia="Times New Roman" w:cs="Times New Roman"/>
        </w:rPr>
        <w:t xml:space="preserve">n Oral History Project (adhp): </w:t>
      </w:r>
      <w:r w:rsidRPr="00A2750E">
        <w:rPr>
          <w:rFonts w:eastAsia="Times New Roman" w:cs="Times New Roman"/>
        </w:rPr>
        <w:t>The transcripts and podcasts for the Addiction Oral History Project are the result of a semester’s work by the Spring 2015 undergraduate internship class to explore historians’ understanding of the complex phenomenon of addiction</w:t>
      </w:r>
      <w:r w:rsidR="00B32ECE" w:rsidRPr="00A2750E">
        <w:rPr>
          <w:rFonts w:eastAsia="Times New Roman" w:cs="Times New Roman"/>
        </w:rPr>
        <w:t xml:space="preserve">.  </w:t>
      </w:r>
      <w:r w:rsidRPr="00A2750E">
        <w:rPr>
          <w:rFonts w:eastAsia="Times New Roman" w:cs="Times New Roman"/>
        </w:rPr>
        <w:t>The transcripts of this product include interviews with former addicts, treatment providers, addiction researchers, drug historians, and representatives from the criminal justice system</w:t>
      </w:r>
      <w:r w:rsidR="00B32ECE" w:rsidRPr="00A2750E">
        <w:rPr>
          <w:rFonts w:eastAsia="Times New Roman" w:cs="Times New Roman"/>
        </w:rPr>
        <w:t xml:space="preserve">.  </w:t>
      </w:r>
      <w:r w:rsidRPr="00A2750E">
        <w:rPr>
          <w:rFonts w:eastAsia="Times New Roman" w:cs="Times New Roman"/>
        </w:rPr>
        <w:t xml:space="preserve">Longtime drug users from </w:t>
      </w:r>
      <w:r w:rsidRPr="00A2750E">
        <w:rPr>
          <w:rFonts w:eastAsia="Times New Roman" w:cs="Times New Roman"/>
          <w:color w:val="000000"/>
        </w:rPr>
        <w:t>a variety of backgrounds</w:t>
      </w:r>
      <w:r w:rsidR="00A409D1" w:rsidRPr="00A2750E">
        <w:rPr>
          <w:rFonts w:eastAsia="Times New Roman" w:cs="Times New Roman"/>
          <w:color w:val="000000"/>
        </w:rPr>
        <w:t xml:space="preserve"> </w:t>
      </w:r>
      <w:r w:rsidRPr="00A2750E">
        <w:rPr>
          <w:rFonts w:eastAsia="Times New Roman" w:cs="Times New Roman"/>
        </w:rPr>
        <w:t>discussed their thoughts on what causes addiction and what it means to be “recovered,” and academics, clinicians, and others also offered their own perspectives on these questions based on years of professional observation</w:t>
      </w:r>
      <w:r w:rsidR="00B32ECE" w:rsidRPr="00A2750E">
        <w:rPr>
          <w:rFonts w:eastAsia="Times New Roman" w:cs="Times New Roman"/>
        </w:rPr>
        <w:t xml:space="preserve">.  </w:t>
      </w:r>
      <w:r w:rsidRPr="00A2750E">
        <w:rPr>
          <w:rFonts w:eastAsia="Times New Roman" w:cs="Times New Roman"/>
        </w:rPr>
        <w:t>Several interviews feature the onset and maintenance of addiction, law enforcement protocol, demographic changes, and life in cities like Gainesville and</w:t>
      </w:r>
      <w:r w:rsidR="0071221B" w:rsidRPr="00A2750E">
        <w:rPr>
          <w:rFonts w:eastAsia="Times New Roman" w:cs="Times New Roman"/>
        </w:rPr>
        <w:t xml:space="preserve"> Jacksonville since the 1960s.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Florida Counties O</w:t>
      </w:r>
      <w:r w:rsidR="0071221B" w:rsidRPr="00A2750E">
        <w:rPr>
          <w:rFonts w:eastAsia="Times New Roman" w:cs="Times New Roman"/>
        </w:rPr>
        <w:t xml:space="preserve">ral History Collections (oh1): </w:t>
      </w:r>
      <w:r w:rsidRPr="00A2750E">
        <w:rPr>
          <w:rFonts w:eastAsia="Times New Roman" w:cs="Times New Roman"/>
        </w:rPr>
        <w:t>Grouped among the Florida Counties Oral History Collections are interviews representing the history of Florida's Counties</w:t>
      </w:r>
      <w:r w:rsidR="00B32ECE" w:rsidRPr="00A2750E">
        <w:rPr>
          <w:rFonts w:eastAsia="Times New Roman" w:cs="Times New Roman"/>
        </w:rPr>
        <w:t xml:space="preserve">.  </w:t>
      </w:r>
      <w:r w:rsidRPr="00A2750E">
        <w:rPr>
          <w:rFonts w:eastAsia="Times New Roman" w:cs="Times New Roman"/>
        </w:rPr>
        <w:lastRenderedPageBreak/>
        <w:t>The Florida Counties Oral History Collections are part of the Samuel Proctor Oral History Program is an affiliated program of the University of Florida's Department of History</w:t>
      </w:r>
      <w:r w:rsidR="00B32ECE" w:rsidRPr="00A2750E">
        <w:rPr>
          <w:rFonts w:eastAsia="Times New Roman" w:cs="Times New Roman"/>
        </w:rPr>
        <w:t xml:space="preserve">.  </w:t>
      </w:r>
      <w:r w:rsidRPr="00A2750E">
        <w:rPr>
          <w:rFonts w:eastAsia="Times New Roman" w:cs="Times New Roman"/>
        </w:rPr>
        <w:t xml:space="preserve">Its collections include approximately 4,000 interviews and </w:t>
      </w:r>
      <w:r w:rsidRPr="00A2750E">
        <w:rPr>
          <w:rFonts w:eastAsia="Times New Roman" w:cs="Times New Roman"/>
          <w:color w:val="000000"/>
        </w:rPr>
        <w:t>more than 85,000</w:t>
      </w:r>
      <w:r w:rsidR="00A409D1" w:rsidRPr="00A2750E">
        <w:rPr>
          <w:rFonts w:eastAsia="Times New Roman" w:cs="Times New Roman"/>
          <w:color w:val="000000"/>
        </w:rPr>
        <w:t xml:space="preserve"> </w:t>
      </w:r>
      <w:r w:rsidRPr="00A2750E">
        <w:rPr>
          <w:rFonts w:eastAsia="Times New Roman" w:cs="Times New Roman"/>
        </w:rPr>
        <w:t xml:space="preserve">pages of transcribed material, making it the largest oral history archive in the South and </w:t>
      </w:r>
      <w:r w:rsidRPr="00A2750E">
        <w:rPr>
          <w:rFonts w:eastAsia="Times New Roman" w:cs="Times New Roman"/>
          <w:color w:val="000000"/>
        </w:rPr>
        <w:t>one of the major collections</w:t>
      </w:r>
      <w:r w:rsidR="00A409D1" w:rsidRPr="00A2750E">
        <w:rPr>
          <w:rFonts w:eastAsia="Times New Roman" w:cs="Times New Roman"/>
          <w:color w:val="000000"/>
        </w:rPr>
        <w:t xml:space="preserve"> </w:t>
      </w:r>
      <w:r w:rsidRPr="00A2750E">
        <w:rPr>
          <w:rFonts w:eastAsia="Times New Roman" w:cs="Times New Roman"/>
        </w:rPr>
        <w:t>in the country</w:t>
      </w:r>
      <w:r w:rsidR="00B32ECE" w:rsidRPr="00A2750E">
        <w:rPr>
          <w:rFonts w:eastAsia="Times New Roman" w:cs="Times New Roman"/>
        </w:rPr>
        <w:t xml:space="preserve">.  </w:t>
      </w:r>
      <w:r w:rsidRPr="00A2750E">
        <w:rPr>
          <w:rFonts w:eastAsia="Times New Roman" w:cs="Times New Roman"/>
        </w:rPr>
        <w:t>The transcribed interviews are available for use by research scholars, students, journalists, genealogists, and other interested groups</w:t>
      </w:r>
      <w:r w:rsidR="00B32ECE" w:rsidRPr="00A2750E">
        <w:rPr>
          <w:rFonts w:eastAsia="Times New Roman" w:cs="Times New Roman"/>
        </w:rPr>
        <w:t xml:space="preserve">.  </w:t>
      </w:r>
      <w:r w:rsidRPr="00A2750E">
        <w:rPr>
          <w:rFonts w:eastAsia="Times New Roman" w:cs="Times New Roman"/>
        </w:rPr>
        <w:t>Researchers have used our oral history material for theses, dissertations, articles, and books</w:t>
      </w:r>
      <w:r w:rsidR="00B32ECE" w:rsidRPr="00A2750E">
        <w:rPr>
          <w:rFonts w:eastAsia="Times New Roman" w:cs="Times New Roman"/>
        </w:rPr>
        <w:t xml:space="preserve">.  </w:t>
      </w:r>
      <w:r w:rsidRPr="00A2750E">
        <w:rPr>
          <w:rFonts w:eastAsia="Times New Roman" w:cs="Times New Roman"/>
        </w:rPr>
        <w:t>Digitization of the collection has been funded in part by the generous donatio</w:t>
      </w:r>
      <w:r w:rsidR="0071221B" w:rsidRPr="00A2750E">
        <w:rPr>
          <w:rFonts w:eastAsia="Times New Roman" w:cs="Times New Roman"/>
        </w:rPr>
        <w:t>n of Caleb and Michele Grimes.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Alachua County General</w:t>
      </w:r>
      <w:r w:rsidR="00DC5D4C" w:rsidRPr="00A2750E">
        <w:rPr>
          <w:rFonts w:eastAsia="Times New Roman" w:cs="Times New Roman"/>
        </w:rPr>
        <w:t xml:space="preserve"> Oral</w:t>
      </w:r>
      <w:r w:rsidR="0071221B" w:rsidRPr="00A2750E">
        <w:rPr>
          <w:rFonts w:eastAsia="Times New Roman" w:cs="Times New Roman"/>
        </w:rPr>
        <w:t xml:space="preserve"> History Collection (ohal):  </w:t>
      </w:r>
      <w:r w:rsidR="00DC5D4C" w:rsidRPr="00A2750E">
        <w:rPr>
          <w:rFonts w:eastAsia="Times New Roman" w:cs="Times New Roman"/>
        </w:rPr>
        <w:t>The Alachua County Oral History Collection is one of the Florida Counties Oral History Collections</w:t>
      </w:r>
      <w:r w:rsidR="00B32ECE" w:rsidRPr="00A2750E">
        <w:rPr>
          <w:rFonts w:eastAsia="Times New Roman" w:cs="Times New Roman"/>
        </w:rPr>
        <w:t xml:space="preserve">.  </w:t>
      </w:r>
      <w:r w:rsidR="00DC5D4C" w:rsidRPr="00A2750E">
        <w:rPr>
          <w:rFonts w:eastAsia="Times New Roman" w:cs="Times New Roman"/>
        </w:rPr>
        <w:t>This collection a random set of more than 150 Alachua County interviews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Alachu</w:t>
      </w:r>
      <w:r w:rsidR="00DC5D4C" w:rsidRPr="00A2750E">
        <w:rPr>
          <w:rFonts w:eastAsia="Times New Roman" w:cs="Times New Roman"/>
        </w:rPr>
        <w:t>a C</w:t>
      </w:r>
      <w:r w:rsidR="0071221B" w:rsidRPr="00A2750E">
        <w:rPr>
          <w:rFonts w:eastAsia="Times New Roman" w:cs="Times New Roman"/>
        </w:rPr>
        <w:t xml:space="preserve">ounty Youth Orchestra (acyo):  </w:t>
      </w:r>
      <w:r w:rsidR="00DC5D4C" w:rsidRPr="00A2750E">
        <w:rPr>
          <w:rFonts w:eastAsia="Times New Roman" w:cs="Times New Roman"/>
        </w:rPr>
        <w:t>The Alachua County Youth Orchestra ( ACYO) is currently the only full orchestral experience for the youth of Alachua County</w:t>
      </w:r>
      <w:r w:rsidR="00B32ECE" w:rsidRPr="00A2750E">
        <w:rPr>
          <w:rFonts w:eastAsia="Times New Roman" w:cs="Times New Roman"/>
        </w:rPr>
        <w:t xml:space="preserve">.  </w:t>
      </w:r>
      <w:r w:rsidR="00DC5D4C" w:rsidRPr="00A2750E">
        <w:rPr>
          <w:rFonts w:eastAsia="Times New Roman" w:cs="Times New Roman"/>
        </w:rPr>
        <w:t>The orchestra has been in existence for over 40 years providing free concerts for the residents of Alachua and the surrounding Counties</w:t>
      </w:r>
      <w:r w:rsidR="00B32ECE" w:rsidRPr="00A2750E">
        <w:rPr>
          <w:rFonts w:eastAsia="Times New Roman" w:cs="Times New Roman"/>
        </w:rPr>
        <w:t xml:space="preserve">.  </w:t>
      </w:r>
      <w:r w:rsidR="00DC5D4C" w:rsidRPr="00A2750E">
        <w:rPr>
          <w:rFonts w:eastAsia="Times New Roman" w:cs="Times New Roman"/>
        </w:rPr>
        <w:t>These oral histories capture the history of some of the founding members and alumni.</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Alachua Portrait (Alachua County)</w:t>
      </w:r>
      <w:r w:rsidR="00DC5D4C" w:rsidRPr="00A2750E">
        <w:rPr>
          <w:rFonts w:eastAsia="Times New Roman" w:cs="Times New Roman"/>
        </w:rPr>
        <w:t xml:space="preserve"> O</w:t>
      </w:r>
      <w:r w:rsidR="0071221B" w:rsidRPr="00A2750E">
        <w:rPr>
          <w:rFonts w:eastAsia="Times New Roman" w:cs="Times New Roman"/>
        </w:rPr>
        <w:t xml:space="preserve">ral History Collection (ohap): </w:t>
      </w:r>
      <w:r w:rsidR="00DC5D4C" w:rsidRPr="00A2750E">
        <w:rPr>
          <w:rFonts w:eastAsia="Times New Roman" w:cs="Times New Roman"/>
        </w:rPr>
        <w:t>The Alachua Portrait (Alachua County) Oral History Collection is one of the Florida Counties Oral History Collections</w:t>
      </w:r>
      <w:r w:rsidR="00B32ECE" w:rsidRPr="00A2750E">
        <w:rPr>
          <w:rFonts w:eastAsia="Times New Roman" w:cs="Times New Roman"/>
        </w:rPr>
        <w:t xml:space="preserve">.  </w:t>
      </w:r>
      <w:r w:rsidR="00DC5D4C" w:rsidRPr="00A2750E">
        <w:rPr>
          <w:rFonts w:eastAsia="Times New Roman" w:cs="Times New Roman"/>
        </w:rPr>
        <w:t>This collection a random set of Alachua Portrait interviews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Bay County Or</w:t>
      </w:r>
      <w:r w:rsidR="00DC5D4C" w:rsidRPr="00A2750E">
        <w:rPr>
          <w:rFonts w:eastAsia="Times New Roman" w:cs="Times New Roman"/>
        </w:rPr>
        <w:t>al</w:t>
      </w:r>
      <w:r w:rsidR="0071221B" w:rsidRPr="00A2750E">
        <w:rPr>
          <w:rFonts w:eastAsia="Times New Roman" w:cs="Times New Roman"/>
        </w:rPr>
        <w:t xml:space="preserve"> History Collection (ohbayco): </w:t>
      </w:r>
      <w:r w:rsidR="00DC5D4C" w:rsidRPr="00A2750E">
        <w:rPr>
          <w:rFonts w:eastAsia="Times New Roman" w:cs="Times New Roman"/>
        </w:rPr>
        <w:t>The 'Bay County Oral History Collection' is one of thirty Florida Counties Oral History Collections</w:t>
      </w:r>
      <w:r w:rsidR="00B32ECE" w:rsidRPr="00A2750E">
        <w:rPr>
          <w:rFonts w:eastAsia="Times New Roman" w:cs="Times New Roman"/>
        </w:rPr>
        <w:t xml:space="preserve">.  </w:t>
      </w:r>
      <w:r w:rsidR="00DC5D4C" w:rsidRPr="00A2750E">
        <w:rPr>
          <w:rFonts w:eastAsia="Times New Roman" w:cs="Times New Roman"/>
        </w:rPr>
        <w:t>This collection a random set of Bay County interviews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Bellamy Road (Alachua County)</w:t>
      </w:r>
      <w:r w:rsidR="00DC5D4C" w:rsidRPr="00A2750E">
        <w:rPr>
          <w:rFonts w:eastAsia="Times New Roman" w:cs="Times New Roman"/>
        </w:rPr>
        <w:t xml:space="preserve"> Oral History Collection (ohbr): “The Bellamy Road (Alachua County) Oral History Collection is one of the Florida Counties Oral History Collections</w:t>
      </w:r>
      <w:r w:rsidR="00B32ECE" w:rsidRPr="00A2750E">
        <w:rPr>
          <w:rFonts w:eastAsia="Times New Roman" w:cs="Times New Roman"/>
        </w:rPr>
        <w:t xml:space="preserve">.  </w:t>
      </w:r>
      <w:r w:rsidR="00DC5D4C" w:rsidRPr="00A2750E">
        <w:rPr>
          <w:rFonts w:eastAsia="Times New Roman" w:cs="Times New Roman"/>
        </w:rPr>
        <w:t>This collection a random set of Bellamy Road interviews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Charlotte County Oral History Collection</w:t>
      </w:r>
      <w:r w:rsidR="003C5C01" w:rsidRPr="00A2750E">
        <w:rPr>
          <w:rFonts w:eastAsia="Times New Roman" w:cs="Times New Roman"/>
        </w:rPr>
        <w:t xml:space="preserve"> </w:t>
      </w:r>
      <w:r w:rsidRPr="00A2750E">
        <w:rPr>
          <w:rFonts w:eastAsia="Times New Roman" w:cs="Times New Roman"/>
        </w:rPr>
        <w:t>(ohc</w:t>
      </w:r>
      <w:r w:rsidR="0071221B" w:rsidRPr="00A2750E">
        <w:rPr>
          <w:rFonts w:eastAsia="Times New Roman" w:cs="Times New Roman"/>
        </w:rPr>
        <w:t xml:space="preserve">har): </w:t>
      </w:r>
      <w:r w:rsidR="00DC5D4C" w:rsidRPr="00A2750E">
        <w:rPr>
          <w:rFonts w:eastAsia="Times New Roman" w:cs="Times New Roman"/>
        </w:rPr>
        <w:t>The 'Charlotte County Oral History Collection' is one of the Florida Counties Oral History Collections</w:t>
      </w:r>
      <w:r w:rsidR="00B32ECE" w:rsidRPr="00A2750E">
        <w:rPr>
          <w:rFonts w:eastAsia="Times New Roman" w:cs="Times New Roman"/>
        </w:rPr>
        <w:t xml:space="preserve">.  </w:t>
      </w:r>
      <w:r w:rsidR="00DC5D4C" w:rsidRPr="00A2750E">
        <w:rPr>
          <w:rFonts w:eastAsia="Times New Roman" w:cs="Times New Roman"/>
        </w:rPr>
        <w:t>This collection a random set of Charlotte County interviews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Columbia County </w:t>
      </w:r>
      <w:r w:rsidR="00DC5D4C" w:rsidRPr="00A2750E">
        <w:rPr>
          <w:rFonts w:eastAsia="Times New Roman" w:cs="Times New Roman"/>
        </w:rPr>
        <w:t>Or</w:t>
      </w:r>
      <w:r w:rsidR="0071221B" w:rsidRPr="00A2750E">
        <w:rPr>
          <w:rFonts w:eastAsia="Times New Roman" w:cs="Times New Roman"/>
        </w:rPr>
        <w:t xml:space="preserve">al History Collection (ohcol): </w:t>
      </w:r>
      <w:r w:rsidR="00DC5D4C" w:rsidRPr="00A2750E">
        <w:rPr>
          <w:rFonts w:eastAsia="Times New Roman" w:cs="Times New Roman"/>
        </w:rPr>
        <w:t>The 'Columbia County Oral History Collection' is a random set of Columbia County interviews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Duval County </w:t>
      </w:r>
      <w:r w:rsidR="00DC5D4C" w:rsidRPr="00A2750E">
        <w:rPr>
          <w:rFonts w:eastAsia="Times New Roman" w:cs="Times New Roman"/>
        </w:rPr>
        <w:t>Oral Histor</w:t>
      </w:r>
      <w:r w:rsidR="0071221B" w:rsidRPr="00A2750E">
        <w:rPr>
          <w:rFonts w:eastAsia="Times New Roman" w:cs="Times New Roman"/>
        </w:rPr>
        <w:t>y Collection</w:t>
      </w:r>
      <w:r w:rsidR="003C5C01" w:rsidRPr="00A2750E">
        <w:rPr>
          <w:rFonts w:eastAsia="Times New Roman" w:cs="Times New Roman"/>
        </w:rPr>
        <w:t xml:space="preserve"> </w:t>
      </w:r>
      <w:r w:rsidR="0071221B" w:rsidRPr="00A2750E">
        <w:rPr>
          <w:rFonts w:eastAsia="Times New Roman" w:cs="Times New Roman"/>
        </w:rPr>
        <w:t xml:space="preserve">(ohduv): </w:t>
      </w:r>
      <w:r w:rsidR="00DC5D4C" w:rsidRPr="00A2750E">
        <w:rPr>
          <w:rFonts w:eastAsia="Times New Roman" w:cs="Times New Roman"/>
        </w:rPr>
        <w:t>The 'Duval County Oral History Collection' is a random collection of 36 Duval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 xml:space="preserve">These interviews encompass such subjects </w:t>
      </w:r>
      <w:r w:rsidR="00DC5D4C" w:rsidRPr="00A2750E">
        <w:rPr>
          <w:rFonts w:eastAsia="Times New Roman" w:cs="Times New Roman"/>
        </w:rPr>
        <w:lastRenderedPageBreak/>
        <w:t>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Escambia County O</w:t>
      </w:r>
      <w:r w:rsidR="00DC5D4C" w:rsidRPr="00A2750E">
        <w:rPr>
          <w:rFonts w:eastAsia="Times New Roman" w:cs="Times New Roman"/>
        </w:rPr>
        <w:t>ral</w:t>
      </w:r>
      <w:r w:rsidR="001D1033" w:rsidRPr="00A2750E">
        <w:rPr>
          <w:rFonts w:eastAsia="Times New Roman" w:cs="Times New Roman"/>
        </w:rPr>
        <w:t xml:space="preserve"> History Collection (ohescb):  </w:t>
      </w:r>
      <w:r w:rsidR="00DC5D4C" w:rsidRPr="00A2750E">
        <w:rPr>
          <w:rFonts w:eastAsia="Times New Roman" w:cs="Times New Roman"/>
        </w:rPr>
        <w:t>The 'Escambia County Oral History Collection' is a random collection of 12 Escambia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Fifth Avenue African American (Alachua County) </w:t>
      </w:r>
      <w:r w:rsidR="00DC5D4C" w:rsidRPr="00A2750E">
        <w:rPr>
          <w:rFonts w:eastAsia="Times New Roman" w:cs="Times New Roman"/>
        </w:rPr>
        <w:t>Or</w:t>
      </w:r>
      <w:r w:rsidR="001D1033" w:rsidRPr="00A2750E">
        <w:rPr>
          <w:rFonts w:eastAsia="Times New Roman" w:cs="Times New Roman"/>
        </w:rPr>
        <w:t xml:space="preserve">al History Collection (ohfab): </w:t>
      </w:r>
      <w:r w:rsidR="00DC5D4C" w:rsidRPr="00A2750E">
        <w:rPr>
          <w:rFonts w:eastAsia="Times New Roman" w:cs="Times New Roman"/>
        </w:rPr>
        <w:t>The 'Fifth Avenue African American (Alachua County) Oral History Collection' includes fifty-five interviewees discussing their personal histories and living in the black section of Gainesville ( Florida), The interviews date from the 1980s; many of the interviewees are in their 90s and 100s</w:t>
      </w:r>
      <w:r w:rsidR="00B32ECE" w:rsidRPr="00A2750E">
        <w:rPr>
          <w:rFonts w:eastAsia="Times New Roman" w:cs="Times New Roman"/>
        </w:rPr>
        <w:t xml:space="preserve">.  </w:t>
      </w:r>
      <w:r w:rsidR="00DC5D4C" w:rsidRPr="00A2750E">
        <w:rPr>
          <w:rFonts w:eastAsia="Times New Roman" w:cs="Times New Roman"/>
        </w:rPr>
        <w:t>Topics include how children were raised and who raised them, education--or not completing an education, black schools, teachers, marriage, segregation and racism, community changes for local blacks over the decades, entertainment, social clubs, employment, chores, earnings, role of religion and church life, parentage and ancestry, childhood experiences, medical care and home remedies, impact of Depression, farming and working in the fields, lynchings, lack of statistical records, interacting with whites, among many other subjects.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Gainesville High School (Alachua County) </w:t>
      </w:r>
      <w:r w:rsidR="00DC5D4C" w:rsidRPr="00A2750E">
        <w:rPr>
          <w:rFonts w:eastAsia="Times New Roman" w:cs="Times New Roman"/>
        </w:rPr>
        <w:t>Or</w:t>
      </w:r>
      <w:r w:rsidR="001D1033" w:rsidRPr="00A2750E">
        <w:rPr>
          <w:rFonts w:eastAsia="Times New Roman" w:cs="Times New Roman"/>
        </w:rPr>
        <w:t xml:space="preserve">al History Collection (ohghs): </w:t>
      </w:r>
      <w:r w:rsidR="00DC5D4C" w:rsidRPr="00A2750E">
        <w:rPr>
          <w:rFonts w:eastAsia="Times New Roman" w:cs="Times New Roman"/>
        </w:rPr>
        <w:t>The 'Gainesville High School (Alachua County) Oral History Collection' was a class project where students at Gainesville High School (Gainesville, Florida) conducted interviews in May 1971 with 63 older--and elderly-- Gainesville residents</w:t>
      </w:r>
      <w:r w:rsidR="00B32ECE" w:rsidRPr="00A2750E">
        <w:rPr>
          <w:rFonts w:eastAsia="Times New Roman" w:cs="Times New Roman"/>
        </w:rPr>
        <w:t xml:space="preserve">.  </w:t>
      </w:r>
      <w:r w:rsidR="00DC5D4C" w:rsidRPr="00A2750E">
        <w:rPr>
          <w:rFonts w:eastAsia="Times New Roman" w:cs="Times New Roman"/>
        </w:rPr>
        <w:t>These interviewees discuss a wide variety of subjects regarding their life in Gainesville--some reminiscences going back so far as the 1910s and 1920s</w:t>
      </w:r>
      <w:r w:rsidR="00B32ECE" w:rsidRPr="00A2750E">
        <w:rPr>
          <w:rFonts w:eastAsia="Times New Roman" w:cs="Times New Roman"/>
        </w:rPr>
        <w:t xml:space="preserve">.  </w:t>
      </w:r>
      <w:r w:rsidR="00DC5D4C" w:rsidRPr="00A2750E">
        <w:rPr>
          <w:rFonts w:eastAsia="Times New Roman" w:cs="Times New Roman"/>
        </w:rPr>
        <w:t>The topics include attending UF, working at UF, impact of UF on community, growth of UF, UF student antics in town, careers, fashions, impact of Prohibition and Depression and World War II on community, dating rules, sports, newspapers, notable residents, epidemics, religions and religious prejudice, Ku Klux Klan parades, downtown landscape, streets and roads, alcohol sales, railroads, lifestyles, white and black schools and teachers, entertainment, jobs, business establishments, churches and synagogues, holidays--including religious celebrations, hospitals, social and civic organizations, slave ancestry, race relations, segregation, fires, transportation, Paynes Prairie, among many other subjects.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Gulf County Or</w:t>
      </w:r>
      <w:r w:rsidR="00DC5D4C" w:rsidRPr="00A2750E">
        <w:rPr>
          <w:rFonts w:eastAsia="Times New Roman" w:cs="Times New Roman"/>
        </w:rPr>
        <w:t>al</w:t>
      </w:r>
      <w:r w:rsidR="001D1033" w:rsidRPr="00A2750E">
        <w:rPr>
          <w:rFonts w:eastAsia="Times New Roman" w:cs="Times New Roman"/>
        </w:rPr>
        <w:t xml:space="preserve"> History Collection (ohglfco): </w:t>
      </w:r>
      <w:r w:rsidR="00DC5D4C" w:rsidRPr="00A2750E">
        <w:rPr>
          <w:rFonts w:eastAsia="Times New Roman" w:cs="Times New Roman"/>
        </w:rPr>
        <w:t>The 'Gulf County Oral History Collection' is part of the Samuel Proctor Oral History Program is an affiliated program of the University of Florida's Department of History</w:t>
      </w:r>
      <w:r w:rsidR="00B32ECE" w:rsidRPr="00A2750E">
        <w:rPr>
          <w:rFonts w:eastAsia="Times New Roman" w:cs="Times New Roman"/>
        </w:rPr>
        <w:t xml:space="preserve">.  </w:t>
      </w:r>
      <w:r w:rsidR="00DC5D4C" w:rsidRPr="00A2750E">
        <w:rPr>
          <w:rFonts w:eastAsia="Times New Roman" w:cs="Times New Roman"/>
        </w:rPr>
        <w:t>Its collections include approximately 4,000 interviews and more than 85,000 pages of transcribed material, making it the largest oral history archive in the South and one of the major collections in the country</w:t>
      </w:r>
      <w:r w:rsidR="00B32ECE" w:rsidRPr="00A2750E">
        <w:rPr>
          <w:rFonts w:eastAsia="Times New Roman" w:cs="Times New Roman"/>
        </w:rPr>
        <w:t xml:space="preserve">.  </w:t>
      </w:r>
      <w:r w:rsidR="00DC5D4C" w:rsidRPr="00A2750E">
        <w:rPr>
          <w:rFonts w:eastAsia="Times New Roman" w:cs="Times New Roman"/>
        </w:rPr>
        <w:t>The transcribed interviews are available for use by research scholars, students, journalists, genealogists, and other interested groups</w:t>
      </w:r>
      <w:r w:rsidR="00B32ECE" w:rsidRPr="00A2750E">
        <w:rPr>
          <w:rFonts w:eastAsia="Times New Roman" w:cs="Times New Roman"/>
        </w:rPr>
        <w:t xml:space="preserve">.  </w:t>
      </w:r>
      <w:r w:rsidR="00DC5D4C" w:rsidRPr="00A2750E">
        <w:rPr>
          <w:rFonts w:eastAsia="Times New Roman" w:cs="Times New Roman"/>
        </w:rPr>
        <w:t>Researchers have used our oral history material for theses, dissertations, articles, and books.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Highlands County Or</w:t>
      </w:r>
      <w:r w:rsidR="00DC5D4C" w:rsidRPr="00A2750E">
        <w:rPr>
          <w:rFonts w:eastAsia="Times New Roman" w:cs="Times New Roman"/>
        </w:rPr>
        <w:t>al</w:t>
      </w:r>
      <w:r w:rsidR="001D1033" w:rsidRPr="00A2750E">
        <w:rPr>
          <w:rFonts w:eastAsia="Times New Roman" w:cs="Times New Roman"/>
        </w:rPr>
        <w:t xml:space="preserve"> History Collection (ohhighl): </w:t>
      </w:r>
      <w:r w:rsidR="00DC5D4C" w:rsidRPr="00A2750E">
        <w:rPr>
          <w:rFonts w:eastAsia="Times New Roman" w:cs="Times New Roman"/>
        </w:rPr>
        <w:t>The 'Highlands County Oral History Collection' encompasses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Hillsborough County O</w:t>
      </w:r>
      <w:r w:rsidR="00DC5D4C" w:rsidRPr="00A2750E">
        <w:rPr>
          <w:rFonts w:eastAsia="Times New Roman" w:cs="Times New Roman"/>
        </w:rPr>
        <w:t>ra</w:t>
      </w:r>
      <w:r w:rsidR="001D1033" w:rsidRPr="00A2750E">
        <w:rPr>
          <w:rFonts w:eastAsia="Times New Roman" w:cs="Times New Roman"/>
        </w:rPr>
        <w:t xml:space="preserve">l History Collection (ohhill): </w:t>
      </w:r>
      <w:r w:rsidR="00DC5D4C" w:rsidRPr="00A2750E">
        <w:rPr>
          <w:rFonts w:eastAsia="Times New Roman" w:cs="Times New Roman"/>
        </w:rPr>
        <w:t>The 'Hillsborough County Oral History Collection' is a random collection of 75 Hillsborough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r w:rsidR="00B32ECE" w:rsidRPr="00A2750E">
        <w:rPr>
          <w:rFonts w:eastAsia="Times New Roman" w:cs="Times New Roman"/>
        </w:rPr>
        <w:t xml:space="preserve">.  </w:t>
      </w:r>
      <w:r w:rsidR="00DC5D4C" w:rsidRPr="00A2750E">
        <w:rPr>
          <w:rFonts w:eastAsia="Times New Roman" w:cs="Times New Roman"/>
        </w:rPr>
        <w:t>Forty-five of these interviews cover Ybor City, the district near downtown Tampa, which was settled in 1886 by Cuban, Italian and Spanish immigrants</w:t>
      </w:r>
      <w:r w:rsidR="00B32ECE" w:rsidRPr="00A2750E">
        <w:rPr>
          <w:rFonts w:eastAsia="Times New Roman" w:cs="Times New Roman"/>
        </w:rPr>
        <w:t xml:space="preserve">.  </w:t>
      </w:r>
      <w:r w:rsidR="00DC5D4C" w:rsidRPr="00A2750E">
        <w:rPr>
          <w:rFonts w:eastAsia="Times New Roman" w:cs="Times New Roman"/>
        </w:rPr>
        <w:t>Ybor City interviews--most of these interviewees migrated to Ybor City at the beginning of the 20 th century--cover such topics as Vincente Ybor, Cuban history, cigar industry, religion, coffee culture, lifestyles, impact of Spanish-American War and World War I and the Depression, immigrants = remembrances of life in the Aold country, @ cigar strikes, social clubs,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Indian River County </w:t>
      </w:r>
      <w:r w:rsidR="00DC5D4C" w:rsidRPr="00A2750E">
        <w:rPr>
          <w:rFonts w:eastAsia="Times New Roman" w:cs="Times New Roman"/>
        </w:rPr>
        <w:t>Or</w:t>
      </w:r>
      <w:r w:rsidR="001D1033" w:rsidRPr="00A2750E">
        <w:rPr>
          <w:rFonts w:eastAsia="Times New Roman" w:cs="Times New Roman"/>
        </w:rPr>
        <w:t xml:space="preserve">al History Collection (ohirc): </w:t>
      </w:r>
      <w:r w:rsidR="00DC5D4C" w:rsidRPr="00A2750E">
        <w:rPr>
          <w:rFonts w:eastAsia="Times New Roman" w:cs="Times New Roman"/>
        </w:rPr>
        <w:t>The 'Indian River County Oral History Collection' is a random collection of 14 Indian River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Lake Count</w:t>
      </w:r>
      <w:r w:rsidR="00DC5D4C" w:rsidRPr="00A2750E">
        <w:rPr>
          <w:rFonts w:eastAsia="Times New Roman" w:cs="Times New Roman"/>
        </w:rPr>
        <w:t xml:space="preserve">y </w:t>
      </w:r>
      <w:r w:rsidR="001D1033" w:rsidRPr="00A2750E">
        <w:rPr>
          <w:rFonts w:eastAsia="Times New Roman" w:cs="Times New Roman"/>
        </w:rPr>
        <w:t>Oral History Collection</w:t>
      </w:r>
      <w:r w:rsidR="003C5C01" w:rsidRPr="00A2750E">
        <w:rPr>
          <w:rFonts w:eastAsia="Times New Roman" w:cs="Times New Roman"/>
        </w:rPr>
        <w:t xml:space="preserve"> </w:t>
      </w:r>
      <w:r w:rsidR="001D1033" w:rsidRPr="00A2750E">
        <w:rPr>
          <w:rFonts w:eastAsia="Times New Roman" w:cs="Times New Roman"/>
        </w:rPr>
        <w:t xml:space="preserve">(ohla): </w:t>
      </w:r>
      <w:r w:rsidR="00DC5D4C" w:rsidRPr="00A2750E">
        <w:rPr>
          <w:rFonts w:eastAsia="Times New Roman" w:cs="Times New Roman"/>
        </w:rPr>
        <w:t>The 'Lake County Oral History Collection' includes one Lake County interview (30 counties covered out of 67 Florida counties)</w:t>
      </w:r>
      <w:r w:rsidR="00B32ECE" w:rsidRPr="00A2750E">
        <w:rPr>
          <w:rFonts w:eastAsia="Times New Roman" w:cs="Times New Roman"/>
        </w:rPr>
        <w:t xml:space="preserve">.  </w:t>
      </w:r>
      <w:r w:rsidR="00DC5D4C" w:rsidRPr="00A2750E">
        <w:rPr>
          <w:rFonts w:eastAsia="Times New Roman" w:cs="Times New Roman"/>
        </w:rPr>
        <w:t>This interview encompasses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Lee County </w:t>
      </w:r>
      <w:r w:rsidR="00DC5D4C" w:rsidRPr="00A2750E">
        <w:rPr>
          <w:rFonts w:eastAsia="Times New Roman" w:cs="Times New Roman"/>
        </w:rPr>
        <w:t>Or</w:t>
      </w:r>
      <w:r w:rsidR="001D1033" w:rsidRPr="00A2750E">
        <w:rPr>
          <w:rFonts w:eastAsia="Times New Roman" w:cs="Times New Roman"/>
        </w:rPr>
        <w:t xml:space="preserve">al History Collection (ohlee): </w:t>
      </w:r>
      <w:r w:rsidR="00DC5D4C" w:rsidRPr="00A2750E">
        <w:rPr>
          <w:rFonts w:eastAsia="Times New Roman" w:cs="Times New Roman"/>
        </w:rPr>
        <w:t>The 'Lee County Oral History Collection' is a random collection of 63 Lee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Leon County O</w:t>
      </w:r>
      <w:r w:rsidR="00DC5D4C" w:rsidRPr="00A2750E">
        <w:rPr>
          <w:rFonts w:eastAsia="Times New Roman" w:cs="Times New Roman"/>
        </w:rPr>
        <w:t>ra</w:t>
      </w:r>
      <w:r w:rsidR="001D1033" w:rsidRPr="00A2750E">
        <w:rPr>
          <w:rFonts w:eastAsia="Times New Roman" w:cs="Times New Roman"/>
        </w:rPr>
        <w:t xml:space="preserve">l History Collection (ohleon): </w:t>
      </w:r>
      <w:r w:rsidR="00DC5D4C" w:rsidRPr="00A2750E">
        <w:rPr>
          <w:rFonts w:eastAsia="Times New Roman" w:cs="Times New Roman"/>
        </w:rPr>
        <w:t>The 'Leon County Oral History Collection' is a random collection of 4 Leon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Manatee County O</w:t>
      </w:r>
      <w:r w:rsidR="00DC5D4C" w:rsidRPr="00A2750E">
        <w:rPr>
          <w:rFonts w:eastAsia="Times New Roman" w:cs="Times New Roman"/>
        </w:rPr>
        <w:t>ral History Collection (ohmcbc):</w:t>
      </w:r>
      <w:r w:rsidR="00DC5D4C" w:rsidRPr="00A2750E">
        <w:t xml:space="preserve"> </w:t>
      </w:r>
      <w:r w:rsidR="00DC5D4C" w:rsidRPr="00A2750E">
        <w:rPr>
          <w:rFonts w:eastAsia="Times New Roman" w:cs="Times New Roman"/>
        </w:rPr>
        <w:t>The 'Manatee County Oral History Collection' includes nine interviewees provide insight into the forced Manatee County busing confrontation that took place in April 1970</w:t>
      </w:r>
      <w:r w:rsidR="00B32ECE" w:rsidRPr="00A2750E">
        <w:rPr>
          <w:rFonts w:eastAsia="Times New Roman" w:cs="Times New Roman"/>
        </w:rPr>
        <w:t xml:space="preserve">.  </w:t>
      </w:r>
      <w:r w:rsidR="00DC5D4C" w:rsidRPr="00A2750E">
        <w:rPr>
          <w:rFonts w:eastAsia="Times New Roman" w:cs="Times New Roman"/>
        </w:rPr>
        <w:t>Among those interviewed are the superintendent and assistant superintendent of schools, aides to the governor, an attorney, a U.S</w:t>
      </w:r>
      <w:r w:rsidR="00B32ECE" w:rsidRPr="00A2750E">
        <w:rPr>
          <w:rFonts w:eastAsia="Times New Roman" w:cs="Times New Roman"/>
        </w:rPr>
        <w:t xml:space="preserve">.  </w:t>
      </w:r>
      <w:r w:rsidR="00DC5D4C" w:rsidRPr="00A2750E">
        <w:rPr>
          <w:rFonts w:eastAsia="Times New Roman" w:cs="Times New Roman"/>
        </w:rPr>
        <w:t>marshal, an assistant U.S</w:t>
      </w:r>
      <w:r w:rsidR="00B32ECE" w:rsidRPr="00A2750E">
        <w:rPr>
          <w:rFonts w:eastAsia="Times New Roman" w:cs="Times New Roman"/>
        </w:rPr>
        <w:t xml:space="preserve">.  </w:t>
      </w:r>
      <w:r w:rsidR="00DC5D4C" w:rsidRPr="00A2750E">
        <w:rPr>
          <w:rFonts w:eastAsia="Times New Roman" w:cs="Times New Roman"/>
        </w:rPr>
        <w:t>attorney, a journalist, and school board chairman</w:t>
      </w:r>
      <w:r w:rsidR="00B32ECE" w:rsidRPr="00A2750E">
        <w:rPr>
          <w:rFonts w:eastAsia="Times New Roman" w:cs="Times New Roman"/>
        </w:rPr>
        <w:t xml:space="preserve">.  </w:t>
      </w:r>
      <w:r w:rsidR="00DC5D4C" w:rsidRPr="00A2750E">
        <w:rPr>
          <w:rFonts w:eastAsia="Times New Roman" w:cs="Times New Roman"/>
        </w:rPr>
        <w:t>Subjects covered include Governor Claude Kirk and his advisors, Federal District Judge Ben Krentzman, county's intransigence to forced busing, racial climate, suspension of the school board, standoff between U.S</w:t>
      </w:r>
      <w:r w:rsidR="00B32ECE" w:rsidRPr="00A2750E">
        <w:rPr>
          <w:rFonts w:eastAsia="Times New Roman" w:cs="Times New Roman"/>
        </w:rPr>
        <w:t xml:space="preserve">.  </w:t>
      </w:r>
      <w:r w:rsidR="00DC5D4C" w:rsidRPr="00A2750E">
        <w:rPr>
          <w:rFonts w:eastAsia="Times New Roman" w:cs="Times New Roman"/>
        </w:rPr>
        <w:t>marshals and governor's aides, President Nixon's behind-the-scenes involvement, communication with Tallahassee and Washington, political impact on Kirk's political career, comparing Kirk with past Southern segregationist governors, NAACP, impact on Florida history and race relations, the media, county politics, among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Martin County O</w:t>
      </w:r>
      <w:r w:rsidR="00DC5D4C" w:rsidRPr="00A2750E">
        <w:rPr>
          <w:rFonts w:eastAsia="Times New Roman" w:cs="Times New Roman"/>
        </w:rPr>
        <w:t>ra</w:t>
      </w:r>
      <w:r w:rsidR="001D1033" w:rsidRPr="00A2750E">
        <w:rPr>
          <w:rFonts w:eastAsia="Times New Roman" w:cs="Times New Roman"/>
        </w:rPr>
        <w:t xml:space="preserve">l History Collection (ohmart): </w:t>
      </w:r>
      <w:r w:rsidR="00DC5D4C" w:rsidRPr="00A2750E">
        <w:rPr>
          <w:rFonts w:eastAsia="Times New Roman" w:cs="Times New Roman"/>
        </w:rPr>
        <w:t>The 'Martin County Oral History Collection' includes one Martin County interview (30 counties covered out of 67 Florida counties)</w:t>
      </w:r>
      <w:r w:rsidR="00B32ECE" w:rsidRPr="00A2750E">
        <w:rPr>
          <w:rFonts w:eastAsia="Times New Roman" w:cs="Times New Roman"/>
        </w:rPr>
        <w:t xml:space="preserve">.  </w:t>
      </w:r>
      <w:r w:rsidR="00DC5D4C" w:rsidRPr="00A2750E">
        <w:rPr>
          <w:rFonts w:eastAsia="Times New Roman" w:cs="Times New Roman"/>
        </w:rPr>
        <w:t xml:space="preserve">This interview encompasses such subjects as the county's </w:t>
      </w:r>
      <w:r w:rsidR="00DC5D4C" w:rsidRPr="00A2750E">
        <w:rPr>
          <w:rFonts w:eastAsia="Times New Roman" w:cs="Times New Roman"/>
        </w:rPr>
        <w:lastRenderedPageBreak/>
        <w:t>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Miami-Dade County O</w:t>
      </w:r>
      <w:r w:rsidR="00DC5D4C" w:rsidRPr="00A2750E">
        <w:rPr>
          <w:rFonts w:eastAsia="Times New Roman" w:cs="Times New Roman"/>
        </w:rPr>
        <w:t>ra</w:t>
      </w:r>
      <w:r w:rsidR="001D1033" w:rsidRPr="00A2750E">
        <w:rPr>
          <w:rFonts w:eastAsia="Times New Roman" w:cs="Times New Roman"/>
        </w:rPr>
        <w:t xml:space="preserve">l History Collection (ohdade): </w:t>
      </w:r>
      <w:r w:rsidR="00DC5D4C" w:rsidRPr="00A2750E">
        <w:rPr>
          <w:rFonts w:eastAsia="Times New Roman" w:cs="Times New Roman"/>
        </w:rPr>
        <w:t>The 'Miami-Dade County Oral History Collection' is a random collection of 24 Miami-Dade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Orange County</w:t>
      </w:r>
      <w:r w:rsidR="00DC5D4C" w:rsidRPr="00A2750E">
        <w:rPr>
          <w:rFonts w:eastAsia="Times New Roman" w:cs="Times New Roman"/>
        </w:rPr>
        <w:t xml:space="preserve"> O</w:t>
      </w:r>
      <w:r w:rsidR="001D1033" w:rsidRPr="00A2750E">
        <w:rPr>
          <w:rFonts w:eastAsia="Times New Roman" w:cs="Times New Roman"/>
        </w:rPr>
        <w:t xml:space="preserve">ral History Collection (ohor): </w:t>
      </w:r>
      <w:r w:rsidR="00DC5D4C" w:rsidRPr="00A2750E">
        <w:rPr>
          <w:rFonts w:eastAsia="Times New Roman" w:cs="Times New Roman"/>
        </w:rPr>
        <w:t>The 'Orange County Oral History Collection' includes one Orange County interview (30 counties covered out of 67 Florida counties)</w:t>
      </w:r>
      <w:r w:rsidR="00B32ECE" w:rsidRPr="00A2750E">
        <w:rPr>
          <w:rFonts w:eastAsia="Times New Roman" w:cs="Times New Roman"/>
        </w:rPr>
        <w:t xml:space="preserve">.  </w:t>
      </w:r>
      <w:r w:rsidR="00DC5D4C" w:rsidRPr="00A2750E">
        <w:rPr>
          <w:rFonts w:eastAsia="Times New Roman" w:cs="Times New Roman"/>
        </w:rPr>
        <w:t>This interview encompasses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Palm Beach County </w:t>
      </w:r>
      <w:r w:rsidR="001D1033" w:rsidRPr="00A2750E">
        <w:rPr>
          <w:rFonts w:eastAsia="Times New Roman" w:cs="Times New Roman"/>
        </w:rPr>
        <w:t xml:space="preserve">Oral History Collection (ohpbc): </w:t>
      </w:r>
      <w:r w:rsidR="00DC5D4C" w:rsidRPr="00A2750E">
        <w:rPr>
          <w:rFonts w:eastAsia="Times New Roman" w:cs="Times New Roman"/>
        </w:rPr>
        <w:t>The 'Palm Beach County Oral History Collection' is a random collection of 52 Palm Beach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Pinellas County </w:t>
      </w:r>
      <w:r w:rsidR="00DC5D4C" w:rsidRPr="00A2750E">
        <w:rPr>
          <w:rFonts w:eastAsia="Times New Roman" w:cs="Times New Roman"/>
        </w:rPr>
        <w:t>Or</w:t>
      </w:r>
      <w:r w:rsidR="001D1033" w:rsidRPr="00A2750E">
        <w:rPr>
          <w:rFonts w:eastAsia="Times New Roman" w:cs="Times New Roman"/>
        </w:rPr>
        <w:t xml:space="preserve">al History Collection (ohpin): </w:t>
      </w:r>
      <w:r w:rsidR="00DC5D4C" w:rsidRPr="00A2750E">
        <w:rPr>
          <w:rFonts w:eastAsia="Times New Roman" w:cs="Times New Roman"/>
        </w:rPr>
        <w:t>The 'Pinellas County County Oral Collection' is a random collection of 2 Pinellas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Polk County </w:t>
      </w:r>
      <w:r w:rsidR="00DC5D4C" w:rsidRPr="00A2750E">
        <w:rPr>
          <w:rFonts w:eastAsia="Times New Roman" w:cs="Times New Roman"/>
        </w:rPr>
        <w:t>Oral History Collection (ohpo</w:t>
      </w:r>
      <w:r w:rsidR="001D1033" w:rsidRPr="00A2750E">
        <w:rPr>
          <w:rFonts w:eastAsia="Times New Roman" w:cs="Times New Roman"/>
        </w:rPr>
        <w:t xml:space="preserve">c): </w:t>
      </w:r>
      <w:r w:rsidR="00DC5D4C" w:rsidRPr="00A2750E">
        <w:rPr>
          <w:rFonts w:eastAsia="Times New Roman" w:cs="Times New Roman"/>
        </w:rPr>
        <w:t>The 'Polk County County Oral Collection' is a random collection of 3 Polk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Putnam County </w:t>
      </w:r>
      <w:r w:rsidR="00DC5D4C" w:rsidRPr="00A2750E">
        <w:rPr>
          <w:rFonts w:eastAsia="Times New Roman" w:cs="Times New Roman"/>
        </w:rPr>
        <w:t>Or</w:t>
      </w:r>
      <w:r w:rsidR="001D1033" w:rsidRPr="00A2750E">
        <w:rPr>
          <w:rFonts w:eastAsia="Times New Roman" w:cs="Times New Roman"/>
        </w:rPr>
        <w:t xml:space="preserve">al History Collection (ohput): </w:t>
      </w:r>
      <w:r w:rsidR="00DC5D4C" w:rsidRPr="00A2750E">
        <w:rPr>
          <w:rFonts w:eastAsia="Times New Roman" w:cs="Times New Roman"/>
        </w:rPr>
        <w:t>The Putnam County Oral History Collection is a random collection of 2 Putnam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Seminole County Or</w:t>
      </w:r>
      <w:r w:rsidR="00DC5D4C" w:rsidRPr="00A2750E">
        <w:rPr>
          <w:rFonts w:eastAsia="Times New Roman" w:cs="Times New Roman"/>
        </w:rPr>
        <w:t>al</w:t>
      </w:r>
      <w:r w:rsidR="001D1033" w:rsidRPr="00A2750E">
        <w:rPr>
          <w:rFonts w:eastAsia="Times New Roman" w:cs="Times New Roman"/>
        </w:rPr>
        <w:t xml:space="preserve"> History Collection (ohsemco): </w:t>
      </w:r>
      <w:r w:rsidR="00DC5D4C" w:rsidRPr="00A2750E">
        <w:rPr>
          <w:rFonts w:eastAsia="Times New Roman" w:cs="Times New Roman"/>
        </w:rPr>
        <w:t>The Seminole County Oral History Collection is a random collection of 23 Seminole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St</w:t>
      </w:r>
      <w:r w:rsidR="00B32ECE" w:rsidRPr="00A2750E">
        <w:rPr>
          <w:rFonts w:eastAsia="Times New Roman" w:cs="Times New Roman"/>
        </w:rPr>
        <w:t xml:space="preserve">.  </w:t>
      </w:r>
      <w:r w:rsidRPr="00A2750E">
        <w:rPr>
          <w:rFonts w:eastAsia="Times New Roman" w:cs="Times New Roman"/>
        </w:rPr>
        <w:t>Johns County</w:t>
      </w:r>
      <w:r w:rsidR="00DC5D4C" w:rsidRPr="00A2750E">
        <w:rPr>
          <w:rFonts w:eastAsia="Times New Roman" w:cs="Times New Roman"/>
        </w:rPr>
        <w:t xml:space="preserve"> Oral History Co</w:t>
      </w:r>
      <w:r w:rsidR="001D1033" w:rsidRPr="00A2750E">
        <w:rPr>
          <w:rFonts w:eastAsia="Times New Roman" w:cs="Times New Roman"/>
        </w:rPr>
        <w:t xml:space="preserve">llection (ohsj): </w:t>
      </w:r>
      <w:r w:rsidR="00DC5D4C" w:rsidRPr="00A2750E">
        <w:rPr>
          <w:rFonts w:eastAsia="Times New Roman" w:cs="Times New Roman"/>
        </w:rPr>
        <w:t>The St</w:t>
      </w:r>
      <w:r w:rsidR="00B32ECE" w:rsidRPr="00A2750E">
        <w:rPr>
          <w:rFonts w:eastAsia="Times New Roman" w:cs="Times New Roman"/>
        </w:rPr>
        <w:t xml:space="preserve">.  </w:t>
      </w:r>
      <w:r w:rsidR="00DC5D4C" w:rsidRPr="00A2750E">
        <w:rPr>
          <w:rFonts w:eastAsia="Times New Roman" w:cs="Times New Roman"/>
        </w:rPr>
        <w:t>Johns County Oral History Collection is a random collection of 17 St</w:t>
      </w:r>
      <w:r w:rsidR="00B32ECE" w:rsidRPr="00A2750E">
        <w:rPr>
          <w:rFonts w:eastAsia="Times New Roman" w:cs="Times New Roman"/>
        </w:rPr>
        <w:t xml:space="preserve">.  </w:t>
      </w:r>
      <w:r w:rsidR="00DC5D4C" w:rsidRPr="00A2750E">
        <w:rPr>
          <w:rFonts w:eastAsia="Times New Roman" w:cs="Times New Roman"/>
        </w:rPr>
        <w:t>Johns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St</w:t>
      </w:r>
      <w:r w:rsidR="00B32ECE" w:rsidRPr="00A2750E">
        <w:rPr>
          <w:rFonts w:eastAsia="Times New Roman" w:cs="Times New Roman"/>
        </w:rPr>
        <w:t xml:space="preserve">.  </w:t>
      </w:r>
      <w:r w:rsidRPr="00A2750E">
        <w:rPr>
          <w:rFonts w:eastAsia="Times New Roman" w:cs="Times New Roman"/>
        </w:rPr>
        <w:t>Lucie County</w:t>
      </w:r>
      <w:r w:rsidR="00DC5D4C" w:rsidRPr="00A2750E">
        <w:rPr>
          <w:rFonts w:eastAsia="Times New Roman" w:cs="Times New Roman"/>
        </w:rPr>
        <w:t xml:space="preserve"> O</w:t>
      </w:r>
      <w:r w:rsidR="001D1033" w:rsidRPr="00A2750E">
        <w:rPr>
          <w:rFonts w:eastAsia="Times New Roman" w:cs="Times New Roman"/>
        </w:rPr>
        <w:t xml:space="preserve">ral History Collection (ohsl): </w:t>
      </w:r>
      <w:r w:rsidR="00DC5D4C" w:rsidRPr="00A2750E">
        <w:rPr>
          <w:rFonts w:eastAsia="Times New Roman" w:cs="Times New Roman"/>
        </w:rPr>
        <w:t>The St</w:t>
      </w:r>
      <w:r w:rsidR="00B32ECE" w:rsidRPr="00A2750E">
        <w:rPr>
          <w:rFonts w:eastAsia="Times New Roman" w:cs="Times New Roman"/>
        </w:rPr>
        <w:t xml:space="preserve">.  </w:t>
      </w:r>
      <w:r w:rsidR="00DC5D4C" w:rsidRPr="00A2750E">
        <w:rPr>
          <w:rFonts w:eastAsia="Times New Roman" w:cs="Times New Roman"/>
        </w:rPr>
        <w:t>Lucie County Oral History Collection is a random collection of 47 St</w:t>
      </w:r>
      <w:r w:rsidR="00B32ECE" w:rsidRPr="00A2750E">
        <w:rPr>
          <w:rFonts w:eastAsia="Times New Roman" w:cs="Times New Roman"/>
        </w:rPr>
        <w:t xml:space="preserve">.  </w:t>
      </w:r>
      <w:r w:rsidR="00DC5D4C" w:rsidRPr="00A2750E">
        <w:rPr>
          <w:rFonts w:eastAsia="Times New Roman" w:cs="Times New Roman"/>
        </w:rPr>
        <w:t>Lucie County interviews (31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Volusia County </w:t>
      </w:r>
      <w:r w:rsidR="00DC5D4C" w:rsidRPr="00A2750E">
        <w:rPr>
          <w:rFonts w:eastAsia="Times New Roman" w:cs="Times New Roman"/>
        </w:rPr>
        <w:t>Or</w:t>
      </w:r>
      <w:r w:rsidR="001D1033" w:rsidRPr="00A2750E">
        <w:rPr>
          <w:rFonts w:eastAsia="Times New Roman" w:cs="Times New Roman"/>
        </w:rPr>
        <w:t xml:space="preserve">al History Collection (ohvol): </w:t>
      </w:r>
      <w:r w:rsidR="00DC5D4C" w:rsidRPr="00A2750E">
        <w:rPr>
          <w:rFonts w:eastAsia="Times New Roman" w:cs="Times New Roman"/>
        </w:rPr>
        <w:t xml:space="preserve">The Volusia County Oral History Collection is a random collection of 5 Volusia County interviews (30 counties </w:t>
      </w:r>
      <w:r w:rsidR="00DC5D4C" w:rsidRPr="00A2750E">
        <w:rPr>
          <w:rFonts w:eastAsia="Times New Roman" w:cs="Times New Roman"/>
        </w:rPr>
        <w:lastRenderedPageBreak/>
        <w:t>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Ybor (Hillsborough County) O</w:t>
      </w:r>
      <w:r w:rsidR="00DC5D4C" w:rsidRPr="00A2750E">
        <w:rPr>
          <w:rFonts w:eastAsia="Times New Roman" w:cs="Times New Roman"/>
        </w:rPr>
        <w:t>ra</w:t>
      </w:r>
      <w:r w:rsidR="001D1033" w:rsidRPr="00A2750E">
        <w:rPr>
          <w:rFonts w:eastAsia="Times New Roman" w:cs="Times New Roman"/>
        </w:rPr>
        <w:t xml:space="preserve">l History Collection (ohybor): </w:t>
      </w:r>
      <w:r w:rsidR="00DC5D4C" w:rsidRPr="00A2750E">
        <w:rPr>
          <w:rFonts w:eastAsia="Times New Roman" w:cs="Times New Roman"/>
        </w:rPr>
        <w:t>The Ybor (Hillsborough County) Oral History Collection is a varied collection of 75 Hillsborough County interviews (30 counties covered out of 67 Florida counties)</w:t>
      </w:r>
      <w:r w:rsidR="00B32ECE" w:rsidRPr="00A2750E">
        <w:rPr>
          <w:rFonts w:eastAsia="Times New Roman" w:cs="Times New Roman"/>
        </w:rPr>
        <w:t xml:space="preserve">.  </w:t>
      </w:r>
      <w:r w:rsidR="00DC5D4C" w:rsidRPr="00A2750E">
        <w:rPr>
          <w:rFonts w:eastAsia="Times New Roman" w:cs="Times New Roman"/>
        </w:rPr>
        <w:t>These interviews encompass such subjects as the county's history, personages, growth, lifestyle, education, race, politics, among many other topics</w:t>
      </w:r>
      <w:r w:rsidR="00B32ECE" w:rsidRPr="00A2750E">
        <w:rPr>
          <w:rFonts w:eastAsia="Times New Roman" w:cs="Times New Roman"/>
        </w:rPr>
        <w:t xml:space="preserve">.  </w:t>
      </w:r>
      <w:r w:rsidR="00DC5D4C" w:rsidRPr="00A2750E">
        <w:rPr>
          <w:rFonts w:eastAsia="Times New Roman" w:cs="Times New Roman"/>
        </w:rPr>
        <w:t>Forty-five of these interviews cover Ybor City, the district near downtown Tampa, which was settled in 1886 by Cuban, Italian and Spanish immigrants</w:t>
      </w:r>
      <w:r w:rsidR="00B32ECE" w:rsidRPr="00A2750E">
        <w:rPr>
          <w:rFonts w:eastAsia="Times New Roman" w:cs="Times New Roman"/>
        </w:rPr>
        <w:t xml:space="preserve">.  </w:t>
      </w:r>
      <w:r w:rsidR="00DC5D4C" w:rsidRPr="00A2750E">
        <w:rPr>
          <w:rFonts w:eastAsia="Times New Roman" w:cs="Times New Roman"/>
        </w:rPr>
        <w:t>Ybor City interviews - most of these interviewees migrated to Ybor City at the beginning of the 20th century - cover such topics as Vincente Ybor, Cuban history, cigar industry, religion, coffee culture, lifestyles, impact of Spanish-American War and World War I and the Depression, immigrants - remembrances of life in the old country, cigar strikes, social clubs, politics, among many other topics.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Florida Topical</w:t>
      </w:r>
      <w:r w:rsidR="00DC5D4C" w:rsidRPr="00A2750E">
        <w:rPr>
          <w:rFonts w:eastAsia="Times New Roman" w:cs="Times New Roman"/>
        </w:rPr>
        <w:t xml:space="preserve"> O</w:t>
      </w:r>
      <w:r w:rsidR="001D1033" w:rsidRPr="00A2750E">
        <w:rPr>
          <w:rFonts w:eastAsia="Times New Roman" w:cs="Times New Roman"/>
        </w:rPr>
        <w:t xml:space="preserve">ral History Collections (oh2): </w:t>
      </w:r>
      <w:r w:rsidR="00DC5D4C" w:rsidRPr="00A2750E">
        <w:rPr>
          <w:rFonts w:eastAsia="Times New Roman" w:cs="Times New Roman"/>
        </w:rPr>
        <w:t>Grouped among the Florida Topical Oral History Collections are interviews representing campus life and the history of the University of Florida.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Authors &amp; Literature </w:t>
      </w:r>
      <w:r w:rsidR="00DC5D4C" w:rsidRPr="00A2750E">
        <w:rPr>
          <w:rFonts w:eastAsia="Times New Roman" w:cs="Times New Roman"/>
        </w:rPr>
        <w:t>Or</w:t>
      </w:r>
      <w:r w:rsidR="001D1033" w:rsidRPr="00A2750E">
        <w:rPr>
          <w:rFonts w:eastAsia="Times New Roman" w:cs="Times New Roman"/>
        </w:rPr>
        <w:t xml:space="preserve">al History Collection (ohalc): </w:t>
      </w:r>
      <w:r w:rsidR="00DC5D4C" w:rsidRPr="00A2750E">
        <w:rPr>
          <w:rFonts w:eastAsia="Times New Roman" w:cs="Times New Roman"/>
        </w:rPr>
        <w:t>The Authors &amp; Literature Oral History Collection is one of the collections within the Oral History Digital Collections which comprise the digital holdings of both the Samuel Proctor Oral History Program at the University of Florida and the Matheson Museum (Gainesville, Florida)</w:t>
      </w:r>
      <w:r w:rsidR="00B32ECE" w:rsidRPr="00A2750E">
        <w:rPr>
          <w:rFonts w:eastAsia="Times New Roman" w:cs="Times New Roman"/>
        </w:rPr>
        <w:t xml:space="preserve">.  </w:t>
      </w:r>
      <w:r w:rsidR="00DC5D4C" w:rsidRPr="00A2750E">
        <w:rPr>
          <w:rFonts w:eastAsia="Times New Roman" w:cs="Times New Roman"/>
        </w:rPr>
        <w:t>Together, the Oral History Digital Collections document life in Gainesville, across Florida, the Caribbean and other locales.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Civil Rights, Groveland Case Oral History Collection (ohcrg)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Everglades </w:t>
      </w:r>
      <w:r w:rsidR="00DC5D4C" w:rsidRPr="00A2750E">
        <w:rPr>
          <w:rFonts w:eastAsia="Times New Roman" w:cs="Times New Roman"/>
        </w:rPr>
        <w:t>Or</w:t>
      </w:r>
      <w:r w:rsidR="001D1033" w:rsidRPr="00A2750E">
        <w:rPr>
          <w:rFonts w:eastAsia="Times New Roman" w:cs="Times New Roman"/>
        </w:rPr>
        <w:t xml:space="preserve">al History Collection (ohevg): </w:t>
      </w:r>
      <w:r w:rsidR="00DC5D4C" w:rsidRPr="00A2750E">
        <w:rPr>
          <w:rFonts w:eastAsia="Times New Roman" w:cs="Times New Roman"/>
        </w:rPr>
        <w:t>Interviews in the 'Everglades Oral History Collection' provide insight in the myriad of problems and issues surrounding restoration of the Florida Everglades</w:t>
      </w:r>
      <w:r w:rsidR="00B32ECE" w:rsidRPr="00A2750E">
        <w:rPr>
          <w:rFonts w:eastAsia="Times New Roman" w:cs="Times New Roman"/>
        </w:rPr>
        <w:t xml:space="preserve">.  </w:t>
      </w:r>
      <w:r w:rsidR="00DC5D4C" w:rsidRPr="00A2750E">
        <w:rPr>
          <w:rFonts w:eastAsia="Times New Roman" w:cs="Times New Roman"/>
        </w:rPr>
        <w:t>The interviewees include environmentalists, scientists, politicians, district engineers from the Army Corps of Engineers, industrialists, directors of Florida Water Management districts, Florida legislators, and federal government employees</w:t>
      </w:r>
      <w:r w:rsidR="00B32ECE" w:rsidRPr="00A2750E">
        <w:rPr>
          <w:rFonts w:eastAsia="Times New Roman" w:cs="Times New Roman"/>
        </w:rPr>
        <w:t xml:space="preserve">.  </w:t>
      </w:r>
      <w:r w:rsidR="00DC5D4C" w:rsidRPr="00A2750E">
        <w:rPr>
          <w:rFonts w:eastAsia="Times New Roman" w:cs="Times New Roman"/>
        </w:rPr>
        <w:t>Discussion topics center on influence of and coordination between environmental groups, lobbying by environmental groups, pesticides and mercury levels, water conservation, growth management, relationship between National Park Service and Army Corps of Engineers, Everglades Forever Act, Save Our Everglades, use of aquatic crops, drought and flood conditions, role of scientists in restoration, obstacles to restoration, sugar industry, various taxes, comprehensive plans and task forces, public education, aquifer storage and recovery, and lessons learned.</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African Americans</w:t>
      </w:r>
      <w:r w:rsidR="00DC5D4C" w:rsidRPr="00A2750E">
        <w:rPr>
          <w:rFonts w:eastAsia="Times New Roman" w:cs="Times New Roman"/>
        </w:rPr>
        <w:t xml:space="preserve"> Oral History Collection (ohfb)</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and Politics Oral History Collection (ohfp)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Business Leaders </w:t>
      </w:r>
      <w:r w:rsidR="003A0009" w:rsidRPr="00A2750E">
        <w:rPr>
          <w:rFonts w:eastAsia="Times New Roman" w:cs="Times New Roman"/>
        </w:rPr>
        <w:t>Or</w:t>
      </w:r>
      <w:r w:rsidR="001D1033" w:rsidRPr="00A2750E">
        <w:rPr>
          <w:rFonts w:eastAsia="Times New Roman" w:cs="Times New Roman"/>
        </w:rPr>
        <w:t xml:space="preserve">al History Collection (ohfbl): </w:t>
      </w:r>
      <w:r w:rsidR="003A0009" w:rsidRPr="00A2750E">
        <w:rPr>
          <w:rFonts w:eastAsia="Times New Roman" w:cs="Times New Roman"/>
        </w:rPr>
        <w:t>The 'Florida Business Leaders Oral History Collection' includes interviews with Florida business leaders, many of whom attended the University of Florida</w:t>
      </w:r>
      <w:r w:rsidR="00B32ECE" w:rsidRPr="00A2750E">
        <w:rPr>
          <w:rFonts w:eastAsia="Times New Roman" w:cs="Times New Roman"/>
        </w:rPr>
        <w:t xml:space="preserve">.  </w:t>
      </w:r>
      <w:r w:rsidR="003A0009" w:rsidRPr="00A2750E">
        <w:rPr>
          <w:rFonts w:eastAsia="Times New Roman" w:cs="Times New Roman"/>
        </w:rPr>
        <w:t>The Collection offers insight into the Sunshine State’s business growth -- growth that these individuals have had a major role in</w:t>
      </w:r>
      <w:r w:rsidR="00B32ECE" w:rsidRPr="00A2750E">
        <w:rPr>
          <w:rFonts w:eastAsia="Times New Roman" w:cs="Times New Roman"/>
        </w:rPr>
        <w:t xml:space="preserve">.  </w:t>
      </w:r>
      <w:r w:rsidR="003A0009" w:rsidRPr="00A2750E">
        <w:rPr>
          <w:rFonts w:eastAsia="Times New Roman" w:cs="Times New Roman"/>
        </w:rPr>
        <w:t>Areas of business and industry include banking, citrus, utilities, land development, land usage, ranching, airlines, insurance, shopping centers, education, automobile dealerships, among many other topics</w:t>
      </w:r>
      <w:r w:rsidR="00B32ECE" w:rsidRPr="00A2750E">
        <w:rPr>
          <w:rFonts w:eastAsia="Times New Roman" w:cs="Times New Roman"/>
        </w:rPr>
        <w:t xml:space="preserve">.  </w:t>
      </w:r>
      <w:r w:rsidR="003A0009" w:rsidRPr="00A2750E">
        <w:rPr>
          <w:rFonts w:eastAsia="Times New Roman" w:cs="Times New Roman"/>
        </w:rPr>
        <w:t xml:space="preserve">Several of these interviewees are members of the Florida Council of 100, an organization that offers advice to the Governor concerning business </w:t>
      </w:r>
      <w:r w:rsidR="003A0009" w:rsidRPr="00A2750E">
        <w:rPr>
          <w:rFonts w:eastAsia="Times New Roman" w:cs="Times New Roman"/>
        </w:rPr>
        <w:lastRenderedPageBreak/>
        <w:t>issues and promotes the state’s economic growth -- a goal that all these leaders share.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Community Colleges </w:t>
      </w:r>
      <w:r w:rsidR="003A0009" w:rsidRPr="00A2750E">
        <w:rPr>
          <w:rFonts w:eastAsia="Times New Roman" w:cs="Times New Roman"/>
        </w:rPr>
        <w:t>Oral History Col</w:t>
      </w:r>
      <w:r w:rsidR="001D1033" w:rsidRPr="00A2750E">
        <w:rPr>
          <w:rFonts w:eastAsia="Times New Roman" w:cs="Times New Roman"/>
        </w:rPr>
        <w:t xml:space="preserve">lection (ohfcc):  </w:t>
      </w:r>
      <w:r w:rsidR="003A0009" w:rsidRPr="00A2750E">
        <w:rPr>
          <w:rFonts w:eastAsia="Times New Roman" w:cs="Times New Roman"/>
        </w:rPr>
        <w:t>The 'Florida Community Colleges Oral History Collection' offers insight into the Florida Community College system of 28 public community colleges</w:t>
      </w:r>
      <w:r w:rsidR="00B32ECE" w:rsidRPr="00A2750E">
        <w:rPr>
          <w:rFonts w:eastAsia="Times New Roman" w:cs="Times New Roman"/>
        </w:rPr>
        <w:t xml:space="preserve">.  </w:t>
      </w:r>
      <w:r w:rsidR="003A0009" w:rsidRPr="00A2750E">
        <w:rPr>
          <w:rFonts w:eastAsia="Times New Roman" w:cs="Times New Roman"/>
        </w:rPr>
        <w:t>The system was created in 1957 by the Florida Legislature, but its roots date from the late 1920s</w:t>
      </w:r>
      <w:r w:rsidR="00B32ECE" w:rsidRPr="00A2750E">
        <w:rPr>
          <w:rFonts w:eastAsia="Times New Roman" w:cs="Times New Roman"/>
        </w:rPr>
        <w:t xml:space="preserve">.  </w:t>
      </w:r>
      <w:r w:rsidR="003A0009" w:rsidRPr="00A2750E">
        <w:rPr>
          <w:rFonts w:eastAsia="Times New Roman" w:cs="Times New Roman"/>
        </w:rPr>
        <w:t>Interviews focus on Daytona Beach Community College and Palm Beach Community College and Santa Fe Community College (Gainesville, Alachua County)</w:t>
      </w:r>
      <w:r w:rsidR="00B32ECE" w:rsidRPr="00A2750E">
        <w:rPr>
          <w:rFonts w:eastAsia="Times New Roman" w:cs="Times New Roman"/>
        </w:rPr>
        <w:t xml:space="preserve">.  </w:t>
      </w:r>
      <w:r w:rsidR="003A0009" w:rsidRPr="00A2750E">
        <w:rPr>
          <w:rFonts w:eastAsia="Times New Roman" w:cs="Times New Roman"/>
        </w:rPr>
        <w:t>Interviewees include past community college presidents, a guidance counselor, faculty members, an administrator, etc.</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Constitutional Revision Oral History Collection (ohfcr)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Fisherfolk</w:t>
      </w:r>
      <w:r w:rsidR="003A0009" w:rsidRPr="00A2750E">
        <w:rPr>
          <w:rFonts w:eastAsia="Times New Roman" w:cs="Times New Roman"/>
        </w:rPr>
        <w:t xml:space="preserve"> O</w:t>
      </w:r>
      <w:r w:rsidR="001D1033" w:rsidRPr="00A2750E">
        <w:rPr>
          <w:rFonts w:eastAsia="Times New Roman" w:cs="Times New Roman"/>
        </w:rPr>
        <w:t xml:space="preserve">ral History Collection (ohff): </w:t>
      </w:r>
      <w:r w:rsidR="003A0009" w:rsidRPr="00A2750E">
        <w:rPr>
          <w:rFonts w:eastAsia="Times New Roman" w:cs="Times New Roman"/>
        </w:rPr>
        <w:t>The Florida Fisherfolk Oral History Collection holds interviews conducted by University of North Florida honors students in 1995</w:t>
      </w:r>
      <w:r w:rsidR="00B32ECE" w:rsidRPr="00A2750E">
        <w:rPr>
          <w:rFonts w:eastAsia="Times New Roman" w:cs="Times New Roman"/>
        </w:rPr>
        <w:t xml:space="preserve">.  </w:t>
      </w:r>
      <w:r w:rsidR="003A0009" w:rsidRPr="00A2750E">
        <w:rPr>
          <w:rFonts w:eastAsia="Times New Roman" w:cs="Times New Roman"/>
        </w:rPr>
        <w:t>The Collection provides insight into fishing, shrimping, clamming, scalloping, oystering, and boatbuilding in some of northeastern Florida’s seaside communities</w:t>
      </w:r>
      <w:r w:rsidR="00B32ECE" w:rsidRPr="00A2750E">
        <w:rPr>
          <w:rFonts w:eastAsia="Times New Roman" w:cs="Times New Roman"/>
        </w:rPr>
        <w:t xml:space="preserve">.  </w:t>
      </w:r>
      <w:r w:rsidR="003A0009" w:rsidRPr="00A2750E">
        <w:rPr>
          <w:rFonts w:eastAsia="Times New Roman" w:cs="Times New Roman"/>
        </w:rPr>
        <w:t>Topics include federal and state regulations, out-of-state competition, pollution in local waterways caused by development, lack of interest by younger generations in these maritime occupations, weather conditions and currents, fish stories, and technology, among many others subjects.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General Oral History Collection (ohgc)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Growth Management </w:t>
      </w:r>
      <w:r w:rsidR="003A0009" w:rsidRPr="00A2750E">
        <w:rPr>
          <w:rFonts w:eastAsia="Times New Roman" w:cs="Times New Roman"/>
        </w:rPr>
        <w:t>Or</w:t>
      </w:r>
      <w:r w:rsidR="001D1033" w:rsidRPr="00A2750E">
        <w:rPr>
          <w:rFonts w:eastAsia="Times New Roman" w:cs="Times New Roman"/>
        </w:rPr>
        <w:t xml:space="preserve">al History Collection (ohfgm): </w:t>
      </w:r>
      <w:r w:rsidR="003A0009" w:rsidRPr="00A2750E">
        <w:rPr>
          <w:rFonts w:eastAsia="Times New Roman" w:cs="Times New Roman"/>
        </w:rPr>
        <w:t>The 'Florida Growth Management Oral History Collection' holds interviews on the topic growth management</w:t>
      </w:r>
      <w:r w:rsidR="00B32ECE" w:rsidRPr="00A2750E">
        <w:rPr>
          <w:rFonts w:eastAsia="Times New Roman" w:cs="Times New Roman"/>
        </w:rPr>
        <w:t xml:space="preserve">.  </w:t>
      </w:r>
      <w:r w:rsidR="003A0009" w:rsidRPr="00A2750E">
        <w:rPr>
          <w:rFonts w:eastAsia="Times New Roman" w:cs="Times New Roman"/>
        </w:rPr>
        <w:t>Interviews include a UF professor of architecture and a UF graduate research professor in environmental engineering; a banker; an Assistant Secretary of the Department of the Interior; a lobbyist for land developers; political advisors -- one of whom is considered a father of growth management law in Florida; and an executive in the St</w:t>
      </w:r>
      <w:r w:rsidR="00B32ECE" w:rsidRPr="00A2750E">
        <w:rPr>
          <w:rFonts w:eastAsia="Times New Roman" w:cs="Times New Roman"/>
        </w:rPr>
        <w:t xml:space="preserve">.  </w:t>
      </w:r>
      <w:r w:rsidR="003A0009" w:rsidRPr="00A2750E">
        <w:rPr>
          <w:rFonts w:eastAsia="Times New Roman" w:cs="Times New Roman"/>
        </w:rPr>
        <w:t>Joe Company (and also, formerly, an executive of development arms at Disney)</w:t>
      </w:r>
      <w:r w:rsidR="00B32ECE" w:rsidRPr="00A2750E">
        <w:rPr>
          <w:rFonts w:eastAsia="Times New Roman" w:cs="Times New Roman"/>
        </w:rPr>
        <w:t xml:space="preserve">.  </w:t>
      </w:r>
      <w:r w:rsidR="003A0009" w:rsidRPr="00A2750E">
        <w:rPr>
          <w:rFonts w:eastAsia="Times New Roman" w:cs="Times New Roman"/>
        </w:rPr>
        <w:t>These interviews cover a wide range of topics: growth management laws dating from the early 1970s; various comprehensive plans; the Zwick Report; water quality and beach erosion; media effect on environmental issues; planned urban communities such as Seaside and Celebration; land acquisition philosophy; various governors’ impact on growth management; taxes; and many other issues.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Highway Patrol Oral History Collection (ohfhp)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Newspapers </w:t>
      </w:r>
      <w:r w:rsidR="003A0009" w:rsidRPr="00A2750E">
        <w:rPr>
          <w:rFonts w:eastAsia="Times New Roman" w:cs="Times New Roman"/>
        </w:rPr>
        <w:t>Or</w:t>
      </w:r>
      <w:r w:rsidR="001D1033" w:rsidRPr="00A2750E">
        <w:rPr>
          <w:rFonts w:eastAsia="Times New Roman" w:cs="Times New Roman"/>
        </w:rPr>
        <w:t xml:space="preserve">al History Collection (ohfnp): </w:t>
      </w:r>
      <w:r w:rsidR="003A0009" w:rsidRPr="00A2750E">
        <w:rPr>
          <w:rFonts w:eastAsia="Times New Roman" w:cs="Times New Roman"/>
        </w:rPr>
        <w:t>The 'Florida Newspapers Oral History Collection' holds interviews with prominent writers, editors, and publishers, who have nurtured and influenced the high quality of Florida’s print journalism during the last fifty years</w:t>
      </w:r>
      <w:r w:rsidR="00B32ECE" w:rsidRPr="00A2750E">
        <w:rPr>
          <w:rFonts w:eastAsia="Times New Roman" w:cs="Times New Roman"/>
        </w:rPr>
        <w:t xml:space="preserve">.  </w:t>
      </w:r>
      <w:r w:rsidR="003A0009" w:rsidRPr="00A2750E">
        <w:rPr>
          <w:rFonts w:eastAsia="Times New Roman" w:cs="Times New Roman"/>
        </w:rPr>
        <w:t>The Collection offers their insightful observations into this demanding profession</w:t>
      </w:r>
      <w:r w:rsidR="00B32ECE" w:rsidRPr="00A2750E">
        <w:rPr>
          <w:rFonts w:eastAsia="Times New Roman" w:cs="Times New Roman"/>
        </w:rPr>
        <w:t xml:space="preserve">.  </w:t>
      </w:r>
      <w:r w:rsidR="003A0009" w:rsidRPr="00A2750E">
        <w:rPr>
          <w:rFonts w:eastAsia="Times New Roman" w:cs="Times New Roman"/>
        </w:rPr>
        <w:t>Visionary founders, investigative journalists, editorial cartoonists, sportswriters, Pulitzer Prize-winning writers, and publishers of ethnic and student-run newspapers present candid conversations about their respective papers</w:t>
      </w:r>
      <w:r w:rsidR="00B32ECE" w:rsidRPr="00A2750E">
        <w:rPr>
          <w:rFonts w:eastAsia="Times New Roman" w:cs="Times New Roman"/>
        </w:rPr>
        <w:t xml:space="preserve">.  </w:t>
      </w:r>
      <w:r w:rsidR="003A0009" w:rsidRPr="00A2750E">
        <w:rPr>
          <w:rFonts w:eastAsia="Times New Roman" w:cs="Times New Roman"/>
        </w:rPr>
        <w:t>The interviews cover the status of women in a traditionally male profession; Nelson Poynter and the Poynter Institute; the future of print media; USA Today; the impact of new technology on newspapers; credibility in journalism (particularly regarding plagiarism issues and fabricated stories); endorsement of political candidates; how editorials are written and their long-term impact; and many other topics.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Physicians Oral History Collection (ohflaphy)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 xml:space="preserve">Florida Republicans Oral History Collection (ohflarep)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Water Management (ohfwm)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History of Florida Citrus Oral History Collection (ohhfc)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History of Florida Education Oral History Collection (ohhfe)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History of the Florida BiCentenial Commission Oral History Collection (ohfbc)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Korean War</w:t>
      </w:r>
      <w:r w:rsidR="003A0009" w:rsidRPr="00A2750E">
        <w:rPr>
          <w:rFonts w:eastAsia="Times New Roman" w:cs="Times New Roman"/>
        </w:rPr>
        <w:t xml:space="preserve"> O</w:t>
      </w:r>
      <w:r w:rsidR="001D1033" w:rsidRPr="00A2750E">
        <w:rPr>
          <w:rFonts w:eastAsia="Times New Roman" w:cs="Times New Roman"/>
        </w:rPr>
        <w:t xml:space="preserve">ral History Collection (ohkw): </w:t>
      </w:r>
      <w:r w:rsidR="003A0009" w:rsidRPr="00A2750E">
        <w:rPr>
          <w:rFonts w:eastAsia="Times New Roman" w:cs="Times New Roman"/>
        </w:rPr>
        <w:t>The 'Korean War Oral History Collection' includes six interviews, five with African Americans, who give accounts of their service before and during the Korean War (1950-1953) -- and subsequent years in the military</w:t>
      </w:r>
      <w:r w:rsidR="00B32ECE" w:rsidRPr="00A2750E">
        <w:rPr>
          <w:rFonts w:eastAsia="Times New Roman" w:cs="Times New Roman"/>
        </w:rPr>
        <w:t xml:space="preserve">.  </w:t>
      </w:r>
      <w:r w:rsidR="003A0009" w:rsidRPr="00A2750E">
        <w:rPr>
          <w:rFonts w:eastAsia="Times New Roman" w:cs="Times New Roman"/>
        </w:rPr>
        <w:t>A major theme is segregation and desegregation in the military</w:t>
      </w:r>
      <w:r w:rsidR="00B32ECE" w:rsidRPr="00A2750E">
        <w:rPr>
          <w:rFonts w:eastAsia="Times New Roman" w:cs="Times New Roman"/>
        </w:rPr>
        <w:t xml:space="preserve">.  </w:t>
      </w:r>
      <w:r w:rsidR="003A0009" w:rsidRPr="00A2750E">
        <w:rPr>
          <w:rFonts w:eastAsia="Times New Roman" w:cs="Times New Roman"/>
        </w:rPr>
        <w:t xml:space="preserve">As one combat soldier said, </w:t>
      </w:r>
      <w:r w:rsidR="003C5C01" w:rsidRPr="00A2750E">
        <w:rPr>
          <w:rFonts w:eastAsia="Times New Roman" w:cs="Times New Roman"/>
        </w:rPr>
        <w:t>“</w:t>
      </w:r>
      <w:r w:rsidR="003A0009" w:rsidRPr="00A2750E">
        <w:rPr>
          <w:rFonts w:eastAsia="Times New Roman" w:cs="Times New Roman"/>
        </w:rPr>
        <w:t>Why were we segregated? I mean, we got along</w:t>
      </w:r>
      <w:r w:rsidR="00B32ECE" w:rsidRPr="00A2750E">
        <w:rPr>
          <w:rFonts w:eastAsia="Times New Roman" w:cs="Times New Roman"/>
        </w:rPr>
        <w:t xml:space="preserve">.  </w:t>
      </w:r>
      <w:r w:rsidR="003A0009" w:rsidRPr="00A2750E">
        <w:rPr>
          <w:rFonts w:eastAsia="Times New Roman" w:cs="Times New Roman"/>
        </w:rPr>
        <w:t>We spoke the same language</w:t>
      </w:r>
      <w:r w:rsidR="00B32ECE" w:rsidRPr="00A2750E">
        <w:rPr>
          <w:rFonts w:eastAsia="Times New Roman" w:cs="Times New Roman"/>
        </w:rPr>
        <w:t>.</w:t>
      </w:r>
      <w:r w:rsidR="003C5C01" w:rsidRPr="00A2750E">
        <w:rPr>
          <w:rFonts w:eastAsia="Times New Roman" w:cs="Times New Roman"/>
        </w:rPr>
        <w:t>”</w:t>
      </w:r>
      <w:r w:rsidR="00B32ECE" w:rsidRPr="00A2750E">
        <w:rPr>
          <w:rFonts w:eastAsia="Times New Roman" w:cs="Times New Roman"/>
        </w:rPr>
        <w:t xml:space="preserve">  </w:t>
      </w:r>
      <w:r w:rsidR="003A0009" w:rsidRPr="00A2750E">
        <w:rPr>
          <w:rFonts w:eastAsia="Times New Roman" w:cs="Times New Roman"/>
        </w:rPr>
        <w:t xml:space="preserve">Another interviewee summarized as follows: </w:t>
      </w:r>
      <w:r w:rsidR="003C5C01" w:rsidRPr="00A2750E">
        <w:rPr>
          <w:rFonts w:eastAsia="Times New Roman" w:cs="Times New Roman"/>
        </w:rPr>
        <w:t>“</w:t>
      </w:r>
      <w:r w:rsidR="003A0009" w:rsidRPr="00A2750E">
        <w:rPr>
          <w:rFonts w:eastAsia="Times New Roman" w:cs="Times New Roman"/>
        </w:rPr>
        <w:t>We felt freer in a foreign land than in the land of our birth</w:t>
      </w:r>
      <w:r w:rsidR="00B32ECE" w:rsidRPr="00A2750E">
        <w:rPr>
          <w:rFonts w:eastAsia="Times New Roman" w:cs="Times New Roman"/>
        </w:rPr>
        <w:t>.</w:t>
      </w:r>
      <w:r w:rsidR="003C5C01" w:rsidRPr="00A2750E">
        <w:rPr>
          <w:rFonts w:eastAsia="Times New Roman" w:cs="Times New Roman"/>
        </w:rPr>
        <w:t>”</w:t>
      </w:r>
      <w:r w:rsidR="00B32ECE" w:rsidRPr="00A2750E">
        <w:rPr>
          <w:rFonts w:eastAsia="Times New Roman" w:cs="Times New Roman"/>
        </w:rPr>
        <w:t xml:space="preserve">  </w:t>
      </w:r>
      <w:r w:rsidR="003A0009" w:rsidRPr="00A2750E">
        <w:rPr>
          <w:rFonts w:eastAsia="Times New Roman" w:cs="Times New Roman"/>
        </w:rPr>
        <w:t>Topics covered include race discrimination -- overt and subtle -- in a now (early 1950s) integrated military</w:t>
      </w:r>
      <w:r w:rsidR="00B32ECE" w:rsidRPr="00A2750E">
        <w:rPr>
          <w:rFonts w:eastAsia="Times New Roman" w:cs="Times New Roman"/>
        </w:rPr>
        <w:t xml:space="preserve">.  .  </w:t>
      </w:r>
      <w:r w:rsidR="003A0009" w:rsidRPr="00A2750E">
        <w:rPr>
          <w:rFonts w:eastAsia="Times New Roman" w:cs="Times New Roman"/>
        </w:rPr>
        <w:t>Interviews discuss forms of racial hostility in the military; black and white service clubs; and segregation in military -- even after President Truman issues Executive Order 9981 in July 1948 abolishing segregation in the armed forces</w:t>
      </w:r>
      <w:r w:rsidR="00B32ECE" w:rsidRPr="00A2750E">
        <w:rPr>
          <w:rFonts w:eastAsia="Times New Roman" w:cs="Times New Roman"/>
        </w:rPr>
        <w:t xml:space="preserve">.  </w:t>
      </w:r>
      <w:r w:rsidR="003A0009" w:rsidRPr="00A2750E">
        <w:rPr>
          <w:rFonts w:eastAsia="Times New Roman" w:cs="Times New Roman"/>
        </w:rPr>
        <w:t>Other topics include: fighting alongside whites and race on the front lines; African Americans sticking together; African Americans in charge of integrated units; acceptance of segregation during the Korean War and troop integration during the Vietnam War; returning to segregation back in the states and not experiencing segregation on leaves in Japan; receiving medals; reasons for joining military service; the Uniform Code of Military Justice; treatment during basic training and differing treatment at nearby base towns, etc</w:t>
      </w:r>
      <w:r w:rsidR="00B32ECE" w:rsidRPr="00A2750E">
        <w:rPr>
          <w:rFonts w:eastAsia="Times New Roman" w:cs="Times New Roman"/>
        </w:rPr>
        <w:t xml:space="preserve">.  </w:t>
      </w:r>
      <w:r w:rsidR="003A0009" w:rsidRPr="00A2750E">
        <w:rPr>
          <w:rFonts w:eastAsia="Times New Roman" w:cs="Times New Roman"/>
        </w:rPr>
        <w:t>Interviews suggest that the Korean War may have speeded integration back in the states</w:t>
      </w:r>
      <w:r w:rsidR="00B32ECE" w:rsidRPr="00A2750E">
        <w:rPr>
          <w:rFonts w:eastAsia="Times New Roman" w:cs="Times New Roman"/>
        </w:rPr>
        <w:t xml:space="preserve">.  </w:t>
      </w:r>
      <w:r w:rsidR="003A0009" w:rsidRPr="00A2750E">
        <w:rPr>
          <w:rFonts w:eastAsia="Times New Roman" w:cs="Times New Roman"/>
        </w:rPr>
        <w:t>Interviewees discuss their war experiences as an ammunition truck driver, a jeep driver for officers, combat soldiers, a paratrooper, an artillerist, and POWs</w:t>
      </w:r>
      <w:r w:rsidR="00B32ECE" w:rsidRPr="00A2750E">
        <w:rPr>
          <w:rFonts w:eastAsia="Times New Roman" w:cs="Times New Roman"/>
        </w:rPr>
        <w:t xml:space="preserve">.  </w:t>
      </w:r>
      <w:r w:rsidR="003A0009" w:rsidRPr="00A2750E">
        <w:rPr>
          <w:rFonts w:eastAsia="Times New Roman" w:cs="Times New Roman"/>
        </w:rPr>
        <w:t>The interviews of the black veterans were conducted in 2000.</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Park Trammel</w:t>
      </w:r>
      <w:r w:rsidR="003A0009" w:rsidRPr="00A2750E">
        <w:rPr>
          <w:rFonts w:eastAsia="Times New Roman" w:cs="Times New Roman"/>
        </w:rPr>
        <w:t xml:space="preserve"> O</w:t>
      </w:r>
      <w:r w:rsidR="001D1033" w:rsidRPr="00A2750E">
        <w:rPr>
          <w:rFonts w:eastAsia="Times New Roman" w:cs="Times New Roman"/>
        </w:rPr>
        <w:t xml:space="preserve">ral History Collection (ohpt): </w:t>
      </w:r>
      <w:r w:rsidR="003A0009" w:rsidRPr="00A2750E">
        <w:rPr>
          <w:rFonts w:eastAsia="Times New Roman" w:cs="Times New Roman"/>
        </w:rPr>
        <w:t>The Governor Park Trammel Oral History Collection includes seven interviewees of relatives, friends, and political acquaintances of Governor Park Trammel</w:t>
      </w:r>
      <w:r w:rsidR="00B32ECE" w:rsidRPr="00A2750E">
        <w:rPr>
          <w:rFonts w:eastAsia="Times New Roman" w:cs="Times New Roman"/>
        </w:rPr>
        <w:t xml:space="preserve">.  </w:t>
      </w:r>
      <w:r w:rsidR="003A0009" w:rsidRPr="00A2750E">
        <w:rPr>
          <w:rFonts w:eastAsia="Times New Roman" w:cs="Times New Roman"/>
        </w:rPr>
        <w:t>Interviews provide insight into and impressions of Florida’s 21st governor (Democrat), Park Trammell, who governed from 1913 to 1917</w:t>
      </w:r>
      <w:r w:rsidR="00B32ECE" w:rsidRPr="00A2750E">
        <w:rPr>
          <w:rFonts w:eastAsia="Times New Roman" w:cs="Times New Roman"/>
        </w:rPr>
        <w:t xml:space="preserve">.  </w:t>
      </w:r>
      <w:r w:rsidR="003A0009" w:rsidRPr="00A2750E">
        <w:rPr>
          <w:rFonts w:eastAsia="Times New Roman" w:cs="Times New Roman"/>
        </w:rPr>
        <w:t>His career covered a broad political spectrum: mayor of Lakeland, Florida; legislator;, Florida attorne</w:t>
      </w:r>
      <w:r w:rsidR="003C5C01" w:rsidRPr="00A2750E">
        <w:rPr>
          <w:rFonts w:eastAsia="Times New Roman" w:cs="Times New Roman"/>
        </w:rPr>
        <w:t>y general; Governor of Florida;</w:t>
      </w:r>
      <w:r w:rsidR="003A0009" w:rsidRPr="00A2750E">
        <w:rPr>
          <w:rFonts w:eastAsia="Times New Roman" w:cs="Times New Roman"/>
        </w:rPr>
        <w:t xml:space="preserve"> and U.S</w:t>
      </w:r>
      <w:r w:rsidR="00B32ECE" w:rsidRPr="00A2750E">
        <w:rPr>
          <w:rFonts w:eastAsia="Times New Roman" w:cs="Times New Roman"/>
        </w:rPr>
        <w:t xml:space="preserve">.  </w:t>
      </w:r>
      <w:r w:rsidR="003C5C01" w:rsidRPr="00A2750E">
        <w:rPr>
          <w:rFonts w:eastAsia="Times New Roman" w:cs="Times New Roman"/>
        </w:rPr>
        <w:t>S</w:t>
      </w:r>
      <w:r w:rsidR="003A0009" w:rsidRPr="00A2750E">
        <w:rPr>
          <w:rFonts w:eastAsia="Times New Roman" w:cs="Times New Roman"/>
        </w:rPr>
        <w:t>enator (1916-1936)</w:t>
      </w:r>
      <w:r w:rsidR="00B32ECE" w:rsidRPr="00A2750E">
        <w:rPr>
          <w:rFonts w:eastAsia="Times New Roman" w:cs="Times New Roman"/>
        </w:rPr>
        <w:t xml:space="preserve">.  </w:t>
      </w:r>
      <w:r w:rsidR="003A0009" w:rsidRPr="00A2750E">
        <w:rPr>
          <w:rFonts w:eastAsia="Times New Roman" w:cs="Times New Roman"/>
        </w:rPr>
        <w:t>These interviews, which were centered around events in the first half of the 20 th century, were conducted in the mid-1970s.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People and Personalities of Florida Oral History Collection (ohpoff)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Ray Washington-Cracker Florida Oral History Collection (ohwash)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University of North Florida Fisherfolk Oral History Collection (ohunffc)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Vietnam War Veterans </w:t>
      </w:r>
      <w:r w:rsidR="003A0009" w:rsidRPr="00A2750E">
        <w:rPr>
          <w:rFonts w:eastAsia="Times New Roman" w:cs="Times New Roman"/>
        </w:rPr>
        <w:t>Or</w:t>
      </w:r>
      <w:r w:rsidR="001D1033" w:rsidRPr="00A2750E">
        <w:rPr>
          <w:rFonts w:eastAsia="Times New Roman" w:cs="Times New Roman"/>
        </w:rPr>
        <w:t xml:space="preserve">al History Collection (ohvwv): </w:t>
      </w:r>
      <w:r w:rsidR="003A0009" w:rsidRPr="00A2750E">
        <w:rPr>
          <w:rFonts w:eastAsia="Times New Roman" w:cs="Times New Roman"/>
        </w:rPr>
        <w:t>The Vietnam War Veterans Oral History Collection holds more than a dozen interviews with veterans who give an account of their experiences during the Vietnam War</w:t>
      </w:r>
      <w:r w:rsidR="00B32ECE" w:rsidRPr="00A2750E">
        <w:rPr>
          <w:rFonts w:eastAsia="Times New Roman" w:cs="Times New Roman"/>
        </w:rPr>
        <w:t xml:space="preserve">.  </w:t>
      </w:r>
      <w:r w:rsidR="003A0009" w:rsidRPr="00A2750E">
        <w:rPr>
          <w:rFonts w:eastAsia="Times New Roman" w:cs="Times New Roman"/>
        </w:rPr>
        <w:t>The interviewees are from all branches of the armed forces, serving in various years of the nearly ten-year-long conflict</w:t>
      </w:r>
      <w:r w:rsidR="00B32ECE" w:rsidRPr="00A2750E">
        <w:rPr>
          <w:rFonts w:eastAsia="Times New Roman" w:cs="Times New Roman"/>
        </w:rPr>
        <w:t xml:space="preserve">.  </w:t>
      </w:r>
      <w:r w:rsidR="003A0009" w:rsidRPr="00A2750E">
        <w:rPr>
          <w:rFonts w:eastAsia="Times New Roman" w:cs="Times New Roman"/>
        </w:rPr>
        <w:t>These interviewees, representing different ranks, served in different fields of duty</w:t>
      </w:r>
      <w:r w:rsidR="00B32ECE" w:rsidRPr="00A2750E">
        <w:rPr>
          <w:rFonts w:eastAsia="Times New Roman" w:cs="Times New Roman"/>
        </w:rPr>
        <w:t xml:space="preserve">.  </w:t>
      </w:r>
      <w:r w:rsidR="003A0009" w:rsidRPr="00A2750E">
        <w:rPr>
          <w:rFonts w:eastAsia="Times New Roman" w:cs="Times New Roman"/>
        </w:rPr>
        <w:t xml:space="preserve">Some of these service duties included reconnaissance operator; jet mechanic; patrol squadron mission commander; Cobra gunship chopper pilot; prisoner interrogator; female nurse; Army Ranger, Special Forces; artillerist; combat Marine turned anti-war activist; General </w:t>
      </w:r>
      <w:r w:rsidR="003A0009" w:rsidRPr="00A2750E">
        <w:rPr>
          <w:rFonts w:eastAsia="Times New Roman" w:cs="Times New Roman"/>
        </w:rPr>
        <w:lastRenderedPageBreak/>
        <w:t>William Westmoreland, who commanded military operations in war from 1964-1968; and a POW, who was incarcerated for 6.5 years</w:t>
      </w:r>
      <w:r w:rsidR="00B32ECE" w:rsidRPr="00A2750E">
        <w:rPr>
          <w:rFonts w:eastAsia="Times New Roman" w:cs="Times New Roman"/>
        </w:rPr>
        <w:t xml:space="preserve">.  </w:t>
      </w:r>
      <w:r w:rsidR="003A0009" w:rsidRPr="00A2750E">
        <w:rPr>
          <w:rFonts w:eastAsia="Times New Roman" w:cs="Times New Roman"/>
        </w:rPr>
        <w:t>Subjects discussed include differences in fighting tactics in Vietnam versus Korean and European theaters of war: Nobody fights in those conditions for motherhood and apple pie, and the flag--it’s for the person on your left and your right -- the importance of helicopters; the role of politics in military strategy; search and surveillance missions; impact of troop rotations every twelve months; and the impact of limited fighting on future wars</w:t>
      </w:r>
      <w:r w:rsidR="00B32ECE" w:rsidRPr="00A2750E">
        <w:rPr>
          <w:rFonts w:eastAsia="Times New Roman" w:cs="Times New Roman"/>
        </w:rPr>
        <w:t xml:space="preserve">.  </w:t>
      </w:r>
      <w:r w:rsidR="003A0009" w:rsidRPr="00A2750E">
        <w:rPr>
          <w:rFonts w:eastAsia="Times New Roman" w:cs="Times New Roman"/>
        </w:rPr>
        <w:t>Other topics include to question or not to question American involvement, and, anger toward home front war protestors; feelings of being unappreciated; the question of war being pointless, and, comparing Vietnam to the war in Iraq; the issue of war protests being politically respectable, and the role of TV coverage</w:t>
      </w:r>
      <w:r w:rsidR="00B32ECE" w:rsidRPr="00A2750E">
        <w:rPr>
          <w:rFonts w:eastAsia="Times New Roman" w:cs="Times New Roman"/>
        </w:rPr>
        <w:t xml:space="preserve">.  </w:t>
      </w:r>
      <w:r w:rsidR="003A0009" w:rsidRPr="00A2750E">
        <w:rPr>
          <w:rFonts w:eastAsia="Times New Roman" w:cs="Times New Roman"/>
        </w:rPr>
        <w:t>Interviewees discuss enemy buildup for siege around Khe Sanh; Tet Offensive and its impact on Washington; issue of whether or not the Vietnamese wanted American troops on their soil; views of General William Westmoreland and Secretary of Defense Robert McNamara; politics putting restraints on military strategy; and, the impact of Lyndon Johnson’s decision (on soldiers in Vietnam) not to run for president again in 1968</w:t>
      </w:r>
      <w:r w:rsidR="00B32ECE" w:rsidRPr="00A2750E">
        <w:rPr>
          <w:rFonts w:eastAsia="Times New Roman" w:cs="Times New Roman"/>
        </w:rPr>
        <w:t xml:space="preserve">.  </w:t>
      </w:r>
      <w:r w:rsidR="003A0009" w:rsidRPr="00A2750E">
        <w:rPr>
          <w:rFonts w:eastAsia="Times New Roman" w:cs="Times New Roman"/>
        </w:rPr>
        <w:t>One interviewee remarked: We lost [the war] because we can never win a war politically and it was fought politically</w:t>
      </w:r>
      <w:r w:rsidR="00B32ECE" w:rsidRPr="00A2750E">
        <w:rPr>
          <w:rFonts w:eastAsia="Times New Roman" w:cs="Times New Roman"/>
        </w:rPr>
        <w:t xml:space="preserve">.  </w:t>
      </w:r>
      <w:r w:rsidR="003A0009" w:rsidRPr="00A2750E">
        <w:rPr>
          <w:rFonts w:eastAsia="Times New Roman" w:cs="Times New Roman"/>
        </w:rPr>
        <w:t>Other issues include boredom and terror; being shot down, and, the POW experience; dehumanizing the enemy, and, the issue of alleged American arrogance; African American and Hispanic casualties; medical care and soldiers’drug addictions; the lack of psychological training, and, the will to survive combat; undergoing personality transformations in wartime, and, Post Traumatic Stress Syndrome (PTSD); Agent Orange; danger of fighting in rice paddies; and not being able to return enemy fire due to political reasons (as in Cambodia).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World War II O</w:t>
      </w:r>
      <w:r w:rsidR="003A0009" w:rsidRPr="00A2750E">
        <w:rPr>
          <w:rFonts w:eastAsia="Times New Roman" w:cs="Times New Roman"/>
        </w:rPr>
        <w:t>ra</w:t>
      </w:r>
      <w:r w:rsidR="001D1033" w:rsidRPr="00A2750E">
        <w:rPr>
          <w:rFonts w:eastAsia="Times New Roman" w:cs="Times New Roman"/>
        </w:rPr>
        <w:t xml:space="preserve">l History Collection (ohwwii): </w:t>
      </w:r>
      <w:r w:rsidR="003A0009" w:rsidRPr="00A2750E">
        <w:rPr>
          <w:rFonts w:eastAsia="Times New Roman" w:cs="Times New Roman"/>
        </w:rPr>
        <w:t>The World War II Oral History Collection holds interviews from more than two dozen men and women give graphic descriptions of participating in all theaters of operations</w:t>
      </w:r>
      <w:r w:rsidR="00B32ECE" w:rsidRPr="00A2750E">
        <w:rPr>
          <w:rFonts w:eastAsia="Times New Roman" w:cs="Times New Roman"/>
        </w:rPr>
        <w:t xml:space="preserve">.  </w:t>
      </w:r>
      <w:r w:rsidR="003A0009" w:rsidRPr="00A2750E">
        <w:rPr>
          <w:rFonts w:eastAsia="Times New Roman" w:cs="Times New Roman"/>
        </w:rPr>
        <w:t>Their experiences range from being captured and hellish ordeals as POWs incarcerated in German and Japanese camps, and from slave labor camps to Japanese-Americans interned in remote, dismal relocation centers</w:t>
      </w:r>
      <w:r w:rsidR="00B32ECE" w:rsidRPr="00A2750E">
        <w:rPr>
          <w:rFonts w:eastAsia="Times New Roman" w:cs="Times New Roman"/>
        </w:rPr>
        <w:t xml:space="preserve">.  </w:t>
      </w:r>
      <w:r w:rsidR="003A0009" w:rsidRPr="00A2750E">
        <w:rPr>
          <w:rFonts w:eastAsia="Times New Roman" w:cs="Times New Roman"/>
        </w:rPr>
        <w:t>Aging veterans also give vivid first-hand accounts of the attack on Pearl Harbor and recall the horrifying Bataan Death March</w:t>
      </w:r>
      <w:r w:rsidR="00B32ECE" w:rsidRPr="00A2750E">
        <w:rPr>
          <w:rFonts w:eastAsia="Times New Roman" w:cs="Times New Roman"/>
        </w:rPr>
        <w:t xml:space="preserve">.  </w:t>
      </w:r>
      <w:r w:rsidR="003A0009" w:rsidRPr="00A2750E">
        <w:rPr>
          <w:rFonts w:eastAsia="Times New Roman" w:cs="Times New Roman"/>
        </w:rPr>
        <w:t>Some of these interviewees served as gunners and pilots on bombing missions over Germany, participated in the Normandy Invasion, the turning point Battle of the Bulge and other famous and even obscure battles</w:t>
      </w:r>
      <w:r w:rsidR="00B32ECE" w:rsidRPr="00A2750E">
        <w:rPr>
          <w:rFonts w:eastAsia="Times New Roman" w:cs="Times New Roman"/>
        </w:rPr>
        <w:t xml:space="preserve">.  </w:t>
      </w:r>
      <w:r w:rsidR="003A0009" w:rsidRPr="00A2750E">
        <w:rPr>
          <w:rFonts w:eastAsia="Times New Roman" w:cs="Times New Roman"/>
        </w:rPr>
        <w:t>The interviews also include horror-filled descriptions of Japanese hell ships and the liberation of Dachau</w:t>
      </w:r>
      <w:r w:rsidR="00B32ECE" w:rsidRPr="00A2750E">
        <w:rPr>
          <w:rFonts w:eastAsia="Times New Roman" w:cs="Times New Roman"/>
        </w:rPr>
        <w:t xml:space="preserve">.  </w:t>
      </w:r>
      <w:r w:rsidR="003A0009" w:rsidRPr="00A2750E">
        <w:rPr>
          <w:rFonts w:eastAsia="Times New Roman" w:cs="Times New Roman"/>
        </w:rPr>
        <w:t>They all share their views on two of the defining moments of the war: Hiroshima and Nagasaki.</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WRUF Collection (Ted Burrow’s Tapes) Oral History Collection (ohwruf) </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Miscellaneous</w:t>
      </w:r>
      <w:r w:rsidR="003A0009" w:rsidRPr="00A2750E">
        <w:rPr>
          <w:rFonts w:eastAsia="Times New Roman" w:cs="Times New Roman"/>
        </w:rPr>
        <w:t xml:space="preserve"> O</w:t>
      </w:r>
      <w:r w:rsidR="001D1033" w:rsidRPr="00A2750E">
        <w:rPr>
          <w:rFonts w:eastAsia="Times New Roman" w:cs="Times New Roman"/>
        </w:rPr>
        <w:t xml:space="preserve">ral History Collections (oh3): </w:t>
      </w:r>
      <w:r w:rsidR="003A0009" w:rsidRPr="00A2750E">
        <w:rPr>
          <w:rFonts w:eastAsia="Times New Roman" w:cs="Times New Roman"/>
        </w:rPr>
        <w:t>Grouped among the Miscellaneous Oral History Collections are interviews representing campus life and the history of the University of Florida.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American Jewish Historical Society Oral History Collection (ohajhs)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Appalachian Change Project</w:t>
      </w:r>
      <w:r w:rsidR="001D1033" w:rsidRPr="00A2750E">
        <w:rPr>
          <w:rFonts w:eastAsia="Times New Roman" w:cs="Times New Roman"/>
        </w:rPr>
        <w:t xml:space="preserve"> (acpoh): </w:t>
      </w:r>
      <w:r w:rsidR="003A0009" w:rsidRPr="00A2750E">
        <w:rPr>
          <w:rFonts w:eastAsia="Times New Roman" w:cs="Times New Roman"/>
        </w:rPr>
        <w:t>These interviews are the result of a 2015 fieldwork trip to the eastern Appalachian Mountains of North Carolina, including the areas of Blowing Rock, Banner Elk, and Boone</w:t>
      </w:r>
      <w:r w:rsidR="00B32ECE" w:rsidRPr="00A2750E">
        <w:rPr>
          <w:rFonts w:eastAsia="Times New Roman" w:cs="Times New Roman"/>
        </w:rPr>
        <w:t xml:space="preserve">.  </w:t>
      </w:r>
      <w:r w:rsidR="003A0009" w:rsidRPr="00A2750E">
        <w:rPr>
          <w:rFonts w:eastAsia="Times New Roman" w:cs="Times New Roman"/>
        </w:rPr>
        <w:t>Most interviews focus on faculty, staff and students at Lees-McRae, a small liberal arts school</w:t>
      </w:r>
      <w:r w:rsidR="00B32ECE" w:rsidRPr="00A2750E">
        <w:rPr>
          <w:rFonts w:eastAsia="Times New Roman" w:cs="Times New Roman"/>
        </w:rPr>
        <w:t xml:space="preserve">.  </w:t>
      </w:r>
      <w:r w:rsidR="003A0009" w:rsidRPr="00A2750E">
        <w:rPr>
          <w:rFonts w:eastAsia="Times New Roman" w:cs="Times New Roman"/>
        </w:rPr>
        <w:t xml:space="preserve">With an emphasis on folklife, SPOHP researchers also interviewed local potters, luthiers, </w:t>
      </w:r>
      <w:r w:rsidR="003A0009" w:rsidRPr="00A2750E">
        <w:rPr>
          <w:rFonts w:eastAsia="Times New Roman" w:cs="Times New Roman"/>
        </w:rPr>
        <w:lastRenderedPageBreak/>
        <w:t>glass blowers, and musicians in Watauga and Avery Counties about the changes wrought by almost a century of tourism</w:t>
      </w:r>
      <w:r w:rsidR="00B32ECE" w:rsidRPr="00A2750E">
        <w:rPr>
          <w:rFonts w:eastAsia="Times New Roman" w:cs="Times New Roman"/>
        </w:rPr>
        <w:t xml:space="preserve">.  </w:t>
      </w:r>
      <w:r w:rsidR="003A0009" w:rsidRPr="00A2750E">
        <w:rPr>
          <w:rFonts w:eastAsia="Times New Roman" w:cs="Times New Roman"/>
        </w:rPr>
        <w:t>A final round of interviews and video recordings of performances occurred at Appalachian State University’s annual fiddlers’ convention and luthiers gathering</w:t>
      </w:r>
      <w:r w:rsidR="00B32ECE" w:rsidRPr="00A2750E">
        <w:rPr>
          <w:rFonts w:eastAsia="Times New Roman" w:cs="Times New Roman"/>
        </w:rPr>
        <w:t xml:space="preserve">.  </w:t>
      </w:r>
      <w:r w:rsidR="003A0009" w:rsidRPr="00A2750E">
        <w:rPr>
          <w:rFonts w:eastAsia="Times New Roman" w:cs="Times New Roman"/>
        </w:rPr>
        <w:t>This trip was sponsored by the Lees-McRae College Office of the President.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Arab Immigration Oral Hist</w:t>
      </w:r>
      <w:r w:rsidR="003A0009" w:rsidRPr="00A2750E">
        <w:rPr>
          <w:rFonts w:eastAsia="Times New Roman" w:cs="Times New Roman"/>
        </w:rPr>
        <w:t>or</w:t>
      </w:r>
      <w:r w:rsidR="001D1033" w:rsidRPr="00A2750E">
        <w:rPr>
          <w:rFonts w:eastAsia="Times New Roman" w:cs="Times New Roman"/>
        </w:rPr>
        <w:t xml:space="preserve">y Digital Collection (oharab): </w:t>
      </w:r>
      <w:r w:rsidR="003A0009" w:rsidRPr="00A2750E">
        <w:rPr>
          <w:rFonts w:eastAsia="Times New Roman" w:cs="Times New Roman"/>
        </w:rPr>
        <w:t>The Arab Immigration Oral History Digital Collection holds oral history interviews by Richard Saltzburg and Professor Esam Alhadi.</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Civil Rights (St</w:t>
      </w:r>
      <w:r w:rsidR="00B32ECE" w:rsidRPr="00A2750E">
        <w:rPr>
          <w:rFonts w:eastAsia="Times New Roman" w:cs="Times New Roman"/>
        </w:rPr>
        <w:t xml:space="preserve">.  </w:t>
      </w:r>
      <w:r w:rsidRPr="00A2750E">
        <w:rPr>
          <w:rFonts w:eastAsia="Times New Roman" w:cs="Times New Roman"/>
        </w:rPr>
        <w:t xml:space="preserve">Augustine) Oral History Collection (ohcrsa)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Civilian Conservation Corps </w:t>
      </w:r>
      <w:r w:rsidR="003A0009" w:rsidRPr="00A2750E">
        <w:rPr>
          <w:rFonts w:eastAsia="Times New Roman" w:cs="Times New Roman"/>
        </w:rPr>
        <w:t>Or</w:t>
      </w:r>
      <w:r w:rsidR="001D1033" w:rsidRPr="00A2750E">
        <w:rPr>
          <w:rFonts w:eastAsia="Times New Roman" w:cs="Times New Roman"/>
        </w:rPr>
        <w:t xml:space="preserve">al History Collection (ohccc): </w:t>
      </w:r>
      <w:r w:rsidR="003A0009" w:rsidRPr="00A2750E">
        <w:rPr>
          <w:rFonts w:eastAsia="Times New Roman" w:cs="Times New Roman"/>
        </w:rPr>
        <w:t>Thirteen veterans of the federal government’s innovative project during the Depression share their experiences of various camps around Florida and the rest of the country in the 'Civilian Conservation Corps Oral History Collection'</w:t>
      </w:r>
      <w:r w:rsidR="00B32ECE" w:rsidRPr="00A2750E">
        <w:rPr>
          <w:rFonts w:eastAsia="Times New Roman" w:cs="Times New Roman"/>
        </w:rPr>
        <w:t xml:space="preserve">.  </w:t>
      </w:r>
      <w:r w:rsidR="003A0009" w:rsidRPr="00A2750E">
        <w:rPr>
          <w:rFonts w:eastAsia="Times New Roman" w:cs="Times New Roman"/>
        </w:rPr>
        <w:t>They describe work in construction, road building, improving state and national parks, among other major improvement undertakings</w:t>
      </w:r>
      <w:r w:rsidR="00B32ECE" w:rsidRPr="00A2750E">
        <w:rPr>
          <w:rFonts w:eastAsia="Times New Roman" w:cs="Times New Roman"/>
        </w:rPr>
        <w:t xml:space="preserve">.  </w:t>
      </w:r>
      <w:r w:rsidR="003A0009" w:rsidRPr="00A2750E">
        <w:rPr>
          <w:rFonts w:eastAsia="Times New Roman" w:cs="Times New Roman"/>
        </w:rPr>
        <w:t>These men -- black and white -- offer insight into the rigid daily camp life and how the Civilian Conservation Corps (CCC) prepared them for soon-to-be Army life at the outset of World War II</w:t>
      </w:r>
      <w:r w:rsidR="00B32ECE" w:rsidRPr="00A2750E">
        <w:rPr>
          <w:rFonts w:eastAsia="Times New Roman" w:cs="Times New Roman"/>
        </w:rPr>
        <w:t xml:space="preserve">.  </w:t>
      </w:r>
      <w:r w:rsidR="003A0009" w:rsidRPr="00A2750E">
        <w:rPr>
          <w:rFonts w:eastAsia="Times New Roman" w:cs="Times New Roman"/>
        </w:rPr>
        <w:t>The CCC provided the individual with employment and room-and-board in the 1930s</w:t>
      </w:r>
      <w:r w:rsidR="00B32ECE" w:rsidRPr="00A2750E">
        <w:rPr>
          <w:rFonts w:eastAsia="Times New Roman" w:cs="Times New Roman"/>
        </w:rPr>
        <w:t xml:space="preserve">.  </w:t>
      </w:r>
      <w:r w:rsidR="003A0009" w:rsidRPr="00A2750E">
        <w:rPr>
          <w:rFonts w:eastAsia="Times New Roman" w:cs="Times New Roman"/>
        </w:rPr>
        <w:t>It also benefitted the individual’s family financially through the Depression in mandatorily sending half his monthly earnings back home.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Cold War American Society Oral History Collection (ohcwas)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Confederate Veterans Oral History Collection (ohconfvet)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Election Project </w:t>
      </w:r>
      <w:r w:rsidR="003A0009" w:rsidRPr="00A2750E">
        <w:rPr>
          <w:rFonts w:eastAsia="Times New Roman" w:cs="Times New Roman"/>
        </w:rPr>
        <w:t>Or</w:t>
      </w:r>
      <w:r w:rsidR="001D1033" w:rsidRPr="00A2750E">
        <w:rPr>
          <w:rFonts w:eastAsia="Times New Roman" w:cs="Times New Roman"/>
        </w:rPr>
        <w:t xml:space="preserve">al History Collection (ohfep): </w:t>
      </w:r>
      <w:r w:rsidR="003A0009" w:rsidRPr="00A2750E">
        <w:rPr>
          <w:rFonts w:eastAsia="Times New Roman" w:cs="Times New Roman"/>
        </w:rPr>
        <w:t>The post-2000 presidential election recount in Florida was controversial and chaotic</w:t>
      </w:r>
      <w:r w:rsidR="00B32ECE" w:rsidRPr="00A2750E">
        <w:rPr>
          <w:rFonts w:eastAsia="Times New Roman" w:cs="Times New Roman"/>
        </w:rPr>
        <w:t xml:space="preserve">.  </w:t>
      </w:r>
      <w:r w:rsidR="003A0009" w:rsidRPr="00A2750E">
        <w:rPr>
          <w:rFonts w:eastAsia="Times New Roman" w:cs="Times New Roman"/>
        </w:rPr>
        <w:t>Forty-four key participants provide a look into the convoluted legal maneuvering that occurred during those tense thirty-six days in November and December of 2000</w:t>
      </w:r>
      <w:r w:rsidR="00B32ECE" w:rsidRPr="00A2750E">
        <w:rPr>
          <w:rFonts w:eastAsia="Times New Roman" w:cs="Times New Roman"/>
        </w:rPr>
        <w:t xml:space="preserve">.  </w:t>
      </w:r>
      <w:r w:rsidR="003A0009" w:rsidRPr="00A2750E">
        <w:rPr>
          <w:rFonts w:eastAsia="Times New Roman" w:cs="Times New Roman"/>
        </w:rPr>
        <w:t>Collected in the 'Florida 2000 Election Project Oral History Collection', these interviewees represent both sides of the controversy -- high-profile attorneys such as Barry Richard, lead attorney for George W</w:t>
      </w:r>
      <w:r w:rsidR="00B32ECE" w:rsidRPr="00A2750E">
        <w:rPr>
          <w:rFonts w:eastAsia="Times New Roman" w:cs="Times New Roman"/>
        </w:rPr>
        <w:t xml:space="preserve">.  </w:t>
      </w:r>
      <w:r w:rsidR="003A0009" w:rsidRPr="00A2750E">
        <w:rPr>
          <w:rFonts w:eastAsia="Times New Roman" w:cs="Times New Roman"/>
        </w:rPr>
        <w:t>Bush, and Dexter Douglass, lead attorney for Al Gore, are among interviewees</w:t>
      </w:r>
      <w:r w:rsidR="00B32ECE" w:rsidRPr="00A2750E">
        <w:rPr>
          <w:rFonts w:eastAsia="Times New Roman" w:cs="Times New Roman"/>
        </w:rPr>
        <w:t xml:space="preserve">.  </w:t>
      </w:r>
      <w:r w:rsidR="003A0009" w:rsidRPr="00A2750E">
        <w:rPr>
          <w:rFonts w:eastAsia="Times New Roman" w:cs="Times New Roman"/>
        </w:rPr>
        <w:t>Other interviewees were members of their respective legal teams; canvassing board members of counties in litigation such as Charles E</w:t>
      </w:r>
      <w:r w:rsidR="00B32ECE" w:rsidRPr="00A2750E">
        <w:rPr>
          <w:rFonts w:eastAsia="Times New Roman" w:cs="Times New Roman"/>
        </w:rPr>
        <w:t xml:space="preserve">.  </w:t>
      </w:r>
      <w:r w:rsidR="003A0009" w:rsidRPr="00A2750E">
        <w:rPr>
          <w:rFonts w:eastAsia="Times New Roman" w:cs="Times New Roman"/>
        </w:rPr>
        <w:t>Burton of Palm Beach County; participating judges such as Terry P</w:t>
      </w:r>
      <w:r w:rsidR="00B32ECE" w:rsidRPr="00A2750E">
        <w:rPr>
          <w:rFonts w:eastAsia="Times New Roman" w:cs="Times New Roman"/>
        </w:rPr>
        <w:t xml:space="preserve">.  </w:t>
      </w:r>
      <w:r w:rsidR="003A0009" w:rsidRPr="00A2750E">
        <w:rPr>
          <w:rFonts w:eastAsia="Times New Roman" w:cs="Times New Roman"/>
        </w:rPr>
        <w:t>Lewis and Nikki Clark; members of the media such as Thomas Fiedler of the Miami Herald and Lucy Morgan of the St</w:t>
      </w:r>
      <w:r w:rsidR="00B32ECE" w:rsidRPr="00A2750E">
        <w:rPr>
          <w:rFonts w:eastAsia="Times New Roman" w:cs="Times New Roman"/>
        </w:rPr>
        <w:t xml:space="preserve">.  </w:t>
      </w:r>
      <w:r w:rsidR="003A0009" w:rsidRPr="00A2750E">
        <w:rPr>
          <w:rFonts w:eastAsia="Times New Roman" w:cs="Times New Roman"/>
        </w:rPr>
        <w:t>Petersburg Times; state legislators such as Florida House Speaker, Tom Feeney; and political advisors such as Mac Stipanovich</w:t>
      </w:r>
      <w:r w:rsidR="00B32ECE" w:rsidRPr="00A2750E">
        <w:rPr>
          <w:rFonts w:eastAsia="Times New Roman" w:cs="Times New Roman"/>
        </w:rPr>
        <w:t xml:space="preserve">.  </w:t>
      </w:r>
      <w:r w:rsidR="003A0009" w:rsidRPr="00A2750E">
        <w:rPr>
          <w:rFonts w:eastAsia="Times New Roman" w:cs="Times New Roman"/>
        </w:rPr>
        <w:t>These so-called players all had prominent roles in the post-election process that became a world stage.”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Election Project, County Supervisors Or</w:t>
      </w:r>
      <w:r w:rsidR="003A0009" w:rsidRPr="00A2750E">
        <w:rPr>
          <w:rFonts w:eastAsia="Times New Roman" w:cs="Times New Roman"/>
        </w:rPr>
        <w:t>al History Collection (ohfepcs): “The 'Florida 2000 Election Project, County Supervisors of Elections Oral History Collection' includes interviews with the several Supervisor of Elections officials in the contested counties of Florida's 2000 President</w:t>
      </w:r>
      <w:r w:rsidR="003C5C01" w:rsidRPr="00A2750E">
        <w:rPr>
          <w:rFonts w:eastAsia="Times New Roman" w:cs="Times New Roman"/>
        </w:rPr>
        <w:t>i</w:t>
      </w:r>
      <w:r w:rsidR="003A0009" w:rsidRPr="00A2750E">
        <w:rPr>
          <w:rFonts w:eastAsia="Times New Roman" w:cs="Times New Roman"/>
        </w:rPr>
        <w:t>al Election.</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National Guard Oral History Collection (ohfng)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Gainesville Aviation Oral History Collection (ohgva)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History of the Jewish Community in El Salvador (ohhjc)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Miscellaneous Oral Histories Oral History Collection (ohmisc)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Nantucket Preservation Institute Oral History Collection (ohnpi)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Overtown Oral History Collection (ohovtn)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Rosewood Oral History Collection (ohrfc)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Southern Regional Council Oral History Collection (ohsrc)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 xml:space="preserve">Suwannee River Project Oral History Collection (ohsrp)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The Suwannee River Project - Rudlow Oral History Collection (ohsrr)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U.S</w:t>
      </w:r>
      <w:r w:rsidR="00B32ECE" w:rsidRPr="00A2750E">
        <w:rPr>
          <w:rFonts w:eastAsia="Times New Roman" w:cs="Times New Roman"/>
        </w:rPr>
        <w:t xml:space="preserve">.  </w:t>
      </w:r>
      <w:r w:rsidRPr="00A2750E">
        <w:rPr>
          <w:rFonts w:eastAsia="Times New Roman" w:cs="Times New Roman"/>
        </w:rPr>
        <w:t xml:space="preserve">Army Core of Engineers Oral History Collection (ohcoe) </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Mississippi </w:t>
      </w:r>
      <w:r w:rsidR="003A0009" w:rsidRPr="00A2750E">
        <w:rPr>
          <w:rFonts w:eastAsia="Times New Roman" w:cs="Times New Roman"/>
        </w:rPr>
        <w:t>De</w:t>
      </w:r>
      <w:r w:rsidR="001D1033" w:rsidRPr="00A2750E">
        <w:rPr>
          <w:rFonts w:eastAsia="Times New Roman" w:cs="Times New Roman"/>
        </w:rPr>
        <w:t xml:space="preserve">lta Freedom Project (freedom): </w:t>
      </w:r>
      <w:r w:rsidR="003A0009" w:rsidRPr="00A2750E">
        <w:rPr>
          <w:rFonts w:eastAsia="Times New Roman" w:cs="Times New Roman"/>
        </w:rPr>
        <w:t>For the past several years, a team of student researchers has traveled with the Samuel Proctor Oral History Program (SPOHP) to the Mississippi Delta to gather oral histories with civil and labor rights leaders</w:t>
      </w:r>
      <w:r w:rsidR="00B32ECE" w:rsidRPr="00A2750E">
        <w:rPr>
          <w:rFonts w:eastAsia="Times New Roman" w:cs="Times New Roman"/>
        </w:rPr>
        <w:t xml:space="preserve">.  </w:t>
      </w:r>
      <w:r w:rsidR="003A0009" w:rsidRPr="00A2750E">
        <w:rPr>
          <w:rFonts w:eastAsia="Times New Roman" w:cs="Times New Roman"/>
        </w:rPr>
        <w:t>Referred to by historian James Cobb as the “most Southern place on earth,” the Delta was a hotbed of unrest during the civil rights movement.</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Native Americans</w:t>
      </w:r>
      <w:r w:rsidR="003A0009" w:rsidRPr="00A2750E">
        <w:rPr>
          <w:rFonts w:eastAsia="Times New Roman" w:cs="Times New Roman"/>
        </w:rPr>
        <w:t xml:space="preserve"> O</w:t>
      </w:r>
      <w:r w:rsidR="002B0C10" w:rsidRPr="00A2750E">
        <w:rPr>
          <w:rFonts w:eastAsia="Times New Roman" w:cs="Times New Roman"/>
        </w:rPr>
        <w:t xml:space="preserve">ral History Collections (oh4): </w:t>
      </w:r>
      <w:r w:rsidR="003A0009" w:rsidRPr="00A2750E">
        <w:rPr>
          <w:rFonts w:eastAsia="Times New Roman" w:cs="Times New Roman"/>
        </w:rPr>
        <w:t>Grouped among the Native Americans Oral History Collections are interviews representing the lives and history of native Americans.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Catawba Oral History Collection (ohcat)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Cherokee Oral History Collection (ohcher)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Choctaw Oral History Collection (ohchoc)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Lumbee Oral History Collection (ohlum)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Mississippi Choctaw Oral History Collection (ohmc)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Seminole Oral History Collection (ohsem)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Urban Lumbee Oral History Collection (ohul)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Virginia Native American Oral History Collection (ohvi) </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Tidewater Main S</w:t>
      </w:r>
      <w:r w:rsidR="003A0009" w:rsidRPr="00A2750E">
        <w:rPr>
          <w:rFonts w:eastAsia="Times New Roman" w:cs="Times New Roman"/>
        </w:rPr>
        <w:t>tr</w:t>
      </w:r>
      <w:r w:rsidR="002B0C10" w:rsidRPr="00A2750E">
        <w:rPr>
          <w:rFonts w:eastAsia="Times New Roman" w:cs="Times New Roman"/>
        </w:rPr>
        <w:t xml:space="preserve">eet Development Project (tmp): </w:t>
      </w:r>
      <w:r w:rsidR="003A0009" w:rsidRPr="00A2750E">
        <w:rPr>
          <w:rFonts w:eastAsia="Times New Roman" w:cs="Times New Roman"/>
        </w:rPr>
        <w:t>The transcripts and podcasts for the Tidewater Main Street Development Project are the result of two years of field work by Jessica Taylor, a former graduate coordinator of the Samuel Proctor Oral History Program</w:t>
      </w:r>
      <w:r w:rsidR="00B32ECE" w:rsidRPr="00A2750E">
        <w:rPr>
          <w:rFonts w:eastAsia="Times New Roman" w:cs="Times New Roman"/>
        </w:rPr>
        <w:t xml:space="preserve">.  </w:t>
      </w:r>
      <w:r w:rsidR="003A0009" w:rsidRPr="00A2750E">
        <w:rPr>
          <w:rFonts w:eastAsia="Times New Roman" w:cs="Times New Roman"/>
        </w:rPr>
        <w:t>In October of 2014, she organized the inaugural Virginia Fieldwork in Folklore research trip, leading a research team of interns, SPOHP staff and graduate students to eastern Virginia to record oral histories focusing on folklore, traditional crafts, and rural development with residents of Mathews and Middlesex Counties</w:t>
      </w:r>
      <w:r w:rsidR="00B32ECE" w:rsidRPr="00A2750E">
        <w:rPr>
          <w:rFonts w:eastAsia="Times New Roman" w:cs="Times New Roman"/>
        </w:rPr>
        <w:t xml:space="preserve">.  </w:t>
      </w:r>
      <w:r w:rsidR="003A0009" w:rsidRPr="00A2750E">
        <w:rPr>
          <w:rFonts w:eastAsia="Times New Roman" w:cs="Times New Roman"/>
        </w:rPr>
        <w:t>The Samuel Proctor Oral History Program is planning on returning to Virginia in October of 2015.</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University of Florida</w:t>
      </w:r>
      <w:r w:rsidR="003A0009" w:rsidRPr="00A2750E">
        <w:rPr>
          <w:rFonts w:eastAsia="Times New Roman" w:cs="Times New Roman"/>
        </w:rPr>
        <w:t xml:space="preserve"> Oral Histor</w:t>
      </w:r>
      <w:r w:rsidR="002B0C10" w:rsidRPr="00A2750E">
        <w:rPr>
          <w:rFonts w:eastAsia="Times New Roman" w:cs="Times New Roman"/>
        </w:rPr>
        <w:t xml:space="preserve">y Collections (oh5): </w:t>
      </w:r>
      <w:r w:rsidR="003A0009" w:rsidRPr="00A2750E">
        <w:rPr>
          <w:rFonts w:eastAsia="Times New Roman" w:cs="Times New Roman"/>
        </w:rPr>
        <w:t>Grouped among the University of Florida Oral History Collections are interviews representing campus life and the history of the University of Florida.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Fisher School of Accounting </w:t>
      </w:r>
      <w:r w:rsidR="003A0009" w:rsidRPr="00A2750E">
        <w:rPr>
          <w:rFonts w:eastAsia="Times New Roman" w:cs="Times New Roman"/>
        </w:rPr>
        <w:t>Or</w:t>
      </w:r>
      <w:r w:rsidR="002B0C10" w:rsidRPr="00A2750E">
        <w:rPr>
          <w:rFonts w:eastAsia="Times New Roman" w:cs="Times New Roman"/>
        </w:rPr>
        <w:t xml:space="preserve">al History Collection (ohfsa): </w:t>
      </w:r>
      <w:r w:rsidR="003A0009" w:rsidRPr="00A2750E">
        <w:rPr>
          <w:rFonts w:eastAsia="Times New Roman" w:cs="Times New Roman"/>
        </w:rPr>
        <w:t>The 'Fisher School of Accounting Oral History Collection' includes interviews with seven individuals associated with the Fisher School of Accounting in the University of Florida’s Warrington College of Business</w:t>
      </w:r>
      <w:r w:rsidR="00B32ECE" w:rsidRPr="00A2750E">
        <w:rPr>
          <w:rFonts w:eastAsia="Times New Roman" w:cs="Times New Roman"/>
        </w:rPr>
        <w:t xml:space="preserve">.  </w:t>
      </w:r>
      <w:r w:rsidR="003C5C01" w:rsidRPr="00A2750E">
        <w:rPr>
          <w:rFonts w:eastAsia="Times New Roman" w:cs="Times New Roman"/>
        </w:rPr>
        <w:t>Interviewees include the</w:t>
      </w:r>
      <w:r w:rsidR="003A0009" w:rsidRPr="00A2750E">
        <w:rPr>
          <w:rFonts w:eastAsia="Times New Roman" w:cs="Times New Roman"/>
        </w:rPr>
        <w:t xml:space="preserve"> school's Dean and professors of finance and accounting</w:t>
      </w:r>
      <w:r w:rsidR="00B32ECE" w:rsidRPr="00A2750E">
        <w:rPr>
          <w:rFonts w:eastAsia="Times New Roman" w:cs="Times New Roman"/>
        </w:rPr>
        <w:t xml:space="preserve">.  </w:t>
      </w:r>
      <w:r w:rsidR="003A0009" w:rsidRPr="00A2750E">
        <w:rPr>
          <w:rFonts w:eastAsia="Times New Roman" w:cs="Times New Roman"/>
        </w:rPr>
        <w:t>Alfred Warrington is among those interviewed</w:t>
      </w:r>
      <w:r w:rsidR="00B32ECE" w:rsidRPr="00A2750E">
        <w:rPr>
          <w:rFonts w:eastAsia="Times New Roman" w:cs="Times New Roman"/>
        </w:rPr>
        <w:t xml:space="preserve">.  </w:t>
      </w:r>
      <w:r w:rsidR="003A0009" w:rsidRPr="00A2750E">
        <w:rPr>
          <w:rFonts w:eastAsia="Times New Roman" w:cs="Times New Roman"/>
        </w:rPr>
        <w:t>Frederick E</w:t>
      </w:r>
      <w:r w:rsidR="00B32ECE" w:rsidRPr="00A2750E">
        <w:rPr>
          <w:rFonts w:eastAsia="Times New Roman" w:cs="Times New Roman"/>
        </w:rPr>
        <w:t xml:space="preserve">.  </w:t>
      </w:r>
      <w:r w:rsidR="003A0009" w:rsidRPr="00A2750E">
        <w:rPr>
          <w:rFonts w:eastAsia="Times New Roman" w:cs="Times New Roman"/>
        </w:rPr>
        <w:t>Fisher endowed the school in 1985</w:t>
      </w:r>
      <w:r w:rsidR="00B32ECE" w:rsidRPr="00A2750E">
        <w:rPr>
          <w:rFonts w:eastAsia="Times New Roman" w:cs="Times New Roman"/>
        </w:rPr>
        <w:t xml:space="preserve">.  </w:t>
      </w:r>
      <w:r w:rsidR="003A0009" w:rsidRPr="00A2750E">
        <w:rPr>
          <w:rFonts w:eastAsia="Times New Roman" w:cs="Times New Roman"/>
        </w:rPr>
        <w:t>His interview is included in the Florida Business Leaders Collection</w:t>
      </w:r>
      <w:r w:rsidR="00B32ECE" w:rsidRPr="00A2750E">
        <w:rPr>
          <w:rFonts w:eastAsia="Times New Roman" w:cs="Times New Roman"/>
        </w:rPr>
        <w:t xml:space="preserve">.  </w:t>
      </w:r>
      <w:r w:rsidR="003A0009" w:rsidRPr="00A2750E">
        <w:rPr>
          <w:rFonts w:eastAsia="Times New Roman" w:cs="Times New Roman"/>
        </w:rPr>
        <w:t>Topics include the curriculum, faculty, ethics, separating School of Accounting from the College of Business, quality of students, relationships with accounting firms, Fred Fisher, Al Warrington, UF Foundation, among other subjects.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Florida Alligator Oral History Collection (ohfal)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Retired Faculty of the University of Florida Or</w:t>
      </w:r>
      <w:r w:rsidR="002B0C10" w:rsidRPr="00A2750E">
        <w:rPr>
          <w:rFonts w:eastAsia="Times New Roman" w:cs="Times New Roman"/>
        </w:rPr>
        <w:t xml:space="preserve">al History Collection (ohrf): </w:t>
      </w:r>
      <w:r w:rsidR="003A0009" w:rsidRPr="00A2750E">
        <w:rPr>
          <w:rFonts w:eastAsia="Times New Roman" w:cs="Times New Roman"/>
        </w:rPr>
        <w:t xml:space="preserve">In the “Retired Faculty of the University of Florida Oral History Collection,” topics include the areas and scope of diverse academic and professional careers, </w:t>
      </w:r>
      <w:r w:rsidR="00A409D1" w:rsidRPr="00A2750E">
        <w:rPr>
          <w:rFonts w:eastAsia="Times New Roman" w:cs="Times New Roman"/>
        </w:rPr>
        <w:t xml:space="preserve">and </w:t>
      </w:r>
      <w:r w:rsidR="003A0009" w:rsidRPr="00A2750E">
        <w:rPr>
          <w:rFonts w:eastAsia="Times New Roman" w:cs="Times New Roman"/>
        </w:rPr>
        <w:t>significant people, places, and events along the way.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University of Florida Athletics </w:t>
      </w:r>
      <w:r w:rsidR="00822B66" w:rsidRPr="00A2750E">
        <w:rPr>
          <w:rFonts w:eastAsia="Times New Roman" w:cs="Times New Roman"/>
        </w:rPr>
        <w:t>Or</w:t>
      </w:r>
      <w:r w:rsidR="002B0C10" w:rsidRPr="00A2750E">
        <w:rPr>
          <w:rFonts w:eastAsia="Times New Roman" w:cs="Times New Roman"/>
        </w:rPr>
        <w:t xml:space="preserve">al History Collection (ohufa): </w:t>
      </w:r>
      <w:r w:rsidR="00822B66" w:rsidRPr="00A2750E">
        <w:rPr>
          <w:rFonts w:eastAsia="Times New Roman" w:cs="Times New Roman"/>
        </w:rPr>
        <w:t>The University of Florida Athletics Oral History Collection includes interviews giving different perspectives of the UF athletics program</w:t>
      </w:r>
      <w:r w:rsidR="00B32ECE" w:rsidRPr="00A2750E">
        <w:rPr>
          <w:rFonts w:eastAsia="Times New Roman" w:cs="Times New Roman"/>
        </w:rPr>
        <w:t xml:space="preserve">.  </w:t>
      </w:r>
      <w:r w:rsidR="00822B66" w:rsidRPr="00A2750E">
        <w:rPr>
          <w:rFonts w:eastAsia="Times New Roman" w:cs="Times New Roman"/>
        </w:rPr>
        <w:t xml:space="preserve">The interviews include student athletes who have achieved international fame such as medal winners, gymnast </w:t>
      </w:r>
      <w:r w:rsidR="00822B66" w:rsidRPr="00A2750E">
        <w:rPr>
          <w:rFonts w:eastAsia="Times New Roman" w:cs="Times New Roman"/>
        </w:rPr>
        <w:lastRenderedPageBreak/>
        <w:t>Elfi Schlegel and swimmer Tracy Caulkins-Stockwell; former football players such as Willie Jackson and Isaac Jones; former football coaches such as Ray Graves, Charlie Pell, and Galen Hall; announcers such as Red Barber and Otis Boggs; sports writers such as Jack Hairston; and Women’s Athletics Director, Ruth Alexander</w:t>
      </w:r>
      <w:r w:rsidR="00B32ECE" w:rsidRPr="00A2750E">
        <w:rPr>
          <w:rFonts w:eastAsia="Times New Roman" w:cs="Times New Roman"/>
        </w:rPr>
        <w:t xml:space="preserve">.  </w:t>
      </w:r>
      <w:r w:rsidR="00822B66" w:rsidRPr="00A2750E">
        <w:rPr>
          <w:rFonts w:eastAsia="Times New Roman" w:cs="Times New Roman"/>
        </w:rPr>
        <w:t>Some of the topics covered include the growth of the athletic program; integration of black players; Title IX; recruitment practices; NCAA; and setting up support systems for student athletes.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University of Florida Campus (General)</w:t>
      </w:r>
      <w:r w:rsidR="00822B66" w:rsidRPr="00A2750E">
        <w:rPr>
          <w:rFonts w:eastAsia="Times New Roman" w:cs="Times New Roman"/>
        </w:rPr>
        <w:t xml:space="preserve"> O</w:t>
      </w:r>
      <w:r w:rsidR="002B0C10" w:rsidRPr="00A2750E">
        <w:rPr>
          <w:rFonts w:eastAsia="Times New Roman" w:cs="Times New Roman"/>
        </w:rPr>
        <w:t xml:space="preserve">ral History Collection (ohuf): </w:t>
      </w:r>
      <w:r w:rsidR="00822B66" w:rsidRPr="00A2750E">
        <w:rPr>
          <w:rFonts w:eastAsia="Times New Roman" w:cs="Times New Roman"/>
        </w:rPr>
        <w:t>The 'University of Florida Campus (General) Oral History Collection' holds more than 300 interviews, dating from the late 1960s</w:t>
      </w:r>
      <w:r w:rsidR="00B32ECE" w:rsidRPr="00A2750E">
        <w:rPr>
          <w:rFonts w:eastAsia="Times New Roman" w:cs="Times New Roman"/>
        </w:rPr>
        <w:t xml:space="preserve">.  </w:t>
      </w:r>
      <w:r w:rsidR="00822B66" w:rsidRPr="00A2750E">
        <w:rPr>
          <w:rFonts w:eastAsia="Times New Roman" w:cs="Times New Roman"/>
        </w:rPr>
        <w:t>The series includes two on Samuel Proctor, founder of the Samuel Proctor Oral History Program at UF</w:t>
      </w:r>
      <w:r w:rsidR="00B32ECE" w:rsidRPr="00A2750E">
        <w:rPr>
          <w:rFonts w:eastAsia="Times New Roman" w:cs="Times New Roman"/>
        </w:rPr>
        <w:t xml:space="preserve">.  </w:t>
      </w:r>
      <w:r w:rsidR="00822B66" w:rsidRPr="00A2750E">
        <w:rPr>
          <w:rFonts w:eastAsia="Times New Roman" w:cs="Times New Roman"/>
        </w:rPr>
        <w:t>The interviewees include former presidents and deans, current and former departmental chairmen and faculty members, prominent alumni, service employees, directors of student organizations, and minority student leaders</w:t>
      </w:r>
      <w:r w:rsidR="00B32ECE" w:rsidRPr="00A2750E">
        <w:rPr>
          <w:rFonts w:eastAsia="Times New Roman" w:cs="Times New Roman"/>
        </w:rPr>
        <w:t xml:space="preserve">.  </w:t>
      </w:r>
      <w:r w:rsidR="00822B66" w:rsidRPr="00A2750E">
        <w:rPr>
          <w:rFonts w:eastAsia="Times New Roman" w:cs="Times New Roman"/>
        </w:rPr>
        <w:t>Almost every department and college is represented in these interviews</w:t>
      </w:r>
      <w:r w:rsidR="00B32ECE" w:rsidRPr="00A2750E">
        <w:rPr>
          <w:rFonts w:eastAsia="Times New Roman" w:cs="Times New Roman"/>
        </w:rPr>
        <w:t xml:space="preserve">.  </w:t>
      </w:r>
      <w:r w:rsidR="00822B66" w:rsidRPr="00A2750E">
        <w:rPr>
          <w:rFonts w:eastAsia="Times New Roman" w:cs="Times New Roman"/>
        </w:rPr>
        <w:t>The range of topics covered is diverse: ongoing construction, changing Gainesville, campus life, sororities and fraternities, black issues, segregation and integration, minority faculty, sports, student demonstrations, future of education, academic freedom, changes in student body, school accreditation, politics and Tallahassee, and a multitude of other subjects.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University of Florida College of Law O</w:t>
      </w:r>
      <w:r w:rsidR="00822B66" w:rsidRPr="00A2750E">
        <w:rPr>
          <w:rFonts w:eastAsia="Times New Roman" w:cs="Times New Roman"/>
        </w:rPr>
        <w:t>ra</w:t>
      </w:r>
      <w:r w:rsidR="002B0C10" w:rsidRPr="00A2750E">
        <w:rPr>
          <w:rFonts w:eastAsia="Times New Roman" w:cs="Times New Roman"/>
        </w:rPr>
        <w:t xml:space="preserve">l History Collection (ohuflc): </w:t>
      </w:r>
      <w:r w:rsidR="00822B66" w:rsidRPr="00A2750E">
        <w:rPr>
          <w:rFonts w:eastAsia="Times New Roman" w:cs="Times New Roman"/>
        </w:rPr>
        <w:t>Interviews in the University of Florida College of Law Oral History Collection discuss the history and growth of the University of Florida College of Law (now called the Fredric G</w:t>
      </w:r>
      <w:r w:rsidR="00B32ECE" w:rsidRPr="00A2750E">
        <w:rPr>
          <w:rFonts w:eastAsia="Times New Roman" w:cs="Times New Roman"/>
        </w:rPr>
        <w:t xml:space="preserve">.  </w:t>
      </w:r>
      <w:r w:rsidR="00822B66" w:rsidRPr="00A2750E">
        <w:rPr>
          <w:rFonts w:eastAsia="Times New Roman" w:cs="Times New Roman"/>
        </w:rPr>
        <w:t>Levin College of Law), which will commemorate its 100th year in 2009</w:t>
      </w:r>
      <w:r w:rsidR="00B32ECE" w:rsidRPr="00A2750E">
        <w:rPr>
          <w:rFonts w:eastAsia="Times New Roman" w:cs="Times New Roman"/>
        </w:rPr>
        <w:t xml:space="preserve">.  </w:t>
      </w:r>
      <w:r w:rsidR="00822B66" w:rsidRPr="00A2750E">
        <w:rPr>
          <w:rFonts w:eastAsia="Times New Roman" w:cs="Times New Roman"/>
        </w:rPr>
        <w:t>Previous law school deans, former and current faculty members, and law school graduates discuss their law school years and campus life at UF over the decades</w:t>
      </w:r>
      <w:r w:rsidR="00B32ECE" w:rsidRPr="00A2750E">
        <w:rPr>
          <w:rFonts w:eastAsia="Times New Roman" w:cs="Times New Roman"/>
        </w:rPr>
        <w:t xml:space="preserve">.  </w:t>
      </w:r>
      <w:r w:rsidR="00822B66" w:rsidRPr="00A2750E">
        <w:rPr>
          <w:rFonts w:eastAsia="Times New Roman" w:cs="Times New Roman"/>
        </w:rPr>
        <w:t>Some interviews cover law school life in the 1920s and 1930s, the moot courts, and flaws in the curricula in those early years</w:t>
      </w:r>
      <w:r w:rsidR="00B32ECE" w:rsidRPr="00A2750E">
        <w:rPr>
          <w:rFonts w:eastAsia="Times New Roman" w:cs="Times New Roman"/>
        </w:rPr>
        <w:t xml:space="preserve">.  </w:t>
      </w:r>
      <w:r w:rsidR="00822B66" w:rsidRPr="00A2750E">
        <w:rPr>
          <w:rFonts w:eastAsia="Times New Roman" w:cs="Times New Roman"/>
        </w:rPr>
        <w:t>Other subject matter takes on the first black applicants and the first female students, changing qualifications for entrance, effect of World War II and Korean War on the students, and the law school’s impact on state judicial history and lawmaking</w:t>
      </w:r>
      <w:r w:rsidR="00B32ECE" w:rsidRPr="00A2750E">
        <w:rPr>
          <w:rFonts w:eastAsia="Times New Roman" w:cs="Times New Roman"/>
        </w:rPr>
        <w:t xml:space="preserve">.  </w:t>
      </w:r>
      <w:r w:rsidR="00822B66" w:rsidRPr="00A2750E">
        <w:rPr>
          <w:rFonts w:eastAsia="Times New Roman" w:cs="Times New Roman"/>
        </w:rPr>
        <w:t>Among the more prominent graduates interviewed are Chesterfield Smith, Raymond Ehrlich, Stephan Mickle, and Fredric Levin.</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University of Florida College of Nursing O</w:t>
      </w:r>
      <w:r w:rsidR="00822B66" w:rsidRPr="00A2750E">
        <w:rPr>
          <w:rFonts w:eastAsia="Times New Roman" w:cs="Times New Roman"/>
        </w:rPr>
        <w:t>ra</w:t>
      </w:r>
      <w:r w:rsidR="002B0C10" w:rsidRPr="00A2750E">
        <w:rPr>
          <w:rFonts w:eastAsia="Times New Roman" w:cs="Times New Roman"/>
        </w:rPr>
        <w:t xml:space="preserve">l History Collection (ohufcn): </w:t>
      </w:r>
      <w:r w:rsidR="00822B66" w:rsidRPr="00A2750E">
        <w:rPr>
          <w:rFonts w:eastAsia="Times New Roman" w:cs="Times New Roman"/>
        </w:rPr>
        <w:t>The 'University of Florida College of Nursing Oral History Collection' holds interviews that discuss the history of the University of Florida College of Nursing, which opened in 1956</w:t>
      </w:r>
      <w:r w:rsidR="00B32ECE" w:rsidRPr="00A2750E">
        <w:rPr>
          <w:rFonts w:eastAsia="Times New Roman" w:cs="Times New Roman"/>
        </w:rPr>
        <w:t xml:space="preserve">.  </w:t>
      </w:r>
      <w:r w:rsidR="00822B66" w:rsidRPr="00A2750E">
        <w:rPr>
          <w:rFonts w:eastAsia="Times New Roman" w:cs="Times New Roman"/>
        </w:rPr>
        <w:t>2006 marks the institution’s fiftieth year as a college at University of Florida</w:t>
      </w:r>
      <w:r w:rsidR="00B32ECE" w:rsidRPr="00A2750E">
        <w:rPr>
          <w:rFonts w:eastAsia="Times New Roman" w:cs="Times New Roman"/>
        </w:rPr>
        <w:t xml:space="preserve">.  </w:t>
      </w:r>
      <w:r w:rsidR="00822B66" w:rsidRPr="00A2750E">
        <w:rPr>
          <w:rFonts w:eastAsia="Times New Roman" w:cs="Times New Roman"/>
        </w:rPr>
        <w:t>Interviews of founding and former faculty and associates in the college include such topics as founding dean Dorothy Smith’s nursing philosophy and guiding principles and her legacy, resistance from many hospital physicians on a new nursing philosophy, introduction of males as nursing students, hospital segregation in the 1950s and 1960s, comparing UF and community college nursing programs, changes in nursing practices and nursing education, and international recognition of UF College of Nursing’s innovations.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University of Florida Health Science Center O</w:t>
      </w:r>
      <w:r w:rsidR="00822B66" w:rsidRPr="00A2750E">
        <w:rPr>
          <w:rFonts w:eastAsia="Times New Roman" w:cs="Times New Roman"/>
        </w:rPr>
        <w:t>ra</w:t>
      </w:r>
      <w:r w:rsidR="002B0C10" w:rsidRPr="00A2750E">
        <w:rPr>
          <w:rFonts w:eastAsia="Times New Roman" w:cs="Times New Roman"/>
        </w:rPr>
        <w:t xml:space="preserve">l History Collection (ohufhc): </w:t>
      </w:r>
      <w:r w:rsidR="00822B66" w:rsidRPr="00A2750E">
        <w:rPr>
          <w:rFonts w:eastAsia="Times New Roman" w:cs="Times New Roman"/>
        </w:rPr>
        <w:t>The 'University of Florida Health Science Center - Oral History Collection' holds interviews that discuss the history of the University of Florida J</w:t>
      </w:r>
      <w:r w:rsidR="00B32ECE" w:rsidRPr="00A2750E">
        <w:rPr>
          <w:rFonts w:eastAsia="Times New Roman" w:cs="Times New Roman"/>
        </w:rPr>
        <w:t xml:space="preserve">.  </w:t>
      </w:r>
      <w:r w:rsidR="00822B66" w:rsidRPr="00A2750E">
        <w:rPr>
          <w:rFonts w:eastAsia="Times New Roman" w:cs="Times New Roman"/>
        </w:rPr>
        <w:t>Hillis Miller Health Science Center and associated units and Colleges</w:t>
      </w:r>
      <w:r w:rsidR="00B32ECE" w:rsidRPr="00A2750E">
        <w:rPr>
          <w:rFonts w:eastAsia="Times New Roman" w:cs="Times New Roman"/>
        </w:rPr>
        <w:t xml:space="preserve">.  </w:t>
      </w:r>
      <w:r w:rsidR="00822B66" w:rsidRPr="00A2750E">
        <w:rPr>
          <w:rFonts w:eastAsia="Times New Roman" w:cs="Times New Roman"/>
        </w:rPr>
        <w:t xml:space="preserve">The Health Science Center, HSC Libraries, College of Medicine and College of Nursing are currently </w:t>
      </w:r>
      <w:r w:rsidR="00822B66" w:rsidRPr="00A2750E">
        <w:rPr>
          <w:rFonts w:eastAsia="Times New Roman" w:cs="Times New Roman"/>
        </w:rPr>
        <w:lastRenderedPageBreak/>
        <w:t>commemorating their fiftieth anniversary</w:t>
      </w:r>
      <w:r w:rsidR="00B32ECE" w:rsidRPr="00A2750E">
        <w:rPr>
          <w:rFonts w:eastAsia="Times New Roman" w:cs="Times New Roman"/>
        </w:rPr>
        <w:t xml:space="preserve">.  </w:t>
      </w:r>
      <w:r w:rsidR="00822B66" w:rsidRPr="00A2750E">
        <w:rPr>
          <w:rFonts w:eastAsia="Times New Roman" w:cs="Times New Roman"/>
        </w:rPr>
        <w:t>The interviewees include deans, assistant deans, chairs of departments within the college, faculty members in specialized areas of health, research professors, staff members, and former medical students</w:t>
      </w:r>
      <w:r w:rsidR="00B32ECE" w:rsidRPr="00A2750E">
        <w:rPr>
          <w:rFonts w:eastAsia="Times New Roman" w:cs="Times New Roman"/>
        </w:rPr>
        <w:t xml:space="preserve">.  </w:t>
      </w:r>
      <w:r w:rsidR="00822B66" w:rsidRPr="00A2750E">
        <w:rPr>
          <w:rFonts w:eastAsia="Times New Roman" w:cs="Times New Roman"/>
        </w:rPr>
        <w:t>Topics include founding dean George Harrell and his teaching philosophy, the VA hospital across the street, early contention with local physicians and local hospitals, escalating complexity of a state medical school and teaching hospital, development of the other colleges, faculty appointments, cooperation between medical disciplines, female faculty members, dealing with the Florida Legislature, hospital position on racial issues, and other medical schools in Florida (state and private).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Women Studies</w:t>
      </w:r>
      <w:r w:rsidR="00822B66" w:rsidRPr="00A2750E">
        <w:rPr>
          <w:rFonts w:eastAsia="Times New Roman" w:cs="Times New Roman"/>
        </w:rPr>
        <w:t xml:space="preserve"> Oral Hi</w:t>
      </w:r>
      <w:r w:rsidR="002B0C10" w:rsidRPr="00A2750E">
        <w:rPr>
          <w:rFonts w:eastAsia="Times New Roman" w:cs="Times New Roman"/>
        </w:rPr>
        <w:t xml:space="preserve">story Collection (ohws): </w:t>
      </w:r>
      <w:r w:rsidR="00822B66" w:rsidRPr="00A2750E">
        <w:rPr>
          <w:rFonts w:eastAsia="Times New Roman" w:cs="Times New Roman"/>
        </w:rPr>
        <w:t>The University of Florida Women's Studies Oral History Collection will include interviews related to Women's Studies at the University of Florida.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WUFT Oral History Collection (ohwuft) </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Sc</w:t>
      </w:r>
      <w:r w:rsidR="002B0C10" w:rsidRPr="00A2750E">
        <w:rPr>
          <w:rFonts w:eastAsia="Times New Roman" w:cs="Times New Roman"/>
        </w:rPr>
        <w:t xml:space="preserve">iences Collections (sciences): </w:t>
      </w:r>
      <w:r w:rsidRPr="00A2750E">
        <w:rPr>
          <w:rFonts w:eastAsia="Times New Roman" w:cs="Times New Roman"/>
        </w:rPr>
        <w:t>The Science Collections holds the wealth of material regarding the study of nature and the sciences</w:t>
      </w:r>
      <w:r w:rsidR="00B32ECE" w:rsidRPr="00A2750E">
        <w:rPr>
          <w:rFonts w:eastAsia="Times New Roman" w:cs="Times New Roman"/>
        </w:rPr>
        <w:t xml:space="preserve">.  </w:t>
      </w:r>
      <w:r w:rsidRPr="00A2750E">
        <w:rPr>
          <w:rFonts w:eastAsia="Times New Roman" w:cs="Times New Roman"/>
        </w:rPr>
        <w:t>This contains the Food and Agricultural Sciences Collection, the Natural Sciences Collection, the general Sciences and Technologies Collection, and the International Wetlands Collections</w:t>
      </w:r>
      <w:r w:rsidR="00B32ECE" w:rsidRPr="00A2750E">
        <w:rPr>
          <w:rFonts w:eastAsia="Times New Roman" w:cs="Times New Roman"/>
        </w:rPr>
        <w:t xml:space="preserve">.  </w:t>
      </w:r>
      <w:r w:rsidRPr="00A2750E">
        <w:rPr>
          <w:rFonts w:eastAsia="Times New Roman" w:cs="Times New Roman"/>
        </w:rPr>
        <w:t>Also listed here is the Herbarium Collections Catalog maintained by the Flor</w:t>
      </w:r>
      <w:r w:rsidR="002B0C10" w:rsidRPr="00A2750E">
        <w:rPr>
          <w:rFonts w:eastAsia="Times New Roman" w:cs="Times New Roman"/>
        </w:rPr>
        <w:t>ida Museum of Natural History.</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Food and</w:t>
      </w:r>
      <w:r w:rsidR="002B0C10" w:rsidRPr="00A2750E">
        <w:rPr>
          <w:rFonts w:eastAsia="Times New Roman" w:cs="Times New Roman"/>
        </w:rPr>
        <w:t xml:space="preserve"> Agricultural Sciences (fao1): </w:t>
      </w:r>
      <w:r w:rsidRPr="00A2750E">
        <w:rPr>
          <w:rFonts w:eastAsia="Times New Roman" w:cs="Times New Roman"/>
        </w:rPr>
        <w:t>The Food and Agricultural Sciences General Collection holds general resources about agriculture, food crops, farming, and soil and climate conditions conducive to agriculture</w:t>
      </w:r>
      <w:r w:rsidR="00B32ECE" w:rsidRPr="00A2750E">
        <w:rPr>
          <w:rFonts w:eastAsia="Times New Roman" w:cs="Times New Roman"/>
        </w:rPr>
        <w:t xml:space="preserve">.  </w:t>
      </w:r>
      <w:r w:rsidRPr="00A2750E">
        <w:rPr>
          <w:rFonts w:eastAsia="Times New Roman" w:cs="Times New Roman"/>
        </w:rPr>
        <w:t>A main stay of the collection is the publications of the Institute for Food and Agricultural Sciences</w:t>
      </w:r>
      <w:r w:rsidR="00B32ECE" w:rsidRPr="00A2750E">
        <w:rPr>
          <w:rFonts w:eastAsia="Times New Roman" w:cs="Times New Roman"/>
        </w:rPr>
        <w:t xml:space="preserve">.  </w:t>
      </w:r>
      <w:r w:rsidRPr="00A2750E">
        <w:rPr>
          <w:rFonts w:eastAsia="Times New Roman" w:cs="Times New Roman"/>
        </w:rPr>
        <w:t>Special collections include Florida Historical Agriculture and Rural Life, International Farming Systems, and U.S</w:t>
      </w:r>
      <w:r w:rsidR="00B32ECE" w:rsidRPr="00A2750E">
        <w:rPr>
          <w:rFonts w:eastAsia="Times New Roman" w:cs="Times New Roman"/>
        </w:rPr>
        <w:t xml:space="preserve">.  </w:t>
      </w:r>
      <w:r w:rsidRPr="00A2750E">
        <w:rPr>
          <w:rFonts w:eastAsia="Times New Roman" w:cs="Times New Roman"/>
        </w:rPr>
        <w:t>Department of Agriculture Soil Survey publications of Florida, Puerto Ric</w:t>
      </w:r>
      <w:r w:rsidR="002B0C10" w:rsidRPr="00A2750E">
        <w:rPr>
          <w:rFonts w:eastAsia="Times New Roman" w:cs="Times New Roman"/>
        </w:rPr>
        <w:t>o and the U.S</w:t>
      </w:r>
      <w:r w:rsidR="00B32ECE" w:rsidRPr="00A2750E">
        <w:rPr>
          <w:rFonts w:eastAsia="Times New Roman" w:cs="Times New Roman"/>
        </w:rPr>
        <w:t xml:space="preserve">.  </w:t>
      </w:r>
      <w:r w:rsidR="002B0C10" w:rsidRPr="00A2750E">
        <w:rPr>
          <w:rFonts w:eastAsia="Times New Roman" w:cs="Times New Roman"/>
        </w:rPr>
        <w:t>Virgin Islands.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Historical Ag</w:t>
      </w:r>
      <w:r w:rsidR="00822B66" w:rsidRPr="00A2750E">
        <w:rPr>
          <w:rFonts w:eastAsia="Times New Roman" w:cs="Times New Roman"/>
        </w:rPr>
        <w:t>ri</w:t>
      </w:r>
      <w:r w:rsidR="002B0C10" w:rsidRPr="00A2750E">
        <w:rPr>
          <w:rFonts w:eastAsia="Times New Roman" w:cs="Times New Roman"/>
        </w:rPr>
        <w:t xml:space="preserve">culture and Rural Life (flag): </w:t>
      </w:r>
      <w:r w:rsidR="00822B66" w:rsidRPr="00A2750E">
        <w:rPr>
          <w:rFonts w:eastAsia="Times New Roman" w:cs="Times New Roman"/>
        </w:rPr>
        <w:t>Colonial Spanish agriculture (1565-1764), British agriculture (1764-1784) and the return of Spanish agriculture after the American Revolution (1784-1821) preceded the American experience, begun in 1821 when Florida was acquired as a territory of the United States</w:t>
      </w:r>
      <w:r w:rsidR="00B32ECE" w:rsidRPr="00A2750E">
        <w:rPr>
          <w:rFonts w:eastAsia="Times New Roman" w:cs="Times New Roman"/>
        </w:rPr>
        <w:t xml:space="preserve">.  </w:t>
      </w:r>
      <w:r w:rsidR="00822B66" w:rsidRPr="00A2750E">
        <w:rPr>
          <w:rFonts w:eastAsia="Times New Roman" w:cs="Times New Roman"/>
        </w:rPr>
        <w:t>Statehood was achieved in 1845 at a time when a handful of antebellum plantations slowly spread throughout northern and north central Florida, and agriculture, citrus, cattle and naval stores were major economic resources for the new State</w:t>
      </w:r>
      <w:r w:rsidR="00B32ECE" w:rsidRPr="00A2750E">
        <w:rPr>
          <w:rFonts w:eastAsia="Times New Roman" w:cs="Times New Roman"/>
        </w:rPr>
        <w:t xml:space="preserve">.  </w:t>
      </w:r>
      <w:r w:rsidR="00822B66" w:rsidRPr="00A2750E">
        <w:rPr>
          <w:rFonts w:eastAsia="Times New Roman" w:cs="Times New Roman"/>
        </w:rPr>
        <w:t>Nevertheless, the Seminole Wars, Civil War, Reconstruction took a toll on the State’s development</w:t>
      </w:r>
      <w:r w:rsidR="00B32ECE" w:rsidRPr="00A2750E">
        <w:rPr>
          <w:rFonts w:eastAsia="Times New Roman" w:cs="Times New Roman"/>
        </w:rPr>
        <w:t xml:space="preserve">.  </w:t>
      </w:r>
      <w:r w:rsidR="00822B66" w:rsidRPr="00A2750E">
        <w:rPr>
          <w:rFonts w:eastAsia="Times New Roman" w:cs="Times New Roman"/>
        </w:rPr>
        <w:t>Agricultural literature for this period is sparse and did not become significant until formal agricultural experimentation began at the State’s land grant colleges</w:t>
      </w:r>
      <w:r w:rsidR="00B32ECE" w:rsidRPr="00A2750E">
        <w:rPr>
          <w:rFonts w:eastAsia="Times New Roman" w:cs="Times New Roman"/>
        </w:rPr>
        <w:t xml:space="preserve">.  </w:t>
      </w:r>
      <w:r w:rsidR="00822B66" w:rsidRPr="00A2750E">
        <w:rPr>
          <w:rFonts w:eastAsia="Times New Roman" w:cs="Times New Roman"/>
        </w:rPr>
        <w:t>The first land grant college was established in 1884 at Florida Agricultural College, Lake City</w:t>
      </w:r>
      <w:r w:rsidR="00B32ECE" w:rsidRPr="00A2750E">
        <w:rPr>
          <w:rFonts w:eastAsia="Times New Roman" w:cs="Times New Roman"/>
        </w:rPr>
        <w:t xml:space="preserve">.  </w:t>
      </w:r>
      <w:r w:rsidR="00822B66" w:rsidRPr="00A2750E">
        <w:rPr>
          <w:rFonts w:eastAsia="Times New Roman" w:cs="Times New Roman"/>
        </w:rPr>
        <w:t>A year later, in 1885, the Florida Constitution created the Cabinet level position, Commissioner of Agriculture along with an agency that evolved into the present Florida Department of Agriculture and Consumer Services (FDACS)</w:t>
      </w:r>
      <w:r w:rsidR="00B32ECE" w:rsidRPr="00A2750E">
        <w:rPr>
          <w:rFonts w:eastAsia="Times New Roman" w:cs="Times New Roman"/>
        </w:rPr>
        <w:t xml:space="preserve">.  </w:t>
      </w:r>
      <w:r w:rsidR="00822B66" w:rsidRPr="00A2750E">
        <w:rPr>
          <w:rFonts w:eastAsia="Times New Roman" w:cs="Times New Roman"/>
        </w:rPr>
        <w:t>In 1891, a land grant college for African-Americans was established at the State Normal College for Colored Students (now Florida A&amp;M University)</w:t>
      </w:r>
      <w:r w:rsidR="00B32ECE" w:rsidRPr="00A2750E">
        <w:rPr>
          <w:rFonts w:eastAsia="Times New Roman" w:cs="Times New Roman"/>
        </w:rPr>
        <w:t xml:space="preserve">.  </w:t>
      </w:r>
      <w:r w:rsidR="00822B66" w:rsidRPr="00A2750E">
        <w:rPr>
          <w:rFonts w:eastAsia="Times New Roman" w:cs="Times New Roman"/>
        </w:rPr>
        <w:t>Florida Agricultural College, along with three others, became the University of Florida in 1905 at Gainesville</w:t>
      </w:r>
      <w:r w:rsidR="00B32ECE" w:rsidRPr="00A2750E">
        <w:rPr>
          <w:rFonts w:eastAsia="Times New Roman" w:cs="Times New Roman"/>
        </w:rPr>
        <w:t xml:space="preserve">.  </w:t>
      </w:r>
      <w:r w:rsidR="00822B66" w:rsidRPr="00A2750E">
        <w:rPr>
          <w:rFonts w:eastAsia="Times New Roman" w:cs="Times New Roman"/>
        </w:rPr>
        <w:t>The Agricultural Experiment Station, established in 1888 at the Florida Agricultural College, was transferred along with the College to the University of Florida</w:t>
      </w:r>
      <w:r w:rsidR="00B32ECE" w:rsidRPr="00A2750E">
        <w:rPr>
          <w:rFonts w:eastAsia="Times New Roman" w:cs="Times New Roman"/>
        </w:rPr>
        <w:t xml:space="preserve">.  </w:t>
      </w:r>
      <w:r w:rsidR="00822B66" w:rsidRPr="00A2750E">
        <w:rPr>
          <w:rFonts w:eastAsia="Times New Roman" w:cs="Times New Roman"/>
        </w:rPr>
        <w:t>An Agricultural Extension Service was established in 1915</w:t>
      </w:r>
      <w:r w:rsidR="00B32ECE" w:rsidRPr="00A2750E">
        <w:rPr>
          <w:rFonts w:eastAsia="Times New Roman" w:cs="Times New Roman"/>
        </w:rPr>
        <w:t xml:space="preserve">.  </w:t>
      </w:r>
      <w:r w:rsidR="00822B66" w:rsidRPr="00A2750E">
        <w:rPr>
          <w:rFonts w:eastAsia="Times New Roman" w:cs="Times New Roman"/>
        </w:rPr>
        <w:t xml:space="preserve">University agricultural programs involving the College of Agriculture, Experiment Station and Extension Service evolved into the present Institute of Food and </w:t>
      </w:r>
      <w:r w:rsidR="00822B66" w:rsidRPr="00A2750E">
        <w:rPr>
          <w:rFonts w:eastAsia="Times New Roman" w:cs="Times New Roman"/>
        </w:rPr>
        <w:lastRenderedPageBreak/>
        <w:t>Agricultural Science (IFAS)</w:t>
      </w:r>
      <w:r w:rsidR="00B32ECE" w:rsidRPr="00A2750E">
        <w:rPr>
          <w:rFonts w:eastAsia="Times New Roman" w:cs="Times New Roman"/>
        </w:rPr>
        <w:t xml:space="preserve">.  </w:t>
      </w:r>
      <w:r w:rsidR="00822B66" w:rsidRPr="00A2750E">
        <w:rPr>
          <w:rFonts w:eastAsia="Times New Roman" w:cs="Times New Roman"/>
        </w:rPr>
        <w:t>At the turn of the century 90% of the state's population was still rural and Florida's frontier-like character persisted well into the twentieth century</w:t>
      </w:r>
      <w:r w:rsidR="00B32ECE" w:rsidRPr="00A2750E">
        <w:rPr>
          <w:rFonts w:eastAsia="Times New Roman" w:cs="Times New Roman"/>
        </w:rPr>
        <w:t xml:space="preserve">.  </w:t>
      </w:r>
      <w:r w:rsidR="00822B66" w:rsidRPr="00A2750E">
        <w:rPr>
          <w:rFonts w:eastAsia="Times New Roman" w:cs="Times New Roman"/>
        </w:rPr>
        <w:t xml:space="preserve">This changed after World War II, which represents a watershed in agriculture </w:t>
      </w:r>
      <w:r w:rsidR="00A409D1" w:rsidRPr="00A2750E">
        <w:rPr>
          <w:rFonts w:eastAsia="Times New Roman" w:cs="Times New Roman"/>
        </w:rPr>
        <w:t xml:space="preserve">and applying </w:t>
      </w:r>
      <w:r w:rsidR="00822B66" w:rsidRPr="00A2750E">
        <w:rPr>
          <w:rFonts w:eastAsia="Times New Roman" w:cs="Times New Roman"/>
        </w:rPr>
        <w:t>engineering to solve everyday problems</w:t>
      </w:r>
      <w:r w:rsidR="00B32ECE" w:rsidRPr="00A2750E">
        <w:rPr>
          <w:rFonts w:eastAsia="Times New Roman" w:cs="Times New Roman"/>
        </w:rPr>
        <w:t xml:space="preserve">.  </w:t>
      </w:r>
      <w:r w:rsidR="00822B66" w:rsidRPr="00A2750E">
        <w:rPr>
          <w:rFonts w:eastAsia="Times New Roman" w:cs="Times New Roman"/>
        </w:rPr>
        <w:t>In 1941 the UF Engineering and Industrial Experiment Station was established to assist in the development of Florida's agriculture, home life, and industry</w:t>
      </w:r>
      <w:r w:rsidR="00B32ECE" w:rsidRPr="00A2750E">
        <w:rPr>
          <w:rFonts w:eastAsia="Times New Roman" w:cs="Times New Roman"/>
        </w:rPr>
        <w:t xml:space="preserve">.  </w:t>
      </w:r>
      <w:r w:rsidR="00822B66" w:rsidRPr="00A2750E">
        <w:rPr>
          <w:rFonts w:eastAsia="Times New Roman" w:cs="Times New Roman"/>
        </w:rPr>
        <w:t>It is this period of early agricultural development up to its modern changes (1820-1945) and the early development of engineered solutions to Florida's needs (1933-1970s) that is documented in these collections.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International Farming Systems (ifsa</w:t>
      </w:r>
      <w:r w:rsidR="002B0C10" w:rsidRPr="00A2750E">
        <w:rPr>
          <w:rFonts w:eastAsia="Times New Roman" w:cs="Times New Roman"/>
        </w:rPr>
        <w:t xml:space="preserve">): </w:t>
      </w:r>
      <w:r w:rsidR="00822B66" w:rsidRPr="00A2750E">
        <w:rPr>
          <w:rFonts w:eastAsia="Times New Roman" w:cs="Times New Roman"/>
        </w:rPr>
        <w:t>The digital International Farming Systems Collection represents nearly forty years of teaching, research and extension resources pertaining to the Farming Systems approach to international agricultural development</w:t>
      </w:r>
      <w:r w:rsidR="00B32ECE" w:rsidRPr="00A2750E">
        <w:rPr>
          <w:rFonts w:eastAsia="Times New Roman" w:cs="Times New Roman"/>
        </w:rPr>
        <w:t xml:space="preserve">.  </w:t>
      </w:r>
      <w:r w:rsidR="00822B66" w:rsidRPr="00A2750E">
        <w:rPr>
          <w:rFonts w:eastAsia="Times New Roman" w:cs="Times New Roman"/>
        </w:rPr>
        <w:t>The focus has mostly been on the still increasing number of smallholder farmers and their heterogeneous livelihood systems on a global scale</w:t>
      </w:r>
      <w:r w:rsidR="00B32ECE" w:rsidRPr="00A2750E">
        <w:rPr>
          <w:rFonts w:eastAsia="Times New Roman" w:cs="Times New Roman"/>
        </w:rPr>
        <w:t xml:space="preserve">.  </w:t>
      </w:r>
      <w:r w:rsidR="00822B66" w:rsidRPr="00A2750E">
        <w:rPr>
          <w:rFonts w:eastAsia="Times New Roman" w:cs="Times New Roman"/>
        </w:rPr>
        <w:t>Spanning geographic regions as well as disciplinary fields, these documents will provide students, practitioners and researchers with various aspects of the evolution of an approach whose basic tenets persist</w:t>
      </w:r>
      <w:r w:rsidR="00B32ECE" w:rsidRPr="00A2750E">
        <w:rPr>
          <w:rFonts w:eastAsia="Times New Roman" w:cs="Times New Roman"/>
        </w:rPr>
        <w:t xml:space="preserve">.  </w:t>
      </w:r>
      <w:r w:rsidR="00822B66" w:rsidRPr="00A2750E">
        <w:rPr>
          <w:rFonts w:eastAsia="Times New Roman" w:cs="Times New Roman"/>
        </w:rPr>
        <w:t>Taken from the personal library of Peter E</w:t>
      </w:r>
      <w:r w:rsidR="00B32ECE" w:rsidRPr="00A2750E">
        <w:rPr>
          <w:rFonts w:eastAsia="Times New Roman" w:cs="Times New Roman"/>
        </w:rPr>
        <w:t xml:space="preserve">.  </w:t>
      </w:r>
      <w:r w:rsidR="00822B66" w:rsidRPr="00A2750E">
        <w:rPr>
          <w:rFonts w:eastAsia="Times New Roman" w:cs="Times New Roman"/>
        </w:rPr>
        <w:t>Hildebrand, a founding father of Farming Systems, this collection contains insights and lessons learned by those who discovered the value of putting farmers first</w:t>
      </w:r>
      <w:r w:rsidR="00B32ECE" w:rsidRPr="00A2750E">
        <w:rPr>
          <w:rFonts w:eastAsia="Times New Roman" w:cs="Times New Roman"/>
        </w:rPr>
        <w:t xml:space="preserve">.  </w:t>
      </w:r>
      <w:r w:rsidR="00822B66" w:rsidRPr="00A2750E">
        <w:rPr>
          <w:rFonts w:eastAsia="Times New Roman" w:cs="Times New Roman"/>
        </w:rPr>
        <w:t>Two main themes run through the collection</w:t>
      </w:r>
      <w:r w:rsidR="00B32ECE" w:rsidRPr="00A2750E">
        <w:rPr>
          <w:rFonts w:eastAsia="Times New Roman" w:cs="Times New Roman"/>
        </w:rPr>
        <w:t xml:space="preserve">.  </w:t>
      </w:r>
      <w:r w:rsidR="00822B66" w:rsidRPr="00A2750E">
        <w:rPr>
          <w:rFonts w:eastAsia="Times New Roman" w:cs="Times New Roman"/>
        </w:rPr>
        <w:t>One is the development over time of methods that help development professionals—be they researchers, extension agents or students—to understand the livelihoods of these limited resource households</w:t>
      </w:r>
      <w:r w:rsidR="00B32ECE" w:rsidRPr="00A2750E">
        <w:rPr>
          <w:rFonts w:eastAsia="Times New Roman" w:cs="Times New Roman"/>
        </w:rPr>
        <w:t xml:space="preserve">.  </w:t>
      </w:r>
      <w:r w:rsidR="00822B66" w:rsidRPr="00A2750E">
        <w:rPr>
          <w:rFonts w:eastAsia="Times New Roman" w:cs="Times New Roman"/>
        </w:rPr>
        <w:t>This understanding is necessary if policies, infrastructure or technology are to be made useful to this target audience</w:t>
      </w:r>
      <w:r w:rsidR="00B32ECE" w:rsidRPr="00A2750E">
        <w:rPr>
          <w:rFonts w:eastAsia="Times New Roman" w:cs="Times New Roman"/>
        </w:rPr>
        <w:t xml:space="preserve">.  </w:t>
      </w:r>
      <w:r w:rsidR="00822B66" w:rsidRPr="00A2750E">
        <w:rPr>
          <w:rFonts w:eastAsia="Times New Roman" w:cs="Times New Roman"/>
        </w:rPr>
        <w:t>The second theme is literature describing in increasing detail, the diverse livelihood strategies of the households living in various parts of the world</w:t>
      </w:r>
      <w:r w:rsidR="00B32ECE" w:rsidRPr="00A2750E">
        <w:rPr>
          <w:rFonts w:eastAsia="Times New Roman" w:cs="Times New Roman"/>
        </w:rPr>
        <w:t xml:space="preserve">.  </w:t>
      </w:r>
      <w:r w:rsidR="00822B66" w:rsidRPr="00A2750E">
        <w:rPr>
          <w:rFonts w:eastAsia="Times New Roman" w:cs="Times New Roman"/>
        </w:rPr>
        <w:t>These limited resource households represent nearly a billion people struggling to survive on a daily basis.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U</w:t>
      </w:r>
      <w:r w:rsidR="00B32ECE" w:rsidRPr="00A2750E">
        <w:rPr>
          <w:rFonts w:eastAsia="Times New Roman" w:cs="Times New Roman"/>
        </w:rPr>
        <w:t xml:space="preserve">.  </w:t>
      </w:r>
      <w:r w:rsidRPr="00A2750E">
        <w:rPr>
          <w:rFonts w:eastAsia="Times New Roman" w:cs="Times New Roman"/>
        </w:rPr>
        <w:t>S</w:t>
      </w:r>
      <w:r w:rsidR="00B32ECE" w:rsidRPr="00A2750E">
        <w:rPr>
          <w:rFonts w:eastAsia="Times New Roman" w:cs="Times New Roman"/>
        </w:rPr>
        <w:t xml:space="preserve">.  </w:t>
      </w:r>
      <w:r w:rsidRPr="00A2750E">
        <w:rPr>
          <w:rFonts w:eastAsia="Times New Roman" w:cs="Times New Roman"/>
        </w:rPr>
        <w:t>Department of Agri</w:t>
      </w:r>
      <w:r w:rsidR="00822B66" w:rsidRPr="00A2750E">
        <w:rPr>
          <w:rFonts w:eastAsia="Times New Roman" w:cs="Times New Roman"/>
        </w:rPr>
        <w:t>cu</w:t>
      </w:r>
      <w:r w:rsidR="002B0C10" w:rsidRPr="00A2750E">
        <w:rPr>
          <w:rFonts w:eastAsia="Times New Roman" w:cs="Times New Roman"/>
        </w:rPr>
        <w:t xml:space="preserve">lture Soil Surveys (usdasoil): </w:t>
      </w:r>
      <w:r w:rsidR="00822B66" w:rsidRPr="00A2750E">
        <w:rPr>
          <w:rFonts w:eastAsia="Times New Roman" w:cs="Times New Roman"/>
        </w:rPr>
        <w:t>U.S.D.A</w:t>
      </w:r>
      <w:r w:rsidR="00B32ECE" w:rsidRPr="00A2750E">
        <w:rPr>
          <w:rFonts w:eastAsia="Times New Roman" w:cs="Times New Roman"/>
        </w:rPr>
        <w:t xml:space="preserve">.  </w:t>
      </w:r>
      <w:r w:rsidR="00822B66" w:rsidRPr="00A2750E">
        <w:rPr>
          <w:rFonts w:eastAsia="Times New Roman" w:cs="Times New Roman"/>
        </w:rPr>
        <w:t>Soil Surveys consists of historic Florida, Puerto Rico, and U.S</w:t>
      </w:r>
      <w:r w:rsidR="00B32ECE" w:rsidRPr="00A2750E">
        <w:rPr>
          <w:rFonts w:eastAsia="Times New Roman" w:cs="Times New Roman"/>
        </w:rPr>
        <w:t xml:space="preserve">.  </w:t>
      </w:r>
      <w:r w:rsidR="00822B66" w:rsidRPr="00A2750E">
        <w:rPr>
          <w:rFonts w:eastAsia="Times New Roman" w:cs="Times New Roman"/>
        </w:rPr>
        <w:t>Virgin Islands s</w:t>
      </w:r>
      <w:r w:rsidR="003C5C01" w:rsidRPr="00A2750E">
        <w:rPr>
          <w:rFonts w:eastAsia="Times New Roman" w:cs="Times New Roman"/>
        </w:rPr>
        <w:t>oil surveys published by the</w:t>
      </w:r>
      <w:r w:rsidR="00822B66" w:rsidRPr="00A2750E">
        <w:rPr>
          <w:rFonts w:eastAsia="Times New Roman" w:cs="Times New Roman"/>
        </w:rPr>
        <w:t xml:space="preserve"> United States Department of Agriculture (USDA)</w:t>
      </w:r>
      <w:r w:rsidR="00B32ECE" w:rsidRPr="00A2750E">
        <w:rPr>
          <w:rFonts w:eastAsia="Times New Roman" w:cs="Times New Roman"/>
        </w:rPr>
        <w:t xml:space="preserve">.  </w:t>
      </w:r>
      <w:r w:rsidR="00822B66" w:rsidRPr="00A2750E">
        <w:rPr>
          <w:rFonts w:eastAsia="Times New Roman" w:cs="Times New Roman"/>
        </w:rPr>
        <w:t>Surveys are created by professional soil scientists who examine county soils in detail and classify them according to a national system of soil taxonomy</w:t>
      </w:r>
      <w:r w:rsidR="00B32ECE" w:rsidRPr="00A2750E">
        <w:rPr>
          <w:rFonts w:eastAsia="Times New Roman" w:cs="Times New Roman"/>
        </w:rPr>
        <w:t xml:space="preserve">.  </w:t>
      </w:r>
      <w:r w:rsidR="00822B66" w:rsidRPr="00A2750E">
        <w:rPr>
          <w:rFonts w:eastAsia="Times New Roman" w:cs="Times New Roman"/>
        </w:rPr>
        <w:t>The location of each kind of soil is plotted on aerial photographs</w:t>
      </w:r>
      <w:r w:rsidR="00B32ECE" w:rsidRPr="00A2750E">
        <w:rPr>
          <w:rFonts w:eastAsia="Times New Roman" w:cs="Times New Roman"/>
        </w:rPr>
        <w:t xml:space="preserve">.  </w:t>
      </w:r>
      <w:r w:rsidR="00822B66" w:rsidRPr="00A2750E">
        <w:rPr>
          <w:rFonts w:eastAsia="Times New Roman" w:cs="Times New Roman"/>
        </w:rPr>
        <w:t>Each soil is then interpreted or translated in regard to how it will respond when subjected to various uses and management.</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H</w:t>
      </w:r>
      <w:r w:rsidR="002B0C10" w:rsidRPr="00A2750E">
        <w:rPr>
          <w:rFonts w:eastAsia="Times New Roman" w:cs="Times New Roman"/>
        </w:rPr>
        <w:t xml:space="preserve">erbarium Collections (ufherb): </w:t>
      </w:r>
      <w:r w:rsidRPr="00A2750E">
        <w:rPr>
          <w:rFonts w:eastAsia="Times New Roman" w:cs="Times New Roman"/>
        </w:rPr>
        <w:t>The University of Florida Herbarium Specimen Collections provides digital images for selected specimens from the Florida Museum of Natural History / University of Florida Herbarium</w:t>
      </w:r>
      <w:r w:rsidR="00B32ECE" w:rsidRPr="00A2750E">
        <w:rPr>
          <w:rFonts w:eastAsia="Times New Roman" w:cs="Times New Roman"/>
        </w:rPr>
        <w:t xml:space="preserve">.  </w:t>
      </w:r>
      <w:r w:rsidRPr="00A2750E">
        <w:rPr>
          <w:rFonts w:eastAsia="Times New Roman" w:cs="Times New Roman"/>
        </w:rPr>
        <w:t>Additional images and information are available through the University of Florida Herbarium (FLAS) collections catalog is a searchable database of ca</w:t>
      </w:r>
      <w:r w:rsidR="00B32ECE" w:rsidRPr="00A2750E">
        <w:rPr>
          <w:rFonts w:eastAsia="Times New Roman" w:cs="Times New Roman"/>
        </w:rPr>
        <w:t xml:space="preserve">.  </w:t>
      </w:r>
      <w:r w:rsidRPr="00A2750E">
        <w:rPr>
          <w:rFonts w:eastAsia="Times New Roman" w:cs="Times New Roman"/>
        </w:rPr>
        <w:t xml:space="preserve">30,000 </w:t>
      </w:r>
      <w:r w:rsidRPr="00A2750E">
        <w:rPr>
          <w:rFonts w:eastAsia="Times New Roman" w:cs="Times New Roman"/>
          <w:color w:val="000000"/>
        </w:rPr>
        <w:t>of the 400,000</w:t>
      </w:r>
      <w:r w:rsidR="00A409D1" w:rsidRPr="00A2750E">
        <w:rPr>
          <w:rFonts w:eastAsia="Times New Roman" w:cs="Times New Roman"/>
          <w:color w:val="000000"/>
        </w:rPr>
        <w:t xml:space="preserve"> </w:t>
      </w:r>
      <w:r w:rsidRPr="00A2750E">
        <w:rPr>
          <w:rFonts w:eastAsia="Times New Roman" w:cs="Times New Roman"/>
        </w:rPr>
        <w:t>herbarium specimens on file in the vascular plant and bryophyte and lichen collections</w:t>
      </w:r>
      <w:r w:rsidR="00B32ECE" w:rsidRPr="00A2750E">
        <w:rPr>
          <w:rFonts w:eastAsia="Times New Roman" w:cs="Times New Roman"/>
        </w:rPr>
        <w:t xml:space="preserve">.  </w:t>
      </w:r>
      <w:r w:rsidRPr="00A2750E">
        <w:rPr>
          <w:rFonts w:eastAsia="Times New Roman" w:cs="Times New Roman"/>
        </w:rPr>
        <w:t>The catalog is cross-linked with the University of Florida Herbarium Type Specimens Catalog wh</w:t>
      </w:r>
      <w:r w:rsidR="002B0C10" w:rsidRPr="00A2750E">
        <w:rPr>
          <w:rFonts w:eastAsia="Times New Roman" w:cs="Times New Roman"/>
        </w:rPr>
        <w:t>ere type details are provided.</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Natural Sci</w:t>
      </w:r>
      <w:r w:rsidR="00822B66" w:rsidRPr="00A2750E">
        <w:rPr>
          <w:rFonts w:eastAsia="Times New Roman" w:cs="Times New Roman"/>
        </w:rPr>
        <w:t>en</w:t>
      </w:r>
      <w:r w:rsidR="002B0C10" w:rsidRPr="00A2750E">
        <w:rPr>
          <w:rFonts w:eastAsia="Times New Roman" w:cs="Times New Roman"/>
        </w:rPr>
        <w:t xml:space="preserve">ces General Collections (nat): </w:t>
      </w:r>
      <w:r w:rsidR="00822B66" w:rsidRPr="00A2750E">
        <w:rPr>
          <w:rFonts w:eastAsia="Times New Roman" w:cs="Times New Roman"/>
        </w:rPr>
        <w:t>Natural Science refers to the study of the natural world using the scientific method</w:t>
      </w:r>
      <w:r w:rsidR="00B32ECE" w:rsidRPr="00A2750E">
        <w:rPr>
          <w:rFonts w:eastAsia="Times New Roman" w:cs="Times New Roman"/>
        </w:rPr>
        <w:t xml:space="preserve">.  </w:t>
      </w:r>
      <w:r w:rsidR="00822B66" w:rsidRPr="00A2750E">
        <w:rPr>
          <w:rFonts w:eastAsia="Times New Roman" w:cs="Times New Roman"/>
        </w:rPr>
        <w:t>Historically, the natural sciences included astronomy, biology, chemistry, earth science, and physics and formed the basis for the applied sciences including engineering, agriculture, etc</w:t>
      </w:r>
      <w:r w:rsidR="00B32ECE" w:rsidRPr="00A2750E">
        <w:rPr>
          <w:rFonts w:eastAsia="Times New Roman" w:cs="Times New Roman"/>
        </w:rPr>
        <w:t xml:space="preserve">.  </w:t>
      </w:r>
      <w:r w:rsidR="00822B66" w:rsidRPr="00A2750E">
        <w:rPr>
          <w:rFonts w:eastAsia="Times New Roman" w:cs="Times New Roman"/>
        </w:rPr>
        <w:t xml:space="preserve">Resources in this collection </w:t>
      </w:r>
      <w:r w:rsidR="00822B66" w:rsidRPr="00A2750E">
        <w:rPr>
          <w:rFonts w:eastAsia="Times New Roman" w:cs="Times New Roman"/>
        </w:rPr>
        <w:lastRenderedPageBreak/>
        <w:t>cover natural science in the broadest sense including ecology and human/environment interactions.</w:t>
      </w:r>
    </w:p>
    <w:p w:rsidR="00053FF2" w:rsidRPr="00A2750E" w:rsidRDefault="002B0C10"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Roving Naturalists (bart): </w:t>
      </w:r>
      <w:r w:rsidR="00822B66" w:rsidRPr="00A2750E">
        <w:rPr>
          <w:rFonts w:eastAsia="Times New Roman" w:cs="Times New Roman"/>
        </w:rPr>
        <w:t>The Roving Naturalists collections will offer glimpses of the specimens and artifacts collected and the cultures, climates, and creatures the early naturalists encountered as they explored the Floridan peninsula</w:t>
      </w:r>
      <w:r w:rsidR="00B32ECE" w:rsidRPr="00A2750E">
        <w:rPr>
          <w:rFonts w:eastAsia="Times New Roman" w:cs="Times New Roman"/>
        </w:rPr>
        <w:t xml:space="preserve">.  </w:t>
      </w:r>
      <w:r w:rsidR="00822B66" w:rsidRPr="00A2750E">
        <w:rPr>
          <w:rFonts w:eastAsia="Times New Roman" w:cs="Times New Roman"/>
        </w:rPr>
        <w:t>Most of these travelers followed in the 1765 footsteps of the King’s Botanist John Bartram</w:t>
      </w:r>
      <w:r w:rsidR="00B32ECE" w:rsidRPr="00A2750E">
        <w:rPr>
          <w:rFonts w:eastAsia="Times New Roman" w:cs="Times New Roman"/>
        </w:rPr>
        <w:t xml:space="preserve">.  </w:t>
      </w:r>
      <w:r w:rsidR="00822B66" w:rsidRPr="00A2750E">
        <w:rPr>
          <w:rFonts w:eastAsia="Times New Roman" w:cs="Times New Roman"/>
        </w:rPr>
        <w:t>According to Francis Harper, “Bartram was probably the first botanist to examine and report on the flora of Florida and the greater part of Georgia</w:t>
      </w:r>
      <w:r w:rsidR="00B32ECE" w:rsidRPr="00A2750E">
        <w:rPr>
          <w:rFonts w:eastAsia="Times New Roman" w:cs="Times New Roman"/>
        </w:rPr>
        <w:t xml:space="preserve">.  </w:t>
      </w:r>
      <w:r w:rsidR="00822B66" w:rsidRPr="00A2750E">
        <w:rPr>
          <w:rFonts w:eastAsia="Times New Roman" w:cs="Times New Roman"/>
        </w:rPr>
        <w:t>In South Carolina, he [Bartram] had apparently been preceded only by Mark Catesby and Dr</w:t>
      </w:r>
      <w:r w:rsidR="00B32ECE" w:rsidRPr="00A2750E">
        <w:rPr>
          <w:rFonts w:eastAsia="Times New Roman" w:cs="Times New Roman"/>
        </w:rPr>
        <w:t xml:space="preserve">.  </w:t>
      </w:r>
      <w:r w:rsidR="00822B66" w:rsidRPr="00A2750E">
        <w:rPr>
          <w:rFonts w:eastAsia="Times New Roman" w:cs="Times New Roman"/>
        </w:rPr>
        <w:t xml:space="preserve">Alexander Garden.”  </w:t>
      </w:r>
      <w:r w:rsidR="00822B66" w:rsidRPr="00A2750E">
        <w:rPr>
          <w:rFonts w:eastAsia="Times New Roman" w:cs="Times New Roman"/>
          <w:color w:val="000000"/>
        </w:rPr>
        <w:t>Each of the men</w:t>
      </w:r>
      <w:r w:rsidR="00A409D1" w:rsidRPr="00A2750E">
        <w:rPr>
          <w:rFonts w:eastAsia="Times New Roman" w:cs="Times New Roman"/>
          <w:color w:val="000000"/>
        </w:rPr>
        <w:t xml:space="preserve"> </w:t>
      </w:r>
      <w:r w:rsidR="00822B66" w:rsidRPr="00A2750E">
        <w:rPr>
          <w:rFonts w:eastAsia="Times New Roman" w:cs="Times New Roman"/>
        </w:rPr>
        <w:t>to follow Bartram added to the knowledge of the new lands, the native cultures, and “the Wonderful Creatures of this New World.” This project will integrate the life and times of the roving naturalists based on their journals and written accounts.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Sc</w:t>
      </w:r>
      <w:r w:rsidR="00822B66" w:rsidRPr="00A2750E">
        <w:rPr>
          <w:rFonts w:eastAsia="Times New Roman" w:cs="Times New Roman"/>
        </w:rPr>
        <w:t>ie</w:t>
      </w:r>
      <w:r w:rsidR="002B0C10" w:rsidRPr="00A2750E">
        <w:rPr>
          <w:rFonts w:eastAsia="Times New Roman" w:cs="Times New Roman"/>
        </w:rPr>
        <w:t xml:space="preserve">nces and Technologies (fast1): </w:t>
      </w:r>
      <w:r w:rsidR="00822B66" w:rsidRPr="00A2750E">
        <w:rPr>
          <w:rFonts w:eastAsia="Times New Roman" w:cs="Times New Roman"/>
        </w:rPr>
        <w:t>The Sciences and Technologies General Collection</w:t>
      </w:r>
      <w:r w:rsidR="003C5C01" w:rsidRPr="00A2750E">
        <w:rPr>
          <w:rFonts w:eastAsia="Times New Roman" w:cs="Times New Roman"/>
        </w:rPr>
        <w:t xml:space="preserve"> </w:t>
      </w:r>
      <w:r w:rsidR="00822B66" w:rsidRPr="00A2750E">
        <w:rPr>
          <w:rFonts w:eastAsia="Times New Roman" w:cs="Times New Roman"/>
        </w:rPr>
        <w:t>is an umbrella for wide-ranging collections that document the environment, science, and technology generally</w:t>
      </w:r>
      <w:r w:rsidR="00B32ECE" w:rsidRPr="00A2750E">
        <w:rPr>
          <w:rFonts w:eastAsia="Times New Roman" w:cs="Times New Roman"/>
        </w:rPr>
        <w:t xml:space="preserve">.  </w:t>
      </w:r>
      <w:r w:rsidR="00822B66" w:rsidRPr="00A2750E">
        <w:rPr>
          <w:rFonts w:eastAsia="Times New Roman" w:cs="Times New Roman"/>
        </w:rPr>
        <w:t>Among its targeted collections, Florida Environments Online and the Florida Geological Survey Publications, there is special attention to Florida's environment</w:t>
      </w:r>
      <w:r w:rsidR="00B32ECE" w:rsidRPr="00A2750E">
        <w:rPr>
          <w:rFonts w:eastAsia="Times New Roman" w:cs="Times New Roman"/>
        </w:rPr>
        <w:t xml:space="preserve">.  </w:t>
      </w:r>
      <w:r w:rsidR="00822B66" w:rsidRPr="00A2750E">
        <w:rPr>
          <w:rFonts w:eastAsia="Times New Roman" w:cs="Times New Roman"/>
        </w:rPr>
        <w:t>The Florida Environments Online collection focuses on the species and ecosystems of Florida</w:t>
      </w:r>
      <w:r w:rsidR="00B32ECE" w:rsidRPr="00A2750E">
        <w:rPr>
          <w:rFonts w:eastAsia="Times New Roman" w:cs="Times New Roman"/>
        </w:rPr>
        <w:t xml:space="preserve">.  </w:t>
      </w:r>
      <w:r w:rsidR="00822B66" w:rsidRPr="00A2750E">
        <w:rPr>
          <w:rFonts w:eastAsia="Times New Roman" w:cs="Times New Roman"/>
        </w:rPr>
        <w:t>Among its holdings are the Bulletins of the Florida Museum of Natural History and more than 200 seminal works selected by Florida’s scientists</w:t>
      </w:r>
      <w:r w:rsidR="00B32ECE" w:rsidRPr="00A2750E">
        <w:rPr>
          <w:rFonts w:eastAsia="Times New Roman" w:cs="Times New Roman"/>
        </w:rPr>
        <w:t xml:space="preserve">.  </w:t>
      </w:r>
      <w:r w:rsidR="00822B66" w:rsidRPr="00A2750E">
        <w:rPr>
          <w:rFonts w:eastAsia="Times New Roman" w:cs="Times New Roman"/>
        </w:rPr>
        <w:t>The Florida Geological Survey Publications collection makes available the print catalog of the Florida Geological Survey, which document not only the landscape of Florida but its natural habitat as well.</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w:t>
      </w:r>
      <w:r w:rsidR="00E149B3" w:rsidRPr="00A2750E">
        <w:rPr>
          <w:rFonts w:eastAsia="Times New Roman" w:cs="Times New Roman"/>
        </w:rPr>
        <w:t>rida Env</w:t>
      </w:r>
      <w:r w:rsidR="002B0C10" w:rsidRPr="00A2750E">
        <w:rPr>
          <w:rFonts w:eastAsia="Times New Roman" w:cs="Times New Roman"/>
        </w:rPr>
        <w:t xml:space="preserve">ironments Online (feol): </w:t>
      </w:r>
      <w:r w:rsidR="00E149B3" w:rsidRPr="00A2750E">
        <w:rPr>
          <w:rFonts w:eastAsia="Times New Roman" w:cs="Times New Roman"/>
        </w:rPr>
        <w:t>Florida Environments Online contains both digital full text materials and research bibliographies about the ecology and environment of Florida</w:t>
      </w:r>
      <w:r w:rsidR="00B32ECE" w:rsidRPr="00A2750E">
        <w:rPr>
          <w:rFonts w:eastAsia="Times New Roman" w:cs="Times New Roman"/>
        </w:rPr>
        <w:t xml:space="preserve">.  </w:t>
      </w:r>
      <w:r w:rsidR="00E149B3" w:rsidRPr="00A2750E">
        <w:rPr>
          <w:rFonts w:eastAsia="Times New Roman" w:cs="Times New Roman"/>
        </w:rPr>
        <w:t>Digitized materials include more than 200 seminal texts on species and ecosystems selected by scientific experts throughout the state of Florida and digitized specifically for the Linking Florida's Natural Heritage project.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Florida Geolog</w:t>
      </w:r>
      <w:r w:rsidR="00E149B3" w:rsidRPr="00A2750E">
        <w:rPr>
          <w:rFonts w:eastAsia="Times New Roman" w:cs="Times New Roman"/>
        </w:rPr>
        <w:t>ic</w:t>
      </w:r>
      <w:r w:rsidR="002B0C10" w:rsidRPr="00A2750E">
        <w:rPr>
          <w:rFonts w:eastAsia="Times New Roman" w:cs="Times New Roman"/>
        </w:rPr>
        <w:t xml:space="preserve">al Surveys Publications (fgs): </w:t>
      </w:r>
      <w:r w:rsidR="00E149B3" w:rsidRPr="00A2750E">
        <w:rPr>
          <w:rFonts w:eastAsia="Times New Roman" w:cs="Times New Roman"/>
        </w:rPr>
        <w:t>The Florida Geological Survey Digital Collection includes historic resources from the Florida Geological Survey (FGS)</w:t>
      </w:r>
      <w:r w:rsidR="00B32ECE" w:rsidRPr="00A2750E">
        <w:rPr>
          <w:rFonts w:eastAsia="Times New Roman" w:cs="Times New Roman"/>
        </w:rPr>
        <w:t xml:space="preserve">.  </w:t>
      </w:r>
      <w:r w:rsidR="00E149B3" w:rsidRPr="00A2750E">
        <w:rPr>
          <w:rFonts w:eastAsia="Times New Roman" w:cs="Times New Roman"/>
        </w:rPr>
        <w:t>FGS is an Office which reports directly to the Deputy Secretary for Regulatory Programs in the Florida Department of Environmental Protection</w:t>
      </w:r>
      <w:r w:rsidR="00B32ECE" w:rsidRPr="00A2750E">
        <w:rPr>
          <w:rFonts w:eastAsia="Times New Roman" w:cs="Times New Roman"/>
        </w:rPr>
        <w:t xml:space="preserve">.  </w:t>
      </w:r>
      <w:r w:rsidR="00E149B3" w:rsidRPr="00A2750E">
        <w:rPr>
          <w:rFonts w:eastAsia="Times New Roman" w:cs="Times New Roman"/>
        </w:rPr>
        <w:t>The mission of the FGS is to collect, interpret, disseminate, store and maintain geologic data, thereby contributing to the responsible use and understanding of Florida’s natural resources, and to conserve the State of Florida’s oil and gas resources and minimize environmental impacts from exploration and production operations.</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Annual Reports:  </w:t>
      </w:r>
      <w:r w:rsidR="00E149B3" w:rsidRPr="00A2750E">
        <w:rPr>
          <w:rFonts w:eastAsia="Times New Roman" w:cs="Times New Roman"/>
        </w:rPr>
        <w:t>Annual Reports (AR) record the results of geologic investigations and include administrative information of the Florida Geological Survey, including budget, staff lists, and facilities</w:t>
      </w:r>
      <w:r w:rsidR="00B32ECE" w:rsidRPr="00A2750E">
        <w:rPr>
          <w:rFonts w:eastAsia="Times New Roman" w:cs="Times New Roman"/>
        </w:rPr>
        <w:t xml:space="preserve">.  </w:t>
      </w:r>
      <w:r w:rsidR="00E149B3" w:rsidRPr="00A2750E">
        <w:rPr>
          <w:rFonts w:eastAsia="Times New Roman" w:cs="Times New Roman"/>
        </w:rPr>
        <w:t>Annual Reports ceased to be published in</w:t>
      </w:r>
      <w:r w:rsidRPr="00A2750E">
        <w:rPr>
          <w:rFonts w:eastAsia="Times New Roman" w:cs="Times New Roman"/>
        </w:rPr>
        <w:t xml:space="preserve"> 1933.</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Biennial Reports: </w:t>
      </w:r>
      <w:r w:rsidR="00E149B3" w:rsidRPr="00A2750E">
        <w:rPr>
          <w:rFonts w:eastAsia="Times New Roman" w:cs="Times New Roman"/>
        </w:rPr>
        <w:t>Biennial Reports (BR) record the administrative workings of the Florida Geological Survey including descriptions of the budget, programs and personnel</w:t>
      </w:r>
      <w:r w:rsidR="00B32ECE" w:rsidRPr="00A2750E">
        <w:rPr>
          <w:rFonts w:eastAsia="Times New Roman" w:cs="Times New Roman"/>
        </w:rPr>
        <w:t xml:space="preserve">.  </w:t>
      </w:r>
      <w:r w:rsidR="00E149B3" w:rsidRPr="00A2750E">
        <w:rPr>
          <w:rFonts w:eastAsia="Times New Roman" w:cs="Times New Roman"/>
        </w:rPr>
        <w:t>Biennial Reports began in 1934 upon termination of the AR series</w:t>
      </w:r>
      <w:r w:rsidR="00B32ECE" w:rsidRPr="00A2750E">
        <w:rPr>
          <w:rFonts w:eastAsia="Times New Roman" w:cs="Times New Roman"/>
        </w:rPr>
        <w:t xml:space="preserve">.  </w:t>
      </w:r>
      <w:r w:rsidR="00E149B3" w:rsidRPr="00A2750E">
        <w:rPr>
          <w:rFonts w:eastAsia="Times New Roman" w:cs="Times New Roman"/>
        </w:rPr>
        <w:t>The BR series was not pu</w:t>
      </w:r>
      <w:r w:rsidRPr="00A2750E">
        <w:rPr>
          <w:rFonts w:eastAsia="Times New Roman" w:cs="Times New Roman"/>
        </w:rPr>
        <w:t>blished from 1960 through 1986.</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 xml:space="preserve">Bulletins: </w:t>
      </w:r>
      <w:r w:rsidR="003C5C01" w:rsidRPr="00A2750E">
        <w:rPr>
          <w:rFonts w:eastAsia="Times New Roman" w:cs="Times New Roman"/>
        </w:rPr>
        <w:t>Bulletins (B) are com</w:t>
      </w:r>
      <w:r w:rsidR="00E149B3" w:rsidRPr="00A2750E">
        <w:rPr>
          <w:rFonts w:eastAsia="Times New Roman" w:cs="Times New Roman"/>
        </w:rPr>
        <w:t>prehensive reports on geologic or related studies</w:t>
      </w:r>
      <w:r w:rsidR="00B32ECE" w:rsidRPr="00A2750E">
        <w:rPr>
          <w:rFonts w:eastAsia="Times New Roman" w:cs="Times New Roman"/>
        </w:rPr>
        <w:t xml:space="preserve">.  </w:t>
      </w:r>
      <w:r w:rsidR="00E149B3" w:rsidRPr="00A2750E">
        <w:rPr>
          <w:rFonts w:eastAsia="Times New Roman" w:cs="Times New Roman"/>
        </w:rPr>
        <w:t>They generally cover a broad subject a</w:t>
      </w:r>
      <w:r w:rsidRPr="00A2750E">
        <w:rPr>
          <w:rFonts w:eastAsia="Times New Roman" w:cs="Times New Roman"/>
        </w:rPr>
        <w:t>rea and/or geographic location.</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Information circulars: </w:t>
      </w:r>
      <w:r w:rsidR="00E149B3" w:rsidRPr="00A2750E">
        <w:rPr>
          <w:rFonts w:eastAsia="Times New Roman" w:cs="Times New Roman"/>
        </w:rPr>
        <w:t>Information Circulars (IC) are reports of a preliminary or interim nature, or update reports on continuing investigations</w:t>
      </w:r>
      <w:r w:rsidR="00B32ECE" w:rsidRPr="00A2750E">
        <w:rPr>
          <w:rFonts w:eastAsia="Times New Roman" w:cs="Times New Roman"/>
        </w:rPr>
        <w:t xml:space="preserve">.  </w:t>
      </w:r>
      <w:r w:rsidR="00E149B3" w:rsidRPr="00A2750E">
        <w:rPr>
          <w:rFonts w:eastAsia="Times New Roman" w:cs="Times New Roman"/>
        </w:rPr>
        <w:t>They also</w:t>
      </w:r>
      <w:r w:rsidRPr="00A2750E">
        <w:rPr>
          <w:rFonts w:eastAsia="Times New Roman" w:cs="Times New Roman"/>
        </w:rPr>
        <w:t xml:space="preserve"> provide large amounts of data.</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Leaflets: </w:t>
      </w:r>
      <w:r w:rsidR="00E149B3" w:rsidRPr="00A2750E">
        <w:rPr>
          <w:rFonts w:eastAsia="Times New Roman" w:cs="Times New Roman"/>
        </w:rPr>
        <w:t>Leaflets are short publications related to areas of general</w:t>
      </w:r>
      <w:r w:rsidRPr="00A2750E">
        <w:rPr>
          <w:rFonts w:eastAsia="Times New Roman" w:cs="Times New Roman"/>
        </w:rPr>
        <w:t>, educational, public interest.</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Map Series: </w:t>
      </w:r>
      <w:r w:rsidR="00E149B3" w:rsidRPr="00A2750E">
        <w:rPr>
          <w:rFonts w:eastAsia="Times New Roman" w:cs="Times New Roman"/>
        </w:rPr>
        <w:t>Map Series (MS) contain geologic and other related data presented in graphic formats including maps, cross sections, and graphs, and gener</w:t>
      </w:r>
      <w:r w:rsidRPr="00A2750E">
        <w:rPr>
          <w:rFonts w:eastAsia="Times New Roman" w:cs="Times New Roman"/>
        </w:rPr>
        <w:t>ally include accompanying text.</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Open File Map Series: </w:t>
      </w:r>
      <w:r w:rsidR="00E149B3" w:rsidRPr="00A2750E">
        <w:rPr>
          <w:rFonts w:eastAsia="Times New Roman" w:cs="Times New Roman"/>
        </w:rPr>
        <w:t>The Open File Map Series (OFMS) presents interpreted geologic and related information and provides for the rapid reporting of ongoing investigations and interim data</w:t>
      </w:r>
      <w:r w:rsidR="00B32ECE" w:rsidRPr="00A2750E">
        <w:rPr>
          <w:rFonts w:eastAsia="Times New Roman" w:cs="Times New Roman"/>
        </w:rPr>
        <w:t xml:space="preserve">.  </w:t>
      </w:r>
      <w:r w:rsidR="00E149B3" w:rsidRPr="00A2750E">
        <w:rPr>
          <w:rFonts w:eastAsia="Times New Roman" w:cs="Times New Roman"/>
        </w:rPr>
        <w:t>These maps are printed on demand</w:t>
      </w:r>
      <w:r w:rsidR="00B32ECE" w:rsidRPr="00A2750E">
        <w:rPr>
          <w:rFonts w:eastAsia="Times New Roman" w:cs="Times New Roman"/>
        </w:rPr>
        <w:t xml:space="preserve">.  </w:t>
      </w:r>
      <w:r w:rsidR="00E149B3" w:rsidRPr="00A2750E">
        <w:rPr>
          <w:rFonts w:eastAsia="Times New Roman" w:cs="Times New Roman"/>
        </w:rPr>
        <w:t>All Florida county geologic m</w:t>
      </w:r>
      <w:r w:rsidRPr="00A2750E">
        <w:rPr>
          <w:rFonts w:eastAsia="Times New Roman" w:cs="Times New Roman"/>
        </w:rPr>
        <w:t>aps may be found on FGS's site.</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Open File Reports: </w:t>
      </w:r>
      <w:r w:rsidR="00E149B3" w:rsidRPr="00A2750E">
        <w:rPr>
          <w:rFonts w:eastAsia="Times New Roman" w:cs="Times New Roman"/>
        </w:rPr>
        <w:t>Open File Reports (OFR) present the results of geologic investigat</w:t>
      </w:r>
      <w:r w:rsidR="003C5C01" w:rsidRPr="00A2750E">
        <w:rPr>
          <w:rFonts w:eastAsia="Times New Roman" w:cs="Times New Roman"/>
        </w:rPr>
        <w:t>i</w:t>
      </w:r>
      <w:r w:rsidR="00E149B3" w:rsidRPr="00A2750E">
        <w:rPr>
          <w:rFonts w:eastAsia="Times New Roman" w:cs="Times New Roman"/>
        </w:rPr>
        <w:t>ons in an informal format and may serve as inter</w:t>
      </w:r>
      <w:r w:rsidRPr="00A2750E">
        <w:rPr>
          <w:rFonts w:eastAsia="Times New Roman" w:cs="Times New Roman"/>
        </w:rPr>
        <w:t>im reports of ongoing projects.</w:t>
      </w:r>
    </w:p>
    <w:p w:rsidR="00E149B3" w:rsidRPr="00A2750E" w:rsidRDefault="00E149B3"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Posters</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Reports of Investigations: </w:t>
      </w:r>
      <w:r w:rsidR="00E149B3" w:rsidRPr="00A2750E">
        <w:rPr>
          <w:rFonts w:eastAsia="Times New Roman" w:cs="Times New Roman"/>
        </w:rPr>
        <w:t>Reports of Investigations (RI) are comprehensive reports on geology and related topics, and are generally narrow in topic</w:t>
      </w:r>
      <w:r w:rsidRPr="00A2750E">
        <w:rPr>
          <w:rFonts w:eastAsia="Times New Roman" w:cs="Times New Roman"/>
        </w:rPr>
        <w:t>al scope or in geographic area.</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Special Publications: </w:t>
      </w:r>
      <w:r w:rsidR="00E149B3" w:rsidRPr="00A2750E">
        <w:rPr>
          <w:rFonts w:eastAsia="Times New Roman" w:cs="Times New Roman"/>
        </w:rPr>
        <w:t>Special Publications (SP) contain geologic and related information of significant interest to the scientific community and the general public</w:t>
      </w:r>
      <w:r w:rsidR="00B32ECE" w:rsidRPr="00A2750E">
        <w:rPr>
          <w:rFonts w:eastAsia="Times New Roman" w:cs="Times New Roman"/>
        </w:rPr>
        <w:t xml:space="preserve">.  </w:t>
      </w:r>
      <w:r w:rsidR="00E149B3" w:rsidRPr="00A2750E">
        <w:rPr>
          <w:rFonts w:eastAsia="Times New Roman" w:cs="Times New Roman"/>
        </w:rPr>
        <w:t>They may include topical compil</w:t>
      </w:r>
      <w:r w:rsidR="003C5C01" w:rsidRPr="00A2750E">
        <w:rPr>
          <w:rFonts w:eastAsia="Times New Roman" w:cs="Times New Roman"/>
        </w:rPr>
        <w:t>a</w:t>
      </w:r>
      <w:r w:rsidR="00E149B3" w:rsidRPr="00A2750E">
        <w:rPr>
          <w:rFonts w:eastAsia="Times New Roman" w:cs="Times New Roman"/>
        </w:rPr>
        <w:t>tions from conferen</w:t>
      </w:r>
      <w:r w:rsidRPr="00A2750E">
        <w:rPr>
          <w:rFonts w:eastAsia="Times New Roman" w:cs="Times New Roman"/>
        </w:rPr>
        <w:t>ces or symposiums.</w:t>
      </w:r>
    </w:p>
    <w:p w:rsidR="00E149B3" w:rsidRPr="00A2750E" w:rsidRDefault="002B0C10" w:rsidP="00824E59">
      <w:pPr>
        <w:numPr>
          <w:ilvl w:val="5"/>
          <w:numId w:val="98"/>
        </w:numPr>
        <w:spacing w:before="100" w:beforeAutospacing="1" w:after="100" w:afterAutospacing="1" w:line="240" w:lineRule="auto"/>
        <w:rPr>
          <w:rFonts w:eastAsia="Times New Roman" w:cs="Times New Roman"/>
        </w:rPr>
      </w:pPr>
      <w:r w:rsidRPr="00A2750E">
        <w:rPr>
          <w:rFonts w:eastAsia="Times New Roman" w:cs="Times New Roman"/>
        </w:rPr>
        <w:t>Video Series: F</w:t>
      </w:r>
      <w:r w:rsidR="00E149B3" w:rsidRPr="00A2750E">
        <w:rPr>
          <w:rFonts w:eastAsia="Times New Roman" w:cs="Times New Roman"/>
        </w:rPr>
        <w:t>lorida geoscience</w:t>
      </w:r>
      <w:r w:rsidRPr="00A2750E">
        <w:rPr>
          <w:rFonts w:eastAsia="Times New Roman" w:cs="Times New Roman"/>
        </w:rPr>
        <w:t xml:space="preserve"> education and outreach series.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Wetlands Genera</w:t>
      </w:r>
      <w:r w:rsidR="009914EC" w:rsidRPr="00A2750E">
        <w:rPr>
          <w:rFonts w:eastAsia="Times New Roman" w:cs="Times New Roman"/>
        </w:rPr>
        <w:t xml:space="preserve">l Research Collections (wet1): </w:t>
      </w:r>
      <w:r w:rsidRPr="00A2750E">
        <w:rPr>
          <w:rFonts w:eastAsia="Times New Roman" w:cs="Times New Roman"/>
        </w:rPr>
        <w:t>The Wetlands General Research Collections include the Coastal Engineering Collection and the Conserve Florida Water Clearinghouse</w:t>
      </w:r>
      <w:r w:rsidR="00B32ECE" w:rsidRPr="00A2750E">
        <w:rPr>
          <w:rFonts w:eastAsia="Times New Roman" w:cs="Times New Roman"/>
        </w:rPr>
        <w:t xml:space="preserve">.  </w:t>
      </w:r>
      <w:r w:rsidRPr="00A2750E">
        <w:rPr>
          <w:rFonts w:eastAsia="Times New Roman" w:cs="Times New Roman"/>
        </w:rPr>
        <w:t>For scientific and historic materials on the Everglades, see t</w:t>
      </w:r>
      <w:r w:rsidR="009914EC" w:rsidRPr="00A2750E">
        <w:rPr>
          <w:rFonts w:eastAsia="Times New Roman" w:cs="Times New Roman"/>
        </w:rPr>
        <w:t>he Everglades Digital Library.</w:t>
      </w:r>
    </w:p>
    <w:p w:rsidR="00053FF2" w:rsidRPr="00A2750E" w:rsidRDefault="009914EC"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Coastal Engineering (coast): </w:t>
      </w:r>
      <w:r w:rsidR="000E6509" w:rsidRPr="00A2750E">
        <w:rPr>
          <w:rFonts w:eastAsia="Times New Roman" w:cs="Times New Roman"/>
        </w:rPr>
        <w:t>Coastal engineering is the study of the processes ongoing at the shoreline and construction within the coastal zone</w:t>
      </w:r>
      <w:r w:rsidR="00B32ECE" w:rsidRPr="00A2750E">
        <w:rPr>
          <w:rFonts w:eastAsia="Times New Roman" w:cs="Times New Roman"/>
        </w:rPr>
        <w:t xml:space="preserve">.  </w:t>
      </w:r>
      <w:r w:rsidR="000E6509" w:rsidRPr="00A2750E">
        <w:rPr>
          <w:rFonts w:eastAsia="Times New Roman" w:cs="Times New Roman"/>
        </w:rPr>
        <w:t>The field involves aspects of oceanography, marine geology, hydrology, and civil engineering</w:t>
      </w:r>
      <w:r w:rsidR="00B32ECE" w:rsidRPr="00A2750E">
        <w:rPr>
          <w:rFonts w:eastAsia="Times New Roman" w:cs="Times New Roman"/>
        </w:rPr>
        <w:t xml:space="preserve">.  </w:t>
      </w:r>
      <w:r w:rsidR="000E6509" w:rsidRPr="00A2750E">
        <w:rPr>
          <w:rFonts w:eastAsia="Times New Roman" w:cs="Times New Roman"/>
        </w:rPr>
        <w:t>Historically, at the University of Florida, the research of the faculty, staff, and students of the Coastal Engineering Department has focused on: 1) basic research into the causes of beach erosion and other coastal problems: waves, currents, sediment transport, hurricanes, saltwater intrusion; 2) information on shore protection: beach nourishment, coastal structures, dune stabilization, coastal construction methods; and 3) documentation of historical beach conditions</w:t>
      </w:r>
      <w:r w:rsidR="00B32ECE" w:rsidRPr="00A2750E">
        <w:rPr>
          <w:rFonts w:eastAsia="Times New Roman" w:cs="Times New Roman"/>
        </w:rPr>
        <w:t xml:space="preserve">.  </w:t>
      </w:r>
      <w:r w:rsidR="000E6509" w:rsidRPr="00A2750E">
        <w:rPr>
          <w:rFonts w:eastAsia="Times New Roman" w:cs="Times New Roman"/>
        </w:rPr>
        <w:t>The collections here include the report series written by the faculty, staff, and students of the Coastal and Oceanographic Program of the Department of Civil and Coastal Engineering.</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Conserve Flo</w:t>
      </w:r>
      <w:r w:rsidR="000E6509" w:rsidRPr="00A2750E">
        <w:rPr>
          <w:rFonts w:eastAsia="Times New Roman" w:cs="Times New Roman"/>
        </w:rPr>
        <w:t>rida Wate</w:t>
      </w:r>
      <w:r w:rsidR="009914EC" w:rsidRPr="00A2750E">
        <w:rPr>
          <w:rFonts w:eastAsia="Times New Roman" w:cs="Times New Roman"/>
        </w:rPr>
        <w:t xml:space="preserve">r Clearinghouse (cfwc): </w:t>
      </w:r>
      <w:r w:rsidR="000E6509" w:rsidRPr="00A2750E">
        <w:rPr>
          <w:rFonts w:eastAsia="Times New Roman" w:cs="Times New Roman"/>
        </w:rPr>
        <w:t>The goals of the Conserve Florida Water Clearinghouse are to develop collaborative relationships with related programs, and to collect, analyze, and make available reliable information and technical assistance to public water supply utilities and water managers for use in developing effective and efficient water conservation programs</w:t>
      </w:r>
      <w:r w:rsidR="00B32ECE" w:rsidRPr="00A2750E">
        <w:rPr>
          <w:rFonts w:eastAsia="Times New Roman" w:cs="Times New Roman"/>
        </w:rPr>
        <w:t xml:space="preserve">.  </w:t>
      </w:r>
      <w:r w:rsidR="000E6509" w:rsidRPr="00A2750E">
        <w:rPr>
          <w:rFonts w:eastAsia="Times New Roman" w:cs="Times New Roman"/>
        </w:rPr>
        <w:t xml:space="preserve">The </w:t>
      </w:r>
      <w:r w:rsidR="000E6509" w:rsidRPr="00A2750E">
        <w:rPr>
          <w:rFonts w:eastAsia="Times New Roman" w:cs="Times New Roman"/>
        </w:rPr>
        <w:lastRenderedPageBreak/>
        <w:t>documents found here have been selected by the Clearinghouse for their content relevance and reliability.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Howard T</w:t>
      </w:r>
      <w:r w:rsidR="00B32ECE" w:rsidRPr="00A2750E">
        <w:rPr>
          <w:rFonts w:eastAsia="Times New Roman" w:cs="Times New Roman"/>
        </w:rPr>
        <w:t xml:space="preserve">.  </w:t>
      </w:r>
      <w:r w:rsidRPr="00A2750E">
        <w:rPr>
          <w:rFonts w:eastAsia="Times New Roman" w:cs="Times New Roman"/>
        </w:rPr>
        <w:t>Odum Center f</w:t>
      </w:r>
      <w:r w:rsidR="000E6509" w:rsidRPr="00A2750E">
        <w:rPr>
          <w:rFonts w:eastAsia="Times New Roman" w:cs="Times New Roman"/>
        </w:rPr>
        <w:t>or Wetlands Publications (odum): The Howard T</w:t>
      </w:r>
      <w:r w:rsidR="00B32ECE" w:rsidRPr="00A2750E">
        <w:rPr>
          <w:rFonts w:eastAsia="Times New Roman" w:cs="Times New Roman"/>
        </w:rPr>
        <w:t xml:space="preserve">.  </w:t>
      </w:r>
      <w:r w:rsidR="000E6509" w:rsidRPr="00A2750E">
        <w:rPr>
          <w:rFonts w:eastAsia="Times New Roman" w:cs="Times New Roman"/>
        </w:rPr>
        <w:t>Odum Center for Wetlands is dedicated to facilitating wetland programs at the University of Florida and helping in the intellectual marketing and technology transfer of these programs at the state, national and international levels</w:t>
      </w:r>
      <w:r w:rsidR="00B32ECE" w:rsidRPr="00A2750E">
        <w:rPr>
          <w:rFonts w:eastAsia="Times New Roman" w:cs="Times New Roman"/>
        </w:rPr>
        <w:t xml:space="preserve">.  </w:t>
      </w:r>
      <w:r w:rsidR="000E6509" w:rsidRPr="00A2750E">
        <w:rPr>
          <w:rFonts w:eastAsia="Times New Roman" w:cs="Times New Roman"/>
        </w:rPr>
        <w:t>The Center has played a major role in advancing knowledge on wetlands through conducting research and offering statewide seminars and workshops on wetlands, environmental policy, landscape ecology and environmental education</w:t>
      </w:r>
      <w:r w:rsidR="00B32ECE" w:rsidRPr="00A2750E">
        <w:rPr>
          <w:rFonts w:eastAsia="Times New Roman" w:cs="Times New Roman"/>
        </w:rPr>
        <w:t xml:space="preserve">.  </w:t>
      </w:r>
      <w:r w:rsidR="000E6509" w:rsidRPr="00A2750E">
        <w:rPr>
          <w:rFonts w:eastAsia="Times New Roman" w:cs="Times New Roman"/>
        </w:rPr>
        <w:t>Over its 35 years as a research center at the University of Florida, Center faculty, staff and students have been involved in a diverse array of projects concerned with wetlands ecology, wetlands management, wetland and landscape reclamation, and wetlands ecosystem health</w:t>
      </w:r>
      <w:r w:rsidR="00B32ECE" w:rsidRPr="00A2750E">
        <w:rPr>
          <w:rFonts w:eastAsia="Times New Roman" w:cs="Times New Roman"/>
        </w:rPr>
        <w:t xml:space="preserve">.  </w:t>
      </w:r>
      <w:r w:rsidR="000E6509" w:rsidRPr="00A2750E">
        <w:rPr>
          <w:rFonts w:eastAsia="Times New Roman" w:cs="Times New Roman"/>
        </w:rPr>
        <w:t>Of particular importance is the Center’s continued dedication to interfacing engineering, science, conservation, management and policy as they relate to wetlands</w:t>
      </w:r>
      <w:r w:rsidR="00B32ECE" w:rsidRPr="00A2750E">
        <w:rPr>
          <w:rFonts w:eastAsia="Times New Roman" w:cs="Times New Roman"/>
        </w:rPr>
        <w:t xml:space="preserve">.  </w:t>
      </w:r>
      <w:r w:rsidR="000E6509" w:rsidRPr="00A2750E">
        <w:rPr>
          <w:rFonts w:eastAsia="Times New Roman" w:cs="Times New Roman"/>
        </w:rPr>
        <w:t>Center for Environmental Policy</w:t>
      </w:r>
      <w:r w:rsidR="003C5C01" w:rsidRPr="00A2750E">
        <w:rPr>
          <w:rFonts w:eastAsia="Times New Roman" w:cs="Times New Roman"/>
        </w:rPr>
        <w:t xml:space="preserve"> </w:t>
      </w:r>
      <w:r w:rsidR="000E6509" w:rsidRPr="00A2750E">
        <w:rPr>
          <w:rFonts w:eastAsia="Times New Roman" w:cs="Times New Roman"/>
        </w:rPr>
        <w:t>Publications from the Center for Environmental Policy are also included in this collection</w:t>
      </w:r>
      <w:r w:rsidR="00B32ECE" w:rsidRPr="00A2750E">
        <w:rPr>
          <w:rFonts w:eastAsia="Times New Roman" w:cs="Times New Roman"/>
        </w:rPr>
        <w:t xml:space="preserve">.  </w:t>
      </w:r>
      <w:r w:rsidR="000E6509" w:rsidRPr="00A2750E">
        <w:rPr>
          <w:rFonts w:eastAsia="Times New Roman" w:cs="Times New Roman"/>
        </w:rPr>
        <w:t>Established in 1991 by Howard T</w:t>
      </w:r>
      <w:r w:rsidR="00B32ECE" w:rsidRPr="00A2750E">
        <w:rPr>
          <w:rFonts w:eastAsia="Times New Roman" w:cs="Times New Roman"/>
        </w:rPr>
        <w:t xml:space="preserve">.  </w:t>
      </w:r>
      <w:r w:rsidR="000E6509" w:rsidRPr="00A2750E">
        <w:rPr>
          <w:rFonts w:eastAsia="Times New Roman" w:cs="Times New Roman"/>
        </w:rPr>
        <w:t>Odum, the Center for Environmental Policy (CEP) is a leading institution for interdisciplinary graduate education, research, and advocacy in energy and environmental policy</w:t>
      </w:r>
      <w:r w:rsidR="00B32ECE" w:rsidRPr="00A2750E">
        <w:rPr>
          <w:rFonts w:eastAsia="Times New Roman" w:cs="Times New Roman"/>
        </w:rPr>
        <w:t xml:space="preserve">.  </w:t>
      </w:r>
      <w:r w:rsidR="000E6509" w:rsidRPr="00A2750E">
        <w:rPr>
          <w:rFonts w:eastAsia="Times New Roman" w:cs="Times New Roman"/>
        </w:rPr>
        <w:t>The Center’s mission is an outgrowth of nearly 35 years of work in developing methods of planning, designing, and quantitatively measuring sustainable patterns o</w:t>
      </w:r>
      <w:r w:rsidR="009914EC" w:rsidRPr="00A2750E">
        <w:rPr>
          <w:rFonts w:eastAsia="Times New Roman" w:cs="Times New Roman"/>
        </w:rPr>
        <w:t>f human and ecological systems.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Social </w:t>
      </w:r>
      <w:r w:rsidR="009914EC" w:rsidRPr="00A2750E">
        <w:rPr>
          <w:rFonts w:eastAsia="Times New Roman" w:cs="Times New Roman"/>
        </w:rPr>
        <w:t xml:space="preserve">Sciences Collections (social): </w:t>
      </w:r>
      <w:r w:rsidRPr="00A2750E">
        <w:rPr>
          <w:rFonts w:eastAsia="Times New Roman" w:cs="Times New Roman"/>
        </w:rPr>
        <w:t>The Social Sciences Collections include several focused subcollections</w:t>
      </w:r>
      <w:r w:rsidR="00B32ECE" w:rsidRPr="00A2750E">
        <w:rPr>
          <w:rFonts w:eastAsia="Times New Roman" w:cs="Times New Roman"/>
        </w:rPr>
        <w:t xml:space="preserve">.  </w:t>
      </w:r>
      <w:r w:rsidRPr="00A2750E">
        <w:rPr>
          <w:rFonts w:eastAsia="Times New Roman" w:cs="Times New Roman"/>
        </w:rPr>
        <w:t>This includes the Radical Women collection, Theology Collecti</w:t>
      </w:r>
      <w:r w:rsidR="009914EC" w:rsidRPr="00A2750E">
        <w:rPr>
          <w:rFonts w:eastAsia="Times New Roman" w:cs="Times New Roman"/>
        </w:rPr>
        <w:t>ons, and Women in Development.</w:t>
      </w:r>
    </w:p>
    <w:p w:rsidR="00053FF2" w:rsidRPr="00A2750E" w:rsidRDefault="009914EC"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Radical Women (rw): </w:t>
      </w:r>
      <w:r w:rsidR="000E6509" w:rsidRPr="00A2750E">
        <w:rPr>
          <w:rFonts w:eastAsia="Times New Roman" w:cs="Times New Roman"/>
        </w:rPr>
        <w:t>Radical Women contains the Radical Women in Gainesville collection, which documents the valiant history of women in the Gainesville Women's Liberation Movement</w:t>
      </w:r>
      <w:r w:rsidR="00B32ECE" w:rsidRPr="00A2750E">
        <w:rPr>
          <w:rFonts w:eastAsia="Times New Roman" w:cs="Times New Roman"/>
        </w:rPr>
        <w:t xml:space="preserve">.  </w:t>
      </w:r>
      <w:r w:rsidR="000E6509" w:rsidRPr="00A2750E">
        <w:rPr>
          <w:rFonts w:eastAsia="Times New Roman" w:cs="Times New Roman"/>
        </w:rPr>
        <w:t>Radical Women in Gainesville is comprised of photos, oral histories, self-published newsprints, newsletters, brochures, notes from feminist organizations, and other original documents</w:t>
      </w:r>
      <w:r w:rsidR="00B32ECE" w:rsidRPr="00A2750E">
        <w:rPr>
          <w:rFonts w:eastAsia="Times New Roman" w:cs="Times New Roman"/>
        </w:rPr>
        <w:t xml:space="preserve">.  </w:t>
      </w:r>
      <w:r w:rsidR="000E6509" w:rsidRPr="00A2750E">
        <w:rPr>
          <w:rFonts w:eastAsia="Times New Roman" w:cs="Times New Roman"/>
        </w:rPr>
        <w:t>While commemorating the uppity women who helped reform the conservative Gainesville college town in the 1970s, this compilation also preserves artifacts for future generations to access for research and empowerment.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Rad</w:t>
      </w:r>
      <w:r w:rsidR="000E6509" w:rsidRPr="00A2750E">
        <w:rPr>
          <w:rFonts w:eastAsia="Times New Roman" w:cs="Times New Roman"/>
        </w:rPr>
        <w:t>ic</w:t>
      </w:r>
      <w:r w:rsidR="009914EC" w:rsidRPr="00A2750E">
        <w:rPr>
          <w:rFonts w:eastAsia="Times New Roman" w:cs="Times New Roman"/>
        </w:rPr>
        <w:t xml:space="preserve">al Women in Gainesville (rwg): </w:t>
      </w:r>
      <w:r w:rsidR="000E6509" w:rsidRPr="00A2750E">
        <w:rPr>
          <w:rFonts w:eastAsia="Times New Roman" w:cs="Times New Roman"/>
        </w:rPr>
        <w:t>Radical Women in Gainesville documents the valiant history of women in the Gainesville Women's Liberation Movement</w:t>
      </w:r>
      <w:r w:rsidR="00B32ECE" w:rsidRPr="00A2750E">
        <w:rPr>
          <w:rFonts w:eastAsia="Times New Roman" w:cs="Times New Roman"/>
        </w:rPr>
        <w:t xml:space="preserve">.  </w:t>
      </w:r>
      <w:r w:rsidR="000E6509" w:rsidRPr="00A2750E">
        <w:rPr>
          <w:rFonts w:eastAsia="Times New Roman" w:cs="Times New Roman"/>
        </w:rPr>
        <w:t>The collection is comprised of photos, oral histories, self-published newsprints, newsletters, brochures, notes from feminist organizations, and other original documents</w:t>
      </w:r>
      <w:r w:rsidR="00B32ECE" w:rsidRPr="00A2750E">
        <w:rPr>
          <w:rFonts w:eastAsia="Times New Roman" w:cs="Times New Roman"/>
        </w:rPr>
        <w:t xml:space="preserve">.  </w:t>
      </w:r>
      <w:r w:rsidR="000E6509" w:rsidRPr="00A2750E">
        <w:rPr>
          <w:rFonts w:eastAsia="Times New Roman" w:cs="Times New Roman"/>
        </w:rPr>
        <w:t>While commemorating the uppity women who helped reform the conservative Gainesville college town in the 1970s, this compilation also preserves artifacts for future generations to access for research and empowerment.</w:t>
      </w:r>
    </w:p>
    <w:p w:rsidR="00053FF2" w:rsidRPr="00A2750E" w:rsidRDefault="009914EC"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Theology Collections (theo1): </w:t>
      </w:r>
      <w:r w:rsidR="00053FF2" w:rsidRPr="00A2750E">
        <w:rPr>
          <w:rFonts w:eastAsia="Times New Roman" w:cs="Times New Roman"/>
        </w:rPr>
        <w:t>The 'Theology General Collection' includes materials preserved and cataloged through the many Kohler Victorian Theology Pamphlet Collection microfilming and cataloging grants</w:t>
      </w:r>
      <w:r w:rsidR="00B32ECE" w:rsidRPr="00A2750E">
        <w:rPr>
          <w:rFonts w:eastAsia="Times New Roman" w:cs="Times New Roman"/>
        </w:rPr>
        <w:t xml:space="preserve">.  </w:t>
      </w:r>
      <w:r w:rsidR="00053FF2" w:rsidRPr="00A2750E">
        <w:rPr>
          <w:rFonts w:eastAsia="Times New Roman" w:cs="Times New Roman"/>
        </w:rPr>
        <w:t>The first phase grant encompassed microfilming 2,344 volumes of Special Collections materials in 1997 and a later grant cataloged 785 theological texts from 2004-2006</w:t>
      </w:r>
      <w:r w:rsidR="00B32ECE" w:rsidRPr="00A2750E">
        <w:rPr>
          <w:rFonts w:eastAsia="Times New Roman" w:cs="Times New Roman"/>
        </w:rPr>
        <w:t xml:space="preserve">.  </w:t>
      </w:r>
      <w:r w:rsidR="00053FF2" w:rsidRPr="00A2750E">
        <w:rPr>
          <w:rFonts w:eastAsia="Times New Roman" w:cs="Times New Roman"/>
        </w:rPr>
        <w:t>Common Subject Headings for the Kohler Victorian Theolog</w:t>
      </w:r>
      <w:r w:rsidRPr="00A2750E">
        <w:rPr>
          <w:rFonts w:eastAsia="Times New Roman" w:cs="Times New Roman"/>
        </w:rPr>
        <w:t>y Pamphlet Project are online.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Kohler </w:t>
      </w:r>
      <w:r w:rsidR="000E6509" w:rsidRPr="00A2750E">
        <w:rPr>
          <w:rFonts w:eastAsia="Times New Roman" w:cs="Times New Roman"/>
        </w:rPr>
        <w:t>Co</w:t>
      </w:r>
      <w:r w:rsidR="009914EC" w:rsidRPr="00A2750E">
        <w:rPr>
          <w:rFonts w:eastAsia="Times New Roman" w:cs="Times New Roman"/>
        </w:rPr>
        <w:t xml:space="preserve">llection of Wesleyan Theology: </w:t>
      </w:r>
      <w:r w:rsidR="000E6509" w:rsidRPr="00A2750E">
        <w:rPr>
          <w:rFonts w:eastAsia="Times New Roman" w:cs="Times New Roman"/>
        </w:rPr>
        <w:t xml:space="preserve">The Kohler Collection of Victorian Theology is drawn from a collection of more than 7,000 pamphlets, including </w:t>
      </w:r>
      <w:r w:rsidR="000E6509" w:rsidRPr="00A2750E">
        <w:rPr>
          <w:rFonts w:eastAsia="Times New Roman" w:cs="Times New Roman"/>
        </w:rPr>
        <w:lastRenderedPageBreak/>
        <w:t>sermons and other oratory, from Victorian theologians, for the most part from the Wesleyan Methodist tradition of Scotland and England.</w:t>
      </w:r>
    </w:p>
    <w:p w:rsidR="00053FF2" w:rsidRPr="00A2750E" w:rsidRDefault="009914EC"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Women in Development (wid): </w:t>
      </w:r>
      <w:r w:rsidR="00053FF2" w:rsidRPr="00A2750E">
        <w:rPr>
          <w:rFonts w:eastAsia="Times New Roman" w:cs="Times New Roman"/>
        </w:rPr>
        <w:t>Women in Development collects research on societal structures in Africa, the Caribbean, and Latin America</w:t>
      </w:r>
      <w:r w:rsidR="00B32ECE" w:rsidRPr="00A2750E">
        <w:rPr>
          <w:rFonts w:eastAsia="Times New Roman" w:cs="Times New Roman"/>
        </w:rPr>
        <w:t xml:space="preserve">.  </w:t>
      </w:r>
      <w:r w:rsidR="00053FF2" w:rsidRPr="00A2750E">
        <w:rPr>
          <w:rFonts w:eastAsia="Times New Roman" w:cs="Times New Roman"/>
        </w:rPr>
        <w:t>These materials reflect the impact of women in rural and urban settings</w:t>
      </w:r>
      <w:r w:rsidR="00B32ECE" w:rsidRPr="00A2750E">
        <w:rPr>
          <w:rFonts w:eastAsia="Times New Roman" w:cs="Times New Roman"/>
        </w:rPr>
        <w:t xml:space="preserve">.  </w:t>
      </w:r>
      <w:r w:rsidR="00053FF2" w:rsidRPr="00A2750E">
        <w:rPr>
          <w:rFonts w:eastAsia="Times New Roman" w:cs="Times New Roman"/>
        </w:rPr>
        <w:t>They discuss issues of education, economic growth and legal rights among other topics</w:t>
      </w:r>
      <w:r w:rsidR="00B32ECE" w:rsidRPr="00A2750E">
        <w:rPr>
          <w:rFonts w:eastAsia="Times New Roman" w:cs="Times New Roman"/>
        </w:rPr>
        <w:t xml:space="preserve">.  </w:t>
      </w:r>
      <w:r w:rsidR="00053FF2" w:rsidRPr="00A2750E">
        <w:rPr>
          <w:rFonts w:eastAsia="Times New Roman" w:cs="Times New Roman"/>
        </w:rPr>
        <w:t>Collected here is the research of scholars such as Elsa Chaney, Susan Poats, Helen Safa, Anita Spring, Marianne Schmink, and others who have pioneered research into women’s issues in developing countries</w:t>
      </w:r>
      <w:r w:rsidR="00B32ECE" w:rsidRPr="00A2750E">
        <w:rPr>
          <w:rFonts w:eastAsia="Times New Roman" w:cs="Times New Roman"/>
        </w:rPr>
        <w:t xml:space="preserve">.  </w:t>
      </w:r>
      <w:r w:rsidR="00053FF2" w:rsidRPr="00A2750E">
        <w:rPr>
          <w:rFonts w:eastAsia="Times New Roman" w:cs="Times New Roman"/>
        </w:rPr>
        <w:t xml:space="preserve">These resources serve not only as research archive, but also </w:t>
      </w:r>
      <w:r w:rsidR="00A409D1" w:rsidRPr="00A2750E">
        <w:rPr>
          <w:rFonts w:eastAsia="Times New Roman" w:cs="Times New Roman"/>
        </w:rPr>
        <w:t xml:space="preserve">to build </w:t>
      </w:r>
      <w:r w:rsidR="00053FF2" w:rsidRPr="00A2750E">
        <w:rPr>
          <w:rFonts w:eastAsia="Times New Roman" w:cs="Times New Roman"/>
        </w:rPr>
        <w:t xml:space="preserve">infrastructure to better support </w:t>
      </w:r>
      <w:r w:rsidRPr="00A2750E">
        <w:rPr>
          <w:rFonts w:eastAsia="Times New Roman" w:cs="Times New Roman"/>
        </w:rPr>
        <w:t>women in developing societies.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Teach</w:t>
      </w:r>
      <w:r w:rsidR="009914EC" w:rsidRPr="00A2750E">
        <w:rPr>
          <w:rFonts w:eastAsia="Times New Roman" w:cs="Times New Roman"/>
        </w:rPr>
        <w:t xml:space="preserve">er Resources Collection (trc): </w:t>
      </w:r>
      <w:r w:rsidRPr="00A2750E">
        <w:rPr>
          <w:rFonts w:eastAsia="Times New Roman" w:cs="Times New Roman"/>
        </w:rPr>
        <w:t>The UFDC Teacher Resources Collection (UFDC TRC) is a database of original educational materials that can be used in the K-12 classroom</w:t>
      </w:r>
      <w:r w:rsidR="00B32ECE" w:rsidRPr="00A2750E">
        <w:rPr>
          <w:rFonts w:eastAsia="Times New Roman" w:cs="Times New Roman"/>
        </w:rPr>
        <w:t xml:space="preserve">.  </w:t>
      </w:r>
      <w:r w:rsidRPr="00A2750E">
        <w:rPr>
          <w:rFonts w:eastAsia="Times New Roman" w:cs="Times New Roman"/>
        </w:rPr>
        <w:t xml:space="preserve">All educational materials within the collection use University of Florida Digital Collections (UFDC) resources as </w:t>
      </w:r>
      <w:r w:rsidR="009914EC" w:rsidRPr="00A2750E">
        <w:rPr>
          <w:rFonts w:eastAsia="Times New Roman" w:cs="Times New Roman"/>
        </w:rPr>
        <w:t>its primary required material.</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Worl</w:t>
      </w:r>
      <w:r w:rsidR="009914EC" w:rsidRPr="00A2750E">
        <w:rPr>
          <w:rFonts w:eastAsia="Times New Roman" w:cs="Times New Roman"/>
        </w:rPr>
        <w:t xml:space="preserve">d Studies Collections (world): </w:t>
      </w:r>
      <w:r w:rsidRPr="00A2750E">
        <w:rPr>
          <w:rFonts w:eastAsia="Times New Roman" w:cs="Times New Roman"/>
        </w:rPr>
        <w:t>The World Studies Collections contains seven collections regarding general area studies for all regions of the world excluding Florida, the United States and the Caribbean</w:t>
      </w:r>
      <w:r w:rsidR="00B32ECE" w:rsidRPr="00A2750E">
        <w:rPr>
          <w:rFonts w:eastAsia="Times New Roman" w:cs="Times New Roman"/>
        </w:rPr>
        <w:t xml:space="preserve">.  </w:t>
      </w:r>
      <w:r w:rsidRPr="00A2750E">
        <w:rPr>
          <w:rFonts w:eastAsia="Times New Roman" w:cs="Times New Roman"/>
        </w:rPr>
        <w:t>Collections within this collection group can be roughly placed in two categories</w:t>
      </w:r>
      <w:r w:rsidR="00B32ECE" w:rsidRPr="00A2750E">
        <w:rPr>
          <w:rFonts w:eastAsia="Times New Roman" w:cs="Times New Roman"/>
        </w:rPr>
        <w:t xml:space="preserve">.  </w:t>
      </w:r>
      <w:r w:rsidRPr="00A2750E">
        <w:rPr>
          <w:rFonts w:eastAsia="Times New Roman" w:cs="Times New Roman"/>
        </w:rPr>
        <w:t>The first category represents general area studies and includes the Africana Collection, the Asian Studies Collection, the European Studies Collection, and the South American Collection</w:t>
      </w:r>
      <w:r w:rsidR="00B32ECE" w:rsidRPr="00A2750E">
        <w:rPr>
          <w:rFonts w:eastAsia="Times New Roman" w:cs="Times New Roman"/>
        </w:rPr>
        <w:t xml:space="preserve">.  </w:t>
      </w:r>
      <w:r w:rsidRPr="00A2750E">
        <w:rPr>
          <w:rFonts w:eastAsia="Times New Roman" w:cs="Times New Roman"/>
        </w:rPr>
        <w:t>Materials covering Florida and the United States are found throughout all the collections found in this digital library and materials specific to the Ca</w:t>
      </w:r>
      <w:r w:rsidR="003C5C01" w:rsidRPr="00A2750E">
        <w:rPr>
          <w:rFonts w:eastAsia="Times New Roman" w:cs="Times New Roman"/>
        </w:rPr>
        <w:t>ribbean can be found in the sepa</w:t>
      </w:r>
      <w:r w:rsidRPr="00A2750E">
        <w:rPr>
          <w:rFonts w:eastAsia="Times New Roman" w:cs="Times New Roman"/>
        </w:rPr>
        <w:t>rate, collaborative Digital Library of the Caribbean</w:t>
      </w:r>
      <w:r w:rsidR="00B32ECE" w:rsidRPr="00A2750E">
        <w:rPr>
          <w:rFonts w:eastAsia="Times New Roman" w:cs="Times New Roman"/>
        </w:rPr>
        <w:t xml:space="preserve">.  </w:t>
      </w:r>
      <w:r w:rsidRPr="00A2750E">
        <w:rPr>
          <w:rFonts w:eastAsia="Times New Roman" w:cs="Times New Roman"/>
        </w:rPr>
        <w:t>Several collections represent more narrow studies</w:t>
      </w:r>
      <w:r w:rsidR="00B32ECE" w:rsidRPr="00A2750E">
        <w:rPr>
          <w:rFonts w:eastAsia="Times New Roman" w:cs="Times New Roman"/>
        </w:rPr>
        <w:t xml:space="preserve">.  </w:t>
      </w:r>
      <w:r w:rsidRPr="00A2750E">
        <w:rPr>
          <w:rFonts w:eastAsia="Times New Roman" w:cs="Times New Roman"/>
        </w:rPr>
        <w:t>The Jaqi Collection contains linguistic resource materials for the study of Aymara, Jaqaru, and Kawki</w:t>
      </w:r>
      <w:r w:rsidR="00B32ECE" w:rsidRPr="00A2750E">
        <w:rPr>
          <w:rFonts w:eastAsia="Times New Roman" w:cs="Times New Roman"/>
        </w:rPr>
        <w:t xml:space="preserve">.  </w:t>
      </w:r>
      <w:r w:rsidRPr="00A2750E">
        <w:rPr>
          <w:rFonts w:eastAsia="Times New Roman" w:cs="Times New Roman"/>
        </w:rPr>
        <w:t>The Spanish Borderlands Collection contains information about the early history of the Spanish New World</w:t>
      </w:r>
      <w:r w:rsidR="00B32ECE" w:rsidRPr="00A2750E">
        <w:rPr>
          <w:rFonts w:eastAsia="Times New Roman" w:cs="Times New Roman"/>
        </w:rPr>
        <w:t xml:space="preserve">.  </w:t>
      </w:r>
      <w:r w:rsidRPr="00A2750E">
        <w:rPr>
          <w:rFonts w:eastAsia="Times New Roman" w:cs="Times New Roman"/>
        </w:rPr>
        <w:t>The Rossica Collection contains historical documents and journals published by the Rossica</w:t>
      </w:r>
      <w:r w:rsidR="009914EC" w:rsidRPr="00A2750E">
        <w:rPr>
          <w:rFonts w:eastAsia="Times New Roman" w:cs="Times New Roman"/>
        </w:rPr>
        <w:t xml:space="preserve"> Society of Russian Philately.</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African Studies</w:t>
      </w:r>
      <w:r w:rsidR="009914EC" w:rsidRPr="00A2750E">
        <w:rPr>
          <w:rFonts w:eastAsia="Times New Roman" w:cs="Times New Roman"/>
        </w:rPr>
        <w:t xml:space="preserve"> Collections (africa1): </w:t>
      </w:r>
      <w:r w:rsidRPr="00A2750E">
        <w:rPr>
          <w:rFonts w:eastAsia="Times New Roman" w:cs="Times New Roman"/>
        </w:rPr>
        <w:t xml:space="preserve">The digital African Studies General Collections have been developed and </w:t>
      </w:r>
      <w:r w:rsidRPr="00A2750E">
        <w:rPr>
          <w:rFonts w:eastAsia="Times New Roman" w:cs="Times New Roman"/>
          <w:color w:val="000000"/>
        </w:rPr>
        <w:t>managed to support</w:t>
      </w:r>
      <w:r w:rsidR="00972B68" w:rsidRPr="00A2750E">
        <w:rPr>
          <w:rFonts w:eastAsia="Times New Roman" w:cs="Times New Roman"/>
          <w:color w:val="000000"/>
        </w:rPr>
        <w:t xml:space="preserve"> </w:t>
      </w:r>
      <w:r w:rsidRPr="00A2750E">
        <w:rPr>
          <w:rFonts w:eastAsia="Times New Roman" w:cs="Times New Roman"/>
        </w:rPr>
        <w:t>the past, ongoing and future needs of University of Florida's Center for African Studies, one of the most active and well regarded such centers in North America and the only United States Department of Education Title VI Center for African St</w:t>
      </w:r>
      <w:r w:rsidR="009914EC" w:rsidRPr="00A2750E">
        <w:rPr>
          <w:rFonts w:eastAsia="Times New Roman" w:cs="Times New Roman"/>
        </w:rPr>
        <w:t>udies in the southeastern U.S.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Geor</w:t>
      </w:r>
      <w:r w:rsidR="000E6509" w:rsidRPr="00A2750E">
        <w:rPr>
          <w:rFonts w:eastAsia="Times New Roman" w:cs="Times New Roman"/>
        </w:rPr>
        <w:t>ge</w:t>
      </w:r>
      <w:r w:rsidR="009914EC" w:rsidRPr="00A2750E">
        <w:rPr>
          <w:rFonts w:eastAsia="Times New Roman" w:cs="Times New Roman"/>
        </w:rPr>
        <w:t xml:space="preserve"> Fortune Collection (fortune): </w:t>
      </w:r>
      <w:r w:rsidR="000E6509" w:rsidRPr="00A2750E">
        <w:rPr>
          <w:rFonts w:eastAsia="Times New Roman" w:cs="Times New Roman"/>
        </w:rPr>
        <w:t>The George Fortune Digital Collection includes materials collected by Professor George Fortune</w:t>
      </w:r>
      <w:r w:rsidR="00B32ECE" w:rsidRPr="00A2750E">
        <w:rPr>
          <w:rFonts w:eastAsia="Times New Roman" w:cs="Times New Roman"/>
        </w:rPr>
        <w:t xml:space="preserve">.  </w:t>
      </w:r>
      <w:r w:rsidR="000E6509" w:rsidRPr="00A2750E">
        <w:rPr>
          <w:rFonts w:eastAsia="Times New Roman" w:cs="Times New Roman"/>
        </w:rPr>
        <w:t>Professor Fortune was born on July 31, 1915 in Bulawayo, Zimbabwe (then Southern Rhodesia)</w:t>
      </w:r>
      <w:r w:rsidR="00B32ECE" w:rsidRPr="00A2750E">
        <w:rPr>
          <w:rFonts w:eastAsia="Times New Roman" w:cs="Times New Roman"/>
        </w:rPr>
        <w:t xml:space="preserve">.  </w:t>
      </w:r>
      <w:r w:rsidR="000E6509" w:rsidRPr="00A2750E">
        <w:rPr>
          <w:rFonts w:eastAsia="Times New Roman" w:cs="Times New Roman"/>
        </w:rPr>
        <w:t>After receiving a Ph.D</w:t>
      </w:r>
      <w:r w:rsidR="00B32ECE" w:rsidRPr="00A2750E">
        <w:rPr>
          <w:rFonts w:eastAsia="Times New Roman" w:cs="Times New Roman"/>
        </w:rPr>
        <w:t xml:space="preserve">.  </w:t>
      </w:r>
      <w:r w:rsidR="000E6509" w:rsidRPr="00A2750E">
        <w:rPr>
          <w:rFonts w:eastAsia="Times New Roman" w:cs="Times New Roman"/>
        </w:rPr>
        <w:t>in Bantu Languages from the University of Cape Town in 1950, Fortune was appointed lecturer within that Department</w:t>
      </w:r>
      <w:r w:rsidR="00B32ECE" w:rsidRPr="00A2750E">
        <w:rPr>
          <w:rFonts w:eastAsia="Times New Roman" w:cs="Times New Roman"/>
        </w:rPr>
        <w:t xml:space="preserve">.  </w:t>
      </w:r>
      <w:r w:rsidR="000E6509" w:rsidRPr="00A2750E">
        <w:rPr>
          <w:rFonts w:eastAsia="Times New Roman" w:cs="Times New Roman"/>
        </w:rPr>
        <w:t>In 1962, he became the first chair of the Department of African Languages, University College of Rhodesia and Nyasaland (now the Department of African Languages and Literatures, University of Zimbabwe), a position he retained until 1980</w:t>
      </w:r>
      <w:r w:rsidR="00B32ECE" w:rsidRPr="00A2750E">
        <w:rPr>
          <w:rFonts w:eastAsia="Times New Roman" w:cs="Times New Roman"/>
        </w:rPr>
        <w:t xml:space="preserve">.  </w:t>
      </w:r>
      <w:r w:rsidR="000E6509" w:rsidRPr="00A2750E">
        <w:rPr>
          <w:rFonts w:eastAsia="Times New Roman" w:cs="Times New Roman"/>
        </w:rPr>
        <w:t>He passed away on October 17, 2012.</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J</w:t>
      </w:r>
      <w:r w:rsidR="000E6509" w:rsidRPr="00A2750E">
        <w:rPr>
          <w:rFonts w:eastAsia="Times New Roman" w:cs="Times New Roman"/>
        </w:rPr>
        <w:t>ea</w:t>
      </w:r>
      <w:r w:rsidR="009914EC" w:rsidRPr="00A2750E">
        <w:rPr>
          <w:rFonts w:eastAsia="Times New Roman" w:cs="Times New Roman"/>
        </w:rPr>
        <w:t xml:space="preserve">n Marie Derscheid (derscheid): </w:t>
      </w:r>
      <w:r w:rsidR="000E6509" w:rsidRPr="00A2750E">
        <w:rPr>
          <w:rFonts w:eastAsia="Times New Roman" w:cs="Times New Roman"/>
        </w:rPr>
        <w:t>The J</w:t>
      </w:r>
      <w:r w:rsidR="00B32ECE" w:rsidRPr="00A2750E">
        <w:rPr>
          <w:rFonts w:eastAsia="Times New Roman" w:cs="Times New Roman"/>
        </w:rPr>
        <w:t xml:space="preserve">.  </w:t>
      </w:r>
      <w:r w:rsidR="000E6509" w:rsidRPr="00A2750E">
        <w:rPr>
          <w:rFonts w:eastAsia="Times New Roman" w:cs="Times New Roman"/>
        </w:rPr>
        <w:t>M</w:t>
      </w:r>
      <w:r w:rsidR="00B32ECE" w:rsidRPr="00A2750E">
        <w:rPr>
          <w:rFonts w:eastAsia="Times New Roman" w:cs="Times New Roman"/>
        </w:rPr>
        <w:t xml:space="preserve">.  </w:t>
      </w:r>
      <w:r w:rsidR="000E6509" w:rsidRPr="00A2750E">
        <w:rPr>
          <w:rFonts w:eastAsia="Times New Roman" w:cs="Times New Roman"/>
        </w:rPr>
        <w:t>Derscheid Collection is a rich set of primarily French language manuscripts relating to pre-colonial and colonial era Burundi, Eastern Congo and Rwanda</w:t>
      </w:r>
      <w:r w:rsidR="00B32ECE" w:rsidRPr="00A2750E">
        <w:rPr>
          <w:rFonts w:eastAsia="Times New Roman" w:cs="Times New Roman"/>
        </w:rPr>
        <w:t xml:space="preserve">.  </w:t>
      </w:r>
      <w:r w:rsidR="000E6509" w:rsidRPr="00A2750E">
        <w:rPr>
          <w:rFonts w:eastAsia="Times New Roman" w:cs="Times New Roman"/>
        </w:rPr>
        <w:t>These unique and rare materials document the culture and history of the region</w:t>
      </w:r>
      <w:r w:rsidR="00B32ECE" w:rsidRPr="00A2750E">
        <w:rPr>
          <w:rFonts w:eastAsia="Times New Roman" w:cs="Times New Roman"/>
        </w:rPr>
        <w:t xml:space="preserve">.  </w:t>
      </w:r>
      <w:r w:rsidR="000E6509" w:rsidRPr="00A2750E">
        <w:rPr>
          <w:rFonts w:eastAsia="Times New Roman" w:cs="Times New Roman"/>
        </w:rPr>
        <w:t>They were created and collected by Jean-Marie Derscheid, a zoologist and wildlife conservationist who undertook historical research on Rwanda and the Eastern Congo from 1924-1939</w:t>
      </w:r>
      <w:r w:rsidR="00B32ECE" w:rsidRPr="00A2750E">
        <w:rPr>
          <w:rFonts w:eastAsia="Times New Roman" w:cs="Times New Roman"/>
        </w:rPr>
        <w:t xml:space="preserve">.  </w:t>
      </w:r>
      <w:r w:rsidR="00972B68" w:rsidRPr="00A2750E">
        <w:rPr>
          <w:rFonts w:eastAsia="Times New Roman" w:cs="Times New Roman"/>
        </w:rPr>
        <w:t xml:space="preserve">He </w:t>
      </w:r>
      <w:r w:rsidR="000E6509" w:rsidRPr="00A2750E">
        <w:rPr>
          <w:rFonts w:eastAsia="Times New Roman" w:cs="Times New Roman"/>
        </w:rPr>
        <w:t xml:space="preserve">is notable for having criticized Belgian colonial agricultural policies that promoted cultivation in the sensitive environments of the Virunga </w:t>
      </w:r>
      <w:r w:rsidR="000E6509" w:rsidRPr="00A2750E">
        <w:rPr>
          <w:rFonts w:eastAsia="Times New Roman" w:cs="Times New Roman"/>
        </w:rPr>
        <w:lastRenderedPageBreak/>
        <w:t>Mountains, which he recognized for their importance of their conservation as supporting one of only two limited habitats of endangered Mountain Gorillas.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Martin Rikli Photographs Coll</w:t>
      </w:r>
      <w:r w:rsidR="009914EC" w:rsidRPr="00A2750E">
        <w:rPr>
          <w:rFonts w:eastAsia="Times New Roman" w:cs="Times New Roman"/>
        </w:rPr>
        <w:t xml:space="preserve">ection (rikli): </w:t>
      </w:r>
      <w:r w:rsidR="000E6509" w:rsidRPr="00A2750E">
        <w:rPr>
          <w:rFonts w:eastAsia="Times New Roman" w:cs="Times New Roman"/>
        </w:rPr>
        <w:t>The Martin Rikli Photograph Collection includes approximately 800 original images by Swiss documentary filmmaker Dr</w:t>
      </w:r>
      <w:r w:rsidR="00B32ECE" w:rsidRPr="00A2750E">
        <w:rPr>
          <w:rFonts w:eastAsia="Times New Roman" w:cs="Times New Roman"/>
        </w:rPr>
        <w:t xml:space="preserve">.  </w:t>
      </w:r>
      <w:r w:rsidR="000E6509" w:rsidRPr="00A2750E">
        <w:rPr>
          <w:rFonts w:eastAsia="Times New Roman" w:cs="Times New Roman"/>
        </w:rPr>
        <w:t>Martin Rikli (1898-1969), taken on a voyage to and during his stay in Ethiopia during a German diplomatic and propaganda mission in the 1930s</w:t>
      </w:r>
      <w:r w:rsidR="00B32ECE" w:rsidRPr="00A2750E">
        <w:rPr>
          <w:rFonts w:eastAsia="Times New Roman" w:cs="Times New Roman"/>
        </w:rPr>
        <w:t xml:space="preserve">.  </w:t>
      </w:r>
      <w:r w:rsidR="000E6509" w:rsidRPr="00A2750E">
        <w:rPr>
          <w:rFonts w:eastAsia="Times New Roman" w:cs="Times New Roman"/>
        </w:rPr>
        <w:t>The collection documents defensive military preparations in Addis Ababa, the capital, prior to and during the Italian invasion of Ethiopia (also known as the Second Italo–Abyssinian War)</w:t>
      </w:r>
      <w:r w:rsidR="00B32ECE" w:rsidRPr="00A2750E">
        <w:rPr>
          <w:rFonts w:eastAsia="Times New Roman" w:cs="Times New Roman"/>
        </w:rPr>
        <w:t xml:space="preserve">.  </w:t>
      </w:r>
      <w:r w:rsidR="000E6509" w:rsidRPr="00A2750E">
        <w:rPr>
          <w:rFonts w:eastAsia="Times New Roman" w:cs="Times New Roman"/>
        </w:rPr>
        <w:t>Included are three photo albums, each entitled Abessinien 1935-1936, along with a fourth album of Rikli's handwritten contextual “Notes for Photograph Collection” (Anmerkungen Zur Lichtbildsammlung)</w:t>
      </w:r>
      <w:r w:rsidR="00B32ECE" w:rsidRPr="00A2750E">
        <w:rPr>
          <w:rFonts w:eastAsia="Times New Roman" w:cs="Times New Roman"/>
        </w:rPr>
        <w:t xml:space="preserve">.  </w:t>
      </w:r>
      <w:r w:rsidR="000E6509" w:rsidRPr="00A2750E">
        <w:rPr>
          <w:rFonts w:eastAsia="Times New Roman" w:cs="Times New Roman"/>
        </w:rPr>
        <w:t xml:space="preserve">These albums are accompanied by Rikli’s April 4, 1936 letter describing the situation in the capital, </w:t>
      </w:r>
      <w:r w:rsidR="00A409D1" w:rsidRPr="00A2750E">
        <w:rPr>
          <w:rFonts w:eastAsia="Times New Roman" w:cs="Times New Roman"/>
        </w:rPr>
        <w:t xml:space="preserve">and </w:t>
      </w:r>
      <w:r w:rsidR="000E6509" w:rsidRPr="00A2750E">
        <w:rPr>
          <w:rFonts w:eastAsia="Times New Roman" w:cs="Times New Roman"/>
        </w:rPr>
        <w:t>a few miscellaneous items</w:t>
      </w:r>
      <w:r w:rsidR="00B32ECE" w:rsidRPr="00A2750E">
        <w:rPr>
          <w:rFonts w:eastAsia="Times New Roman" w:cs="Times New Roman"/>
        </w:rPr>
        <w:t xml:space="preserve">.  </w:t>
      </w:r>
      <w:r w:rsidR="000E6509" w:rsidRPr="00A2750E">
        <w:rPr>
          <w:rFonts w:eastAsia="Times New Roman" w:cs="Times New Roman"/>
        </w:rPr>
        <w:t>The collection is useful for research on mid-Twentieth Century Ethiopia, Ethiopian institutions such as the Coptic church, palace events and daily activities in the royal court, the European presence in Addis Ababa, military and diplomatic history, documentary photography, and visual history.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Onit</w:t>
      </w:r>
      <w:r w:rsidR="000E6509" w:rsidRPr="00A2750E">
        <w:rPr>
          <w:rFonts w:eastAsia="Times New Roman" w:cs="Times New Roman"/>
        </w:rPr>
        <w:t>sh</w:t>
      </w:r>
      <w:r w:rsidR="009914EC" w:rsidRPr="00A2750E">
        <w:rPr>
          <w:rFonts w:eastAsia="Times New Roman" w:cs="Times New Roman"/>
        </w:rPr>
        <w:t xml:space="preserve">a Market Literature (onitsha): </w:t>
      </w:r>
      <w:r w:rsidR="000E6509" w:rsidRPr="00A2750E">
        <w:rPr>
          <w:rFonts w:eastAsia="Times New Roman" w:cs="Times New Roman"/>
        </w:rPr>
        <w:t>Onitsha, Nigeria was once home to the largest outdoor market in West Africa</w:t>
      </w:r>
      <w:r w:rsidR="00B32ECE" w:rsidRPr="00A2750E">
        <w:rPr>
          <w:rFonts w:eastAsia="Times New Roman" w:cs="Times New Roman"/>
        </w:rPr>
        <w:t xml:space="preserve">.  </w:t>
      </w:r>
      <w:r w:rsidR="000E6509" w:rsidRPr="00A2750E">
        <w:rPr>
          <w:rFonts w:eastAsia="Times New Roman" w:cs="Times New Roman"/>
        </w:rPr>
        <w:t>From the late 1940s through the 1968 destruction of the market building and its renowned bookstalls during the Biafran War, its many Igbo consumers newly literate in English represented a vital reading public</w:t>
      </w:r>
      <w:r w:rsidR="00B32ECE" w:rsidRPr="00A2750E">
        <w:rPr>
          <w:rFonts w:eastAsia="Times New Roman" w:cs="Times New Roman"/>
        </w:rPr>
        <w:t xml:space="preserve">.  </w:t>
      </w:r>
      <w:r w:rsidR="000E6509" w:rsidRPr="00A2750E">
        <w:rPr>
          <w:rFonts w:eastAsia="Times New Roman" w:cs="Times New Roman"/>
        </w:rPr>
        <w:t>The Onitsha Market Literature digital collection includes examples of the small books and pamphlets that were written, published and sold in and around this famously active marketplace</w:t>
      </w:r>
      <w:r w:rsidR="00B32ECE" w:rsidRPr="00A2750E">
        <w:rPr>
          <w:rFonts w:eastAsia="Times New Roman" w:cs="Times New Roman"/>
        </w:rPr>
        <w:t xml:space="preserve">.  </w:t>
      </w:r>
      <w:r w:rsidR="000E6509" w:rsidRPr="00A2750E">
        <w:rPr>
          <w:rFonts w:eastAsia="Times New Roman" w:cs="Times New Roman"/>
        </w:rPr>
        <w:t>Scholarly interest in Onitsha Market Literature is wide ranging</w:t>
      </w:r>
      <w:r w:rsidR="00B32ECE" w:rsidRPr="00A2750E">
        <w:rPr>
          <w:rFonts w:eastAsia="Times New Roman" w:cs="Times New Roman"/>
        </w:rPr>
        <w:t xml:space="preserve">.  </w:t>
      </w:r>
      <w:r w:rsidR="000E6509" w:rsidRPr="00A2750E">
        <w:rPr>
          <w:rFonts w:eastAsia="Times New Roman" w:cs="Times New Roman"/>
        </w:rPr>
        <w:t>The themes and subjects may be simplistic or amusing, but they represent cultural attitudes and the interest of a youthful (evidently mostly male) readership in mid-twentieth century Nigeria</w:t>
      </w:r>
      <w:r w:rsidR="00B32ECE" w:rsidRPr="00A2750E">
        <w:rPr>
          <w:rFonts w:eastAsia="Times New Roman" w:cs="Times New Roman"/>
        </w:rPr>
        <w:t xml:space="preserve">.  </w:t>
      </w:r>
      <w:r w:rsidR="000E6509" w:rsidRPr="00A2750E">
        <w:rPr>
          <w:rFonts w:eastAsia="Times New Roman" w:cs="Times New Roman"/>
        </w:rPr>
        <w:t>The use of letterpresses and type sold secondhand by missions and government offices allows tracking their use through forensic clues in the type itself (sometimes mixed on a single page or line)</w:t>
      </w:r>
      <w:r w:rsidR="00B32ECE" w:rsidRPr="00A2750E">
        <w:rPr>
          <w:rFonts w:eastAsia="Times New Roman" w:cs="Times New Roman"/>
        </w:rPr>
        <w:t xml:space="preserve">.  </w:t>
      </w:r>
      <w:r w:rsidR="000E6509" w:rsidRPr="00A2750E">
        <w:rPr>
          <w:rFonts w:eastAsia="Times New Roman" w:cs="Times New Roman"/>
        </w:rPr>
        <w:t>The social milieu of the market offers a fascinating launching point for many perspectives surrounding these unassuming publications that in many ways resemble earlier British and American “pulp fiction” popular genres suc</w:t>
      </w:r>
      <w:r w:rsidR="0009137A" w:rsidRPr="00A2750E">
        <w:rPr>
          <w:rFonts w:eastAsia="Times New Roman" w:cs="Times New Roman"/>
        </w:rPr>
        <w:t>h as chapbooks or “dime novels.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Photograph</w:t>
      </w:r>
      <w:r w:rsidR="000E6509" w:rsidRPr="00A2750E">
        <w:rPr>
          <w:rFonts w:eastAsia="Times New Roman" w:cs="Times New Roman"/>
        </w:rPr>
        <w:t xml:space="preserve">s </w:t>
      </w:r>
      <w:r w:rsidR="0009137A" w:rsidRPr="00A2750E">
        <w:rPr>
          <w:rFonts w:eastAsia="Times New Roman" w:cs="Times New Roman"/>
        </w:rPr>
        <w:t xml:space="preserve">of Africa Collection (fotoaf): </w:t>
      </w:r>
      <w:r w:rsidR="000E6509" w:rsidRPr="00A2750E">
        <w:rPr>
          <w:rFonts w:eastAsia="Times New Roman" w:cs="Times New Roman"/>
        </w:rPr>
        <w:t>The Photographs of Africa Collection includes photographs of Africa from various research projects and photographers</w:t>
      </w:r>
      <w:r w:rsidR="00B32ECE" w:rsidRPr="00A2750E">
        <w:rPr>
          <w:rFonts w:eastAsia="Times New Roman" w:cs="Times New Roman"/>
        </w:rPr>
        <w:t xml:space="preserve">.  </w:t>
      </w:r>
      <w:r w:rsidR="000E6509" w:rsidRPr="00A2750E">
        <w:rPr>
          <w:rFonts w:eastAsia="Times New Roman" w:cs="Times New Roman"/>
        </w:rPr>
        <w:t>Currently, this growing collection includes select photographs by cinematographer/photographer Martin Rikli (1898-1969) documenting his Ethiopian (Abessinien) expedition from 1935-36, which coincided with the second Italo-Abyssinian War</w:t>
      </w:r>
      <w:r w:rsidR="00B32ECE" w:rsidRPr="00A2750E">
        <w:rPr>
          <w:rFonts w:eastAsia="Times New Roman" w:cs="Times New Roman"/>
        </w:rPr>
        <w:t xml:space="preserve">.  </w:t>
      </w:r>
      <w:r w:rsidR="000E6509" w:rsidRPr="00A2750E">
        <w:rPr>
          <w:rFonts w:eastAsia="Times New Roman" w:cs="Times New Roman"/>
        </w:rPr>
        <w:t>The finding aid provides more information on the Rikli photographs and the Special Collections website provides more information on the archival holdings of African photography.</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The Arts of Afri</w:t>
      </w:r>
      <w:r w:rsidR="000E6509" w:rsidRPr="00A2750E">
        <w:rPr>
          <w:rFonts w:eastAsia="Times New Roman" w:cs="Times New Roman"/>
        </w:rPr>
        <w:t>ca</w:t>
      </w:r>
      <w:r w:rsidR="0009137A" w:rsidRPr="00A2750E">
        <w:rPr>
          <w:rFonts w:eastAsia="Times New Roman" w:cs="Times New Roman"/>
        </w:rPr>
        <w:t xml:space="preserve"> = Les Arts d'Afrique (artaf): T</w:t>
      </w:r>
      <w:r w:rsidR="000E6509" w:rsidRPr="00A2750E">
        <w:rPr>
          <w:rFonts w:eastAsia="Times New Roman" w:cs="Times New Roman"/>
        </w:rPr>
        <w:t>he Arts of Africa Digital Collection (Les Arts d'Afrique) is a demonstration collection of art works and artifacts from the African continent, and, mostly from private collections</w:t>
      </w:r>
      <w:r w:rsidR="00B32ECE" w:rsidRPr="00A2750E">
        <w:rPr>
          <w:rFonts w:eastAsia="Times New Roman" w:cs="Times New Roman"/>
        </w:rPr>
        <w:t xml:space="preserve">.  </w:t>
      </w:r>
      <w:r w:rsidR="000E6509" w:rsidRPr="00A2750E">
        <w:rPr>
          <w:rFonts w:eastAsia="Times New Roman" w:cs="Times New Roman"/>
        </w:rPr>
        <w:t>This collection provides access to high resolution images while simulating museum viewing by allowing each object to be seen in the round (360 degrees).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Asian Collections (</w:t>
      </w:r>
      <w:r w:rsidR="0009137A" w:rsidRPr="00A2750E">
        <w:rPr>
          <w:rFonts w:eastAsia="Times New Roman" w:cs="Times New Roman"/>
        </w:rPr>
        <w:t xml:space="preserve">arts): </w:t>
      </w:r>
      <w:r w:rsidRPr="00A2750E">
        <w:rPr>
          <w:rFonts w:eastAsia="Times New Roman" w:cs="Times New Roman"/>
        </w:rPr>
        <w:t>The Arts Collections contains images and text relating to various art forms</w:t>
      </w:r>
      <w:r w:rsidR="00B32ECE" w:rsidRPr="00A2750E">
        <w:rPr>
          <w:rFonts w:eastAsia="Times New Roman" w:cs="Times New Roman"/>
        </w:rPr>
        <w:t xml:space="preserve">.  </w:t>
      </w:r>
      <w:r w:rsidRPr="00A2750E">
        <w:rPr>
          <w:rFonts w:eastAsia="Times New Roman" w:cs="Times New Roman"/>
        </w:rPr>
        <w:t xml:space="preserve">Collections grouped here include: Architecture and Landscape; Graphic Arts, which includes holdings in graphic design and printmaking; Comics, featuring woodblock </w:t>
      </w:r>
      <w:r w:rsidRPr="00A2750E">
        <w:rPr>
          <w:rFonts w:eastAsia="Times New Roman" w:cs="Times New Roman"/>
        </w:rPr>
        <w:lastRenderedPageBreak/>
        <w:t>prints, lithographs and traditional comics scenes; Performing Arts Collection of ephemera including playbills, programs, costume and stage designs, theatrical scrapbooks, prints, etchings, drawings, photographs, posters, and scripts spanning the performing arts; WWI Sheet Music which includes sheet music published between 1914 and 1920; and Psychology of the Arts which explores literary questions using psychology, o</w:t>
      </w:r>
      <w:r w:rsidR="0009137A" w:rsidRPr="00A2750E">
        <w:rPr>
          <w:rFonts w:eastAsia="Times New Roman" w:cs="Times New Roman"/>
        </w:rPr>
        <w:t>ften psychoanalytic psychology</w:t>
      </w:r>
      <w:r w:rsidR="00B32ECE" w:rsidRPr="00A2750E">
        <w:rPr>
          <w:rFonts w:eastAsia="Times New Roman" w:cs="Times New Roman"/>
        </w:rPr>
        <w:t xml:space="preserve">.  </w:t>
      </w:r>
    </w:p>
    <w:p w:rsidR="00053FF2" w:rsidRPr="00A2750E" w:rsidRDefault="0009137A"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European Collections (euro1): </w:t>
      </w:r>
      <w:r w:rsidR="00053FF2" w:rsidRPr="00A2750E">
        <w:rPr>
          <w:rFonts w:eastAsia="Times New Roman" w:cs="Times New Roman"/>
        </w:rPr>
        <w:t>European History Resources comprises resources digitized from the University of Florida's special and circulating collections pertaining to the history and cultures of Europe</w:t>
      </w:r>
      <w:r w:rsidR="00B32ECE" w:rsidRPr="00A2750E">
        <w:rPr>
          <w:rFonts w:eastAsia="Times New Roman" w:cs="Times New Roman"/>
        </w:rPr>
        <w:t xml:space="preserve">.  </w:t>
      </w:r>
      <w:r w:rsidR="00053FF2" w:rsidRPr="00A2750E">
        <w:rPr>
          <w:rFonts w:eastAsia="Times New Roman" w:cs="Times New Roman"/>
        </w:rPr>
        <w:t>The bulk of materials collected here document France and the United Kingdom</w:t>
      </w:r>
      <w:r w:rsidR="00B32ECE" w:rsidRPr="00A2750E">
        <w:rPr>
          <w:rFonts w:eastAsia="Times New Roman" w:cs="Times New Roman"/>
        </w:rPr>
        <w:t xml:space="preserve">.  </w:t>
      </w:r>
      <w:r w:rsidR="00053FF2" w:rsidRPr="00A2750E">
        <w:rPr>
          <w:rFonts w:eastAsia="Times New Roman" w:cs="Times New Roman"/>
        </w:rPr>
        <w:t>Special development attention is being paid to the French Revolution and to British resour</w:t>
      </w:r>
      <w:r w:rsidRPr="00A2750E">
        <w:rPr>
          <w:rFonts w:eastAsia="Times New Roman" w:cs="Times New Roman"/>
        </w:rPr>
        <w:t>ces relative to the Caribbean.</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British</w:t>
      </w:r>
      <w:r w:rsidR="00E23258" w:rsidRPr="00A2750E">
        <w:rPr>
          <w:rFonts w:eastAsia="Times New Roman" w:cs="Times New Roman"/>
        </w:rPr>
        <w:t xml:space="preserve"> P</w:t>
      </w:r>
      <w:r w:rsidR="0009137A" w:rsidRPr="00A2750E">
        <w:rPr>
          <w:rFonts w:eastAsia="Times New Roman" w:cs="Times New Roman"/>
        </w:rPr>
        <w:t xml:space="preserve">arliamentary Debates (britpd): </w:t>
      </w:r>
      <w:r w:rsidR="00E23258" w:rsidRPr="00A2750E">
        <w:rPr>
          <w:rFonts w:eastAsia="Times New Roman" w:cs="Times New Roman"/>
        </w:rPr>
        <w:t>British Parliamentary Debates: 1803-1891, the Era of Empire is a record of debates in the Parliament of the United Kingdom during the era of Empire</w:t>
      </w:r>
      <w:r w:rsidR="00B32ECE" w:rsidRPr="00A2750E">
        <w:rPr>
          <w:rFonts w:eastAsia="Times New Roman" w:cs="Times New Roman"/>
        </w:rPr>
        <w:t xml:space="preserve">.  </w:t>
      </w:r>
      <w:r w:rsidR="00E23258" w:rsidRPr="00A2750E">
        <w:rPr>
          <w:rFonts w:eastAsia="Times New Roman" w:cs="Times New Roman"/>
        </w:rPr>
        <w:t>The debates, now known as the Hansard Debates, is the official, edited verbatim report of proceedings in both Houses of Parliament</w:t>
      </w:r>
      <w:r w:rsidR="00B32ECE" w:rsidRPr="00A2750E">
        <w:rPr>
          <w:rFonts w:eastAsia="Times New Roman" w:cs="Times New Roman"/>
        </w:rPr>
        <w:t xml:space="preserve">.  </w:t>
      </w:r>
      <w:r w:rsidR="00E23258" w:rsidRPr="00A2750E">
        <w:rPr>
          <w:rFonts w:eastAsia="Times New Roman" w:cs="Times New Roman"/>
        </w:rPr>
        <w:t>Hansard’s British Parliamentary Debates is roughly equivalent to the United States of America's Congressional Record</w:t>
      </w:r>
      <w:r w:rsidR="00B32ECE" w:rsidRPr="00A2750E">
        <w:rPr>
          <w:rFonts w:eastAsia="Times New Roman" w:cs="Times New Roman"/>
        </w:rPr>
        <w:t xml:space="preserve">.  </w:t>
      </w:r>
      <w:r w:rsidR="00E23258" w:rsidRPr="00A2750E">
        <w:rPr>
          <w:rFonts w:eastAsia="Times New Roman" w:cs="Times New Roman"/>
        </w:rPr>
        <w:t>For the period of 1803-1909, the Debates represent the best record of political events and discourse in the United Kingdom and its global Empire</w:t>
      </w:r>
      <w:r w:rsidR="00B32ECE" w:rsidRPr="00A2750E">
        <w:rPr>
          <w:rFonts w:eastAsia="Times New Roman" w:cs="Times New Roman"/>
        </w:rPr>
        <w:t xml:space="preserve">.  </w:t>
      </w:r>
      <w:r w:rsidR="00E23258" w:rsidRPr="00A2750E">
        <w:rPr>
          <w:rFonts w:eastAsia="Times New Roman" w:cs="Times New Roman"/>
        </w:rPr>
        <w:t>This collection of materials covers such important historical events as the Napoleonic Wars, the Peninsular Wars, the War of 1812, British support of nationalist activities in Latin America, the Irish Potato Famine, slavery, British colonial expansion, the corn laws, and the enclosure acts, just to name a few.</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Fr</w:t>
      </w:r>
      <w:r w:rsidR="00E23258" w:rsidRPr="00A2750E">
        <w:rPr>
          <w:rFonts w:eastAsia="Times New Roman" w:cs="Times New Roman"/>
        </w:rPr>
        <w:t>en</w:t>
      </w:r>
      <w:r w:rsidR="0009137A" w:rsidRPr="00A2750E">
        <w:rPr>
          <w:rFonts w:eastAsia="Times New Roman" w:cs="Times New Roman"/>
        </w:rPr>
        <w:t xml:space="preserve">ch Research Collections (frf): </w:t>
      </w:r>
      <w:r w:rsidR="00E23258" w:rsidRPr="00A2750E">
        <w:rPr>
          <w:rFonts w:eastAsia="Times New Roman" w:cs="Times New Roman"/>
        </w:rPr>
        <w:t>The 'French Research Collections' at the University of Florida are drawn largely from the French Revolutionary Drama and French Revolutionary Pamphlets collections in the Department of Special and Area Studies Collections of the University of Florida's George A</w:t>
      </w:r>
      <w:r w:rsidR="00B32ECE" w:rsidRPr="00A2750E">
        <w:rPr>
          <w:rFonts w:eastAsia="Times New Roman" w:cs="Times New Roman"/>
        </w:rPr>
        <w:t xml:space="preserve">.  </w:t>
      </w:r>
      <w:r w:rsidR="00E23258" w:rsidRPr="00A2750E">
        <w:rPr>
          <w:rFonts w:eastAsia="Times New Roman" w:cs="Times New Roman"/>
        </w:rPr>
        <w:t>Smathers Libraries</w:t>
      </w:r>
      <w:r w:rsidR="00B32ECE" w:rsidRPr="00A2750E">
        <w:rPr>
          <w:rFonts w:eastAsia="Times New Roman" w:cs="Times New Roman"/>
        </w:rPr>
        <w:t xml:space="preserve">.  </w:t>
      </w:r>
      <w:r w:rsidR="00E23258" w:rsidRPr="00A2750E">
        <w:rPr>
          <w:rFonts w:eastAsia="Times New Roman" w:cs="Times New Roman"/>
        </w:rPr>
        <w:t>The French Revolutionary Pamphlets include 2,800 pamphlets representing governmental correspondence, decrees, and other documents</w:t>
      </w:r>
      <w:r w:rsidR="00B32ECE" w:rsidRPr="00A2750E">
        <w:rPr>
          <w:rFonts w:eastAsia="Times New Roman" w:cs="Times New Roman"/>
        </w:rPr>
        <w:t xml:space="preserve">.  </w:t>
      </w:r>
      <w:r w:rsidR="00E23258" w:rsidRPr="00A2750E">
        <w:rPr>
          <w:rFonts w:eastAsia="Times New Roman" w:cs="Times New Roman"/>
        </w:rPr>
        <w:t>The collection, including both the documents of the revolutionary government and handbills circulated among its citizens, makes evident the power of the people to influence government and of the press to manipulate the people</w:t>
      </w:r>
      <w:r w:rsidR="00B32ECE" w:rsidRPr="00A2750E">
        <w:rPr>
          <w:rFonts w:eastAsia="Times New Roman" w:cs="Times New Roman"/>
        </w:rPr>
        <w:t xml:space="preserve">.  </w:t>
      </w:r>
      <w:r w:rsidR="00E23258" w:rsidRPr="00A2750E">
        <w:rPr>
          <w:rFonts w:eastAsia="Times New Roman" w:cs="Times New Roman"/>
        </w:rPr>
        <w:t>The collection's popular drama illustrates attitudes toward everyday life, politics, and government</w:t>
      </w:r>
      <w:r w:rsidR="00B32ECE" w:rsidRPr="00A2750E">
        <w:rPr>
          <w:rFonts w:eastAsia="Times New Roman" w:cs="Times New Roman"/>
        </w:rPr>
        <w:t xml:space="preserve">.  </w:t>
      </w:r>
      <w:r w:rsidR="00E23258" w:rsidRPr="00A2750E">
        <w:rPr>
          <w:rFonts w:eastAsia="Times New Roman" w:cs="Times New Roman"/>
        </w:rPr>
        <w:t>French Research Collections was originally prototyped for grant project development</w:t>
      </w:r>
      <w:r w:rsidR="00B32ECE" w:rsidRPr="00A2750E">
        <w:rPr>
          <w:rFonts w:eastAsia="Times New Roman" w:cs="Times New Roman"/>
        </w:rPr>
        <w:t xml:space="preserve">.  </w:t>
      </w:r>
      <w:r w:rsidR="00E23258" w:rsidRPr="00A2750E">
        <w:rPr>
          <w:rFonts w:eastAsia="Times New Roman" w:cs="Times New Roman"/>
        </w:rPr>
        <w:t>Active growth is intermittent.</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Life among the Romanies: The Her</w:t>
      </w:r>
      <w:r w:rsidR="00E23258" w:rsidRPr="00A2750E">
        <w:rPr>
          <w:rFonts w:eastAsia="Times New Roman" w:cs="Times New Roman"/>
        </w:rPr>
        <w:t>oi</w:t>
      </w:r>
      <w:r w:rsidR="0009137A" w:rsidRPr="00A2750E">
        <w:rPr>
          <w:rFonts w:eastAsia="Times New Roman" w:cs="Times New Roman"/>
        </w:rPr>
        <w:t xml:space="preserve">c Past and Present (romanies): </w:t>
      </w:r>
      <w:r w:rsidR="00E23258" w:rsidRPr="00A2750E">
        <w:rPr>
          <w:rFonts w:eastAsia="Times New Roman" w:cs="Times New Roman"/>
        </w:rPr>
        <w:t>Life Among the Romanies: the Heroic Past &amp; Present holds materials from the “Life Among Romanies, the Heroic Past and Present” program in 2007 and photographs from the Romanies without Romance cycle by Jindřich Štreit which were also part of the 2007 program</w:t>
      </w:r>
      <w:r w:rsidR="00B32ECE" w:rsidRPr="00A2750E">
        <w:rPr>
          <w:rFonts w:eastAsia="Times New Roman" w:cs="Times New Roman"/>
        </w:rPr>
        <w:t xml:space="preserve">.  </w:t>
      </w:r>
      <w:r w:rsidR="00E23258" w:rsidRPr="00A2750E">
        <w:rPr>
          <w:rFonts w:eastAsia="Times New Roman" w:cs="Times New Roman"/>
        </w:rPr>
        <w:t>In March and April of 2007, the University of Florida Libraries presented a multimedia educational program for the university and Gainesville communities entitled “Life Among the Romanies: The Heroic Past &amp; Present.”  It was developed and organized by Alena Aissing</w:t>
      </w:r>
      <w:r w:rsidR="00B32ECE" w:rsidRPr="00A2750E">
        <w:rPr>
          <w:rFonts w:eastAsia="Times New Roman" w:cs="Times New Roman"/>
        </w:rPr>
        <w:t xml:space="preserve">.  </w:t>
      </w:r>
      <w:r w:rsidR="00E23258" w:rsidRPr="00A2750E">
        <w:rPr>
          <w:rFonts w:eastAsia="Times New Roman" w:cs="Times New Roman"/>
        </w:rPr>
        <w:t xml:space="preserve">The program </w:t>
      </w:r>
      <w:r w:rsidR="00E23258" w:rsidRPr="00A2750E">
        <w:rPr>
          <w:rFonts w:eastAsia="Times New Roman" w:cs="Times New Roman"/>
          <w:color w:val="000000"/>
        </w:rPr>
        <w:t>was the result of</w:t>
      </w:r>
      <w:r w:rsidR="00A409D1" w:rsidRPr="00A2750E">
        <w:rPr>
          <w:rFonts w:eastAsia="Times New Roman" w:cs="Times New Roman"/>
          <w:color w:val="000000"/>
        </w:rPr>
        <w:t xml:space="preserve"> </w:t>
      </w:r>
      <w:r w:rsidR="00E23258" w:rsidRPr="00A2750E">
        <w:rPr>
          <w:rFonts w:eastAsia="Times New Roman" w:cs="Times New Roman"/>
        </w:rPr>
        <w:t>three years of preparatory work, which included collaboration with the Museum of Romani Culture in Brno in the Czech Republic</w:t>
      </w:r>
      <w:r w:rsidR="00B32ECE" w:rsidRPr="00A2750E">
        <w:rPr>
          <w:rFonts w:eastAsia="Times New Roman" w:cs="Times New Roman"/>
        </w:rPr>
        <w:t xml:space="preserve">.  </w:t>
      </w:r>
      <w:r w:rsidR="00E23258" w:rsidRPr="00A2750E">
        <w:rPr>
          <w:rFonts w:eastAsia="Times New Roman" w:cs="Times New Roman"/>
        </w:rPr>
        <w:t>The goal of this project was to develop an educational program that promoted cultural awareness of the European Roma minority group for both the University of Florida campus and the Gainesville community</w:t>
      </w:r>
      <w:r w:rsidR="00B32ECE" w:rsidRPr="00A2750E">
        <w:rPr>
          <w:rFonts w:eastAsia="Times New Roman" w:cs="Times New Roman"/>
        </w:rPr>
        <w:t xml:space="preserve">.  </w:t>
      </w:r>
      <w:r w:rsidR="00E23258" w:rsidRPr="00A2750E">
        <w:rPr>
          <w:rFonts w:eastAsia="Times New Roman" w:cs="Times New Roman"/>
        </w:rPr>
        <w:t xml:space="preserve">This project contributed to greater awareness of ethnic diversity to illuminate the issues related to Roma in </w:t>
      </w:r>
      <w:r w:rsidR="00E23258" w:rsidRPr="00A2750E">
        <w:rPr>
          <w:rFonts w:eastAsia="Times New Roman" w:cs="Times New Roman"/>
        </w:rPr>
        <w:lastRenderedPageBreak/>
        <w:t>Europe for students, staff and faculty at the University of Florida</w:t>
      </w:r>
      <w:r w:rsidR="00B32ECE" w:rsidRPr="00A2750E">
        <w:rPr>
          <w:rFonts w:eastAsia="Times New Roman" w:cs="Times New Roman"/>
        </w:rPr>
        <w:t xml:space="preserve">.  </w:t>
      </w:r>
      <w:r w:rsidR="00E23258" w:rsidRPr="00A2750E">
        <w:rPr>
          <w:rFonts w:eastAsia="Times New Roman" w:cs="Times New Roman"/>
        </w:rPr>
        <w:t>The initial event included academic lectures, film presentations and an exhibition opening with dance and music showing how Roma art influenced other cultures</w:t>
      </w:r>
      <w:r w:rsidR="00B32ECE" w:rsidRPr="00A2750E">
        <w:rPr>
          <w:rFonts w:eastAsia="Times New Roman" w:cs="Times New Roman"/>
        </w:rPr>
        <w:t xml:space="preserve">.  </w:t>
      </w:r>
      <w:r w:rsidR="00E23258" w:rsidRPr="00A2750E">
        <w:rPr>
          <w:rFonts w:eastAsia="Times New Roman" w:cs="Times New Roman"/>
        </w:rPr>
        <w:t xml:space="preserve">This multimedia educational project was the first of its kind at the University of Florida Libraries, giving the library a different </w:t>
      </w:r>
      <w:r w:rsidR="00E23258" w:rsidRPr="00A2750E">
        <w:rPr>
          <w:rFonts w:eastAsia="Times New Roman" w:cs="Times New Roman"/>
          <w:color w:val="000000"/>
        </w:rPr>
        <w:t>kind of</w:t>
      </w:r>
      <w:r w:rsidR="00A409D1" w:rsidRPr="00A2750E">
        <w:rPr>
          <w:rFonts w:eastAsia="Times New Roman" w:cs="Times New Roman"/>
          <w:color w:val="000000"/>
        </w:rPr>
        <w:t xml:space="preserve"> </w:t>
      </w:r>
      <w:r w:rsidR="00E23258" w:rsidRPr="00A2750E">
        <w:rPr>
          <w:rFonts w:eastAsia="Times New Roman" w:cs="Times New Roman"/>
        </w:rPr>
        <w:t>visibility in the Gainesville area and demonstrating the power of cooperation and the level of interest for cultural affairs in the community</w:t>
      </w:r>
      <w:r w:rsidR="00B32ECE" w:rsidRPr="00A2750E">
        <w:rPr>
          <w:rFonts w:eastAsia="Times New Roman" w:cs="Times New Roman"/>
        </w:rPr>
        <w:t xml:space="preserve">.  </w:t>
      </w:r>
      <w:r w:rsidR="00E23258" w:rsidRPr="00A2750E">
        <w:rPr>
          <w:rFonts w:eastAsia="Times New Roman" w:cs="Times New Roman"/>
        </w:rPr>
        <w:t>The Roma project also coincided with the celebration of International Roma Day around the globe.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The French in </w:t>
      </w:r>
      <w:r w:rsidR="00E23258" w:rsidRPr="00A2750E">
        <w:rPr>
          <w:rFonts w:eastAsia="Times New Roman" w:cs="Times New Roman"/>
        </w:rPr>
        <w:t>Fl</w:t>
      </w:r>
      <w:r w:rsidR="0009137A" w:rsidRPr="00A2750E">
        <w:rPr>
          <w:rFonts w:eastAsia="Times New Roman" w:cs="Times New Roman"/>
        </w:rPr>
        <w:t>orida..</w:t>
      </w:r>
      <w:r w:rsidR="00B32ECE" w:rsidRPr="00A2750E">
        <w:rPr>
          <w:rFonts w:eastAsia="Times New Roman" w:cs="Times New Roman"/>
        </w:rPr>
        <w:t xml:space="preserve">.  </w:t>
      </w:r>
      <w:r w:rsidR="0009137A" w:rsidRPr="00A2750E">
        <w:rPr>
          <w:rFonts w:eastAsia="Times New Roman" w:cs="Times New Roman"/>
        </w:rPr>
        <w:t xml:space="preserve">French Florida (ffl): </w:t>
      </w:r>
      <w:r w:rsidR="00E23258" w:rsidRPr="00A2750E">
        <w:rPr>
          <w:rFonts w:eastAsia="Times New Roman" w:cs="Times New Roman"/>
        </w:rPr>
        <w:t>The French in Florida… French Florida will be a bilingual digital collection of materials related to French colonization in Florida</w:t>
      </w:r>
      <w:r w:rsidR="00B32ECE" w:rsidRPr="00A2750E">
        <w:rPr>
          <w:rFonts w:eastAsia="Times New Roman" w:cs="Times New Roman"/>
        </w:rPr>
        <w:t xml:space="preserve">.  </w:t>
      </w:r>
      <w:r w:rsidR="00E23258" w:rsidRPr="00A2750E">
        <w:rPr>
          <w:rFonts w:eastAsia="Times New Roman" w:cs="Times New Roman"/>
        </w:rPr>
        <w:t>In an exhibit format similar to France in America France en Amérique (a bilingual digital library made available by the France’s national library, the Bibliotheque nationale de France, and the Library of Congress), with the focus on primary resources related to French colonization in the Floridas.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Federal Depository Libraries of Florida &amp; the Caribbean (flf</w:t>
      </w:r>
      <w:r w:rsidR="0009137A" w:rsidRPr="00A2750E">
        <w:rPr>
          <w:rFonts w:eastAsia="Times New Roman" w:cs="Times New Roman"/>
        </w:rPr>
        <w:t xml:space="preserve">ed): </w:t>
      </w:r>
      <w:r w:rsidR="00E23258" w:rsidRPr="00A2750E">
        <w:rPr>
          <w:rFonts w:eastAsia="Times New Roman" w:cs="Times New Roman"/>
        </w:rPr>
        <w:t>The Digital Repository for the Federal Depository Libraries of Florida and the Caribbean houses federal documents from and about Florida, Puerto Rico, and the US Virgin Islands.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Jaqi Collection : Aymara, Jaqaru, and </w:t>
      </w:r>
      <w:r w:rsidR="00E23258" w:rsidRPr="00A2750E">
        <w:rPr>
          <w:rFonts w:eastAsia="Times New Roman" w:cs="Times New Roman"/>
        </w:rPr>
        <w:t>Ka</w:t>
      </w:r>
      <w:r w:rsidR="0009137A" w:rsidRPr="00A2750E">
        <w:rPr>
          <w:rFonts w:eastAsia="Times New Roman" w:cs="Times New Roman"/>
        </w:rPr>
        <w:t xml:space="preserve">wki Language Resources (jaqi): </w:t>
      </w:r>
      <w:r w:rsidR="00E23258" w:rsidRPr="00A2750E">
        <w:rPr>
          <w:rFonts w:eastAsia="Times New Roman" w:cs="Times New Roman"/>
        </w:rPr>
        <w:t>The Jaqi Collection : Aymara, Jaqaru, and Kawki Language Resources is comprised of archival and published texts as well as recorded sounds and images related to the Jaqi family of languages</w:t>
      </w:r>
      <w:r w:rsidR="00B32ECE" w:rsidRPr="00A2750E">
        <w:rPr>
          <w:rFonts w:eastAsia="Times New Roman" w:cs="Times New Roman"/>
        </w:rPr>
        <w:t xml:space="preserve">.  </w:t>
      </w:r>
      <w:r w:rsidR="00E23258" w:rsidRPr="00A2750E">
        <w:rPr>
          <w:rFonts w:eastAsia="Times New Roman" w:cs="Times New Roman"/>
        </w:rPr>
        <w:t>The Jaqi Collection supports Aymara on the Internet and its Aymara Object Editor, a tool for language learning</w:t>
      </w:r>
      <w:r w:rsidR="00B32ECE" w:rsidRPr="00A2750E">
        <w:rPr>
          <w:rFonts w:eastAsia="Times New Roman" w:cs="Times New Roman"/>
        </w:rPr>
        <w:t xml:space="preserve">.  </w:t>
      </w:r>
      <w:r w:rsidR="00E23258" w:rsidRPr="00A2750E">
        <w:rPr>
          <w:rFonts w:eastAsia="Times New Roman" w:cs="Times New Roman"/>
        </w:rPr>
        <w:t>Materials for Aymara, Jaqaru, and Kawki can be searched individually as subcollections links below</w:t>
      </w:r>
      <w:r w:rsidR="00B32ECE" w:rsidRPr="00A2750E">
        <w:rPr>
          <w:rFonts w:eastAsia="Times New Roman" w:cs="Times New Roman"/>
        </w:rPr>
        <w:t xml:space="preserve">.  </w:t>
      </w:r>
      <w:r w:rsidR="00E23258" w:rsidRPr="00A2750E">
        <w:rPr>
          <w:rFonts w:eastAsia="Times New Roman" w:cs="Times New Roman"/>
        </w:rPr>
        <w:t>The Jaqi linguistic family includes three languages: Aymara, Jaqaru and Kawki, languages rising out of the Wari (Huari) culture of the South American Andes</w:t>
      </w:r>
      <w:r w:rsidR="00B32ECE" w:rsidRPr="00A2750E">
        <w:rPr>
          <w:rFonts w:eastAsia="Times New Roman" w:cs="Times New Roman"/>
        </w:rPr>
        <w:t xml:space="preserve">.  </w:t>
      </w:r>
      <w:r w:rsidR="00E23258" w:rsidRPr="00A2750E">
        <w:rPr>
          <w:rFonts w:eastAsia="Times New Roman" w:cs="Times New Roman"/>
        </w:rPr>
        <w:t>Preceeding the Inca Empire, Wari culture thrived for more than 400 years, between 700 AD and 1000 AD</w:t>
      </w:r>
      <w:r w:rsidR="00B32ECE" w:rsidRPr="00A2750E">
        <w:rPr>
          <w:rFonts w:eastAsia="Times New Roman" w:cs="Times New Roman"/>
        </w:rPr>
        <w:t xml:space="preserve">.  </w:t>
      </w:r>
      <w:r w:rsidR="00E23258" w:rsidRPr="00A2750E">
        <w:rPr>
          <w:rFonts w:eastAsia="Times New Roman" w:cs="Times New Roman"/>
        </w:rPr>
        <w:t>Today, the remaining Wari culture and its languages continue to exist in Bolivia, Chile and Peru</w:t>
      </w:r>
      <w:r w:rsidR="00B32ECE" w:rsidRPr="00A2750E">
        <w:rPr>
          <w:rFonts w:eastAsia="Times New Roman" w:cs="Times New Roman"/>
        </w:rPr>
        <w:t xml:space="preserve">.  </w:t>
      </w:r>
      <w:r w:rsidR="00E23258" w:rsidRPr="00A2750E">
        <w:rPr>
          <w:rFonts w:eastAsia="Times New Roman" w:cs="Times New Roman"/>
        </w:rPr>
        <w:t>The Aymara language is spoken by more than 3 million Andean people</w:t>
      </w:r>
      <w:r w:rsidR="00B32ECE" w:rsidRPr="00A2750E">
        <w:rPr>
          <w:rFonts w:eastAsia="Times New Roman" w:cs="Times New Roman"/>
        </w:rPr>
        <w:t xml:space="preserve">.  </w:t>
      </w:r>
      <w:r w:rsidR="00E23258" w:rsidRPr="00A2750E">
        <w:rPr>
          <w:rFonts w:eastAsia="Times New Roman" w:cs="Times New Roman"/>
        </w:rPr>
        <w:t>Jaqaru is spoken in the Andes Mountains of Peru by a few thousand people resident in the Tupe district of the Yauyos Province of Peru as well as in the cities of Lima, Huancayo, Chincha and Cañete and a diaspora in the United States and Europe</w:t>
      </w:r>
      <w:r w:rsidR="00B32ECE" w:rsidRPr="00A2750E">
        <w:rPr>
          <w:rFonts w:eastAsia="Times New Roman" w:cs="Times New Roman"/>
        </w:rPr>
        <w:t xml:space="preserve">.  </w:t>
      </w:r>
      <w:r w:rsidR="00E23258" w:rsidRPr="00A2750E">
        <w:rPr>
          <w:rFonts w:eastAsia="Times New Roman" w:cs="Times New Roman"/>
        </w:rPr>
        <w:t>And the population of Jaqaru speakers in the Tupe district is declining due to the migration of young people to the cities</w:t>
      </w:r>
      <w:r w:rsidR="00B32ECE" w:rsidRPr="00A2750E">
        <w:rPr>
          <w:rFonts w:eastAsia="Times New Roman" w:cs="Times New Roman"/>
        </w:rPr>
        <w:t xml:space="preserve">.  </w:t>
      </w:r>
      <w:r w:rsidR="00E23258" w:rsidRPr="00A2750E">
        <w:rPr>
          <w:rFonts w:eastAsia="Times New Roman" w:cs="Times New Roman"/>
        </w:rPr>
        <w:t>Kawki is a dying language spoken by only a few people around Cachuy, Chavin, and Lima, Peru</w:t>
      </w:r>
      <w:r w:rsidR="00B32ECE" w:rsidRPr="00A2750E">
        <w:rPr>
          <w:rFonts w:eastAsia="Times New Roman" w:cs="Times New Roman"/>
        </w:rPr>
        <w:t xml:space="preserve">.  </w:t>
      </w:r>
      <w:r w:rsidR="00E23258" w:rsidRPr="00A2750E">
        <w:rPr>
          <w:rFonts w:eastAsia="Times New Roman" w:cs="Times New Roman"/>
        </w:rPr>
        <w:t>The earthquake of August 2007 destroyed Tupe and caused damage to roads and adjacent villages, placing the languages in further danger of disappearance</w:t>
      </w:r>
      <w:r w:rsidR="00B32ECE" w:rsidRPr="00A2750E">
        <w:rPr>
          <w:rFonts w:eastAsia="Times New Roman" w:cs="Times New Roman"/>
        </w:rPr>
        <w:t xml:space="preserve">.  </w:t>
      </w:r>
      <w:r w:rsidR="00E23258" w:rsidRPr="00A2750E">
        <w:rPr>
          <w:rFonts w:eastAsia="Times New Roman" w:cs="Times New Roman"/>
        </w:rPr>
        <w:t xml:space="preserve">Resources collected here include </w:t>
      </w:r>
      <w:r w:rsidR="00E23258" w:rsidRPr="00A2750E">
        <w:rPr>
          <w:rFonts w:eastAsia="Times New Roman" w:cs="Times New Roman"/>
          <w:color w:val="000000"/>
        </w:rPr>
        <w:t>some</w:t>
      </w:r>
      <w:r w:rsidR="00A409D1" w:rsidRPr="00A2750E">
        <w:rPr>
          <w:rFonts w:eastAsia="Times New Roman" w:cs="Times New Roman"/>
          <w:color w:val="000000"/>
        </w:rPr>
        <w:t xml:space="preserve"> </w:t>
      </w:r>
      <w:r w:rsidR="00E23258" w:rsidRPr="00A2750E">
        <w:rPr>
          <w:rFonts w:eastAsia="Times New Roman" w:cs="Times New Roman"/>
        </w:rPr>
        <w:t xml:space="preserve">of the first resources in printed Aymara </w:t>
      </w:r>
      <w:r w:rsidR="00E23258" w:rsidRPr="00A2750E">
        <w:rPr>
          <w:rFonts w:eastAsia="Times New Roman" w:cs="Times New Roman"/>
          <w:color w:val="000000"/>
        </w:rPr>
        <w:t>together</w:t>
      </w:r>
      <w:r w:rsidR="00A409D1" w:rsidRPr="00A2750E">
        <w:rPr>
          <w:rFonts w:eastAsia="Times New Roman" w:cs="Times New Roman"/>
          <w:color w:val="000000"/>
        </w:rPr>
        <w:t xml:space="preserve"> </w:t>
      </w:r>
      <w:r w:rsidR="00E23258" w:rsidRPr="00A2750E">
        <w:rPr>
          <w:rFonts w:eastAsia="Times New Roman" w:cs="Times New Roman"/>
        </w:rPr>
        <w:t>with later reprints</w:t>
      </w:r>
      <w:r w:rsidR="00B32ECE" w:rsidRPr="00A2750E">
        <w:rPr>
          <w:rFonts w:eastAsia="Times New Roman" w:cs="Times New Roman"/>
        </w:rPr>
        <w:t xml:space="preserve">.  </w:t>
      </w:r>
      <w:r w:rsidR="00E23258" w:rsidRPr="00A2750E">
        <w:rPr>
          <w:rFonts w:eastAsia="Times New Roman" w:cs="Times New Roman"/>
        </w:rPr>
        <w:t>The collection is particularly indebted to the work of Dr</w:t>
      </w:r>
      <w:r w:rsidR="00B32ECE" w:rsidRPr="00A2750E">
        <w:rPr>
          <w:rFonts w:eastAsia="Times New Roman" w:cs="Times New Roman"/>
        </w:rPr>
        <w:t xml:space="preserve">.  </w:t>
      </w:r>
      <w:r w:rsidR="00E23258" w:rsidRPr="00A2750E">
        <w:rPr>
          <w:rFonts w:eastAsia="Times New Roman" w:cs="Times New Roman"/>
        </w:rPr>
        <w:t>Martha James Hardman</w:t>
      </w:r>
      <w:r w:rsidR="00B32ECE" w:rsidRPr="00A2750E">
        <w:rPr>
          <w:rFonts w:eastAsia="Times New Roman" w:cs="Times New Roman"/>
        </w:rPr>
        <w:t xml:space="preserve">.  </w:t>
      </w:r>
      <w:r w:rsidR="00E23258" w:rsidRPr="00A2750E">
        <w:rPr>
          <w:rFonts w:eastAsia="Times New Roman" w:cs="Times New Roman"/>
        </w:rPr>
        <w:t>During her fifty years of research in the region, Dr</w:t>
      </w:r>
      <w:r w:rsidR="00B32ECE" w:rsidRPr="00A2750E">
        <w:rPr>
          <w:rFonts w:eastAsia="Times New Roman" w:cs="Times New Roman"/>
        </w:rPr>
        <w:t xml:space="preserve">.  </w:t>
      </w:r>
      <w:r w:rsidR="00E23258" w:rsidRPr="00A2750E">
        <w:rPr>
          <w:rFonts w:eastAsia="Times New Roman" w:cs="Times New Roman"/>
        </w:rPr>
        <w:t>Hardman recorded more than 93 audio interviews with speakers of the Jaqi languages - many now deceased village elders - and transcribed these recordings in as many field notebooks documenting Jaqaru and Kawki linguistics</w:t>
      </w:r>
      <w:r w:rsidR="00B32ECE" w:rsidRPr="00A2750E">
        <w:rPr>
          <w:rFonts w:eastAsia="Times New Roman" w:cs="Times New Roman"/>
        </w:rPr>
        <w:t xml:space="preserve">.  </w:t>
      </w:r>
      <w:r w:rsidR="00E23258" w:rsidRPr="00A2750E">
        <w:rPr>
          <w:rFonts w:eastAsia="Times New Roman" w:cs="Times New Roman"/>
        </w:rPr>
        <w:t>The Collection is augmented with visual resources, the bulk taken between 1959 and 1975 of villages, farms, market scenes, homes, and schools.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Aymara Languag</w:t>
      </w:r>
      <w:r w:rsidR="00E23258" w:rsidRPr="00A2750E">
        <w:rPr>
          <w:rFonts w:eastAsia="Times New Roman" w:cs="Times New Roman"/>
        </w:rPr>
        <w:t xml:space="preserve">e </w:t>
      </w:r>
      <w:r w:rsidR="0009137A" w:rsidRPr="00A2750E">
        <w:rPr>
          <w:rFonts w:eastAsia="Times New Roman" w:cs="Times New Roman"/>
        </w:rPr>
        <w:t xml:space="preserve">and Culture Collection (ayma): </w:t>
      </w:r>
      <w:r w:rsidR="00E23258" w:rsidRPr="00A2750E">
        <w:rPr>
          <w:rFonts w:eastAsia="Times New Roman" w:cs="Times New Roman"/>
        </w:rPr>
        <w:t>The Aymara Collection is comprised of archival and published texts as well as recorded sounds and images related to the Aymara language</w:t>
      </w:r>
      <w:r w:rsidR="00B32ECE" w:rsidRPr="00A2750E">
        <w:rPr>
          <w:rFonts w:eastAsia="Times New Roman" w:cs="Times New Roman"/>
        </w:rPr>
        <w:t xml:space="preserve">.  </w:t>
      </w:r>
      <w:r w:rsidR="00E23258" w:rsidRPr="00A2750E">
        <w:rPr>
          <w:rFonts w:eastAsia="Times New Roman" w:cs="Times New Roman"/>
        </w:rPr>
        <w:t>The Aymara Collection supports Aymara on the Internet and its Aymara Object Editor, a tool for language learning.</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Jaqaru Languag</w:t>
      </w:r>
      <w:r w:rsidR="00E23258" w:rsidRPr="00A2750E">
        <w:rPr>
          <w:rFonts w:eastAsia="Times New Roman" w:cs="Times New Roman"/>
        </w:rPr>
        <w:t xml:space="preserve">e </w:t>
      </w:r>
      <w:r w:rsidR="0009137A" w:rsidRPr="00A2750E">
        <w:rPr>
          <w:rFonts w:eastAsia="Times New Roman" w:cs="Times New Roman"/>
        </w:rPr>
        <w:t xml:space="preserve">and Culture Collection (jaqa): </w:t>
      </w:r>
      <w:r w:rsidR="00E23258" w:rsidRPr="00A2750E">
        <w:rPr>
          <w:rFonts w:eastAsia="Times New Roman" w:cs="Times New Roman"/>
        </w:rPr>
        <w:t>The Jaqaru Collection is comprised of archival and published texts as well as recorded sounds and images related to the Jaqaru language</w:t>
      </w:r>
      <w:r w:rsidR="00B32ECE" w:rsidRPr="00A2750E">
        <w:rPr>
          <w:rFonts w:eastAsia="Times New Roman" w:cs="Times New Roman"/>
        </w:rPr>
        <w:t xml:space="preserve">.  </w:t>
      </w:r>
      <w:r w:rsidR="00E23258" w:rsidRPr="00A2750E">
        <w:rPr>
          <w:rFonts w:eastAsia="Times New Roman" w:cs="Times New Roman"/>
        </w:rPr>
        <w:t>Jaqaru, a member of the Jaqi family of languages (Jaqaru, Kawki, Aymara), is spoken in the Andes Mountains of Perú by a few thousand people resident both in Tupe and nearby villages and as migrants in cities</w:t>
      </w:r>
      <w:r w:rsidR="00B32ECE" w:rsidRPr="00A2750E">
        <w:rPr>
          <w:rFonts w:eastAsia="Times New Roman" w:cs="Times New Roman"/>
        </w:rPr>
        <w:t xml:space="preserve">.  </w:t>
      </w:r>
      <w:r w:rsidR="00E23258" w:rsidRPr="00A2750E">
        <w:rPr>
          <w:rFonts w:eastAsia="Times New Roman" w:cs="Times New Roman"/>
        </w:rPr>
        <w:t>Children today are all bilingual in Jaqaru and Spanish</w:t>
      </w:r>
      <w:r w:rsidR="00B32ECE" w:rsidRPr="00A2750E">
        <w:rPr>
          <w:rFonts w:eastAsia="Times New Roman" w:cs="Times New Roman"/>
        </w:rPr>
        <w:t xml:space="preserve">.  </w:t>
      </w:r>
      <w:r w:rsidR="00E23258" w:rsidRPr="00A2750E">
        <w:rPr>
          <w:rFonts w:eastAsia="Times New Roman" w:cs="Times New Roman"/>
        </w:rPr>
        <w:t>Access to Tupe is by a foot and pack animal road.</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Kawki Languag</w:t>
      </w:r>
      <w:r w:rsidR="00E23258" w:rsidRPr="00A2750E">
        <w:rPr>
          <w:rFonts w:eastAsia="Times New Roman" w:cs="Times New Roman"/>
        </w:rPr>
        <w:t xml:space="preserve">e </w:t>
      </w:r>
      <w:r w:rsidR="0009137A" w:rsidRPr="00A2750E">
        <w:rPr>
          <w:rFonts w:eastAsia="Times New Roman" w:cs="Times New Roman"/>
        </w:rPr>
        <w:t xml:space="preserve">and Culture Collection (kawk): </w:t>
      </w:r>
      <w:r w:rsidR="00E23258" w:rsidRPr="00A2750E">
        <w:rPr>
          <w:rFonts w:eastAsia="Times New Roman" w:cs="Times New Roman"/>
        </w:rPr>
        <w:t>The Kawki Collection is comprised of archival and published texts as well as recorded sounds and images related to the Kawki language</w:t>
      </w:r>
      <w:r w:rsidR="00B32ECE" w:rsidRPr="00A2750E">
        <w:rPr>
          <w:rFonts w:eastAsia="Times New Roman" w:cs="Times New Roman"/>
        </w:rPr>
        <w:t xml:space="preserve">.  </w:t>
      </w:r>
      <w:r w:rsidR="00E23258" w:rsidRPr="00A2750E">
        <w:rPr>
          <w:rFonts w:eastAsia="Times New Roman" w:cs="Times New Roman"/>
        </w:rPr>
        <w:t>Jaqaru, a member of the Jaqi family of languages (Jaqaru, Kawki, Aymara), is spoken in the Andes Mountains of Perú by a few thousand people resident both in Tupe and nearby villages and as migrants in cities.</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Rossica General </w:t>
      </w:r>
      <w:r w:rsidR="0009137A" w:rsidRPr="00A2750E">
        <w:rPr>
          <w:rFonts w:eastAsia="Times New Roman" w:cs="Times New Roman"/>
        </w:rPr>
        <w:t xml:space="preserve">Collection (ros1): </w:t>
      </w:r>
      <w:r w:rsidRPr="00A2750E">
        <w:rPr>
          <w:rFonts w:eastAsia="Times New Roman" w:cs="Times New Roman"/>
        </w:rPr>
        <w:t>The Rossica Society is a world-wide society devoted to all aspects of Russian philately, from the pre-stamp days of Imperial Russia to current post-Soviet philately</w:t>
      </w:r>
      <w:r w:rsidR="00B32ECE" w:rsidRPr="00A2750E">
        <w:rPr>
          <w:rFonts w:eastAsia="Times New Roman" w:cs="Times New Roman"/>
        </w:rPr>
        <w:t xml:space="preserve">.  </w:t>
      </w:r>
      <w:r w:rsidRPr="00A2750E">
        <w:rPr>
          <w:rFonts w:eastAsia="Times New Roman" w:cs="Times New Roman"/>
          <w:color w:val="000000"/>
        </w:rPr>
        <w:t>The purpose of the Society is to unite</w:t>
      </w:r>
      <w:r w:rsidR="00A409D1" w:rsidRPr="00A2750E">
        <w:rPr>
          <w:rFonts w:eastAsia="Times New Roman" w:cs="Times New Roman"/>
          <w:color w:val="000000"/>
        </w:rPr>
        <w:t xml:space="preserve"> </w:t>
      </w:r>
      <w:r w:rsidRPr="00A2750E">
        <w:rPr>
          <w:rFonts w:eastAsia="Times New Roman" w:cs="Times New Roman"/>
        </w:rPr>
        <w:t>all philatelist throughout the world with an interest in Russian philately and provide them a means of broadening their philatelic knowledge through inter- communication via the award winning Rossica Journal</w:t>
      </w:r>
      <w:r w:rsidR="00B32ECE" w:rsidRPr="00A2750E">
        <w:rPr>
          <w:rFonts w:eastAsia="Times New Roman" w:cs="Times New Roman"/>
        </w:rPr>
        <w:t xml:space="preserve">.  </w:t>
      </w:r>
      <w:r w:rsidRPr="00A2750E">
        <w:rPr>
          <w:rFonts w:eastAsia="Times New Roman" w:cs="Times New Roman"/>
        </w:rPr>
        <w:t>Rossica was established in 1929 in Yugoslavia by E</w:t>
      </w:r>
      <w:r w:rsidR="00B32ECE" w:rsidRPr="00A2750E">
        <w:rPr>
          <w:rFonts w:eastAsia="Times New Roman" w:cs="Times New Roman"/>
        </w:rPr>
        <w:t xml:space="preserve">.  </w:t>
      </w:r>
      <w:r w:rsidRPr="00A2750E">
        <w:rPr>
          <w:rFonts w:eastAsia="Times New Roman" w:cs="Times New Roman"/>
        </w:rPr>
        <w:t>Arkhangelsky</w:t>
      </w:r>
      <w:r w:rsidR="00B32ECE" w:rsidRPr="00A2750E">
        <w:rPr>
          <w:rFonts w:eastAsia="Times New Roman" w:cs="Times New Roman"/>
        </w:rPr>
        <w:t xml:space="preserve">.  </w:t>
      </w:r>
      <w:r w:rsidRPr="00A2750E">
        <w:rPr>
          <w:rFonts w:eastAsia="Times New Roman" w:cs="Times New Roman"/>
        </w:rPr>
        <w:t xml:space="preserve">In 1930, the first journal appeared which </w:t>
      </w:r>
      <w:r w:rsidRPr="00A2750E">
        <w:rPr>
          <w:rFonts w:eastAsia="Times New Roman" w:cs="Times New Roman"/>
          <w:color w:val="000000"/>
        </w:rPr>
        <w:t>would later evolve</w:t>
      </w:r>
      <w:r w:rsidR="00A409D1" w:rsidRPr="00A2750E">
        <w:rPr>
          <w:rFonts w:eastAsia="Times New Roman" w:cs="Times New Roman"/>
          <w:color w:val="000000"/>
        </w:rPr>
        <w:t xml:space="preserve"> </w:t>
      </w:r>
      <w:r w:rsidRPr="00A2750E">
        <w:rPr>
          <w:rFonts w:eastAsia="Times New Roman" w:cs="Times New Roman"/>
        </w:rPr>
        <w:t>into today's Rossica Journal of Russian Philately</w:t>
      </w:r>
      <w:r w:rsidR="00B32ECE" w:rsidRPr="00A2750E">
        <w:rPr>
          <w:rFonts w:eastAsia="Times New Roman" w:cs="Times New Roman"/>
        </w:rPr>
        <w:t xml:space="preserve">.  </w:t>
      </w:r>
      <w:r w:rsidRPr="00A2750E">
        <w:rPr>
          <w:rFonts w:eastAsia="Times New Roman" w:cs="Times New Roman"/>
        </w:rPr>
        <w:t>The first issues of the journal were printed in Russian</w:t>
      </w:r>
      <w:r w:rsidR="00B32ECE" w:rsidRPr="00A2750E">
        <w:rPr>
          <w:rFonts w:eastAsia="Times New Roman" w:cs="Times New Roman"/>
        </w:rPr>
        <w:t xml:space="preserve">.  </w:t>
      </w:r>
      <w:r w:rsidRPr="00A2750E">
        <w:rPr>
          <w:rFonts w:eastAsia="Times New Roman" w:cs="Times New Roman"/>
        </w:rPr>
        <w:t>In the 1950's the journal was published in both English and Russian</w:t>
      </w:r>
      <w:r w:rsidR="00B32ECE" w:rsidRPr="00A2750E">
        <w:rPr>
          <w:rFonts w:eastAsia="Times New Roman" w:cs="Times New Roman"/>
        </w:rPr>
        <w:t xml:space="preserve">.  </w:t>
      </w:r>
      <w:r w:rsidRPr="00A2750E">
        <w:rPr>
          <w:rFonts w:eastAsia="Times New Roman" w:cs="Times New Roman"/>
        </w:rPr>
        <w:t>Today, the journal is published exclusively in English, reflecting a need for a common language among our international membership</w:t>
      </w:r>
      <w:r w:rsidR="00B32ECE" w:rsidRPr="00A2750E">
        <w:rPr>
          <w:rFonts w:eastAsia="Times New Roman" w:cs="Times New Roman"/>
        </w:rPr>
        <w:t xml:space="preserve">.  </w:t>
      </w:r>
      <w:r w:rsidRPr="00A2750E">
        <w:rPr>
          <w:rFonts w:eastAsia="Times New Roman" w:cs="Times New Roman"/>
        </w:rPr>
        <w:t xml:space="preserve">The Archive of the Rossica Society is a digital library of the Society's Rossica Journal of Russian Philately, excluding issues published within the last three years, and other digitized holdings from the Society's Library, </w:t>
      </w:r>
      <w:r w:rsidRPr="00A2750E">
        <w:rPr>
          <w:rFonts w:eastAsia="Times New Roman" w:cs="Times New Roman"/>
          <w:color w:val="000000"/>
        </w:rPr>
        <w:t>together</w:t>
      </w:r>
      <w:r w:rsidR="00A409D1" w:rsidRPr="00A2750E">
        <w:rPr>
          <w:rFonts w:eastAsia="Times New Roman" w:cs="Times New Roman"/>
          <w:color w:val="000000"/>
        </w:rPr>
        <w:t xml:space="preserve"> </w:t>
      </w:r>
      <w:r w:rsidRPr="00A2750E">
        <w:rPr>
          <w:rFonts w:eastAsia="Times New Roman" w:cs="Times New Roman"/>
        </w:rPr>
        <w:t>with Russian philatelic resources collected by the University of Florida and its partners</w:t>
      </w:r>
      <w:r w:rsidR="00B32ECE" w:rsidRPr="00A2750E">
        <w:rPr>
          <w:rFonts w:eastAsia="Times New Roman" w:cs="Times New Roman"/>
        </w:rPr>
        <w:t xml:space="preserve">.  </w:t>
      </w:r>
      <w:r w:rsidRPr="00A2750E">
        <w:rPr>
          <w:rFonts w:eastAsia="Times New Roman" w:cs="Times New Roman"/>
        </w:rPr>
        <w:t>This digital library is open to anyone with Internet access</w:t>
      </w:r>
      <w:r w:rsidR="00B32ECE" w:rsidRPr="00A2750E">
        <w:rPr>
          <w:rFonts w:eastAsia="Times New Roman" w:cs="Times New Roman"/>
        </w:rPr>
        <w:t xml:space="preserve">.  </w:t>
      </w:r>
      <w:r w:rsidRPr="00A2750E">
        <w:rPr>
          <w:rFonts w:eastAsia="Times New Roman" w:cs="Times New Roman"/>
        </w:rPr>
        <w:t xml:space="preserve">Recent issues of the Rossica Journal </w:t>
      </w:r>
      <w:r w:rsidRPr="00A2750E">
        <w:rPr>
          <w:rFonts w:eastAsia="Times New Roman" w:cs="Times New Roman"/>
          <w:color w:val="000000"/>
        </w:rPr>
        <w:t>along</w:t>
      </w:r>
      <w:r w:rsidR="00A409D1" w:rsidRPr="00A2750E">
        <w:rPr>
          <w:rFonts w:eastAsia="Times New Roman" w:cs="Times New Roman"/>
          <w:color w:val="000000"/>
        </w:rPr>
        <w:t xml:space="preserve"> </w:t>
      </w:r>
      <w:r w:rsidRPr="00A2750E">
        <w:rPr>
          <w:rFonts w:eastAsia="Times New Roman" w:cs="Times New Roman"/>
        </w:rPr>
        <w:t>with other monographs and resources are availab</w:t>
      </w:r>
      <w:r w:rsidR="0009137A" w:rsidRPr="00A2750E">
        <w:rPr>
          <w:rFonts w:eastAsia="Times New Roman" w:cs="Times New Roman"/>
        </w:rPr>
        <w:t>le from the Rossica Society.</w:t>
      </w:r>
    </w:p>
    <w:p w:rsidR="00053FF2" w:rsidRPr="00A2750E" w:rsidRDefault="0009137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Rossica Archives (rosa): </w:t>
      </w:r>
      <w:r w:rsidR="00E23258" w:rsidRPr="00A2750E">
        <w:rPr>
          <w:rFonts w:eastAsia="Times New Roman" w:cs="Times New Roman"/>
        </w:rPr>
        <w:t>Found here are the archives and official proc</w:t>
      </w:r>
      <w:r w:rsidR="00A01450" w:rsidRPr="00A2750E">
        <w:rPr>
          <w:rFonts w:eastAsia="Times New Roman" w:cs="Times New Roman"/>
        </w:rPr>
        <w:t>e</w:t>
      </w:r>
      <w:r w:rsidR="00E23258" w:rsidRPr="00A2750E">
        <w:rPr>
          <w:rFonts w:eastAsia="Times New Roman" w:cs="Times New Roman"/>
        </w:rPr>
        <w:t>edings of the Rossica Society, a world-wide society established in 1929 in Yugoslavia by E</w:t>
      </w:r>
      <w:r w:rsidR="00B32ECE" w:rsidRPr="00A2750E">
        <w:rPr>
          <w:rFonts w:eastAsia="Times New Roman" w:cs="Times New Roman"/>
        </w:rPr>
        <w:t xml:space="preserve">.  </w:t>
      </w:r>
      <w:r w:rsidR="00E23258" w:rsidRPr="00A2750E">
        <w:rPr>
          <w:rFonts w:eastAsia="Times New Roman" w:cs="Times New Roman"/>
        </w:rPr>
        <w:t>Arkhangelsky that is devoted to all aspects of Russian philately, from the pre-stamp days of Imperial Russia to current post-Soviet philately</w:t>
      </w:r>
      <w:r w:rsidR="00B32ECE" w:rsidRPr="00A2750E">
        <w:rPr>
          <w:rFonts w:eastAsia="Times New Roman" w:cs="Times New Roman"/>
        </w:rPr>
        <w:t xml:space="preserve">.  </w:t>
      </w:r>
      <w:r w:rsidR="00E23258" w:rsidRPr="00A2750E">
        <w:rPr>
          <w:rFonts w:eastAsia="Times New Roman" w:cs="Times New Roman"/>
        </w:rPr>
        <w:t>The purpose of the Society is to unite all philatelist throughout the world with an interest in Russian philately and provide them a means of broadening their philatelic knowledge through inter-communication via the award winning Rossica Journal.</w:t>
      </w:r>
    </w:p>
    <w:p w:rsidR="00053FF2" w:rsidRPr="00A2750E" w:rsidRDefault="0009137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Rossica Journals (rosj): </w:t>
      </w:r>
      <w:r w:rsidR="00E23258" w:rsidRPr="00A2750E">
        <w:rPr>
          <w:rFonts w:eastAsia="Times New Roman" w:cs="Times New Roman"/>
        </w:rPr>
        <w:t>The Rossica Journal of Russian Philately is the official publication of the Rossica Society</w:t>
      </w:r>
      <w:r w:rsidR="00B32ECE" w:rsidRPr="00A2750E">
        <w:rPr>
          <w:rFonts w:eastAsia="Times New Roman" w:cs="Times New Roman"/>
        </w:rPr>
        <w:t xml:space="preserve">.  </w:t>
      </w:r>
      <w:r w:rsidR="00E23258" w:rsidRPr="00A2750E">
        <w:rPr>
          <w:rFonts w:eastAsia="Times New Roman" w:cs="Times New Roman"/>
        </w:rPr>
        <w:t>In 1930, one year after the founding of the Society, the first journal appeared which would later evolve into today's Rossica Journal of Russian Philately</w:t>
      </w:r>
      <w:r w:rsidR="00B32ECE" w:rsidRPr="00A2750E">
        <w:rPr>
          <w:rFonts w:eastAsia="Times New Roman" w:cs="Times New Roman"/>
        </w:rPr>
        <w:t xml:space="preserve">.  </w:t>
      </w:r>
      <w:r w:rsidR="00E23258" w:rsidRPr="00A2750E">
        <w:rPr>
          <w:rFonts w:eastAsia="Times New Roman" w:cs="Times New Roman"/>
        </w:rPr>
        <w:t>The first issues of the journal were printed in Russian</w:t>
      </w:r>
      <w:r w:rsidR="00B32ECE" w:rsidRPr="00A2750E">
        <w:rPr>
          <w:rFonts w:eastAsia="Times New Roman" w:cs="Times New Roman"/>
        </w:rPr>
        <w:t xml:space="preserve">.  </w:t>
      </w:r>
      <w:r w:rsidR="00E23258" w:rsidRPr="00A2750E">
        <w:rPr>
          <w:rFonts w:eastAsia="Times New Roman" w:cs="Times New Roman"/>
        </w:rPr>
        <w:t>In the 1950's the journal was published in both English and Russian</w:t>
      </w:r>
      <w:r w:rsidR="00B32ECE" w:rsidRPr="00A2750E">
        <w:rPr>
          <w:rFonts w:eastAsia="Times New Roman" w:cs="Times New Roman"/>
        </w:rPr>
        <w:t xml:space="preserve">.  </w:t>
      </w:r>
      <w:r w:rsidR="00E23258" w:rsidRPr="00A2750E">
        <w:rPr>
          <w:rFonts w:eastAsia="Times New Roman" w:cs="Times New Roman"/>
        </w:rPr>
        <w:t>Today, the journal is published exclusively in English, reflecting a need for a common language among our international membership.</w:t>
      </w:r>
    </w:p>
    <w:p w:rsidR="00053FF2" w:rsidRPr="00A2750E" w:rsidRDefault="0009137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Rossica Monographs (rosm): </w:t>
      </w:r>
      <w:r w:rsidR="00E23258" w:rsidRPr="00A2750E">
        <w:rPr>
          <w:rFonts w:eastAsia="Times New Roman" w:cs="Times New Roman"/>
        </w:rPr>
        <w:t>The Rossica Society publishes books on Russian and related areas philately</w:t>
      </w:r>
      <w:r w:rsidR="00B32ECE" w:rsidRPr="00A2750E">
        <w:rPr>
          <w:rFonts w:eastAsia="Times New Roman" w:cs="Times New Roman"/>
        </w:rPr>
        <w:t xml:space="preserve">.  </w:t>
      </w:r>
      <w:r w:rsidR="00E23258" w:rsidRPr="00A2750E">
        <w:rPr>
          <w:rFonts w:eastAsia="Times New Roman" w:cs="Times New Roman"/>
        </w:rPr>
        <w:t>Its publications include resources on Russian and former Soviet Union stamp collecting, including catalogs, histories and maps</w:t>
      </w:r>
      <w:r w:rsidR="00B32ECE" w:rsidRPr="00A2750E">
        <w:rPr>
          <w:rFonts w:eastAsia="Times New Roman" w:cs="Times New Roman"/>
        </w:rPr>
        <w:t xml:space="preserve">.  </w:t>
      </w:r>
      <w:r w:rsidR="00E23258" w:rsidRPr="00A2750E">
        <w:rPr>
          <w:rFonts w:eastAsia="Times New Roman" w:cs="Times New Roman"/>
        </w:rPr>
        <w:t>Many of these resources provide information of Russian society and culture, as well as, information for collectors.</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Rossica Philately Resources (rpr) </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The Post-Rider of the Canadian soc</w:t>
      </w:r>
      <w:r w:rsidR="00E23258" w:rsidRPr="00A2750E">
        <w:rPr>
          <w:rFonts w:eastAsia="Times New Roman" w:cs="Times New Roman"/>
        </w:rPr>
        <w:t>ie</w:t>
      </w:r>
      <w:r w:rsidR="0009137A" w:rsidRPr="00A2750E">
        <w:rPr>
          <w:rFonts w:eastAsia="Times New Roman" w:cs="Times New Roman"/>
        </w:rPr>
        <w:t xml:space="preserve">ty of Russian Philately (yam): </w:t>
      </w:r>
      <w:r w:rsidR="00E23258" w:rsidRPr="00A2750E">
        <w:rPr>
          <w:rFonts w:eastAsia="Times New Roman" w:cs="Times New Roman"/>
        </w:rPr>
        <w:t>The Ямщик / the Post-Rider was the official journal of the Canadian Society of Russian Philately</w:t>
      </w:r>
      <w:r w:rsidR="00B32ECE" w:rsidRPr="00A2750E">
        <w:rPr>
          <w:rFonts w:eastAsia="Times New Roman" w:cs="Times New Roman"/>
        </w:rPr>
        <w:t xml:space="preserve">.  </w:t>
      </w:r>
      <w:r w:rsidR="00A01450" w:rsidRPr="00A2750E">
        <w:rPr>
          <w:rFonts w:eastAsia="Times New Roman" w:cs="Times New Roman"/>
        </w:rPr>
        <w:t>Like the Journal of the Rossica</w:t>
      </w:r>
      <w:r w:rsidR="00E23258" w:rsidRPr="00A2750E">
        <w:rPr>
          <w:rFonts w:eastAsia="Times New Roman" w:cs="Times New Roman"/>
        </w:rPr>
        <w:t xml:space="preserve"> Society of Russian Philately, the Post-Rider was devoted to all aspects of Russian philately, from the pre-stamp days of Imperial Russia to current post-Soviet philately.</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South </w:t>
      </w:r>
      <w:r w:rsidR="0009137A" w:rsidRPr="00A2750E">
        <w:rPr>
          <w:rFonts w:eastAsia="Times New Roman" w:cs="Times New Roman"/>
        </w:rPr>
        <w:t xml:space="preserve">American Collections (dlosa1): </w:t>
      </w:r>
      <w:r w:rsidRPr="00A2750E">
        <w:rPr>
          <w:rFonts w:eastAsia="Times New Roman" w:cs="Times New Roman"/>
        </w:rPr>
        <w:t>This is a subset of the University of Florida Digital Collections (UFDC) with a geographic focus on South America</w:t>
      </w:r>
      <w:r w:rsidR="00B32ECE" w:rsidRPr="00A2750E">
        <w:rPr>
          <w:rFonts w:eastAsia="Times New Roman" w:cs="Times New Roman"/>
        </w:rPr>
        <w:t xml:space="preserve">.  </w:t>
      </w:r>
      <w:r w:rsidRPr="00A2750E">
        <w:rPr>
          <w:rFonts w:eastAsia="Times New Roman" w:cs="Times New Roman"/>
        </w:rPr>
        <w:t xml:space="preserve">This selection of digitized materials </w:t>
      </w:r>
      <w:r w:rsidR="00A409D1" w:rsidRPr="00A2750E">
        <w:rPr>
          <w:rFonts w:eastAsia="Times New Roman" w:cs="Times New Roman"/>
        </w:rPr>
        <w:t xml:space="preserve">illustrates </w:t>
      </w:r>
      <w:r w:rsidRPr="00A2750E">
        <w:rPr>
          <w:rFonts w:eastAsia="Times New Roman" w:cs="Times New Roman"/>
        </w:rPr>
        <w:t>deep intellectual coverage of South America in the University of Florida Libraries</w:t>
      </w:r>
      <w:r w:rsidR="00B32ECE" w:rsidRPr="00A2750E">
        <w:rPr>
          <w:rFonts w:eastAsia="Times New Roman" w:cs="Times New Roman"/>
        </w:rPr>
        <w:t xml:space="preserve">.  </w:t>
      </w:r>
      <w:r w:rsidRPr="00A2750E">
        <w:rPr>
          <w:rFonts w:eastAsia="Times New Roman" w:cs="Times New Roman"/>
        </w:rPr>
        <w:t>For decades the Libraries have acquired books, journals, newspapers, maps and other materials in print and computer based formats covering all countries and cultures of the region</w:t>
      </w:r>
      <w:r w:rsidR="00B32ECE" w:rsidRPr="00A2750E">
        <w:rPr>
          <w:rFonts w:eastAsia="Times New Roman" w:cs="Times New Roman"/>
        </w:rPr>
        <w:t xml:space="preserve">.  </w:t>
      </w:r>
      <w:r w:rsidRPr="00A2750E">
        <w:rPr>
          <w:rFonts w:eastAsia="Times New Roman" w:cs="Times New Roman"/>
        </w:rPr>
        <w:t>These holdings are primarily housed in the University's Latin American Collection, but also include important resources in the other units of the UF Libraries, such as the Science Library, Map &amp; Imagery Library, the Art Library, and</w:t>
      </w:r>
      <w:r w:rsidR="0009137A" w:rsidRPr="00A2750E">
        <w:rPr>
          <w:rFonts w:eastAsia="Times New Roman" w:cs="Times New Roman"/>
        </w:rPr>
        <w:t xml:space="preserve"> the Legal Information Center.</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Charles Wagley Papers Digital C</w:t>
      </w:r>
      <w:r w:rsidR="0009137A" w:rsidRPr="00A2750E">
        <w:rPr>
          <w:rFonts w:eastAsia="Times New Roman" w:cs="Times New Roman"/>
        </w:rPr>
        <w:t xml:space="preserve">ollection (dlosawagley): </w:t>
      </w:r>
      <w:r w:rsidR="00E23258" w:rsidRPr="00A2750E">
        <w:rPr>
          <w:rFonts w:eastAsia="Times New Roman" w:cs="Times New Roman"/>
        </w:rPr>
        <w:t>The Charles Wagley Papers Digital Collection documents anthropological field work in the cultures of Latin America, especially Guatemala and Brazil</w:t>
      </w:r>
      <w:r w:rsidR="00B32ECE" w:rsidRPr="00A2750E">
        <w:rPr>
          <w:rFonts w:eastAsia="Times New Roman" w:cs="Times New Roman"/>
        </w:rPr>
        <w:t xml:space="preserve">.  </w:t>
      </w:r>
      <w:r w:rsidR="00E23258" w:rsidRPr="00A2750E">
        <w:rPr>
          <w:rFonts w:eastAsia="Times New Roman" w:cs="Times New Roman"/>
        </w:rPr>
        <w:t>Charles Wagley was born November 9, 1913 at Clarksville, Texas</w:t>
      </w:r>
      <w:r w:rsidR="00B32ECE" w:rsidRPr="00A2750E">
        <w:rPr>
          <w:rFonts w:eastAsia="Times New Roman" w:cs="Times New Roman"/>
        </w:rPr>
        <w:t xml:space="preserve">.  </w:t>
      </w:r>
      <w:r w:rsidR="00E23258" w:rsidRPr="00A2750E">
        <w:rPr>
          <w:rFonts w:eastAsia="Times New Roman" w:cs="Times New Roman"/>
        </w:rPr>
        <w:t>He received his doctorate from Columbia University in 1941</w:t>
      </w:r>
      <w:r w:rsidR="00B32ECE" w:rsidRPr="00A2750E">
        <w:rPr>
          <w:rFonts w:eastAsia="Times New Roman" w:cs="Times New Roman"/>
        </w:rPr>
        <w:t xml:space="preserve">.  </w:t>
      </w:r>
      <w:r w:rsidR="00E23258" w:rsidRPr="00A2750E">
        <w:rPr>
          <w:rFonts w:eastAsia="Times New Roman" w:cs="Times New Roman"/>
        </w:rPr>
        <w:t>He served as Professor of Anthropology, Franz Boas Professor of Anthropology and director of the Institute of Latin American Studies at Columbia University</w:t>
      </w:r>
      <w:r w:rsidR="00B32ECE" w:rsidRPr="00A2750E">
        <w:rPr>
          <w:rFonts w:eastAsia="Times New Roman" w:cs="Times New Roman"/>
        </w:rPr>
        <w:t xml:space="preserve">.  </w:t>
      </w:r>
      <w:r w:rsidR="00E23258" w:rsidRPr="00A2750E">
        <w:rPr>
          <w:rFonts w:eastAsia="Times New Roman" w:cs="Times New Roman"/>
        </w:rPr>
        <w:t>He was a staff member of the Institute of Inter-American Affairs, Brazilian Field Party and held several positions, including directorships, with various programs to the Brazilian-American Public Health Service</w:t>
      </w:r>
      <w:r w:rsidR="00B32ECE" w:rsidRPr="00A2750E">
        <w:rPr>
          <w:rFonts w:eastAsia="Times New Roman" w:cs="Times New Roman"/>
        </w:rPr>
        <w:t xml:space="preserve">.  </w:t>
      </w:r>
      <w:r w:rsidR="00E23258" w:rsidRPr="00A2750E">
        <w:rPr>
          <w:rFonts w:eastAsia="Times New Roman" w:cs="Times New Roman"/>
        </w:rPr>
        <w:t>He worked with the Guggenheim Foundation, the Social Science Research Council and was the Graduate Research Professor Emeritus of Anthropology and Latin American Studies at the University of Florida</w:t>
      </w:r>
      <w:r w:rsidR="00B32ECE" w:rsidRPr="00A2750E">
        <w:rPr>
          <w:rFonts w:eastAsia="Times New Roman" w:cs="Times New Roman"/>
        </w:rPr>
        <w:t xml:space="preserve">.  </w:t>
      </w:r>
      <w:r w:rsidR="00E23258" w:rsidRPr="00A2750E">
        <w:rPr>
          <w:rFonts w:eastAsia="Times New Roman" w:cs="Times New Roman"/>
        </w:rPr>
        <w:t>In 1982-1983 he was named the University of Florida's Teacher/Scholar of the Year.</w:t>
      </w:r>
    </w:p>
    <w:p w:rsidR="00053FF2" w:rsidRPr="00A2750E" w:rsidRDefault="0009137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Peter Henry Rolfs (rolfs): </w:t>
      </w:r>
      <w:r w:rsidR="00E23258" w:rsidRPr="00A2750E">
        <w:rPr>
          <w:rFonts w:eastAsia="Times New Roman" w:cs="Times New Roman"/>
        </w:rPr>
        <w:t>The Peter Henry Rolfs Digital Collection contains Rolfs' publications and unpublished papers, some written in collaboration with Clarissa Rolfs</w:t>
      </w:r>
      <w:r w:rsidR="00B32ECE" w:rsidRPr="00A2750E">
        <w:rPr>
          <w:rFonts w:eastAsia="Times New Roman" w:cs="Times New Roman"/>
        </w:rPr>
        <w:t xml:space="preserve">.  </w:t>
      </w:r>
      <w:r w:rsidR="00E23258" w:rsidRPr="00A2750E">
        <w:rPr>
          <w:rFonts w:eastAsia="Times New Roman" w:cs="Times New Roman"/>
        </w:rPr>
        <w:t>Also included are photographs taken by the Rolfs, correspondence with Professor Rolfs and Clarissa Rolfs, and administrative reports written by Rolfs during his years in Brazil.</w:t>
      </w:r>
    </w:p>
    <w:p w:rsidR="00053FF2" w:rsidRPr="00A2750E" w:rsidRDefault="0009137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Ralph della Cava (rdc): </w:t>
      </w:r>
      <w:r w:rsidR="00E23258" w:rsidRPr="00A2750E">
        <w:rPr>
          <w:rFonts w:eastAsia="Times New Roman" w:cs="Times New Roman"/>
        </w:rPr>
        <w:t>The gift of Ralph della Cava to the University of Florida Libraries (henceforth designated as the RDC Collection) consists of varied holdings on the social, religious and political history of the Brazilian Northeast.</w:t>
      </w:r>
    </w:p>
    <w:p w:rsidR="00053FF2" w:rsidRPr="00A2750E" w:rsidRDefault="00053FF2"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Spanish Bo</w:t>
      </w:r>
      <w:r w:rsidR="0009137A" w:rsidRPr="00A2750E">
        <w:rPr>
          <w:rFonts w:eastAsia="Times New Roman" w:cs="Times New Roman"/>
        </w:rPr>
        <w:t xml:space="preserve">rderlands Collections (esbnd): </w:t>
      </w:r>
      <w:r w:rsidRPr="00A2750E">
        <w:rPr>
          <w:rFonts w:eastAsia="Times New Roman" w:cs="Times New Roman"/>
        </w:rPr>
        <w:t>The 'Spanish Borderlands Collections' draws from more than 2.5 million microfilm images of important colonial documents collected by the University of Florida's Department of Special and Area Studies Collections and the P.K</w:t>
      </w:r>
      <w:r w:rsidR="00B32ECE" w:rsidRPr="00A2750E">
        <w:rPr>
          <w:rFonts w:eastAsia="Times New Roman" w:cs="Times New Roman"/>
        </w:rPr>
        <w:t xml:space="preserve">.  </w:t>
      </w:r>
      <w:r w:rsidRPr="00A2750E">
        <w:rPr>
          <w:rFonts w:eastAsia="Times New Roman" w:cs="Times New Roman"/>
        </w:rPr>
        <w:t>Yonge Library of Florida History in particular</w:t>
      </w:r>
      <w:r w:rsidR="00B32ECE" w:rsidRPr="00A2750E">
        <w:rPr>
          <w:rFonts w:eastAsia="Times New Roman" w:cs="Times New Roman"/>
        </w:rPr>
        <w:t xml:space="preserve">.  </w:t>
      </w:r>
      <w:r w:rsidRPr="00A2750E">
        <w:rPr>
          <w:rFonts w:eastAsia="Times New Roman" w:cs="Times New Roman"/>
        </w:rPr>
        <w:t>These collections are focused mainly on Spanish colonial territories in what is contemporary Florida and Cuba but also touch on Spanish colonial Mexico, Puerto Rico, and other U.S</w:t>
      </w:r>
      <w:r w:rsidR="00B32ECE" w:rsidRPr="00A2750E">
        <w:rPr>
          <w:rFonts w:eastAsia="Times New Roman" w:cs="Times New Roman"/>
        </w:rPr>
        <w:t xml:space="preserve">.  </w:t>
      </w:r>
      <w:r w:rsidRPr="00A2750E">
        <w:rPr>
          <w:rFonts w:eastAsia="Times New Roman" w:cs="Times New Roman"/>
        </w:rPr>
        <w:t>Gulf coast states</w:t>
      </w:r>
      <w:r w:rsidR="00B32ECE" w:rsidRPr="00A2750E">
        <w:rPr>
          <w:rFonts w:eastAsia="Times New Roman" w:cs="Times New Roman"/>
        </w:rPr>
        <w:t xml:space="preserve">.  </w:t>
      </w:r>
      <w:r w:rsidRPr="00A2750E">
        <w:rPr>
          <w:rFonts w:eastAsia="Times New Roman" w:cs="Times New Roman"/>
        </w:rPr>
        <w:t>Content covers a period of time ranging from the discovery of the new world, through Spanish cessession of Florida and Puerto Rico to the United States, and finally to the independence of Cuba</w:t>
      </w:r>
      <w:r w:rsidR="00B32ECE" w:rsidRPr="00A2750E">
        <w:rPr>
          <w:rFonts w:eastAsia="Times New Roman" w:cs="Times New Roman"/>
        </w:rPr>
        <w:t xml:space="preserve">.  </w:t>
      </w:r>
      <w:r w:rsidRPr="00A2750E">
        <w:rPr>
          <w:rFonts w:eastAsia="Times New Roman" w:cs="Times New Roman"/>
        </w:rPr>
        <w:t>The principle collections from which digital content is drawn are the East Florida Papers, the Joseph Byrne Lockey Collection, the John Batterson Stetson Collection, the Papeles de Cuba, and Spanish Colonial St</w:t>
      </w:r>
      <w:r w:rsidR="00B32ECE" w:rsidRPr="00A2750E">
        <w:rPr>
          <w:rFonts w:eastAsia="Times New Roman" w:cs="Times New Roman"/>
        </w:rPr>
        <w:t xml:space="preserve">.  </w:t>
      </w:r>
      <w:r w:rsidRPr="00A2750E">
        <w:rPr>
          <w:rFonts w:eastAsia="Times New Roman" w:cs="Times New Roman"/>
        </w:rPr>
        <w:t>Augustin</w:t>
      </w:r>
      <w:r w:rsidR="0009137A" w:rsidRPr="00A2750E">
        <w:rPr>
          <w:rFonts w:eastAsia="Times New Roman" w:cs="Times New Roman"/>
        </w:rPr>
        <w:t>e.</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East Florida P</w:t>
      </w:r>
      <w:r w:rsidR="0009137A" w:rsidRPr="00A2750E">
        <w:rPr>
          <w:rFonts w:eastAsia="Times New Roman" w:cs="Times New Roman"/>
        </w:rPr>
        <w:t xml:space="preserve">apers (efp): </w:t>
      </w:r>
      <w:r w:rsidR="00E23258" w:rsidRPr="00A2750E">
        <w:rPr>
          <w:rFonts w:eastAsia="Times New Roman" w:cs="Times New Roman"/>
        </w:rPr>
        <w:t>The 'East Florida Papers' is a planned digital collection that builds from the Index to the East Florida Papers to add digitized images of the East Florida Papers</w:t>
      </w:r>
      <w:r w:rsidR="00B32ECE" w:rsidRPr="00A2750E">
        <w:rPr>
          <w:rFonts w:eastAsia="Times New Roman" w:cs="Times New Roman"/>
        </w:rPr>
        <w:t xml:space="preserve">.  </w:t>
      </w:r>
      <w:r w:rsidR="00E23258" w:rsidRPr="00A2750E">
        <w:rPr>
          <w:rFonts w:eastAsia="Times New Roman" w:cs="Times New Roman"/>
        </w:rPr>
        <w:t xml:space="preserve">The East Florida Papers (178 microfilm reels) contain </w:t>
      </w:r>
      <w:r w:rsidR="00E23258" w:rsidRPr="00A2750E">
        <w:rPr>
          <w:rFonts w:eastAsia="Times New Roman" w:cs="Times New Roman"/>
        </w:rPr>
        <w:lastRenderedPageBreak/>
        <w:t>the complete local government archive of Spanish East Florida (1784 to 1821)</w:t>
      </w:r>
      <w:r w:rsidR="00B32ECE" w:rsidRPr="00A2750E">
        <w:rPr>
          <w:rFonts w:eastAsia="Times New Roman" w:cs="Times New Roman"/>
        </w:rPr>
        <w:t xml:space="preserve">.  </w:t>
      </w:r>
      <w:r w:rsidR="00E23258" w:rsidRPr="00A2750E">
        <w:rPr>
          <w:rFonts w:eastAsia="Times New Roman" w:cs="Times New Roman"/>
        </w:rPr>
        <w:t>In 1821, when the United States government assumed sovereignty of the Floridas under the provisions of the Adams-Onis Treaty, American authorities seized this archive to prevent its removal to Havana</w:t>
      </w:r>
      <w:r w:rsidR="00B32ECE" w:rsidRPr="00A2750E">
        <w:rPr>
          <w:rFonts w:eastAsia="Times New Roman" w:cs="Times New Roman"/>
        </w:rPr>
        <w:t xml:space="preserve">.  </w:t>
      </w:r>
      <w:r w:rsidR="00E23258" w:rsidRPr="00A2750E">
        <w:rPr>
          <w:rFonts w:eastAsia="Times New Roman" w:cs="Times New Roman"/>
        </w:rPr>
        <w:t>The archive remained in Florida during the turbulent nineteenth century</w:t>
      </w:r>
      <w:r w:rsidR="00B32ECE" w:rsidRPr="00A2750E">
        <w:rPr>
          <w:rFonts w:eastAsia="Times New Roman" w:cs="Times New Roman"/>
        </w:rPr>
        <w:t xml:space="preserve">.  </w:t>
      </w:r>
      <w:r w:rsidR="00E23258" w:rsidRPr="00A2750E">
        <w:rPr>
          <w:rFonts w:eastAsia="Times New Roman" w:cs="Times New Roman"/>
        </w:rPr>
        <w:t>In 1906 it was delivered to the Library of Congress for safekeeping</w:t>
      </w:r>
      <w:r w:rsidR="00B32ECE" w:rsidRPr="00A2750E">
        <w:rPr>
          <w:rFonts w:eastAsia="Times New Roman" w:cs="Times New Roman"/>
        </w:rPr>
        <w:t xml:space="preserve">.  </w:t>
      </w:r>
      <w:r w:rsidR="00E23258" w:rsidRPr="00A2750E">
        <w:rPr>
          <w:rFonts w:eastAsia="Times New Roman" w:cs="Times New Roman"/>
        </w:rPr>
        <w:t>The Papers are stored according to the original system maintained by the colonial governors of Florida</w:t>
      </w:r>
      <w:r w:rsidR="00B32ECE" w:rsidRPr="00A2750E">
        <w:rPr>
          <w:rFonts w:eastAsia="Times New Roman" w:cs="Times New Roman"/>
        </w:rPr>
        <w:t xml:space="preserve">.  </w:t>
      </w:r>
      <w:r w:rsidR="00E23258" w:rsidRPr="00A2750E">
        <w:rPr>
          <w:rFonts w:eastAsia="Times New Roman" w:cs="Times New Roman"/>
        </w:rPr>
        <w:t>They are therefore a remarkable example of how a small colonial government worked in the Spanish New World</w:t>
      </w:r>
      <w:r w:rsidR="00B32ECE" w:rsidRPr="00A2750E">
        <w:rPr>
          <w:rFonts w:eastAsia="Times New Roman" w:cs="Times New Roman"/>
        </w:rPr>
        <w:t xml:space="preserve">.  </w:t>
      </w:r>
      <w:r w:rsidR="00E23258" w:rsidRPr="00A2750E">
        <w:rPr>
          <w:rFonts w:eastAsia="Times New Roman" w:cs="Times New Roman"/>
        </w:rPr>
        <w:t>A related archive, the Spanish Land Grants (pertaining to land ownership in Florida) also exists and is curated by the State of Florida at t</w:t>
      </w:r>
      <w:r w:rsidR="0009137A" w:rsidRPr="00A2750E">
        <w:rPr>
          <w:rFonts w:eastAsia="Times New Roman" w:cs="Times New Roman"/>
        </w:rPr>
        <w:t>he State Archives.</w:t>
      </w:r>
    </w:p>
    <w:p w:rsidR="00053FF2" w:rsidRPr="00A2750E" w:rsidRDefault="0009137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Lockey Collection (lockey): </w:t>
      </w:r>
      <w:r w:rsidR="00E23258" w:rsidRPr="00A2750E">
        <w:rPr>
          <w:rFonts w:eastAsia="Times New Roman" w:cs="Times New Roman"/>
        </w:rPr>
        <w:t>The Joseph Byrne Lockey Documents Related to the History of Florida includes materials related to the history of Florida, from the P</w:t>
      </w:r>
      <w:r w:rsidR="00B32ECE" w:rsidRPr="00A2750E">
        <w:rPr>
          <w:rFonts w:eastAsia="Times New Roman" w:cs="Times New Roman"/>
        </w:rPr>
        <w:t xml:space="preserve">.  </w:t>
      </w:r>
      <w:r w:rsidR="00E23258" w:rsidRPr="00A2750E">
        <w:rPr>
          <w:rFonts w:eastAsia="Times New Roman" w:cs="Times New Roman"/>
        </w:rPr>
        <w:t>K</w:t>
      </w:r>
      <w:r w:rsidR="00B32ECE" w:rsidRPr="00A2750E">
        <w:rPr>
          <w:rFonts w:eastAsia="Times New Roman" w:cs="Times New Roman"/>
        </w:rPr>
        <w:t xml:space="preserve">.  </w:t>
      </w:r>
      <w:r w:rsidR="00E23258" w:rsidRPr="00A2750E">
        <w:rPr>
          <w:rFonts w:eastAsia="Times New Roman" w:cs="Times New Roman"/>
        </w:rPr>
        <w:t>Yonge Library of Florida History in the University of Florida Libraries' Special Collections</w:t>
      </w:r>
      <w:r w:rsidR="00B32ECE" w:rsidRPr="00A2750E">
        <w:rPr>
          <w:rFonts w:eastAsia="Times New Roman" w:cs="Times New Roman"/>
        </w:rPr>
        <w:t xml:space="preserve">.  </w:t>
      </w:r>
      <w:r w:rsidR="00E23258" w:rsidRPr="00A2750E">
        <w:rPr>
          <w:rFonts w:eastAsia="Times New Roman" w:cs="Times New Roman"/>
        </w:rPr>
        <w:t>These documents pertain to British and Spanish colonial activities in East Florida and West Florida</w:t>
      </w:r>
      <w:r w:rsidR="00B32ECE" w:rsidRPr="00A2750E">
        <w:rPr>
          <w:rFonts w:eastAsia="Times New Roman" w:cs="Times New Roman"/>
        </w:rPr>
        <w:t xml:space="preserve">.  </w:t>
      </w:r>
      <w:r w:rsidR="00E23258" w:rsidRPr="00A2750E">
        <w:rPr>
          <w:rFonts w:eastAsia="Times New Roman" w:cs="Times New Roman"/>
        </w:rPr>
        <w:t>They were selected from the Public Records Office in Kew, England, by Dr</w:t>
      </w:r>
      <w:r w:rsidR="00B32ECE" w:rsidRPr="00A2750E">
        <w:rPr>
          <w:rFonts w:eastAsia="Times New Roman" w:cs="Times New Roman"/>
        </w:rPr>
        <w:t xml:space="preserve">.  </w:t>
      </w:r>
      <w:r w:rsidR="00E23258" w:rsidRPr="00A2750E">
        <w:rPr>
          <w:rFonts w:eastAsia="Times New Roman" w:cs="Times New Roman"/>
        </w:rPr>
        <w:t>Lockey</w:t>
      </w:r>
      <w:r w:rsidR="00B32ECE" w:rsidRPr="00A2750E">
        <w:rPr>
          <w:rFonts w:eastAsia="Times New Roman" w:cs="Times New Roman"/>
        </w:rPr>
        <w:t xml:space="preserve">.  </w:t>
      </w:r>
      <w:r w:rsidR="00E23258" w:rsidRPr="00A2750E">
        <w:rPr>
          <w:rFonts w:eastAsia="Times New Roman" w:cs="Times New Roman"/>
        </w:rPr>
        <w:t>Select materials that have been digitized are online with full materials in the physical collection.</w:t>
      </w:r>
    </w:p>
    <w:p w:rsidR="00053FF2" w:rsidRPr="00A2750E" w:rsidRDefault="0009137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Papeles de Cuba (pdc): </w:t>
      </w:r>
      <w:r w:rsidR="00E23258" w:rsidRPr="00A2750E">
        <w:rPr>
          <w:rFonts w:eastAsia="Times New Roman" w:cs="Times New Roman"/>
        </w:rPr>
        <w:t>Papeles de Cuba is a project in planning to provide access to the Papeles Procedentes de Cuba (761 microfilm reels), a section of the Archivo General de Indias in Sevilla holding records of the Spanish colonies throughout the Caribbean and on the North American continent</w:t>
      </w:r>
      <w:r w:rsidR="00B32ECE" w:rsidRPr="00A2750E">
        <w:rPr>
          <w:rFonts w:eastAsia="Times New Roman" w:cs="Times New Roman"/>
        </w:rPr>
        <w:t xml:space="preserve">.  </w:t>
      </w:r>
      <w:r w:rsidR="00E23258" w:rsidRPr="00A2750E">
        <w:rPr>
          <w:rFonts w:eastAsia="Times New Roman" w:cs="Times New Roman"/>
        </w:rPr>
        <w:t>They contain documentation from the mid-seventeenth century well into the nineteenth century and are particularly rich for the period from circa 1760 to 1821</w:t>
      </w:r>
      <w:r w:rsidR="00B32ECE" w:rsidRPr="00A2750E">
        <w:rPr>
          <w:rFonts w:eastAsia="Times New Roman" w:cs="Times New Roman"/>
        </w:rPr>
        <w:t xml:space="preserve">.  </w:t>
      </w:r>
      <w:r w:rsidR="00E23258" w:rsidRPr="00A2750E">
        <w:rPr>
          <w:rFonts w:eastAsia="Times New Roman" w:cs="Times New Roman"/>
        </w:rPr>
        <w:t>These documents complement the Stetson and East Florida collections as they contain the records of the Spanish posts on the northern rim of the Gulf of Mexico</w:t>
      </w:r>
      <w:r w:rsidR="00B32ECE" w:rsidRPr="00A2750E">
        <w:rPr>
          <w:rFonts w:eastAsia="Times New Roman" w:cs="Times New Roman"/>
        </w:rPr>
        <w:t xml:space="preserve">.  </w:t>
      </w:r>
      <w:r w:rsidR="00E23258" w:rsidRPr="00A2750E">
        <w:rPr>
          <w:rFonts w:eastAsia="Times New Roman" w:cs="Times New Roman"/>
        </w:rPr>
        <w:t>The Reales Cajas legajos of both East and West Florida found in the Papeles Procedentes de Cuba contain the most complete New World treasury records in existence</w:t>
      </w:r>
      <w:r w:rsidR="00B32ECE" w:rsidRPr="00A2750E">
        <w:rPr>
          <w:rFonts w:eastAsia="Times New Roman" w:cs="Times New Roman"/>
        </w:rPr>
        <w:t xml:space="preserve">.  </w:t>
      </w:r>
      <w:r w:rsidR="00E23258" w:rsidRPr="00A2750E">
        <w:rPr>
          <w:rFonts w:eastAsia="Times New Roman" w:cs="Times New Roman"/>
        </w:rPr>
        <w:t>The calendar of the P.K</w:t>
      </w:r>
      <w:r w:rsidR="00B32ECE" w:rsidRPr="00A2750E">
        <w:rPr>
          <w:rFonts w:eastAsia="Times New Roman" w:cs="Times New Roman"/>
        </w:rPr>
        <w:t xml:space="preserve">.  </w:t>
      </w:r>
      <w:r w:rsidR="00E23258" w:rsidRPr="00A2750E">
        <w:rPr>
          <w:rFonts w:eastAsia="Times New Roman" w:cs="Times New Roman"/>
        </w:rPr>
        <w:t>Yonge Library's holdings of the Papeles Procedentes de Cuba incorporates about 60,000 catalog cards</w:t>
      </w:r>
      <w:r w:rsidR="00B32ECE" w:rsidRPr="00A2750E">
        <w:rPr>
          <w:rFonts w:eastAsia="Times New Roman" w:cs="Times New Roman"/>
        </w:rPr>
        <w:t xml:space="preserve">.  </w:t>
      </w:r>
      <w:r w:rsidR="00E23258" w:rsidRPr="00A2750E">
        <w:rPr>
          <w:rFonts w:eastAsia="Times New Roman" w:cs="Times New Roman"/>
        </w:rPr>
        <w:t>The collection is organized by legajo number and then by date within each legajo</w:t>
      </w:r>
      <w:r w:rsidR="00B32ECE" w:rsidRPr="00A2750E">
        <w:rPr>
          <w:rFonts w:eastAsia="Times New Roman" w:cs="Times New Roman"/>
        </w:rPr>
        <w:t xml:space="preserve">.  </w:t>
      </w:r>
      <w:r w:rsidR="00E23258" w:rsidRPr="00A2750E">
        <w:rPr>
          <w:rFonts w:eastAsia="Times New Roman" w:cs="Times New Roman"/>
        </w:rPr>
        <w:t>Individual reference entries generally represent documents, but may represent various document details, depending on what the legajo contains (letters, court cases, etc).</w:t>
      </w:r>
    </w:p>
    <w:p w:rsidR="00053FF2" w:rsidRPr="00A2750E" w:rsidRDefault="0009137A"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Protocolos Habaneros (phb): </w:t>
      </w:r>
      <w:r w:rsidR="00E23258" w:rsidRPr="00A2750E">
        <w:rPr>
          <w:rFonts w:eastAsia="Times New Roman" w:cs="Times New Roman"/>
        </w:rPr>
        <w:t>Protocolos Habaneros is a collaborative project in planning for the preservation of approximately 6,658 folio-size volumes or tomos with over nine million pages of the Protocolos Notariales, or Havana notary records, dating from 1573 to 1900 held by the Archivo Nacional de la República de Cuba (National Archives of Cuba).</w:t>
      </w:r>
    </w:p>
    <w:p w:rsidR="00053FF2" w:rsidRPr="00A2750E" w:rsidRDefault="00053FF2" w:rsidP="00824E59">
      <w:pPr>
        <w:numPr>
          <w:ilvl w:val="4"/>
          <w:numId w:val="98"/>
        </w:numPr>
        <w:spacing w:before="100" w:beforeAutospacing="1" w:after="100" w:afterAutospacing="1" w:line="240" w:lineRule="auto"/>
        <w:rPr>
          <w:rFonts w:eastAsia="Times New Roman" w:cs="Times New Roman"/>
        </w:rPr>
      </w:pPr>
      <w:r w:rsidRPr="00A2750E">
        <w:rPr>
          <w:rFonts w:eastAsia="Times New Roman" w:cs="Times New Roman"/>
        </w:rPr>
        <w:t>Spanish Co</w:t>
      </w:r>
      <w:r w:rsidR="00E23258" w:rsidRPr="00A2750E">
        <w:rPr>
          <w:rFonts w:eastAsia="Times New Roman" w:cs="Times New Roman"/>
        </w:rPr>
        <w:t>lo</w:t>
      </w:r>
      <w:r w:rsidR="0009137A" w:rsidRPr="00A2750E">
        <w:rPr>
          <w:rFonts w:eastAsia="Times New Roman" w:cs="Times New Roman"/>
        </w:rPr>
        <w:t>nial St</w:t>
      </w:r>
      <w:r w:rsidR="00B32ECE" w:rsidRPr="00A2750E">
        <w:rPr>
          <w:rFonts w:eastAsia="Times New Roman" w:cs="Times New Roman"/>
        </w:rPr>
        <w:t xml:space="preserve">.  </w:t>
      </w:r>
      <w:r w:rsidR="0009137A" w:rsidRPr="00A2750E">
        <w:rPr>
          <w:rFonts w:eastAsia="Times New Roman" w:cs="Times New Roman"/>
        </w:rPr>
        <w:t xml:space="preserve">Augustine (teachers): </w:t>
      </w:r>
      <w:r w:rsidR="00E23258" w:rsidRPr="00A2750E">
        <w:rPr>
          <w:rFonts w:eastAsia="Times New Roman" w:cs="Times New Roman"/>
        </w:rPr>
        <w:t>Spanish Colonial St</w:t>
      </w:r>
      <w:r w:rsidR="00B32ECE" w:rsidRPr="00A2750E">
        <w:rPr>
          <w:rFonts w:eastAsia="Times New Roman" w:cs="Times New Roman"/>
        </w:rPr>
        <w:t xml:space="preserve">.  </w:t>
      </w:r>
      <w:r w:rsidR="00E23258" w:rsidRPr="00A2750E">
        <w:rPr>
          <w:rFonts w:eastAsia="Times New Roman" w:cs="Times New Roman"/>
        </w:rPr>
        <w:t>Augustine: a Resource for Teachers provides content and classroom materials pertaining to Florida’s Spanish colonial heritage</w:t>
      </w:r>
      <w:r w:rsidR="00B32ECE" w:rsidRPr="00A2750E">
        <w:rPr>
          <w:rFonts w:eastAsia="Times New Roman" w:cs="Times New Roman"/>
        </w:rPr>
        <w:t xml:space="preserve">.  </w:t>
      </w:r>
      <w:r w:rsidR="00E23258" w:rsidRPr="00A2750E">
        <w:rPr>
          <w:rFonts w:eastAsia="Times New Roman" w:cs="Times New Roman"/>
        </w:rPr>
        <w:t>It includes materials on Native American life, early exploration, settlement, missions, Fort Mose, and much more</w:t>
      </w:r>
      <w:r w:rsidR="00B32ECE" w:rsidRPr="00A2750E">
        <w:rPr>
          <w:rFonts w:eastAsia="Times New Roman" w:cs="Times New Roman"/>
        </w:rPr>
        <w:t xml:space="preserve">.  </w:t>
      </w:r>
      <w:r w:rsidR="00E23258" w:rsidRPr="00A2750E">
        <w:rPr>
          <w:rFonts w:eastAsia="Times New Roman" w:cs="Times New Roman"/>
        </w:rPr>
        <w:t>Everything on this site — artwork, readings, primary sources, etc</w:t>
      </w:r>
      <w:r w:rsidR="00B32ECE" w:rsidRPr="00A2750E">
        <w:rPr>
          <w:rFonts w:eastAsia="Times New Roman" w:cs="Times New Roman"/>
        </w:rPr>
        <w:t xml:space="preserve">.  </w:t>
      </w:r>
      <w:r w:rsidR="00E23258" w:rsidRPr="00A2750E">
        <w:rPr>
          <w:rFonts w:eastAsia="Times New Roman" w:cs="Times New Roman"/>
        </w:rPr>
        <w:t>— may be reproduced freely for use in the schools.</w:t>
      </w:r>
    </w:p>
    <w:p w:rsidR="00053FF2" w:rsidRPr="00A2750E" w:rsidRDefault="00053FF2" w:rsidP="00824E59">
      <w:pPr>
        <w:numPr>
          <w:ilvl w:val="1"/>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Institutions </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Barbados Synagogue Res</w:t>
      </w:r>
      <w:r w:rsidR="00E23258" w:rsidRPr="00A2750E">
        <w:rPr>
          <w:rFonts w:eastAsia="Times New Roman" w:cs="Times New Roman"/>
        </w:rPr>
        <w:t>toration Project (BSR</w:t>
      </w:r>
      <w:r w:rsidR="0009137A" w:rsidRPr="00A2750E">
        <w:rPr>
          <w:rFonts w:eastAsia="Times New Roman" w:cs="Times New Roman"/>
        </w:rPr>
        <w:t xml:space="preserve">P) (ibsrp): </w:t>
      </w:r>
      <w:r w:rsidR="00E23258" w:rsidRPr="00A2750E">
        <w:rPr>
          <w:rFonts w:eastAsia="Times New Roman" w:cs="Times New Roman"/>
        </w:rPr>
        <w:t xml:space="preserve">The Barbados Synagogue Restoration Project (BSRP) Collection contains records related to the activities of BSRP, a charity established in 1984 in Bridgetown, Barbados, in order to restore the synagogue building, slated for </w:t>
      </w:r>
      <w:r w:rsidR="00E23258" w:rsidRPr="00A2750E">
        <w:rPr>
          <w:rFonts w:eastAsia="Times New Roman" w:cs="Times New Roman"/>
        </w:rPr>
        <w:lastRenderedPageBreak/>
        <w:t>demolition, and the adjoining Jewish cemetery</w:t>
      </w:r>
      <w:r w:rsidR="00B32ECE" w:rsidRPr="00A2750E">
        <w:rPr>
          <w:rFonts w:eastAsia="Times New Roman" w:cs="Times New Roman"/>
        </w:rPr>
        <w:t xml:space="preserve">.  </w:t>
      </w:r>
      <w:r w:rsidR="00E23258" w:rsidRPr="00A2750E">
        <w:rPr>
          <w:rFonts w:eastAsia="Times New Roman" w:cs="Times New Roman"/>
        </w:rPr>
        <w:t>Since its establishment, BSRP has spearheaded a number of projects as follows: a) It restored the Nidhe Israel historic synagogue building (or</w:t>
      </w:r>
      <w:r w:rsidR="00B32ECE" w:rsidRPr="00A2750E">
        <w:rPr>
          <w:rFonts w:eastAsia="Times New Roman" w:cs="Times New Roman"/>
        </w:rPr>
        <w:t xml:space="preserve">.  </w:t>
      </w:r>
      <w:r w:rsidR="00E23258" w:rsidRPr="00A2750E">
        <w:rPr>
          <w:rFonts w:eastAsia="Times New Roman" w:cs="Times New Roman"/>
        </w:rPr>
        <w:t>1654, subs</w:t>
      </w:r>
      <w:r w:rsidR="00B32ECE" w:rsidRPr="00A2750E">
        <w:rPr>
          <w:rFonts w:eastAsia="Times New Roman" w:cs="Times New Roman"/>
        </w:rPr>
        <w:t xml:space="preserve">.  </w:t>
      </w:r>
      <w:r w:rsidR="00E23258" w:rsidRPr="00A2750E">
        <w:rPr>
          <w:rFonts w:eastAsia="Times New Roman" w:cs="Times New Roman"/>
        </w:rPr>
        <w:t>1831) close to its original design</w:t>
      </w:r>
      <w:r w:rsidR="00B32ECE" w:rsidRPr="00A2750E">
        <w:rPr>
          <w:rFonts w:eastAsia="Times New Roman" w:cs="Times New Roman"/>
        </w:rPr>
        <w:t xml:space="preserve">.  </w:t>
      </w:r>
      <w:r w:rsidR="00E23258" w:rsidRPr="00A2750E">
        <w:rPr>
          <w:rFonts w:eastAsia="Times New Roman" w:cs="Times New Roman"/>
        </w:rPr>
        <w:t>b) It cleaned and restored the historic cemetery</w:t>
      </w:r>
      <w:r w:rsidR="00B32ECE" w:rsidRPr="00A2750E">
        <w:rPr>
          <w:rFonts w:eastAsia="Times New Roman" w:cs="Times New Roman"/>
        </w:rPr>
        <w:t xml:space="preserve">.  </w:t>
      </w:r>
      <w:r w:rsidR="00E23258" w:rsidRPr="00A2750E">
        <w:rPr>
          <w:rFonts w:eastAsia="Times New Roman" w:cs="Times New Roman"/>
        </w:rPr>
        <w:t>c) It established the Nidhe Israel Museum at an adjacent historical building</w:t>
      </w:r>
      <w:r w:rsidR="00B32ECE" w:rsidRPr="00A2750E">
        <w:rPr>
          <w:rFonts w:eastAsia="Times New Roman" w:cs="Times New Roman"/>
        </w:rPr>
        <w:t xml:space="preserve">.  </w:t>
      </w:r>
      <w:r w:rsidR="00E23258" w:rsidRPr="00A2750E">
        <w:rPr>
          <w:rFonts w:eastAsia="Times New Roman" w:cs="Times New Roman"/>
        </w:rPr>
        <w:t>d) It unearthed and restored the ritual bath, or 'mikveh'</w:t>
      </w:r>
      <w:r w:rsidR="00B32ECE" w:rsidRPr="00A2750E">
        <w:rPr>
          <w:rFonts w:eastAsia="Times New Roman" w:cs="Times New Roman"/>
        </w:rPr>
        <w:t xml:space="preserve">.  </w:t>
      </w:r>
      <w:r w:rsidR="00E23258" w:rsidRPr="00A2750E">
        <w:rPr>
          <w:rFonts w:eastAsia="Times New Roman" w:cs="Times New Roman"/>
        </w:rPr>
        <w:t>The records in this collection cover the period from mid-1980s to today</w:t>
      </w:r>
      <w:r w:rsidR="00B32ECE" w:rsidRPr="00A2750E">
        <w:rPr>
          <w:rFonts w:eastAsia="Times New Roman" w:cs="Times New Roman"/>
        </w:rPr>
        <w:t xml:space="preserve">.  </w:t>
      </w:r>
      <w:r w:rsidR="00E23258" w:rsidRPr="00A2750E">
        <w:rPr>
          <w:rFonts w:eastAsia="Times New Roman" w:cs="Times New Roman"/>
        </w:rPr>
        <w:t>The collection consists of administrative and financial papers, correspondence, architectural drawings, newspaper clippings, and rich photographic material.</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Biblioteca Fidel Méndez Núnez de la Universidad APEC</w:t>
      </w:r>
      <w:r w:rsidR="0009137A" w:rsidRPr="00A2750E">
        <w:rPr>
          <w:rFonts w:eastAsia="Times New Roman" w:cs="Times New Roman"/>
        </w:rPr>
        <w:t xml:space="preserve"> (iunapec): </w:t>
      </w:r>
      <w:r w:rsidR="00E23258" w:rsidRPr="00A2750E">
        <w:rPr>
          <w:rFonts w:eastAsia="Times New Roman" w:cs="Times New Roman"/>
        </w:rPr>
        <w:t>The Biblioteca Fidel Méndez Núnez de la Universidad APEC (UNAPEC), University Library in the Dominican Republic that is contributing university publications and books published by the university press to provide access and ensure for long-term preservation.</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B</w:t>
      </w:r>
      <w:r w:rsidR="00E23258" w:rsidRPr="00A2750E">
        <w:rPr>
          <w:rFonts w:eastAsia="Times New Roman" w:cs="Times New Roman"/>
        </w:rPr>
        <w:t>ibl</w:t>
      </w:r>
      <w:r w:rsidR="0009137A" w:rsidRPr="00A2750E">
        <w:rPr>
          <w:rFonts w:eastAsia="Times New Roman" w:cs="Times New Roman"/>
        </w:rPr>
        <w:t xml:space="preserve">ioteca Nacional Aruba (ibna):  </w:t>
      </w:r>
      <w:r w:rsidR="00E23258" w:rsidRPr="00A2750E">
        <w:rPr>
          <w:rFonts w:eastAsia="Times New Roman" w:cs="Times New Roman"/>
        </w:rPr>
        <w:t>The Aruba National Library:  A small collection of antique and rare books is carefully conserved, including books that are several hundred years old</w:t>
      </w:r>
      <w:r w:rsidR="00B32ECE" w:rsidRPr="00A2750E">
        <w:rPr>
          <w:rFonts w:eastAsia="Times New Roman" w:cs="Times New Roman"/>
        </w:rPr>
        <w:t xml:space="preserve">.  </w:t>
      </w:r>
      <w:r w:rsidR="00E23258" w:rsidRPr="00A2750E">
        <w:rPr>
          <w:rFonts w:eastAsia="Times New Roman" w:cs="Times New Roman"/>
        </w:rPr>
        <w:t>The history of the island in images is documented in a collection of approximately 500 volumes of audiovisual materials, with documentaries produced and recorded locally</w:t>
      </w:r>
      <w:r w:rsidR="00B32ECE" w:rsidRPr="00A2750E">
        <w:rPr>
          <w:rFonts w:eastAsia="Times New Roman" w:cs="Times New Roman"/>
        </w:rPr>
        <w:t xml:space="preserve">.  </w:t>
      </w:r>
      <w:r w:rsidR="00E23258" w:rsidRPr="00A2750E">
        <w:rPr>
          <w:rFonts w:eastAsia="Times New Roman" w:cs="Times New Roman"/>
        </w:rPr>
        <w:t>In close cooperation with the Royal Library of The Netherlands (Koninklijke Bibliotheek) a project could be realized successfully to microfilm a number of old issues of local newspapers that were also burned on CD Rom for easy access</w:t>
      </w:r>
      <w:r w:rsidR="00B32ECE" w:rsidRPr="00A2750E">
        <w:rPr>
          <w:rFonts w:eastAsia="Times New Roman" w:cs="Times New Roman"/>
        </w:rPr>
        <w:t xml:space="preserve">.  </w:t>
      </w:r>
      <w:r w:rsidR="00E23258" w:rsidRPr="00A2750E">
        <w:rPr>
          <w:rFonts w:eastAsia="Times New Roman" w:cs="Times New Roman"/>
        </w:rPr>
        <w:t>A committed team succeeded in expanding the collection of Departamento Arubiana considerably since 1986, while the number of visitors grew steadily</w:t>
      </w:r>
      <w:r w:rsidR="00B32ECE" w:rsidRPr="00A2750E">
        <w:rPr>
          <w:rFonts w:eastAsia="Times New Roman" w:cs="Times New Roman"/>
        </w:rPr>
        <w:t xml:space="preserve">.  </w:t>
      </w:r>
      <w:r w:rsidR="00E23258" w:rsidRPr="00A2750E">
        <w:rPr>
          <w:rFonts w:eastAsia="Times New Roman" w:cs="Times New Roman"/>
        </w:rPr>
        <w:t>Service of the department is now being combined with information offered to students through a website</w:t>
      </w:r>
      <w:r w:rsidR="00B32ECE" w:rsidRPr="00A2750E">
        <w:rPr>
          <w:rFonts w:eastAsia="Times New Roman" w:cs="Times New Roman"/>
        </w:rPr>
        <w:t xml:space="preserve">.  </w:t>
      </w:r>
      <w:r w:rsidR="00E23258" w:rsidRPr="00A2750E">
        <w:rPr>
          <w:rFonts w:eastAsia="Times New Roman" w:cs="Times New Roman"/>
        </w:rPr>
        <w:t>In twenty years, the Aruba National Library has become a key point of consultation on the island, serving an ever growing public</w:t>
      </w:r>
      <w:r w:rsidR="00B32ECE" w:rsidRPr="00A2750E">
        <w:rPr>
          <w:rFonts w:eastAsia="Times New Roman" w:cs="Times New Roman"/>
        </w:rPr>
        <w:t xml:space="preserve">.  </w:t>
      </w:r>
      <w:r w:rsidR="00E23258" w:rsidRPr="00A2750E">
        <w:rPr>
          <w:rFonts w:eastAsia="Times New Roman" w:cs="Times New Roman"/>
        </w:rPr>
        <w:t>That is the reason, why Departamento Arubiana is now planning to move to a larger building close to its current location, by the renovation of a former family mansion</w:t>
      </w:r>
      <w:r w:rsidR="00B32ECE" w:rsidRPr="00A2750E">
        <w:rPr>
          <w:rFonts w:eastAsia="Times New Roman" w:cs="Times New Roman"/>
        </w:rPr>
        <w:t xml:space="preserve">.  </w:t>
      </w:r>
      <w:r w:rsidR="00E23258" w:rsidRPr="00A2750E">
        <w:rPr>
          <w:rFonts w:eastAsia="Times New Roman" w:cs="Times New Roman"/>
        </w:rPr>
        <w:t>That will allow the Aruba National Library to render its services to the public and the community in an adequate way, and to respond to the critical needs of the community, since the cultural patrimony of a country constitutes the foundation for its development strategy.</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Caribbe</w:t>
      </w:r>
      <w:r w:rsidR="00E23258" w:rsidRPr="00A2750E">
        <w:rPr>
          <w:rFonts w:eastAsia="Times New Roman" w:cs="Times New Roman"/>
        </w:rPr>
        <w:t>an</w:t>
      </w:r>
      <w:r w:rsidR="0009137A" w:rsidRPr="00A2750E">
        <w:rPr>
          <w:rFonts w:eastAsia="Times New Roman" w:cs="Times New Roman"/>
        </w:rPr>
        <w:t xml:space="preserve"> Volunteer Expeditions (icve): </w:t>
      </w:r>
      <w:r w:rsidR="00E23258" w:rsidRPr="00A2750E">
        <w:rPr>
          <w:rFonts w:eastAsia="Times New Roman" w:cs="Times New Roman"/>
        </w:rPr>
        <w:t>Caribbean Volunteer Expeditions is a non-profit organization based in New York that is contributing their a collection of condition reports and preservation recommendations, drawings and photos of ruins and buildings throughout the Caribbean, historic building and cemetery surveys to dLOC.</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City of St</w:t>
      </w:r>
      <w:r w:rsidR="00B32ECE" w:rsidRPr="00A2750E">
        <w:rPr>
          <w:rFonts w:eastAsia="Times New Roman" w:cs="Times New Roman"/>
        </w:rPr>
        <w:t xml:space="preserve">.  </w:t>
      </w:r>
      <w:r w:rsidRPr="00A2750E">
        <w:rPr>
          <w:rFonts w:eastAsia="Times New Roman" w:cs="Times New Roman"/>
        </w:rPr>
        <w:t>Augustine's A</w:t>
      </w:r>
      <w:r w:rsidR="00E23258" w:rsidRPr="00A2750E">
        <w:rPr>
          <w:rFonts w:eastAsia="Times New Roman" w:cs="Times New Roman"/>
        </w:rPr>
        <w:t>rc</w:t>
      </w:r>
      <w:r w:rsidR="0009137A" w:rsidRPr="00A2750E">
        <w:rPr>
          <w:rFonts w:eastAsia="Times New Roman" w:cs="Times New Roman"/>
        </w:rPr>
        <w:t xml:space="preserve">haeology Program (icitystaug): </w:t>
      </w:r>
      <w:r w:rsidR="00E23258" w:rsidRPr="00A2750E">
        <w:rPr>
          <w:rFonts w:eastAsia="Times New Roman" w:cs="Times New Roman"/>
        </w:rPr>
        <w:t>The City of St</w:t>
      </w:r>
      <w:r w:rsidR="00B32ECE" w:rsidRPr="00A2750E">
        <w:rPr>
          <w:rFonts w:eastAsia="Times New Roman" w:cs="Times New Roman"/>
        </w:rPr>
        <w:t xml:space="preserve">.  </w:t>
      </w:r>
      <w:r w:rsidR="00E23258" w:rsidRPr="00A2750E">
        <w:rPr>
          <w:rFonts w:eastAsia="Times New Roman" w:cs="Times New Roman"/>
        </w:rPr>
        <w:t>Augustine's Archaeology Program preserves St</w:t>
      </w:r>
      <w:r w:rsidR="00B32ECE" w:rsidRPr="00A2750E">
        <w:rPr>
          <w:rFonts w:eastAsia="Times New Roman" w:cs="Times New Roman"/>
        </w:rPr>
        <w:t xml:space="preserve">.  </w:t>
      </w:r>
      <w:r w:rsidR="00E23258" w:rsidRPr="00A2750E">
        <w:rPr>
          <w:rFonts w:eastAsia="Times New Roman" w:cs="Times New Roman"/>
        </w:rPr>
        <w:t>Augustine's archaeological heritage, which is unparalleled in the quantity and diversity of remains buried beneath its buildings, streets, and backyards</w:t>
      </w:r>
      <w:r w:rsidR="00B32ECE" w:rsidRPr="00A2750E">
        <w:rPr>
          <w:rFonts w:eastAsia="Times New Roman" w:cs="Times New Roman"/>
        </w:rPr>
        <w:t xml:space="preserve">.  </w:t>
      </w:r>
      <w:r w:rsidR="00E23258" w:rsidRPr="00A2750E">
        <w:rPr>
          <w:rFonts w:eastAsia="Times New Roman" w:cs="Times New Roman"/>
        </w:rPr>
        <w:t>These deposits not only reflect the City's European origins since 1565, but also a rich and varied Native American heritage that has been in existence for thousands of years</w:t>
      </w:r>
      <w:r w:rsidR="00B32ECE" w:rsidRPr="00A2750E">
        <w:rPr>
          <w:rFonts w:eastAsia="Times New Roman" w:cs="Times New Roman"/>
        </w:rPr>
        <w:t xml:space="preserve">.  </w:t>
      </w:r>
      <w:r w:rsidR="00E23258" w:rsidRPr="00A2750E">
        <w:rPr>
          <w:rFonts w:eastAsia="Times New Roman" w:cs="Times New Roman"/>
        </w:rPr>
        <w:t>The intent of the City's archaeology program is not to stop or limit development, as St</w:t>
      </w:r>
      <w:r w:rsidR="00B32ECE" w:rsidRPr="00A2750E">
        <w:rPr>
          <w:rFonts w:eastAsia="Times New Roman" w:cs="Times New Roman"/>
        </w:rPr>
        <w:t xml:space="preserve">.  </w:t>
      </w:r>
      <w:r w:rsidR="00E23258" w:rsidRPr="00A2750E">
        <w:rPr>
          <w:rFonts w:eastAsia="Times New Roman" w:cs="Times New Roman"/>
        </w:rPr>
        <w:t>Augustine is a vibrant and evolving urban community, but to preserve the information of those buried remains subject to potential destruction through documentation.</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Cuban Gene</w:t>
      </w:r>
      <w:r w:rsidR="00E23258" w:rsidRPr="00A2750E">
        <w:rPr>
          <w:rFonts w:eastAsia="Times New Roman" w:cs="Times New Roman"/>
        </w:rPr>
        <w:t>al</w:t>
      </w:r>
      <w:r w:rsidR="0009137A" w:rsidRPr="00A2750E">
        <w:rPr>
          <w:rFonts w:eastAsia="Times New Roman" w:cs="Times New Roman"/>
        </w:rPr>
        <w:t xml:space="preserve">ogy Club of Miami (icgcmiami): </w:t>
      </w:r>
      <w:r w:rsidR="00E23258" w:rsidRPr="00A2750E">
        <w:rPr>
          <w:rFonts w:eastAsia="Times New Roman" w:cs="Times New Roman"/>
        </w:rPr>
        <w:t>The Cuban Genealogy Club of Miami, Florida (website) is a Miami-based organization that conducts research and creates transcriptions of information dealing with Cuban/Spanish genealogy and history</w:t>
      </w:r>
      <w:r w:rsidR="00B32ECE" w:rsidRPr="00A2750E">
        <w:rPr>
          <w:rFonts w:eastAsia="Times New Roman" w:cs="Times New Roman"/>
        </w:rPr>
        <w:t xml:space="preserve">.  </w:t>
      </w:r>
      <w:r w:rsidR="00E23258" w:rsidRPr="00A2750E">
        <w:rPr>
          <w:rFonts w:eastAsia="Times New Roman" w:cs="Times New Roman"/>
        </w:rPr>
        <w:t>In addition, this group has created original databases of genealogical and historical information</w:t>
      </w:r>
      <w:r w:rsidR="00B32ECE" w:rsidRPr="00A2750E">
        <w:rPr>
          <w:rFonts w:eastAsia="Times New Roman" w:cs="Times New Roman"/>
        </w:rPr>
        <w:t xml:space="preserve">.  </w:t>
      </w:r>
      <w:r w:rsidR="00A01450" w:rsidRPr="00A2750E">
        <w:rPr>
          <w:rFonts w:eastAsia="Times New Roman" w:cs="Times New Roman"/>
        </w:rPr>
        <w:t>In addition to creating it</w:t>
      </w:r>
      <w:r w:rsidR="00E23258" w:rsidRPr="00A2750E">
        <w:rPr>
          <w:rFonts w:eastAsia="Times New Roman" w:cs="Times New Roman"/>
        </w:rPr>
        <w:t>s own collections, the CGC of Miami was instrumental in the acquisition and processing of the Enrique Hurtado de Mendoza Collection of Cuban Genealogy which includes rare 17th and 18th century books, handwritten and typed letters, long out-of-print publications and periodicals, photos and other primary documents relating to Cuba and Cuban genealogy, collected over four decades by Felix Enrique Hurtado de Mendoza</w:t>
      </w:r>
      <w:r w:rsidR="00B32ECE" w:rsidRPr="00A2750E">
        <w:rPr>
          <w:rFonts w:eastAsia="Times New Roman" w:cs="Times New Roman"/>
        </w:rPr>
        <w:t xml:space="preserve">.  </w:t>
      </w:r>
      <w:r w:rsidR="00E23258" w:rsidRPr="00A2750E">
        <w:rPr>
          <w:rFonts w:eastAsia="Times New Roman" w:cs="Times New Roman"/>
        </w:rPr>
        <w:t xml:space="preserve">The online collection of select materials, </w:t>
      </w:r>
      <w:r w:rsidR="00E23258" w:rsidRPr="00A2750E">
        <w:rPr>
          <w:rFonts w:eastAsia="Times New Roman" w:cs="Times New Roman"/>
        </w:rPr>
        <w:lastRenderedPageBreak/>
        <w:t>digitized by the Cuban Genealogy Club of Miami, makes thousands of unpublished family genealogies and manuscripts available for research online.</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Hendry County </w:t>
      </w:r>
      <w:r w:rsidR="00E23258" w:rsidRPr="00A2750E">
        <w:rPr>
          <w:rFonts w:eastAsia="Times New Roman" w:cs="Times New Roman"/>
        </w:rPr>
        <w:t>Pu</w:t>
      </w:r>
      <w:r w:rsidR="0009137A" w:rsidRPr="00A2750E">
        <w:rPr>
          <w:rFonts w:eastAsia="Times New Roman" w:cs="Times New Roman"/>
        </w:rPr>
        <w:t xml:space="preserve">blic Library System (ihendry): </w:t>
      </w:r>
      <w:r w:rsidR="00E23258" w:rsidRPr="00A2750E">
        <w:rPr>
          <w:rFonts w:eastAsia="Times New Roman" w:cs="Times New Roman"/>
        </w:rPr>
        <w:t>The Hendry County Public Library System contributed the 1928-1945 issues of the Clewiston News to the Florida Digital Newspaper Library.</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Jacksonville Public Li</w:t>
      </w:r>
      <w:r w:rsidR="00E23258" w:rsidRPr="00A2750E">
        <w:rPr>
          <w:rFonts w:eastAsia="Times New Roman" w:cs="Times New Roman"/>
        </w:rPr>
        <w:t>brary (ijp</w:t>
      </w:r>
      <w:r w:rsidR="0009137A" w:rsidRPr="00A2750E">
        <w:rPr>
          <w:rFonts w:eastAsia="Times New Roman" w:cs="Times New Roman"/>
        </w:rPr>
        <w:t xml:space="preserve">l): </w:t>
      </w:r>
      <w:r w:rsidR="00E23258" w:rsidRPr="00A2750E">
        <w:rPr>
          <w:rFonts w:eastAsia="Times New Roman" w:cs="Times New Roman"/>
        </w:rPr>
        <w:t>The Jacksonville Public Library is contributing to these materials to the digital repository for Florida and the Caribbean, as part of the Federal Depository Library Program:  The ports of Jacksonville, Fernandina, Miami, Key West, Tampa and South Boca Grande, Florida (1929 ed.), Examination and survey of St</w:t>
      </w:r>
      <w:r w:rsidR="00B32ECE" w:rsidRPr="00A2750E">
        <w:rPr>
          <w:rFonts w:eastAsia="Times New Roman" w:cs="Times New Roman"/>
        </w:rPr>
        <w:t xml:space="preserve">.  </w:t>
      </w:r>
      <w:r w:rsidR="00E23258" w:rsidRPr="00A2750E">
        <w:rPr>
          <w:rFonts w:eastAsia="Times New Roman" w:cs="Times New Roman"/>
        </w:rPr>
        <w:t>Johns River, Florida (1910), Seminole War (1819), Canals Route - Florida (1834), Admission of Florida (1839), Decennial Census of United States Climate - Jacksonville, FL (1962), 1980 Block Statistics Maps, Jacksonville, FL (1980), FIRM, Flood Insurance Rate Maps, City of Jacksonville, Florida (1989 ed.), Notes on the Spanish American War (1899), The History of Castillo de San Marcos and Fort Matanzas (1955 ed.)</w:t>
      </w:r>
      <w:r w:rsidR="0009137A" w:rsidRPr="00A2750E">
        <w:rPr>
          <w:rFonts w:eastAsia="Times New Roman" w:cs="Times New Roman"/>
        </w:rPr>
        <w:t>.</w:t>
      </w:r>
    </w:p>
    <w:p w:rsidR="00053FF2" w:rsidRPr="00A2750E" w:rsidRDefault="0009137A"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JDC Archives (ijdcarchives):  </w:t>
      </w:r>
      <w:r w:rsidR="00E23258" w:rsidRPr="00A2750E">
        <w:rPr>
          <w:rFonts w:eastAsia="Times New Roman" w:cs="Times New Roman"/>
        </w:rPr>
        <w:t>The JDC Archives houses one of the most significant collections in the world for the study of modern Jewish history, reflecting activity in over 90 countries dating from 1914 to the present</w:t>
      </w:r>
      <w:r w:rsidR="00B32ECE" w:rsidRPr="00A2750E">
        <w:rPr>
          <w:rFonts w:eastAsia="Times New Roman" w:cs="Times New Roman"/>
        </w:rPr>
        <w:t xml:space="preserve">.  </w:t>
      </w:r>
      <w:r w:rsidR="00E23258" w:rsidRPr="00A2750E">
        <w:rPr>
          <w:rFonts w:eastAsia="Times New Roman" w:cs="Times New Roman"/>
        </w:rPr>
        <w:t>Comprising the organizational records of the American Jewish Joint Distribution Committee (JDC), the overseas rescue, relief, and rehabilitation arm of the American Jewish community, the archives includes documents, photographs, a research library, audio recordings including oral histories, and videos</w:t>
      </w:r>
      <w:r w:rsidR="00B32ECE" w:rsidRPr="00A2750E">
        <w:rPr>
          <w:rFonts w:eastAsia="Times New Roman" w:cs="Times New Roman"/>
        </w:rPr>
        <w:t xml:space="preserve">.  </w:t>
      </w:r>
      <w:r w:rsidR="00E23258" w:rsidRPr="00A2750E">
        <w:rPr>
          <w:rFonts w:eastAsia="Times New Roman" w:cs="Times New Roman"/>
        </w:rPr>
        <w:t>Documents include eyewitness accounts, correspondence, reports, press releases, and lists of recipients of assistance.</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Klau Library, Cincinnati - Hebrew Union College-Jewi</w:t>
      </w:r>
      <w:r w:rsidR="00E23258" w:rsidRPr="00A2750E">
        <w:rPr>
          <w:rFonts w:eastAsia="Times New Roman" w:cs="Times New Roman"/>
        </w:rPr>
        <w:t>sh</w:t>
      </w:r>
      <w:r w:rsidR="0009137A" w:rsidRPr="00A2750E">
        <w:rPr>
          <w:rFonts w:eastAsia="Times New Roman" w:cs="Times New Roman"/>
        </w:rPr>
        <w:t xml:space="preserve"> Institute of Religion (ihuc): </w:t>
      </w:r>
      <w:r w:rsidR="00E23258" w:rsidRPr="00A2750E">
        <w:rPr>
          <w:rFonts w:eastAsia="Times New Roman" w:cs="Times New Roman"/>
        </w:rPr>
        <w:t>Hebrew Union College-Jewish Institute of Religion is the intellectual, academic, spiritual, and professional leadership development center of Reform Judaism</w:t>
      </w:r>
      <w:r w:rsidR="00B32ECE" w:rsidRPr="00A2750E">
        <w:rPr>
          <w:rFonts w:eastAsia="Times New Roman" w:cs="Times New Roman"/>
        </w:rPr>
        <w:t xml:space="preserve">.  </w:t>
      </w:r>
      <w:r w:rsidR="00E23258" w:rsidRPr="00A2750E">
        <w:rPr>
          <w:rFonts w:eastAsia="Times New Roman" w:cs="Times New Roman"/>
        </w:rPr>
        <w:t>Our faculty, students, administration, and family of friends and supporters represent our fervent hope for the Jewish future, our commitment to the present, and our continuity with all the generations of the past</w:t>
      </w:r>
      <w:r w:rsidR="00B32ECE" w:rsidRPr="00A2750E">
        <w:rPr>
          <w:rFonts w:eastAsia="Times New Roman" w:cs="Times New Roman"/>
        </w:rPr>
        <w:t xml:space="preserve">.  </w:t>
      </w:r>
      <w:r w:rsidR="00E23258" w:rsidRPr="00A2750E">
        <w:rPr>
          <w:rFonts w:eastAsia="Times New Roman" w:cs="Times New Roman"/>
        </w:rPr>
        <w:t>It is that shared vision that makes HUC-JIR an exciting and dynamic center of Jewish learning and influence.</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Law Libra</w:t>
      </w:r>
      <w:r w:rsidR="00E23258" w:rsidRPr="00A2750E">
        <w:rPr>
          <w:rFonts w:eastAsia="Times New Roman" w:cs="Times New Roman"/>
        </w:rPr>
        <w:t>ry</w:t>
      </w:r>
      <w:r w:rsidR="0009137A" w:rsidRPr="00A2750E">
        <w:rPr>
          <w:rFonts w:eastAsia="Times New Roman" w:cs="Times New Roman"/>
        </w:rPr>
        <w:t xml:space="preserve"> Microform Consortium (illmc): </w:t>
      </w:r>
      <w:r w:rsidR="00E23258" w:rsidRPr="00A2750E">
        <w:rPr>
          <w:rFonts w:eastAsia="Times New Roman" w:cs="Times New Roman"/>
        </w:rPr>
        <w:t>In 2010, LLMC and a group of member libraries launched the LLMC Haiti Legal Patrimony Project</w:t>
      </w:r>
      <w:r w:rsidR="00B32ECE" w:rsidRPr="00A2750E">
        <w:rPr>
          <w:rFonts w:eastAsia="Times New Roman" w:cs="Times New Roman"/>
        </w:rPr>
        <w:t xml:space="preserve">.  </w:t>
      </w:r>
      <w:r w:rsidR="00E23258" w:rsidRPr="00A2750E">
        <w:rPr>
          <w:rFonts w:eastAsia="Times New Roman" w:cs="Times New Roman"/>
        </w:rPr>
        <w:t>The LLMC Haiti Legal Patrimony Project combines the strengths of collections and resources in many law libraries around the world, locating, digitizing, and providing central access to these resources</w:t>
      </w:r>
      <w:r w:rsidR="00B32ECE" w:rsidRPr="00A2750E">
        <w:rPr>
          <w:rFonts w:eastAsia="Times New Roman" w:cs="Times New Roman"/>
        </w:rPr>
        <w:t xml:space="preserve">.  </w:t>
      </w:r>
      <w:r w:rsidR="00E23258" w:rsidRPr="00A2750E">
        <w:rPr>
          <w:rFonts w:eastAsia="Times New Roman" w:cs="Times New Roman"/>
        </w:rPr>
        <w:t>All materials for the LLMC Haiti Legal Patrimony Project are available through LLMC Digital and the Digital Library of the Caribbean (dLOC)</w:t>
      </w:r>
      <w:r w:rsidR="00B32ECE" w:rsidRPr="00A2750E">
        <w:rPr>
          <w:rFonts w:eastAsia="Times New Roman" w:cs="Times New Roman"/>
        </w:rPr>
        <w:t xml:space="preserve">.  </w:t>
      </w:r>
      <w:r w:rsidR="00E23258" w:rsidRPr="00A2750E">
        <w:rPr>
          <w:rFonts w:eastAsia="Times New Roman" w:cs="Times New Roman"/>
        </w:rPr>
        <w:t>Now, LLMC and dLOC are partnering on a new project focused on Cuban Law, following the success of the LLMC Haiti Legal Patrimony Project.</w:t>
      </w:r>
    </w:p>
    <w:p w:rsidR="00053FF2" w:rsidRPr="00A2750E" w:rsidRDefault="0009137A"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Leiden University (ikitlv): </w:t>
      </w:r>
      <w:r w:rsidR="00E23258" w:rsidRPr="00A2750E">
        <w:rPr>
          <w:rFonts w:eastAsia="Times New Roman" w:cs="Times New Roman"/>
        </w:rPr>
        <w:t>Leiden University Libraries include the collections of KITLV/Royal Netherlands Institute of Southeast Asian and Caribbean Studies at Leiden was founded in 1851</w:t>
      </w:r>
      <w:r w:rsidR="00B32ECE" w:rsidRPr="00A2750E">
        <w:rPr>
          <w:rFonts w:eastAsia="Times New Roman" w:cs="Times New Roman"/>
        </w:rPr>
        <w:t xml:space="preserve">.  </w:t>
      </w:r>
      <w:r w:rsidR="00E23258" w:rsidRPr="00A2750E">
        <w:rPr>
          <w:rFonts w:eastAsia="Times New Roman" w:cs="Times New Roman"/>
        </w:rPr>
        <w:t>Its objective is the advancement of the study of the anthropology, linguistics, social sciences, and history of Southeast Asia, the Pacific Area, and the Caribbean.</w:t>
      </w:r>
    </w:p>
    <w:p w:rsidR="00053FF2" w:rsidRPr="00A2750E" w:rsidRDefault="00E23258"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Pa</w:t>
      </w:r>
      <w:r w:rsidR="0009137A" w:rsidRPr="00A2750E">
        <w:rPr>
          <w:rFonts w:eastAsia="Times New Roman" w:cs="Times New Roman"/>
        </w:rPr>
        <w:t xml:space="preserve">nama Canal Museum (ipcmuseum): </w:t>
      </w:r>
      <w:r w:rsidRPr="00A2750E">
        <w:rPr>
          <w:rFonts w:eastAsia="Times New Roman" w:cs="Times New Roman"/>
        </w:rPr>
        <w:t>Panama and the Canal is a joint project from the University of Florida George A</w:t>
      </w:r>
      <w:r w:rsidR="00B32ECE" w:rsidRPr="00A2750E">
        <w:rPr>
          <w:rFonts w:eastAsia="Times New Roman" w:cs="Times New Roman"/>
        </w:rPr>
        <w:t xml:space="preserve">.  </w:t>
      </w:r>
      <w:r w:rsidRPr="00A2750E">
        <w:rPr>
          <w:rFonts w:eastAsia="Times New Roman" w:cs="Times New Roman"/>
        </w:rPr>
        <w:t>Smathers Libraries and the Panama Canal Museum</w:t>
      </w:r>
      <w:r w:rsidR="00B32ECE" w:rsidRPr="00A2750E">
        <w:rPr>
          <w:rFonts w:eastAsia="Times New Roman" w:cs="Times New Roman"/>
        </w:rPr>
        <w:t xml:space="preserve">.  </w:t>
      </w:r>
      <w:r w:rsidRPr="00A2750E">
        <w:rPr>
          <w:rFonts w:eastAsia="Times New Roman" w:cs="Times New Roman"/>
        </w:rPr>
        <w:t>Panama and the Canal builds from the former Panama Canal Museum's rich collection of Panama and Canal Zone materials and the extensive holdings on Panama and the whole of Latin America from the George A</w:t>
      </w:r>
      <w:r w:rsidR="00B32ECE" w:rsidRPr="00A2750E">
        <w:rPr>
          <w:rFonts w:eastAsia="Times New Roman" w:cs="Times New Roman"/>
        </w:rPr>
        <w:t xml:space="preserve">.  </w:t>
      </w:r>
      <w:r w:rsidRPr="00A2750E">
        <w:rPr>
          <w:rFonts w:eastAsia="Times New Roman" w:cs="Times New Roman"/>
        </w:rPr>
        <w:t>Smathers Libraries' Latin American &amp; Caribbean Collection, Government Documents Collection, and Map &amp; Imagery Library</w:t>
      </w:r>
      <w:r w:rsidR="00B32ECE" w:rsidRPr="00A2750E">
        <w:rPr>
          <w:rFonts w:eastAsia="Times New Roman" w:cs="Times New Roman"/>
        </w:rPr>
        <w:t xml:space="preserve">.  </w:t>
      </w:r>
      <w:r w:rsidRPr="00A2750E">
        <w:rPr>
          <w:rFonts w:eastAsia="Times New Roman" w:cs="Times New Roman"/>
        </w:rPr>
        <w:t>The Government Documents Department the Center of Excellence for the U.S</w:t>
      </w:r>
      <w:r w:rsidR="00B32ECE" w:rsidRPr="00A2750E">
        <w:rPr>
          <w:rFonts w:eastAsia="Times New Roman" w:cs="Times New Roman"/>
        </w:rPr>
        <w:t xml:space="preserve">.  </w:t>
      </w:r>
      <w:r w:rsidRPr="00A2750E">
        <w:rPr>
          <w:rFonts w:eastAsia="Times New Roman" w:cs="Times New Roman"/>
        </w:rPr>
        <w:t>Panama Canal Commission and its predecessor agencies.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Secretaría de la Cultura y las Artes - Gobierno del Estado de Yucatán (isecay) </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Uni</w:t>
      </w:r>
      <w:r w:rsidR="00E23258" w:rsidRPr="00A2750E">
        <w:rPr>
          <w:rFonts w:eastAsia="Times New Roman" w:cs="Times New Roman"/>
        </w:rPr>
        <w:t>ve</w:t>
      </w:r>
      <w:r w:rsidR="0009137A" w:rsidRPr="00A2750E">
        <w:rPr>
          <w:rFonts w:eastAsia="Times New Roman" w:cs="Times New Roman"/>
        </w:rPr>
        <w:t xml:space="preserve">rsity Press of Florida (iupf): </w:t>
      </w:r>
      <w:r w:rsidR="00E23258" w:rsidRPr="00A2750E">
        <w:rPr>
          <w:rFonts w:eastAsia="Times New Roman" w:cs="Times New Roman"/>
        </w:rPr>
        <w:t>The University Press of Florida and the University of Florida Libraries are collaborating to provide open access and ensure long-term digital preservation for volumes published by the University Press of Florida.</w:t>
      </w:r>
    </w:p>
    <w:p w:rsidR="00053FF2" w:rsidRPr="00A2750E" w:rsidRDefault="00E23258"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L</w:t>
      </w:r>
      <w:r w:rsidR="0009137A" w:rsidRPr="00A2750E">
        <w:rPr>
          <w:rFonts w:eastAsia="Times New Roman" w:cs="Times New Roman"/>
        </w:rPr>
        <w:t xml:space="preserve">ibraryPress@UF (librarypress): </w:t>
      </w:r>
      <w:r w:rsidRPr="00A2750E">
        <w:rPr>
          <w:rFonts w:eastAsia="Times New Roman" w:cs="Times New Roman"/>
        </w:rPr>
        <w:t>The LibraryPress@UF is an imprint of the University of Florida Press and the UF George A</w:t>
      </w:r>
      <w:r w:rsidR="00B32ECE" w:rsidRPr="00A2750E">
        <w:rPr>
          <w:rFonts w:eastAsia="Times New Roman" w:cs="Times New Roman"/>
        </w:rPr>
        <w:t xml:space="preserve">.  </w:t>
      </w:r>
      <w:r w:rsidRPr="00A2750E">
        <w:rPr>
          <w:rFonts w:eastAsia="Times New Roman" w:cs="Times New Roman"/>
        </w:rPr>
        <w:t>Smathers Libraries, which is in development in 2016.</w:t>
      </w:r>
    </w:p>
    <w:p w:rsidR="00053FF2" w:rsidRPr="00A2750E" w:rsidRDefault="00E23258" w:rsidP="00824E59">
      <w:pPr>
        <w:numPr>
          <w:ilvl w:val="3"/>
          <w:numId w:val="98"/>
        </w:numPr>
        <w:spacing w:before="100" w:beforeAutospacing="1" w:after="100" w:afterAutospacing="1" w:line="240" w:lineRule="auto"/>
        <w:rPr>
          <w:rFonts w:eastAsia="Times New Roman" w:cs="Times New Roman"/>
        </w:rPr>
      </w:pPr>
      <w:r w:rsidRPr="00A2750E">
        <w:rPr>
          <w:rFonts w:eastAsia="Times New Roman" w:cs="Times New Roman"/>
        </w:rPr>
        <w:t>Orange Grove Texts Plus (ogt):  Textbooks.</w:t>
      </w:r>
    </w:p>
    <w:p w:rsidR="00053FF2" w:rsidRPr="00A2750E" w:rsidRDefault="00053FF2" w:rsidP="00824E59">
      <w:pPr>
        <w:numPr>
          <w:ilvl w:val="1"/>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other collections: </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Caribbean New</w:t>
      </w:r>
      <w:r w:rsidR="0009137A" w:rsidRPr="00A2750E">
        <w:rPr>
          <w:rFonts w:eastAsia="Times New Roman" w:cs="Times New Roman"/>
        </w:rPr>
        <w:t xml:space="preserve">spaper Digital Library (cndl): </w:t>
      </w:r>
      <w:r w:rsidRPr="00A2750E">
        <w:rPr>
          <w:rFonts w:eastAsia="Times New Roman" w:cs="Times New Roman"/>
        </w:rPr>
        <w:t>The Caribbean Newspaper Digital Library (CNDL) is supported by the Digital Library of the Caribbean (dLOC), a cooperative digital library for newspapers resources from the Caribbean and circum-Caribbean</w:t>
      </w:r>
      <w:r w:rsidR="00B32ECE" w:rsidRPr="00A2750E">
        <w:rPr>
          <w:rFonts w:eastAsia="Times New Roman" w:cs="Times New Roman"/>
        </w:rPr>
        <w:t xml:space="preserve">.  </w:t>
      </w:r>
      <w:r w:rsidRPr="00A2750E">
        <w:rPr>
          <w:rFonts w:eastAsia="Times New Roman" w:cs="Times New Roman"/>
        </w:rPr>
        <w:t>CNDL provides access to digitized versions of Caribbean newspapers, gazettes, and other research materials on newsprint held in archives, libraries, and private collections</w:t>
      </w:r>
      <w:r w:rsidR="00B32ECE" w:rsidRPr="00A2750E">
        <w:rPr>
          <w:rFonts w:eastAsia="Times New Roman" w:cs="Times New Roman"/>
        </w:rPr>
        <w:t xml:space="preserve">.  </w:t>
      </w:r>
      <w:r w:rsidRPr="00A2750E">
        <w:rPr>
          <w:rFonts w:eastAsia="Times New Roman" w:cs="Times New Roman"/>
        </w:rPr>
        <w:t>CNDL continues to add historical and current newspapers through ongoing digitization and born-digital curation, expanding the geographic, temporal, political and linguistic variety of the newspapers</w:t>
      </w:r>
      <w:r w:rsidR="00B32ECE" w:rsidRPr="00A2750E">
        <w:rPr>
          <w:rFonts w:eastAsia="Times New Roman" w:cs="Times New Roman"/>
        </w:rPr>
        <w:t xml:space="preserve">.  </w:t>
      </w:r>
      <w:r w:rsidRPr="00A2750E">
        <w:rPr>
          <w:rFonts w:eastAsia="Times New Roman" w:cs="Times New Roman"/>
        </w:rPr>
        <w:t xml:space="preserve">CNDL is built within the Digital Library of the Caribbean, with all partners </w:t>
      </w:r>
      <w:r w:rsidR="00A409D1" w:rsidRPr="00A2750E">
        <w:rPr>
          <w:rFonts w:eastAsia="Times New Roman" w:cs="Times New Roman"/>
        </w:rPr>
        <w:t xml:space="preserve">developing </w:t>
      </w:r>
      <w:r w:rsidRPr="00A2750E">
        <w:rPr>
          <w:rFonts w:eastAsia="Times New Roman" w:cs="Times New Roman"/>
        </w:rPr>
        <w:t>CNDL by digitizing materials; securing permissions; providing and receiving training on digitization, metadata creation, preservation, requesting permissions; conducting outreach; identifying and arranging access to materials for digitization; cultivating new research initiatives with Caribbean scholars for the newly accessible materials; and working to ensure sustainability of CNDL by consolidating existing organizational and technical frameworks established by the Digital Library of the Caribbean and assisting partners in incorporating newspaper digitization into national public policy agendas and supporting secondary grant-writing and other fundraising activities</w:t>
      </w:r>
      <w:r w:rsidR="00B32ECE" w:rsidRPr="00A2750E">
        <w:rPr>
          <w:rFonts w:eastAsia="Times New Roman" w:cs="Times New Roman"/>
        </w:rPr>
        <w:t xml:space="preserve">.  </w:t>
      </w:r>
      <w:r w:rsidRPr="00A2750E">
        <w:rPr>
          <w:rFonts w:eastAsia="Times New Roman" w:cs="Times New Roman"/>
        </w:rPr>
        <w:t xml:space="preserve">Please see our recent call for partners or contact us </w:t>
      </w:r>
      <w:r w:rsidR="0009137A" w:rsidRPr="00A2750E">
        <w:rPr>
          <w:rFonts w:eastAsia="Times New Roman" w:cs="Times New Roman"/>
        </w:rPr>
        <w:t>to inquire about this project.</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Education Librar</w:t>
      </w:r>
      <w:r w:rsidR="0009137A" w:rsidRPr="00A2750E">
        <w:rPr>
          <w:rFonts w:eastAsia="Times New Roman" w:cs="Times New Roman"/>
        </w:rPr>
        <w:t xml:space="preserve">y Digital Collection (edmod1): </w:t>
      </w:r>
      <w:r w:rsidRPr="00A2750E">
        <w:rPr>
          <w:rFonts w:eastAsia="Times New Roman" w:cs="Times New Roman"/>
        </w:rPr>
        <w:t>The Education Library Digital Collection includes historic materials from the University of Florida Education Library as well as various educational materials and modules related to the digital collections</w:t>
      </w:r>
      <w:r w:rsidR="00B32ECE" w:rsidRPr="00A2750E">
        <w:rPr>
          <w:rFonts w:eastAsia="Times New Roman" w:cs="Times New Roman"/>
        </w:rPr>
        <w:t xml:space="preserve">.  </w:t>
      </w:r>
      <w:r w:rsidRPr="00A2750E">
        <w:rPr>
          <w:rFonts w:eastAsia="Times New Roman" w:cs="Times New Roman"/>
        </w:rPr>
        <w:t xml:space="preserve">The UF Education Library is </w:t>
      </w:r>
      <w:r w:rsidRPr="00A2750E">
        <w:rPr>
          <w:rFonts w:eastAsia="Times New Roman" w:cs="Times New Roman"/>
          <w:color w:val="000000"/>
        </w:rPr>
        <w:t>located</w:t>
      </w:r>
      <w:r w:rsidR="00A409D1" w:rsidRPr="00A2750E">
        <w:rPr>
          <w:rFonts w:eastAsia="Times New Roman" w:cs="Times New Roman"/>
          <w:color w:val="000000"/>
        </w:rPr>
        <w:t xml:space="preserve"> </w:t>
      </w:r>
      <w:r w:rsidRPr="00A2750E">
        <w:rPr>
          <w:rFonts w:eastAsia="Times New Roman" w:cs="Times New Roman"/>
        </w:rPr>
        <w:t>in Norman Hall, and it began with a collection of educational methods books, started in 1939 in one room of the P.K</w:t>
      </w:r>
      <w:r w:rsidR="00B32ECE" w:rsidRPr="00A2750E">
        <w:rPr>
          <w:rFonts w:eastAsia="Times New Roman" w:cs="Times New Roman"/>
        </w:rPr>
        <w:t xml:space="preserve">.  </w:t>
      </w:r>
      <w:r w:rsidRPr="00A2750E">
        <w:rPr>
          <w:rFonts w:eastAsia="Times New Roman" w:cs="Times New Roman"/>
        </w:rPr>
        <w:t>Yonge Laboratory School</w:t>
      </w:r>
      <w:r w:rsidR="00B32ECE" w:rsidRPr="00A2750E">
        <w:rPr>
          <w:rFonts w:eastAsia="Times New Roman" w:cs="Times New Roman"/>
        </w:rPr>
        <w:t xml:space="preserve">.  </w:t>
      </w:r>
      <w:r w:rsidRPr="00A2750E">
        <w:rPr>
          <w:rFonts w:eastAsia="Times New Roman" w:cs="Times New Roman"/>
        </w:rPr>
        <w:t>These materials formed the nucleus of the collection which became the Education Library in 1950</w:t>
      </w:r>
      <w:r w:rsidR="00B32ECE" w:rsidRPr="00A2750E">
        <w:rPr>
          <w:rFonts w:eastAsia="Times New Roman" w:cs="Times New Roman"/>
        </w:rPr>
        <w:t xml:space="preserve">.  </w:t>
      </w:r>
      <w:r w:rsidRPr="00A2750E">
        <w:rPr>
          <w:rFonts w:eastAsia="Times New Roman" w:cs="Times New Roman"/>
        </w:rPr>
        <w:t>The present facility opened January 2, 1980</w:t>
      </w:r>
      <w:r w:rsidR="00B32ECE" w:rsidRPr="00A2750E">
        <w:rPr>
          <w:rFonts w:eastAsia="Times New Roman" w:cs="Times New Roman"/>
        </w:rPr>
        <w:t xml:space="preserve">.  </w:t>
      </w:r>
      <w:r w:rsidRPr="00A2750E">
        <w:rPr>
          <w:rFonts w:eastAsia="Times New Roman" w:cs="Times New Roman"/>
        </w:rPr>
        <w:t>In 1996, the Education Library was given a significant gift in the Haskel Hess Endowment fund</w:t>
      </w:r>
      <w:r w:rsidR="00B32ECE" w:rsidRPr="00A2750E">
        <w:rPr>
          <w:rFonts w:eastAsia="Times New Roman" w:cs="Times New Roman"/>
        </w:rPr>
        <w:t xml:space="preserve">.  </w:t>
      </w:r>
      <w:r w:rsidRPr="00A2750E">
        <w:rPr>
          <w:rFonts w:eastAsia="Times New Roman" w:cs="Times New Roman"/>
        </w:rPr>
        <w:t xml:space="preserve">This fund will help support the library in bringing new technology and materials to the College of Education students </w:t>
      </w:r>
      <w:r w:rsidRPr="00A2750E">
        <w:rPr>
          <w:rFonts w:eastAsia="Times New Roman" w:cs="Times New Roman"/>
          <w:color w:val="000000"/>
        </w:rPr>
        <w:t>in the future</w:t>
      </w:r>
      <w:r w:rsidR="0009137A" w:rsidRPr="00A2750E">
        <w:rPr>
          <w:rFonts w:eastAsia="Times New Roman" w:cs="Times New Roman"/>
        </w:rPr>
        <w:t>.</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 xml:space="preserve">History of Science, </w:t>
      </w:r>
      <w:r w:rsidR="0009137A" w:rsidRPr="00A2750E">
        <w:rPr>
          <w:rFonts w:eastAsia="Times New Roman" w:cs="Times New Roman"/>
        </w:rPr>
        <w:t xml:space="preserve">Technology and Medicine (hos): </w:t>
      </w:r>
      <w:r w:rsidRPr="00A2750E">
        <w:rPr>
          <w:rFonts w:eastAsia="Times New Roman" w:cs="Times New Roman"/>
        </w:rPr>
        <w:t>The History of Science, Technology &amp; Medicine Digital Collection may include historical materials from the Cooper Science Collection (covering the second scientific revolution, with indepth material on the atomic age), from the University of Florida's Special Collections Library, and materials from t</w:t>
      </w:r>
      <w:r w:rsidR="0009137A" w:rsidRPr="00A2750E">
        <w:rPr>
          <w:rFonts w:eastAsia="Times New Roman" w:cs="Times New Roman"/>
        </w:rPr>
        <w:t>he History of Science Society.</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Univer</w:t>
      </w:r>
      <w:r w:rsidR="0009137A" w:rsidRPr="00A2750E">
        <w:rPr>
          <w:rFonts w:eastAsia="Times New Roman" w:cs="Times New Roman"/>
        </w:rPr>
        <w:t xml:space="preserve">sity of Miami Libraries (ium): </w:t>
      </w:r>
      <w:r w:rsidRPr="00A2750E">
        <w:rPr>
          <w:rFonts w:eastAsia="Times New Roman" w:cs="Times New Roman"/>
        </w:rPr>
        <w:t>The University of Miami Libraries is contributing materials to the Digital Library of the Caribbean from the University of Miami Libraries Digital Collections</w:t>
      </w:r>
      <w:r w:rsidR="00B32ECE" w:rsidRPr="00A2750E">
        <w:rPr>
          <w:rFonts w:eastAsia="Times New Roman" w:cs="Times New Roman"/>
        </w:rPr>
        <w:t xml:space="preserve">.  </w:t>
      </w:r>
      <w:r w:rsidRPr="00A2750E">
        <w:rPr>
          <w:rFonts w:eastAsia="Times New Roman" w:cs="Times New Roman"/>
        </w:rPr>
        <w:t>The Cuban Heritage Collection and Special Collections at the University of Miami Libraries hold a diverse range of books, periodicals, photographs, manuscripts, and other primary source materials documenting the history, life, and cultures of Caribbean</w:t>
      </w:r>
      <w:r w:rsidR="00B32ECE" w:rsidRPr="00A2750E">
        <w:rPr>
          <w:rFonts w:eastAsia="Times New Roman" w:cs="Times New Roman"/>
        </w:rPr>
        <w:t xml:space="preserve">.  </w:t>
      </w:r>
      <w:r w:rsidRPr="00A2750E">
        <w:rPr>
          <w:rFonts w:eastAsia="Times New Roman" w:cs="Times New Roman"/>
        </w:rPr>
        <w:t>Selected materials from the collections have been digit</w:t>
      </w:r>
      <w:r w:rsidR="0009137A" w:rsidRPr="00A2750E">
        <w:rPr>
          <w:rFonts w:eastAsia="Times New Roman" w:cs="Times New Roman"/>
        </w:rPr>
        <w:t>ized and are available online.</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Juda</w:t>
      </w:r>
      <w:r w:rsidR="0009137A" w:rsidRPr="00A2750E">
        <w:rPr>
          <w:rFonts w:eastAsia="Times New Roman" w:cs="Times New Roman"/>
        </w:rPr>
        <w:t xml:space="preserve">ica General Collection (jud1): </w:t>
      </w:r>
      <w:r w:rsidRPr="00A2750E">
        <w:rPr>
          <w:rFonts w:eastAsia="Times New Roman" w:cs="Times New Roman"/>
        </w:rPr>
        <w:t>The Judaica General Collection draws from the Isser and Rae Price Library of Judaica at the University of Florida which, with holdings of 90,000 volumes, is the largest Jewish studies research collection in the southeastern United States</w:t>
      </w:r>
      <w:r w:rsidR="00B32ECE" w:rsidRPr="00A2750E">
        <w:rPr>
          <w:rFonts w:eastAsia="Times New Roman" w:cs="Times New Roman"/>
        </w:rPr>
        <w:t xml:space="preserve">.  </w:t>
      </w:r>
      <w:r w:rsidRPr="00A2750E">
        <w:rPr>
          <w:rFonts w:eastAsia="Times New Roman" w:cs="Times New Roman"/>
        </w:rPr>
        <w:t>Initial materials selected for digitization are unique and rare items, and more will be added as the Jud</w:t>
      </w:r>
      <w:r w:rsidR="0009137A" w:rsidRPr="00A2750E">
        <w:rPr>
          <w:rFonts w:eastAsia="Times New Roman" w:cs="Times New Roman"/>
        </w:rPr>
        <w:t>aica General Collection grows.</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lastRenderedPageBreak/>
        <w:t>Literary Stud</w:t>
      </w:r>
      <w:r w:rsidR="0009137A" w:rsidRPr="00A2750E">
        <w:rPr>
          <w:rFonts w:eastAsia="Times New Roman" w:cs="Times New Roman"/>
        </w:rPr>
        <w:t xml:space="preserve">ies: General Collection (lit): </w:t>
      </w:r>
      <w:r w:rsidRPr="00A2750E">
        <w:rPr>
          <w:rFonts w:eastAsia="Times New Roman" w:cs="Times New Roman"/>
        </w:rPr>
        <w:t xml:space="preserve">The Literary Studies Collection includes textual literature in support of the resources from the Psychological Study of the Arts collection and the Comics Collection, which is dedicated to the study of images and text." </w:t>
      </w:r>
    </w:p>
    <w:p w:rsidR="00053FF2" w:rsidRPr="00A2750E" w:rsidRDefault="00053FF2" w:rsidP="00824E59">
      <w:pPr>
        <w:numPr>
          <w:ilvl w:val="2"/>
          <w:numId w:val="98"/>
        </w:numPr>
        <w:spacing w:before="100" w:beforeAutospacing="1" w:after="100" w:afterAutospacing="1" w:line="240" w:lineRule="auto"/>
        <w:rPr>
          <w:rFonts w:eastAsia="Times New Roman" w:cs="Times New Roman"/>
        </w:rPr>
      </w:pPr>
      <w:r w:rsidRPr="00A2750E">
        <w:rPr>
          <w:rFonts w:eastAsia="Times New Roman" w:cs="Times New Roman"/>
        </w:rPr>
        <w:t>General Manuscripts &amp; Archives (manuscripts): "The General Manuscripts &amp; Archives Collection contains selected materials from UF's Manuscripts &amp; Archives that are not in their ow</w:t>
      </w:r>
      <w:r w:rsidR="0009137A" w:rsidRPr="00A2750E">
        <w:rPr>
          <w:rFonts w:eastAsia="Times New Roman" w:cs="Times New Roman"/>
        </w:rPr>
        <w:t>n discrete digital collection.</w:t>
      </w:r>
    </w:p>
    <w:p w:rsidR="00B66088" w:rsidRDefault="00B66088" w:rsidP="00B66088">
      <w:pPr>
        <w:pStyle w:val="Heading3"/>
      </w:pPr>
      <w:bookmarkStart w:id="269" w:name="_Toc457561587"/>
      <w:r>
        <w:rPr>
          <w:rStyle w:val="mw-headline"/>
        </w:rPr>
        <w:t>University of Florida George A</w:t>
      </w:r>
      <w:r w:rsidR="00B32ECE">
        <w:rPr>
          <w:rStyle w:val="mw-headline"/>
        </w:rPr>
        <w:t xml:space="preserve">.  </w:t>
      </w:r>
      <w:r>
        <w:rPr>
          <w:rStyle w:val="mw-headline"/>
        </w:rPr>
        <w:t>Smathers Libraries</w:t>
      </w:r>
      <w:bookmarkEnd w:id="269"/>
    </w:p>
    <w:p w:rsidR="00B66088" w:rsidRDefault="00B66088" w:rsidP="00824E59">
      <w:pPr>
        <w:numPr>
          <w:ilvl w:val="0"/>
          <w:numId w:val="99"/>
        </w:numPr>
        <w:spacing w:before="100" w:beforeAutospacing="1" w:after="100" w:afterAutospacing="1" w:line="240" w:lineRule="auto"/>
      </w:pPr>
      <w:r>
        <w:rPr>
          <w:b/>
          <w:bCs/>
        </w:rPr>
        <w:t>URL for public viewing:</w:t>
      </w:r>
      <w:r>
        <w:t xml:space="preserve"> </w:t>
      </w:r>
      <w:hyperlink r:id="rId859" w:tooltip="http://ufarchon.fcla.edu/" w:history="1">
        <w:r>
          <w:rPr>
            <w:rStyle w:val="Hyperlink"/>
          </w:rPr>
          <w:t>http://ufarchon.fcla.edu/</w:t>
        </w:r>
      </w:hyperlink>
      <w:r>
        <w:t xml:space="preserve"> </w:t>
      </w:r>
    </w:p>
    <w:p w:rsidR="00B66088" w:rsidRDefault="00B66088" w:rsidP="00824E59">
      <w:pPr>
        <w:numPr>
          <w:ilvl w:val="0"/>
          <w:numId w:val="99"/>
        </w:numPr>
        <w:spacing w:before="100" w:beforeAutospacing="1" w:after="100" w:afterAutospacing="1" w:line="240" w:lineRule="auto"/>
      </w:pPr>
      <w:r>
        <w:rPr>
          <w:b/>
          <w:bCs/>
        </w:rPr>
        <w:t>Description:</w:t>
      </w:r>
      <w:r>
        <w:t xml:space="preserve"> </w:t>
      </w:r>
    </w:p>
    <w:p w:rsidR="00B66088" w:rsidRDefault="00B66088" w:rsidP="00824E59">
      <w:pPr>
        <w:numPr>
          <w:ilvl w:val="1"/>
          <w:numId w:val="99"/>
        </w:numPr>
        <w:spacing w:before="100" w:beforeAutospacing="1" w:after="100" w:afterAutospacing="1" w:line="240" w:lineRule="auto"/>
      </w:pPr>
      <w:r>
        <w:t>FLVC hosted Archon site</w:t>
      </w:r>
      <w:r w:rsidR="00B32ECE">
        <w:t xml:space="preserve">.  </w:t>
      </w:r>
    </w:p>
    <w:p w:rsidR="00B66088" w:rsidRDefault="00B66088" w:rsidP="00824E59">
      <w:pPr>
        <w:numPr>
          <w:ilvl w:val="0"/>
          <w:numId w:val="99"/>
        </w:numPr>
        <w:spacing w:before="100" w:beforeAutospacing="1" w:after="100" w:afterAutospacing="1" w:line="240" w:lineRule="auto"/>
      </w:pPr>
      <w:r>
        <w:rPr>
          <w:b/>
          <w:bCs/>
        </w:rPr>
        <w:t>OAI-PMH feed:</w:t>
      </w:r>
      <w:r>
        <w:t xml:space="preserve"> none (Archon does not support OAI-PMH repository functionality) </w:t>
      </w:r>
    </w:p>
    <w:p w:rsidR="00B66088" w:rsidRDefault="00B66088" w:rsidP="00824E59">
      <w:pPr>
        <w:numPr>
          <w:ilvl w:val="0"/>
          <w:numId w:val="99"/>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99"/>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99"/>
        </w:numPr>
        <w:spacing w:before="100" w:beforeAutospacing="1" w:after="100" w:afterAutospacing="1" w:line="240" w:lineRule="auto"/>
      </w:pPr>
      <w:r>
        <w:rPr>
          <w:b/>
          <w:bCs/>
        </w:rPr>
        <w:t>Significant collections:</w:t>
      </w:r>
      <w:r>
        <w:t xml:space="preserve"> </w:t>
      </w:r>
    </w:p>
    <w:p w:rsidR="00B66088" w:rsidRDefault="00B66088" w:rsidP="00824E59">
      <w:pPr>
        <w:numPr>
          <w:ilvl w:val="1"/>
          <w:numId w:val="99"/>
        </w:numPr>
        <w:spacing w:before="100" w:beforeAutospacing="1" w:after="100" w:afterAutospacing="1" w:line="240" w:lineRule="auto"/>
      </w:pPr>
      <w:r>
        <w:t>Finding aids for materials in University of Florida's special collections</w:t>
      </w:r>
      <w:r w:rsidR="00B32ECE">
        <w:t xml:space="preserve">.  </w:t>
      </w:r>
    </w:p>
    <w:p w:rsidR="00B66088" w:rsidRDefault="00B66088" w:rsidP="00B66088">
      <w:pPr>
        <w:pStyle w:val="Heading3"/>
      </w:pPr>
      <w:bookmarkStart w:id="270" w:name="_Toc457561588"/>
      <w:r>
        <w:rPr>
          <w:rStyle w:val="mw-headline"/>
        </w:rPr>
        <w:t>University of Florida - Retrospective Dissertation Scanning Project</w:t>
      </w:r>
      <w:bookmarkEnd w:id="270"/>
    </w:p>
    <w:p w:rsidR="00B66088" w:rsidRDefault="00B66088" w:rsidP="00824E59">
      <w:pPr>
        <w:numPr>
          <w:ilvl w:val="0"/>
          <w:numId w:val="100"/>
        </w:numPr>
        <w:spacing w:before="100" w:beforeAutospacing="1" w:after="100" w:afterAutospacing="1" w:line="240" w:lineRule="auto"/>
      </w:pPr>
      <w:r>
        <w:rPr>
          <w:b/>
          <w:bCs/>
        </w:rPr>
        <w:t>URL for public viewing:</w:t>
      </w:r>
      <w:r>
        <w:t xml:space="preserve"> </w:t>
      </w:r>
      <w:hyperlink r:id="rId860" w:tooltip="https://archive.org/details/UFRDS" w:history="1">
        <w:r>
          <w:rPr>
            <w:rStyle w:val="Hyperlink"/>
          </w:rPr>
          <w:t>https://archive.org/details/UFRDS</w:t>
        </w:r>
      </w:hyperlink>
      <w:r>
        <w:t xml:space="preserve"> </w:t>
      </w:r>
    </w:p>
    <w:p w:rsidR="00B66088" w:rsidRDefault="00B66088" w:rsidP="00824E59">
      <w:pPr>
        <w:numPr>
          <w:ilvl w:val="0"/>
          <w:numId w:val="100"/>
        </w:numPr>
        <w:spacing w:before="100" w:beforeAutospacing="1" w:after="100" w:afterAutospacing="1" w:line="240" w:lineRule="auto"/>
      </w:pPr>
      <w:r>
        <w:rPr>
          <w:b/>
          <w:bCs/>
        </w:rPr>
        <w:t>Description:</w:t>
      </w:r>
      <w:r>
        <w:t xml:space="preserve"> </w:t>
      </w:r>
    </w:p>
    <w:p w:rsidR="00B66088" w:rsidRDefault="00B66088" w:rsidP="00824E59">
      <w:pPr>
        <w:numPr>
          <w:ilvl w:val="1"/>
          <w:numId w:val="100"/>
        </w:numPr>
        <w:spacing w:before="100" w:beforeAutospacing="1" w:after="100" w:afterAutospacing="1" w:line="240" w:lineRule="auto"/>
      </w:pPr>
      <w:r>
        <w:t>Retrospectively digitized theses and dissertations from 1934 to 2006</w:t>
      </w:r>
      <w:r w:rsidR="00B32ECE">
        <w:t xml:space="preserve">.  </w:t>
      </w:r>
      <w:r>
        <w:t xml:space="preserve">These materials are also in the University of Florida Digital Collections at </w:t>
      </w:r>
      <w:hyperlink r:id="rId861" w:tooltip="http://ufdc.ufl.edu/" w:history="1">
        <w:r>
          <w:rPr>
            <w:rStyle w:val="Hyperlink"/>
          </w:rPr>
          <w:t>http://ufdc.ufl.edu/</w:t>
        </w:r>
      </w:hyperlink>
      <w:r>
        <w:t xml:space="preserve"> </w:t>
      </w:r>
      <w:r w:rsidR="00B32ECE">
        <w:t xml:space="preserve">.  </w:t>
      </w:r>
    </w:p>
    <w:p w:rsidR="00B66088" w:rsidRDefault="00B66088" w:rsidP="00824E59">
      <w:pPr>
        <w:numPr>
          <w:ilvl w:val="1"/>
          <w:numId w:val="100"/>
        </w:numPr>
        <w:spacing w:before="100" w:beforeAutospacing="1" w:after="100" w:afterAutospacing="1" w:line="240" w:lineRule="auto"/>
      </w:pPr>
      <w:r>
        <w:t>Internet Archive site</w:t>
      </w:r>
      <w:r w:rsidR="00B32ECE">
        <w:t xml:space="preserve">.  </w:t>
      </w:r>
    </w:p>
    <w:p w:rsidR="00B66088" w:rsidRDefault="00B66088" w:rsidP="00824E59">
      <w:pPr>
        <w:numPr>
          <w:ilvl w:val="0"/>
          <w:numId w:val="100"/>
        </w:numPr>
        <w:spacing w:before="100" w:beforeAutospacing="1" w:after="100" w:afterAutospacing="1" w:line="240" w:lineRule="auto"/>
      </w:pPr>
      <w:r>
        <w:rPr>
          <w:b/>
          <w:bCs/>
        </w:rPr>
        <w:t>OAI-PMH feed:</w:t>
      </w:r>
      <w:r>
        <w:t xml:space="preserve"> </w:t>
      </w:r>
    </w:p>
    <w:p w:rsidR="00B66088" w:rsidRDefault="00B66088" w:rsidP="00824E59">
      <w:pPr>
        <w:numPr>
          <w:ilvl w:val="1"/>
          <w:numId w:val="100"/>
        </w:numPr>
        <w:spacing w:before="100" w:beforeAutospacing="1" w:after="100" w:afterAutospacing="1" w:line="240" w:lineRule="auto"/>
      </w:pPr>
      <w:r>
        <w:t xml:space="preserve">Dublin Core: </w:t>
      </w:r>
      <w:hyperlink r:id="rId862" w:tooltip="http://archive.org/services/oai.php?verb=ListRecords&amp;metadataPrefix=oai_dc&amp;set=collection:UFRDS" w:history="1">
        <w:r>
          <w:rPr>
            <w:rStyle w:val="Hyperlink"/>
          </w:rPr>
          <w:t>http://archive.org/services/oai.php?verb=ListRecords&amp;metadataPrefix=oai_dc&amp;set=collection:UFRDS</w:t>
        </w:r>
      </w:hyperlink>
      <w:r>
        <w:t xml:space="preserve"> </w:t>
      </w:r>
    </w:p>
    <w:p w:rsidR="00B66088" w:rsidRDefault="00B66088" w:rsidP="00824E59">
      <w:pPr>
        <w:numPr>
          <w:ilvl w:val="0"/>
          <w:numId w:val="100"/>
        </w:numPr>
        <w:spacing w:before="100" w:beforeAutospacing="1" w:after="100" w:afterAutospacing="1" w:line="240" w:lineRule="auto"/>
      </w:pPr>
      <w:r>
        <w:rPr>
          <w:b/>
          <w:bCs/>
        </w:rPr>
        <w:t>Participation in shared collections:</w:t>
      </w:r>
      <w:r>
        <w:t xml:space="preserve"> </w:t>
      </w:r>
    </w:p>
    <w:p w:rsidR="000240E4" w:rsidRDefault="000240E4" w:rsidP="000240E4">
      <w:pPr>
        <w:numPr>
          <w:ilvl w:val="1"/>
          <w:numId w:val="100"/>
        </w:numPr>
        <w:spacing w:before="100" w:beforeAutospacing="1" w:after="100" w:afterAutospacing="1" w:line="240" w:lineRule="auto"/>
      </w:pPr>
      <w:r>
        <w:t>None identified.</w:t>
      </w:r>
    </w:p>
    <w:p w:rsidR="00B66088" w:rsidRDefault="00B66088" w:rsidP="00824E59">
      <w:pPr>
        <w:numPr>
          <w:ilvl w:val="0"/>
          <w:numId w:val="100"/>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00"/>
        </w:numPr>
        <w:spacing w:before="100" w:beforeAutospacing="1" w:after="100" w:afterAutospacing="1" w:line="240" w:lineRule="auto"/>
      </w:pPr>
      <w:r>
        <w:t xml:space="preserve">Electronic Theses and Dissertations (1934-2006) </w:t>
      </w:r>
    </w:p>
    <w:p w:rsidR="00B66088" w:rsidRDefault="00B66088" w:rsidP="00B66088">
      <w:pPr>
        <w:pStyle w:val="Heading3"/>
      </w:pPr>
      <w:bookmarkStart w:id="271" w:name="_Toc457561589"/>
      <w:r>
        <w:rPr>
          <w:rStyle w:val="mw-headline"/>
        </w:rPr>
        <w:t>UF International Agricultural Trade and Policy Center</w:t>
      </w:r>
      <w:bookmarkEnd w:id="271"/>
    </w:p>
    <w:p w:rsidR="00B66088" w:rsidRDefault="00B66088" w:rsidP="00824E59">
      <w:pPr>
        <w:numPr>
          <w:ilvl w:val="0"/>
          <w:numId w:val="101"/>
        </w:numPr>
        <w:spacing w:before="100" w:beforeAutospacing="1" w:after="100" w:afterAutospacing="1" w:line="240" w:lineRule="auto"/>
      </w:pPr>
      <w:r>
        <w:rPr>
          <w:b/>
          <w:bCs/>
        </w:rPr>
        <w:t>URL for public viewing:</w:t>
      </w:r>
      <w:r>
        <w:t xml:space="preserve"> </w:t>
      </w:r>
      <w:hyperlink r:id="rId863" w:tooltip="http://ageconsearch.umn.edu/handle/36110" w:history="1">
        <w:r>
          <w:rPr>
            <w:rStyle w:val="Hyperlink"/>
          </w:rPr>
          <w:t>http://ageconsearch.umn.edu/handle/36110</w:t>
        </w:r>
      </w:hyperlink>
      <w:r>
        <w:t xml:space="preserve"> </w:t>
      </w:r>
    </w:p>
    <w:p w:rsidR="00B66088" w:rsidRDefault="00B66088" w:rsidP="00824E59">
      <w:pPr>
        <w:numPr>
          <w:ilvl w:val="0"/>
          <w:numId w:val="101"/>
        </w:numPr>
        <w:spacing w:before="100" w:beforeAutospacing="1" w:after="100" w:afterAutospacing="1" w:line="240" w:lineRule="auto"/>
      </w:pPr>
      <w:r>
        <w:rPr>
          <w:b/>
          <w:bCs/>
        </w:rPr>
        <w:t>Description:</w:t>
      </w:r>
      <w:r>
        <w:t xml:space="preserve"> </w:t>
      </w:r>
    </w:p>
    <w:p w:rsidR="00B66088" w:rsidRDefault="00B66088" w:rsidP="00824E59">
      <w:pPr>
        <w:numPr>
          <w:ilvl w:val="1"/>
          <w:numId w:val="101"/>
        </w:numPr>
        <w:spacing w:before="100" w:beforeAutospacing="1" w:after="100" w:afterAutospacing="1" w:line="240" w:lineRule="auto"/>
      </w:pPr>
      <w:r>
        <w:t>DSpace install maintained by the University of Minnesota</w:t>
      </w:r>
      <w:r w:rsidR="00B32ECE">
        <w:t xml:space="preserve">.  </w:t>
      </w:r>
      <w:r>
        <w:t>The publications here are part of a collaborative collection, the "AgEcon Search: Research in Agricultural and Applied Economics"</w:t>
      </w:r>
      <w:r w:rsidR="00B32ECE">
        <w:t xml:space="preserve">.  </w:t>
      </w:r>
    </w:p>
    <w:p w:rsidR="00B66088" w:rsidRDefault="00B66088" w:rsidP="00824E59">
      <w:pPr>
        <w:numPr>
          <w:ilvl w:val="0"/>
          <w:numId w:val="101"/>
        </w:numPr>
        <w:spacing w:before="100" w:beforeAutospacing="1" w:after="100" w:afterAutospacing="1" w:line="240" w:lineRule="auto"/>
      </w:pPr>
      <w:r>
        <w:rPr>
          <w:b/>
          <w:bCs/>
        </w:rPr>
        <w:t>OAI-PMH feed:</w:t>
      </w:r>
      <w:r>
        <w:t xml:space="preserve"> </w:t>
      </w:r>
    </w:p>
    <w:p w:rsidR="00B66088" w:rsidRDefault="00B66088" w:rsidP="00824E59">
      <w:pPr>
        <w:numPr>
          <w:ilvl w:val="1"/>
          <w:numId w:val="101"/>
        </w:numPr>
        <w:spacing w:before="100" w:beforeAutospacing="1" w:after="100" w:afterAutospacing="1" w:line="240" w:lineRule="auto"/>
      </w:pPr>
      <w:r>
        <w:t xml:space="preserve">Dublin Core (combine these setSpec searches to get all content): </w:t>
      </w:r>
    </w:p>
    <w:p w:rsidR="00B66088" w:rsidRDefault="00DC6109" w:rsidP="00824E59">
      <w:pPr>
        <w:numPr>
          <w:ilvl w:val="2"/>
          <w:numId w:val="101"/>
        </w:numPr>
        <w:spacing w:before="100" w:beforeAutospacing="1" w:after="100" w:afterAutospacing="1" w:line="240" w:lineRule="auto"/>
      </w:pPr>
      <w:hyperlink r:id="rId864" w:tooltip="http://ageconsearch.umn.edu/dspace-oai/request?verb=ListRecords&amp;metadataPrefix=oai_dc&amp;set=hdl_34721" w:history="1">
        <w:r w:rsidR="00B66088">
          <w:rPr>
            <w:rStyle w:val="Hyperlink"/>
          </w:rPr>
          <w:t>http://ageconsearch.umn.edu/dspace-oai/request?verb=ListRecords&amp;metadataPrefix=oai_dc&amp;set=hdl_34721</w:t>
        </w:r>
      </w:hyperlink>
      <w:r w:rsidR="00B66088">
        <w:t xml:space="preserve"> </w:t>
      </w:r>
    </w:p>
    <w:p w:rsidR="00B66088" w:rsidRDefault="00DC6109" w:rsidP="00824E59">
      <w:pPr>
        <w:numPr>
          <w:ilvl w:val="2"/>
          <w:numId w:val="101"/>
        </w:numPr>
        <w:spacing w:before="100" w:beforeAutospacing="1" w:after="100" w:afterAutospacing="1" w:line="240" w:lineRule="auto"/>
      </w:pPr>
      <w:hyperlink r:id="rId865" w:tooltip="http://ageconsearch.umn.edu/dspace-oai/request?verb=ListRecords&amp;metadataPrefix=oai_dc&amp;set=hdl_34725" w:history="1">
        <w:r w:rsidR="00B66088">
          <w:rPr>
            <w:rStyle w:val="Hyperlink"/>
          </w:rPr>
          <w:t>http://ageconsearch.umn.edu/dspace-oai/request?verb=ListRecords&amp;metadataPrefix=oai_dc&amp;set=hdl_34725</w:t>
        </w:r>
      </w:hyperlink>
      <w:r w:rsidR="00B66088">
        <w:t xml:space="preserve"> </w:t>
      </w:r>
    </w:p>
    <w:p w:rsidR="00B66088" w:rsidRDefault="00DC6109" w:rsidP="00824E59">
      <w:pPr>
        <w:numPr>
          <w:ilvl w:val="2"/>
          <w:numId w:val="101"/>
        </w:numPr>
        <w:spacing w:before="100" w:beforeAutospacing="1" w:after="100" w:afterAutospacing="1" w:line="240" w:lineRule="auto"/>
      </w:pPr>
      <w:hyperlink r:id="rId866" w:tooltip="http://ageconsearch.umn.edu/dspace-oai/request?verb=ListRecords&amp;metadataPrefix=oai_dc&amp;set=hdl_34723" w:history="1">
        <w:r w:rsidR="00B66088">
          <w:rPr>
            <w:rStyle w:val="Hyperlink"/>
          </w:rPr>
          <w:t>http://ageconsearch.umn.edu/dspace-oai/request?verb=ListRecords&amp;metadataPrefix=oai_dc&amp;set=hdl_34723</w:t>
        </w:r>
      </w:hyperlink>
      <w:r w:rsidR="00B66088">
        <w:t xml:space="preserve"> </w:t>
      </w:r>
    </w:p>
    <w:p w:rsidR="00B66088" w:rsidRDefault="00DC6109" w:rsidP="00824E59">
      <w:pPr>
        <w:numPr>
          <w:ilvl w:val="2"/>
          <w:numId w:val="101"/>
        </w:numPr>
        <w:spacing w:before="100" w:beforeAutospacing="1" w:after="100" w:afterAutospacing="1" w:line="240" w:lineRule="auto"/>
      </w:pPr>
      <w:hyperlink r:id="rId867" w:tooltip="http://ageconsearch.umn.edu/dspace-oai/request?verb=ListRecords&amp;metadataPrefix=oai_dc&amp;set=hdl_34719" w:history="1">
        <w:r w:rsidR="00B66088">
          <w:rPr>
            <w:rStyle w:val="Hyperlink"/>
          </w:rPr>
          <w:t>http://ageconsearch.umn.edu/dspace-oai/request?verb=ListRecords&amp;metadataPrefix=oai_dc&amp;set=hdl_34719</w:t>
        </w:r>
      </w:hyperlink>
      <w:r w:rsidR="00B66088">
        <w:t xml:space="preserve"> </w:t>
      </w:r>
    </w:p>
    <w:p w:rsidR="00B66088" w:rsidRDefault="00B66088" w:rsidP="00824E59">
      <w:pPr>
        <w:numPr>
          <w:ilvl w:val="0"/>
          <w:numId w:val="101"/>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01"/>
        </w:numPr>
        <w:spacing w:before="100" w:beforeAutospacing="1" w:after="100" w:afterAutospacing="1" w:line="240" w:lineRule="auto"/>
      </w:pPr>
      <w:r>
        <w:t>This is a UF center's publications with in a collaborative collection, the "AgEcon Search: Research in Agricultural and Applied Economics"</w:t>
      </w:r>
      <w:r w:rsidR="00B32ECE">
        <w:t xml:space="preserve">.  </w:t>
      </w:r>
    </w:p>
    <w:p w:rsidR="00B66088" w:rsidRDefault="00B66088" w:rsidP="00824E59">
      <w:pPr>
        <w:numPr>
          <w:ilvl w:val="0"/>
          <w:numId w:val="101"/>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01"/>
        </w:numPr>
        <w:spacing w:before="100" w:beforeAutospacing="1" w:after="100" w:afterAutospacing="1" w:line="240" w:lineRule="auto"/>
      </w:pPr>
      <w:r>
        <w:t xml:space="preserve">Monographs </w:t>
      </w:r>
    </w:p>
    <w:p w:rsidR="00B66088" w:rsidRDefault="00B66088" w:rsidP="00824E59">
      <w:pPr>
        <w:numPr>
          <w:ilvl w:val="1"/>
          <w:numId w:val="101"/>
        </w:numPr>
        <w:spacing w:before="100" w:beforeAutospacing="1" w:after="100" w:afterAutospacing="1" w:line="240" w:lineRule="auto"/>
      </w:pPr>
      <w:r>
        <w:t xml:space="preserve">Policy Briefs </w:t>
      </w:r>
    </w:p>
    <w:p w:rsidR="00B66088" w:rsidRDefault="00B66088" w:rsidP="00824E59">
      <w:pPr>
        <w:numPr>
          <w:ilvl w:val="1"/>
          <w:numId w:val="101"/>
        </w:numPr>
        <w:spacing w:before="100" w:beforeAutospacing="1" w:after="100" w:afterAutospacing="1" w:line="240" w:lineRule="auto"/>
      </w:pPr>
      <w:r>
        <w:t xml:space="preserve">Technical Papers </w:t>
      </w:r>
    </w:p>
    <w:p w:rsidR="00B66088" w:rsidRDefault="00B66088" w:rsidP="00824E59">
      <w:pPr>
        <w:numPr>
          <w:ilvl w:val="1"/>
          <w:numId w:val="101"/>
        </w:numPr>
        <w:spacing w:before="100" w:beforeAutospacing="1" w:after="100" w:afterAutospacing="1" w:line="240" w:lineRule="auto"/>
      </w:pPr>
      <w:r>
        <w:t xml:space="preserve">Working Papers </w:t>
      </w:r>
    </w:p>
    <w:p w:rsidR="00B66088" w:rsidRDefault="00B66088" w:rsidP="00B66088">
      <w:pPr>
        <w:pStyle w:val="Heading3"/>
      </w:pPr>
      <w:bookmarkStart w:id="272" w:name="_Toc457561590"/>
      <w:r>
        <w:rPr>
          <w:rStyle w:val="mw-headline"/>
        </w:rPr>
        <w:t>Orange Grove Texts</w:t>
      </w:r>
      <w:bookmarkEnd w:id="272"/>
    </w:p>
    <w:p w:rsidR="00B66088" w:rsidRDefault="00B66088" w:rsidP="00824E59">
      <w:pPr>
        <w:numPr>
          <w:ilvl w:val="0"/>
          <w:numId w:val="102"/>
        </w:numPr>
        <w:spacing w:before="100" w:beforeAutospacing="1" w:after="100" w:afterAutospacing="1" w:line="240" w:lineRule="auto"/>
      </w:pPr>
      <w:r>
        <w:rPr>
          <w:b/>
          <w:bCs/>
        </w:rPr>
        <w:t>URL for public viewing:</w:t>
      </w:r>
      <w:r>
        <w:t xml:space="preserve"> </w:t>
      </w:r>
      <w:hyperlink r:id="rId868" w:tooltip="http://orangegrovetexts.org" w:history="1">
        <w:r>
          <w:rPr>
            <w:rStyle w:val="Hyperlink"/>
          </w:rPr>
          <w:t>http://orangegrovetexts.org</w:t>
        </w:r>
      </w:hyperlink>
      <w:r>
        <w:t xml:space="preserve"> </w:t>
      </w:r>
    </w:p>
    <w:p w:rsidR="00B66088" w:rsidRDefault="00B66088" w:rsidP="00824E59">
      <w:pPr>
        <w:numPr>
          <w:ilvl w:val="1"/>
          <w:numId w:val="102"/>
        </w:numPr>
        <w:spacing w:before="100" w:beforeAutospacing="1" w:after="100" w:afterAutospacing="1" w:line="240" w:lineRule="auto"/>
      </w:pPr>
      <w:r>
        <w:t xml:space="preserve">(All materials are also stored in the UFDC at </w:t>
      </w:r>
      <w:hyperlink r:id="rId869" w:tooltip="http://ufdc.ufl.edu/ogt" w:history="1">
        <w:r>
          <w:rPr>
            <w:rStyle w:val="Hyperlink"/>
          </w:rPr>
          <w:t>http://ufdc.ufl.edu/ogt</w:t>
        </w:r>
      </w:hyperlink>
      <w:r>
        <w:t xml:space="preserve"> .) </w:t>
      </w:r>
    </w:p>
    <w:p w:rsidR="00B66088" w:rsidRDefault="00B66088" w:rsidP="00824E59">
      <w:pPr>
        <w:numPr>
          <w:ilvl w:val="0"/>
          <w:numId w:val="102"/>
        </w:numPr>
        <w:spacing w:before="100" w:beforeAutospacing="1" w:after="100" w:afterAutospacing="1" w:line="240" w:lineRule="auto"/>
      </w:pPr>
      <w:r>
        <w:rPr>
          <w:b/>
          <w:bCs/>
        </w:rPr>
        <w:t>Description:</w:t>
      </w:r>
      <w:r>
        <w:t xml:space="preserve"> </w:t>
      </w:r>
    </w:p>
    <w:p w:rsidR="00B66088" w:rsidRDefault="00B66088" w:rsidP="00824E59">
      <w:pPr>
        <w:numPr>
          <w:ilvl w:val="1"/>
          <w:numId w:val="102"/>
        </w:numPr>
        <w:spacing w:before="100" w:beforeAutospacing="1" w:after="100" w:afterAutospacing="1" w:line="240" w:lineRule="auto"/>
      </w:pPr>
      <w:r>
        <w:t>Orange Grove Text Plus (OGT+) is a joint initiative of the University Press of Florida and The Orange Grove, Florida’s Digital Repository</w:t>
      </w:r>
      <w:r w:rsidR="00B32ECE">
        <w:t xml:space="preserve">.  </w:t>
      </w:r>
      <w:r>
        <w:t>The goal of this partnership is to reduce the cost of books to students by offering texts that are affordable, accessible, and adaptable to reader preferences</w:t>
      </w:r>
      <w:r w:rsidR="00B32ECE">
        <w:t xml:space="preserve">.  </w:t>
      </w:r>
    </w:p>
    <w:p w:rsidR="00B66088" w:rsidRDefault="00B66088" w:rsidP="00824E59">
      <w:pPr>
        <w:numPr>
          <w:ilvl w:val="0"/>
          <w:numId w:val="102"/>
        </w:numPr>
        <w:spacing w:before="100" w:beforeAutospacing="1" w:after="100" w:afterAutospacing="1" w:line="240" w:lineRule="auto"/>
      </w:pPr>
      <w:r>
        <w:rPr>
          <w:b/>
          <w:bCs/>
        </w:rPr>
        <w:t>OAI-PMH feed:</w:t>
      </w:r>
      <w:r>
        <w:t xml:space="preserve"> none </w:t>
      </w:r>
    </w:p>
    <w:p w:rsidR="00B66088" w:rsidRDefault="00B66088" w:rsidP="00824E59">
      <w:pPr>
        <w:numPr>
          <w:ilvl w:val="1"/>
          <w:numId w:val="102"/>
        </w:numPr>
        <w:spacing w:before="100" w:beforeAutospacing="1" w:after="100" w:afterAutospacing="1" w:line="240" w:lineRule="auto"/>
      </w:pPr>
      <w:r>
        <w:t>This is the same f</w:t>
      </w:r>
      <w:r w:rsidR="0054556A">
        <w:t>eed as the UFDC (you can pull a list of setSpec arguments</w:t>
      </w:r>
      <w:r>
        <w:t xml:space="preserve"> here </w:t>
      </w:r>
      <w:hyperlink r:id="rId870" w:tooltip="http://orangegrovetexts.org/sobekcm_oai.aspx?verb=ListSets" w:history="1">
        <w:r>
          <w:rPr>
            <w:rStyle w:val="Hyperlink"/>
          </w:rPr>
          <w:t>http://orangegrovetexts.org/sobekcm_oai.aspx?verb=ListSets</w:t>
        </w:r>
      </w:hyperlink>
      <w:r w:rsidR="0054556A">
        <w:t xml:space="preserve"> and this</w:t>
      </w:r>
      <w:r>
        <w:t xml:space="preserve"> </w:t>
      </w:r>
      <w:r w:rsidR="0054556A">
        <w:t>list includes all UFDC materials).</w:t>
      </w:r>
      <w:r w:rsidR="00B32ECE">
        <w:t xml:space="preserve">  </w:t>
      </w:r>
      <w:r w:rsidR="0054556A">
        <w:t xml:space="preserve">In order to harvest just Orange Grove materials, you would use a setSpec argument.  </w:t>
      </w:r>
      <w:r>
        <w:t xml:space="preserve">However, </w:t>
      </w:r>
      <w:r w:rsidR="0054556A">
        <w:t xml:space="preserve">it is not possible to do so, because </w:t>
      </w:r>
      <w:r>
        <w:t>no setSpec argument is available to isolate the Orange Grove Texts materials</w:t>
      </w:r>
      <w:r w:rsidR="00B32ECE">
        <w:t xml:space="preserve">.  </w:t>
      </w:r>
    </w:p>
    <w:p w:rsidR="00B66088" w:rsidRDefault="00B66088" w:rsidP="00824E59">
      <w:pPr>
        <w:numPr>
          <w:ilvl w:val="0"/>
          <w:numId w:val="102"/>
        </w:numPr>
        <w:spacing w:before="100" w:beforeAutospacing="1" w:after="100" w:afterAutospacing="1" w:line="240" w:lineRule="auto"/>
      </w:pPr>
      <w:r>
        <w:rPr>
          <w:b/>
          <w:bCs/>
        </w:rPr>
        <w:t>Participation in shared collections:</w:t>
      </w:r>
      <w:r>
        <w:t xml:space="preserve"> </w:t>
      </w:r>
    </w:p>
    <w:p w:rsidR="000240E4" w:rsidRDefault="000240E4" w:rsidP="000240E4">
      <w:pPr>
        <w:numPr>
          <w:ilvl w:val="1"/>
          <w:numId w:val="102"/>
        </w:numPr>
        <w:spacing w:before="100" w:beforeAutospacing="1" w:after="100" w:afterAutospacing="1" w:line="240" w:lineRule="auto"/>
      </w:pPr>
      <w:r>
        <w:t>None identified.</w:t>
      </w:r>
    </w:p>
    <w:p w:rsidR="00B66088" w:rsidRDefault="00B66088" w:rsidP="00824E59">
      <w:pPr>
        <w:numPr>
          <w:ilvl w:val="0"/>
          <w:numId w:val="102"/>
        </w:numPr>
        <w:spacing w:before="100" w:beforeAutospacing="1" w:after="100" w:afterAutospacing="1" w:line="240" w:lineRule="auto"/>
      </w:pPr>
      <w:r>
        <w:rPr>
          <w:b/>
          <w:bCs/>
        </w:rPr>
        <w:t>Significant collections:</w:t>
      </w:r>
      <w:r>
        <w:t xml:space="preserve"> </w:t>
      </w:r>
    </w:p>
    <w:p w:rsidR="00705452" w:rsidRDefault="0009137A" w:rsidP="00824E59">
      <w:pPr>
        <w:numPr>
          <w:ilvl w:val="1"/>
          <w:numId w:val="102"/>
        </w:numPr>
        <w:spacing w:before="100" w:beforeAutospacing="1" w:after="100" w:afterAutospacing="1" w:line="240" w:lineRule="auto"/>
      </w:pPr>
      <w:r>
        <w:t xml:space="preserve">University Press of Florida:  </w:t>
      </w:r>
      <w:r w:rsidR="00705452" w:rsidRPr="00705452">
        <w:t>The University Press of Florida and the University of Florida Libraries are collaborating to provide open access and ensure long-term digital preservation for volumes published by the University Press of Florida.</w:t>
      </w:r>
    </w:p>
    <w:p w:rsidR="00B66088" w:rsidRDefault="00B66088" w:rsidP="00B66088">
      <w:pPr>
        <w:pStyle w:val="Heading3"/>
      </w:pPr>
      <w:bookmarkStart w:id="273" w:name="_Toc457561591"/>
      <w:r>
        <w:rPr>
          <w:rStyle w:val="mw-headline"/>
        </w:rPr>
        <w:t>UF Law Scholarship Repository</w:t>
      </w:r>
      <w:bookmarkEnd w:id="273"/>
    </w:p>
    <w:p w:rsidR="00B66088" w:rsidRDefault="00B66088" w:rsidP="00824E59">
      <w:pPr>
        <w:numPr>
          <w:ilvl w:val="0"/>
          <w:numId w:val="103"/>
        </w:numPr>
        <w:spacing w:before="100" w:beforeAutospacing="1" w:after="100" w:afterAutospacing="1" w:line="240" w:lineRule="auto"/>
      </w:pPr>
      <w:r>
        <w:rPr>
          <w:b/>
          <w:bCs/>
        </w:rPr>
        <w:t>URL for public viewing:</w:t>
      </w:r>
      <w:r>
        <w:t xml:space="preserve"> </w:t>
      </w:r>
      <w:hyperlink r:id="rId871" w:tooltip="http://scholarship.law.ufl.edu/" w:history="1">
        <w:r>
          <w:rPr>
            <w:rStyle w:val="Hyperlink"/>
          </w:rPr>
          <w:t>http://scholarship.law.ufl.edu/</w:t>
        </w:r>
      </w:hyperlink>
      <w:r>
        <w:t xml:space="preserve"> </w:t>
      </w:r>
    </w:p>
    <w:p w:rsidR="00B66088" w:rsidRDefault="00B66088" w:rsidP="00824E59">
      <w:pPr>
        <w:numPr>
          <w:ilvl w:val="0"/>
          <w:numId w:val="103"/>
        </w:numPr>
        <w:spacing w:before="100" w:beforeAutospacing="1" w:after="100" w:afterAutospacing="1" w:line="240" w:lineRule="auto"/>
      </w:pPr>
      <w:r>
        <w:rPr>
          <w:b/>
          <w:bCs/>
        </w:rPr>
        <w:t>Description:</w:t>
      </w:r>
      <w:r>
        <w:t xml:space="preserve"> </w:t>
      </w:r>
    </w:p>
    <w:p w:rsidR="00B66088" w:rsidRDefault="00B66088" w:rsidP="00824E59">
      <w:pPr>
        <w:numPr>
          <w:ilvl w:val="1"/>
          <w:numId w:val="103"/>
        </w:numPr>
        <w:spacing w:before="100" w:beforeAutospacing="1" w:after="100" w:afterAutospacing="1" w:line="240" w:lineRule="auto"/>
      </w:pPr>
      <w:r>
        <w:t>BEPress Digital Commons site paid through the UF College of Law library</w:t>
      </w:r>
      <w:r w:rsidR="00B32ECE">
        <w:t xml:space="preserve">.  </w:t>
      </w:r>
    </w:p>
    <w:p w:rsidR="00B66088" w:rsidRDefault="00B66088" w:rsidP="00824E59">
      <w:pPr>
        <w:numPr>
          <w:ilvl w:val="0"/>
          <w:numId w:val="103"/>
        </w:numPr>
        <w:spacing w:before="100" w:beforeAutospacing="1" w:after="100" w:afterAutospacing="1" w:line="240" w:lineRule="auto"/>
      </w:pPr>
      <w:r>
        <w:rPr>
          <w:b/>
          <w:bCs/>
        </w:rPr>
        <w:t>OAI-PMH feed:</w:t>
      </w:r>
      <w:r>
        <w:t xml:space="preserve"> </w:t>
      </w:r>
    </w:p>
    <w:p w:rsidR="00B66088" w:rsidRDefault="00B66088" w:rsidP="00824E59">
      <w:pPr>
        <w:numPr>
          <w:ilvl w:val="1"/>
          <w:numId w:val="103"/>
        </w:numPr>
        <w:spacing w:before="100" w:beforeAutospacing="1" w:after="100" w:afterAutospacing="1" w:line="240" w:lineRule="auto"/>
      </w:pPr>
      <w:r>
        <w:t xml:space="preserve">Dublin Core: </w:t>
      </w:r>
      <w:hyperlink r:id="rId872" w:tooltip="http://scholarship.law.ufl.edu/do/oai/?verb=ListRecords&amp;metadataPrefix=oai_dc" w:history="1">
        <w:r>
          <w:rPr>
            <w:rStyle w:val="Hyperlink"/>
          </w:rPr>
          <w:t>http://scholarship.law.ufl.edu/do/oai/?verb=ListRecords&amp;metadataPrefix=oai_dc</w:t>
        </w:r>
      </w:hyperlink>
      <w:r>
        <w:t xml:space="preserve"> </w:t>
      </w:r>
    </w:p>
    <w:p w:rsidR="00B66088" w:rsidRDefault="00B66088" w:rsidP="00824E59">
      <w:pPr>
        <w:numPr>
          <w:ilvl w:val="1"/>
          <w:numId w:val="103"/>
        </w:numPr>
        <w:spacing w:before="100" w:beforeAutospacing="1" w:after="100" w:afterAutospacing="1" w:line="240" w:lineRule="auto"/>
      </w:pPr>
      <w:r>
        <w:t xml:space="preserve">Qualified Dublin Core: </w:t>
      </w:r>
      <w:hyperlink r:id="rId873" w:tooltip="http://scholarship.law.ufl.edu/do/oai/?verb=ListRecords&amp;metadataPrefix=qualified-dublin-core" w:history="1">
        <w:r>
          <w:rPr>
            <w:rStyle w:val="Hyperlink"/>
          </w:rPr>
          <w:t>http://scholarship.law.ufl.edu/do/oai/?verb=ListRecords&amp;metadataPrefix=qualified-dublin-core</w:t>
        </w:r>
      </w:hyperlink>
      <w:r>
        <w:t xml:space="preserve"> </w:t>
      </w:r>
    </w:p>
    <w:p w:rsidR="00B66088" w:rsidRDefault="00B66088" w:rsidP="00824E59">
      <w:pPr>
        <w:numPr>
          <w:ilvl w:val="1"/>
          <w:numId w:val="103"/>
        </w:numPr>
        <w:spacing w:before="100" w:beforeAutospacing="1" w:after="100" w:afterAutospacing="1" w:line="240" w:lineRule="auto"/>
      </w:pPr>
      <w:r>
        <w:t xml:space="preserve">ETDMS: </w:t>
      </w:r>
      <w:hyperlink r:id="rId874" w:tooltip="http://scholarship.law.ufl.edu/do/oai/?verb=ListRecords&amp;metadataPrefix=oai_etdms" w:history="1">
        <w:r>
          <w:rPr>
            <w:rStyle w:val="Hyperlink"/>
          </w:rPr>
          <w:t>http://scholarship.law.ufl.edu/do/oai/?verb=ListRecords&amp;metadataPrefix=oai_etdms</w:t>
        </w:r>
      </w:hyperlink>
      <w:r>
        <w:t xml:space="preserve"> </w:t>
      </w:r>
    </w:p>
    <w:p w:rsidR="00B66088" w:rsidRDefault="00B66088" w:rsidP="00824E59">
      <w:pPr>
        <w:numPr>
          <w:ilvl w:val="0"/>
          <w:numId w:val="103"/>
        </w:numPr>
        <w:spacing w:before="100" w:beforeAutospacing="1" w:after="100" w:afterAutospacing="1" w:line="240" w:lineRule="auto"/>
      </w:pPr>
      <w:r>
        <w:rPr>
          <w:b/>
          <w:bCs/>
        </w:rPr>
        <w:t>Participation in shared collections:</w:t>
      </w:r>
      <w:r>
        <w:t xml:space="preserve"> </w:t>
      </w:r>
    </w:p>
    <w:p w:rsidR="00345215" w:rsidRDefault="00345215" w:rsidP="00345215">
      <w:pPr>
        <w:numPr>
          <w:ilvl w:val="1"/>
          <w:numId w:val="103"/>
        </w:numPr>
        <w:spacing w:before="100" w:beforeAutospacing="1" w:after="100" w:afterAutospacing="1" w:line="240" w:lineRule="auto"/>
      </w:pPr>
      <w:r>
        <w:t>Items are included in the Digital Commons Law Network (</w:t>
      </w:r>
      <w:r w:rsidRPr="00345215">
        <w:t>http://network.bepress.com/law/</w:t>
      </w:r>
      <w:r>
        <w:t>).</w:t>
      </w:r>
    </w:p>
    <w:p w:rsidR="00B66088" w:rsidRDefault="00B66088" w:rsidP="00824E59">
      <w:pPr>
        <w:numPr>
          <w:ilvl w:val="0"/>
          <w:numId w:val="103"/>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03"/>
        </w:numPr>
        <w:spacing w:before="100" w:beforeAutospacing="1" w:after="100" w:afterAutospacing="1" w:line="240" w:lineRule="auto"/>
      </w:pPr>
      <w:r>
        <w:t xml:space="preserve">Faculty Scholarship: </w:t>
      </w:r>
    </w:p>
    <w:p w:rsidR="00B66088" w:rsidRDefault="00B66088" w:rsidP="00824E59">
      <w:pPr>
        <w:numPr>
          <w:ilvl w:val="2"/>
          <w:numId w:val="103"/>
        </w:numPr>
        <w:spacing w:before="100" w:beforeAutospacing="1" w:after="100" w:afterAutospacing="1" w:line="240" w:lineRule="auto"/>
      </w:pPr>
      <w:r>
        <w:t>UF Law Faculty Publications: Publications by the faculty at the UF College of Law</w:t>
      </w:r>
      <w:r w:rsidR="00B32ECE">
        <w:t xml:space="preserve">.  </w:t>
      </w:r>
    </w:p>
    <w:p w:rsidR="00B66088" w:rsidRDefault="00B66088" w:rsidP="00824E59">
      <w:pPr>
        <w:numPr>
          <w:ilvl w:val="2"/>
          <w:numId w:val="103"/>
        </w:numPr>
        <w:spacing w:before="100" w:beforeAutospacing="1" w:after="100" w:afterAutospacing="1" w:line="240" w:lineRule="auto"/>
      </w:pPr>
      <w:r>
        <w:t>Working Papers: Working papers by the faculty at the UF College of Law</w:t>
      </w:r>
      <w:r w:rsidR="00B32ECE">
        <w:t xml:space="preserve">.  </w:t>
      </w:r>
    </w:p>
    <w:p w:rsidR="00B66088" w:rsidRDefault="00B66088" w:rsidP="00824E59">
      <w:pPr>
        <w:numPr>
          <w:ilvl w:val="1"/>
          <w:numId w:val="103"/>
        </w:numPr>
        <w:spacing w:before="100" w:beforeAutospacing="1" w:after="100" w:afterAutospacing="1" w:line="240" w:lineRule="auto"/>
      </w:pPr>
      <w:r>
        <w:t>Center for the Study of Race and Race Relations (CSRRR): Recordings of lec</w:t>
      </w:r>
      <w:r w:rsidR="00B61392">
        <w:t>tures and events by the CSRRR</w:t>
      </w:r>
      <w:r w:rsidR="00B32ECE">
        <w:t xml:space="preserve">.  </w:t>
      </w:r>
      <w:r>
        <w:t>The CSRRR is committed to de-stigmatizing race</w:t>
      </w:r>
      <w:r w:rsidR="00B32ECE">
        <w:t xml:space="preserve">.  </w:t>
      </w:r>
      <w:r>
        <w:t xml:space="preserve">With the objective of fostering communities of </w:t>
      </w:r>
      <w:r>
        <w:lastRenderedPageBreak/>
        <w:t>dialogue, the Center embraces historically and empirically based thinking, talking, teaching, and writing on race</w:t>
      </w:r>
      <w:r w:rsidR="00B32ECE">
        <w:t xml:space="preserve">.  </w:t>
      </w:r>
      <w:r w:rsidR="00A409D1" w:rsidRPr="00B61392">
        <w:t xml:space="preserve">The </w:t>
      </w:r>
      <w:r>
        <w:t>Center creates and supports programs designed to enhance race-related curriculum development for faculty, staff and students in collegiate and professional schools</w:t>
      </w:r>
      <w:r w:rsidR="00B32ECE">
        <w:t xml:space="preserve">.  </w:t>
      </w:r>
      <w:r>
        <w:t>Of the five U.S</w:t>
      </w:r>
      <w:r w:rsidR="00B32ECE">
        <w:t xml:space="preserve">.  </w:t>
      </w:r>
      <w:r>
        <w:t>law schools with race centers, the CSRRR is uniquely focu</w:t>
      </w:r>
      <w:r w:rsidR="00B61392">
        <w:t>sed on curriculum development.</w:t>
      </w:r>
    </w:p>
    <w:p w:rsidR="004E2637" w:rsidRDefault="004E2637" w:rsidP="004E2637">
      <w:pPr>
        <w:numPr>
          <w:ilvl w:val="1"/>
          <w:numId w:val="103"/>
        </w:numPr>
        <w:spacing w:before="100" w:beforeAutospacing="1" w:after="100" w:afterAutospacing="1" w:line="240" w:lineRule="auto"/>
      </w:pPr>
      <w:r>
        <w:t>Journals</w:t>
      </w:r>
    </w:p>
    <w:p w:rsidR="004E2637" w:rsidRDefault="004E2637" w:rsidP="004E2637">
      <w:pPr>
        <w:numPr>
          <w:ilvl w:val="2"/>
          <w:numId w:val="103"/>
        </w:numPr>
        <w:spacing w:before="100" w:beforeAutospacing="1" w:after="100" w:afterAutospacing="1" w:line="240" w:lineRule="auto"/>
      </w:pPr>
      <w:r>
        <w:t>The Florida Law Review (2008 to present)</w:t>
      </w:r>
      <w:r w:rsidR="00B32ECE">
        <w:t xml:space="preserve">.  </w:t>
      </w:r>
    </w:p>
    <w:p w:rsidR="004E2637" w:rsidRDefault="004E2637" w:rsidP="004E2637">
      <w:pPr>
        <w:numPr>
          <w:ilvl w:val="2"/>
          <w:numId w:val="103"/>
        </w:numPr>
        <w:spacing w:before="100" w:beforeAutospacing="1" w:after="100" w:afterAutospacing="1" w:line="240" w:lineRule="auto"/>
      </w:pPr>
      <w:r>
        <w:t>Journal of Technology Law and Policy (2016 – present).</w:t>
      </w:r>
    </w:p>
    <w:p w:rsidR="00B66088" w:rsidRDefault="00B66088" w:rsidP="00B66088">
      <w:pPr>
        <w:pStyle w:val="Heading3"/>
      </w:pPr>
      <w:bookmarkStart w:id="274" w:name="_Toc457561592"/>
      <w:r>
        <w:rPr>
          <w:rStyle w:val="mw-headline"/>
        </w:rPr>
        <w:t>University of Florida George A</w:t>
      </w:r>
      <w:r w:rsidR="00B32ECE">
        <w:rPr>
          <w:rStyle w:val="mw-headline"/>
        </w:rPr>
        <w:t xml:space="preserve">.  </w:t>
      </w:r>
      <w:r>
        <w:rPr>
          <w:rStyle w:val="mw-headline"/>
        </w:rPr>
        <w:t>Smathers Libraries's Internet Archive Contributions</w:t>
      </w:r>
      <w:bookmarkEnd w:id="274"/>
    </w:p>
    <w:p w:rsidR="00B66088" w:rsidRDefault="00B66088" w:rsidP="00824E59">
      <w:pPr>
        <w:numPr>
          <w:ilvl w:val="0"/>
          <w:numId w:val="104"/>
        </w:numPr>
        <w:spacing w:before="100" w:beforeAutospacing="1" w:after="100" w:afterAutospacing="1" w:line="240" w:lineRule="auto"/>
      </w:pPr>
      <w:r>
        <w:rPr>
          <w:b/>
          <w:bCs/>
        </w:rPr>
        <w:t>URL for public viewing:</w:t>
      </w:r>
      <w:r>
        <w:t xml:space="preserve"> </w:t>
      </w:r>
      <w:hyperlink r:id="rId875" w:tooltip="https://archive.org/details/univ_florida_smathers" w:history="1">
        <w:r>
          <w:rPr>
            <w:rStyle w:val="Hyperlink"/>
          </w:rPr>
          <w:t>https://archive.org/details/univ_florida_smathers</w:t>
        </w:r>
      </w:hyperlink>
      <w:r>
        <w:t xml:space="preserve"> </w:t>
      </w:r>
    </w:p>
    <w:p w:rsidR="00B66088" w:rsidRDefault="00B66088" w:rsidP="00824E59">
      <w:pPr>
        <w:numPr>
          <w:ilvl w:val="0"/>
          <w:numId w:val="104"/>
        </w:numPr>
        <w:spacing w:before="100" w:beforeAutospacing="1" w:after="100" w:afterAutospacing="1" w:line="240" w:lineRule="auto"/>
      </w:pPr>
      <w:r>
        <w:rPr>
          <w:b/>
          <w:bCs/>
        </w:rPr>
        <w:t>Description:</w:t>
      </w:r>
      <w:r>
        <w:t xml:space="preserve"> </w:t>
      </w:r>
    </w:p>
    <w:p w:rsidR="00B66088" w:rsidRDefault="00B66088" w:rsidP="00824E59">
      <w:pPr>
        <w:numPr>
          <w:ilvl w:val="1"/>
          <w:numId w:val="104"/>
        </w:numPr>
        <w:spacing w:before="100" w:beforeAutospacing="1" w:after="100" w:afterAutospacing="1" w:line="240" w:lineRule="auto"/>
      </w:pPr>
      <w:r>
        <w:t>The University of Florida George A</w:t>
      </w:r>
      <w:r w:rsidR="00B32ECE">
        <w:t xml:space="preserve">.  </w:t>
      </w:r>
      <w:r>
        <w:t>Smathers Libraries sends selected library materials to Internet Archive for scanning and online access from a variety of units and collections within the Libraries</w:t>
      </w:r>
      <w:r w:rsidR="00B32ECE">
        <w:t xml:space="preserve">.  </w:t>
      </w:r>
      <w:r>
        <w:t>These include but are not limited to U</w:t>
      </w:r>
      <w:r w:rsidR="00B32ECE">
        <w:t xml:space="preserve">.  </w:t>
      </w:r>
      <w:r>
        <w:t>S</w:t>
      </w:r>
      <w:r w:rsidR="00B32ECE">
        <w:t xml:space="preserve">.  </w:t>
      </w:r>
      <w:r>
        <w:t>Government Documents, UF print Dissertations, Duplicates from the storage collection and the Panama Canal Museum Collection</w:t>
      </w:r>
      <w:r w:rsidR="00B32ECE">
        <w:t xml:space="preserve">.  </w:t>
      </w:r>
      <w:r>
        <w:t>The Internet Archive pre-scanning processing operation at the Libraries is managed by the Preservation Department</w:t>
      </w:r>
      <w:r w:rsidR="00B32ECE">
        <w:t xml:space="preserve">.  </w:t>
      </w:r>
    </w:p>
    <w:p w:rsidR="00B66088" w:rsidRDefault="00B66088" w:rsidP="00824E59">
      <w:pPr>
        <w:numPr>
          <w:ilvl w:val="1"/>
          <w:numId w:val="104"/>
        </w:numPr>
        <w:spacing w:before="100" w:beforeAutospacing="1" w:after="100" w:afterAutospacing="1" w:line="240" w:lineRule="auto"/>
      </w:pPr>
      <w:r>
        <w:t>Internet Archive page</w:t>
      </w:r>
      <w:r w:rsidR="00B32ECE">
        <w:t xml:space="preserve">.  </w:t>
      </w:r>
    </w:p>
    <w:p w:rsidR="00B66088" w:rsidRDefault="00B66088" w:rsidP="00824E59">
      <w:pPr>
        <w:numPr>
          <w:ilvl w:val="0"/>
          <w:numId w:val="104"/>
        </w:numPr>
        <w:spacing w:before="100" w:beforeAutospacing="1" w:after="100" w:afterAutospacing="1" w:line="240" w:lineRule="auto"/>
      </w:pPr>
      <w:r>
        <w:rPr>
          <w:b/>
          <w:bCs/>
        </w:rPr>
        <w:t>OAI-PMH feed:</w:t>
      </w:r>
      <w:r>
        <w:t xml:space="preserve"> </w:t>
      </w:r>
    </w:p>
    <w:p w:rsidR="00B66088" w:rsidRDefault="00B66088" w:rsidP="00824E59">
      <w:pPr>
        <w:numPr>
          <w:ilvl w:val="1"/>
          <w:numId w:val="104"/>
        </w:numPr>
        <w:spacing w:before="100" w:beforeAutospacing="1" w:after="100" w:afterAutospacing="1" w:line="240" w:lineRule="auto"/>
      </w:pPr>
      <w:r>
        <w:t xml:space="preserve">Dublin Core: </w:t>
      </w:r>
      <w:hyperlink r:id="rId876" w:tooltip="http://archive.org/services/oai.php?verb=ListRecords&amp;metadataPrefix=oai_dc&amp;set=collection:univ_florida_smathers" w:history="1">
        <w:r>
          <w:rPr>
            <w:rStyle w:val="Hyperlink"/>
          </w:rPr>
          <w:t>http://archive.org/services/oai.php?verb=ListRecords&amp;metadataPrefix=oai_dc&amp;set=collection:univ_florida_smathers</w:t>
        </w:r>
      </w:hyperlink>
      <w:r>
        <w:t xml:space="preserve"> </w:t>
      </w:r>
    </w:p>
    <w:p w:rsidR="00B66088" w:rsidRDefault="00B66088" w:rsidP="00824E59">
      <w:pPr>
        <w:numPr>
          <w:ilvl w:val="0"/>
          <w:numId w:val="104"/>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04"/>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877" w:tooltip="https://archive.org/details/lyrasis&amp;tab=about" w:history="1">
        <w:r>
          <w:rPr>
            <w:rStyle w:val="Hyperlink"/>
          </w:rPr>
          <w:t>https://archive.org/details/lyrasis&amp;tab=about</w:t>
        </w:r>
      </w:hyperlink>
      <w:r>
        <w:t xml:space="preserve"> .) </w:t>
      </w:r>
    </w:p>
    <w:p w:rsidR="00B66088" w:rsidRDefault="00B66088" w:rsidP="00824E59">
      <w:pPr>
        <w:numPr>
          <w:ilvl w:val="0"/>
          <w:numId w:val="104"/>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04"/>
        </w:numPr>
        <w:spacing w:before="100" w:beforeAutospacing="1" w:after="100" w:afterAutospacing="1" w:line="240" w:lineRule="auto"/>
      </w:pPr>
      <w:r>
        <w:t xml:space="preserve">Government Documents </w:t>
      </w:r>
    </w:p>
    <w:p w:rsidR="00B66088" w:rsidRDefault="00B66088" w:rsidP="00824E59">
      <w:pPr>
        <w:numPr>
          <w:ilvl w:val="1"/>
          <w:numId w:val="104"/>
        </w:numPr>
        <w:spacing w:before="100" w:beforeAutospacing="1" w:after="100" w:afterAutospacing="1" w:line="240" w:lineRule="auto"/>
      </w:pPr>
      <w:r>
        <w:t xml:space="preserve">Panama and the Canal </w:t>
      </w:r>
    </w:p>
    <w:p w:rsidR="00B66088" w:rsidRDefault="00B66088" w:rsidP="00824E59">
      <w:pPr>
        <w:numPr>
          <w:ilvl w:val="1"/>
          <w:numId w:val="104"/>
        </w:numPr>
        <w:spacing w:before="100" w:beforeAutospacing="1" w:after="100" w:afterAutospacing="1" w:line="240" w:lineRule="auto"/>
      </w:pPr>
      <w:r>
        <w:t xml:space="preserve">Dictionaries </w:t>
      </w:r>
    </w:p>
    <w:p w:rsidR="00B66088" w:rsidRDefault="00B66088" w:rsidP="00824E59">
      <w:pPr>
        <w:numPr>
          <w:ilvl w:val="1"/>
          <w:numId w:val="104"/>
        </w:numPr>
        <w:spacing w:before="100" w:beforeAutospacing="1" w:after="100" w:afterAutospacing="1" w:line="240" w:lineRule="auto"/>
      </w:pPr>
      <w:r>
        <w:t xml:space="preserve">Books </w:t>
      </w:r>
    </w:p>
    <w:p w:rsidR="00311A66" w:rsidRDefault="00311A66" w:rsidP="00311A66">
      <w:pPr>
        <w:pStyle w:val="Heading3"/>
      </w:pPr>
      <w:bookmarkStart w:id="275" w:name="_Toc457561593"/>
      <w:r>
        <w:t>VIVO</w:t>
      </w:r>
      <w:bookmarkEnd w:id="275"/>
    </w:p>
    <w:p w:rsidR="00311A66" w:rsidRDefault="00311A66" w:rsidP="00311A66">
      <w:pPr>
        <w:numPr>
          <w:ilvl w:val="0"/>
          <w:numId w:val="142"/>
        </w:numPr>
        <w:spacing w:before="100" w:beforeAutospacing="1" w:after="100" w:afterAutospacing="1" w:line="240" w:lineRule="auto"/>
      </w:pPr>
      <w:r>
        <w:rPr>
          <w:b/>
          <w:bCs/>
        </w:rPr>
        <w:t>URL for public viewing:</w:t>
      </w:r>
      <w:r>
        <w:t xml:space="preserve"> </w:t>
      </w:r>
      <w:hyperlink r:id="rId878" w:tooltip="http://vivo.ufl.edu/" w:history="1">
        <w:r>
          <w:rPr>
            <w:rStyle w:val="Hyperlink"/>
          </w:rPr>
          <w:t>http://vivo.ufl.edu/</w:t>
        </w:r>
      </w:hyperlink>
      <w:r>
        <w:t xml:space="preserve"> </w:t>
      </w:r>
    </w:p>
    <w:p w:rsidR="00311A66" w:rsidRDefault="00311A66" w:rsidP="00311A66">
      <w:pPr>
        <w:numPr>
          <w:ilvl w:val="0"/>
          <w:numId w:val="142"/>
        </w:numPr>
        <w:spacing w:before="100" w:beforeAutospacing="1" w:after="100" w:afterAutospacing="1" w:line="240" w:lineRule="auto"/>
      </w:pPr>
      <w:r>
        <w:rPr>
          <w:b/>
          <w:bCs/>
        </w:rPr>
        <w:t>Description:</w:t>
      </w:r>
      <w:r>
        <w:t xml:space="preserve"> </w:t>
      </w:r>
    </w:p>
    <w:p w:rsidR="00311A66" w:rsidRDefault="00311A66" w:rsidP="00311A66">
      <w:pPr>
        <w:numPr>
          <w:ilvl w:val="1"/>
          <w:numId w:val="142"/>
        </w:numPr>
        <w:spacing w:before="100" w:beforeAutospacing="1" w:after="100" w:afterAutospacing="1" w:line="240" w:lineRule="auto"/>
      </w:pPr>
      <w:r>
        <w:t>Database of faculty publications and presentations</w:t>
      </w:r>
      <w:r w:rsidR="00B32ECE">
        <w:t xml:space="preserve">.  </w:t>
      </w:r>
      <w:r>
        <w:t>It retrieves citations for works, including a DOI</w:t>
      </w:r>
      <w:r w:rsidR="00B32ECE">
        <w:t xml:space="preserve">.  </w:t>
      </w:r>
      <w:r>
        <w:t>This is metadata only, and not files or full text</w:t>
      </w:r>
      <w:r w:rsidR="00B32ECE">
        <w:t xml:space="preserve">.  </w:t>
      </w:r>
    </w:p>
    <w:p w:rsidR="00311A66" w:rsidRDefault="00311A66" w:rsidP="00311A66">
      <w:pPr>
        <w:numPr>
          <w:ilvl w:val="1"/>
          <w:numId w:val="142"/>
        </w:numPr>
        <w:spacing w:before="100" w:beforeAutospacing="1" w:after="100" w:afterAutospacing="1" w:line="240" w:lineRule="auto"/>
      </w:pPr>
      <w:r>
        <w:t xml:space="preserve">Run in VIVO software ( </w:t>
      </w:r>
      <w:hyperlink r:id="rId879" w:tooltip="http://www.vivoweb.org/" w:history="1">
        <w:r>
          <w:rPr>
            <w:rStyle w:val="Hyperlink"/>
          </w:rPr>
          <w:t>http://www.vivoweb.org/</w:t>
        </w:r>
      </w:hyperlink>
      <w:r>
        <w:t xml:space="preserve"> )</w:t>
      </w:r>
      <w:r w:rsidR="00B32ECE">
        <w:t xml:space="preserve">.  </w:t>
      </w:r>
    </w:p>
    <w:p w:rsidR="00311A66" w:rsidRDefault="00311A66" w:rsidP="00311A66">
      <w:pPr>
        <w:numPr>
          <w:ilvl w:val="0"/>
          <w:numId w:val="142"/>
        </w:numPr>
        <w:spacing w:before="100" w:beforeAutospacing="1" w:after="100" w:afterAutospacing="1" w:line="240" w:lineRule="auto"/>
      </w:pPr>
      <w:r w:rsidRPr="00311A66">
        <w:rPr>
          <w:b/>
        </w:rPr>
        <w:t>OAI-PMH feed:</w:t>
      </w:r>
      <w:r>
        <w:t xml:space="preserve">  none</w:t>
      </w:r>
    </w:p>
    <w:p w:rsidR="00311A66" w:rsidRDefault="00311A66" w:rsidP="00311A66">
      <w:pPr>
        <w:numPr>
          <w:ilvl w:val="0"/>
          <w:numId w:val="142"/>
        </w:numPr>
        <w:spacing w:before="100" w:beforeAutospacing="1" w:after="100" w:afterAutospacing="1" w:line="240" w:lineRule="auto"/>
      </w:pPr>
      <w:r w:rsidRPr="00311A66">
        <w:rPr>
          <w:b/>
        </w:rPr>
        <w:t>Participation in shared collections:</w:t>
      </w:r>
      <w:r>
        <w:t xml:space="preserve">  </w:t>
      </w:r>
    </w:p>
    <w:p w:rsidR="000240E4" w:rsidRDefault="000240E4" w:rsidP="000240E4">
      <w:pPr>
        <w:numPr>
          <w:ilvl w:val="1"/>
          <w:numId w:val="142"/>
        </w:numPr>
        <w:spacing w:before="100" w:beforeAutospacing="1" w:after="100" w:afterAutospacing="1" w:line="240" w:lineRule="auto"/>
      </w:pPr>
      <w:r>
        <w:t>None identified.</w:t>
      </w:r>
    </w:p>
    <w:p w:rsidR="00311A66" w:rsidRDefault="00311A66" w:rsidP="00311A66">
      <w:pPr>
        <w:numPr>
          <w:ilvl w:val="0"/>
          <w:numId w:val="142"/>
        </w:numPr>
        <w:spacing w:before="100" w:beforeAutospacing="1" w:after="100" w:afterAutospacing="1" w:line="240" w:lineRule="auto"/>
      </w:pPr>
      <w:r>
        <w:rPr>
          <w:b/>
          <w:bCs/>
        </w:rPr>
        <w:t>Significant collections:</w:t>
      </w:r>
      <w:r>
        <w:t xml:space="preserve"> </w:t>
      </w:r>
    </w:p>
    <w:p w:rsidR="009E5680" w:rsidRDefault="009E5680" w:rsidP="009E5680">
      <w:pPr>
        <w:numPr>
          <w:ilvl w:val="1"/>
          <w:numId w:val="142"/>
        </w:numPr>
        <w:spacing w:before="100" w:beforeAutospacing="1" w:after="100" w:afterAutospacing="1" w:line="240" w:lineRule="auto"/>
      </w:pPr>
      <w:r>
        <w:t>People</w:t>
      </w:r>
    </w:p>
    <w:p w:rsidR="009E5680" w:rsidRDefault="009E5680" w:rsidP="009E5680">
      <w:pPr>
        <w:numPr>
          <w:ilvl w:val="2"/>
          <w:numId w:val="142"/>
        </w:numPr>
        <w:spacing w:before="100" w:beforeAutospacing="1" w:after="100" w:afterAutospacing="1" w:line="240" w:lineRule="auto"/>
      </w:pPr>
      <w:r>
        <w:t>Clinical Faculty</w:t>
      </w:r>
    </w:p>
    <w:p w:rsidR="009E5680" w:rsidRDefault="009E5680" w:rsidP="009E5680">
      <w:pPr>
        <w:numPr>
          <w:ilvl w:val="2"/>
          <w:numId w:val="142"/>
        </w:numPr>
        <w:spacing w:before="100" w:beforeAutospacing="1" w:after="100" w:afterAutospacing="1" w:line="240" w:lineRule="auto"/>
      </w:pPr>
      <w:r>
        <w:t>Consultant</w:t>
      </w:r>
    </w:p>
    <w:p w:rsidR="009E5680" w:rsidRDefault="009E5680" w:rsidP="009E5680">
      <w:pPr>
        <w:numPr>
          <w:ilvl w:val="2"/>
          <w:numId w:val="142"/>
        </w:numPr>
        <w:spacing w:before="100" w:beforeAutospacing="1" w:after="100" w:afterAutospacing="1" w:line="240" w:lineRule="auto"/>
      </w:pPr>
      <w:r>
        <w:t>Courtesy Faculty</w:t>
      </w:r>
    </w:p>
    <w:p w:rsidR="009E5680" w:rsidRDefault="009E5680" w:rsidP="009E5680">
      <w:pPr>
        <w:numPr>
          <w:ilvl w:val="2"/>
          <w:numId w:val="142"/>
        </w:numPr>
        <w:spacing w:before="100" w:beforeAutospacing="1" w:after="100" w:afterAutospacing="1" w:line="240" w:lineRule="auto"/>
      </w:pPr>
      <w:r>
        <w:t>Faculty Member</w:t>
      </w:r>
    </w:p>
    <w:p w:rsidR="009E5680" w:rsidRDefault="009E5680" w:rsidP="009E5680">
      <w:pPr>
        <w:numPr>
          <w:ilvl w:val="2"/>
          <w:numId w:val="142"/>
        </w:numPr>
        <w:spacing w:before="100" w:beforeAutospacing="1" w:after="100" w:afterAutospacing="1" w:line="240" w:lineRule="auto"/>
      </w:pPr>
      <w:r>
        <w:t>Faculty Member Emeritus</w:t>
      </w:r>
    </w:p>
    <w:p w:rsidR="009E5680" w:rsidRDefault="009E5680" w:rsidP="009E5680">
      <w:pPr>
        <w:numPr>
          <w:ilvl w:val="2"/>
          <w:numId w:val="142"/>
        </w:numPr>
        <w:spacing w:before="100" w:beforeAutospacing="1" w:after="100" w:afterAutospacing="1" w:line="240" w:lineRule="auto"/>
      </w:pPr>
      <w:r>
        <w:t>Graduate Student</w:t>
      </w:r>
    </w:p>
    <w:p w:rsidR="009E5680" w:rsidRDefault="009E5680" w:rsidP="009E5680">
      <w:pPr>
        <w:numPr>
          <w:ilvl w:val="2"/>
          <w:numId w:val="142"/>
        </w:numPr>
        <w:spacing w:before="100" w:beforeAutospacing="1" w:after="100" w:afterAutospacing="1" w:line="240" w:lineRule="auto"/>
      </w:pPr>
      <w:r>
        <w:lastRenderedPageBreak/>
        <w:t>Housestaff</w:t>
      </w:r>
    </w:p>
    <w:p w:rsidR="009E5680" w:rsidRDefault="009E5680" w:rsidP="009E5680">
      <w:pPr>
        <w:numPr>
          <w:ilvl w:val="2"/>
          <w:numId w:val="142"/>
        </w:numPr>
        <w:spacing w:before="100" w:beforeAutospacing="1" w:after="100" w:afterAutospacing="1" w:line="240" w:lineRule="auto"/>
      </w:pPr>
      <w:r>
        <w:t>Librarian</w:t>
      </w:r>
    </w:p>
    <w:p w:rsidR="009E5680" w:rsidRDefault="009E5680" w:rsidP="009E5680">
      <w:pPr>
        <w:numPr>
          <w:ilvl w:val="2"/>
          <w:numId w:val="142"/>
        </w:numPr>
        <w:spacing w:before="100" w:beforeAutospacing="1" w:after="100" w:afterAutospacing="1" w:line="240" w:lineRule="auto"/>
      </w:pPr>
      <w:r>
        <w:t>Non-Academic</w:t>
      </w:r>
    </w:p>
    <w:p w:rsidR="009E5680" w:rsidRDefault="009E5680" w:rsidP="009E5680">
      <w:pPr>
        <w:numPr>
          <w:ilvl w:val="2"/>
          <w:numId w:val="142"/>
        </w:numPr>
        <w:spacing w:before="100" w:beforeAutospacing="1" w:after="100" w:afterAutospacing="1" w:line="240" w:lineRule="auto"/>
      </w:pPr>
      <w:r>
        <w:t>Non-Faculty Academic</w:t>
      </w:r>
    </w:p>
    <w:p w:rsidR="009E5680" w:rsidRDefault="009E5680" w:rsidP="009E5680">
      <w:pPr>
        <w:numPr>
          <w:ilvl w:val="2"/>
          <w:numId w:val="142"/>
        </w:numPr>
        <w:spacing w:before="100" w:beforeAutospacing="1" w:after="100" w:afterAutospacing="1" w:line="240" w:lineRule="auto"/>
      </w:pPr>
      <w:r>
        <w:t>Person</w:t>
      </w:r>
    </w:p>
    <w:p w:rsidR="009E5680" w:rsidRDefault="009E5680" w:rsidP="009E5680">
      <w:pPr>
        <w:numPr>
          <w:ilvl w:val="2"/>
          <w:numId w:val="142"/>
        </w:numPr>
        <w:spacing w:before="100" w:beforeAutospacing="1" w:after="100" w:afterAutospacing="1" w:line="240" w:lineRule="auto"/>
      </w:pPr>
      <w:r>
        <w:t>Postdoc</w:t>
      </w:r>
    </w:p>
    <w:p w:rsidR="009E5680" w:rsidRDefault="009E5680" w:rsidP="009E5680">
      <w:pPr>
        <w:numPr>
          <w:ilvl w:val="2"/>
          <w:numId w:val="142"/>
        </w:numPr>
        <w:spacing w:before="100" w:beforeAutospacing="1" w:after="100" w:afterAutospacing="1" w:line="240" w:lineRule="auto"/>
      </w:pPr>
      <w:r>
        <w:t>Professor Emeritus</w:t>
      </w:r>
    </w:p>
    <w:p w:rsidR="009E5680" w:rsidRDefault="009E5680" w:rsidP="009E5680">
      <w:pPr>
        <w:numPr>
          <w:ilvl w:val="2"/>
          <w:numId w:val="142"/>
        </w:numPr>
        <w:spacing w:before="100" w:beforeAutospacing="1" w:after="100" w:afterAutospacing="1" w:line="240" w:lineRule="auto"/>
      </w:pPr>
      <w:r>
        <w:t>Temporary Faculty</w:t>
      </w:r>
    </w:p>
    <w:p w:rsidR="009E5680" w:rsidRDefault="009E5680" w:rsidP="009E5680">
      <w:pPr>
        <w:numPr>
          <w:ilvl w:val="2"/>
          <w:numId w:val="142"/>
        </w:numPr>
        <w:spacing w:before="100" w:beforeAutospacing="1" w:after="100" w:afterAutospacing="1" w:line="240" w:lineRule="auto"/>
      </w:pPr>
      <w:r>
        <w:t>Undergraduate Student</w:t>
      </w:r>
    </w:p>
    <w:p w:rsidR="009E5680" w:rsidRDefault="009E5680" w:rsidP="009E5680">
      <w:pPr>
        <w:numPr>
          <w:ilvl w:val="1"/>
          <w:numId w:val="142"/>
        </w:numPr>
        <w:spacing w:before="100" w:beforeAutospacing="1" w:after="100" w:afterAutospacing="1" w:line="240" w:lineRule="auto"/>
      </w:pPr>
      <w:r>
        <w:t>Organizations</w:t>
      </w:r>
    </w:p>
    <w:p w:rsidR="009E5680" w:rsidRDefault="009E5680" w:rsidP="009E5680">
      <w:pPr>
        <w:numPr>
          <w:ilvl w:val="2"/>
          <w:numId w:val="142"/>
        </w:numPr>
        <w:spacing w:before="100" w:beforeAutospacing="1" w:after="100" w:afterAutospacing="1" w:line="240" w:lineRule="auto"/>
      </w:pPr>
      <w:r>
        <w:t>Academic Department</w:t>
      </w:r>
    </w:p>
    <w:p w:rsidR="009E5680" w:rsidRDefault="009E5680" w:rsidP="009E5680">
      <w:pPr>
        <w:numPr>
          <w:ilvl w:val="2"/>
          <w:numId w:val="142"/>
        </w:numPr>
        <w:spacing w:before="100" w:beforeAutospacing="1" w:after="100" w:afterAutospacing="1" w:line="240" w:lineRule="auto"/>
      </w:pPr>
      <w:r>
        <w:t>Administrative Unit</w:t>
      </w:r>
    </w:p>
    <w:p w:rsidR="009E5680" w:rsidRDefault="009E5680" w:rsidP="009E5680">
      <w:pPr>
        <w:numPr>
          <w:ilvl w:val="2"/>
          <w:numId w:val="142"/>
        </w:numPr>
        <w:spacing w:before="100" w:beforeAutospacing="1" w:after="100" w:afterAutospacing="1" w:line="240" w:lineRule="auto"/>
      </w:pPr>
      <w:r>
        <w:t>Association</w:t>
      </w:r>
    </w:p>
    <w:p w:rsidR="009E5680" w:rsidRDefault="009E5680" w:rsidP="009E5680">
      <w:pPr>
        <w:numPr>
          <w:ilvl w:val="2"/>
          <w:numId w:val="142"/>
        </w:numPr>
        <w:spacing w:before="100" w:beforeAutospacing="1" w:after="100" w:afterAutospacing="1" w:line="240" w:lineRule="auto"/>
      </w:pPr>
      <w:r>
        <w:t>Center</w:t>
      </w:r>
    </w:p>
    <w:p w:rsidR="009E5680" w:rsidRDefault="009E5680" w:rsidP="009E5680">
      <w:pPr>
        <w:numPr>
          <w:ilvl w:val="2"/>
          <w:numId w:val="142"/>
        </w:numPr>
        <w:spacing w:before="100" w:beforeAutospacing="1" w:after="100" w:afterAutospacing="1" w:line="240" w:lineRule="auto"/>
      </w:pPr>
      <w:r>
        <w:t>Clinical Organization</w:t>
      </w:r>
    </w:p>
    <w:p w:rsidR="009E5680" w:rsidRDefault="009E5680" w:rsidP="009E5680">
      <w:pPr>
        <w:numPr>
          <w:ilvl w:val="2"/>
          <w:numId w:val="142"/>
        </w:numPr>
        <w:spacing w:before="100" w:beforeAutospacing="1" w:after="100" w:afterAutospacing="1" w:line="240" w:lineRule="auto"/>
      </w:pPr>
      <w:r>
        <w:t>College</w:t>
      </w:r>
    </w:p>
    <w:p w:rsidR="009E5680" w:rsidRDefault="009E5680" w:rsidP="009E5680">
      <w:pPr>
        <w:numPr>
          <w:ilvl w:val="2"/>
          <w:numId w:val="142"/>
        </w:numPr>
        <w:spacing w:before="100" w:beforeAutospacing="1" w:after="100" w:afterAutospacing="1" w:line="240" w:lineRule="auto"/>
      </w:pPr>
      <w:r>
        <w:t>Committee</w:t>
      </w:r>
    </w:p>
    <w:p w:rsidR="009E5680" w:rsidRDefault="009E5680" w:rsidP="009E5680">
      <w:pPr>
        <w:numPr>
          <w:ilvl w:val="2"/>
          <w:numId w:val="142"/>
        </w:numPr>
        <w:spacing w:before="100" w:beforeAutospacing="1" w:after="100" w:afterAutospacing="1" w:line="240" w:lineRule="auto"/>
      </w:pPr>
      <w:r>
        <w:t>Company</w:t>
      </w:r>
    </w:p>
    <w:p w:rsidR="009E5680" w:rsidRDefault="009E5680" w:rsidP="009E5680">
      <w:pPr>
        <w:numPr>
          <w:ilvl w:val="2"/>
          <w:numId w:val="142"/>
        </w:numPr>
        <w:spacing w:before="100" w:beforeAutospacing="1" w:after="100" w:afterAutospacing="1" w:line="240" w:lineRule="auto"/>
      </w:pPr>
      <w:r>
        <w:t>Consortium</w:t>
      </w:r>
    </w:p>
    <w:p w:rsidR="009E5680" w:rsidRDefault="009E5680" w:rsidP="009E5680">
      <w:pPr>
        <w:numPr>
          <w:ilvl w:val="2"/>
          <w:numId w:val="142"/>
        </w:numPr>
        <w:spacing w:before="100" w:beforeAutospacing="1" w:after="100" w:afterAutospacing="1" w:line="240" w:lineRule="auto"/>
      </w:pPr>
      <w:r>
        <w:t>Core Laboratory</w:t>
      </w:r>
    </w:p>
    <w:p w:rsidR="009E5680" w:rsidRDefault="009E5680" w:rsidP="009E5680">
      <w:pPr>
        <w:numPr>
          <w:ilvl w:val="2"/>
          <w:numId w:val="142"/>
        </w:numPr>
        <w:spacing w:before="100" w:beforeAutospacing="1" w:after="100" w:afterAutospacing="1" w:line="240" w:lineRule="auto"/>
      </w:pPr>
      <w:r>
        <w:t>Department</w:t>
      </w:r>
    </w:p>
    <w:p w:rsidR="009E5680" w:rsidRDefault="009E5680" w:rsidP="009E5680">
      <w:pPr>
        <w:numPr>
          <w:ilvl w:val="2"/>
          <w:numId w:val="142"/>
        </w:numPr>
        <w:spacing w:before="100" w:beforeAutospacing="1" w:after="100" w:afterAutospacing="1" w:line="240" w:lineRule="auto"/>
      </w:pPr>
      <w:r>
        <w:t>Division</w:t>
      </w:r>
    </w:p>
    <w:p w:rsidR="009E5680" w:rsidRDefault="009E5680" w:rsidP="009E5680">
      <w:pPr>
        <w:numPr>
          <w:ilvl w:val="2"/>
          <w:numId w:val="142"/>
        </w:numPr>
        <w:spacing w:before="100" w:beforeAutospacing="1" w:after="100" w:afterAutospacing="1" w:line="240" w:lineRule="auto"/>
      </w:pPr>
      <w:r>
        <w:t>Extension Unit</w:t>
      </w:r>
    </w:p>
    <w:p w:rsidR="009E5680" w:rsidRDefault="009E5680" w:rsidP="009E5680">
      <w:pPr>
        <w:numPr>
          <w:ilvl w:val="2"/>
          <w:numId w:val="142"/>
        </w:numPr>
        <w:spacing w:before="100" w:beforeAutospacing="1" w:after="100" w:afterAutospacing="1" w:line="240" w:lineRule="auto"/>
      </w:pPr>
      <w:r>
        <w:t>Foundation</w:t>
      </w:r>
    </w:p>
    <w:p w:rsidR="009E5680" w:rsidRDefault="009E5680" w:rsidP="009E5680">
      <w:pPr>
        <w:numPr>
          <w:ilvl w:val="2"/>
          <w:numId w:val="142"/>
        </w:numPr>
        <w:spacing w:before="100" w:beforeAutospacing="1" w:after="100" w:afterAutospacing="1" w:line="240" w:lineRule="auto"/>
      </w:pPr>
      <w:r>
        <w:t>Funding Organization</w:t>
      </w:r>
    </w:p>
    <w:p w:rsidR="009E5680" w:rsidRDefault="009E5680" w:rsidP="009E5680">
      <w:pPr>
        <w:numPr>
          <w:ilvl w:val="2"/>
          <w:numId w:val="142"/>
        </w:numPr>
        <w:spacing w:before="100" w:beforeAutospacing="1" w:after="100" w:afterAutospacing="1" w:line="240" w:lineRule="auto"/>
      </w:pPr>
      <w:r>
        <w:t>Government Agency</w:t>
      </w:r>
    </w:p>
    <w:p w:rsidR="009E5680" w:rsidRDefault="009E5680" w:rsidP="009E5680">
      <w:pPr>
        <w:numPr>
          <w:ilvl w:val="2"/>
          <w:numId w:val="142"/>
        </w:numPr>
        <w:spacing w:before="100" w:beforeAutospacing="1" w:after="100" w:afterAutospacing="1" w:line="240" w:lineRule="auto"/>
      </w:pPr>
      <w:r>
        <w:t>Graduate Advisory Committee</w:t>
      </w:r>
    </w:p>
    <w:p w:rsidR="009E5680" w:rsidRDefault="009E5680" w:rsidP="009E5680">
      <w:pPr>
        <w:numPr>
          <w:ilvl w:val="2"/>
          <w:numId w:val="142"/>
        </w:numPr>
        <w:spacing w:before="100" w:beforeAutospacing="1" w:after="100" w:afterAutospacing="1" w:line="240" w:lineRule="auto"/>
      </w:pPr>
      <w:r>
        <w:t>Group</w:t>
      </w:r>
    </w:p>
    <w:p w:rsidR="009E5680" w:rsidRDefault="009E5680" w:rsidP="009E5680">
      <w:pPr>
        <w:numPr>
          <w:ilvl w:val="2"/>
          <w:numId w:val="142"/>
        </w:numPr>
        <w:spacing w:before="100" w:beforeAutospacing="1" w:after="100" w:afterAutospacing="1" w:line="240" w:lineRule="auto"/>
      </w:pPr>
      <w:r>
        <w:t>Hospital</w:t>
      </w:r>
    </w:p>
    <w:p w:rsidR="009E5680" w:rsidRDefault="009E5680" w:rsidP="009E5680">
      <w:pPr>
        <w:numPr>
          <w:ilvl w:val="2"/>
          <w:numId w:val="142"/>
        </w:numPr>
        <w:spacing w:before="100" w:beforeAutospacing="1" w:after="100" w:afterAutospacing="1" w:line="240" w:lineRule="auto"/>
      </w:pPr>
      <w:r>
        <w:t>Institute</w:t>
      </w:r>
    </w:p>
    <w:p w:rsidR="009E5680" w:rsidRDefault="009E5680" w:rsidP="009E5680">
      <w:pPr>
        <w:numPr>
          <w:ilvl w:val="2"/>
          <w:numId w:val="142"/>
        </w:numPr>
        <w:spacing w:before="100" w:beforeAutospacing="1" w:after="100" w:afterAutospacing="1" w:line="240" w:lineRule="auto"/>
      </w:pPr>
      <w:r>
        <w:t>Laboratory</w:t>
      </w:r>
    </w:p>
    <w:p w:rsidR="009E5680" w:rsidRDefault="009E5680" w:rsidP="009E5680">
      <w:pPr>
        <w:numPr>
          <w:ilvl w:val="2"/>
          <w:numId w:val="142"/>
        </w:numPr>
        <w:spacing w:before="100" w:beforeAutospacing="1" w:after="100" w:afterAutospacing="1" w:line="240" w:lineRule="auto"/>
      </w:pPr>
      <w:r>
        <w:t>Library</w:t>
      </w:r>
    </w:p>
    <w:p w:rsidR="009E5680" w:rsidRDefault="009E5680" w:rsidP="009E5680">
      <w:pPr>
        <w:numPr>
          <w:ilvl w:val="2"/>
          <w:numId w:val="142"/>
        </w:numPr>
        <w:spacing w:before="100" w:beforeAutospacing="1" w:after="100" w:afterAutospacing="1" w:line="240" w:lineRule="auto"/>
      </w:pPr>
      <w:r>
        <w:t>Museum</w:t>
      </w:r>
    </w:p>
    <w:p w:rsidR="009E5680" w:rsidRDefault="009E5680" w:rsidP="009E5680">
      <w:pPr>
        <w:numPr>
          <w:ilvl w:val="2"/>
          <w:numId w:val="142"/>
        </w:numPr>
        <w:spacing w:before="100" w:beforeAutospacing="1" w:after="100" w:afterAutospacing="1" w:line="240" w:lineRule="auto"/>
      </w:pPr>
      <w:r>
        <w:t>Non-Governmental Organization</w:t>
      </w:r>
    </w:p>
    <w:p w:rsidR="009E5680" w:rsidRDefault="009E5680" w:rsidP="009E5680">
      <w:pPr>
        <w:numPr>
          <w:ilvl w:val="2"/>
          <w:numId w:val="142"/>
        </w:numPr>
        <w:spacing w:before="100" w:beforeAutospacing="1" w:after="100" w:afterAutospacing="1" w:line="240" w:lineRule="auto"/>
      </w:pPr>
      <w:r>
        <w:t>Organization</w:t>
      </w:r>
    </w:p>
    <w:p w:rsidR="009E5680" w:rsidRDefault="009E5680" w:rsidP="009E5680">
      <w:pPr>
        <w:numPr>
          <w:ilvl w:val="2"/>
          <w:numId w:val="142"/>
        </w:numPr>
        <w:spacing w:before="100" w:beforeAutospacing="1" w:after="100" w:afterAutospacing="1" w:line="240" w:lineRule="auto"/>
      </w:pPr>
      <w:r>
        <w:t>Private Company</w:t>
      </w:r>
    </w:p>
    <w:p w:rsidR="009E5680" w:rsidRDefault="009E5680" w:rsidP="009E5680">
      <w:pPr>
        <w:numPr>
          <w:ilvl w:val="2"/>
          <w:numId w:val="142"/>
        </w:numPr>
        <w:spacing w:before="100" w:beforeAutospacing="1" w:after="100" w:afterAutospacing="1" w:line="240" w:lineRule="auto"/>
      </w:pPr>
      <w:r>
        <w:t>Program</w:t>
      </w:r>
    </w:p>
    <w:p w:rsidR="009E5680" w:rsidRDefault="009E5680" w:rsidP="009E5680">
      <w:pPr>
        <w:numPr>
          <w:ilvl w:val="2"/>
          <w:numId w:val="142"/>
        </w:numPr>
        <w:spacing w:before="100" w:beforeAutospacing="1" w:after="100" w:afterAutospacing="1" w:line="240" w:lineRule="auto"/>
      </w:pPr>
      <w:r>
        <w:t>Publisher</w:t>
      </w:r>
    </w:p>
    <w:p w:rsidR="009E5680" w:rsidRDefault="009E5680" w:rsidP="009E5680">
      <w:pPr>
        <w:numPr>
          <w:ilvl w:val="2"/>
          <w:numId w:val="142"/>
        </w:numPr>
        <w:spacing w:before="100" w:beforeAutospacing="1" w:after="100" w:afterAutospacing="1" w:line="240" w:lineRule="auto"/>
      </w:pPr>
      <w:r>
        <w:t>Research Organization</w:t>
      </w:r>
    </w:p>
    <w:p w:rsidR="009E5680" w:rsidRDefault="009E5680" w:rsidP="009E5680">
      <w:pPr>
        <w:numPr>
          <w:ilvl w:val="2"/>
          <w:numId w:val="142"/>
        </w:numPr>
        <w:spacing w:before="100" w:beforeAutospacing="1" w:after="100" w:afterAutospacing="1" w:line="240" w:lineRule="auto"/>
      </w:pPr>
      <w:r>
        <w:t>School</w:t>
      </w:r>
    </w:p>
    <w:p w:rsidR="009E5680" w:rsidRDefault="009E5680" w:rsidP="009E5680">
      <w:pPr>
        <w:numPr>
          <w:ilvl w:val="2"/>
          <w:numId w:val="142"/>
        </w:numPr>
        <w:spacing w:before="100" w:beforeAutospacing="1" w:after="100" w:afterAutospacing="1" w:line="240" w:lineRule="auto"/>
      </w:pPr>
      <w:r>
        <w:t>Service Providing Lab</w:t>
      </w:r>
    </w:p>
    <w:p w:rsidR="009E5680" w:rsidRDefault="009E5680" w:rsidP="009E5680">
      <w:pPr>
        <w:numPr>
          <w:ilvl w:val="2"/>
          <w:numId w:val="142"/>
        </w:numPr>
        <w:spacing w:before="100" w:beforeAutospacing="1" w:after="100" w:afterAutospacing="1" w:line="240" w:lineRule="auto"/>
      </w:pPr>
      <w:r>
        <w:t>Student Organization</w:t>
      </w:r>
    </w:p>
    <w:p w:rsidR="009E5680" w:rsidRDefault="009E5680" w:rsidP="009E5680">
      <w:pPr>
        <w:numPr>
          <w:ilvl w:val="2"/>
          <w:numId w:val="142"/>
        </w:numPr>
        <w:spacing w:before="100" w:beforeAutospacing="1" w:after="100" w:afterAutospacing="1" w:line="240" w:lineRule="auto"/>
      </w:pPr>
      <w:r>
        <w:t>Team</w:t>
      </w:r>
    </w:p>
    <w:p w:rsidR="009E5680" w:rsidRDefault="009E5680" w:rsidP="009E5680">
      <w:pPr>
        <w:numPr>
          <w:ilvl w:val="2"/>
          <w:numId w:val="142"/>
        </w:numPr>
        <w:spacing w:before="100" w:beforeAutospacing="1" w:after="100" w:afterAutospacing="1" w:line="240" w:lineRule="auto"/>
      </w:pPr>
      <w:r>
        <w:t>University</w:t>
      </w:r>
    </w:p>
    <w:p w:rsidR="009E5680" w:rsidRDefault="009E5680" w:rsidP="009E5680">
      <w:pPr>
        <w:numPr>
          <w:ilvl w:val="1"/>
          <w:numId w:val="142"/>
        </w:numPr>
        <w:spacing w:before="100" w:beforeAutospacing="1" w:after="100" w:afterAutospacing="1" w:line="240" w:lineRule="auto"/>
      </w:pPr>
      <w:r>
        <w:t>Research</w:t>
      </w:r>
    </w:p>
    <w:p w:rsidR="009E5680" w:rsidRDefault="009E5680" w:rsidP="009E5680">
      <w:pPr>
        <w:numPr>
          <w:ilvl w:val="2"/>
          <w:numId w:val="142"/>
        </w:numPr>
        <w:spacing w:before="100" w:beforeAutospacing="1" w:after="100" w:afterAutospacing="1" w:line="240" w:lineRule="auto"/>
      </w:pPr>
      <w:r>
        <w:t>Abstract</w:t>
      </w:r>
    </w:p>
    <w:p w:rsidR="009E5680" w:rsidRDefault="009E5680" w:rsidP="009E5680">
      <w:pPr>
        <w:numPr>
          <w:ilvl w:val="2"/>
          <w:numId w:val="142"/>
        </w:numPr>
        <w:spacing w:before="100" w:beforeAutospacing="1" w:after="100" w:afterAutospacing="1" w:line="240" w:lineRule="auto"/>
      </w:pPr>
      <w:r>
        <w:t>Academic Article</w:t>
      </w:r>
    </w:p>
    <w:p w:rsidR="009E5680" w:rsidRDefault="009E5680" w:rsidP="009E5680">
      <w:pPr>
        <w:numPr>
          <w:ilvl w:val="2"/>
          <w:numId w:val="142"/>
        </w:numPr>
        <w:spacing w:before="100" w:beforeAutospacing="1" w:after="100" w:afterAutospacing="1" w:line="240" w:lineRule="auto"/>
      </w:pPr>
      <w:r>
        <w:t>Article</w:t>
      </w:r>
    </w:p>
    <w:p w:rsidR="009E5680" w:rsidRDefault="009E5680" w:rsidP="009E5680">
      <w:pPr>
        <w:numPr>
          <w:ilvl w:val="2"/>
          <w:numId w:val="142"/>
        </w:numPr>
        <w:spacing w:before="100" w:beforeAutospacing="1" w:after="100" w:afterAutospacing="1" w:line="240" w:lineRule="auto"/>
      </w:pPr>
      <w:r>
        <w:t>Award or Honor</w:t>
      </w:r>
    </w:p>
    <w:p w:rsidR="009E5680" w:rsidRDefault="009E5680" w:rsidP="009E5680">
      <w:pPr>
        <w:numPr>
          <w:ilvl w:val="2"/>
          <w:numId w:val="142"/>
        </w:numPr>
        <w:spacing w:before="100" w:beforeAutospacing="1" w:after="100" w:afterAutospacing="1" w:line="240" w:lineRule="auto"/>
      </w:pPr>
      <w:r>
        <w:lastRenderedPageBreak/>
        <w:t>Blog Posting</w:t>
      </w:r>
    </w:p>
    <w:p w:rsidR="009E5680" w:rsidRDefault="009E5680" w:rsidP="009E5680">
      <w:pPr>
        <w:numPr>
          <w:ilvl w:val="2"/>
          <w:numId w:val="142"/>
        </w:numPr>
        <w:spacing w:before="100" w:beforeAutospacing="1" w:after="100" w:afterAutospacing="1" w:line="240" w:lineRule="auto"/>
      </w:pPr>
      <w:r>
        <w:t>Book</w:t>
      </w:r>
    </w:p>
    <w:p w:rsidR="009E5680" w:rsidRDefault="009E5680" w:rsidP="009E5680">
      <w:pPr>
        <w:numPr>
          <w:ilvl w:val="2"/>
          <w:numId w:val="142"/>
        </w:numPr>
        <w:spacing w:before="100" w:beforeAutospacing="1" w:after="100" w:afterAutospacing="1" w:line="240" w:lineRule="auto"/>
      </w:pPr>
      <w:r>
        <w:t>Case Study</w:t>
      </w:r>
    </w:p>
    <w:p w:rsidR="009E5680" w:rsidRDefault="009E5680" w:rsidP="009E5680">
      <w:pPr>
        <w:numPr>
          <w:ilvl w:val="2"/>
          <w:numId w:val="142"/>
        </w:numPr>
        <w:spacing w:before="100" w:beforeAutospacing="1" w:after="100" w:afterAutospacing="1" w:line="240" w:lineRule="auto"/>
      </w:pPr>
      <w:r>
        <w:t>Catalog</w:t>
      </w:r>
    </w:p>
    <w:p w:rsidR="009E5680" w:rsidRDefault="009E5680" w:rsidP="009E5680">
      <w:pPr>
        <w:numPr>
          <w:ilvl w:val="2"/>
          <w:numId w:val="142"/>
        </w:numPr>
        <w:spacing w:before="100" w:beforeAutospacing="1" w:after="100" w:afterAutospacing="1" w:line="240" w:lineRule="auto"/>
      </w:pPr>
      <w:r>
        <w:t>Certificate</w:t>
      </w:r>
    </w:p>
    <w:p w:rsidR="009E5680" w:rsidRDefault="009E5680" w:rsidP="009E5680">
      <w:pPr>
        <w:numPr>
          <w:ilvl w:val="2"/>
          <w:numId w:val="142"/>
        </w:numPr>
        <w:spacing w:before="100" w:beforeAutospacing="1" w:after="100" w:afterAutospacing="1" w:line="240" w:lineRule="auto"/>
      </w:pPr>
      <w:r>
        <w:t>Chapter</w:t>
      </w:r>
    </w:p>
    <w:p w:rsidR="009E5680" w:rsidRDefault="009E5680" w:rsidP="009E5680">
      <w:pPr>
        <w:numPr>
          <w:ilvl w:val="2"/>
          <w:numId w:val="142"/>
        </w:numPr>
        <w:spacing w:before="100" w:beforeAutospacing="1" w:after="100" w:afterAutospacing="1" w:line="240" w:lineRule="auto"/>
      </w:pPr>
      <w:r>
        <w:t>Concept</w:t>
      </w:r>
    </w:p>
    <w:p w:rsidR="009E5680" w:rsidRDefault="009E5680" w:rsidP="009E5680">
      <w:pPr>
        <w:numPr>
          <w:ilvl w:val="2"/>
          <w:numId w:val="142"/>
        </w:numPr>
        <w:spacing w:before="100" w:beforeAutospacing="1" w:after="100" w:afterAutospacing="1" w:line="240" w:lineRule="auto"/>
      </w:pPr>
      <w:r>
        <w:t>Conference Paper</w:t>
      </w:r>
    </w:p>
    <w:p w:rsidR="009E5680" w:rsidRDefault="009E5680" w:rsidP="009E5680">
      <w:pPr>
        <w:numPr>
          <w:ilvl w:val="2"/>
          <w:numId w:val="142"/>
        </w:numPr>
        <w:spacing w:before="100" w:beforeAutospacing="1" w:after="100" w:afterAutospacing="1" w:line="240" w:lineRule="auto"/>
      </w:pPr>
      <w:r>
        <w:t>Conference Poster</w:t>
      </w:r>
    </w:p>
    <w:p w:rsidR="009E5680" w:rsidRDefault="009E5680" w:rsidP="009E5680">
      <w:pPr>
        <w:numPr>
          <w:ilvl w:val="2"/>
          <w:numId w:val="142"/>
        </w:numPr>
        <w:spacing w:before="100" w:beforeAutospacing="1" w:after="100" w:afterAutospacing="1" w:line="240" w:lineRule="auto"/>
      </w:pPr>
      <w:r>
        <w:t>Credential</w:t>
      </w:r>
    </w:p>
    <w:p w:rsidR="009E5680" w:rsidRDefault="009E5680" w:rsidP="009E5680">
      <w:pPr>
        <w:numPr>
          <w:ilvl w:val="2"/>
          <w:numId w:val="142"/>
        </w:numPr>
        <w:spacing w:before="100" w:beforeAutospacing="1" w:after="100" w:afterAutospacing="1" w:line="240" w:lineRule="auto"/>
      </w:pPr>
      <w:r>
        <w:t>Database</w:t>
      </w:r>
    </w:p>
    <w:p w:rsidR="009E5680" w:rsidRDefault="009E5680" w:rsidP="009E5680">
      <w:pPr>
        <w:numPr>
          <w:ilvl w:val="2"/>
          <w:numId w:val="142"/>
        </w:numPr>
        <w:spacing w:before="100" w:beforeAutospacing="1" w:after="100" w:afterAutospacing="1" w:line="240" w:lineRule="auto"/>
      </w:pPr>
      <w:r>
        <w:t>Edited Book</w:t>
      </w:r>
    </w:p>
    <w:p w:rsidR="009E5680" w:rsidRDefault="009E5680" w:rsidP="009E5680">
      <w:pPr>
        <w:numPr>
          <w:ilvl w:val="2"/>
          <w:numId w:val="142"/>
        </w:numPr>
        <w:spacing w:before="100" w:beforeAutospacing="1" w:after="100" w:afterAutospacing="1" w:line="240" w:lineRule="auto"/>
      </w:pPr>
      <w:r>
        <w:t>Editorial Article</w:t>
      </w:r>
    </w:p>
    <w:p w:rsidR="009E5680" w:rsidRDefault="009E5680" w:rsidP="009E5680">
      <w:pPr>
        <w:numPr>
          <w:ilvl w:val="2"/>
          <w:numId w:val="142"/>
        </w:numPr>
        <w:spacing w:before="100" w:beforeAutospacing="1" w:after="100" w:afterAutospacing="1" w:line="240" w:lineRule="auto"/>
      </w:pPr>
      <w:r>
        <w:t>Equipment</w:t>
      </w:r>
    </w:p>
    <w:p w:rsidR="009E5680" w:rsidRDefault="009E5680" w:rsidP="009E5680">
      <w:pPr>
        <w:numPr>
          <w:ilvl w:val="2"/>
          <w:numId w:val="142"/>
        </w:numPr>
        <w:spacing w:before="100" w:beforeAutospacing="1" w:after="100" w:afterAutospacing="1" w:line="240" w:lineRule="auto"/>
      </w:pPr>
      <w:r>
        <w:t>Extension Document</w:t>
      </w:r>
    </w:p>
    <w:p w:rsidR="009E5680" w:rsidRDefault="009E5680" w:rsidP="009E5680">
      <w:pPr>
        <w:numPr>
          <w:ilvl w:val="2"/>
          <w:numId w:val="142"/>
        </w:numPr>
        <w:spacing w:before="100" w:beforeAutospacing="1" w:after="100" w:afterAutospacing="1" w:line="240" w:lineRule="auto"/>
      </w:pPr>
      <w:r>
        <w:t>Human Study</w:t>
      </w:r>
    </w:p>
    <w:p w:rsidR="009E5680" w:rsidRDefault="009E5680" w:rsidP="009E5680">
      <w:pPr>
        <w:numPr>
          <w:ilvl w:val="2"/>
          <w:numId w:val="142"/>
        </w:numPr>
        <w:spacing w:before="100" w:beforeAutospacing="1" w:after="100" w:afterAutospacing="1" w:line="240" w:lineRule="auto"/>
      </w:pPr>
      <w:r>
        <w:t>Journal</w:t>
      </w:r>
    </w:p>
    <w:p w:rsidR="009E5680" w:rsidRDefault="009E5680" w:rsidP="009E5680">
      <w:pPr>
        <w:numPr>
          <w:ilvl w:val="2"/>
          <w:numId w:val="142"/>
        </w:numPr>
        <w:spacing w:before="100" w:beforeAutospacing="1" w:after="100" w:afterAutospacing="1" w:line="240" w:lineRule="auto"/>
      </w:pPr>
      <w:r>
        <w:t>Letter</w:t>
      </w:r>
    </w:p>
    <w:p w:rsidR="009E5680" w:rsidRDefault="009E5680" w:rsidP="009E5680">
      <w:pPr>
        <w:numPr>
          <w:ilvl w:val="2"/>
          <w:numId w:val="142"/>
        </w:numPr>
        <w:spacing w:before="100" w:beforeAutospacing="1" w:after="100" w:afterAutospacing="1" w:line="240" w:lineRule="auto"/>
      </w:pPr>
      <w:r>
        <w:t>License</w:t>
      </w:r>
    </w:p>
    <w:p w:rsidR="009E5680" w:rsidRDefault="009E5680" w:rsidP="009E5680">
      <w:pPr>
        <w:numPr>
          <w:ilvl w:val="2"/>
          <w:numId w:val="142"/>
        </w:numPr>
        <w:spacing w:before="100" w:beforeAutospacing="1" w:after="100" w:afterAutospacing="1" w:line="240" w:lineRule="auto"/>
      </w:pPr>
      <w:r>
        <w:t>Newsletter</w:t>
      </w:r>
    </w:p>
    <w:p w:rsidR="009E5680" w:rsidRDefault="009E5680" w:rsidP="009E5680">
      <w:pPr>
        <w:numPr>
          <w:ilvl w:val="2"/>
          <w:numId w:val="142"/>
        </w:numPr>
        <w:spacing w:before="100" w:beforeAutospacing="1" w:after="100" w:afterAutospacing="1" w:line="240" w:lineRule="auto"/>
      </w:pPr>
      <w:r>
        <w:t>News Release</w:t>
      </w:r>
    </w:p>
    <w:p w:rsidR="009E5680" w:rsidRDefault="009E5680" w:rsidP="009E5680">
      <w:pPr>
        <w:numPr>
          <w:ilvl w:val="2"/>
          <w:numId w:val="142"/>
        </w:numPr>
        <w:spacing w:before="100" w:beforeAutospacing="1" w:after="100" w:afterAutospacing="1" w:line="240" w:lineRule="auto"/>
      </w:pPr>
      <w:r>
        <w:t>Patent</w:t>
      </w:r>
    </w:p>
    <w:p w:rsidR="009E5680" w:rsidRDefault="009E5680" w:rsidP="009E5680">
      <w:pPr>
        <w:numPr>
          <w:ilvl w:val="2"/>
          <w:numId w:val="142"/>
        </w:numPr>
        <w:spacing w:before="100" w:beforeAutospacing="1" w:after="100" w:afterAutospacing="1" w:line="240" w:lineRule="auto"/>
      </w:pPr>
      <w:r>
        <w:t>Proceedings</w:t>
      </w:r>
    </w:p>
    <w:p w:rsidR="009E5680" w:rsidRDefault="009E5680" w:rsidP="009E5680">
      <w:pPr>
        <w:numPr>
          <w:ilvl w:val="2"/>
          <w:numId w:val="142"/>
        </w:numPr>
        <w:spacing w:before="100" w:beforeAutospacing="1" w:after="100" w:afterAutospacing="1" w:line="240" w:lineRule="auto"/>
      </w:pPr>
      <w:r>
        <w:t>Report</w:t>
      </w:r>
    </w:p>
    <w:p w:rsidR="009E5680" w:rsidRDefault="009E5680" w:rsidP="009E5680">
      <w:pPr>
        <w:numPr>
          <w:ilvl w:val="2"/>
          <w:numId w:val="142"/>
        </w:numPr>
        <w:spacing w:before="100" w:beforeAutospacing="1" w:after="100" w:afterAutospacing="1" w:line="240" w:lineRule="auto"/>
      </w:pPr>
      <w:r>
        <w:t>Research Proposal</w:t>
      </w:r>
    </w:p>
    <w:p w:rsidR="009E5680" w:rsidRDefault="009E5680" w:rsidP="009E5680">
      <w:pPr>
        <w:numPr>
          <w:ilvl w:val="2"/>
          <w:numId w:val="142"/>
        </w:numPr>
        <w:spacing w:before="100" w:beforeAutospacing="1" w:after="100" w:afterAutospacing="1" w:line="240" w:lineRule="auto"/>
      </w:pPr>
      <w:r>
        <w:t>Review</w:t>
      </w:r>
    </w:p>
    <w:p w:rsidR="009E5680" w:rsidRDefault="009E5680" w:rsidP="009E5680">
      <w:pPr>
        <w:numPr>
          <w:ilvl w:val="2"/>
          <w:numId w:val="142"/>
        </w:numPr>
        <w:spacing w:before="100" w:beforeAutospacing="1" w:after="100" w:afterAutospacing="1" w:line="240" w:lineRule="auto"/>
      </w:pPr>
      <w:r>
        <w:t>Series</w:t>
      </w:r>
    </w:p>
    <w:p w:rsidR="009E5680" w:rsidRDefault="009E5680" w:rsidP="009E5680">
      <w:pPr>
        <w:numPr>
          <w:ilvl w:val="2"/>
          <w:numId w:val="142"/>
        </w:numPr>
        <w:spacing w:before="100" w:beforeAutospacing="1" w:after="100" w:afterAutospacing="1" w:line="240" w:lineRule="auto"/>
      </w:pPr>
      <w:r>
        <w:t>Software</w:t>
      </w:r>
    </w:p>
    <w:p w:rsidR="009E5680" w:rsidRDefault="009E5680" w:rsidP="009E5680">
      <w:pPr>
        <w:numPr>
          <w:ilvl w:val="2"/>
          <w:numId w:val="142"/>
        </w:numPr>
        <w:spacing w:before="100" w:beforeAutospacing="1" w:after="100" w:afterAutospacing="1" w:line="240" w:lineRule="auto"/>
      </w:pPr>
      <w:r>
        <w:t>Thesis</w:t>
      </w:r>
    </w:p>
    <w:p w:rsidR="009E5680" w:rsidRDefault="009E5680" w:rsidP="009E5680">
      <w:pPr>
        <w:numPr>
          <w:ilvl w:val="2"/>
          <w:numId w:val="142"/>
        </w:numPr>
        <w:spacing w:before="100" w:beforeAutospacing="1" w:after="100" w:afterAutospacing="1" w:line="240" w:lineRule="auto"/>
      </w:pPr>
      <w:r>
        <w:t>Thomson Reuters Catalog Link</w:t>
      </w:r>
    </w:p>
    <w:p w:rsidR="009E5680" w:rsidRDefault="009E5680" w:rsidP="009E5680">
      <w:pPr>
        <w:numPr>
          <w:ilvl w:val="2"/>
          <w:numId w:val="142"/>
        </w:numPr>
        <w:spacing w:before="100" w:beforeAutospacing="1" w:after="100" w:afterAutospacing="1" w:line="240" w:lineRule="auto"/>
      </w:pPr>
      <w:r>
        <w:t>Video</w:t>
      </w:r>
    </w:p>
    <w:p w:rsidR="009E5680" w:rsidRDefault="009E5680" w:rsidP="009E5680">
      <w:pPr>
        <w:numPr>
          <w:ilvl w:val="2"/>
          <w:numId w:val="142"/>
        </w:numPr>
        <w:spacing w:before="100" w:beforeAutospacing="1" w:after="100" w:afterAutospacing="1" w:line="240" w:lineRule="auto"/>
      </w:pPr>
      <w:r>
        <w:t>Webpage</w:t>
      </w:r>
    </w:p>
    <w:p w:rsidR="009E5680" w:rsidRDefault="009E5680" w:rsidP="009E5680">
      <w:pPr>
        <w:numPr>
          <w:ilvl w:val="2"/>
          <w:numId w:val="142"/>
        </w:numPr>
        <w:spacing w:before="100" w:beforeAutospacing="1" w:after="100" w:afterAutospacing="1" w:line="240" w:lineRule="auto"/>
      </w:pPr>
      <w:r>
        <w:t>Website</w:t>
      </w:r>
    </w:p>
    <w:p w:rsidR="009E5680" w:rsidRDefault="009E5680" w:rsidP="009E5680">
      <w:pPr>
        <w:numPr>
          <w:ilvl w:val="2"/>
          <w:numId w:val="142"/>
        </w:numPr>
        <w:spacing w:before="100" w:beforeAutospacing="1" w:after="100" w:afterAutospacing="1" w:line="240" w:lineRule="auto"/>
      </w:pPr>
      <w:r>
        <w:t>Working Paper</w:t>
      </w:r>
    </w:p>
    <w:p w:rsidR="009E5680" w:rsidRDefault="009E5680" w:rsidP="009E5680">
      <w:pPr>
        <w:numPr>
          <w:ilvl w:val="1"/>
          <w:numId w:val="142"/>
        </w:numPr>
        <w:spacing w:before="100" w:beforeAutospacing="1" w:after="100" w:afterAutospacing="1" w:line="240" w:lineRule="auto"/>
      </w:pPr>
      <w:r>
        <w:t>Grants</w:t>
      </w:r>
    </w:p>
    <w:p w:rsidR="009E5680" w:rsidRDefault="009E5680" w:rsidP="009E5680">
      <w:pPr>
        <w:numPr>
          <w:ilvl w:val="2"/>
          <w:numId w:val="142"/>
        </w:numPr>
        <w:spacing w:before="100" w:beforeAutospacing="1" w:after="100" w:afterAutospacing="1" w:line="240" w:lineRule="auto"/>
      </w:pPr>
      <w:r>
        <w:t>Grant</w:t>
      </w:r>
    </w:p>
    <w:p w:rsidR="009E5680" w:rsidRDefault="009E5680" w:rsidP="009E5680">
      <w:pPr>
        <w:numPr>
          <w:ilvl w:val="1"/>
          <w:numId w:val="142"/>
        </w:numPr>
        <w:spacing w:before="100" w:beforeAutospacing="1" w:after="100" w:afterAutospacing="1" w:line="240" w:lineRule="auto"/>
      </w:pPr>
      <w:r>
        <w:t>Activities</w:t>
      </w:r>
    </w:p>
    <w:p w:rsidR="009E5680" w:rsidRDefault="009E5680" w:rsidP="009E5680">
      <w:pPr>
        <w:numPr>
          <w:ilvl w:val="2"/>
          <w:numId w:val="142"/>
        </w:numPr>
        <w:spacing w:before="100" w:beforeAutospacing="1" w:after="100" w:afterAutospacing="1" w:line="240" w:lineRule="auto"/>
      </w:pPr>
      <w:r>
        <w:t>Project</w:t>
      </w:r>
    </w:p>
    <w:p w:rsidR="009E5680" w:rsidRDefault="009E5680" w:rsidP="009E5680">
      <w:pPr>
        <w:numPr>
          <w:ilvl w:val="2"/>
          <w:numId w:val="142"/>
        </w:numPr>
        <w:spacing w:before="100" w:beforeAutospacing="1" w:after="100" w:afterAutospacing="1" w:line="240" w:lineRule="auto"/>
      </w:pPr>
      <w:r>
        <w:t>Research Project</w:t>
      </w:r>
    </w:p>
    <w:p w:rsidR="009E5680" w:rsidRDefault="009E5680" w:rsidP="009E5680">
      <w:pPr>
        <w:numPr>
          <w:ilvl w:val="2"/>
          <w:numId w:val="142"/>
        </w:numPr>
        <w:spacing w:before="100" w:beforeAutospacing="1" w:after="100" w:afterAutospacing="1" w:line="240" w:lineRule="auto"/>
      </w:pPr>
      <w:r>
        <w:t>Service</w:t>
      </w:r>
    </w:p>
    <w:p w:rsidR="009E5680" w:rsidRDefault="009E5680" w:rsidP="009E5680">
      <w:pPr>
        <w:numPr>
          <w:ilvl w:val="1"/>
          <w:numId w:val="142"/>
        </w:numPr>
        <w:spacing w:before="100" w:beforeAutospacing="1" w:after="100" w:afterAutospacing="1" w:line="240" w:lineRule="auto"/>
      </w:pPr>
      <w:r>
        <w:t>Courses</w:t>
      </w:r>
    </w:p>
    <w:p w:rsidR="009E5680" w:rsidRDefault="009E5680" w:rsidP="009E5680">
      <w:pPr>
        <w:numPr>
          <w:ilvl w:val="2"/>
          <w:numId w:val="142"/>
        </w:numPr>
        <w:spacing w:before="100" w:beforeAutospacing="1" w:after="100" w:afterAutospacing="1" w:line="240" w:lineRule="auto"/>
      </w:pPr>
      <w:r>
        <w:t>Course</w:t>
      </w:r>
    </w:p>
    <w:p w:rsidR="009E5680" w:rsidRDefault="009E5680" w:rsidP="009E5680">
      <w:pPr>
        <w:numPr>
          <w:ilvl w:val="2"/>
          <w:numId w:val="142"/>
        </w:numPr>
        <w:spacing w:before="100" w:beforeAutospacing="1" w:after="100" w:afterAutospacing="1" w:line="240" w:lineRule="auto"/>
      </w:pPr>
      <w:r>
        <w:t>Course Section</w:t>
      </w:r>
    </w:p>
    <w:p w:rsidR="009E5680" w:rsidRDefault="009E5680" w:rsidP="009E5680">
      <w:pPr>
        <w:numPr>
          <w:ilvl w:val="1"/>
          <w:numId w:val="142"/>
        </w:numPr>
        <w:spacing w:before="100" w:beforeAutospacing="1" w:after="100" w:afterAutospacing="1" w:line="240" w:lineRule="auto"/>
      </w:pPr>
      <w:r>
        <w:t>Events</w:t>
      </w:r>
    </w:p>
    <w:p w:rsidR="00FE5464" w:rsidRDefault="00FE5464" w:rsidP="00FE5464">
      <w:pPr>
        <w:numPr>
          <w:ilvl w:val="2"/>
          <w:numId w:val="142"/>
        </w:numPr>
        <w:spacing w:before="100" w:beforeAutospacing="1" w:after="100" w:afterAutospacing="1" w:line="240" w:lineRule="auto"/>
      </w:pPr>
      <w:r>
        <w:t>Competition</w:t>
      </w:r>
    </w:p>
    <w:p w:rsidR="00FE5464" w:rsidRDefault="00FE5464" w:rsidP="00FE5464">
      <w:pPr>
        <w:numPr>
          <w:ilvl w:val="2"/>
          <w:numId w:val="142"/>
        </w:numPr>
        <w:spacing w:before="100" w:beforeAutospacing="1" w:after="100" w:afterAutospacing="1" w:line="240" w:lineRule="auto"/>
      </w:pPr>
      <w:r>
        <w:t>Conference</w:t>
      </w:r>
    </w:p>
    <w:p w:rsidR="00FE5464" w:rsidRDefault="00FE5464" w:rsidP="00FE5464">
      <w:pPr>
        <w:numPr>
          <w:ilvl w:val="2"/>
          <w:numId w:val="142"/>
        </w:numPr>
        <w:spacing w:before="100" w:beforeAutospacing="1" w:after="100" w:afterAutospacing="1" w:line="240" w:lineRule="auto"/>
      </w:pPr>
      <w:r>
        <w:t>Conference Series</w:t>
      </w:r>
    </w:p>
    <w:p w:rsidR="00FE5464" w:rsidRDefault="00FE5464" w:rsidP="00FE5464">
      <w:pPr>
        <w:numPr>
          <w:ilvl w:val="2"/>
          <w:numId w:val="142"/>
        </w:numPr>
        <w:spacing w:before="100" w:beforeAutospacing="1" w:after="100" w:afterAutospacing="1" w:line="240" w:lineRule="auto"/>
      </w:pPr>
      <w:r>
        <w:t>Event</w:t>
      </w:r>
    </w:p>
    <w:p w:rsidR="00FE5464" w:rsidRDefault="00FE5464" w:rsidP="00FE5464">
      <w:pPr>
        <w:numPr>
          <w:ilvl w:val="2"/>
          <w:numId w:val="142"/>
        </w:numPr>
        <w:spacing w:before="100" w:beforeAutospacing="1" w:after="100" w:afterAutospacing="1" w:line="240" w:lineRule="auto"/>
      </w:pPr>
      <w:r>
        <w:t>Exhibit</w:t>
      </w:r>
    </w:p>
    <w:p w:rsidR="00FE5464" w:rsidRDefault="00FE5464" w:rsidP="00FE5464">
      <w:pPr>
        <w:numPr>
          <w:ilvl w:val="2"/>
          <w:numId w:val="142"/>
        </w:numPr>
        <w:spacing w:before="100" w:beforeAutospacing="1" w:after="100" w:afterAutospacing="1" w:line="240" w:lineRule="auto"/>
      </w:pPr>
      <w:r>
        <w:lastRenderedPageBreak/>
        <w:t>Invited Talk</w:t>
      </w:r>
    </w:p>
    <w:p w:rsidR="00FE5464" w:rsidRDefault="00FE5464" w:rsidP="00FE5464">
      <w:pPr>
        <w:numPr>
          <w:ilvl w:val="2"/>
          <w:numId w:val="142"/>
        </w:numPr>
        <w:spacing w:before="100" w:beforeAutospacing="1" w:after="100" w:afterAutospacing="1" w:line="240" w:lineRule="auto"/>
      </w:pPr>
      <w:r>
        <w:t>Meeting</w:t>
      </w:r>
    </w:p>
    <w:p w:rsidR="00FE5464" w:rsidRDefault="00FE5464" w:rsidP="00FE5464">
      <w:pPr>
        <w:numPr>
          <w:ilvl w:val="2"/>
          <w:numId w:val="142"/>
        </w:numPr>
        <w:spacing w:before="100" w:beforeAutospacing="1" w:after="100" w:afterAutospacing="1" w:line="240" w:lineRule="auto"/>
      </w:pPr>
      <w:r>
        <w:t>Performance</w:t>
      </w:r>
    </w:p>
    <w:p w:rsidR="00FE5464" w:rsidRDefault="00FE5464" w:rsidP="00FE5464">
      <w:pPr>
        <w:numPr>
          <w:ilvl w:val="2"/>
          <w:numId w:val="142"/>
        </w:numPr>
        <w:spacing w:before="100" w:beforeAutospacing="1" w:after="100" w:afterAutospacing="1" w:line="240" w:lineRule="auto"/>
      </w:pPr>
      <w:r>
        <w:t>Presentation</w:t>
      </w:r>
    </w:p>
    <w:p w:rsidR="00FE5464" w:rsidRDefault="00FE5464" w:rsidP="00FE5464">
      <w:pPr>
        <w:numPr>
          <w:ilvl w:val="2"/>
          <w:numId w:val="142"/>
        </w:numPr>
        <w:spacing w:before="100" w:beforeAutospacing="1" w:after="100" w:afterAutospacing="1" w:line="240" w:lineRule="auto"/>
      </w:pPr>
      <w:r>
        <w:t>Seminar Series</w:t>
      </w:r>
    </w:p>
    <w:p w:rsidR="00FE5464" w:rsidRDefault="00FE5464" w:rsidP="00FE5464">
      <w:pPr>
        <w:numPr>
          <w:ilvl w:val="2"/>
          <w:numId w:val="142"/>
        </w:numPr>
        <w:spacing w:before="100" w:beforeAutospacing="1" w:after="100" w:afterAutospacing="1" w:line="240" w:lineRule="auto"/>
      </w:pPr>
      <w:r>
        <w:t>Workshop</w:t>
      </w:r>
    </w:p>
    <w:p w:rsidR="00FE5464" w:rsidRDefault="00FE5464" w:rsidP="00FE5464">
      <w:pPr>
        <w:numPr>
          <w:ilvl w:val="2"/>
          <w:numId w:val="142"/>
        </w:numPr>
        <w:spacing w:before="100" w:beforeAutospacing="1" w:after="100" w:afterAutospacing="1" w:line="240" w:lineRule="auto"/>
      </w:pPr>
      <w:r>
        <w:t>Workshop Series</w:t>
      </w:r>
    </w:p>
    <w:p w:rsidR="009E5680" w:rsidRDefault="009E5680" w:rsidP="009E5680">
      <w:pPr>
        <w:numPr>
          <w:ilvl w:val="1"/>
          <w:numId w:val="142"/>
        </w:numPr>
        <w:spacing w:before="100" w:beforeAutospacing="1" w:after="100" w:afterAutospacing="1" w:line="240" w:lineRule="auto"/>
      </w:pPr>
      <w:r>
        <w:t>Locations</w:t>
      </w:r>
    </w:p>
    <w:p w:rsidR="00FE5464" w:rsidRDefault="00FE5464" w:rsidP="00FE5464">
      <w:pPr>
        <w:numPr>
          <w:ilvl w:val="2"/>
          <w:numId w:val="142"/>
        </w:numPr>
        <w:spacing w:before="100" w:beforeAutospacing="1" w:after="100" w:afterAutospacing="1" w:line="240" w:lineRule="auto"/>
      </w:pPr>
      <w:r>
        <w:t>Building</w:t>
      </w:r>
    </w:p>
    <w:p w:rsidR="00FE5464" w:rsidRDefault="00FE5464" w:rsidP="00FE5464">
      <w:pPr>
        <w:numPr>
          <w:ilvl w:val="2"/>
          <w:numId w:val="142"/>
        </w:numPr>
        <w:spacing w:before="100" w:beforeAutospacing="1" w:after="100" w:afterAutospacing="1" w:line="240" w:lineRule="auto"/>
      </w:pPr>
      <w:r>
        <w:t>Campus</w:t>
      </w:r>
    </w:p>
    <w:p w:rsidR="00FE5464" w:rsidRDefault="00FE5464" w:rsidP="00FE5464">
      <w:pPr>
        <w:numPr>
          <w:ilvl w:val="2"/>
          <w:numId w:val="142"/>
        </w:numPr>
        <w:spacing w:before="100" w:beforeAutospacing="1" w:after="100" w:afterAutospacing="1" w:line="240" w:lineRule="auto"/>
      </w:pPr>
      <w:r>
        <w:t>City (Populated Place)</w:t>
      </w:r>
    </w:p>
    <w:p w:rsidR="00FE5464" w:rsidRDefault="00FE5464" w:rsidP="00FE5464">
      <w:pPr>
        <w:numPr>
          <w:ilvl w:val="2"/>
          <w:numId w:val="142"/>
        </w:numPr>
        <w:spacing w:before="100" w:beforeAutospacing="1" w:after="100" w:afterAutospacing="1" w:line="240" w:lineRule="auto"/>
      </w:pPr>
      <w:r>
        <w:t>Continent</w:t>
      </w:r>
    </w:p>
    <w:p w:rsidR="00FE5464" w:rsidRDefault="00FE5464" w:rsidP="00FE5464">
      <w:pPr>
        <w:numPr>
          <w:ilvl w:val="2"/>
          <w:numId w:val="142"/>
        </w:numPr>
        <w:spacing w:before="100" w:beforeAutospacing="1" w:after="100" w:afterAutospacing="1" w:line="240" w:lineRule="auto"/>
      </w:pPr>
      <w:r>
        <w:t>Country</w:t>
      </w:r>
    </w:p>
    <w:p w:rsidR="00FE5464" w:rsidRDefault="00FE5464" w:rsidP="00FE5464">
      <w:pPr>
        <w:numPr>
          <w:ilvl w:val="2"/>
          <w:numId w:val="142"/>
        </w:numPr>
        <w:spacing w:before="100" w:beforeAutospacing="1" w:after="100" w:afterAutospacing="1" w:line="240" w:lineRule="auto"/>
      </w:pPr>
      <w:r>
        <w:t>County</w:t>
      </w:r>
    </w:p>
    <w:p w:rsidR="00FE5464" w:rsidRDefault="00FE5464" w:rsidP="00FE5464">
      <w:pPr>
        <w:numPr>
          <w:ilvl w:val="2"/>
          <w:numId w:val="142"/>
        </w:numPr>
        <w:spacing w:before="100" w:beforeAutospacing="1" w:after="100" w:afterAutospacing="1" w:line="240" w:lineRule="auto"/>
      </w:pPr>
      <w:r>
        <w:t>Facility</w:t>
      </w:r>
    </w:p>
    <w:p w:rsidR="00FE5464" w:rsidRDefault="00FE5464" w:rsidP="00FE5464">
      <w:pPr>
        <w:numPr>
          <w:ilvl w:val="2"/>
          <w:numId w:val="142"/>
        </w:numPr>
        <w:spacing w:before="100" w:beforeAutospacing="1" w:after="100" w:afterAutospacing="1" w:line="240" w:lineRule="auto"/>
      </w:pPr>
      <w:r>
        <w:t>Geographic Location</w:t>
      </w:r>
    </w:p>
    <w:p w:rsidR="00FE5464" w:rsidRDefault="00FE5464" w:rsidP="00FE5464">
      <w:pPr>
        <w:numPr>
          <w:ilvl w:val="2"/>
          <w:numId w:val="142"/>
        </w:numPr>
        <w:spacing w:before="100" w:beforeAutospacing="1" w:after="100" w:afterAutospacing="1" w:line="240" w:lineRule="auto"/>
      </w:pPr>
      <w:r>
        <w:t>Geographic Region</w:t>
      </w:r>
    </w:p>
    <w:p w:rsidR="00FE5464" w:rsidRDefault="00FE5464" w:rsidP="00FE5464">
      <w:pPr>
        <w:numPr>
          <w:ilvl w:val="2"/>
          <w:numId w:val="142"/>
        </w:numPr>
        <w:spacing w:before="100" w:beforeAutospacing="1" w:after="100" w:afterAutospacing="1" w:line="240" w:lineRule="auto"/>
      </w:pPr>
      <w:r>
        <w:t>State or Province</w:t>
      </w:r>
    </w:p>
    <w:p w:rsidR="00FE5464" w:rsidRDefault="00FE5464" w:rsidP="00FE5464">
      <w:pPr>
        <w:numPr>
          <w:ilvl w:val="2"/>
          <w:numId w:val="142"/>
        </w:numPr>
        <w:spacing w:before="100" w:beforeAutospacing="1" w:after="100" w:afterAutospacing="1" w:line="240" w:lineRule="auto"/>
      </w:pPr>
      <w:r>
        <w:t>Transnational Region</w:t>
      </w:r>
    </w:p>
    <w:p w:rsidR="00155545" w:rsidRDefault="00155545" w:rsidP="00155545">
      <w:pPr>
        <w:pStyle w:val="Heading3"/>
      </w:pPr>
      <w:bookmarkStart w:id="276" w:name="_Toc457561594"/>
      <w:r>
        <w:rPr>
          <w:rStyle w:val="mw-headline"/>
        </w:rPr>
        <w:t>FLMNH Specify Web Portals</w:t>
      </w:r>
      <w:bookmarkEnd w:id="276"/>
    </w:p>
    <w:p w:rsidR="00155545" w:rsidRDefault="00155545" w:rsidP="00155545">
      <w:pPr>
        <w:numPr>
          <w:ilvl w:val="0"/>
          <w:numId w:val="99"/>
        </w:numPr>
        <w:spacing w:before="100" w:beforeAutospacing="1" w:after="100" w:afterAutospacing="1" w:line="240" w:lineRule="auto"/>
      </w:pPr>
      <w:r>
        <w:rPr>
          <w:b/>
          <w:bCs/>
        </w:rPr>
        <w:t>URL for public viewing:</w:t>
      </w:r>
      <w:r>
        <w:t xml:space="preserve"> </w:t>
      </w:r>
      <w:hyperlink r:id="rId880" w:history="1">
        <w:r w:rsidRPr="00566978">
          <w:rPr>
            <w:rStyle w:val="Hyperlink"/>
          </w:rPr>
          <w:t>http://specifyportal.flmnh.ufl.edu/</w:t>
        </w:r>
      </w:hyperlink>
      <w:r>
        <w:t xml:space="preserve"> </w:t>
      </w:r>
    </w:p>
    <w:p w:rsidR="00155545" w:rsidRDefault="00155545" w:rsidP="00155545">
      <w:pPr>
        <w:numPr>
          <w:ilvl w:val="0"/>
          <w:numId w:val="99"/>
        </w:numPr>
        <w:spacing w:before="100" w:beforeAutospacing="1" w:after="100" w:afterAutospacing="1" w:line="240" w:lineRule="auto"/>
      </w:pPr>
      <w:r>
        <w:rPr>
          <w:b/>
          <w:bCs/>
        </w:rPr>
        <w:t>Description:</w:t>
      </w:r>
      <w:r>
        <w:t xml:space="preserve"> </w:t>
      </w:r>
    </w:p>
    <w:p w:rsidR="00155545" w:rsidRDefault="00155545" w:rsidP="00155545">
      <w:pPr>
        <w:numPr>
          <w:ilvl w:val="1"/>
          <w:numId w:val="99"/>
        </w:numPr>
        <w:spacing w:before="100" w:beforeAutospacing="1" w:after="100" w:afterAutospacing="1" w:line="240" w:lineRule="auto"/>
      </w:pPr>
      <w:r>
        <w:t>The Florida Museum of Natural History (FLMNH) has built up numerous databases over the years with information about specimen collections and regional flora and fauna.  The FLMNH is currently in the process of moving all specimen databases into one central portal:  The Specify Web Portals.</w:t>
      </w:r>
    </w:p>
    <w:p w:rsidR="00155545" w:rsidRDefault="00155545" w:rsidP="00155545">
      <w:pPr>
        <w:numPr>
          <w:ilvl w:val="1"/>
          <w:numId w:val="99"/>
        </w:numPr>
        <w:spacing w:before="100" w:beforeAutospacing="1" w:after="100" w:afterAutospacing="1" w:line="240" w:lineRule="auto"/>
      </w:pPr>
      <w:r>
        <w:t>Running on Specify Software Project’s Specify software.</w:t>
      </w:r>
    </w:p>
    <w:p w:rsidR="00155545" w:rsidRDefault="00155545" w:rsidP="00155545">
      <w:pPr>
        <w:numPr>
          <w:ilvl w:val="0"/>
          <w:numId w:val="99"/>
        </w:numPr>
        <w:spacing w:before="100" w:beforeAutospacing="1" w:after="100" w:afterAutospacing="1" w:line="240" w:lineRule="auto"/>
      </w:pPr>
      <w:r>
        <w:rPr>
          <w:b/>
          <w:bCs/>
        </w:rPr>
        <w:t>OAI-PMH feed:</w:t>
      </w:r>
      <w:r>
        <w:t xml:space="preserve"> none identified</w:t>
      </w:r>
    </w:p>
    <w:p w:rsidR="00155545" w:rsidRDefault="00155545" w:rsidP="00155545">
      <w:pPr>
        <w:numPr>
          <w:ilvl w:val="0"/>
          <w:numId w:val="99"/>
        </w:numPr>
        <w:spacing w:before="100" w:beforeAutospacing="1" w:after="100" w:afterAutospacing="1" w:line="240" w:lineRule="auto"/>
      </w:pPr>
      <w:r>
        <w:rPr>
          <w:b/>
          <w:bCs/>
        </w:rPr>
        <w:t>Participation in shared collections:</w:t>
      </w:r>
      <w:r>
        <w:t xml:space="preserve"> </w:t>
      </w:r>
    </w:p>
    <w:p w:rsidR="00155545" w:rsidRDefault="00155545" w:rsidP="00155545">
      <w:pPr>
        <w:numPr>
          <w:ilvl w:val="1"/>
          <w:numId w:val="99"/>
        </w:numPr>
        <w:spacing w:before="100" w:beforeAutospacing="1" w:after="100" w:afterAutospacing="1" w:line="240" w:lineRule="auto"/>
      </w:pPr>
      <w:r>
        <w:t>Shares records to iDigBio.</w:t>
      </w:r>
    </w:p>
    <w:p w:rsidR="00155545" w:rsidRDefault="00155545" w:rsidP="00155545">
      <w:pPr>
        <w:numPr>
          <w:ilvl w:val="0"/>
          <w:numId w:val="99"/>
        </w:numPr>
        <w:spacing w:before="100" w:beforeAutospacing="1" w:after="100" w:afterAutospacing="1" w:line="240" w:lineRule="auto"/>
      </w:pPr>
      <w:r>
        <w:rPr>
          <w:b/>
          <w:bCs/>
        </w:rPr>
        <w:t>Significant collections:</w:t>
      </w:r>
      <w:r>
        <w:t xml:space="preserve"> </w:t>
      </w:r>
    </w:p>
    <w:p w:rsidR="00155545" w:rsidRDefault="00155545" w:rsidP="00155545">
      <w:pPr>
        <w:numPr>
          <w:ilvl w:val="1"/>
          <w:numId w:val="99"/>
        </w:numPr>
        <w:spacing w:before="100" w:beforeAutospacing="1" w:after="100" w:afterAutospacing="1" w:line="240" w:lineRule="auto"/>
      </w:pPr>
      <w:r>
        <w:t>Fishes Portal</w:t>
      </w:r>
    </w:p>
    <w:p w:rsidR="00155545" w:rsidRDefault="00155545" w:rsidP="00155545">
      <w:pPr>
        <w:numPr>
          <w:ilvl w:val="1"/>
          <w:numId w:val="99"/>
        </w:numPr>
        <w:spacing w:before="100" w:beforeAutospacing="1" w:after="100" w:afterAutospacing="1" w:line="240" w:lineRule="auto"/>
      </w:pPr>
      <w:r>
        <w:t>Herpetology Portal</w:t>
      </w:r>
    </w:p>
    <w:p w:rsidR="00155545" w:rsidRDefault="00155545" w:rsidP="00155545">
      <w:pPr>
        <w:numPr>
          <w:ilvl w:val="1"/>
          <w:numId w:val="99"/>
        </w:numPr>
        <w:spacing w:before="100" w:beforeAutospacing="1" w:after="100" w:afterAutospacing="1" w:line="240" w:lineRule="auto"/>
      </w:pPr>
      <w:r>
        <w:t>Mammals Portal</w:t>
      </w:r>
    </w:p>
    <w:p w:rsidR="00B66088" w:rsidRDefault="00B66088" w:rsidP="00B66088">
      <w:pPr>
        <w:pStyle w:val="Heading2"/>
      </w:pPr>
      <w:bookmarkStart w:id="277" w:name="_Toc457561595"/>
      <w:r>
        <w:rPr>
          <w:rStyle w:val="mw-headline"/>
        </w:rPr>
        <w:t>University of North Florida</w:t>
      </w:r>
      <w:bookmarkEnd w:id="277"/>
    </w:p>
    <w:p w:rsidR="00B66088" w:rsidRDefault="00B66088" w:rsidP="00B66088">
      <w:pPr>
        <w:pStyle w:val="Heading3"/>
      </w:pPr>
      <w:r>
        <w:rPr>
          <w:rStyle w:val="editsection"/>
        </w:rPr>
        <w:t xml:space="preserve"> </w:t>
      </w:r>
      <w:bookmarkStart w:id="278" w:name="_Toc457561596"/>
      <w:r>
        <w:rPr>
          <w:rStyle w:val="mw-headline"/>
        </w:rPr>
        <w:t>University of North Florida Digital Commons</w:t>
      </w:r>
      <w:bookmarkEnd w:id="278"/>
    </w:p>
    <w:p w:rsidR="00B66088" w:rsidRDefault="00B66088" w:rsidP="00824E59">
      <w:pPr>
        <w:numPr>
          <w:ilvl w:val="0"/>
          <w:numId w:val="105"/>
        </w:numPr>
        <w:spacing w:before="100" w:beforeAutospacing="1" w:after="100" w:afterAutospacing="1" w:line="240" w:lineRule="auto"/>
      </w:pPr>
      <w:r>
        <w:rPr>
          <w:b/>
          <w:bCs/>
        </w:rPr>
        <w:t>URL for public viewing:</w:t>
      </w:r>
      <w:r>
        <w:t xml:space="preserve"> </w:t>
      </w:r>
      <w:hyperlink r:id="rId881" w:tooltip="http://digitalcommons.unf.edu/" w:history="1">
        <w:r>
          <w:rPr>
            <w:rStyle w:val="Hyperlink"/>
          </w:rPr>
          <w:t>http://digitalcommons.unf.edu/</w:t>
        </w:r>
      </w:hyperlink>
      <w:r>
        <w:t xml:space="preserve"> </w:t>
      </w:r>
    </w:p>
    <w:p w:rsidR="00B66088" w:rsidRDefault="00B66088" w:rsidP="00824E59">
      <w:pPr>
        <w:numPr>
          <w:ilvl w:val="0"/>
          <w:numId w:val="105"/>
        </w:numPr>
        <w:spacing w:before="100" w:beforeAutospacing="1" w:after="100" w:afterAutospacing="1" w:line="240" w:lineRule="auto"/>
      </w:pPr>
      <w:r>
        <w:rPr>
          <w:b/>
          <w:bCs/>
        </w:rPr>
        <w:t>Description:</w:t>
      </w:r>
      <w:r>
        <w:t xml:space="preserve"> </w:t>
      </w:r>
    </w:p>
    <w:p w:rsidR="006C3F0C" w:rsidRDefault="006C3F0C" w:rsidP="006C3F0C">
      <w:pPr>
        <w:numPr>
          <w:ilvl w:val="1"/>
          <w:numId w:val="105"/>
        </w:numPr>
        <w:spacing w:before="100" w:beforeAutospacing="1" w:after="100" w:afterAutospacing="1" w:line="240" w:lineRule="auto"/>
      </w:pPr>
      <w:r>
        <w:t>UNF Digital Commons is a service of the Thomas G. Carpenter Library. It is a digital representation of the research, scholarly output, and special collections of the University of North Florida community.</w:t>
      </w:r>
    </w:p>
    <w:p w:rsidR="006C3F0C" w:rsidRDefault="006C3F0C" w:rsidP="006C3F0C">
      <w:pPr>
        <w:numPr>
          <w:ilvl w:val="1"/>
          <w:numId w:val="105"/>
        </w:numPr>
        <w:spacing w:before="100" w:beforeAutospacing="1" w:after="100" w:afterAutospacing="1" w:line="240" w:lineRule="auto"/>
      </w:pPr>
      <w:r>
        <w:t>The mission of the UNF Digital Commons is to:</w:t>
      </w:r>
    </w:p>
    <w:p w:rsidR="006C3F0C" w:rsidRDefault="006C3F0C" w:rsidP="006C3F0C">
      <w:pPr>
        <w:numPr>
          <w:ilvl w:val="2"/>
          <w:numId w:val="105"/>
        </w:numPr>
        <w:spacing w:before="100" w:beforeAutospacing="1" w:after="100" w:afterAutospacing="1" w:line="240" w:lineRule="auto"/>
      </w:pPr>
      <w:r>
        <w:t>Support university scholarship</w:t>
      </w:r>
    </w:p>
    <w:p w:rsidR="006C3F0C" w:rsidRDefault="006C3F0C" w:rsidP="006C3F0C">
      <w:pPr>
        <w:numPr>
          <w:ilvl w:val="2"/>
          <w:numId w:val="105"/>
        </w:numPr>
        <w:spacing w:before="100" w:beforeAutospacing="1" w:after="100" w:afterAutospacing="1" w:line="240" w:lineRule="auto"/>
      </w:pPr>
      <w:r>
        <w:t>Expand accessibility to university archives and special collections</w:t>
      </w:r>
    </w:p>
    <w:p w:rsidR="006C3F0C" w:rsidRDefault="006C3F0C" w:rsidP="006C3F0C">
      <w:pPr>
        <w:numPr>
          <w:ilvl w:val="2"/>
          <w:numId w:val="105"/>
        </w:numPr>
        <w:spacing w:before="100" w:beforeAutospacing="1" w:after="100" w:afterAutospacing="1" w:line="240" w:lineRule="auto"/>
      </w:pPr>
      <w:r>
        <w:t>Promote the history and heritage of the northeast Florida region</w:t>
      </w:r>
    </w:p>
    <w:p w:rsidR="00B66088" w:rsidRDefault="00B66088" w:rsidP="00824E59">
      <w:pPr>
        <w:numPr>
          <w:ilvl w:val="1"/>
          <w:numId w:val="105"/>
        </w:numPr>
        <w:spacing w:before="100" w:beforeAutospacing="1" w:after="100" w:afterAutospacing="1" w:line="240" w:lineRule="auto"/>
      </w:pPr>
      <w:r>
        <w:t>BEPress Digital Commons site</w:t>
      </w:r>
      <w:r w:rsidR="00B32ECE">
        <w:t xml:space="preserve">.  </w:t>
      </w:r>
    </w:p>
    <w:p w:rsidR="00B66088" w:rsidRDefault="00B66088" w:rsidP="00824E59">
      <w:pPr>
        <w:numPr>
          <w:ilvl w:val="0"/>
          <w:numId w:val="105"/>
        </w:numPr>
        <w:spacing w:before="100" w:beforeAutospacing="1" w:after="100" w:afterAutospacing="1" w:line="240" w:lineRule="auto"/>
      </w:pPr>
      <w:r>
        <w:rPr>
          <w:b/>
          <w:bCs/>
        </w:rPr>
        <w:lastRenderedPageBreak/>
        <w:t>OAI-PMH feed:</w:t>
      </w:r>
      <w:r>
        <w:t xml:space="preserve"> </w:t>
      </w:r>
    </w:p>
    <w:p w:rsidR="00B66088" w:rsidRDefault="00B66088" w:rsidP="00824E59">
      <w:pPr>
        <w:numPr>
          <w:ilvl w:val="1"/>
          <w:numId w:val="105"/>
        </w:numPr>
        <w:spacing w:before="100" w:beforeAutospacing="1" w:after="100" w:afterAutospacing="1" w:line="240" w:lineRule="auto"/>
      </w:pPr>
      <w:r>
        <w:t xml:space="preserve">Dublin Core: </w:t>
      </w:r>
      <w:hyperlink r:id="rId882" w:tooltip="http://digitalcommons.unf.edu/do/oai/?verb=ListRecords&amp;metadataPrefix=oai_dc" w:history="1">
        <w:r>
          <w:rPr>
            <w:rStyle w:val="Hyperlink"/>
          </w:rPr>
          <w:t>http://digitalcommons.unf.edu/do/oai/?verb=ListRecords&amp;metadataPrefix=oai_dc</w:t>
        </w:r>
      </w:hyperlink>
      <w:r>
        <w:t xml:space="preserve"> </w:t>
      </w:r>
    </w:p>
    <w:p w:rsidR="00B66088" w:rsidRDefault="00B66088" w:rsidP="00824E59">
      <w:pPr>
        <w:numPr>
          <w:ilvl w:val="1"/>
          <w:numId w:val="105"/>
        </w:numPr>
        <w:spacing w:before="100" w:beforeAutospacing="1" w:after="100" w:afterAutospacing="1" w:line="240" w:lineRule="auto"/>
      </w:pPr>
      <w:r>
        <w:t xml:space="preserve">Qualified Dublin Core: </w:t>
      </w:r>
      <w:hyperlink r:id="rId883" w:tooltip="http://digitalcommons.unf.edu/do/oai/?verb=ListRecords&amp;metadataPrefix=qualified-dublin-core" w:history="1">
        <w:r>
          <w:rPr>
            <w:rStyle w:val="Hyperlink"/>
          </w:rPr>
          <w:t>http://digitalcommons.unf.edu/do/oai/?verb=ListRecords&amp;metadataPrefix=qualified-dublin-core</w:t>
        </w:r>
      </w:hyperlink>
      <w:r>
        <w:t xml:space="preserve"> </w:t>
      </w:r>
    </w:p>
    <w:p w:rsidR="00B66088" w:rsidRDefault="00B66088" w:rsidP="00824E59">
      <w:pPr>
        <w:numPr>
          <w:ilvl w:val="1"/>
          <w:numId w:val="105"/>
        </w:numPr>
        <w:spacing w:before="100" w:beforeAutospacing="1" w:after="100" w:afterAutospacing="1" w:line="240" w:lineRule="auto"/>
      </w:pPr>
      <w:r>
        <w:t xml:space="preserve">ETDMS: </w:t>
      </w:r>
      <w:hyperlink r:id="rId884" w:tooltip="http://digitalcommons.unf.edu/do/oai/?verb=ListRecords&amp;metadataPrefix=oai_etdms" w:history="1">
        <w:r>
          <w:rPr>
            <w:rStyle w:val="Hyperlink"/>
          </w:rPr>
          <w:t>http://digitalcommons.unf.edu/do/oai/?verb=ListRecords&amp;metadataPrefix=oai_etdms</w:t>
        </w:r>
      </w:hyperlink>
      <w:r>
        <w:t xml:space="preserve"> </w:t>
      </w:r>
    </w:p>
    <w:p w:rsidR="00B66088" w:rsidRDefault="00B66088" w:rsidP="00824E59">
      <w:pPr>
        <w:numPr>
          <w:ilvl w:val="0"/>
          <w:numId w:val="105"/>
        </w:numPr>
        <w:spacing w:before="100" w:beforeAutospacing="1" w:after="100" w:afterAutospacing="1" w:line="240" w:lineRule="auto"/>
      </w:pPr>
      <w:r>
        <w:rPr>
          <w:b/>
          <w:bCs/>
        </w:rPr>
        <w:t>Participation in shared collections:</w:t>
      </w:r>
      <w:r>
        <w:t xml:space="preserve"> </w:t>
      </w:r>
    </w:p>
    <w:p w:rsidR="000240E4" w:rsidRDefault="000240E4" w:rsidP="000240E4">
      <w:pPr>
        <w:numPr>
          <w:ilvl w:val="1"/>
          <w:numId w:val="105"/>
        </w:numPr>
        <w:spacing w:before="100" w:beforeAutospacing="1" w:after="100" w:afterAutospacing="1" w:line="240" w:lineRule="auto"/>
      </w:pPr>
      <w:r w:rsidRPr="000240E4">
        <w:t>Items are included in the Digital Commons Network ( http://network.bepress.com ).</w:t>
      </w:r>
    </w:p>
    <w:p w:rsidR="00B66088" w:rsidRDefault="00B66088" w:rsidP="00824E59">
      <w:pPr>
        <w:numPr>
          <w:ilvl w:val="0"/>
          <w:numId w:val="105"/>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05"/>
        </w:numPr>
        <w:spacing w:before="100" w:beforeAutospacing="1" w:after="100" w:afterAutospacing="1" w:line="240" w:lineRule="auto"/>
      </w:pPr>
      <w:r>
        <w:t xml:space="preserve">Faculty Publications </w:t>
      </w:r>
    </w:p>
    <w:p w:rsidR="00B66088" w:rsidRDefault="00B66088" w:rsidP="00824E59">
      <w:pPr>
        <w:numPr>
          <w:ilvl w:val="1"/>
          <w:numId w:val="105"/>
        </w:numPr>
        <w:spacing w:before="100" w:beforeAutospacing="1" w:after="100" w:afterAutospacing="1" w:line="240" w:lineRule="auto"/>
      </w:pPr>
      <w:r>
        <w:t xml:space="preserve">Electronic Theses and Dissertations </w:t>
      </w:r>
    </w:p>
    <w:p w:rsidR="00B66088" w:rsidRDefault="00B66088" w:rsidP="00824E59">
      <w:pPr>
        <w:numPr>
          <w:ilvl w:val="1"/>
          <w:numId w:val="105"/>
        </w:numPr>
        <w:spacing w:before="100" w:beforeAutospacing="1" w:after="100" w:afterAutospacing="1" w:line="240" w:lineRule="auto"/>
      </w:pPr>
      <w:r>
        <w:t xml:space="preserve">UNF Undergraduate Honors Theses </w:t>
      </w:r>
    </w:p>
    <w:p w:rsidR="00B66088" w:rsidRDefault="00B66088" w:rsidP="00824E59">
      <w:pPr>
        <w:numPr>
          <w:ilvl w:val="1"/>
          <w:numId w:val="105"/>
        </w:numPr>
        <w:spacing w:before="100" w:beforeAutospacing="1" w:after="100" w:afterAutospacing="1" w:line="240" w:lineRule="auto"/>
      </w:pPr>
      <w:r>
        <w:t>Academic Technology Innovation Symposium: The Academic Technology Innovation Symposium highlights innovative practices by UNF faculty and offers a forum for interactive learning and thought-provoking discussion on current use and the potential for academic technology to support teaching, learning, and research</w:t>
      </w:r>
      <w:r w:rsidR="00B32ECE">
        <w:t xml:space="preserve">.  </w:t>
      </w:r>
    </w:p>
    <w:p w:rsidR="00B66088" w:rsidRDefault="00B66088" w:rsidP="00824E59">
      <w:pPr>
        <w:numPr>
          <w:ilvl w:val="1"/>
          <w:numId w:val="105"/>
        </w:numPr>
        <w:spacing w:before="100" w:beforeAutospacing="1" w:after="100" w:afterAutospacing="1" w:line="240" w:lineRule="auto"/>
      </w:pPr>
      <w:r>
        <w:t>Fiction Fix: Fiction Fix is the Literary Journal of the University of North Florida</w:t>
      </w:r>
      <w:r w:rsidR="00B32ECE">
        <w:t xml:space="preserve">.  </w:t>
      </w:r>
      <w:r>
        <w:t xml:space="preserve">The journal seeks to publish all varieties of fiction (traditional, experimental, and everything </w:t>
      </w:r>
      <w:r w:rsidRPr="0009137A">
        <w:rPr>
          <w:color w:val="000000"/>
        </w:rPr>
        <w:t>in</w:t>
      </w:r>
      <w:r w:rsidR="00A409D1" w:rsidRPr="0009137A">
        <w:rPr>
          <w:color w:val="000000"/>
        </w:rPr>
        <w:t xml:space="preserve"> </w:t>
      </w:r>
      <w:r>
        <w:t>between) and is based on the premise of fiction as an addictive experience</w:t>
      </w:r>
      <w:r w:rsidR="00B32ECE">
        <w:t xml:space="preserve">.  </w:t>
      </w:r>
      <w:r>
        <w:t>Since its inception, the journal has been a part of a growing literary community in North East Florida and has attracted authors from across the United States and world</w:t>
      </w:r>
      <w:r w:rsidR="00B32ECE">
        <w:t xml:space="preserve">.  </w:t>
      </w:r>
      <w:r>
        <w:t>Fiction Fix is used in UNF literature courses, has showcased author readings, and has hosted its own fiction workshops</w:t>
      </w:r>
      <w:r w:rsidR="00B32ECE">
        <w:t xml:space="preserve">.  </w:t>
      </w:r>
    </w:p>
    <w:p w:rsidR="00B66088" w:rsidRDefault="00B66088" w:rsidP="00824E59">
      <w:pPr>
        <w:numPr>
          <w:ilvl w:val="1"/>
          <w:numId w:val="105"/>
        </w:numPr>
        <w:spacing w:before="100" w:beforeAutospacing="1" w:after="100" w:afterAutospacing="1" w:line="240" w:lineRule="auto"/>
      </w:pPr>
      <w:r>
        <w:t>Penquest: PenQuest was a journal of contemporary fiction, poetry, and visual arts of the University of North Florida</w:t>
      </w:r>
      <w:r w:rsidR="00B32ECE">
        <w:t xml:space="preserve">.  </w:t>
      </w:r>
      <w:r>
        <w:t>Contributors to the journal were students, faculty, and friends of the university</w:t>
      </w:r>
      <w:r w:rsidR="00B32ECE">
        <w:t xml:space="preserve">.  </w:t>
      </w:r>
      <w:r>
        <w:t>The journal was published from 1981 to 1986</w:t>
      </w:r>
      <w:r w:rsidR="00B32ECE">
        <w:t xml:space="preserve">.  </w:t>
      </w:r>
    </w:p>
    <w:p w:rsidR="00B66088" w:rsidRDefault="00B66088" w:rsidP="00824E59">
      <w:pPr>
        <w:numPr>
          <w:ilvl w:val="1"/>
          <w:numId w:val="105"/>
        </w:numPr>
        <w:spacing w:before="100" w:beforeAutospacing="1" w:after="100" w:afterAutospacing="1" w:line="240" w:lineRule="auto"/>
      </w:pPr>
      <w:r>
        <w:t>Journal of Interpretation: The Journal of Interpretation (JOI) is a scholarly publication of the Registry of Interpreters for the Deaf that includes articles, research reports and commentaries relevant to the interpreting field</w:t>
      </w:r>
      <w:r w:rsidR="00B32ECE">
        <w:t xml:space="preserve">.  </w:t>
      </w:r>
      <w:r>
        <w:t>The JOI reflects a broad, interdisciplinary approach to the interpretation and translation of languages</w:t>
      </w:r>
      <w:r w:rsidR="00B32ECE">
        <w:t xml:space="preserve">.  </w:t>
      </w:r>
    </w:p>
    <w:p w:rsidR="00B66088" w:rsidRDefault="00B66088" w:rsidP="00824E59">
      <w:pPr>
        <w:numPr>
          <w:ilvl w:val="1"/>
          <w:numId w:val="105"/>
        </w:numPr>
        <w:spacing w:before="100" w:beforeAutospacing="1" w:after="100" w:afterAutospacing="1" w:line="240" w:lineRule="auto"/>
      </w:pPr>
      <w:r>
        <w:t>The Osprey Journal of Ideas and Inquiry: The Osprey Journal of Inquiry and Ideas was a publication of the Office of Undergraduate Research at the University of North Florida</w:t>
      </w:r>
      <w:r w:rsidR="00B32ECE">
        <w:t xml:space="preserve">.  </w:t>
      </w:r>
      <w:r>
        <w:t>Published annually from 2001 to 2008 and edited by Dr</w:t>
      </w:r>
      <w:r w:rsidR="00B32ECE">
        <w:t xml:space="preserve">.  </w:t>
      </w:r>
      <w:r>
        <w:t>Mary O</w:t>
      </w:r>
      <w:r w:rsidR="00B32ECE">
        <w:t xml:space="preserve">.  </w:t>
      </w:r>
      <w:r>
        <w:t>Borg, the journal showcased a wide variety of undergraduate research and scholarship</w:t>
      </w:r>
      <w:r w:rsidR="00B32ECE">
        <w:t xml:space="preserve">.  </w:t>
      </w:r>
      <w:r w:rsidR="00A409D1" w:rsidRPr="0009137A">
        <w:t xml:space="preserve">Each paper </w:t>
      </w:r>
      <w:r>
        <w:t xml:space="preserve">published in the journal was written by a UNF undergraduate student </w:t>
      </w:r>
      <w:r w:rsidRPr="0009137A">
        <w:rPr>
          <w:color w:val="000000"/>
        </w:rPr>
        <w:t>in conjunction</w:t>
      </w:r>
      <w:r w:rsidR="00A409D1" w:rsidRPr="0009137A">
        <w:rPr>
          <w:color w:val="000000"/>
        </w:rPr>
        <w:t xml:space="preserve"> </w:t>
      </w:r>
      <w:r>
        <w:t>with a faculty member</w:t>
      </w:r>
      <w:r w:rsidR="00B32ECE">
        <w:t xml:space="preserve">.  </w:t>
      </w:r>
    </w:p>
    <w:p w:rsidR="00B66088" w:rsidRDefault="00B66088" w:rsidP="00824E59">
      <w:pPr>
        <w:numPr>
          <w:ilvl w:val="1"/>
          <w:numId w:val="105"/>
        </w:numPr>
        <w:spacing w:before="100" w:beforeAutospacing="1" w:after="100" w:afterAutospacing="1" w:line="240" w:lineRule="auto"/>
      </w:pPr>
      <w:r>
        <w:t xml:space="preserve">English Graduate Organization Conference Proceeding </w:t>
      </w:r>
    </w:p>
    <w:p w:rsidR="00B66088" w:rsidRDefault="00B66088" w:rsidP="00824E59">
      <w:pPr>
        <w:numPr>
          <w:ilvl w:val="1"/>
          <w:numId w:val="105"/>
        </w:numPr>
        <w:spacing w:before="100" w:beforeAutospacing="1" w:after="100" w:afterAutospacing="1" w:line="240" w:lineRule="auto"/>
      </w:pPr>
      <w:r>
        <w:t xml:space="preserve">UNF Environmental Center Publications </w:t>
      </w:r>
    </w:p>
    <w:p w:rsidR="00B66088" w:rsidRDefault="00B66088" w:rsidP="00824E59">
      <w:pPr>
        <w:numPr>
          <w:ilvl w:val="1"/>
          <w:numId w:val="105"/>
        </w:numPr>
        <w:spacing w:before="100" w:beforeAutospacing="1" w:after="100" w:afterAutospacing="1" w:line="240" w:lineRule="auto"/>
      </w:pPr>
      <w:r>
        <w:t xml:space="preserve">Mayor’s Commission on the Status of Women Posters </w:t>
      </w:r>
    </w:p>
    <w:p w:rsidR="00B66088" w:rsidRDefault="00B66088" w:rsidP="00824E59">
      <w:pPr>
        <w:numPr>
          <w:ilvl w:val="1"/>
          <w:numId w:val="105"/>
        </w:numPr>
        <w:spacing w:before="100" w:beforeAutospacing="1" w:after="100" w:afterAutospacing="1" w:line="240" w:lineRule="auto"/>
      </w:pPr>
      <w:r>
        <w:t xml:space="preserve">Carl Hayden Quinn Collection: The collection was received September of 2014 and </w:t>
      </w:r>
      <w:r w:rsidRPr="0009137A">
        <w:rPr>
          <w:color w:val="000000"/>
        </w:rPr>
        <w:t>consists of</w:t>
      </w:r>
      <w:r w:rsidR="00A409D1" w:rsidRPr="0009137A">
        <w:rPr>
          <w:color w:val="000000"/>
        </w:rPr>
        <w:t xml:space="preserve"> </w:t>
      </w:r>
      <w:r>
        <w:t xml:space="preserve">twenty-two items including World War I maps with markings of French barracks, photographs, newspaper clippings, and </w:t>
      </w:r>
      <w:r w:rsidRPr="005C33E1">
        <w:rPr>
          <w:color w:val="000000"/>
        </w:rPr>
        <w:t>a variety of documents</w:t>
      </w:r>
      <w:r w:rsidR="00A409D1" w:rsidRPr="005C33E1">
        <w:rPr>
          <w:color w:val="000000"/>
        </w:rPr>
        <w:t xml:space="preserve"> </w:t>
      </w:r>
      <w:r>
        <w:t>such as enlistment and discharge records</w:t>
      </w:r>
      <w:r w:rsidR="00B32ECE">
        <w:t xml:space="preserve">.  </w:t>
      </w:r>
      <w:r>
        <w:t>The materials are dated between 1917 and 1922</w:t>
      </w:r>
      <w:r w:rsidR="00B32ECE">
        <w:t xml:space="preserve">.  </w:t>
      </w:r>
    </w:p>
    <w:p w:rsidR="00B66088" w:rsidRDefault="00B66088" w:rsidP="00824E59">
      <w:pPr>
        <w:numPr>
          <w:ilvl w:val="1"/>
          <w:numId w:val="105"/>
        </w:numPr>
        <w:spacing w:before="100" w:beforeAutospacing="1" w:after="100" w:afterAutospacing="1" w:line="240" w:lineRule="auto"/>
      </w:pPr>
      <w:r>
        <w:t>Dr</w:t>
      </w:r>
      <w:r w:rsidR="00B32ECE">
        <w:t xml:space="preserve">.  </w:t>
      </w:r>
      <w:r>
        <w:t>Edna Louise Saffy Collection: This collection contains awards, correspondence, memorabilia, printed materials, and writings</w:t>
      </w:r>
      <w:r w:rsidR="00B32ECE">
        <w:t xml:space="preserve">.  </w:t>
      </w:r>
      <w:r>
        <w:t>Many printed materials and photographs relate to politics and political activism</w:t>
      </w:r>
      <w:r w:rsidR="00B32ECE">
        <w:t xml:space="preserve">.  </w:t>
      </w:r>
      <w:r>
        <w:t xml:space="preserve">There are also numerous photographs and newspaper clippings, </w:t>
      </w:r>
      <w:r w:rsidR="00A409D1" w:rsidRPr="0009137A">
        <w:t xml:space="preserve">and </w:t>
      </w:r>
      <w:r>
        <w:t>Dr</w:t>
      </w:r>
      <w:r w:rsidR="00B32ECE">
        <w:t xml:space="preserve">.  </w:t>
      </w:r>
      <w:r>
        <w:t>Saffy’s dissertation</w:t>
      </w:r>
      <w:r w:rsidR="00B32ECE">
        <w:t xml:space="preserve">.  </w:t>
      </w:r>
      <w:r>
        <w:t>The collection also contains two large portraits of Dr</w:t>
      </w:r>
      <w:r w:rsidR="00B32ECE">
        <w:t xml:space="preserve">.  </w:t>
      </w:r>
      <w:r>
        <w:t>Edna Louise Saffy</w:t>
      </w:r>
      <w:r w:rsidR="00B32ECE">
        <w:t xml:space="preserve">.  </w:t>
      </w:r>
      <w:r>
        <w:t>The portraits are available for viewing by request in Special Collections</w:t>
      </w:r>
      <w:r w:rsidR="00B32ECE">
        <w:t xml:space="preserve">.  </w:t>
      </w:r>
      <w:r>
        <w:t>The collection spans from 1962 to 2013 with the majority of the items dated 1973 to 2010</w:t>
      </w:r>
      <w:r w:rsidR="00B32ECE">
        <w:t xml:space="preserve">.  </w:t>
      </w:r>
    </w:p>
    <w:p w:rsidR="00B66088" w:rsidRDefault="00B66088" w:rsidP="00824E59">
      <w:pPr>
        <w:numPr>
          <w:ilvl w:val="1"/>
          <w:numId w:val="105"/>
        </w:numPr>
        <w:spacing w:before="100" w:beforeAutospacing="1" w:after="100" w:afterAutospacing="1" w:line="240" w:lineRule="auto"/>
      </w:pPr>
      <w:r>
        <w:t>Eartha M</w:t>
      </w:r>
      <w:r w:rsidR="00B32ECE">
        <w:t xml:space="preserve">.  </w:t>
      </w:r>
      <w:r>
        <w:t>M</w:t>
      </w:r>
      <w:r w:rsidR="00B32ECE">
        <w:t xml:space="preserve">.  </w:t>
      </w:r>
      <w:r>
        <w:t xml:space="preserve">White Collection: Eartha Mary Magdalene White, a prominent African-American resident of Jacksonville, Florida, was widely known for her humanitarian and philanthropic endeavors in </w:t>
      </w:r>
      <w:r>
        <w:lastRenderedPageBreak/>
        <w:t>northeast Florida</w:t>
      </w:r>
      <w:r w:rsidR="00B32ECE">
        <w:t xml:space="preserve">.  </w:t>
      </w:r>
      <w:r>
        <w:t>The collection contains more than one thousand items, including her personal papers, letters, documents, notes, and other memorabilia</w:t>
      </w:r>
      <w:r w:rsidR="00B32ECE">
        <w:t xml:space="preserve">.  </w:t>
      </w:r>
    </w:p>
    <w:p w:rsidR="00B66088" w:rsidRDefault="00B66088" w:rsidP="00824E59">
      <w:pPr>
        <w:numPr>
          <w:ilvl w:val="1"/>
          <w:numId w:val="105"/>
        </w:numPr>
        <w:spacing w:before="100" w:beforeAutospacing="1" w:after="100" w:afterAutospacing="1" w:line="240" w:lineRule="auto"/>
      </w:pPr>
      <w:r>
        <w:t>Ed Gamble Cartoon Collection: Ed Gamble is a nationally syndicated political cartoonist whose work has appeared in numerous national and international publications, including the New York Times, the Washington Post, the Los Angeles Times, LeMonde (France), Der Spiegel (Germany), and the Independent (England)</w:t>
      </w:r>
      <w:r w:rsidR="00B32ECE">
        <w:t xml:space="preserve">.  </w:t>
      </w:r>
      <w:r>
        <w:t>The majority of the cartoons in the Gamble Collection originally appeared in the Times-Union on the editorial page</w:t>
      </w:r>
      <w:r w:rsidR="00B32ECE">
        <w:t xml:space="preserve">.  </w:t>
      </w:r>
      <w:r>
        <w:t>The collection contains both published and unpublished original drawings by Gamble, some of which include publisher's marks and directions for printing</w:t>
      </w:r>
      <w:r w:rsidR="00B32ECE">
        <w:t xml:space="preserve">.  </w:t>
      </w:r>
    </w:p>
    <w:p w:rsidR="00B66088" w:rsidRDefault="00B66088" w:rsidP="00824E59">
      <w:pPr>
        <w:numPr>
          <w:ilvl w:val="1"/>
          <w:numId w:val="105"/>
        </w:numPr>
        <w:spacing w:before="100" w:beforeAutospacing="1" w:after="100" w:afterAutospacing="1" w:line="240" w:lineRule="auto"/>
      </w:pPr>
      <w:r>
        <w:t>George W</w:t>
      </w:r>
      <w:r w:rsidR="00B32ECE">
        <w:t xml:space="preserve">.  </w:t>
      </w:r>
      <w:r>
        <w:t>Si</w:t>
      </w:r>
      <w:r w:rsidR="009A75E0">
        <w:t>mons, Jr</w:t>
      </w:r>
      <w:r w:rsidR="00B32ECE">
        <w:t xml:space="preserve">.  </w:t>
      </w:r>
      <w:r w:rsidR="009A75E0">
        <w:t xml:space="preserve">Planning Collection: </w:t>
      </w:r>
      <w:r>
        <w:t>The Collection contains the personal papers and business / professional files of George W</w:t>
      </w:r>
      <w:r w:rsidR="00B32ECE">
        <w:t xml:space="preserve">.  </w:t>
      </w:r>
      <w:r>
        <w:t>(Washington) Simons, Jr., a prominent Jacksonville, Florida, city planner active in the Southeastern United States in the twentieth century</w:t>
      </w:r>
      <w:r w:rsidR="00B32ECE">
        <w:t xml:space="preserve">.  </w:t>
      </w:r>
      <w:r>
        <w:t>His preparation of Florida's first comprehensive municipal plan (Jacksonville, 1929) launched his professional career as a municipal consultant, and over a forty year period he was retained by over seventy municipalities to prepare city, county, regional and zoning plans, reports and studies</w:t>
      </w:r>
      <w:r w:rsidR="00B32ECE">
        <w:t xml:space="preserve">.  </w:t>
      </w:r>
      <w:r>
        <w:t>His plans for major Florida cities include: Tampa, Orlando, Pensacola, Fort Lauderdale, and Miami Beach</w:t>
      </w:r>
      <w:r w:rsidR="00B32ECE">
        <w:t xml:space="preserve">.  </w:t>
      </w:r>
      <w:r>
        <w:t>Publications and printed materials form the majority of the collection</w:t>
      </w:r>
      <w:r w:rsidR="00B32ECE">
        <w:t xml:space="preserve">.  </w:t>
      </w:r>
      <w:r>
        <w:t>The project files of Mr</w:t>
      </w:r>
      <w:r w:rsidR="00B32ECE">
        <w:t xml:space="preserve">.  </w:t>
      </w:r>
      <w:r>
        <w:t>Simons provide added depth to the planning documents, and a wide range of subject files show his broad interests in various planning topics</w:t>
      </w:r>
      <w:r w:rsidR="00B32ECE">
        <w:t xml:space="preserve">.  </w:t>
      </w:r>
      <w:r>
        <w:t>The collection in totality provides rare insights into Florida's urban history, and an overview of the work and contributions of a major urban planner during Florida's century of unpara</w:t>
      </w:r>
      <w:r w:rsidR="009A75E0">
        <w:t>lleled growth and development.</w:t>
      </w:r>
    </w:p>
    <w:p w:rsidR="00B66088" w:rsidRDefault="00B66088" w:rsidP="00824E59">
      <w:pPr>
        <w:numPr>
          <w:ilvl w:val="1"/>
          <w:numId w:val="105"/>
        </w:numPr>
        <w:spacing w:before="100" w:beforeAutospacing="1" w:after="100" w:afterAutospacing="1" w:line="240" w:lineRule="auto"/>
      </w:pPr>
      <w:r>
        <w:t xml:space="preserve">Northeast Florida Region Rare Materials </w:t>
      </w:r>
    </w:p>
    <w:p w:rsidR="00B66088" w:rsidRDefault="00B66088" w:rsidP="00824E59">
      <w:pPr>
        <w:numPr>
          <w:ilvl w:val="1"/>
          <w:numId w:val="105"/>
        </w:numPr>
        <w:spacing w:before="100" w:beforeAutospacing="1" w:after="100" w:afterAutospacing="1" w:line="240" w:lineRule="auto"/>
      </w:pPr>
      <w:r>
        <w:t>George Lansing ("Lance") Taylor, Jr</w:t>
      </w:r>
      <w:r w:rsidR="00B32ECE">
        <w:t xml:space="preserve">.  </w:t>
      </w:r>
      <w:r>
        <w:t xml:space="preserve">Photographs: The collection </w:t>
      </w:r>
      <w:r w:rsidRPr="009A75E0">
        <w:rPr>
          <w:color w:val="000000"/>
        </w:rPr>
        <w:t>consists of</w:t>
      </w:r>
      <w:r w:rsidR="00A409D1" w:rsidRPr="009A75E0">
        <w:rPr>
          <w:color w:val="000000"/>
        </w:rPr>
        <w:t xml:space="preserve"> </w:t>
      </w:r>
      <w:r>
        <w:t>photographic images, in electronic format, taken by Taylor of historic architectural sites in the United States, primarily in Florida and Georgia</w:t>
      </w:r>
      <w:r w:rsidR="00B32ECE">
        <w:t xml:space="preserve">.  </w:t>
      </w:r>
      <w:r>
        <w:t>The images, dated between 2005-2012, provide visual documentation of athletic venues, bridges, cemeteries, churches and synagogues, clubs and associations, college campuses, commercial enterprises, financial institutions, fire stations, hospitals, hotels, libraries, lighthouses, memorials and monuments, museums, national parks, post offices, public buildings, residences, schools, signs and historic markers, and theaters</w:t>
      </w:r>
      <w:r w:rsidR="00B32ECE">
        <w:t xml:space="preserve">.  </w:t>
      </w:r>
    </w:p>
    <w:p w:rsidR="00B66088" w:rsidRDefault="00B66088" w:rsidP="00824E59">
      <w:pPr>
        <w:numPr>
          <w:ilvl w:val="1"/>
          <w:numId w:val="105"/>
        </w:numPr>
        <w:spacing w:before="100" w:beforeAutospacing="1" w:after="100" w:afterAutospacing="1" w:line="240" w:lineRule="auto"/>
      </w:pPr>
      <w:r>
        <w:t xml:space="preserve">UNF Yearbooks </w:t>
      </w:r>
    </w:p>
    <w:p w:rsidR="00B66088" w:rsidRDefault="00B66088" w:rsidP="00824E59">
      <w:pPr>
        <w:numPr>
          <w:ilvl w:val="1"/>
          <w:numId w:val="105"/>
        </w:numPr>
        <w:spacing w:before="100" w:beforeAutospacing="1" w:after="100" w:afterAutospacing="1" w:line="240" w:lineRule="auto"/>
      </w:pPr>
      <w:r>
        <w:t xml:space="preserve">UNF Course Catalogs </w:t>
      </w:r>
    </w:p>
    <w:p w:rsidR="00B66088" w:rsidRDefault="00B66088" w:rsidP="00B66088">
      <w:pPr>
        <w:pStyle w:val="Heading3"/>
      </w:pPr>
      <w:bookmarkStart w:id="279" w:name="_Toc457561597"/>
      <w:r>
        <w:rPr>
          <w:rStyle w:val="mw-headline"/>
        </w:rPr>
        <w:t>UNF Libraries Special Collections and University Archives</w:t>
      </w:r>
      <w:bookmarkEnd w:id="279"/>
    </w:p>
    <w:p w:rsidR="00B66088" w:rsidRDefault="00B66088" w:rsidP="00824E59">
      <w:pPr>
        <w:numPr>
          <w:ilvl w:val="0"/>
          <w:numId w:val="106"/>
        </w:numPr>
        <w:spacing w:before="100" w:beforeAutospacing="1" w:after="100" w:afterAutospacing="1" w:line="240" w:lineRule="auto"/>
      </w:pPr>
      <w:r>
        <w:rPr>
          <w:b/>
          <w:bCs/>
        </w:rPr>
        <w:t>URL for public viewing:</w:t>
      </w:r>
      <w:r>
        <w:t xml:space="preserve"> </w:t>
      </w:r>
      <w:hyperlink r:id="rId885" w:tooltip="http://unfarchon.fcla.edu/" w:history="1">
        <w:r>
          <w:rPr>
            <w:rStyle w:val="Hyperlink"/>
          </w:rPr>
          <w:t>http://unfarchon.fcla.edu/</w:t>
        </w:r>
      </w:hyperlink>
      <w:r>
        <w:t xml:space="preserve"> </w:t>
      </w:r>
    </w:p>
    <w:p w:rsidR="00B66088" w:rsidRDefault="00B66088" w:rsidP="00824E59">
      <w:pPr>
        <w:numPr>
          <w:ilvl w:val="0"/>
          <w:numId w:val="106"/>
        </w:numPr>
        <w:spacing w:before="100" w:beforeAutospacing="1" w:after="100" w:afterAutospacing="1" w:line="240" w:lineRule="auto"/>
      </w:pPr>
      <w:r>
        <w:rPr>
          <w:b/>
          <w:bCs/>
        </w:rPr>
        <w:t>Description:</w:t>
      </w:r>
      <w:r>
        <w:t xml:space="preserve"> </w:t>
      </w:r>
    </w:p>
    <w:p w:rsidR="00B66088" w:rsidRDefault="00B66088" w:rsidP="00824E59">
      <w:pPr>
        <w:numPr>
          <w:ilvl w:val="1"/>
          <w:numId w:val="106"/>
        </w:numPr>
        <w:spacing w:before="100" w:beforeAutospacing="1" w:after="100" w:afterAutospacing="1" w:line="240" w:lineRule="auto"/>
      </w:pPr>
      <w:r>
        <w:t>This database provides extensive descriptions and inventories of collections and resources held by the Special Collections Section of the Thomas G</w:t>
      </w:r>
      <w:r w:rsidR="00B32ECE">
        <w:t xml:space="preserve">.  </w:t>
      </w:r>
      <w:r>
        <w:t>Carpenter Library</w:t>
      </w:r>
      <w:r w:rsidR="00B32ECE">
        <w:t xml:space="preserve">.  </w:t>
      </w:r>
      <w:r>
        <w:t xml:space="preserve">Two major units of Special Collections in the database are: </w:t>
      </w:r>
    </w:p>
    <w:p w:rsidR="00B66088" w:rsidRDefault="00B66088" w:rsidP="00824E59">
      <w:pPr>
        <w:numPr>
          <w:ilvl w:val="2"/>
          <w:numId w:val="106"/>
        </w:numPr>
        <w:spacing w:before="100" w:beforeAutospacing="1" w:after="100" w:afterAutospacing="1" w:line="240" w:lineRule="auto"/>
      </w:pPr>
      <w:r>
        <w:t>Personal papers and primary source materials of prominent individuals and organizations in the Northeast Florida region</w:t>
      </w:r>
      <w:r w:rsidR="00B32ECE">
        <w:t xml:space="preserve">.  </w:t>
      </w:r>
      <w:r>
        <w:t>Major holdings include the papers of: Eartha M</w:t>
      </w:r>
      <w:r w:rsidR="00B32ECE">
        <w:t xml:space="preserve">.  </w:t>
      </w:r>
      <w:r>
        <w:t>M</w:t>
      </w:r>
      <w:r w:rsidR="00B32ECE">
        <w:t xml:space="preserve">.  </w:t>
      </w:r>
      <w:r>
        <w:t>White; John E</w:t>
      </w:r>
      <w:r w:rsidR="00B32ECE">
        <w:t xml:space="preserve">.  </w:t>
      </w:r>
      <w:r>
        <w:t>Mathews, Jr.; George W</w:t>
      </w:r>
      <w:r w:rsidR="00B32ECE">
        <w:t xml:space="preserve">.  </w:t>
      </w:r>
      <w:r>
        <w:t>Simons, Jr.; and Arthur N</w:t>
      </w:r>
      <w:r w:rsidR="00B32ECE">
        <w:t xml:space="preserve">.  </w:t>
      </w:r>
      <w:r>
        <w:t>Sollee, Sr</w:t>
      </w:r>
      <w:r w:rsidR="00B32ECE">
        <w:t xml:space="preserve">.  </w:t>
      </w:r>
      <w:r>
        <w:t>These collections are varied and may contain correspondence, ephemera, printed materials, photographs, realia and memorabilia, subject files, video and sound recordings, and other items arranged in boxes and folders</w:t>
      </w:r>
      <w:r w:rsidR="00B32ECE">
        <w:t xml:space="preserve">.  </w:t>
      </w:r>
      <w:r>
        <w:t>The detailed contents of the collections are described in the finding aids in this database</w:t>
      </w:r>
      <w:r w:rsidR="00B32ECE">
        <w:t xml:space="preserve">.  </w:t>
      </w:r>
      <w:r>
        <w:t>Access is provided to digital images and links to full text resources when available</w:t>
      </w:r>
      <w:r w:rsidR="00B32ECE">
        <w:t xml:space="preserve">.  </w:t>
      </w:r>
    </w:p>
    <w:p w:rsidR="00B66088" w:rsidRDefault="00B66088" w:rsidP="00824E59">
      <w:pPr>
        <w:numPr>
          <w:ilvl w:val="2"/>
          <w:numId w:val="106"/>
        </w:numPr>
        <w:spacing w:before="100" w:beforeAutospacing="1" w:after="100" w:afterAutospacing="1" w:line="240" w:lineRule="auto"/>
      </w:pPr>
      <w:r>
        <w:t>University Archives</w:t>
      </w:r>
      <w:r w:rsidR="00B32ECE">
        <w:t xml:space="preserve">.  </w:t>
      </w:r>
      <w:r>
        <w:t>The Archives collection is the repository of significant university publications and records that document its history and activities</w:t>
      </w:r>
      <w:r w:rsidR="00B32ECE">
        <w:t xml:space="preserve">.  </w:t>
      </w:r>
      <w:r>
        <w:t>A large variety of materials relating to the history of the University from its beginnings in 1969-70 to the present are preserved and maintained</w:t>
      </w:r>
      <w:r w:rsidR="00B32ECE">
        <w:t xml:space="preserve">.  </w:t>
      </w:r>
      <w:r>
        <w:t xml:space="preserve">The collection includes catalogs, schedules, correspondence, </w:t>
      </w:r>
      <w:r>
        <w:lastRenderedPageBreak/>
        <w:t>handbooks, newspapers, reports and publications, photographs, memoranda, and other materials pertaining to the operations and functions of the University, its faculty, staff, and students</w:t>
      </w:r>
      <w:r w:rsidR="00B32ECE">
        <w:t xml:space="preserve">.  </w:t>
      </w:r>
      <w:r>
        <w:t>Specific materials range from complete sets of university catalogs and newspapers to official gifts given to the University, photographs of university events, and initial campus planning documents</w:t>
      </w:r>
      <w:r w:rsidR="00B32ECE">
        <w:t xml:space="preserve">.  </w:t>
      </w:r>
      <w:r>
        <w:t xml:space="preserve">Access is provided to digital images and links to full </w:t>
      </w:r>
      <w:r w:rsidR="009A75E0">
        <w:t>text resources when available.</w:t>
      </w:r>
    </w:p>
    <w:p w:rsidR="00B66088" w:rsidRDefault="00B66088" w:rsidP="00824E59">
      <w:pPr>
        <w:numPr>
          <w:ilvl w:val="1"/>
          <w:numId w:val="106"/>
        </w:numPr>
        <w:spacing w:before="100" w:beforeAutospacing="1" w:after="100" w:afterAutospacing="1" w:line="240" w:lineRule="auto"/>
      </w:pPr>
      <w:r>
        <w:t>FLVC hosted Archon site</w:t>
      </w:r>
      <w:r w:rsidR="00B32ECE">
        <w:t xml:space="preserve">.  </w:t>
      </w:r>
    </w:p>
    <w:p w:rsidR="00B66088" w:rsidRDefault="00B66088" w:rsidP="00824E59">
      <w:pPr>
        <w:numPr>
          <w:ilvl w:val="0"/>
          <w:numId w:val="106"/>
        </w:numPr>
        <w:spacing w:before="100" w:beforeAutospacing="1" w:after="100" w:afterAutospacing="1" w:line="240" w:lineRule="auto"/>
      </w:pPr>
      <w:r>
        <w:rPr>
          <w:b/>
          <w:bCs/>
        </w:rPr>
        <w:t>OAI-PMH feed:</w:t>
      </w:r>
      <w:r>
        <w:t xml:space="preserve"> none (Archon does not support OAI-PMH repository functions.) </w:t>
      </w:r>
    </w:p>
    <w:p w:rsidR="00B66088" w:rsidRDefault="00B66088" w:rsidP="00824E59">
      <w:pPr>
        <w:numPr>
          <w:ilvl w:val="0"/>
          <w:numId w:val="106"/>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06"/>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106"/>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06"/>
        </w:numPr>
        <w:spacing w:before="100" w:beforeAutospacing="1" w:after="100" w:afterAutospacing="1" w:line="240" w:lineRule="auto"/>
      </w:pPr>
      <w:r>
        <w:t>Finding aids for materials in the University of North Florida's special collections</w:t>
      </w:r>
      <w:r w:rsidR="00B32ECE">
        <w:t xml:space="preserve">.  </w:t>
      </w:r>
    </w:p>
    <w:p w:rsidR="00B66088" w:rsidRDefault="00B66088" w:rsidP="00B66088">
      <w:pPr>
        <w:pStyle w:val="Heading3"/>
      </w:pPr>
      <w:bookmarkStart w:id="280" w:name="_Toc457561598"/>
      <w:r>
        <w:rPr>
          <w:rStyle w:val="mw-headline"/>
        </w:rPr>
        <w:t>The Lower St</w:t>
      </w:r>
      <w:r w:rsidR="00B32ECE">
        <w:rPr>
          <w:rStyle w:val="mw-headline"/>
        </w:rPr>
        <w:t xml:space="preserve">.  </w:t>
      </w:r>
      <w:r>
        <w:rPr>
          <w:rStyle w:val="mw-headline"/>
        </w:rPr>
        <w:t>Johns River Report Digital Archive</w:t>
      </w:r>
      <w:bookmarkEnd w:id="280"/>
    </w:p>
    <w:p w:rsidR="00B66088" w:rsidRDefault="00B66088" w:rsidP="00824E59">
      <w:pPr>
        <w:numPr>
          <w:ilvl w:val="0"/>
          <w:numId w:val="107"/>
        </w:numPr>
        <w:spacing w:before="100" w:beforeAutospacing="1" w:after="100" w:afterAutospacing="1" w:line="240" w:lineRule="auto"/>
      </w:pPr>
      <w:r>
        <w:rPr>
          <w:b/>
          <w:bCs/>
        </w:rPr>
        <w:t>URL for public viewing:</w:t>
      </w:r>
      <w:r>
        <w:t xml:space="preserve"> </w:t>
      </w:r>
      <w:hyperlink r:id="rId886" w:tooltip="https://sjrda.unf.edu/" w:history="1">
        <w:r>
          <w:rPr>
            <w:rStyle w:val="Hyperlink"/>
          </w:rPr>
          <w:t>https://sjrda.unf.edu/</w:t>
        </w:r>
      </w:hyperlink>
      <w:r>
        <w:t xml:space="preserve"> </w:t>
      </w:r>
    </w:p>
    <w:p w:rsidR="00B66088" w:rsidRDefault="00B66088" w:rsidP="00824E59">
      <w:pPr>
        <w:numPr>
          <w:ilvl w:val="0"/>
          <w:numId w:val="107"/>
        </w:numPr>
        <w:spacing w:before="100" w:beforeAutospacing="1" w:after="100" w:afterAutospacing="1" w:line="240" w:lineRule="auto"/>
      </w:pPr>
      <w:r>
        <w:rPr>
          <w:b/>
          <w:bCs/>
        </w:rPr>
        <w:t>Description:</w:t>
      </w:r>
      <w:r>
        <w:t xml:space="preserve"> </w:t>
      </w:r>
    </w:p>
    <w:p w:rsidR="00B66088" w:rsidRDefault="00B66088" w:rsidP="00824E59">
      <w:pPr>
        <w:numPr>
          <w:ilvl w:val="1"/>
          <w:numId w:val="107"/>
        </w:numPr>
        <w:spacing w:before="100" w:beforeAutospacing="1" w:after="100" w:afterAutospacing="1" w:line="240" w:lineRule="auto"/>
      </w:pPr>
      <w:r>
        <w:t>This website is a companion to the State of the Lower St</w:t>
      </w:r>
      <w:r w:rsidR="00B32ECE">
        <w:t xml:space="preserve">.  </w:t>
      </w:r>
      <w:r>
        <w:t>Johns River Report (website)</w:t>
      </w:r>
      <w:r w:rsidR="00B32ECE">
        <w:t xml:space="preserve">.  </w:t>
      </w:r>
      <w:r>
        <w:t xml:space="preserve">It contains over 95% </w:t>
      </w:r>
      <w:r w:rsidRPr="009A75E0">
        <w:rPr>
          <w:color w:val="000000"/>
        </w:rPr>
        <w:t>of the</w:t>
      </w:r>
      <w:r w:rsidR="00A409D1" w:rsidRPr="009A75E0">
        <w:rPr>
          <w:color w:val="000000"/>
        </w:rPr>
        <w:t xml:space="preserve"> </w:t>
      </w:r>
      <w:r>
        <w:t>literature referenced in the 2012-2015 reports and, where possible, provides access to a digital copy of the material, either directly or via a link to the publisher</w:t>
      </w:r>
      <w:r w:rsidR="00B32ECE">
        <w:t xml:space="preserve">.  </w:t>
      </w:r>
      <w:r>
        <w:t>The archive is searchable across all the content, including the text of material, either through a keyword or full-text search</w:t>
      </w:r>
      <w:r w:rsidR="00B32ECE">
        <w:t xml:space="preserve">.  </w:t>
      </w:r>
      <w:r>
        <w:t>Over time additional content from the 2008-2011 reports will be added to provide a comprehensive resource about researc</w:t>
      </w:r>
      <w:r w:rsidR="009A75E0">
        <w:t>h on the lower St</w:t>
      </w:r>
      <w:r w:rsidR="00B32ECE">
        <w:t xml:space="preserve">.  </w:t>
      </w:r>
      <w:r w:rsidR="009A75E0">
        <w:t>Johns River</w:t>
      </w:r>
      <w:r w:rsidR="00B32ECE">
        <w:t xml:space="preserve">.  </w:t>
      </w:r>
    </w:p>
    <w:p w:rsidR="00B66088" w:rsidRDefault="00B66088" w:rsidP="00824E59">
      <w:pPr>
        <w:numPr>
          <w:ilvl w:val="1"/>
          <w:numId w:val="107"/>
        </w:numPr>
        <w:spacing w:before="100" w:beforeAutospacing="1" w:after="100" w:afterAutospacing="1" w:line="240" w:lineRule="auto"/>
      </w:pPr>
      <w:r>
        <w:t xml:space="preserve">Holds </w:t>
      </w:r>
      <w:r w:rsidRPr="009A75E0">
        <w:rPr>
          <w:color w:val="000000"/>
        </w:rPr>
        <w:t>some</w:t>
      </w:r>
      <w:r w:rsidR="00A409D1" w:rsidRPr="009A75E0">
        <w:rPr>
          <w:color w:val="000000"/>
        </w:rPr>
        <w:t xml:space="preserve"> </w:t>
      </w:r>
      <w:r>
        <w:t>citations and some full text resources</w:t>
      </w:r>
      <w:r w:rsidR="00B32ECE">
        <w:t xml:space="preserve">.  </w:t>
      </w:r>
    </w:p>
    <w:p w:rsidR="00B66088" w:rsidRDefault="00B66088" w:rsidP="00824E59">
      <w:pPr>
        <w:numPr>
          <w:ilvl w:val="0"/>
          <w:numId w:val="107"/>
        </w:numPr>
        <w:spacing w:before="100" w:beforeAutospacing="1" w:after="100" w:afterAutospacing="1" w:line="240" w:lineRule="auto"/>
      </w:pPr>
      <w:r>
        <w:rPr>
          <w:b/>
          <w:bCs/>
        </w:rPr>
        <w:t>OAI-PMH feed:</w:t>
      </w:r>
      <w:r>
        <w:t xml:space="preserve"> none; This is a Fedora Commons install with CakePHP as a front end</w:t>
      </w:r>
      <w:r w:rsidR="00B32ECE">
        <w:t xml:space="preserve">.  </w:t>
      </w:r>
      <w:r>
        <w:t xml:space="preserve">The front end is custom coded and </w:t>
      </w:r>
      <w:r w:rsidR="00A409D1" w:rsidRPr="009A75E0">
        <w:t xml:space="preserve">has no OAI-PMH feed </w:t>
      </w:r>
      <w:r>
        <w:t>as of Spring 2016</w:t>
      </w:r>
      <w:r w:rsidR="00B32ECE">
        <w:t xml:space="preserve">.  </w:t>
      </w:r>
    </w:p>
    <w:p w:rsidR="00B66088" w:rsidRDefault="00B66088" w:rsidP="00824E59">
      <w:pPr>
        <w:numPr>
          <w:ilvl w:val="0"/>
          <w:numId w:val="107"/>
        </w:numPr>
        <w:spacing w:before="100" w:beforeAutospacing="1" w:after="100" w:afterAutospacing="1" w:line="240" w:lineRule="auto"/>
      </w:pPr>
      <w:r>
        <w:rPr>
          <w:b/>
          <w:bCs/>
        </w:rPr>
        <w:t>Participation in shared collections:</w:t>
      </w:r>
      <w:r>
        <w:t xml:space="preserve"> </w:t>
      </w:r>
    </w:p>
    <w:p w:rsidR="000240E4" w:rsidRDefault="000240E4" w:rsidP="000240E4">
      <w:pPr>
        <w:numPr>
          <w:ilvl w:val="1"/>
          <w:numId w:val="107"/>
        </w:numPr>
        <w:spacing w:before="100" w:beforeAutospacing="1" w:after="100" w:afterAutospacing="1" w:line="240" w:lineRule="auto"/>
      </w:pPr>
      <w:r>
        <w:t>None identified.</w:t>
      </w:r>
    </w:p>
    <w:p w:rsidR="00B66088" w:rsidRDefault="00B66088" w:rsidP="00824E59">
      <w:pPr>
        <w:numPr>
          <w:ilvl w:val="0"/>
          <w:numId w:val="107"/>
        </w:numPr>
        <w:spacing w:before="100" w:beforeAutospacing="1" w:after="100" w:afterAutospacing="1" w:line="240" w:lineRule="auto"/>
      </w:pPr>
      <w:r>
        <w:rPr>
          <w:b/>
          <w:bCs/>
        </w:rPr>
        <w:t>Significant collections:</w:t>
      </w:r>
      <w:r>
        <w:t xml:space="preserve"> </w:t>
      </w:r>
    </w:p>
    <w:p w:rsidR="00AB2531" w:rsidRDefault="00AB2531" w:rsidP="00AB2531">
      <w:pPr>
        <w:numPr>
          <w:ilvl w:val="1"/>
          <w:numId w:val="107"/>
        </w:numPr>
        <w:spacing w:before="100" w:beforeAutospacing="1" w:after="100" w:afterAutospacing="1" w:line="240" w:lineRule="auto"/>
      </w:pPr>
      <w:r>
        <w:t>2012 River Report</w:t>
      </w:r>
    </w:p>
    <w:p w:rsidR="00AB2531" w:rsidRDefault="00AB2531" w:rsidP="00AB2531">
      <w:pPr>
        <w:numPr>
          <w:ilvl w:val="1"/>
          <w:numId w:val="107"/>
        </w:numPr>
        <w:spacing w:before="100" w:beforeAutospacing="1" w:after="100" w:afterAutospacing="1" w:line="240" w:lineRule="auto"/>
      </w:pPr>
      <w:r>
        <w:t>2013 River Report</w:t>
      </w:r>
    </w:p>
    <w:p w:rsidR="00AB2531" w:rsidRDefault="00AB2531" w:rsidP="00AB2531">
      <w:pPr>
        <w:numPr>
          <w:ilvl w:val="1"/>
          <w:numId w:val="107"/>
        </w:numPr>
        <w:spacing w:before="100" w:beforeAutospacing="1" w:after="100" w:afterAutospacing="1" w:line="240" w:lineRule="auto"/>
      </w:pPr>
      <w:r>
        <w:t>2014 River Report</w:t>
      </w:r>
    </w:p>
    <w:p w:rsidR="00AB2531" w:rsidRDefault="00AB2531" w:rsidP="00AB2531">
      <w:pPr>
        <w:numPr>
          <w:ilvl w:val="1"/>
          <w:numId w:val="107"/>
        </w:numPr>
        <w:spacing w:before="100" w:beforeAutospacing="1" w:after="100" w:afterAutospacing="1" w:line="240" w:lineRule="auto"/>
      </w:pPr>
      <w:r>
        <w:t>2015 River Report</w:t>
      </w:r>
    </w:p>
    <w:p w:rsidR="00B66088" w:rsidRDefault="00B66088" w:rsidP="00B66088">
      <w:pPr>
        <w:pStyle w:val="Heading3"/>
      </w:pPr>
      <w:bookmarkStart w:id="281" w:name="_Toc457561599"/>
      <w:r>
        <w:rPr>
          <w:rStyle w:val="mw-headline"/>
        </w:rPr>
        <w:t>UNF Collections</w:t>
      </w:r>
      <w:bookmarkEnd w:id="281"/>
    </w:p>
    <w:p w:rsidR="00B66088" w:rsidRDefault="00B66088" w:rsidP="00824E59">
      <w:pPr>
        <w:numPr>
          <w:ilvl w:val="0"/>
          <w:numId w:val="108"/>
        </w:numPr>
        <w:spacing w:before="100" w:beforeAutospacing="1" w:after="100" w:afterAutospacing="1" w:line="240" w:lineRule="auto"/>
      </w:pPr>
      <w:r>
        <w:rPr>
          <w:b/>
          <w:bCs/>
        </w:rPr>
        <w:t>URL for public viewing:</w:t>
      </w:r>
      <w:r>
        <w:t xml:space="preserve"> </w:t>
      </w:r>
      <w:hyperlink r:id="rId887" w:tooltip="http://unf.digital.flvc.org" w:history="1">
        <w:r>
          <w:rPr>
            <w:rStyle w:val="Hyperlink"/>
          </w:rPr>
          <w:t>http://unf.digital.flvc.org</w:t>
        </w:r>
      </w:hyperlink>
      <w:r>
        <w:t xml:space="preserve"> (not a public site; holds materials for sharing to PALMM Islandora) </w:t>
      </w:r>
    </w:p>
    <w:p w:rsidR="00B66088" w:rsidRDefault="00B66088" w:rsidP="00824E59">
      <w:pPr>
        <w:numPr>
          <w:ilvl w:val="0"/>
          <w:numId w:val="108"/>
        </w:numPr>
        <w:spacing w:before="100" w:beforeAutospacing="1" w:after="100" w:afterAutospacing="1" w:line="240" w:lineRule="auto"/>
      </w:pPr>
      <w:r>
        <w:rPr>
          <w:b/>
          <w:bCs/>
        </w:rPr>
        <w:t>Description:</w:t>
      </w:r>
      <w:r>
        <w:t xml:space="preserve"> </w:t>
      </w:r>
    </w:p>
    <w:p w:rsidR="00B66088" w:rsidRDefault="00B66088" w:rsidP="00824E59">
      <w:pPr>
        <w:numPr>
          <w:ilvl w:val="0"/>
          <w:numId w:val="108"/>
        </w:numPr>
        <w:spacing w:before="100" w:beforeAutospacing="1" w:after="100" w:afterAutospacing="1" w:line="240" w:lineRule="auto"/>
      </w:pPr>
      <w:r>
        <w:rPr>
          <w:b/>
          <w:bCs/>
        </w:rPr>
        <w:t>OAI-PMH feed:</w:t>
      </w:r>
      <w:r>
        <w:t xml:space="preserve"> </w:t>
      </w:r>
    </w:p>
    <w:p w:rsidR="00B66088" w:rsidRDefault="00B66088" w:rsidP="00824E59">
      <w:pPr>
        <w:numPr>
          <w:ilvl w:val="1"/>
          <w:numId w:val="108"/>
        </w:numPr>
        <w:spacing w:before="100" w:beforeAutospacing="1" w:after="100" w:afterAutospacing="1" w:line="240" w:lineRule="auto"/>
      </w:pPr>
      <w:r>
        <w:t xml:space="preserve">Dublin Core: </w:t>
      </w:r>
      <w:hyperlink r:id="rId888" w:tooltip="http://famu.digital.flvc.org/oai2?verb=ListRecords&amp;metadataPrefix=oai_dc" w:history="1">
        <w:r>
          <w:rPr>
            <w:rStyle w:val="Hyperlink"/>
          </w:rPr>
          <w:t>http://famu.digital.flvc.org/oai2?verb=ListRecords&amp;metadataPrefix=oai_dc</w:t>
        </w:r>
      </w:hyperlink>
      <w:r>
        <w:t xml:space="preserve"> </w:t>
      </w:r>
    </w:p>
    <w:p w:rsidR="00B66088" w:rsidRDefault="00B66088" w:rsidP="00824E59">
      <w:pPr>
        <w:numPr>
          <w:ilvl w:val="1"/>
          <w:numId w:val="108"/>
        </w:numPr>
        <w:spacing w:before="100" w:beforeAutospacing="1" w:after="100" w:afterAutospacing="1" w:line="240" w:lineRule="auto"/>
      </w:pPr>
      <w:r>
        <w:t xml:space="preserve">ETDMS: </w:t>
      </w:r>
      <w:hyperlink r:id="rId889" w:tooltip="http://famu.digital.flvc.org/oai2?verb=ListRecords&amp;metadataPrefix=oai_etdms" w:history="1">
        <w:r>
          <w:rPr>
            <w:rStyle w:val="Hyperlink"/>
          </w:rPr>
          <w:t>http://famu.digital.flvc.org/oai2?verb=ListRecords&amp;metadataPrefix=oai_etdms</w:t>
        </w:r>
      </w:hyperlink>
      <w:r>
        <w:t xml:space="preserve"> </w:t>
      </w:r>
    </w:p>
    <w:p w:rsidR="00B66088" w:rsidRDefault="00B66088" w:rsidP="00824E59">
      <w:pPr>
        <w:numPr>
          <w:ilvl w:val="1"/>
          <w:numId w:val="108"/>
        </w:numPr>
        <w:spacing w:before="100" w:beforeAutospacing="1" w:after="100" w:afterAutospacing="1" w:line="240" w:lineRule="auto"/>
      </w:pPr>
      <w:r>
        <w:t xml:space="preserve">MODS: </w:t>
      </w:r>
      <w:hyperlink r:id="rId890" w:tooltip="http://famu.digital.flvc.org/oai2?verb=ListRecords&amp;metadataPrefix=mods" w:history="1">
        <w:r>
          <w:rPr>
            <w:rStyle w:val="Hyperlink"/>
          </w:rPr>
          <w:t>http://famu.digital.flvc.org/oai2?verb=ListRecords&amp;metadataPrefix=mods</w:t>
        </w:r>
      </w:hyperlink>
      <w:r>
        <w:t xml:space="preserve"> </w:t>
      </w:r>
    </w:p>
    <w:p w:rsidR="00B66088" w:rsidRDefault="00B66088" w:rsidP="00824E59">
      <w:pPr>
        <w:numPr>
          <w:ilvl w:val="1"/>
          <w:numId w:val="108"/>
        </w:numPr>
        <w:spacing w:before="100" w:beforeAutospacing="1" w:after="100" w:afterAutospacing="1" w:line="240" w:lineRule="auto"/>
      </w:pPr>
      <w:r>
        <w:t>Special Note on this OAI-PMH feed: This repository is not available to the public, nor is the feed</w:t>
      </w:r>
      <w:r w:rsidR="00B32ECE">
        <w:t xml:space="preserve">.  </w:t>
      </w:r>
      <w:r>
        <w:t>Metadata is instead available via the PALMM Islandora site</w:t>
      </w:r>
      <w:r w:rsidR="00B32ECE">
        <w:t xml:space="preserve">.  </w:t>
      </w:r>
    </w:p>
    <w:p w:rsidR="00B66088" w:rsidRDefault="00B66088" w:rsidP="00824E59">
      <w:pPr>
        <w:numPr>
          <w:ilvl w:val="0"/>
          <w:numId w:val="108"/>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08"/>
        </w:numPr>
        <w:spacing w:before="100" w:beforeAutospacing="1" w:after="100" w:afterAutospacing="1" w:line="240" w:lineRule="auto"/>
      </w:pPr>
      <w:r>
        <w:t>Shares material to the Florida Heritage Collection in PALMM Islandora</w:t>
      </w:r>
      <w:r w:rsidR="00B32ECE">
        <w:t xml:space="preserve">.  </w:t>
      </w:r>
    </w:p>
    <w:p w:rsidR="00B66088" w:rsidRDefault="00B66088" w:rsidP="00824E59">
      <w:pPr>
        <w:numPr>
          <w:ilvl w:val="1"/>
          <w:numId w:val="108"/>
        </w:numPr>
        <w:spacing w:before="100" w:beforeAutospacing="1" w:after="100" w:afterAutospacing="1" w:line="240" w:lineRule="auto"/>
      </w:pPr>
      <w:r>
        <w:t>Materials</w:t>
      </w:r>
      <w:r w:rsidR="003E70A1">
        <w:t xml:space="preserve"> in PALMM Islandora are indexed</w:t>
      </w:r>
      <w:r>
        <w:t xml:space="preserve"> in Mango</w:t>
      </w:r>
      <w:r w:rsidR="00B32ECE">
        <w:t xml:space="preserve">.  </w:t>
      </w:r>
      <w:r>
        <w:t>So, all content in this repository shows up in Mango via the PALMM Islandora presence</w:t>
      </w:r>
      <w:r w:rsidR="00B32ECE">
        <w:t xml:space="preserve">.  </w:t>
      </w:r>
    </w:p>
    <w:p w:rsidR="00B66088" w:rsidRDefault="00B66088" w:rsidP="00824E59">
      <w:pPr>
        <w:numPr>
          <w:ilvl w:val="0"/>
          <w:numId w:val="108"/>
        </w:numPr>
        <w:spacing w:before="100" w:beforeAutospacing="1" w:after="100" w:afterAutospacing="1" w:line="240" w:lineRule="auto"/>
      </w:pPr>
      <w:r>
        <w:rPr>
          <w:b/>
          <w:bCs/>
        </w:rPr>
        <w:lastRenderedPageBreak/>
        <w:t>Significant collections:</w:t>
      </w:r>
      <w:r>
        <w:t xml:space="preserve"> </w:t>
      </w:r>
    </w:p>
    <w:p w:rsidR="00B66088" w:rsidRDefault="00B66088" w:rsidP="00824E59">
      <w:pPr>
        <w:numPr>
          <w:ilvl w:val="1"/>
          <w:numId w:val="108"/>
        </w:numPr>
        <w:spacing w:before="100" w:beforeAutospacing="1" w:after="100" w:afterAutospacing="1" w:line="240" w:lineRule="auto"/>
      </w:pPr>
      <w:r>
        <w:t>UNF's Florida Heritage Collection materials</w:t>
      </w:r>
      <w:r w:rsidR="00B32ECE">
        <w:t xml:space="preserve">.  </w:t>
      </w:r>
    </w:p>
    <w:p w:rsidR="00B66088" w:rsidRDefault="00B66088" w:rsidP="00B66088">
      <w:pPr>
        <w:pStyle w:val="Heading2"/>
      </w:pPr>
      <w:bookmarkStart w:id="282" w:name="_Toc457561600"/>
      <w:r>
        <w:rPr>
          <w:rStyle w:val="mw-headline"/>
        </w:rPr>
        <w:t>University of South Florida</w:t>
      </w:r>
      <w:bookmarkEnd w:id="282"/>
    </w:p>
    <w:p w:rsidR="00B66088" w:rsidRDefault="00B66088" w:rsidP="00B66088">
      <w:pPr>
        <w:pStyle w:val="Heading3"/>
      </w:pPr>
      <w:bookmarkStart w:id="283" w:name="_Toc457561601"/>
      <w:r>
        <w:rPr>
          <w:rStyle w:val="mw-headline"/>
        </w:rPr>
        <w:t>University of South Florida Scholars Commons</w:t>
      </w:r>
      <w:bookmarkEnd w:id="283"/>
    </w:p>
    <w:p w:rsidR="00B66088" w:rsidRDefault="00B66088" w:rsidP="00824E59">
      <w:pPr>
        <w:numPr>
          <w:ilvl w:val="0"/>
          <w:numId w:val="109"/>
        </w:numPr>
        <w:spacing w:before="100" w:beforeAutospacing="1" w:after="100" w:afterAutospacing="1" w:line="240" w:lineRule="auto"/>
      </w:pPr>
      <w:r>
        <w:rPr>
          <w:b/>
          <w:bCs/>
        </w:rPr>
        <w:t>URL for public viewing:</w:t>
      </w:r>
      <w:r>
        <w:t xml:space="preserve"> </w:t>
      </w:r>
      <w:hyperlink r:id="rId891" w:tooltip="http://scholarcommons.usf.edu" w:history="1">
        <w:r>
          <w:rPr>
            <w:rStyle w:val="Hyperlink"/>
          </w:rPr>
          <w:t>http://scholarcommons.usf.edu</w:t>
        </w:r>
      </w:hyperlink>
      <w:r>
        <w:t xml:space="preserve"> </w:t>
      </w:r>
    </w:p>
    <w:p w:rsidR="00B66088" w:rsidRDefault="00B66088" w:rsidP="00824E59">
      <w:pPr>
        <w:numPr>
          <w:ilvl w:val="0"/>
          <w:numId w:val="109"/>
        </w:numPr>
        <w:spacing w:before="100" w:beforeAutospacing="1" w:after="100" w:afterAutospacing="1" w:line="240" w:lineRule="auto"/>
      </w:pPr>
      <w:r>
        <w:rPr>
          <w:b/>
          <w:bCs/>
        </w:rPr>
        <w:t>Description:</w:t>
      </w:r>
      <w:r>
        <w:t xml:space="preserve"> </w:t>
      </w:r>
    </w:p>
    <w:p w:rsidR="000240E4" w:rsidRDefault="000240E4" w:rsidP="000240E4">
      <w:pPr>
        <w:numPr>
          <w:ilvl w:val="1"/>
          <w:numId w:val="109"/>
        </w:numPr>
        <w:spacing w:before="100" w:beforeAutospacing="1" w:after="100" w:afterAutospacing="1" w:line="240" w:lineRule="auto"/>
      </w:pPr>
      <w:r w:rsidRPr="000240E4">
        <w:t>Scholar Commons, a service of the University of South Florida Tampa Library, is a virtual showcase for USF's research and creative energies. Members of the USF academic community are encouraged to contribute any completed scholarship for long-term preservation and worldwide electronic accessibility. Search engine optimization within Scholar Commons means your publications are easily found via a web search. As an author, you can track interest in your work through the author dashboard or monthly readership reports sent via email.</w:t>
      </w:r>
    </w:p>
    <w:p w:rsidR="00B66088" w:rsidRDefault="00B66088" w:rsidP="00824E59">
      <w:pPr>
        <w:numPr>
          <w:ilvl w:val="1"/>
          <w:numId w:val="109"/>
        </w:numPr>
        <w:spacing w:before="100" w:beforeAutospacing="1" w:after="100" w:afterAutospacing="1" w:line="240" w:lineRule="auto"/>
      </w:pPr>
      <w:r>
        <w:t xml:space="preserve">BEPress Digital Commons site </w:t>
      </w:r>
    </w:p>
    <w:p w:rsidR="00B66088" w:rsidRDefault="00B66088" w:rsidP="00824E59">
      <w:pPr>
        <w:numPr>
          <w:ilvl w:val="0"/>
          <w:numId w:val="109"/>
        </w:numPr>
        <w:spacing w:before="100" w:beforeAutospacing="1" w:after="100" w:afterAutospacing="1" w:line="240" w:lineRule="auto"/>
      </w:pPr>
      <w:r>
        <w:rPr>
          <w:b/>
          <w:bCs/>
        </w:rPr>
        <w:t>OAI-PMH feed:</w:t>
      </w:r>
      <w:r>
        <w:t xml:space="preserve"> </w:t>
      </w:r>
    </w:p>
    <w:p w:rsidR="00B66088" w:rsidRDefault="00B66088" w:rsidP="00824E59">
      <w:pPr>
        <w:numPr>
          <w:ilvl w:val="1"/>
          <w:numId w:val="109"/>
        </w:numPr>
        <w:spacing w:before="100" w:beforeAutospacing="1" w:after="100" w:afterAutospacing="1" w:line="240" w:lineRule="auto"/>
      </w:pPr>
      <w:r>
        <w:t xml:space="preserve">Dublin Core: </w:t>
      </w:r>
      <w:hyperlink r:id="rId892" w:tooltip="http://scholarcommons.usf.edu/do/oai/?verb=ListRecords&amp;metadataPrefix=oai_dc" w:history="1">
        <w:r>
          <w:rPr>
            <w:rStyle w:val="Hyperlink"/>
          </w:rPr>
          <w:t>http://scholarcommons.usf.edu/do/oai/?verb=ListRecords&amp;metadataPrefix=oai_dc</w:t>
        </w:r>
      </w:hyperlink>
      <w:r>
        <w:t xml:space="preserve"> </w:t>
      </w:r>
    </w:p>
    <w:p w:rsidR="00B66088" w:rsidRDefault="00B66088" w:rsidP="00824E59">
      <w:pPr>
        <w:numPr>
          <w:ilvl w:val="1"/>
          <w:numId w:val="109"/>
        </w:numPr>
        <w:spacing w:before="100" w:beforeAutospacing="1" w:after="100" w:afterAutospacing="1" w:line="240" w:lineRule="auto"/>
      </w:pPr>
      <w:r>
        <w:t xml:space="preserve">Qualified Dublin Core: </w:t>
      </w:r>
      <w:hyperlink r:id="rId893" w:tooltip="http://scholarcommons.usf.edu/do/oai/?verb=ListRecords&amp;metadataPrefix=qualified-dublin-core" w:history="1">
        <w:r>
          <w:rPr>
            <w:rStyle w:val="Hyperlink"/>
          </w:rPr>
          <w:t>http://scholarcommons.usf.edu/do/oai/?verb=ListRecords&amp;metadataPrefix=qualified-dublin-core</w:t>
        </w:r>
      </w:hyperlink>
      <w:r>
        <w:t xml:space="preserve"> </w:t>
      </w:r>
    </w:p>
    <w:p w:rsidR="00B66088" w:rsidRDefault="00B66088" w:rsidP="00824E59">
      <w:pPr>
        <w:numPr>
          <w:ilvl w:val="1"/>
          <w:numId w:val="109"/>
        </w:numPr>
        <w:spacing w:before="100" w:beforeAutospacing="1" w:after="100" w:afterAutospacing="1" w:line="240" w:lineRule="auto"/>
      </w:pPr>
      <w:r>
        <w:t xml:space="preserve">ETDMS: </w:t>
      </w:r>
      <w:hyperlink r:id="rId894" w:tooltip="http://scholarcommons.usf.edu/do/oai/?verb=ListRecords&amp;metadataPrefix=oai_etdms" w:history="1">
        <w:r>
          <w:rPr>
            <w:rStyle w:val="Hyperlink"/>
          </w:rPr>
          <w:t>http://scholarcommons.usf.edu/do/oai/?verb=ListRecords&amp;metadataPrefix=oai_etdms</w:t>
        </w:r>
      </w:hyperlink>
      <w:r>
        <w:t xml:space="preserve"> </w:t>
      </w:r>
    </w:p>
    <w:p w:rsidR="00B66088" w:rsidRDefault="00B66088" w:rsidP="00824E59">
      <w:pPr>
        <w:numPr>
          <w:ilvl w:val="0"/>
          <w:numId w:val="109"/>
        </w:numPr>
        <w:spacing w:before="100" w:beforeAutospacing="1" w:after="100" w:afterAutospacing="1" w:line="240" w:lineRule="auto"/>
      </w:pPr>
      <w:r>
        <w:rPr>
          <w:b/>
          <w:bCs/>
        </w:rPr>
        <w:t>Participation in shared collections:</w:t>
      </w:r>
      <w:r>
        <w:t xml:space="preserve"> </w:t>
      </w:r>
    </w:p>
    <w:p w:rsidR="000240E4" w:rsidRDefault="000240E4" w:rsidP="000240E4">
      <w:pPr>
        <w:numPr>
          <w:ilvl w:val="1"/>
          <w:numId w:val="109"/>
        </w:numPr>
        <w:spacing w:before="100" w:beforeAutospacing="1" w:after="100" w:afterAutospacing="1" w:line="240" w:lineRule="auto"/>
      </w:pPr>
      <w:r w:rsidRPr="000240E4">
        <w:t>Items are included in the Digital Commons Network ( http://network.bepress.com ).</w:t>
      </w:r>
    </w:p>
    <w:p w:rsidR="00B66088" w:rsidRDefault="00B66088" w:rsidP="00824E59">
      <w:pPr>
        <w:numPr>
          <w:ilvl w:val="0"/>
          <w:numId w:val="109"/>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09"/>
        </w:numPr>
        <w:spacing w:before="100" w:beforeAutospacing="1" w:after="100" w:afterAutospacing="1" w:line="240" w:lineRule="auto"/>
      </w:pPr>
      <w:r>
        <w:t xml:space="preserve">College of Arts and Sciences </w:t>
      </w:r>
    </w:p>
    <w:p w:rsidR="00B66088" w:rsidRDefault="00B66088" w:rsidP="00824E59">
      <w:pPr>
        <w:numPr>
          <w:ilvl w:val="2"/>
          <w:numId w:val="109"/>
        </w:numPr>
        <w:spacing w:before="100" w:beforeAutospacing="1" w:after="100" w:afterAutospacing="1" w:line="240" w:lineRule="auto"/>
      </w:pPr>
      <w:r>
        <w:t xml:space="preserve">Africana Studies </w:t>
      </w:r>
    </w:p>
    <w:p w:rsidR="00B66088" w:rsidRDefault="00B66088" w:rsidP="00824E59">
      <w:pPr>
        <w:numPr>
          <w:ilvl w:val="3"/>
          <w:numId w:val="109"/>
        </w:numPr>
        <w:spacing w:before="100" w:beforeAutospacing="1" w:after="100" w:afterAutospacing="1" w:line="240" w:lineRule="auto"/>
      </w:pPr>
      <w:r>
        <w:t xml:space="preserve">Africana Studies Theses and Dissertations </w:t>
      </w:r>
    </w:p>
    <w:p w:rsidR="00B66088" w:rsidRDefault="00B66088" w:rsidP="00824E59">
      <w:pPr>
        <w:numPr>
          <w:ilvl w:val="2"/>
          <w:numId w:val="109"/>
        </w:numPr>
        <w:spacing w:before="100" w:beforeAutospacing="1" w:after="100" w:afterAutospacing="1" w:line="240" w:lineRule="auto"/>
      </w:pPr>
      <w:r>
        <w:t xml:space="preserve">Anthropology </w:t>
      </w:r>
    </w:p>
    <w:p w:rsidR="00B66088" w:rsidRDefault="00B66088" w:rsidP="00824E59">
      <w:pPr>
        <w:numPr>
          <w:ilvl w:val="3"/>
          <w:numId w:val="109"/>
        </w:numPr>
        <w:spacing w:before="100" w:beforeAutospacing="1" w:after="100" w:afterAutospacing="1" w:line="240" w:lineRule="auto"/>
      </w:pPr>
      <w:r>
        <w:t xml:space="preserve">Anthropology Faculty Publications </w:t>
      </w:r>
    </w:p>
    <w:p w:rsidR="00B66088" w:rsidRDefault="00B66088" w:rsidP="00824E59">
      <w:pPr>
        <w:numPr>
          <w:ilvl w:val="3"/>
          <w:numId w:val="109"/>
        </w:numPr>
        <w:spacing w:before="100" w:beforeAutospacing="1" w:after="100" w:afterAutospacing="1" w:line="240" w:lineRule="auto"/>
      </w:pPr>
      <w:r>
        <w:t xml:space="preserve">Anthropology Theses and Dissertations </w:t>
      </w:r>
    </w:p>
    <w:p w:rsidR="00B66088" w:rsidRDefault="00B66088" w:rsidP="00824E59">
      <w:pPr>
        <w:numPr>
          <w:ilvl w:val="3"/>
          <w:numId w:val="109"/>
        </w:numPr>
        <w:spacing w:before="100" w:beforeAutospacing="1" w:after="100" w:afterAutospacing="1" w:line="240" w:lineRule="auto"/>
      </w:pPr>
      <w:r>
        <w:t xml:space="preserve">Journal of Ecological </w:t>
      </w:r>
      <w:r w:rsidR="009A75E0">
        <w:t xml:space="preserve">Anthropology (1997 - present): </w:t>
      </w:r>
      <w:r>
        <w:t>The Journal of Ecological Anthropology (JEA), ISSN 1528-6509, is a double-blind peer-reviewed interdisciplinary forum for innovative exploration of the interface between humans and their sociocultural and biophysical environments</w:t>
      </w:r>
      <w:r w:rsidR="00B32ECE">
        <w:t xml:space="preserve">.  </w:t>
      </w:r>
      <w:r>
        <w:t>Subject areas include, but are not limited to, historical ecology, anthropology of development and conservation, evolution of human ecosystems, indigenous and local knowledge, ethnoecology, ecology of health, wellness, and nutrition, environmental change, resources management, multi-species relations, anthropology of food and agriculture, nature and society, political ecology, socio-ecological systems, paleoecology, complex systems, primate socioeco</w:t>
      </w:r>
      <w:r w:rsidR="009A75E0">
        <w:t>logy, and information ecology.</w:t>
      </w:r>
    </w:p>
    <w:p w:rsidR="00B66088" w:rsidRDefault="00B66088" w:rsidP="00824E59">
      <w:pPr>
        <w:numPr>
          <w:ilvl w:val="2"/>
          <w:numId w:val="109"/>
        </w:numPr>
        <w:spacing w:before="100" w:beforeAutospacing="1" w:after="100" w:afterAutospacing="1" w:line="240" w:lineRule="auto"/>
      </w:pPr>
      <w:r>
        <w:t xml:space="preserve">Cell Biology, Microbiology, and Molecular Biology </w:t>
      </w:r>
    </w:p>
    <w:p w:rsidR="00B66088" w:rsidRDefault="00B66088" w:rsidP="00824E59">
      <w:pPr>
        <w:numPr>
          <w:ilvl w:val="3"/>
          <w:numId w:val="109"/>
        </w:numPr>
        <w:spacing w:before="100" w:beforeAutospacing="1" w:after="100" w:afterAutospacing="1" w:line="240" w:lineRule="auto"/>
      </w:pPr>
      <w:r>
        <w:t xml:space="preserve">Cell Biology, Microbiology, and Molecular Biology Faculty Publications </w:t>
      </w:r>
    </w:p>
    <w:p w:rsidR="00B66088" w:rsidRDefault="00B66088" w:rsidP="00824E59">
      <w:pPr>
        <w:numPr>
          <w:ilvl w:val="3"/>
          <w:numId w:val="109"/>
        </w:numPr>
        <w:spacing w:before="100" w:beforeAutospacing="1" w:after="100" w:afterAutospacing="1" w:line="240" w:lineRule="auto"/>
      </w:pPr>
      <w:r>
        <w:t xml:space="preserve">Cell Biology, Microbiology, and Molecular Biology Theses and Dissertations </w:t>
      </w:r>
    </w:p>
    <w:p w:rsidR="00B66088" w:rsidRDefault="00B66088" w:rsidP="00824E59">
      <w:pPr>
        <w:numPr>
          <w:ilvl w:val="2"/>
          <w:numId w:val="109"/>
        </w:numPr>
        <w:spacing w:before="100" w:beforeAutospacing="1" w:after="100" w:afterAutospacing="1" w:line="240" w:lineRule="auto"/>
      </w:pPr>
      <w:r>
        <w:t xml:space="preserve">Chemistry </w:t>
      </w:r>
    </w:p>
    <w:p w:rsidR="00B66088" w:rsidRDefault="00B66088" w:rsidP="00824E59">
      <w:pPr>
        <w:numPr>
          <w:ilvl w:val="3"/>
          <w:numId w:val="109"/>
        </w:numPr>
        <w:spacing w:before="100" w:beforeAutospacing="1" w:after="100" w:afterAutospacing="1" w:line="240" w:lineRule="auto"/>
      </w:pPr>
      <w:r>
        <w:t xml:space="preserve">Chemistry Faculty Publications </w:t>
      </w:r>
    </w:p>
    <w:p w:rsidR="00B66088" w:rsidRDefault="00B66088" w:rsidP="00824E59">
      <w:pPr>
        <w:numPr>
          <w:ilvl w:val="3"/>
          <w:numId w:val="109"/>
        </w:numPr>
        <w:spacing w:before="100" w:beforeAutospacing="1" w:after="100" w:afterAutospacing="1" w:line="240" w:lineRule="auto"/>
      </w:pPr>
      <w:r>
        <w:t xml:space="preserve">Chemistry Theses and Dissertations </w:t>
      </w:r>
    </w:p>
    <w:p w:rsidR="00B66088" w:rsidRDefault="00B66088" w:rsidP="00824E59">
      <w:pPr>
        <w:numPr>
          <w:ilvl w:val="2"/>
          <w:numId w:val="109"/>
        </w:numPr>
        <w:spacing w:before="100" w:beforeAutospacing="1" w:after="100" w:afterAutospacing="1" w:line="240" w:lineRule="auto"/>
      </w:pPr>
      <w:r>
        <w:t xml:space="preserve">Department of Communication </w:t>
      </w:r>
    </w:p>
    <w:p w:rsidR="00B66088" w:rsidRDefault="00B66088" w:rsidP="00824E59">
      <w:pPr>
        <w:numPr>
          <w:ilvl w:val="3"/>
          <w:numId w:val="109"/>
        </w:numPr>
        <w:spacing w:before="100" w:beforeAutospacing="1" w:after="100" w:afterAutospacing="1" w:line="240" w:lineRule="auto"/>
      </w:pPr>
      <w:r>
        <w:t xml:space="preserve">Communication Faculty Publications </w:t>
      </w:r>
    </w:p>
    <w:p w:rsidR="00B66088" w:rsidRDefault="00B66088" w:rsidP="00824E59">
      <w:pPr>
        <w:numPr>
          <w:ilvl w:val="3"/>
          <w:numId w:val="109"/>
        </w:numPr>
        <w:spacing w:before="100" w:beforeAutospacing="1" w:after="100" w:afterAutospacing="1" w:line="240" w:lineRule="auto"/>
      </w:pPr>
      <w:r>
        <w:t xml:space="preserve">Communication Theses and Dissertations </w:t>
      </w:r>
    </w:p>
    <w:p w:rsidR="00B66088" w:rsidRDefault="00B66088" w:rsidP="00824E59">
      <w:pPr>
        <w:numPr>
          <w:ilvl w:val="2"/>
          <w:numId w:val="109"/>
        </w:numPr>
        <w:spacing w:before="100" w:beforeAutospacing="1" w:after="100" w:afterAutospacing="1" w:line="240" w:lineRule="auto"/>
      </w:pPr>
      <w:r>
        <w:lastRenderedPageBreak/>
        <w:t xml:space="preserve">Economics </w:t>
      </w:r>
    </w:p>
    <w:p w:rsidR="00B66088" w:rsidRDefault="00B66088" w:rsidP="00824E59">
      <w:pPr>
        <w:numPr>
          <w:ilvl w:val="3"/>
          <w:numId w:val="109"/>
        </w:numPr>
        <w:spacing w:before="100" w:beforeAutospacing="1" w:after="100" w:afterAutospacing="1" w:line="240" w:lineRule="auto"/>
      </w:pPr>
      <w:r>
        <w:t xml:space="preserve">Economics Theses and Dissertations </w:t>
      </w:r>
    </w:p>
    <w:p w:rsidR="00B66088" w:rsidRDefault="00B66088" w:rsidP="00824E59">
      <w:pPr>
        <w:numPr>
          <w:ilvl w:val="2"/>
          <w:numId w:val="109"/>
        </w:numPr>
        <w:spacing w:before="100" w:beforeAutospacing="1" w:after="100" w:afterAutospacing="1" w:line="240" w:lineRule="auto"/>
      </w:pPr>
      <w:r>
        <w:t xml:space="preserve">English </w:t>
      </w:r>
    </w:p>
    <w:p w:rsidR="00B66088" w:rsidRDefault="00B66088" w:rsidP="00824E59">
      <w:pPr>
        <w:numPr>
          <w:ilvl w:val="3"/>
          <w:numId w:val="109"/>
        </w:numPr>
        <w:spacing w:before="100" w:beforeAutospacing="1" w:after="100" w:afterAutospacing="1" w:line="240" w:lineRule="auto"/>
      </w:pPr>
      <w:r>
        <w:t>ABO: Interactive Journal for Women in the Arts, 1640-1830 (2011 - present) ISSN 2157-7129</w:t>
      </w:r>
      <w:r w:rsidR="00B32ECE">
        <w:t xml:space="preserve">.  </w:t>
      </w:r>
      <w:r>
        <w:t>An open access, interactive, scholarly journal, launched in 2011 by the Aphra Behn Society</w:t>
      </w:r>
      <w:r w:rsidR="00B32ECE">
        <w:t xml:space="preserve">.  </w:t>
      </w:r>
      <w:r>
        <w:t>The journal is supported by the University of South Florida Tampa Library</w:t>
      </w:r>
      <w:r w:rsidR="00B32ECE">
        <w:t xml:space="preserve">.  </w:t>
      </w:r>
      <w:r>
        <w:t>The journal focuses on gender and women’s issues, and all aspects of women in the arts in the long eighteenth century, especially literature, visual arts, music, performance art, film criticism, and production arts</w:t>
      </w:r>
      <w:r w:rsidR="00B32ECE">
        <w:t xml:space="preserve">.  </w:t>
      </w:r>
      <w:r>
        <w:t>Its public scholarship blog, ABOPublic, publishes shorter articles and interactive content geared toward a public audience</w:t>
      </w:r>
      <w:r w:rsidR="00B32ECE">
        <w:t xml:space="preserve">.  </w:t>
      </w:r>
      <w:r>
        <w:t>It also houses Ask Aphra, a professional advice column</w:t>
      </w:r>
      <w:r w:rsidR="00B32ECE">
        <w:t xml:space="preserve">.  </w:t>
      </w:r>
    </w:p>
    <w:p w:rsidR="00B66088" w:rsidRDefault="00B66088" w:rsidP="00824E59">
      <w:pPr>
        <w:numPr>
          <w:ilvl w:val="3"/>
          <w:numId w:val="109"/>
        </w:numPr>
        <w:spacing w:before="100" w:beforeAutospacing="1" w:after="100" w:afterAutospacing="1" w:line="240" w:lineRule="auto"/>
      </w:pPr>
      <w:r>
        <w:t xml:space="preserve">English Faculty Publications </w:t>
      </w:r>
    </w:p>
    <w:p w:rsidR="00B66088" w:rsidRDefault="00B66088" w:rsidP="00824E59">
      <w:pPr>
        <w:numPr>
          <w:ilvl w:val="3"/>
          <w:numId w:val="109"/>
        </w:numPr>
        <w:spacing w:before="100" w:beforeAutospacing="1" w:after="100" w:afterAutospacing="1" w:line="240" w:lineRule="auto"/>
      </w:pPr>
      <w:r>
        <w:t xml:space="preserve">English Theses and Dissertations </w:t>
      </w:r>
    </w:p>
    <w:p w:rsidR="00B66088" w:rsidRDefault="00B66088" w:rsidP="00824E59">
      <w:pPr>
        <w:numPr>
          <w:ilvl w:val="2"/>
          <w:numId w:val="109"/>
        </w:numPr>
        <w:spacing w:before="100" w:beforeAutospacing="1" w:after="100" w:afterAutospacing="1" w:line="240" w:lineRule="auto"/>
      </w:pPr>
      <w:r>
        <w:t xml:space="preserve">Government and International Affairs </w:t>
      </w:r>
    </w:p>
    <w:p w:rsidR="00B66088" w:rsidRDefault="00B66088" w:rsidP="00824E59">
      <w:pPr>
        <w:numPr>
          <w:ilvl w:val="3"/>
          <w:numId w:val="109"/>
        </w:numPr>
        <w:spacing w:before="100" w:beforeAutospacing="1" w:after="100" w:afterAutospacing="1" w:line="240" w:lineRule="auto"/>
      </w:pPr>
      <w:r>
        <w:t xml:space="preserve">Government and International Affairs Faculty Publications </w:t>
      </w:r>
    </w:p>
    <w:p w:rsidR="00B66088" w:rsidRDefault="00B66088" w:rsidP="00824E59">
      <w:pPr>
        <w:numPr>
          <w:ilvl w:val="3"/>
          <w:numId w:val="109"/>
        </w:numPr>
        <w:spacing w:before="100" w:beforeAutospacing="1" w:after="100" w:afterAutospacing="1" w:line="240" w:lineRule="auto"/>
      </w:pPr>
      <w:r>
        <w:t xml:space="preserve">Government and International Affairs Theses and Dissertations </w:t>
      </w:r>
    </w:p>
    <w:p w:rsidR="00B66088" w:rsidRDefault="00B66088" w:rsidP="00824E59">
      <w:pPr>
        <w:numPr>
          <w:ilvl w:val="2"/>
          <w:numId w:val="109"/>
        </w:numPr>
        <w:spacing w:before="100" w:beforeAutospacing="1" w:after="100" w:afterAutospacing="1" w:line="240" w:lineRule="auto"/>
      </w:pPr>
      <w:r>
        <w:t xml:space="preserve">History </w:t>
      </w:r>
    </w:p>
    <w:p w:rsidR="00B66088" w:rsidRDefault="00B66088" w:rsidP="00824E59">
      <w:pPr>
        <w:numPr>
          <w:ilvl w:val="3"/>
          <w:numId w:val="109"/>
        </w:numPr>
        <w:spacing w:before="100" w:beforeAutospacing="1" w:after="100" w:afterAutospacing="1" w:line="240" w:lineRule="auto"/>
      </w:pPr>
      <w:r>
        <w:t xml:space="preserve">History Theses and Dissertations </w:t>
      </w:r>
    </w:p>
    <w:p w:rsidR="00B66088" w:rsidRDefault="00B66088" w:rsidP="00824E59">
      <w:pPr>
        <w:numPr>
          <w:ilvl w:val="2"/>
          <w:numId w:val="109"/>
        </w:numPr>
        <w:spacing w:before="100" w:beforeAutospacing="1" w:after="100" w:afterAutospacing="1" w:line="240" w:lineRule="auto"/>
      </w:pPr>
      <w:r>
        <w:t xml:space="preserve">Humanities and Cultural Studies </w:t>
      </w:r>
    </w:p>
    <w:p w:rsidR="00B66088" w:rsidRDefault="00B66088" w:rsidP="00824E59">
      <w:pPr>
        <w:numPr>
          <w:ilvl w:val="3"/>
          <w:numId w:val="109"/>
        </w:numPr>
        <w:spacing w:before="100" w:beforeAutospacing="1" w:after="100" w:afterAutospacing="1" w:line="240" w:lineRule="auto"/>
      </w:pPr>
      <w:r>
        <w:t xml:space="preserve">Humanities and Cultural Studies Theses and Dissertations </w:t>
      </w:r>
    </w:p>
    <w:p w:rsidR="00B66088" w:rsidRDefault="00B66088" w:rsidP="00824E59">
      <w:pPr>
        <w:numPr>
          <w:ilvl w:val="2"/>
          <w:numId w:val="109"/>
        </w:numPr>
        <w:spacing w:before="100" w:beforeAutospacing="1" w:after="100" w:afterAutospacing="1" w:line="240" w:lineRule="auto"/>
      </w:pPr>
      <w:r>
        <w:t xml:space="preserve">Institute for the Study of Latin America and the Caribbean (ISLAC) </w:t>
      </w:r>
    </w:p>
    <w:p w:rsidR="00B66088" w:rsidRDefault="00B66088" w:rsidP="00824E59">
      <w:pPr>
        <w:numPr>
          <w:ilvl w:val="3"/>
          <w:numId w:val="109"/>
        </w:numPr>
        <w:spacing w:before="100" w:beforeAutospacing="1" w:after="100" w:afterAutospacing="1" w:line="240" w:lineRule="auto"/>
      </w:pPr>
      <w:r>
        <w:t xml:space="preserve">Hispanic Heritage of Florida Conference 2012: New research around </w:t>
      </w:r>
      <w:r w:rsidRPr="009A75E0">
        <w:rPr>
          <w:color w:val="000000"/>
        </w:rPr>
        <w:t>the following themes</w:t>
      </w:r>
      <w:r>
        <w:t>: (1) Spanish Conquest and Colonization, 1513-1821, (2) Spanish Florida in the 19th and 20th Centuries, (3) Trans-Atlantic Studies: Migration, Exile, Diaspora, (4) Cultural, Social, and Economic Exchange in Florida, and (5) Latin America and Florida: Today and Tomorrow</w:t>
      </w:r>
      <w:r w:rsidR="00B32ECE">
        <w:t xml:space="preserve">.  </w:t>
      </w:r>
    </w:p>
    <w:p w:rsidR="00B66088" w:rsidRDefault="00B66088" w:rsidP="00824E59">
      <w:pPr>
        <w:numPr>
          <w:ilvl w:val="3"/>
          <w:numId w:val="109"/>
        </w:numPr>
        <w:spacing w:before="100" w:beforeAutospacing="1" w:after="100" w:afterAutospacing="1" w:line="240" w:lineRule="auto"/>
      </w:pPr>
      <w:r>
        <w:t xml:space="preserve">Introducción a la Antropología Biológica </w:t>
      </w:r>
    </w:p>
    <w:p w:rsidR="00B66088" w:rsidRDefault="00B66088" w:rsidP="00824E59">
      <w:pPr>
        <w:numPr>
          <w:ilvl w:val="3"/>
          <w:numId w:val="109"/>
        </w:numPr>
        <w:spacing w:before="100" w:beforeAutospacing="1" w:after="100" w:afterAutospacing="1" w:line="240" w:lineRule="auto"/>
      </w:pPr>
      <w:r>
        <w:t xml:space="preserve">Latin America and the Caribbean Studies Faculty Publications </w:t>
      </w:r>
    </w:p>
    <w:p w:rsidR="00B66088" w:rsidRDefault="00B66088" w:rsidP="00824E59">
      <w:pPr>
        <w:numPr>
          <w:ilvl w:val="3"/>
          <w:numId w:val="109"/>
        </w:numPr>
        <w:spacing w:before="100" w:beforeAutospacing="1" w:after="100" w:afterAutospacing="1" w:line="240" w:lineRule="auto"/>
      </w:pPr>
      <w:r>
        <w:t xml:space="preserve">Latin American and Caribbean Studies Theses and Dissertations </w:t>
      </w:r>
    </w:p>
    <w:p w:rsidR="00B66088" w:rsidRDefault="00B66088" w:rsidP="00824E59">
      <w:pPr>
        <w:numPr>
          <w:ilvl w:val="2"/>
          <w:numId w:val="109"/>
        </w:numPr>
        <w:spacing w:before="100" w:beforeAutospacing="1" w:after="100" w:afterAutospacing="1" w:line="240" w:lineRule="auto"/>
      </w:pPr>
      <w:r>
        <w:t xml:space="preserve">Institute on Black Life </w:t>
      </w:r>
    </w:p>
    <w:p w:rsidR="00B66088" w:rsidRDefault="00B66088" w:rsidP="00824E59">
      <w:pPr>
        <w:numPr>
          <w:ilvl w:val="3"/>
          <w:numId w:val="109"/>
        </w:numPr>
        <w:spacing w:before="100" w:beforeAutospacing="1" w:after="100" w:afterAutospacing="1" w:line="240" w:lineRule="auto"/>
      </w:pPr>
      <w:r>
        <w:t xml:space="preserve">Race and Place conference (2015) </w:t>
      </w:r>
    </w:p>
    <w:p w:rsidR="00B66088" w:rsidRDefault="00B66088" w:rsidP="00824E59">
      <w:pPr>
        <w:numPr>
          <w:ilvl w:val="3"/>
          <w:numId w:val="109"/>
        </w:numPr>
        <w:spacing w:before="100" w:beforeAutospacing="1" w:after="100" w:afterAutospacing="1" w:line="240" w:lineRule="auto"/>
      </w:pPr>
      <w:r>
        <w:t xml:space="preserve">Race and Place Conference Image Gallery </w:t>
      </w:r>
    </w:p>
    <w:p w:rsidR="00B66088" w:rsidRDefault="00B66088" w:rsidP="00824E59">
      <w:pPr>
        <w:numPr>
          <w:ilvl w:val="2"/>
          <w:numId w:val="109"/>
        </w:numPr>
        <w:spacing w:before="100" w:beforeAutospacing="1" w:after="100" w:afterAutospacing="1" w:line="240" w:lineRule="auto"/>
      </w:pPr>
      <w:r>
        <w:t xml:space="preserve">Integrative Biology </w:t>
      </w:r>
    </w:p>
    <w:p w:rsidR="00B66088" w:rsidRDefault="00B66088" w:rsidP="00824E59">
      <w:pPr>
        <w:numPr>
          <w:ilvl w:val="3"/>
          <w:numId w:val="109"/>
        </w:numPr>
        <w:spacing w:before="100" w:beforeAutospacing="1" w:after="100" w:afterAutospacing="1" w:line="240" w:lineRule="auto"/>
      </w:pPr>
      <w:r>
        <w:t xml:space="preserve">Integrative Biology Faculty and Staff Publications </w:t>
      </w:r>
    </w:p>
    <w:p w:rsidR="00B66088" w:rsidRDefault="00B66088" w:rsidP="00824E59">
      <w:pPr>
        <w:numPr>
          <w:ilvl w:val="3"/>
          <w:numId w:val="109"/>
        </w:numPr>
        <w:spacing w:before="100" w:beforeAutospacing="1" w:after="100" w:afterAutospacing="1" w:line="240" w:lineRule="auto"/>
      </w:pPr>
      <w:r>
        <w:t xml:space="preserve">Integrative Biology Theses and Dissertations </w:t>
      </w:r>
    </w:p>
    <w:p w:rsidR="00B66088" w:rsidRDefault="00B66088" w:rsidP="00824E59">
      <w:pPr>
        <w:numPr>
          <w:ilvl w:val="2"/>
          <w:numId w:val="109"/>
        </w:numPr>
        <w:spacing w:before="100" w:beforeAutospacing="1" w:after="100" w:afterAutospacing="1" w:line="240" w:lineRule="auto"/>
      </w:pPr>
      <w:r>
        <w:t xml:space="preserve">Mass Communications </w:t>
      </w:r>
    </w:p>
    <w:p w:rsidR="00B66088" w:rsidRDefault="00B66088" w:rsidP="00824E59">
      <w:pPr>
        <w:numPr>
          <w:ilvl w:val="3"/>
          <w:numId w:val="109"/>
        </w:numPr>
        <w:spacing w:before="100" w:beforeAutospacing="1" w:after="100" w:afterAutospacing="1" w:line="240" w:lineRule="auto"/>
      </w:pPr>
      <w:r>
        <w:t xml:space="preserve">Mass Communications Theses and Dissertations </w:t>
      </w:r>
    </w:p>
    <w:p w:rsidR="00B66088" w:rsidRDefault="00B66088" w:rsidP="00824E59">
      <w:pPr>
        <w:numPr>
          <w:ilvl w:val="2"/>
          <w:numId w:val="109"/>
        </w:numPr>
        <w:spacing w:before="100" w:beforeAutospacing="1" w:after="100" w:afterAutospacing="1" w:line="240" w:lineRule="auto"/>
      </w:pPr>
      <w:r>
        <w:t xml:space="preserve">Mathematics and Statistics </w:t>
      </w:r>
    </w:p>
    <w:p w:rsidR="00B66088" w:rsidRDefault="00B66088" w:rsidP="00824E59">
      <w:pPr>
        <w:numPr>
          <w:ilvl w:val="3"/>
          <w:numId w:val="109"/>
        </w:numPr>
        <w:spacing w:before="100" w:beforeAutospacing="1" w:after="100" w:afterAutospacing="1" w:line="240" w:lineRule="auto"/>
      </w:pPr>
      <w:r>
        <w:t xml:space="preserve">Mathematics and Statistics Faculty Publications </w:t>
      </w:r>
    </w:p>
    <w:p w:rsidR="00B66088" w:rsidRDefault="00B66088" w:rsidP="00824E59">
      <w:pPr>
        <w:numPr>
          <w:ilvl w:val="3"/>
          <w:numId w:val="109"/>
        </w:numPr>
        <w:spacing w:before="100" w:beforeAutospacing="1" w:after="100" w:afterAutospacing="1" w:line="240" w:lineRule="auto"/>
      </w:pPr>
      <w:r>
        <w:t xml:space="preserve">Mathematics and Statistics Theses and Dissertations </w:t>
      </w:r>
    </w:p>
    <w:p w:rsidR="00B66088" w:rsidRDefault="00B66088" w:rsidP="00824E59">
      <w:pPr>
        <w:numPr>
          <w:ilvl w:val="3"/>
          <w:numId w:val="109"/>
        </w:numPr>
        <w:spacing w:before="100" w:beforeAutospacing="1" w:after="100" w:afterAutospacing="1" w:line="240" w:lineRule="auto"/>
      </w:pPr>
      <w:r>
        <w:t>Undergraduate Journal of Mathematical Mode</w:t>
      </w:r>
      <w:r w:rsidR="009A75E0">
        <w:t xml:space="preserve">ling: One + Two (2008 - 2014): </w:t>
      </w:r>
      <w:r>
        <w:t>The open access Undergraduate Journal of Mathematical Modeling: One + Two is concerned with various applications of mathematics done by non-mathematics majors</w:t>
      </w:r>
      <w:r w:rsidR="00B32ECE">
        <w:t xml:space="preserve">.  </w:t>
      </w:r>
      <w:r w:rsidR="009A75E0">
        <w:t>I</w:t>
      </w:r>
      <w:r>
        <w:t>ts purpose is to disseminate selected applied mathematics projects of engineering and science students</w:t>
      </w:r>
      <w:r w:rsidR="00B32ECE">
        <w:t xml:space="preserve">.  </w:t>
      </w:r>
      <w:r>
        <w:t xml:space="preserve">A unique feature of this journal, as shown by its title, is that each student whose work is published has been advised by at least two </w:t>
      </w:r>
      <w:r w:rsidRPr="009A75E0">
        <w:rPr>
          <w:color w:val="000000"/>
        </w:rPr>
        <w:t>different</w:t>
      </w:r>
      <w:r w:rsidR="00A409D1" w:rsidRPr="009A75E0">
        <w:rPr>
          <w:color w:val="000000"/>
        </w:rPr>
        <w:t xml:space="preserve"> </w:t>
      </w:r>
      <w:r>
        <w:t>people: a subject area advisor (who typically, but not always, suggested the probl</w:t>
      </w:r>
      <w:r w:rsidR="009A75E0">
        <w:t>em) and a mathematics advisor.</w:t>
      </w:r>
    </w:p>
    <w:p w:rsidR="00B66088" w:rsidRDefault="00B66088" w:rsidP="00824E59">
      <w:pPr>
        <w:numPr>
          <w:ilvl w:val="2"/>
          <w:numId w:val="109"/>
        </w:numPr>
        <w:spacing w:before="100" w:beforeAutospacing="1" w:after="100" w:afterAutospacing="1" w:line="240" w:lineRule="auto"/>
      </w:pPr>
      <w:r>
        <w:t xml:space="preserve">Philosophy </w:t>
      </w:r>
    </w:p>
    <w:p w:rsidR="00B66088" w:rsidRDefault="00B66088" w:rsidP="00824E59">
      <w:pPr>
        <w:numPr>
          <w:ilvl w:val="3"/>
          <w:numId w:val="109"/>
        </w:numPr>
        <w:spacing w:before="100" w:beforeAutospacing="1" w:after="100" w:afterAutospacing="1" w:line="240" w:lineRule="auto"/>
      </w:pPr>
      <w:r>
        <w:t xml:space="preserve">Philosophy Theses and Dissertations </w:t>
      </w:r>
    </w:p>
    <w:p w:rsidR="00B66088" w:rsidRDefault="00B66088" w:rsidP="00824E59">
      <w:pPr>
        <w:numPr>
          <w:ilvl w:val="2"/>
          <w:numId w:val="109"/>
        </w:numPr>
        <w:spacing w:before="100" w:beforeAutospacing="1" w:after="100" w:afterAutospacing="1" w:line="240" w:lineRule="auto"/>
      </w:pPr>
      <w:r>
        <w:lastRenderedPageBreak/>
        <w:t xml:space="preserve">Physics </w:t>
      </w:r>
    </w:p>
    <w:p w:rsidR="00B66088" w:rsidRDefault="00B66088" w:rsidP="00824E59">
      <w:pPr>
        <w:numPr>
          <w:ilvl w:val="3"/>
          <w:numId w:val="109"/>
        </w:numPr>
        <w:spacing w:before="100" w:beforeAutospacing="1" w:after="100" w:afterAutospacing="1" w:line="240" w:lineRule="auto"/>
      </w:pPr>
      <w:r>
        <w:t xml:space="preserve">Physics Faculty Publications </w:t>
      </w:r>
    </w:p>
    <w:p w:rsidR="00B66088" w:rsidRDefault="00B66088" w:rsidP="00824E59">
      <w:pPr>
        <w:numPr>
          <w:ilvl w:val="2"/>
          <w:numId w:val="109"/>
        </w:numPr>
        <w:spacing w:before="100" w:beforeAutospacing="1" w:after="100" w:afterAutospacing="1" w:line="240" w:lineRule="auto"/>
      </w:pPr>
      <w:r>
        <w:t xml:space="preserve">Psychology </w:t>
      </w:r>
    </w:p>
    <w:p w:rsidR="00B66088" w:rsidRDefault="00B66088" w:rsidP="00824E59">
      <w:pPr>
        <w:numPr>
          <w:ilvl w:val="3"/>
          <w:numId w:val="109"/>
        </w:numPr>
        <w:spacing w:before="100" w:beforeAutospacing="1" w:after="100" w:afterAutospacing="1" w:line="240" w:lineRule="auto"/>
      </w:pPr>
      <w:r>
        <w:t xml:space="preserve">Psychology Faculty Publications </w:t>
      </w:r>
    </w:p>
    <w:p w:rsidR="00B66088" w:rsidRDefault="00B66088" w:rsidP="00824E59">
      <w:pPr>
        <w:numPr>
          <w:ilvl w:val="3"/>
          <w:numId w:val="109"/>
        </w:numPr>
        <w:spacing w:before="100" w:beforeAutospacing="1" w:after="100" w:afterAutospacing="1" w:line="240" w:lineRule="auto"/>
      </w:pPr>
      <w:r>
        <w:t xml:space="preserve">Psychology Theses and Dissertations </w:t>
      </w:r>
    </w:p>
    <w:p w:rsidR="00B66088" w:rsidRDefault="00B66088" w:rsidP="00824E59">
      <w:pPr>
        <w:numPr>
          <w:ilvl w:val="2"/>
          <w:numId w:val="109"/>
        </w:numPr>
        <w:spacing w:before="100" w:beforeAutospacing="1" w:after="100" w:afterAutospacing="1" w:line="240" w:lineRule="auto"/>
      </w:pPr>
      <w:r>
        <w:t xml:space="preserve">Religious Studies </w:t>
      </w:r>
    </w:p>
    <w:p w:rsidR="00B66088" w:rsidRDefault="00B66088" w:rsidP="00824E59">
      <w:pPr>
        <w:numPr>
          <w:ilvl w:val="3"/>
          <w:numId w:val="109"/>
        </w:numPr>
        <w:spacing w:before="100" w:beforeAutospacing="1" w:after="100" w:afterAutospacing="1" w:line="240" w:lineRule="auto"/>
      </w:pPr>
      <w:r>
        <w:t xml:space="preserve">Religious Studies Theses and Dissertations </w:t>
      </w:r>
    </w:p>
    <w:p w:rsidR="00B66088" w:rsidRDefault="00B66088" w:rsidP="00824E59">
      <w:pPr>
        <w:numPr>
          <w:ilvl w:val="2"/>
          <w:numId w:val="109"/>
        </w:numPr>
        <w:spacing w:before="100" w:beforeAutospacing="1" w:after="100" w:afterAutospacing="1" w:line="240" w:lineRule="auto"/>
      </w:pPr>
      <w:r>
        <w:t xml:space="preserve">School of Geosciences </w:t>
      </w:r>
    </w:p>
    <w:p w:rsidR="00B66088" w:rsidRDefault="00B66088" w:rsidP="00824E59">
      <w:pPr>
        <w:numPr>
          <w:ilvl w:val="3"/>
          <w:numId w:val="109"/>
        </w:numPr>
        <w:spacing w:before="100" w:beforeAutospacing="1" w:after="100" w:afterAutospacing="1" w:line="240" w:lineRule="auto"/>
      </w:pPr>
      <w:r>
        <w:t xml:space="preserve">Geography, Environment and Planning </w:t>
      </w:r>
    </w:p>
    <w:p w:rsidR="00B66088" w:rsidRDefault="00B66088" w:rsidP="00824E59">
      <w:pPr>
        <w:numPr>
          <w:ilvl w:val="3"/>
          <w:numId w:val="109"/>
        </w:numPr>
        <w:spacing w:before="100" w:beforeAutospacing="1" w:after="100" w:afterAutospacing="1" w:line="240" w:lineRule="auto"/>
      </w:pPr>
      <w:r>
        <w:t xml:space="preserve">Geology </w:t>
      </w:r>
    </w:p>
    <w:p w:rsidR="00B66088" w:rsidRDefault="00B66088" w:rsidP="00824E59">
      <w:pPr>
        <w:numPr>
          <w:ilvl w:val="3"/>
          <w:numId w:val="109"/>
        </w:numPr>
        <w:spacing w:before="100" w:beforeAutospacing="1" w:after="100" w:afterAutospacing="1" w:line="240" w:lineRule="auto"/>
      </w:pPr>
      <w:r>
        <w:t xml:space="preserve">School of Geosciences Faculty and Staff Publications </w:t>
      </w:r>
    </w:p>
    <w:p w:rsidR="00B66088" w:rsidRDefault="00B66088" w:rsidP="00824E59">
      <w:pPr>
        <w:numPr>
          <w:ilvl w:val="2"/>
          <w:numId w:val="109"/>
        </w:numPr>
        <w:spacing w:before="100" w:beforeAutospacing="1" w:after="100" w:afterAutospacing="1" w:line="240" w:lineRule="auto"/>
      </w:pPr>
      <w:r>
        <w:t xml:space="preserve">School of Information </w:t>
      </w:r>
    </w:p>
    <w:p w:rsidR="00B66088" w:rsidRDefault="00B66088" w:rsidP="00824E59">
      <w:pPr>
        <w:numPr>
          <w:ilvl w:val="3"/>
          <w:numId w:val="109"/>
        </w:numPr>
        <w:spacing w:before="100" w:beforeAutospacing="1" w:after="100" w:afterAutospacing="1" w:line="240" w:lineRule="auto"/>
      </w:pPr>
      <w:r>
        <w:t xml:space="preserve">School of Information Faculty Publications </w:t>
      </w:r>
    </w:p>
    <w:p w:rsidR="00B66088" w:rsidRDefault="00B66088" w:rsidP="00824E59">
      <w:pPr>
        <w:numPr>
          <w:ilvl w:val="2"/>
          <w:numId w:val="109"/>
        </w:numPr>
        <w:spacing w:before="100" w:beforeAutospacing="1" w:after="100" w:afterAutospacing="1" w:line="240" w:lineRule="auto"/>
      </w:pPr>
      <w:r>
        <w:t xml:space="preserve">Sociology </w:t>
      </w:r>
    </w:p>
    <w:p w:rsidR="00B66088" w:rsidRDefault="00B66088" w:rsidP="00824E59">
      <w:pPr>
        <w:numPr>
          <w:ilvl w:val="3"/>
          <w:numId w:val="109"/>
        </w:numPr>
        <w:spacing w:before="100" w:beforeAutospacing="1" w:after="100" w:afterAutospacing="1" w:line="240" w:lineRule="auto"/>
      </w:pPr>
      <w:r>
        <w:t xml:space="preserve">Sociology Theses and Dissertations </w:t>
      </w:r>
    </w:p>
    <w:p w:rsidR="00B66088" w:rsidRDefault="00B66088" w:rsidP="00824E59">
      <w:pPr>
        <w:numPr>
          <w:ilvl w:val="2"/>
          <w:numId w:val="109"/>
        </w:numPr>
        <w:spacing w:before="100" w:beforeAutospacing="1" w:after="100" w:afterAutospacing="1" w:line="240" w:lineRule="auto"/>
      </w:pPr>
      <w:r>
        <w:t xml:space="preserve">Women's and Gender Studies </w:t>
      </w:r>
    </w:p>
    <w:p w:rsidR="00B66088" w:rsidRDefault="00B66088" w:rsidP="00824E59">
      <w:pPr>
        <w:numPr>
          <w:ilvl w:val="3"/>
          <w:numId w:val="109"/>
        </w:numPr>
        <w:spacing w:before="100" w:beforeAutospacing="1" w:after="100" w:afterAutospacing="1" w:line="240" w:lineRule="auto"/>
      </w:pPr>
      <w:r>
        <w:t xml:space="preserve">Women's and Gender Studies Theses and Dissertations </w:t>
      </w:r>
    </w:p>
    <w:p w:rsidR="00B66088" w:rsidRDefault="00B66088" w:rsidP="00824E59">
      <w:pPr>
        <w:numPr>
          <w:ilvl w:val="2"/>
          <w:numId w:val="109"/>
        </w:numPr>
        <w:spacing w:before="100" w:beforeAutospacing="1" w:after="100" w:afterAutospacing="1" w:line="240" w:lineRule="auto"/>
      </w:pPr>
      <w:r>
        <w:t xml:space="preserve">World Languages </w:t>
      </w:r>
    </w:p>
    <w:p w:rsidR="00B66088" w:rsidRDefault="00B66088" w:rsidP="00824E59">
      <w:pPr>
        <w:numPr>
          <w:ilvl w:val="3"/>
          <w:numId w:val="109"/>
        </w:numPr>
        <w:spacing w:before="100" w:beforeAutospacing="1" w:after="100" w:afterAutospacing="1" w:line="240" w:lineRule="auto"/>
      </w:pPr>
      <w:r>
        <w:t xml:space="preserve">World Languages Faculty Publications </w:t>
      </w:r>
    </w:p>
    <w:p w:rsidR="00B66088" w:rsidRDefault="00B66088" w:rsidP="00824E59">
      <w:pPr>
        <w:numPr>
          <w:ilvl w:val="3"/>
          <w:numId w:val="109"/>
        </w:numPr>
        <w:spacing w:before="100" w:beforeAutospacing="1" w:after="100" w:afterAutospacing="1" w:line="240" w:lineRule="auto"/>
      </w:pPr>
      <w:r>
        <w:t xml:space="preserve">World Languages Theses and Dissertations </w:t>
      </w:r>
    </w:p>
    <w:p w:rsidR="00B66088" w:rsidRDefault="00B66088" w:rsidP="00824E59">
      <w:pPr>
        <w:numPr>
          <w:ilvl w:val="1"/>
          <w:numId w:val="109"/>
        </w:numPr>
        <w:spacing w:before="100" w:beforeAutospacing="1" w:after="100" w:afterAutospacing="1" w:line="240" w:lineRule="auto"/>
      </w:pPr>
      <w:r>
        <w:t xml:space="preserve">College of Behavioral and Community Sciences </w:t>
      </w:r>
    </w:p>
    <w:p w:rsidR="00B66088" w:rsidRDefault="00B66088" w:rsidP="00824E59">
      <w:pPr>
        <w:numPr>
          <w:ilvl w:val="2"/>
          <w:numId w:val="109"/>
        </w:numPr>
        <w:spacing w:before="100" w:beforeAutospacing="1" w:after="100" w:afterAutospacing="1" w:line="240" w:lineRule="auto"/>
      </w:pPr>
      <w:r>
        <w:t xml:space="preserve">Child and Family Studies </w:t>
      </w:r>
    </w:p>
    <w:p w:rsidR="00B66088" w:rsidRDefault="00B66088" w:rsidP="00824E59">
      <w:pPr>
        <w:numPr>
          <w:ilvl w:val="3"/>
          <w:numId w:val="109"/>
        </w:numPr>
        <w:spacing w:before="100" w:beforeAutospacing="1" w:after="100" w:afterAutospacing="1" w:line="240" w:lineRule="auto"/>
      </w:pPr>
      <w:r>
        <w:t xml:space="preserve">Applied Behavior Analysis </w:t>
      </w:r>
    </w:p>
    <w:p w:rsidR="00B66088" w:rsidRDefault="00B66088" w:rsidP="00824E59">
      <w:pPr>
        <w:numPr>
          <w:ilvl w:val="3"/>
          <w:numId w:val="109"/>
        </w:numPr>
        <w:spacing w:before="100" w:beforeAutospacing="1" w:after="100" w:afterAutospacing="1" w:line="240" w:lineRule="auto"/>
      </w:pPr>
      <w:r>
        <w:t xml:space="preserve">Child and Family Studies Faculty Publications </w:t>
      </w:r>
    </w:p>
    <w:p w:rsidR="00B66088" w:rsidRDefault="00B66088" w:rsidP="00824E59">
      <w:pPr>
        <w:numPr>
          <w:ilvl w:val="3"/>
          <w:numId w:val="109"/>
        </w:numPr>
        <w:spacing w:before="100" w:beforeAutospacing="1" w:after="100" w:afterAutospacing="1" w:line="240" w:lineRule="auto"/>
      </w:pPr>
      <w:r>
        <w:t xml:space="preserve">Child and Family Studies Theses and Dissertations </w:t>
      </w:r>
    </w:p>
    <w:p w:rsidR="00B66088" w:rsidRDefault="00B66088" w:rsidP="00824E59">
      <w:pPr>
        <w:numPr>
          <w:ilvl w:val="2"/>
          <w:numId w:val="109"/>
        </w:numPr>
        <w:spacing w:before="100" w:beforeAutospacing="1" w:after="100" w:afterAutospacing="1" w:line="240" w:lineRule="auto"/>
      </w:pPr>
      <w:r>
        <w:t xml:space="preserve">Communication Sciences and Disorders </w:t>
      </w:r>
    </w:p>
    <w:p w:rsidR="00B66088" w:rsidRDefault="00B66088" w:rsidP="00824E59">
      <w:pPr>
        <w:numPr>
          <w:ilvl w:val="3"/>
          <w:numId w:val="109"/>
        </w:numPr>
        <w:spacing w:before="100" w:beforeAutospacing="1" w:after="100" w:afterAutospacing="1" w:line="240" w:lineRule="auto"/>
      </w:pPr>
      <w:r>
        <w:t xml:space="preserve">Communication Sciences and Disorders Theses and Dissertations </w:t>
      </w:r>
    </w:p>
    <w:p w:rsidR="00B66088" w:rsidRDefault="00B66088" w:rsidP="00824E59">
      <w:pPr>
        <w:numPr>
          <w:ilvl w:val="2"/>
          <w:numId w:val="109"/>
        </w:numPr>
        <w:spacing w:before="100" w:beforeAutospacing="1" w:after="100" w:afterAutospacing="1" w:line="240" w:lineRule="auto"/>
      </w:pPr>
      <w:r>
        <w:t xml:space="preserve">Criminology </w:t>
      </w:r>
    </w:p>
    <w:p w:rsidR="00B66088" w:rsidRDefault="00B66088" w:rsidP="00824E59">
      <w:pPr>
        <w:numPr>
          <w:ilvl w:val="3"/>
          <w:numId w:val="109"/>
        </w:numPr>
        <w:spacing w:before="100" w:beforeAutospacing="1" w:after="100" w:afterAutospacing="1" w:line="240" w:lineRule="auto"/>
      </w:pPr>
      <w:r>
        <w:t xml:space="preserve">Criminology Faculty Publications </w:t>
      </w:r>
    </w:p>
    <w:p w:rsidR="00B66088" w:rsidRDefault="00B66088" w:rsidP="00824E59">
      <w:pPr>
        <w:numPr>
          <w:ilvl w:val="3"/>
          <w:numId w:val="109"/>
        </w:numPr>
        <w:spacing w:before="100" w:beforeAutospacing="1" w:after="100" w:afterAutospacing="1" w:line="240" w:lineRule="auto"/>
      </w:pPr>
      <w:r>
        <w:t xml:space="preserve">Criminology Theses and Dissertations </w:t>
      </w:r>
    </w:p>
    <w:p w:rsidR="00B66088" w:rsidRDefault="00B66088" w:rsidP="00824E59">
      <w:pPr>
        <w:numPr>
          <w:ilvl w:val="2"/>
          <w:numId w:val="109"/>
        </w:numPr>
        <w:spacing w:before="100" w:beforeAutospacing="1" w:after="100" w:afterAutospacing="1" w:line="240" w:lineRule="auto"/>
      </w:pPr>
      <w:r>
        <w:t xml:space="preserve">Dean's Office Publications </w:t>
      </w:r>
    </w:p>
    <w:p w:rsidR="00B66088" w:rsidRDefault="00B66088" w:rsidP="00824E59">
      <w:pPr>
        <w:numPr>
          <w:ilvl w:val="2"/>
          <w:numId w:val="109"/>
        </w:numPr>
        <w:spacing w:before="100" w:beforeAutospacing="1" w:after="100" w:afterAutospacing="1" w:line="240" w:lineRule="auto"/>
      </w:pPr>
      <w:r>
        <w:t xml:space="preserve">Louis de la Parte Florida Mental Health Institute (FMHI) </w:t>
      </w:r>
    </w:p>
    <w:p w:rsidR="00B66088" w:rsidRDefault="00B66088" w:rsidP="00824E59">
      <w:pPr>
        <w:numPr>
          <w:ilvl w:val="3"/>
          <w:numId w:val="109"/>
        </w:numPr>
        <w:spacing w:before="100" w:beforeAutospacing="1" w:after="100" w:afterAutospacing="1" w:line="240" w:lineRule="auto"/>
      </w:pPr>
      <w:r>
        <w:t xml:space="preserve">FMHI Events and Lectures </w:t>
      </w:r>
    </w:p>
    <w:p w:rsidR="00B66088" w:rsidRDefault="00B66088" w:rsidP="00824E59">
      <w:pPr>
        <w:numPr>
          <w:ilvl w:val="3"/>
          <w:numId w:val="109"/>
        </w:numPr>
        <w:spacing w:before="100" w:beforeAutospacing="1" w:after="100" w:afterAutospacing="1" w:line="240" w:lineRule="auto"/>
      </w:pPr>
      <w:r>
        <w:t xml:space="preserve">FMHI Publications </w:t>
      </w:r>
    </w:p>
    <w:p w:rsidR="00B66088" w:rsidRDefault="00B66088" w:rsidP="00824E59">
      <w:pPr>
        <w:numPr>
          <w:ilvl w:val="2"/>
          <w:numId w:val="109"/>
        </w:numPr>
        <w:spacing w:before="100" w:beforeAutospacing="1" w:after="100" w:afterAutospacing="1" w:line="240" w:lineRule="auto"/>
      </w:pPr>
      <w:r>
        <w:t xml:space="preserve">Mental Health Law &amp; Policy </w:t>
      </w:r>
    </w:p>
    <w:p w:rsidR="00B66088" w:rsidRDefault="00B66088" w:rsidP="00824E59">
      <w:pPr>
        <w:numPr>
          <w:ilvl w:val="3"/>
          <w:numId w:val="109"/>
        </w:numPr>
        <w:spacing w:before="100" w:beforeAutospacing="1" w:after="100" w:afterAutospacing="1" w:line="240" w:lineRule="auto"/>
      </w:pPr>
      <w:r>
        <w:t xml:space="preserve">Mental Health Law &amp; Policy Faculty Publications </w:t>
      </w:r>
    </w:p>
    <w:p w:rsidR="00B66088" w:rsidRDefault="00B66088" w:rsidP="00824E59">
      <w:pPr>
        <w:numPr>
          <w:ilvl w:val="2"/>
          <w:numId w:val="109"/>
        </w:numPr>
        <w:spacing w:before="100" w:beforeAutospacing="1" w:after="100" w:afterAutospacing="1" w:line="240" w:lineRule="auto"/>
      </w:pPr>
      <w:r>
        <w:t xml:space="preserve">Rehabilitation and Mental Health Counseling </w:t>
      </w:r>
    </w:p>
    <w:p w:rsidR="00B66088" w:rsidRDefault="00B66088" w:rsidP="00824E59">
      <w:pPr>
        <w:numPr>
          <w:ilvl w:val="3"/>
          <w:numId w:val="109"/>
        </w:numPr>
        <w:spacing w:before="100" w:beforeAutospacing="1" w:after="100" w:afterAutospacing="1" w:line="240" w:lineRule="auto"/>
      </w:pPr>
      <w:r>
        <w:t xml:space="preserve">Mental Health Studies Theses and Dissertations </w:t>
      </w:r>
    </w:p>
    <w:p w:rsidR="00B66088" w:rsidRDefault="00B66088" w:rsidP="00824E59">
      <w:pPr>
        <w:numPr>
          <w:ilvl w:val="3"/>
          <w:numId w:val="109"/>
        </w:numPr>
        <w:spacing w:before="100" w:beforeAutospacing="1" w:after="100" w:afterAutospacing="1" w:line="240" w:lineRule="auto"/>
      </w:pPr>
      <w:r>
        <w:t xml:space="preserve">Rehabilitation and Mental Health Counseling Faculty Publications </w:t>
      </w:r>
    </w:p>
    <w:p w:rsidR="00B66088" w:rsidRDefault="00B66088" w:rsidP="00824E59">
      <w:pPr>
        <w:numPr>
          <w:ilvl w:val="2"/>
          <w:numId w:val="109"/>
        </w:numPr>
        <w:spacing w:before="100" w:beforeAutospacing="1" w:after="100" w:afterAutospacing="1" w:line="240" w:lineRule="auto"/>
      </w:pPr>
      <w:r>
        <w:t xml:space="preserve">School of Aging Studies </w:t>
      </w:r>
    </w:p>
    <w:p w:rsidR="00B66088" w:rsidRDefault="00B66088" w:rsidP="00824E59">
      <w:pPr>
        <w:numPr>
          <w:ilvl w:val="3"/>
          <w:numId w:val="109"/>
        </w:numPr>
        <w:spacing w:before="100" w:beforeAutospacing="1" w:after="100" w:afterAutospacing="1" w:line="240" w:lineRule="auto"/>
      </w:pPr>
      <w:r>
        <w:t xml:space="preserve">Aging Studies Faculty Publications </w:t>
      </w:r>
    </w:p>
    <w:p w:rsidR="00B66088" w:rsidRDefault="00B66088" w:rsidP="00824E59">
      <w:pPr>
        <w:numPr>
          <w:ilvl w:val="3"/>
          <w:numId w:val="109"/>
        </w:numPr>
        <w:spacing w:before="100" w:beforeAutospacing="1" w:after="100" w:afterAutospacing="1" w:line="240" w:lineRule="auto"/>
      </w:pPr>
      <w:r>
        <w:t xml:space="preserve">Aging Studies Theses and Dissertations </w:t>
      </w:r>
    </w:p>
    <w:p w:rsidR="00B66088" w:rsidRDefault="00B66088" w:rsidP="00824E59">
      <w:pPr>
        <w:numPr>
          <w:ilvl w:val="2"/>
          <w:numId w:val="109"/>
        </w:numPr>
        <w:spacing w:before="100" w:beforeAutospacing="1" w:after="100" w:afterAutospacing="1" w:line="240" w:lineRule="auto"/>
      </w:pPr>
      <w:r>
        <w:t xml:space="preserve">Social Work </w:t>
      </w:r>
    </w:p>
    <w:p w:rsidR="00B66088" w:rsidRDefault="00B66088" w:rsidP="00824E59">
      <w:pPr>
        <w:numPr>
          <w:ilvl w:val="3"/>
          <w:numId w:val="109"/>
        </w:numPr>
        <w:spacing w:before="100" w:beforeAutospacing="1" w:after="100" w:afterAutospacing="1" w:line="240" w:lineRule="auto"/>
      </w:pPr>
      <w:r>
        <w:t xml:space="preserve">Social Work Theses and Dissertations </w:t>
      </w:r>
    </w:p>
    <w:p w:rsidR="00B66088" w:rsidRDefault="00B66088" w:rsidP="00824E59">
      <w:pPr>
        <w:numPr>
          <w:ilvl w:val="1"/>
          <w:numId w:val="109"/>
        </w:numPr>
        <w:spacing w:before="100" w:beforeAutospacing="1" w:after="100" w:afterAutospacing="1" w:line="240" w:lineRule="auto"/>
      </w:pPr>
      <w:r>
        <w:t xml:space="preserve">College of Business </w:t>
      </w:r>
    </w:p>
    <w:p w:rsidR="00B66088" w:rsidRDefault="00B66088" w:rsidP="00824E59">
      <w:pPr>
        <w:numPr>
          <w:ilvl w:val="2"/>
          <w:numId w:val="109"/>
        </w:numPr>
        <w:spacing w:before="100" w:beforeAutospacing="1" w:after="100" w:afterAutospacing="1" w:line="240" w:lineRule="auto"/>
      </w:pPr>
      <w:r>
        <w:t xml:space="preserve">College of Business Publications </w:t>
      </w:r>
    </w:p>
    <w:p w:rsidR="00B66088" w:rsidRDefault="00B66088" w:rsidP="00824E59">
      <w:pPr>
        <w:numPr>
          <w:ilvl w:val="2"/>
          <w:numId w:val="109"/>
        </w:numPr>
        <w:spacing w:before="100" w:beforeAutospacing="1" w:after="100" w:afterAutospacing="1" w:line="240" w:lineRule="auto"/>
      </w:pPr>
      <w:r>
        <w:t xml:space="preserve">Finance </w:t>
      </w:r>
    </w:p>
    <w:p w:rsidR="00B66088" w:rsidRDefault="00B66088" w:rsidP="00824E59">
      <w:pPr>
        <w:numPr>
          <w:ilvl w:val="3"/>
          <w:numId w:val="109"/>
        </w:numPr>
        <w:spacing w:before="100" w:beforeAutospacing="1" w:after="100" w:afterAutospacing="1" w:line="240" w:lineRule="auto"/>
      </w:pPr>
      <w:r>
        <w:t xml:space="preserve">Finance Theses and Dissertations </w:t>
      </w:r>
    </w:p>
    <w:p w:rsidR="00B66088" w:rsidRDefault="00B66088" w:rsidP="00824E59">
      <w:pPr>
        <w:numPr>
          <w:ilvl w:val="2"/>
          <w:numId w:val="109"/>
        </w:numPr>
        <w:spacing w:before="100" w:beforeAutospacing="1" w:after="100" w:afterAutospacing="1" w:line="240" w:lineRule="auto"/>
      </w:pPr>
      <w:r>
        <w:t xml:space="preserve">Information Systems </w:t>
      </w:r>
    </w:p>
    <w:p w:rsidR="00B66088" w:rsidRDefault="00B66088" w:rsidP="00824E59">
      <w:pPr>
        <w:numPr>
          <w:ilvl w:val="3"/>
          <w:numId w:val="109"/>
        </w:numPr>
        <w:spacing w:before="100" w:beforeAutospacing="1" w:after="100" w:afterAutospacing="1" w:line="240" w:lineRule="auto"/>
      </w:pPr>
      <w:r>
        <w:lastRenderedPageBreak/>
        <w:t xml:space="preserve">Information Systems &amp; Decision Science Theses and Dissertations </w:t>
      </w:r>
    </w:p>
    <w:p w:rsidR="00B66088" w:rsidRDefault="00B66088" w:rsidP="00824E59">
      <w:pPr>
        <w:numPr>
          <w:ilvl w:val="2"/>
          <w:numId w:val="109"/>
        </w:numPr>
        <w:spacing w:before="100" w:beforeAutospacing="1" w:after="100" w:afterAutospacing="1" w:line="240" w:lineRule="auto"/>
      </w:pPr>
      <w:r>
        <w:t xml:space="preserve">Management </w:t>
      </w:r>
    </w:p>
    <w:p w:rsidR="00B66088" w:rsidRDefault="00B66088" w:rsidP="00824E59">
      <w:pPr>
        <w:numPr>
          <w:ilvl w:val="3"/>
          <w:numId w:val="109"/>
        </w:numPr>
        <w:spacing w:before="100" w:beforeAutospacing="1" w:after="100" w:afterAutospacing="1" w:line="240" w:lineRule="auto"/>
      </w:pPr>
      <w:r>
        <w:t xml:space="preserve">Management and Organization Theses and Dissertations </w:t>
      </w:r>
    </w:p>
    <w:p w:rsidR="00B66088" w:rsidRDefault="00B66088" w:rsidP="00824E59">
      <w:pPr>
        <w:numPr>
          <w:ilvl w:val="2"/>
          <w:numId w:val="109"/>
        </w:numPr>
        <w:spacing w:before="100" w:beforeAutospacing="1" w:after="100" w:afterAutospacing="1" w:line="240" w:lineRule="auto"/>
      </w:pPr>
      <w:r>
        <w:t xml:space="preserve">Marketing </w:t>
      </w:r>
    </w:p>
    <w:p w:rsidR="00B66088" w:rsidRDefault="00B66088" w:rsidP="00824E59">
      <w:pPr>
        <w:numPr>
          <w:ilvl w:val="3"/>
          <w:numId w:val="109"/>
        </w:numPr>
        <w:spacing w:before="100" w:beforeAutospacing="1" w:after="100" w:afterAutospacing="1" w:line="240" w:lineRule="auto"/>
      </w:pPr>
      <w:r>
        <w:t xml:space="preserve">Marketing Theses and Dissertations </w:t>
      </w:r>
    </w:p>
    <w:p w:rsidR="00B66088" w:rsidRDefault="00B66088" w:rsidP="00824E59">
      <w:pPr>
        <w:numPr>
          <w:ilvl w:val="2"/>
          <w:numId w:val="109"/>
        </w:numPr>
        <w:spacing w:before="100" w:beforeAutospacing="1" w:after="100" w:afterAutospacing="1" w:line="240" w:lineRule="auto"/>
      </w:pPr>
      <w:r>
        <w:t xml:space="preserve">School of Accountancy </w:t>
      </w:r>
    </w:p>
    <w:p w:rsidR="00B66088" w:rsidRDefault="00B66088" w:rsidP="00824E59">
      <w:pPr>
        <w:numPr>
          <w:ilvl w:val="3"/>
          <w:numId w:val="109"/>
        </w:numPr>
        <w:spacing w:before="100" w:beforeAutospacing="1" w:after="100" w:afterAutospacing="1" w:line="240" w:lineRule="auto"/>
      </w:pPr>
      <w:r>
        <w:t xml:space="preserve">Accounting Theses and Dissertations </w:t>
      </w:r>
    </w:p>
    <w:p w:rsidR="00B66088" w:rsidRDefault="00B66088" w:rsidP="00824E59">
      <w:pPr>
        <w:numPr>
          <w:ilvl w:val="2"/>
          <w:numId w:val="109"/>
        </w:numPr>
        <w:spacing w:before="100" w:beforeAutospacing="1" w:after="100" w:afterAutospacing="1" w:line="240" w:lineRule="auto"/>
      </w:pPr>
      <w:r>
        <w:t xml:space="preserve">Small Business Development Center </w:t>
      </w:r>
    </w:p>
    <w:p w:rsidR="00B66088" w:rsidRDefault="00B66088" w:rsidP="00824E59">
      <w:pPr>
        <w:numPr>
          <w:ilvl w:val="1"/>
          <w:numId w:val="109"/>
        </w:numPr>
        <w:spacing w:before="100" w:beforeAutospacing="1" w:after="100" w:afterAutospacing="1" w:line="240" w:lineRule="auto"/>
      </w:pPr>
      <w:r>
        <w:t xml:space="preserve">College of Education </w:t>
      </w:r>
    </w:p>
    <w:p w:rsidR="00B66088" w:rsidRDefault="00B66088" w:rsidP="00824E59">
      <w:pPr>
        <w:numPr>
          <w:ilvl w:val="2"/>
          <w:numId w:val="109"/>
        </w:numPr>
        <w:spacing w:before="100" w:beforeAutospacing="1" w:after="100" w:afterAutospacing="1" w:line="240" w:lineRule="auto"/>
      </w:pPr>
      <w:r>
        <w:t xml:space="preserve">College of Education Publications </w:t>
      </w:r>
    </w:p>
    <w:p w:rsidR="00B66088" w:rsidRDefault="00B66088" w:rsidP="00824E59">
      <w:pPr>
        <w:numPr>
          <w:ilvl w:val="2"/>
          <w:numId w:val="109"/>
        </w:numPr>
        <w:spacing w:before="100" w:beforeAutospacing="1" w:after="100" w:afterAutospacing="1" w:line="240" w:lineRule="auto"/>
      </w:pPr>
      <w:r>
        <w:t xml:space="preserve">Educational and Psychological Studies </w:t>
      </w:r>
    </w:p>
    <w:p w:rsidR="00B66088" w:rsidRDefault="00B66088" w:rsidP="00824E59">
      <w:pPr>
        <w:numPr>
          <w:ilvl w:val="3"/>
          <w:numId w:val="109"/>
        </w:numPr>
        <w:spacing w:before="100" w:beforeAutospacing="1" w:after="100" w:afterAutospacing="1" w:line="240" w:lineRule="auto"/>
      </w:pPr>
      <w:r>
        <w:t xml:space="preserve">Educational and Psychological Studies Faculty Publications </w:t>
      </w:r>
    </w:p>
    <w:p w:rsidR="00B66088" w:rsidRDefault="00B66088" w:rsidP="00824E59">
      <w:pPr>
        <w:numPr>
          <w:ilvl w:val="3"/>
          <w:numId w:val="109"/>
        </w:numPr>
        <w:spacing w:before="100" w:beforeAutospacing="1" w:after="100" w:afterAutospacing="1" w:line="240" w:lineRule="auto"/>
      </w:pPr>
      <w:r>
        <w:t xml:space="preserve">Educational and Psychological Studies Theses and Dissertations </w:t>
      </w:r>
    </w:p>
    <w:p w:rsidR="00B66088" w:rsidRDefault="00B66088" w:rsidP="00824E59">
      <w:pPr>
        <w:numPr>
          <w:ilvl w:val="2"/>
          <w:numId w:val="109"/>
        </w:numPr>
        <w:spacing w:before="100" w:beforeAutospacing="1" w:after="100" w:afterAutospacing="1" w:line="240" w:lineRule="auto"/>
      </w:pPr>
      <w:r>
        <w:t xml:space="preserve">Leadership, Counseling, Adult, Career and Higher Education </w:t>
      </w:r>
    </w:p>
    <w:p w:rsidR="00B66088" w:rsidRDefault="00B66088" w:rsidP="00824E59">
      <w:pPr>
        <w:numPr>
          <w:ilvl w:val="3"/>
          <w:numId w:val="109"/>
        </w:numPr>
        <w:spacing w:before="100" w:beforeAutospacing="1" w:after="100" w:afterAutospacing="1" w:line="240" w:lineRule="auto"/>
      </w:pPr>
      <w:r>
        <w:t xml:space="preserve">Leadership, Counseling, Adult, Career and Higher Education Faculty Publications </w:t>
      </w:r>
    </w:p>
    <w:p w:rsidR="00B66088" w:rsidRDefault="00B66088" w:rsidP="00824E59">
      <w:pPr>
        <w:numPr>
          <w:ilvl w:val="3"/>
          <w:numId w:val="109"/>
        </w:numPr>
        <w:spacing w:before="100" w:beforeAutospacing="1" w:after="100" w:afterAutospacing="1" w:line="240" w:lineRule="auto"/>
      </w:pPr>
      <w:r>
        <w:t xml:space="preserve">Leadership, Counseling, Adult, Career and Higher Education Theses and Dissertations </w:t>
      </w:r>
    </w:p>
    <w:p w:rsidR="00B66088" w:rsidRDefault="00B66088" w:rsidP="00824E59">
      <w:pPr>
        <w:numPr>
          <w:ilvl w:val="2"/>
          <w:numId w:val="109"/>
        </w:numPr>
        <w:spacing w:before="100" w:beforeAutospacing="1" w:after="100" w:afterAutospacing="1" w:line="240" w:lineRule="auto"/>
      </w:pPr>
      <w:r>
        <w:t xml:space="preserve">Summer Workshop on the Comparative History of School Accountability </w:t>
      </w:r>
    </w:p>
    <w:p w:rsidR="00B66088" w:rsidRDefault="00B66088" w:rsidP="00824E59">
      <w:pPr>
        <w:numPr>
          <w:ilvl w:val="2"/>
          <w:numId w:val="109"/>
        </w:numPr>
        <w:spacing w:before="100" w:beforeAutospacing="1" w:after="100" w:afterAutospacing="1" w:line="240" w:lineRule="auto"/>
      </w:pPr>
      <w:r>
        <w:t xml:space="preserve">Teaching and Learning </w:t>
      </w:r>
    </w:p>
    <w:p w:rsidR="00B66088" w:rsidRDefault="00B66088" w:rsidP="00824E59">
      <w:pPr>
        <w:numPr>
          <w:ilvl w:val="3"/>
          <w:numId w:val="109"/>
        </w:numPr>
        <w:spacing w:before="100" w:beforeAutospacing="1" w:after="100" w:afterAutospacing="1" w:line="240" w:lineRule="auto"/>
      </w:pPr>
      <w:r>
        <w:t xml:space="preserve">Teaching and Learning Theses and Dissertations </w:t>
      </w:r>
    </w:p>
    <w:p w:rsidR="00B66088" w:rsidRDefault="00B66088" w:rsidP="00824E59">
      <w:pPr>
        <w:numPr>
          <w:ilvl w:val="3"/>
          <w:numId w:val="109"/>
        </w:numPr>
        <w:spacing w:before="100" w:beforeAutospacing="1" w:after="100" w:afterAutospacing="1" w:line="240" w:lineRule="auto"/>
      </w:pPr>
      <w:r>
        <w:t xml:space="preserve">The Inside, Outside, and Upside Downs of Children's Literature: From Poets and Pop-ups to Princesses and Porridge </w:t>
      </w:r>
    </w:p>
    <w:p w:rsidR="00B66088" w:rsidRDefault="00B66088" w:rsidP="00824E59">
      <w:pPr>
        <w:numPr>
          <w:ilvl w:val="1"/>
          <w:numId w:val="109"/>
        </w:numPr>
        <w:spacing w:before="100" w:beforeAutospacing="1" w:after="100" w:afterAutospacing="1" w:line="240" w:lineRule="auto"/>
      </w:pPr>
      <w:r>
        <w:t xml:space="preserve">College of Engineering </w:t>
      </w:r>
    </w:p>
    <w:p w:rsidR="00B66088" w:rsidRDefault="00B66088" w:rsidP="00824E59">
      <w:pPr>
        <w:numPr>
          <w:ilvl w:val="2"/>
          <w:numId w:val="109"/>
        </w:numPr>
        <w:spacing w:before="100" w:beforeAutospacing="1" w:after="100" w:afterAutospacing="1" w:line="240" w:lineRule="auto"/>
      </w:pPr>
      <w:r>
        <w:t xml:space="preserve">Chemical and Biomedical Engineering </w:t>
      </w:r>
    </w:p>
    <w:p w:rsidR="00B66088" w:rsidRDefault="00B66088" w:rsidP="00824E59">
      <w:pPr>
        <w:numPr>
          <w:ilvl w:val="3"/>
          <w:numId w:val="109"/>
        </w:numPr>
        <w:spacing w:before="100" w:beforeAutospacing="1" w:after="100" w:afterAutospacing="1" w:line="240" w:lineRule="auto"/>
      </w:pPr>
      <w:r>
        <w:t xml:space="preserve">Chemical and Biomedical Engineering Theses and Dissertations </w:t>
      </w:r>
    </w:p>
    <w:p w:rsidR="00B66088" w:rsidRDefault="00B66088" w:rsidP="00824E59">
      <w:pPr>
        <w:numPr>
          <w:ilvl w:val="2"/>
          <w:numId w:val="109"/>
        </w:numPr>
        <w:spacing w:before="100" w:beforeAutospacing="1" w:after="100" w:afterAutospacing="1" w:line="240" w:lineRule="auto"/>
      </w:pPr>
      <w:r>
        <w:t xml:space="preserve">Civil and Environmental Engineering </w:t>
      </w:r>
    </w:p>
    <w:p w:rsidR="00B66088" w:rsidRDefault="00B66088" w:rsidP="00824E59">
      <w:pPr>
        <w:numPr>
          <w:ilvl w:val="3"/>
          <w:numId w:val="109"/>
        </w:numPr>
        <w:spacing w:before="100" w:beforeAutospacing="1" w:after="100" w:afterAutospacing="1" w:line="240" w:lineRule="auto"/>
      </w:pPr>
      <w:r>
        <w:t xml:space="preserve">Civil and Environmental Engineering Faculty Publications </w:t>
      </w:r>
    </w:p>
    <w:p w:rsidR="00B66088" w:rsidRDefault="00B66088" w:rsidP="00824E59">
      <w:pPr>
        <w:numPr>
          <w:ilvl w:val="3"/>
          <w:numId w:val="109"/>
        </w:numPr>
        <w:spacing w:before="100" w:beforeAutospacing="1" w:after="100" w:afterAutospacing="1" w:line="240" w:lineRule="auto"/>
      </w:pPr>
      <w:r>
        <w:t xml:space="preserve">Civil and Environmental Engineering Theses and Dissertations </w:t>
      </w:r>
    </w:p>
    <w:p w:rsidR="00B66088" w:rsidRDefault="00B66088" w:rsidP="00824E59">
      <w:pPr>
        <w:numPr>
          <w:ilvl w:val="2"/>
          <w:numId w:val="109"/>
        </w:numPr>
        <w:spacing w:before="100" w:beforeAutospacing="1" w:after="100" w:afterAutospacing="1" w:line="240" w:lineRule="auto"/>
      </w:pPr>
      <w:r>
        <w:t xml:space="preserve">Computer Science and Engineering </w:t>
      </w:r>
    </w:p>
    <w:p w:rsidR="00B66088" w:rsidRDefault="00B66088" w:rsidP="00824E59">
      <w:pPr>
        <w:numPr>
          <w:ilvl w:val="3"/>
          <w:numId w:val="109"/>
        </w:numPr>
        <w:spacing w:before="100" w:beforeAutospacing="1" w:after="100" w:afterAutospacing="1" w:line="240" w:lineRule="auto"/>
      </w:pPr>
      <w:r>
        <w:t xml:space="preserve">Computer Science and Engineering Theses and Dissertations </w:t>
      </w:r>
    </w:p>
    <w:p w:rsidR="00B66088" w:rsidRDefault="00B66088" w:rsidP="00824E59">
      <w:pPr>
        <w:numPr>
          <w:ilvl w:val="2"/>
          <w:numId w:val="109"/>
        </w:numPr>
        <w:spacing w:before="100" w:beforeAutospacing="1" w:after="100" w:afterAutospacing="1" w:line="240" w:lineRule="auto"/>
      </w:pPr>
      <w:r>
        <w:t xml:space="preserve">Electrical Engineering </w:t>
      </w:r>
    </w:p>
    <w:p w:rsidR="00B66088" w:rsidRDefault="00B66088" w:rsidP="00824E59">
      <w:pPr>
        <w:numPr>
          <w:ilvl w:val="3"/>
          <w:numId w:val="109"/>
        </w:numPr>
        <w:spacing w:before="100" w:beforeAutospacing="1" w:after="100" w:afterAutospacing="1" w:line="240" w:lineRule="auto"/>
      </w:pPr>
      <w:r>
        <w:t xml:space="preserve">Electrical Engineering Faculty Publications </w:t>
      </w:r>
    </w:p>
    <w:p w:rsidR="00B66088" w:rsidRDefault="00B66088" w:rsidP="00824E59">
      <w:pPr>
        <w:numPr>
          <w:ilvl w:val="3"/>
          <w:numId w:val="109"/>
        </w:numPr>
        <w:spacing w:before="100" w:beforeAutospacing="1" w:after="100" w:afterAutospacing="1" w:line="240" w:lineRule="auto"/>
      </w:pPr>
      <w:r>
        <w:t xml:space="preserve">Electrical Engineering Theses and Dissertations </w:t>
      </w:r>
    </w:p>
    <w:p w:rsidR="00B66088" w:rsidRDefault="00B66088" w:rsidP="00824E59">
      <w:pPr>
        <w:numPr>
          <w:ilvl w:val="2"/>
          <w:numId w:val="109"/>
        </w:numPr>
        <w:spacing w:before="100" w:beforeAutospacing="1" w:after="100" w:afterAutospacing="1" w:line="240" w:lineRule="auto"/>
      </w:pPr>
      <w:r>
        <w:t xml:space="preserve">Industrial and Management Systems Engineering </w:t>
      </w:r>
    </w:p>
    <w:p w:rsidR="00B66088" w:rsidRDefault="00B66088" w:rsidP="00824E59">
      <w:pPr>
        <w:numPr>
          <w:ilvl w:val="3"/>
          <w:numId w:val="109"/>
        </w:numPr>
        <w:spacing w:before="100" w:beforeAutospacing="1" w:after="100" w:afterAutospacing="1" w:line="240" w:lineRule="auto"/>
      </w:pPr>
      <w:r>
        <w:t xml:space="preserve">Industrial and Management Systems Engineering Theses and Dissertations </w:t>
      </w:r>
    </w:p>
    <w:p w:rsidR="00B66088" w:rsidRDefault="00B66088" w:rsidP="00824E59">
      <w:pPr>
        <w:numPr>
          <w:ilvl w:val="2"/>
          <w:numId w:val="109"/>
        </w:numPr>
        <w:spacing w:before="100" w:beforeAutospacing="1" w:after="100" w:afterAutospacing="1" w:line="240" w:lineRule="auto"/>
      </w:pPr>
      <w:r>
        <w:t xml:space="preserve">Mechanical Engineering </w:t>
      </w:r>
    </w:p>
    <w:p w:rsidR="00B66088" w:rsidRDefault="00B66088" w:rsidP="00824E59">
      <w:pPr>
        <w:numPr>
          <w:ilvl w:val="3"/>
          <w:numId w:val="109"/>
        </w:numPr>
        <w:spacing w:before="100" w:beforeAutospacing="1" w:after="100" w:afterAutospacing="1" w:line="240" w:lineRule="auto"/>
      </w:pPr>
      <w:r>
        <w:t xml:space="preserve">Mechanical Engineering Theses and Dissertations </w:t>
      </w:r>
    </w:p>
    <w:p w:rsidR="00B66088" w:rsidRDefault="00B66088" w:rsidP="00824E59">
      <w:pPr>
        <w:numPr>
          <w:ilvl w:val="1"/>
          <w:numId w:val="109"/>
        </w:numPr>
        <w:spacing w:before="100" w:beforeAutospacing="1" w:after="100" w:afterAutospacing="1" w:line="240" w:lineRule="auto"/>
      </w:pPr>
      <w:r>
        <w:t xml:space="preserve">College of Marine Science </w:t>
      </w:r>
    </w:p>
    <w:p w:rsidR="00B66088" w:rsidRDefault="00B66088" w:rsidP="00824E59">
      <w:pPr>
        <w:numPr>
          <w:ilvl w:val="2"/>
          <w:numId w:val="109"/>
        </w:numPr>
        <w:spacing w:before="100" w:beforeAutospacing="1" w:after="100" w:afterAutospacing="1" w:line="240" w:lineRule="auto"/>
      </w:pPr>
      <w:r>
        <w:t xml:space="preserve">International Clumped Isotope Workshop: 5th International Clumped Isotope Workshop 2015 Proceedings </w:t>
      </w:r>
    </w:p>
    <w:p w:rsidR="00B66088" w:rsidRDefault="00B66088" w:rsidP="00824E59">
      <w:pPr>
        <w:numPr>
          <w:ilvl w:val="2"/>
          <w:numId w:val="109"/>
        </w:numPr>
        <w:spacing w:before="100" w:beforeAutospacing="1" w:after="100" w:afterAutospacing="1" w:line="240" w:lineRule="auto"/>
      </w:pPr>
      <w:r>
        <w:t xml:space="preserve">Marine Science Faculty Publications </w:t>
      </w:r>
    </w:p>
    <w:p w:rsidR="00B66088" w:rsidRDefault="00B66088" w:rsidP="00824E59">
      <w:pPr>
        <w:numPr>
          <w:ilvl w:val="2"/>
          <w:numId w:val="109"/>
        </w:numPr>
        <w:spacing w:before="100" w:beforeAutospacing="1" w:after="100" w:afterAutospacing="1" w:line="240" w:lineRule="auto"/>
      </w:pPr>
      <w:r>
        <w:t xml:space="preserve">Marine Science Theses and Dissertations </w:t>
      </w:r>
    </w:p>
    <w:p w:rsidR="00B66088" w:rsidRDefault="00B66088" w:rsidP="00824E59">
      <w:pPr>
        <w:numPr>
          <w:ilvl w:val="1"/>
          <w:numId w:val="109"/>
        </w:numPr>
        <w:spacing w:before="100" w:beforeAutospacing="1" w:after="100" w:afterAutospacing="1" w:line="240" w:lineRule="auto"/>
      </w:pPr>
      <w:r>
        <w:t xml:space="preserve">College of Medicine </w:t>
      </w:r>
    </w:p>
    <w:p w:rsidR="00B66088" w:rsidRDefault="00B66088" w:rsidP="00824E59">
      <w:pPr>
        <w:numPr>
          <w:ilvl w:val="2"/>
          <w:numId w:val="109"/>
        </w:numPr>
        <w:spacing w:before="100" w:beforeAutospacing="1" w:after="100" w:afterAutospacing="1" w:line="240" w:lineRule="auto"/>
      </w:pPr>
      <w:r>
        <w:t xml:space="preserve">Anatomy </w:t>
      </w:r>
    </w:p>
    <w:p w:rsidR="00B66088" w:rsidRDefault="00B66088" w:rsidP="00824E59">
      <w:pPr>
        <w:numPr>
          <w:ilvl w:val="3"/>
          <w:numId w:val="109"/>
        </w:numPr>
        <w:spacing w:before="100" w:beforeAutospacing="1" w:after="100" w:afterAutospacing="1" w:line="240" w:lineRule="auto"/>
      </w:pPr>
      <w:r>
        <w:t xml:space="preserve">Anatomy Theses and Dissertations </w:t>
      </w:r>
    </w:p>
    <w:p w:rsidR="00B66088" w:rsidRDefault="00B66088" w:rsidP="00824E59">
      <w:pPr>
        <w:numPr>
          <w:ilvl w:val="2"/>
          <w:numId w:val="109"/>
        </w:numPr>
        <w:spacing w:before="100" w:beforeAutospacing="1" w:after="100" w:afterAutospacing="1" w:line="240" w:lineRule="auto"/>
      </w:pPr>
      <w:r>
        <w:t xml:space="preserve">Molecular Medicine </w:t>
      </w:r>
    </w:p>
    <w:p w:rsidR="00B66088" w:rsidRDefault="00B66088" w:rsidP="00824E59">
      <w:pPr>
        <w:numPr>
          <w:ilvl w:val="3"/>
          <w:numId w:val="109"/>
        </w:numPr>
        <w:spacing w:before="100" w:beforeAutospacing="1" w:after="100" w:afterAutospacing="1" w:line="240" w:lineRule="auto"/>
      </w:pPr>
      <w:r>
        <w:t xml:space="preserve">Molecular Medicine Theses and Dissertations </w:t>
      </w:r>
    </w:p>
    <w:p w:rsidR="00B66088" w:rsidRDefault="00B66088" w:rsidP="00824E59">
      <w:pPr>
        <w:numPr>
          <w:ilvl w:val="2"/>
          <w:numId w:val="109"/>
        </w:numPr>
        <w:spacing w:before="100" w:beforeAutospacing="1" w:after="100" w:afterAutospacing="1" w:line="240" w:lineRule="auto"/>
      </w:pPr>
      <w:r>
        <w:t xml:space="preserve">Oncologic Sciences </w:t>
      </w:r>
    </w:p>
    <w:p w:rsidR="00B66088" w:rsidRDefault="00B66088" w:rsidP="00824E59">
      <w:pPr>
        <w:numPr>
          <w:ilvl w:val="3"/>
          <w:numId w:val="109"/>
        </w:numPr>
        <w:spacing w:before="100" w:beforeAutospacing="1" w:after="100" w:afterAutospacing="1" w:line="240" w:lineRule="auto"/>
      </w:pPr>
      <w:r>
        <w:t xml:space="preserve">Oncologic Sciences Theses and Dissertations </w:t>
      </w:r>
    </w:p>
    <w:p w:rsidR="00B66088" w:rsidRDefault="00B66088" w:rsidP="00824E59">
      <w:pPr>
        <w:numPr>
          <w:ilvl w:val="2"/>
          <w:numId w:val="109"/>
        </w:numPr>
        <w:spacing w:before="100" w:beforeAutospacing="1" w:after="100" w:afterAutospacing="1" w:line="240" w:lineRule="auto"/>
      </w:pPr>
      <w:r>
        <w:t xml:space="preserve">Pathology and Cell Biology </w:t>
      </w:r>
    </w:p>
    <w:p w:rsidR="00B66088" w:rsidRDefault="00B66088" w:rsidP="00824E59">
      <w:pPr>
        <w:numPr>
          <w:ilvl w:val="3"/>
          <w:numId w:val="109"/>
        </w:numPr>
        <w:spacing w:before="100" w:beforeAutospacing="1" w:after="100" w:afterAutospacing="1" w:line="240" w:lineRule="auto"/>
      </w:pPr>
      <w:r>
        <w:lastRenderedPageBreak/>
        <w:t xml:space="preserve">Pathology and Cell Biology Theses and Dissertations </w:t>
      </w:r>
    </w:p>
    <w:p w:rsidR="00B66088" w:rsidRDefault="00B66088" w:rsidP="00824E59">
      <w:pPr>
        <w:numPr>
          <w:ilvl w:val="2"/>
          <w:numId w:val="109"/>
        </w:numPr>
        <w:spacing w:before="100" w:beforeAutospacing="1" w:after="100" w:afterAutospacing="1" w:line="240" w:lineRule="auto"/>
      </w:pPr>
      <w:r>
        <w:t xml:space="preserve">Pharmacology and Therapeutics </w:t>
      </w:r>
    </w:p>
    <w:p w:rsidR="00B66088" w:rsidRDefault="00B66088" w:rsidP="00824E59">
      <w:pPr>
        <w:numPr>
          <w:ilvl w:val="3"/>
          <w:numId w:val="109"/>
        </w:numPr>
        <w:spacing w:before="100" w:beforeAutospacing="1" w:after="100" w:afterAutospacing="1" w:line="240" w:lineRule="auto"/>
      </w:pPr>
      <w:r>
        <w:t xml:space="preserve">Pharmacology and Therapeutics Theses and Dissertations </w:t>
      </w:r>
    </w:p>
    <w:p w:rsidR="00B66088" w:rsidRDefault="00B66088" w:rsidP="00824E59">
      <w:pPr>
        <w:numPr>
          <w:ilvl w:val="2"/>
          <w:numId w:val="109"/>
        </w:numPr>
        <w:spacing w:before="100" w:beforeAutospacing="1" w:after="100" w:afterAutospacing="1" w:line="240" w:lineRule="auto"/>
      </w:pPr>
      <w:r>
        <w:t xml:space="preserve">Physiology and Biophysics </w:t>
      </w:r>
    </w:p>
    <w:p w:rsidR="00B66088" w:rsidRDefault="00B66088" w:rsidP="00824E59">
      <w:pPr>
        <w:numPr>
          <w:ilvl w:val="3"/>
          <w:numId w:val="109"/>
        </w:numPr>
        <w:spacing w:before="100" w:beforeAutospacing="1" w:after="100" w:afterAutospacing="1" w:line="240" w:lineRule="auto"/>
      </w:pPr>
      <w:r>
        <w:t xml:space="preserve">Physiology and Biophysics Theses and Dissertations </w:t>
      </w:r>
    </w:p>
    <w:p w:rsidR="00B66088" w:rsidRDefault="00B66088" w:rsidP="00824E59">
      <w:pPr>
        <w:numPr>
          <w:ilvl w:val="1"/>
          <w:numId w:val="109"/>
        </w:numPr>
        <w:spacing w:before="100" w:beforeAutospacing="1" w:after="100" w:afterAutospacing="1" w:line="240" w:lineRule="auto"/>
      </w:pPr>
      <w:r>
        <w:t xml:space="preserve">College of Nursing </w:t>
      </w:r>
    </w:p>
    <w:p w:rsidR="00B66088" w:rsidRDefault="00B66088" w:rsidP="00824E59">
      <w:pPr>
        <w:numPr>
          <w:ilvl w:val="2"/>
          <w:numId w:val="109"/>
        </w:numPr>
        <w:spacing w:before="100" w:beforeAutospacing="1" w:after="100" w:afterAutospacing="1" w:line="240" w:lineRule="auto"/>
      </w:pPr>
      <w:r>
        <w:t xml:space="preserve">Nursing Faculty Publications </w:t>
      </w:r>
    </w:p>
    <w:p w:rsidR="00B66088" w:rsidRDefault="00B66088" w:rsidP="00824E59">
      <w:pPr>
        <w:numPr>
          <w:ilvl w:val="2"/>
          <w:numId w:val="109"/>
        </w:numPr>
        <w:spacing w:before="100" w:beforeAutospacing="1" w:after="100" w:afterAutospacing="1" w:line="240" w:lineRule="auto"/>
      </w:pPr>
      <w:r>
        <w:t xml:space="preserve">Nursing Theses and Dissertations </w:t>
      </w:r>
    </w:p>
    <w:p w:rsidR="00B66088" w:rsidRDefault="00B66088" w:rsidP="00824E59">
      <w:pPr>
        <w:numPr>
          <w:ilvl w:val="1"/>
          <w:numId w:val="109"/>
        </w:numPr>
        <w:spacing w:before="100" w:beforeAutospacing="1" w:after="100" w:afterAutospacing="1" w:line="240" w:lineRule="auto"/>
      </w:pPr>
      <w:r>
        <w:t xml:space="preserve">College of Pharmacy </w:t>
      </w:r>
    </w:p>
    <w:p w:rsidR="00B66088" w:rsidRDefault="00B66088" w:rsidP="00824E59">
      <w:pPr>
        <w:numPr>
          <w:ilvl w:val="2"/>
          <w:numId w:val="109"/>
        </w:numPr>
        <w:spacing w:before="100" w:beforeAutospacing="1" w:after="100" w:afterAutospacing="1" w:line="240" w:lineRule="auto"/>
      </w:pPr>
      <w:r>
        <w:t xml:space="preserve">Pharmacy Faculty Publications </w:t>
      </w:r>
    </w:p>
    <w:p w:rsidR="00B66088" w:rsidRDefault="00B66088" w:rsidP="00824E59">
      <w:pPr>
        <w:numPr>
          <w:ilvl w:val="1"/>
          <w:numId w:val="109"/>
        </w:numPr>
        <w:spacing w:before="100" w:beforeAutospacing="1" w:after="100" w:afterAutospacing="1" w:line="240" w:lineRule="auto"/>
      </w:pPr>
      <w:r>
        <w:t xml:space="preserve">College of Public Health </w:t>
      </w:r>
    </w:p>
    <w:p w:rsidR="00B66088" w:rsidRDefault="00B66088" w:rsidP="00824E59">
      <w:pPr>
        <w:numPr>
          <w:ilvl w:val="2"/>
          <w:numId w:val="109"/>
        </w:numPr>
        <w:spacing w:before="100" w:beforeAutospacing="1" w:after="100" w:afterAutospacing="1" w:line="240" w:lineRule="auto"/>
      </w:pPr>
      <w:r>
        <w:t xml:space="preserve">Center for Leadership in Public Health Practice </w:t>
      </w:r>
    </w:p>
    <w:p w:rsidR="00B66088" w:rsidRDefault="00B66088" w:rsidP="00824E59">
      <w:pPr>
        <w:numPr>
          <w:ilvl w:val="3"/>
          <w:numId w:val="109"/>
        </w:numPr>
        <w:spacing w:before="100" w:beforeAutospacing="1" w:after="100" w:afterAutospacing="1" w:line="240" w:lineRule="auto"/>
      </w:pPr>
      <w:r>
        <w:t xml:space="preserve">Community-Based Disaster Coalitions </w:t>
      </w:r>
    </w:p>
    <w:p w:rsidR="00B66088" w:rsidRDefault="00B66088" w:rsidP="00824E59">
      <w:pPr>
        <w:numPr>
          <w:ilvl w:val="3"/>
          <w:numId w:val="109"/>
        </w:numPr>
        <w:spacing w:before="100" w:beforeAutospacing="1" w:after="100" w:afterAutospacing="1" w:line="240" w:lineRule="auto"/>
      </w:pPr>
      <w:r>
        <w:t xml:space="preserve">Florida Public Health Training Center </w:t>
      </w:r>
    </w:p>
    <w:p w:rsidR="00B66088" w:rsidRDefault="00B66088" w:rsidP="00824E59">
      <w:pPr>
        <w:numPr>
          <w:ilvl w:val="3"/>
          <w:numId w:val="109"/>
        </w:numPr>
        <w:spacing w:before="100" w:beforeAutospacing="1" w:after="100" w:afterAutospacing="1" w:line="240" w:lineRule="auto"/>
      </w:pPr>
      <w:r>
        <w:t xml:space="preserve">Preparedness and Emergency Response Learning Center </w:t>
      </w:r>
    </w:p>
    <w:p w:rsidR="00B66088" w:rsidRDefault="00B66088" w:rsidP="00824E59">
      <w:pPr>
        <w:numPr>
          <w:ilvl w:val="2"/>
          <w:numId w:val="109"/>
        </w:numPr>
        <w:spacing w:before="100" w:beforeAutospacing="1" w:after="100" w:afterAutospacing="1" w:line="240" w:lineRule="auto"/>
      </w:pPr>
      <w:r>
        <w:t xml:space="preserve">Community and Family Health </w:t>
      </w:r>
    </w:p>
    <w:p w:rsidR="00B66088" w:rsidRDefault="00B66088" w:rsidP="00824E59">
      <w:pPr>
        <w:numPr>
          <w:ilvl w:val="3"/>
          <w:numId w:val="109"/>
        </w:numPr>
        <w:spacing w:before="100" w:beforeAutospacing="1" w:after="100" w:afterAutospacing="1" w:line="240" w:lineRule="auto"/>
      </w:pPr>
      <w:r>
        <w:t xml:space="preserve">Community and Family Health Faculty Publications </w:t>
      </w:r>
    </w:p>
    <w:p w:rsidR="00B66088" w:rsidRDefault="00B66088" w:rsidP="00824E59">
      <w:pPr>
        <w:numPr>
          <w:ilvl w:val="3"/>
          <w:numId w:val="109"/>
        </w:numPr>
        <w:spacing w:before="100" w:beforeAutospacing="1" w:after="100" w:afterAutospacing="1" w:line="240" w:lineRule="auto"/>
      </w:pPr>
      <w:r>
        <w:t xml:space="preserve">Community and Family Health Theses and Dissertations </w:t>
      </w:r>
    </w:p>
    <w:p w:rsidR="00B66088" w:rsidRDefault="00B66088" w:rsidP="00824E59">
      <w:pPr>
        <w:numPr>
          <w:ilvl w:val="2"/>
          <w:numId w:val="109"/>
        </w:numPr>
        <w:spacing w:before="100" w:beforeAutospacing="1" w:after="100" w:afterAutospacing="1" w:line="240" w:lineRule="auto"/>
      </w:pPr>
      <w:r>
        <w:t xml:space="preserve">Environmental and Occupational Health </w:t>
      </w:r>
    </w:p>
    <w:p w:rsidR="00B66088" w:rsidRDefault="00B66088" w:rsidP="00824E59">
      <w:pPr>
        <w:numPr>
          <w:ilvl w:val="3"/>
          <w:numId w:val="109"/>
        </w:numPr>
        <w:spacing w:before="100" w:beforeAutospacing="1" w:after="100" w:afterAutospacing="1" w:line="240" w:lineRule="auto"/>
      </w:pPr>
      <w:r>
        <w:t xml:space="preserve">Environmental and Occupational Health Theses and Dissertations </w:t>
      </w:r>
    </w:p>
    <w:p w:rsidR="00B66088" w:rsidRDefault="00B66088" w:rsidP="00824E59">
      <w:pPr>
        <w:numPr>
          <w:ilvl w:val="2"/>
          <w:numId w:val="109"/>
        </w:numPr>
        <w:spacing w:before="100" w:beforeAutospacing="1" w:after="100" w:afterAutospacing="1" w:line="240" w:lineRule="auto"/>
      </w:pPr>
      <w:r>
        <w:t xml:space="preserve">Epidemiology and Biostatistics </w:t>
      </w:r>
    </w:p>
    <w:p w:rsidR="00B66088" w:rsidRDefault="00B66088" w:rsidP="00824E59">
      <w:pPr>
        <w:numPr>
          <w:ilvl w:val="3"/>
          <w:numId w:val="109"/>
        </w:numPr>
        <w:spacing w:before="100" w:beforeAutospacing="1" w:after="100" w:afterAutospacing="1" w:line="240" w:lineRule="auto"/>
      </w:pPr>
      <w:r>
        <w:t xml:space="preserve">Epidemiology and Biostatistics Theses and Dissertations </w:t>
      </w:r>
    </w:p>
    <w:p w:rsidR="00B66088" w:rsidRDefault="00B66088" w:rsidP="00824E59">
      <w:pPr>
        <w:numPr>
          <w:ilvl w:val="2"/>
          <w:numId w:val="109"/>
        </w:numPr>
        <w:spacing w:before="100" w:beforeAutospacing="1" w:after="100" w:afterAutospacing="1" w:line="240" w:lineRule="auto"/>
      </w:pPr>
      <w:r>
        <w:t xml:space="preserve">Global Health </w:t>
      </w:r>
    </w:p>
    <w:p w:rsidR="00B66088" w:rsidRDefault="00B66088" w:rsidP="00824E59">
      <w:pPr>
        <w:numPr>
          <w:ilvl w:val="3"/>
          <w:numId w:val="109"/>
        </w:numPr>
        <w:spacing w:before="100" w:beforeAutospacing="1" w:after="100" w:afterAutospacing="1" w:line="240" w:lineRule="auto"/>
      </w:pPr>
      <w:r>
        <w:t xml:space="preserve">Global Health Theses and Dissertations </w:t>
      </w:r>
    </w:p>
    <w:p w:rsidR="00B66088" w:rsidRDefault="00B66088" w:rsidP="00824E59">
      <w:pPr>
        <w:numPr>
          <w:ilvl w:val="2"/>
          <w:numId w:val="109"/>
        </w:numPr>
        <w:spacing w:before="100" w:beforeAutospacing="1" w:after="100" w:afterAutospacing="1" w:line="240" w:lineRule="auto"/>
      </w:pPr>
      <w:r>
        <w:t xml:space="preserve">Health Policy and Management </w:t>
      </w:r>
    </w:p>
    <w:p w:rsidR="00B66088" w:rsidRDefault="00B66088" w:rsidP="00824E59">
      <w:pPr>
        <w:numPr>
          <w:ilvl w:val="3"/>
          <w:numId w:val="109"/>
        </w:numPr>
        <w:spacing w:before="100" w:beforeAutospacing="1" w:after="100" w:afterAutospacing="1" w:line="240" w:lineRule="auto"/>
      </w:pPr>
      <w:r>
        <w:t xml:space="preserve">Health Policy and Management Theses and Dissertations </w:t>
      </w:r>
    </w:p>
    <w:p w:rsidR="00B66088" w:rsidRDefault="00B66088" w:rsidP="00824E59">
      <w:pPr>
        <w:numPr>
          <w:ilvl w:val="2"/>
          <w:numId w:val="109"/>
        </w:numPr>
        <w:spacing w:before="100" w:beforeAutospacing="1" w:after="100" w:afterAutospacing="1" w:line="240" w:lineRule="auto"/>
      </w:pPr>
      <w:r>
        <w:t xml:space="preserve">Public Health Practice </w:t>
      </w:r>
    </w:p>
    <w:p w:rsidR="00B66088" w:rsidRDefault="00B66088" w:rsidP="00824E59">
      <w:pPr>
        <w:numPr>
          <w:ilvl w:val="3"/>
          <w:numId w:val="109"/>
        </w:numPr>
        <w:spacing w:before="100" w:beforeAutospacing="1" w:after="100" w:afterAutospacing="1" w:line="240" w:lineRule="auto"/>
      </w:pPr>
      <w:r>
        <w:t xml:space="preserve">Public Health Theses and Dissertations </w:t>
      </w:r>
    </w:p>
    <w:p w:rsidR="00B66088" w:rsidRDefault="00B66088" w:rsidP="00824E59">
      <w:pPr>
        <w:numPr>
          <w:ilvl w:val="1"/>
          <w:numId w:val="109"/>
        </w:numPr>
        <w:spacing w:before="100" w:beforeAutospacing="1" w:after="100" w:afterAutospacing="1" w:line="240" w:lineRule="auto"/>
      </w:pPr>
      <w:r>
        <w:t xml:space="preserve">College of The Arts </w:t>
      </w:r>
    </w:p>
    <w:p w:rsidR="00B66088" w:rsidRDefault="00B66088" w:rsidP="00824E59">
      <w:pPr>
        <w:numPr>
          <w:ilvl w:val="2"/>
          <w:numId w:val="109"/>
        </w:numPr>
        <w:spacing w:before="100" w:beforeAutospacing="1" w:after="100" w:afterAutospacing="1" w:line="240" w:lineRule="auto"/>
      </w:pPr>
      <w:r>
        <w:t xml:space="preserve">College of The Arts Publications </w:t>
      </w:r>
    </w:p>
    <w:p w:rsidR="00B66088" w:rsidRDefault="00B66088" w:rsidP="00824E59">
      <w:pPr>
        <w:numPr>
          <w:ilvl w:val="2"/>
          <w:numId w:val="109"/>
        </w:numPr>
        <w:spacing w:before="100" w:beforeAutospacing="1" w:after="100" w:afterAutospacing="1" w:line="240" w:lineRule="auto"/>
      </w:pPr>
      <w:r>
        <w:t xml:space="preserve">School of Architecture and Community Design </w:t>
      </w:r>
    </w:p>
    <w:p w:rsidR="00B66088" w:rsidRDefault="00B66088" w:rsidP="00824E59">
      <w:pPr>
        <w:numPr>
          <w:ilvl w:val="3"/>
          <w:numId w:val="109"/>
        </w:numPr>
        <w:spacing w:before="100" w:beforeAutospacing="1" w:after="100" w:afterAutospacing="1" w:line="240" w:lineRule="auto"/>
      </w:pPr>
      <w:r>
        <w:t xml:space="preserve">Architecture and Community Design Theses and Dissertations </w:t>
      </w:r>
    </w:p>
    <w:p w:rsidR="00B66088" w:rsidRDefault="00B66088" w:rsidP="00824E59">
      <w:pPr>
        <w:numPr>
          <w:ilvl w:val="2"/>
          <w:numId w:val="109"/>
        </w:numPr>
        <w:spacing w:before="100" w:beforeAutospacing="1" w:after="100" w:afterAutospacing="1" w:line="240" w:lineRule="auto"/>
      </w:pPr>
      <w:r>
        <w:t xml:space="preserve">School of Art and Art History </w:t>
      </w:r>
    </w:p>
    <w:p w:rsidR="00B66088" w:rsidRDefault="00B66088" w:rsidP="00824E59">
      <w:pPr>
        <w:numPr>
          <w:ilvl w:val="3"/>
          <w:numId w:val="109"/>
        </w:numPr>
        <w:spacing w:before="100" w:beforeAutospacing="1" w:after="100" w:afterAutospacing="1" w:line="240" w:lineRule="auto"/>
      </w:pPr>
      <w:r>
        <w:t xml:space="preserve">Art and Art History Theses and Dissertations </w:t>
      </w:r>
    </w:p>
    <w:p w:rsidR="00B66088" w:rsidRDefault="00B66088" w:rsidP="00824E59">
      <w:pPr>
        <w:numPr>
          <w:ilvl w:val="2"/>
          <w:numId w:val="109"/>
        </w:numPr>
        <w:spacing w:before="100" w:beforeAutospacing="1" w:after="100" w:afterAutospacing="1" w:line="240" w:lineRule="auto"/>
      </w:pPr>
      <w:r>
        <w:t xml:space="preserve">School of Music </w:t>
      </w:r>
    </w:p>
    <w:p w:rsidR="00B66088" w:rsidRDefault="00B66088" w:rsidP="00824E59">
      <w:pPr>
        <w:numPr>
          <w:ilvl w:val="3"/>
          <w:numId w:val="109"/>
        </w:numPr>
        <w:spacing w:before="100" w:beforeAutospacing="1" w:after="100" w:afterAutospacing="1" w:line="240" w:lineRule="auto"/>
      </w:pPr>
      <w:r>
        <w:t xml:space="preserve">Music Education </w:t>
      </w:r>
    </w:p>
    <w:p w:rsidR="00B66088" w:rsidRDefault="00B66088" w:rsidP="00824E59">
      <w:pPr>
        <w:numPr>
          <w:ilvl w:val="3"/>
          <w:numId w:val="109"/>
        </w:numPr>
        <w:spacing w:before="100" w:beforeAutospacing="1" w:after="100" w:afterAutospacing="1" w:line="240" w:lineRule="auto"/>
      </w:pPr>
      <w:r>
        <w:t xml:space="preserve">Music Theses and Dissertations </w:t>
      </w:r>
    </w:p>
    <w:p w:rsidR="00B66088" w:rsidRDefault="00B66088" w:rsidP="00824E59">
      <w:pPr>
        <w:numPr>
          <w:ilvl w:val="2"/>
          <w:numId w:val="109"/>
        </w:numPr>
        <w:spacing w:before="100" w:beforeAutospacing="1" w:after="100" w:afterAutospacing="1" w:line="240" w:lineRule="auto"/>
      </w:pPr>
      <w:r>
        <w:t xml:space="preserve">School of Theatre and Dance </w:t>
      </w:r>
    </w:p>
    <w:p w:rsidR="00B66088" w:rsidRDefault="00B66088" w:rsidP="00824E59">
      <w:pPr>
        <w:numPr>
          <w:ilvl w:val="3"/>
          <w:numId w:val="109"/>
        </w:numPr>
        <w:spacing w:before="100" w:beforeAutospacing="1" w:after="100" w:afterAutospacing="1" w:line="240" w:lineRule="auto"/>
      </w:pPr>
      <w:r>
        <w:t xml:space="preserve">Theatre and Dance Faculty Publications </w:t>
      </w:r>
    </w:p>
    <w:p w:rsidR="00B66088" w:rsidRDefault="00B66088" w:rsidP="00824E59">
      <w:pPr>
        <w:numPr>
          <w:ilvl w:val="1"/>
          <w:numId w:val="109"/>
        </w:numPr>
        <w:spacing w:before="100" w:beforeAutospacing="1" w:after="100" w:afterAutospacing="1" w:line="240" w:lineRule="auto"/>
      </w:pPr>
      <w:r>
        <w:t xml:space="preserve">Couch-Stone Symposium </w:t>
      </w:r>
    </w:p>
    <w:p w:rsidR="00B66088" w:rsidRDefault="00B66088" w:rsidP="00824E59">
      <w:pPr>
        <w:numPr>
          <w:ilvl w:val="1"/>
          <w:numId w:val="109"/>
        </w:numPr>
        <w:spacing w:before="100" w:beforeAutospacing="1" w:after="100" w:afterAutospacing="1" w:line="240" w:lineRule="auto"/>
      </w:pPr>
      <w:r>
        <w:t xml:space="preserve">Faculty Senate </w:t>
      </w:r>
    </w:p>
    <w:p w:rsidR="00B66088" w:rsidRDefault="00B66088" w:rsidP="00824E59">
      <w:pPr>
        <w:numPr>
          <w:ilvl w:val="2"/>
          <w:numId w:val="109"/>
        </w:numPr>
        <w:spacing w:before="100" w:beforeAutospacing="1" w:after="100" w:afterAutospacing="1" w:line="240" w:lineRule="auto"/>
      </w:pPr>
      <w:r>
        <w:t xml:space="preserve">Faculty Senate Archives </w:t>
      </w:r>
    </w:p>
    <w:p w:rsidR="00B66088" w:rsidRDefault="00B66088" w:rsidP="00824E59">
      <w:pPr>
        <w:numPr>
          <w:ilvl w:val="1"/>
          <w:numId w:val="109"/>
        </w:numPr>
        <w:spacing w:before="100" w:beforeAutospacing="1" w:after="100" w:afterAutospacing="1" w:line="240" w:lineRule="auto"/>
      </w:pPr>
      <w:r>
        <w:t xml:space="preserve">Florida Drive-In Advising Conference </w:t>
      </w:r>
    </w:p>
    <w:p w:rsidR="00B66088" w:rsidRDefault="00B66088" w:rsidP="00824E59">
      <w:pPr>
        <w:numPr>
          <w:ilvl w:val="1"/>
          <w:numId w:val="109"/>
        </w:numPr>
        <w:spacing w:before="100" w:beforeAutospacing="1" w:after="100" w:afterAutospacing="1" w:line="240" w:lineRule="auto"/>
      </w:pPr>
      <w:r>
        <w:t xml:space="preserve">Graduate School </w:t>
      </w:r>
    </w:p>
    <w:p w:rsidR="00B66088" w:rsidRDefault="00B66088" w:rsidP="00824E59">
      <w:pPr>
        <w:numPr>
          <w:ilvl w:val="2"/>
          <w:numId w:val="109"/>
        </w:numPr>
        <w:spacing w:before="100" w:beforeAutospacing="1" w:after="100" w:afterAutospacing="1" w:line="240" w:lineRule="auto"/>
      </w:pPr>
      <w:r>
        <w:t xml:space="preserve">Doctoral Student Leadership Institute </w:t>
      </w:r>
    </w:p>
    <w:p w:rsidR="00B66088" w:rsidRDefault="00B66088" w:rsidP="00824E59">
      <w:pPr>
        <w:numPr>
          <w:ilvl w:val="2"/>
          <w:numId w:val="109"/>
        </w:numPr>
        <w:spacing w:before="100" w:beforeAutospacing="1" w:after="100" w:afterAutospacing="1" w:line="240" w:lineRule="auto"/>
      </w:pPr>
      <w:r>
        <w:t xml:space="preserve">Graduate School Faculty and Staff Publications </w:t>
      </w:r>
    </w:p>
    <w:p w:rsidR="00B66088" w:rsidRDefault="00B66088" w:rsidP="00824E59">
      <w:pPr>
        <w:numPr>
          <w:ilvl w:val="2"/>
          <w:numId w:val="109"/>
        </w:numPr>
        <w:spacing w:before="100" w:beforeAutospacing="1" w:after="100" w:afterAutospacing="1" w:line="240" w:lineRule="auto"/>
      </w:pPr>
      <w:r>
        <w:t xml:space="preserve">Graduate Theses and Dissertations </w:t>
      </w:r>
    </w:p>
    <w:p w:rsidR="00B66088" w:rsidRDefault="00B66088" w:rsidP="00824E59">
      <w:pPr>
        <w:numPr>
          <w:ilvl w:val="1"/>
          <w:numId w:val="109"/>
        </w:numPr>
        <w:spacing w:before="100" w:beforeAutospacing="1" w:after="100" w:afterAutospacing="1" w:line="240" w:lineRule="auto"/>
      </w:pPr>
      <w:r>
        <w:t xml:space="preserve">Honors College </w:t>
      </w:r>
    </w:p>
    <w:p w:rsidR="00B66088" w:rsidRDefault="00B66088" w:rsidP="00824E59">
      <w:pPr>
        <w:numPr>
          <w:ilvl w:val="2"/>
          <w:numId w:val="109"/>
        </w:numPr>
        <w:spacing w:before="100" w:beforeAutospacing="1" w:after="100" w:afterAutospacing="1" w:line="240" w:lineRule="auto"/>
      </w:pPr>
      <w:r>
        <w:t xml:space="preserve">Grace Allen Scholars Theses </w:t>
      </w:r>
    </w:p>
    <w:p w:rsidR="00B66088" w:rsidRDefault="00B66088" w:rsidP="00824E59">
      <w:pPr>
        <w:numPr>
          <w:ilvl w:val="2"/>
          <w:numId w:val="109"/>
        </w:numPr>
        <w:spacing w:before="100" w:beforeAutospacing="1" w:after="100" w:afterAutospacing="1" w:line="240" w:lineRule="auto"/>
      </w:pPr>
      <w:r>
        <w:lastRenderedPageBreak/>
        <w:t xml:space="preserve">Outstanding Honors Theses </w:t>
      </w:r>
    </w:p>
    <w:p w:rsidR="00B66088" w:rsidRDefault="00B66088" w:rsidP="00824E59">
      <w:pPr>
        <w:numPr>
          <w:ilvl w:val="1"/>
          <w:numId w:val="109"/>
        </w:numPr>
        <w:spacing w:before="100" w:beforeAutospacing="1" w:after="100" w:afterAutospacing="1" w:line="240" w:lineRule="auto"/>
      </w:pPr>
      <w:r>
        <w:t xml:space="preserve">Interdisciplinary Programs </w:t>
      </w:r>
    </w:p>
    <w:p w:rsidR="00B66088" w:rsidRDefault="00B66088" w:rsidP="00824E59">
      <w:pPr>
        <w:numPr>
          <w:ilvl w:val="2"/>
          <w:numId w:val="109"/>
        </w:numPr>
        <w:spacing w:before="100" w:beforeAutospacing="1" w:after="100" w:afterAutospacing="1" w:line="240" w:lineRule="auto"/>
      </w:pPr>
      <w:r>
        <w:t xml:space="preserve">Interdisciplinary Education </w:t>
      </w:r>
    </w:p>
    <w:p w:rsidR="00B66088" w:rsidRDefault="00B66088" w:rsidP="00824E59">
      <w:pPr>
        <w:numPr>
          <w:ilvl w:val="3"/>
          <w:numId w:val="109"/>
        </w:numPr>
        <w:spacing w:before="100" w:beforeAutospacing="1" w:after="100" w:afterAutospacing="1" w:line="240" w:lineRule="auto"/>
      </w:pPr>
      <w:r>
        <w:t xml:space="preserve">Interdisciplinary Education Theses and Dissertations </w:t>
      </w:r>
    </w:p>
    <w:p w:rsidR="00B66088" w:rsidRDefault="00B66088" w:rsidP="00824E59">
      <w:pPr>
        <w:numPr>
          <w:ilvl w:val="2"/>
          <w:numId w:val="109"/>
        </w:numPr>
        <w:spacing w:before="100" w:beforeAutospacing="1" w:after="100" w:afterAutospacing="1" w:line="240" w:lineRule="auto"/>
      </w:pPr>
      <w:r>
        <w:t xml:space="preserve">Second Language Acquisition and Instructional Technology </w:t>
      </w:r>
    </w:p>
    <w:p w:rsidR="00B66088" w:rsidRDefault="00B66088" w:rsidP="00824E59">
      <w:pPr>
        <w:numPr>
          <w:ilvl w:val="3"/>
          <w:numId w:val="109"/>
        </w:numPr>
        <w:spacing w:before="100" w:beforeAutospacing="1" w:after="100" w:afterAutospacing="1" w:line="240" w:lineRule="auto"/>
      </w:pPr>
      <w:r>
        <w:t xml:space="preserve">Second Language Acquisition and Instructional Technology Theses and Dissertations </w:t>
      </w:r>
    </w:p>
    <w:p w:rsidR="00B66088" w:rsidRDefault="00B66088" w:rsidP="00824E59">
      <w:pPr>
        <w:numPr>
          <w:ilvl w:val="1"/>
          <w:numId w:val="109"/>
        </w:numPr>
        <w:spacing w:before="100" w:beforeAutospacing="1" w:after="100" w:afterAutospacing="1" w:line="240" w:lineRule="auto"/>
      </w:pPr>
      <w:r>
        <w:t xml:space="preserve">INTO USF Center </w:t>
      </w:r>
    </w:p>
    <w:p w:rsidR="00B66088" w:rsidRDefault="00B66088" w:rsidP="00824E59">
      <w:pPr>
        <w:numPr>
          <w:ilvl w:val="2"/>
          <w:numId w:val="109"/>
        </w:numPr>
        <w:spacing w:before="100" w:beforeAutospacing="1" w:after="100" w:afterAutospacing="1" w:line="240" w:lineRule="auto"/>
      </w:pPr>
      <w:r>
        <w:t xml:space="preserve">INTO Faculty and Staff Publications </w:t>
      </w:r>
    </w:p>
    <w:p w:rsidR="00B66088" w:rsidRDefault="00B66088" w:rsidP="00824E59">
      <w:pPr>
        <w:numPr>
          <w:ilvl w:val="1"/>
          <w:numId w:val="109"/>
        </w:numPr>
        <w:spacing w:before="100" w:beforeAutospacing="1" w:after="100" w:afterAutospacing="1" w:line="240" w:lineRule="auto"/>
      </w:pPr>
      <w:r>
        <w:t xml:space="preserve">Journal of Practitioner Research </w:t>
      </w:r>
    </w:p>
    <w:p w:rsidR="00B66088" w:rsidRDefault="00B66088" w:rsidP="00824E59">
      <w:pPr>
        <w:numPr>
          <w:ilvl w:val="1"/>
          <w:numId w:val="109"/>
        </w:numPr>
        <w:spacing w:before="100" w:beforeAutospacing="1" w:after="100" w:afterAutospacing="1" w:line="240" w:lineRule="auto"/>
      </w:pPr>
      <w:r>
        <w:t>Journal of Public Transportation: Journal of Public Transportation is an international journal containing original research and case studies associated with various forms of public transportation and related transportation and policy issues</w:t>
      </w:r>
      <w:r w:rsidR="00B32ECE">
        <w:t xml:space="preserve">.  </w:t>
      </w:r>
      <w:r>
        <w:t xml:space="preserve">Topics are approached from </w:t>
      </w:r>
      <w:r w:rsidRPr="00464690">
        <w:rPr>
          <w:color w:val="000000"/>
        </w:rPr>
        <w:t>a variety of academic disciplines</w:t>
      </w:r>
      <w:r>
        <w:t>, including economics, engineering, planning, and others, and include policy, methodological, technological, and financial aspects</w:t>
      </w:r>
      <w:r w:rsidR="00B32ECE">
        <w:t xml:space="preserve">.  </w:t>
      </w:r>
      <w:r>
        <w:t>Emphasis is placed on the identification of innovative solutions to transportation problems</w:t>
      </w:r>
      <w:r w:rsidR="00B32ECE">
        <w:t xml:space="preserve">.  </w:t>
      </w:r>
    </w:p>
    <w:p w:rsidR="00B66088" w:rsidRDefault="00B66088" w:rsidP="00824E59">
      <w:pPr>
        <w:numPr>
          <w:ilvl w:val="1"/>
          <w:numId w:val="109"/>
        </w:numPr>
        <w:spacing w:before="100" w:beforeAutospacing="1" w:after="100" w:afterAutospacing="1" w:line="240" w:lineRule="auto"/>
      </w:pPr>
      <w:r>
        <w:t>Military Cyber Affairs: Military Cyber Affairs (MCA) is a peer-reviewed professional journal published biannually by the Military Cyber Professionals Association</w:t>
      </w:r>
      <w:r w:rsidR="00B32ECE">
        <w:t xml:space="preserve">.  </w:t>
      </w:r>
      <w:r>
        <w:t>Military Cyber Affairs provides a multi-disciplinary forum for scholarship and discussion of cybersecurity, cyber defense, and cyber operations, and their military implications, drawing from the fields of intelligence, engineering, information technology, law and policy, among others</w:t>
      </w:r>
      <w:r w:rsidR="00B32ECE">
        <w:t xml:space="preserve">.  </w:t>
      </w:r>
    </w:p>
    <w:p w:rsidR="00B66088" w:rsidRDefault="00B66088" w:rsidP="00824E59">
      <w:pPr>
        <w:numPr>
          <w:ilvl w:val="1"/>
          <w:numId w:val="109"/>
        </w:numPr>
        <w:spacing w:before="100" w:beforeAutospacing="1" w:after="100" w:afterAutospacing="1" w:line="240" w:lineRule="auto"/>
      </w:pPr>
      <w:r>
        <w:t xml:space="preserve">Office of Community Engagement and Partnerships </w:t>
      </w:r>
    </w:p>
    <w:p w:rsidR="00B66088" w:rsidRDefault="00B66088" w:rsidP="00824E59">
      <w:pPr>
        <w:numPr>
          <w:ilvl w:val="2"/>
          <w:numId w:val="109"/>
        </w:numPr>
        <w:spacing w:before="100" w:beforeAutospacing="1" w:after="100" w:afterAutospacing="1" w:line="240" w:lineRule="auto"/>
      </w:pPr>
      <w:r>
        <w:t xml:space="preserve">Center for Brownfields Research and Redevelopment </w:t>
      </w:r>
    </w:p>
    <w:p w:rsidR="00B66088" w:rsidRDefault="00B66088" w:rsidP="00824E59">
      <w:pPr>
        <w:numPr>
          <w:ilvl w:val="2"/>
          <w:numId w:val="109"/>
        </w:numPr>
        <w:spacing w:before="100" w:beforeAutospacing="1" w:after="100" w:afterAutospacing="1" w:line="240" w:lineRule="auto"/>
      </w:pPr>
      <w:r>
        <w:t xml:space="preserve">Food and Gardening Working Group </w:t>
      </w:r>
    </w:p>
    <w:p w:rsidR="00B66088" w:rsidRDefault="00B66088" w:rsidP="00824E59">
      <w:pPr>
        <w:numPr>
          <w:ilvl w:val="2"/>
          <w:numId w:val="109"/>
        </w:numPr>
        <w:spacing w:before="100" w:beforeAutospacing="1" w:after="100" w:afterAutospacing="1" w:line="240" w:lineRule="auto"/>
      </w:pPr>
      <w:r>
        <w:t xml:space="preserve">Office of Community Engagement and Partnerships Publications </w:t>
      </w:r>
    </w:p>
    <w:p w:rsidR="00B66088" w:rsidRDefault="00B66088" w:rsidP="00824E59">
      <w:pPr>
        <w:numPr>
          <w:ilvl w:val="2"/>
          <w:numId w:val="109"/>
        </w:numPr>
        <w:spacing w:before="100" w:beforeAutospacing="1" w:after="100" w:afterAutospacing="1" w:line="240" w:lineRule="auto"/>
      </w:pPr>
      <w:r>
        <w:t xml:space="preserve">Office of Community Engagement and Partnerships Workshops </w:t>
      </w:r>
    </w:p>
    <w:p w:rsidR="00B66088" w:rsidRDefault="00B66088" w:rsidP="00824E59">
      <w:pPr>
        <w:numPr>
          <w:ilvl w:val="2"/>
          <w:numId w:val="109"/>
        </w:numPr>
        <w:spacing w:before="100" w:beforeAutospacing="1" w:after="100" w:afterAutospacing="1" w:line="240" w:lineRule="auto"/>
      </w:pPr>
      <w:r>
        <w:t xml:space="preserve">Poverty and Inequality Working Group </w:t>
      </w:r>
    </w:p>
    <w:p w:rsidR="00B66088" w:rsidRDefault="00B66088" w:rsidP="00824E59">
      <w:pPr>
        <w:numPr>
          <w:ilvl w:val="2"/>
          <w:numId w:val="109"/>
        </w:numPr>
        <w:spacing w:before="100" w:beforeAutospacing="1" w:after="100" w:afterAutospacing="1" w:line="240" w:lineRule="auto"/>
      </w:pPr>
      <w:r>
        <w:t xml:space="preserve">Research That Matters </w:t>
      </w:r>
    </w:p>
    <w:p w:rsidR="00B66088" w:rsidRDefault="00B66088" w:rsidP="00824E59">
      <w:pPr>
        <w:numPr>
          <w:ilvl w:val="1"/>
          <w:numId w:val="109"/>
        </w:numPr>
        <w:spacing w:before="100" w:beforeAutospacing="1" w:after="100" w:afterAutospacing="1" w:line="240" w:lineRule="auto"/>
      </w:pPr>
      <w:r>
        <w:t xml:space="preserve">Office of Undergraduate Research </w:t>
      </w:r>
    </w:p>
    <w:p w:rsidR="00B66088" w:rsidRDefault="00B66088" w:rsidP="00824E59">
      <w:pPr>
        <w:numPr>
          <w:ilvl w:val="2"/>
          <w:numId w:val="109"/>
        </w:numPr>
        <w:spacing w:before="100" w:beforeAutospacing="1" w:after="100" w:afterAutospacing="1" w:line="240" w:lineRule="auto"/>
      </w:pPr>
      <w:r>
        <w:t xml:space="preserve">9th Annual Undergraduate Research Symposium and Celebration </w:t>
      </w:r>
    </w:p>
    <w:p w:rsidR="00B66088" w:rsidRDefault="00B66088" w:rsidP="00824E59">
      <w:pPr>
        <w:numPr>
          <w:ilvl w:val="1"/>
          <w:numId w:val="109"/>
        </w:numPr>
        <w:spacing w:before="100" w:beforeAutospacing="1" w:after="100" w:afterAutospacing="1" w:line="240" w:lineRule="auto"/>
      </w:pPr>
      <w:r>
        <w:t xml:space="preserve">Student Affairs </w:t>
      </w:r>
    </w:p>
    <w:p w:rsidR="00B66088" w:rsidRDefault="00B66088" w:rsidP="00824E59">
      <w:pPr>
        <w:numPr>
          <w:ilvl w:val="2"/>
          <w:numId w:val="109"/>
        </w:numPr>
        <w:spacing w:before="100" w:beforeAutospacing="1" w:after="100" w:afterAutospacing="1" w:line="240" w:lineRule="auto"/>
      </w:pPr>
      <w:r>
        <w:t xml:space="preserve">Catalyst </w:t>
      </w:r>
    </w:p>
    <w:p w:rsidR="00B66088" w:rsidRDefault="00B66088" w:rsidP="00824E59">
      <w:pPr>
        <w:numPr>
          <w:ilvl w:val="2"/>
          <w:numId w:val="109"/>
        </w:numPr>
        <w:spacing w:before="100" w:beforeAutospacing="1" w:after="100" w:afterAutospacing="1" w:line="240" w:lineRule="auto"/>
      </w:pPr>
      <w:r>
        <w:t xml:space="preserve">Student Affairs Faculty and Staff Publications </w:t>
      </w:r>
    </w:p>
    <w:p w:rsidR="00B66088" w:rsidRDefault="00B66088" w:rsidP="00824E59">
      <w:pPr>
        <w:numPr>
          <w:ilvl w:val="1"/>
          <w:numId w:val="109"/>
        </w:numPr>
        <w:spacing w:before="100" w:beforeAutospacing="1" w:after="100" w:afterAutospacing="1" w:line="240" w:lineRule="auto"/>
      </w:pPr>
      <w:r>
        <w:t xml:space="preserve">Student Government </w:t>
      </w:r>
    </w:p>
    <w:p w:rsidR="00B66088" w:rsidRDefault="00B66088" w:rsidP="00824E59">
      <w:pPr>
        <w:numPr>
          <w:ilvl w:val="2"/>
          <w:numId w:val="109"/>
        </w:numPr>
        <w:spacing w:before="100" w:beforeAutospacing="1" w:after="100" w:afterAutospacing="1" w:line="240" w:lineRule="auto"/>
      </w:pPr>
      <w:r>
        <w:t xml:space="preserve">Executive Branch Publications </w:t>
      </w:r>
    </w:p>
    <w:p w:rsidR="00B66088" w:rsidRDefault="00B66088" w:rsidP="00824E59">
      <w:pPr>
        <w:numPr>
          <w:ilvl w:val="2"/>
          <w:numId w:val="109"/>
        </w:numPr>
        <w:spacing w:before="100" w:beforeAutospacing="1" w:after="100" w:afterAutospacing="1" w:line="240" w:lineRule="auto"/>
      </w:pPr>
      <w:r>
        <w:t xml:space="preserve">Judicial Branch Publications </w:t>
      </w:r>
    </w:p>
    <w:p w:rsidR="00B66088" w:rsidRDefault="00B66088" w:rsidP="00824E59">
      <w:pPr>
        <w:numPr>
          <w:ilvl w:val="2"/>
          <w:numId w:val="109"/>
        </w:numPr>
        <w:spacing w:before="100" w:beforeAutospacing="1" w:after="100" w:afterAutospacing="1" w:line="240" w:lineRule="auto"/>
      </w:pPr>
      <w:r>
        <w:t xml:space="preserve">Legislative Branch Publications </w:t>
      </w:r>
    </w:p>
    <w:p w:rsidR="00B66088" w:rsidRDefault="00B66088" w:rsidP="00824E59">
      <w:pPr>
        <w:numPr>
          <w:ilvl w:val="1"/>
          <w:numId w:val="109"/>
        </w:numPr>
        <w:spacing w:before="100" w:beforeAutospacing="1" w:after="100" w:afterAutospacing="1" w:line="240" w:lineRule="auto"/>
      </w:pPr>
      <w:r>
        <w:t>Legacy: The Florid</w:t>
      </w:r>
      <w:r w:rsidR="00464690">
        <w:t xml:space="preserve">a Holocaust Museum Newsletter: </w:t>
      </w:r>
      <w:r>
        <w:t>The Florida Holocaust Museum features a permanent collection of one-of-a-kind artifacts from the Holocaust and traveling exhibitions of history and art</w:t>
      </w:r>
      <w:r w:rsidR="00B32ECE">
        <w:t xml:space="preserve">.  </w:t>
      </w:r>
      <w:r>
        <w:t>The Museum honors the memory of millions of innocent men, women and children who suffered or died in the Holocaust</w:t>
      </w:r>
      <w:r w:rsidR="00B32ECE">
        <w:t xml:space="preserve">.  </w:t>
      </w:r>
      <w:r>
        <w:t xml:space="preserve">The Museum is dedicated to teaching the members of all races and cultures the inherent worth and dignity of human life </w:t>
      </w:r>
      <w:r w:rsidRPr="005C33E1">
        <w:rPr>
          <w:color w:val="000000"/>
        </w:rPr>
        <w:t>in order</w:t>
      </w:r>
      <w:r w:rsidR="00A409D1" w:rsidRPr="005C33E1">
        <w:rPr>
          <w:color w:val="000000"/>
        </w:rPr>
        <w:t xml:space="preserve"> </w:t>
      </w:r>
      <w:r>
        <w:t>to prevent future genocides</w:t>
      </w:r>
      <w:r w:rsidR="00B32ECE">
        <w:t xml:space="preserve">.  </w:t>
      </w:r>
      <w:r>
        <w:t xml:space="preserve">One of three Holocaust museums accredited by the American Alliance of Museums, The Florida Holocaust Museum </w:t>
      </w:r>
      <w:r w:rsidRPr="005C33E1">
        <w:rPr>
          <w:color w:val="000000"/>
        </w:rPr>
        <w:t>is the result of</w:t>
      </w:r>
      <w:r w:rsidR="00A409D1" w:rsidRPr="005C33E1">
        <w:rPr>
          <w:color w:val="000000"/>
        </w:rPr>
        <w:t xml:space="preserve"> </w:t>
      </w:r>
      <w:r>
        <w:t>St</w:t>
      </w:r>
      <w:r w:rsidR="00B32ECE">
        <w:t xml:space="preserve">.  </w:t>
      </w:r>
      <w:r>
        <w:t>Petersburg businessman and philanthropist Walter P</w:t>
      </w:r>
      <w:r w:rsidR="00B32ECE">
        <w:t xml:space="preserve">.  </w:t>
      </w:r>
      <w:r>
        <w:t>Loebenberg’s remarkable journey and vision</w:t>
      </w:r>
      <w:r w:rsidR="00B32ECE">
        <w:t xml:space="preserve">.  </w:t>
      </w:r>
      <w:r>
        <w:t>Loebenberg escaped Nazi Germany in 1939 and served in the United States Army during World War II</w:t>
      </w:r>
      <w:r w:rsidR="00B32ECE">
        <w:t xml:space="preserve">.  </w:t>
      </w:r>
      <w:r w:rsidRPr="005C33E1">
        <w:rPr>
          <w:color w:val="000000"/>
        </w:rPr>
        <w:t>Together with</w:t>
      </w:r>
      <w:r w:rsidR="00A409D1" w:rsidRPr="005C33E1">
        <w:rPr>
          <w:color w:val="000000"/>
        </w:rPr>
        <w:t xml:space="preserve"> </w:t>
      </w:r>
      <w:r>
        <w:t xml:space="preserve">a group of local businessmen and community leaders, the concept of a living memorial to those who suffered and </w:t>
      </w:r>
      <w:r w:rsidR="00464690">
        <w:t>perished was conceived.</w:t>
      </w:r>
    </w:p>
    <w:p w:rsidR="00B66088" w:rsidRDefault="00B66088" w:rsidP="00824E59">
      <w:pPr>
        <w:numPr>
          <w:ilvl w:val="1"/>
          <w:numId w:val="109"/>
        </w:numPr>
        <w:spacing w:before="100" w:beforeAutospacing="1" w:after="100" w:afterAutospacing="1" w:line="240" w:lineRule="auto"/>
      </w:pPr>
      <w:r>
        <w:t xml:space="preserve">USF Alumni Publications </w:t>
      </w:r>
    </w:p>
    <w:p w:rsidR="00B66088" w:rsidRDefault="00B66088" w:rsidP="00824E59">
      <w:pPr>
        <w:numPr>
          <w:ilvl w:val="1"/>
          <w:numId w:val="109"/>
        </w:numPr>
        <w:spacing w:before="100" w:beforeAutospacing="1" w:after="100" w:afterAutospacing="1" w:line="240" w:lineRule="auto"/>
      </w:pPr>
      <w:r>
        <w:t xml:space="preserve">USF Faculty Publications </w:t>
      </w:r>
    </w:p>
    <w:p w:rsidR="00B66088" w:rsidRDefault="00B66088" w:rsidP="00824E59">
      <w:pPr>
        <w:numPr>
          <w:ilvl w:val="1"/>
          <w:numId w:val="109"/>
        </w:numPr>
        <w:spacing w:before="100" w:beforeAutospacing="1" w:after="100" w:afterAutospacing="1" w:line="240" w:lineRule="auto"/>
      </w:pPr>
      <w:r>
        <w:t xml:space="preserve">USF Libraries </w:t>
      </w:r>
    </w:p>
    <w:p w:rsidR="00B66088" w:rsidRDefault="00B66088" w:rsidP="00824E59">
      <w:pPr>
        <w:numPr>
          <w:ilvl w:val="2"/>
          <w:numId w:val="109"/>
        </w:numPr>
        <w:spacing w:before="100" w:beforeAutospacing="1" w:after="100" w:afterAutospacing="1" w:line="240" w:lineRule="auto"/>
      </w:pPr>
      <w:r>
        <w:lastRenderedPageBreak/>
        <w:t>Environmental Sustainability: Environmental Sustainability Collection: Includes Proceedings of the 6th International Workshop on Ice Caves, Proceedings of the 2011 International Conference on Karst Hydrogeology and Ecosystems, National Cave and Karst Management Symposium 2013, Sinkhole Conference Proceedings, and oral histories</w:t>
      </w:r>
      <w:r w:rsidR="00B32ECE">
        <w:t xml:space="preserve">.  </w:t>
      </w:r>
    </w:p>
    <w:p w:rsidR="00B66088" w:rsidRDefault="00B66088" w:rsidP="00824E59">
      <w:pPr>
        <w:numPr>
          <w:ilvl w:val="3"/>
          <w:numId w:val="109"/>
        </w:numPr>
        <w:spacing w:before="100" w:beforeAutospacing="1" w:after="100" w:afterAutospacing="1" w:line="240" w:lineRule="auto"/>
      </w:pPr>
      <w:r>
        <w:t xml:space="preserve">Environmental Sustainability Books </w:t>
      </w:r>
    </w:p>
    <w:p w:rsidR="00B66088" w:rsidRDefault="00B66088" w:rsidP="00824E59">
      <w:pPr>
        <w:numPr>
          <w:ilvl w:val="3"/>
          <w:numId w:val="109"/>
        </w:numPr>
        <w:spacing w:before="100" w:beforeAutospacing="1" w:after="100" w:afterAutospacing="1" w:line="240" w:lineRule="auto"/>
      </w:pPr>
      <w:r>
        <w:t xml:space="preserve">Environmental Sustainability Gallery </w:t>
      </w:r>
    </w:p>
    <w:p w:rsidR="00B66088" w:rsidRDefault="00B66088" w:rsidP="00824E59">
      <w:pPr>
        <w:numPr>
          <w:ilvl w:val="3"/>
          <w:numId w:val="109"/>
        </w:numPr>
        <w:spacing w:before="100" w:beforeAutospacing="1" w:after="100" w:afterAutospacing="1" w:line="240" w:lineRule="auto"/>
      </w:pPr>
      <w:r>
        <w:t xml:space="preserve">Environmental Sustainability Oral Histories </w:t>
      </w:r>
    </w:p>
    <w:p w:rsidR="00B66088" w:rsidRDefault="00B66088" w:rsidP="00824E59">
      <w:pPr>
        <w:numPr>
          <w:ilvl w:val="3"/>
          <w:numId w:val="109"/>
        </w:numPr>
        <w:spacing w:before="100" w:beforeAutospacing="1" w:after="100" w:afterAutospacing="1" w:line="240" w:lineRule="auto"/>
      </w:pPr>
      <w:r>
        <w:t>International Journal of Speleology: The International Journal of Speleology, the official journal of the Union Internationale de Spéléologie since 1978, has been published since 1964</w:t>
      </w:r>
      <w:r w:rsidR="00B32ECE">
        <w:t xml:space="preserve">.  </w:t>
      </w:r>
      <w:r>
        <w:t>It is a double-blind, peer-reviewed, international scientific journal that publishes research and review articles concerning all sciences involved in karst and caves, such as geology, geomorphology, hydrology, archaeology, palaeontology, (palaeo)climatology, biology, meteorology, microbiology, environmental sciences, physics, chemistry, mineralogy etc</w:t>
      </w:r>
      <w:r w:rsidR="00B32ECE">
        <w:t xml:space="preserve">.  </w:t>
      </w:r>
      <w:r>
        <w:t>IJS is published semiannually</w:t>
      </w:r>
      <w:r w:rsidR="00B32ECE">
        <w:t xml:space="preserve">.  </w:t>
      </w:r>
    </w:p>
    <w:p w:rsidR="00B66088" w:rsidRDefault="00B66088" w:rsidP="00824E59">
      <w:pPr>
        <w:numPr>
          <w:ilvl w:val="3"/>
          <w:numId w:val="109"/>
        </w:numPr>
        <w:spacing w:before="100" w:beforeAutospacing="1" w:after="100" w:afterAutospacing="1" w:line="240" w:lineRule="auto"/>
      </w:pPr>
      <w:r>
        <w:t xml:space="preserve">National Cave and Karst Management Symposium 2013 </w:t>
      </w:r>
    </w:p>
    <w:p w:rsidR="00B66088" w:rsidRDefault="00B66088" w:rsidP="00824E59">
      <w:pPr>
        <w:numPr>
          <w:ilvl w:val="3"/>
          <w:numId w:val="109"/>
        </w:numPr>
        <w:spacing w:before="100" w:beforeAutospacing="1" w:after="100" w:afterAutospacing="1" w:line="240" w:lineRule="auto"/>
      </w:pPr>
      <w:r>
        <w:t xml:space="preserve">Sea Level Changes into MIS 5: From observations to predictions </w:t>
      </w:r>
    </w:p>
    <w:p w:rsidR="00B66088" w:rsidRDefault="00B66088" w:rsidP="00824E59">
      <w:pPr>
        <w:numPr>
          <w:ilvl w:val="3"/>
          <w:numId w:val="109"/>
        </w:numPr>
        <w:spacing w:before="100" w:beforeAutospacing="1" w:after="100" w:afterAutospacing="1" w:line="240" w:lineRule="auto"/>
      </w:pPr>
      <w:r>
        <w:t xml:space="preserve">Sinkhole Conference 2013 </w:t>
      </w:r>
    </w:p>
    <w:p w:rsidR="00B66088" w:rsidRDefault="00B66088" w:rsidP="00824E59">
      <w:pPr>
        <w:numPr>
          <w:ilvl w:val="3"/>
          <w:numId w:val="109"/>
        </w:numPr>
        <w:spacing w:before="100" w:beforeAutospacing="1" w:after="100" w:afterAutospacing="1" w:line="240" w:lineRule="auto"/>
      </w:pPr>
      <w:r>
        <w:t xml:space="preserve">Sinkhole Conference 2015 </w:t>
      </w:r>
    </w:p>
    <w:p w:rsidR="00B66088" w:rsidRDefault="00B66088" w:rsidP="00824E59">
      <w:pPr>
        <w:numPr>
          <w:ilvl w:val="3"/>
          <w:numId w:val="109"/>
        </w:numPr>
        <w:spacing w:before="100" w:beforeAutospacing="1" w:after="100" w:afterAutospacing="1" w:line="240" w:lineRule="auto"/>
      </w:pPr>
      <w:r>
        <w:t xml:space="preserve">Studia UBB Geologia </w:t>
      </w:r>
    </w:p>
    <w:p w:rsidR="00B66088" w:rsidRDefault="00464690" w:rsidP="00824E59">
      <w:pPr>
        <w:numPr>
          <w:ilvl w:val="3"/>
          <w:numId w:val="109"/>
        </w:numPr>
        <w:spacing w:before="100" w:beforeAutospacing="1" w:after="100" w:afterAutospacing="1" w:line="240" w:lineRule="auto"/>
      </w:pPr>
      <w:r>
        <w:t xml:space="preserve">Suburban Sustainability: </w:t>
      </w:r>
      <w:r w:rsidR="00B66088">
        <w:t>Suburban Sustainability (ISSN 2164-0866) seeks to be the premier dissemination vehicle for scholarship on sustainability issues in suburban and metropolitan settings</w:t>
      </w:r>
      <w:r w:rsidR="00B32ECE">
        <w:t xml:space="preserve">.  </w:t>
      </w:r>
      <w:r w:rsidR="00B66088">
        <w:t>The suburbs have emerged as the nexus of dynamic demographic, social, economic, and environmental change</w:t>
      </w:r>
      <w:r w:rsidR="00B32ECE">
        <w:t xml:space="preserve">.  </w:t>
      </w:r>
      <w:r w:rsidR="00B66088">
        <w:t xml:space="preserve">Suburban Sustainability will publish scholarly endeavors to identify, analyze, and solve the problems of suburbia </w:t>
      </w:r>
      <w:r w:rsidR="00B66088" w:rsidRPr="005C33E1">
        <w:rPr>
          <w:color w:val="000000"/>
        </w:rPr>
        <w:t>which are</w:t>
      </w:r>
      <w:r w:rsidR="00A409D1" w:rsidRPr="005C33E1">
        <w:rPr>
          <w:color w:val="000000"/>
        </w:rPr>
        <w:t xml:space="preserve"> </w:t>
      </w:r>
      <w:r w:rsidR="00B66088">
        <w:t>essential for the health of the world</w:t>
      </w:r>
      <w:r w:rsidR="00B32ECE">
        <w:t xml:space="preserve">.  </w:t>
      </w:r>
      <w:r w:rsidR="00B66088">
        <w:t>The journal, published by the National Center for Suburban Studies at Hofstra University, is supported by the Universi</w:t>
      </w:r>
      <w:r>
        <w:t>ty of South Florida Libraries.</w:t>
      </w:r>
    </w:p>
    <w:p w:rsidR="00B66088" w:rsidRDefault="00B66088" w:rsidP="00824E59">
      <w:pPr>
        <w:numPr>
          <w:ilvl w:val="3"/>
          <w:numId w:val="109"/>
        </w:numPr>
        <w:spacing w:before="100" w:beforeAutospacing="1" w:after="100" w:afterAutospacing="1" w:line="240" w:lineRule="auto"/>
      </w:pPr>
      <w:r>
        <w:t xml:space="preserve">The International Workshop on Ice Caves </w:t>
      </w:r>
    </w:p>
    <w:p w:rsidR="00B66088" w:rsidRDefault="00B66088" w:rsidP="00824E59">
      <w:pPr>
        <w:numPr>
          <w:ilvl w:val="2"/>
          <w:numId w:val="109"/>
        </w:numPr>
        <w:spacing w:before="100" w:beforeAutospacing="1" w:after="100" w:afterAutospacing="1" w:line="240" w:lineRule="auto"/>
      </w:pPr>
      <w:r>
        <w:t>Journal of Strategic Security: The Journal of Strategic Security (JSS) is a double-blind peer-reviewed professional journal published quarterly by Henley-Putnam University with support from the University of South Florida Libraries</w:t>
      </w:r>
      <w:r w:rsidR="00B32ECE">
        <w:t xml:space="preserve">.  </w:t>
      </w:r>
    </w:p>
    <w:p w:rsidR="00B66088" w:rsidRDefault="00464690" w:rsidP="00824E59">
      <w:pPr>
        <w:numPr>
          <w:ilvl w:val="2"/>
          <w:numId w:val="109"/>
        </w:numPr>
        <w:spacing w:before="100" w:beforeAutospacing="1" w:after="100" w:afterAutospacing="1" w:line="240" w:lineRule="auto"/>
      </w:pPr>
      <w:r>
        <w:t xml:space="preserve">Numeracy: </w:t>
      </w:r>
      <w:r w:rsidR="00B66088">
        <w:t>Numeracy (ISSN 1936-4660) is the open-access, peer-reviewed, electronic journal of the National Numeracy Network (NNN)</w:t>
      </w:r>
      <w:r w:rsidR="00B32ECE">
        <w:t xml:space="preserve">.  </w:t>
      </w:r>
      <w:r w:rsidR="00B66088">
        <w:t>Numeracy supports education at all levels that integrates quantitative skills across disciplines</w:t>
      </w:r>
      <w:r w:rsidR="00B32ECE">
        <w:t xml:space="preserve">.  </w:t>
      </w:r>
      <w:r w:rsidR="00B66088">
        <w:t>This journal is supported by the University of South Florida Libraries</w:t>
      </w:r>
      <w:r w:rsidR="00B32ECE">
        <w:t xml:space="preserve">.  </w:t>
      </w:r>
      <w:r w:rsidR="00B66088">
        <w:t>The graphic above is “Wave of Numbers” by Beth Fratesi, c2007, inspired by “a world awash in numbers,” Mathematics and Democracy: The Case for Quantitative Literacy (NCED, 2001)</w:t>
      </w:r>
      <w:r w:rsidR="00B32ECE">
        <w:t xml:space="preserve">.  </w:t>
      </w:r>
      <w:r w:rsidR="00B66088">
        <w:t xml:space="preserve">In 2015, Numeracy was awarded the DOAJ Seal for its </w:t>
      </w:r>
      <w:r w:rsidR="00B66088" w:rsidRPr="005C33E1">
        <w:rPr>
          <w:color w:val="000000"/>
        </w:rPr>
        <w:t>high degree of openness</w:t>
      </w:r>
      <w:r w:rsidR="00A409D1" w:rsidRPr="005C33E1">
        <w:rPr>
          <w:color w:val="000000"/>
        </w:rPr>
        <w:t xml:space="preserve"> </w:t>
      </w:r>
      <w:r w:rsidR="00B66088">
        <w:t xml:space="preserve">and for adhering to best practices </w:t>
      </w:r>
      <w:r>
        <w:t>and high publishing standards.</w:t>
      </w:r>
    </w:p>
    <w:p w:rsidR="00B66088" w:rsidRDefault="00B66088" w:rsidP="00824E59">
      <w:pPr>
        <w:numPr>
          <w:ilvl w:val="2"/>
          <w:numId w:val="109"/>
        </w:numPr>
        <w:spacing w:before="100" w:beforeAutospacing="1" w:after="100" w:afterAutospacing="1" w:line="240" w:lineRule="auto"/>
      </w:pPr>
      <w:r>
        <w:t xml:space="preserve">Tampa Library </w:t>
      </w:r>
    </w:p>
    <w:p w:rsidR="00B66088" w:rsidRDefault="00B66088" w:rsidP="00824E59">
      <w:pPr>
        <w:numPr>
          <w:ilvl w:val="3"/>
          <w:numId w:val="109"/>
        </w:numPr>
        <w:spacing w:before="100" w:beforeAutospacing="1" w:after="100" w:afterAutospacing="1" w:line="240" w:lineRule="auto"/>
      </w:pPr>
      <w:r>
        <w:t xml:space="preserve">Academic Resources Faculty and Staff Publications </w:t>
      </w:r>
    </w:p>
    <w:p w:rsidR="00B66088" w:rsidRDefault="00B66088" w:rsidP="00824E59">
      <w:pPr>
        <w:numPr>
          <w:ilvl w:val="3"/>
          <w:numId w:val="109"/>
        </w:numPr>
        <w:spacing w:before="100" w:beforeAutospacing="1" w:after="100" w:afterAutospacing="1" w:line="240" w:lineRule="auto"/>
      </w:pPr>
      <w:r>
        <w:t xml:space="preserve">Academic Resources Publications </w:t>
      </w:r>
    </w:p>
    <w:p w:rsidR="00B66088" w:rsidRDefault="00B66088" w:rsidP="00824E59">
      <w:pPr>
        <w:numPr>
          <w:ilvl w:val="3"/>
          <w:numId w:val="109"/>
        </w:numPr>
        <w:spacing w:before="100" w:beforeAutospacing="1" w:after="100" w:afterAutospacing="1" w:line="240" w:lineRule="auto"/>
      </w:pPr>
      <w:r>
        <w:t xml:space="preserve">Academic Services Faculty and Staff Publications </w:t>
      </w:r>
    </w:p>
    <w:p w:rsidR="00B66088" w:rsidRDefault="00B66088" w:rsidP="00824E59">
      <w:pPr>
        <w:numPr>
          <w:ilvl w:val="3"/>
          <w:numId w:val="109"/>
        </w:numPr>
        <w:spacing w:before="100" w:beforeAutospacing="1" w:after="100" w:afterAutospacing="1" w:line="240" w:lineRule="auto"/>
      </w:pPr>
      <w:r>
        <w:t xml:space="preserve">Alambique: Revista académica de ciencia ficción y fantasia / Jornal acadêmico de ficção científica e fantasía </w:t>
      </w:r>
    </w:p>
    <w:p w:rsidR="00B66088" w:rsidRDefault="00B66088" w:rsidP="00824E59">
      <w:pPr>
        <w:numPr>
          <w:ilvl w:val="3"/>
          <w:numId w:val="109"/>
        </w:numPr>
        <w:spacing w:before="100" w:beforeAutospacing="1" w:after="100" w:afterAutospacing="1" w:line="240" w:lineRule="auto"/>
      </w:pPr>
      <w:r>
        <w:t xml:space="preserve">Fair Use Week 2016 </w:t>
      </w:r>
    </w:p>
    <w:p w:rsidR="00B66088" w:rsidRDefault="00B66088" w:rsidP="00824E59">
      <w:pPr>
        <w:numPr>
          <w:ilvl w:val="3"/>
          <w:numId w:val="109"/>
        </w:numPr>
        <w:spacing w:before="100" w:beforeAutospacing="1" w:after="100" w:afterAutospacing="1" w:line="240" w:lineRule="auto"/>
      </w:pPr>
      <w:r>
        <w:t>Genocide Studies and Prevent</w:t>
      </w:r>
      <w:r w:rsidR="00464690">
        <w:t xml:space="preserve">ion: An International Journal: </w:t>
      </w:r>
      <w:r>
        <w:t>Genocide Studies and Prevention: An International Journal (GSP) is the official journal of The International Association of Genocide Scholars (IAGS)</w:t>
      </w:r>
      <w:r w:rsidR="00B32ECE">
        <w:t xml:space="preserve">.  </w:t>
      </w:r>
      <w:r>
        <w:t xml:space="preserve">IAGS is a global, interdisciplinary, non-partisan organization that seeks to further research and teaching about the nature, causes, and </w:t>
      </w:r>
      <w:r>
        <w:lastRenderedPageBreak/>
        <w:t>consequences of genocide, and advance policy studies on prevention of genocide</w:t>
      </w:r>
      <w:r w:rsidR="00B32ECE">
        <w:t xml:space="preserve">.  </w:t>
      </w:r>
      <w:r>
        <w:t>IAGS, founded in 1994, meets to consider comparative research, important new work, case studies, the links between genocide and other human rights violations, and prevention and punishment of genocide</w:t>
      </w:r>
      <w:r w:rsidR="00B32ECE">
        <w:t xml:space="preserve">.  </w:t>
      </w:r>
      <w:r>
        <w:t>GSP is a peer-reviewed journal that fosters comparative research, important new work, case studies, the links between genocide, mass violence and other human rights violations, and prevention and punishment of genocide and mass violence</w:t>
      </w:r>
      <w:r w:rsidR="00B32ECE">
        <w:t xml:space="preserve">.  </w:t>
      </w:r>
      <w:r>
        <w:t>The E-Journal contains articles on the latest developments in policy, research, and theory from various disciplines, including history, political science, sociology, psychology, international law, criminal justice, women's studies, religion, philosophy, literature, anthropology, and museology, visual and</w:t>
      </w:r>
      <w:r w:rsidR="00464690">
        <w:t xml:space="preserve"> performance arts and history.</w:t>
      </w:r>
    </w:p>
    <w:p w:rsidR="00B66088" w:rsidRDefault="00B66088" w:rsidP="00824E59">
      <w:pPr>
        <w:numPr>
          <w:ilvl w:val="3"/>
          <w:numId w:val="109"/>
        </w:numPr>
        <w:spacing w:before="100" w:beforeAutospacing="1" w:after="100" w:afterAutospacing="1" w:line="240" w:lineRule="auto"/>
      </w:pPr>
      <w:r>
        <w:t xml:space="preserve">Journal of African Conflicts and Peace Studies: The mission of the Journal of African Conflicts and Peace Studies (JACAPS) (ISSN 2325-484X) is to develop and disseminate scientific knowledge in areas of genocide studies and its prevention, socio-political development, peace, security, and governance studies in </w:t>
      </w:r>
      <w:r w:rsidRPr="005C33E1">
        <w:rPr>
          <w:color w:val="000000"/>
        </w:rPr>
        <w:t>the context of</w:t>
      </w:r>
      <w:r w:rsidR="00A409D1" w:rsidRPr="005C33E1">
        <w:rPr>
          <w:color w:val="000000"/>
        </w:rPr>
        <w:t xml:space="preserve"> </w:t>
      </w:r>
      <w:r>
        <w:t>Africa</w:t>
      </w:r>
      <w:r w:rsidR="00B32ECE">
        <w:t xml:space="preserve">.  </w:t>
      </w:r>
    </w:p>
    <w:p w:rsidR="00B66088" w:rsidRDefault="00B66088" w:rsidP="00824E59">
      <w:pPr>
        <w:numPr>
          <w:ilvl w:val="3"/>
          <w:numId w:val="109"/>
        </w:numPr>
        <w:spacing w:before="100" w:beforeAutospacing="1" w:after="100" w:afterAutospacing="1" w:line="240" w:lineRule="auto"/>
      </w:pPr>
      <w:r>
        <w:t>Peace and Conflict Management Review: Peace and Conflict Management Review (PCMR) (ISSN 2325-4874) acts as an internal magazine of the Center for Conflict Management (CCM)</w:t>
      </w:r>
      <w:r w:rsidR="00B32ECE">
        <w:t xml:space="preserve">.  </w:t>
      </w:r>
      <w:r>
        <w:t xml:space="preserve">It helps the center to disseminate its daily scientific and teaching activities in areas of peace, conflict, security, genocide studies and prevention, socioeconomic and political development, and governance in </w:t>
      </w:r>
      <w:r w:rsidR="005C33E1">
        <w:rPr>
          <w:color w:val="000000"/>
        </w:rPr>
        <w:t>the</w:t>
      </w:r>
      <w:r w:rsidRPr="005C33E1">
        <w:rPr>
          <w:color w:val="000000"/>
        </w:rPr>
        <w:t xml:space="preserve"> context of</w:t>
      </w:r>
      <w:r w:rsidR="00A409D1" w:rsidRPr="005C33E1">
        <w:rPr>
          <w:color w:val="000000"/>
        </w:rPr>
        <w:t xml:space="preserve"> </w:t>
      </w:r>
      <w:r>
        <w:t>the African Great Lakes Region</w:t>
      </w:r>
      <w:r w:rsidR="00B32ECE">
        <w:t xml:space="preserve">.  </w:t>
      </w:r>
    </w:p>
    <w:p w:rsidR="00B66088" w:rsidRDefault="00B66088" w:rsidP="00824E59">
      <w:pPr>
        <w:numPr>
          <w:ilvl w:val="3"/>
          <w:numId w:val="109"/>
        </w:numPr>
        <w:spacing w:before="100" w:beforeAutospacing="1" w:after="100" w:afterAutospacing="1" w:line="240" w:lineRule="auto"/>
      </w:pPr>
      <w:r>
        <w:t xml:space="preserve">Scholar Commons Publications </w:t>
      </w:r>
    </w:p>
    <w:p w:rsidR="00B66088" w:rsidRDefault="00B66088" w:rsidP="00824E59">
      <w:pPr>
        <w:numPr>
          <w:ilvl w:val="3"/>
          <w:numId w:val="109"/>
        </w:numPr>
        <w:spacing w:before="100" w:beforeAutospacing="1" w:after="100" w:afterAutospacing="1" w:line="240" w:lineRule="auto"/>
      </w:pPr>
      <w:r>
        <w:t xml:space="preserve">Special &amp; Digital Collections Faculty and Staff Publications </w:t>
      </w:r>
    </w:p>
    <w:p w:rsidR="00B66088" w:rsidRDefault="00B66088" w:rsidP="00824E59">
      <w:pPr>
        <w:numPr>
          <w:ilvl w:val="3"/>
          <w:numId w:val="109"/>
        </w:numPr>
        <w:spacing w:before="100" w:beforeAutospacing="1" w:after="100" w:afterAutospacing="1" w:line="240" w:lineRule="auto"/>
      </w:pPr>
      <w:r>
        <w:t xml:space="preserve">USF Library In-Service Day 2016 </w:t>
      </w:r>
    </w:p>
    <w:p w:rsidR="00B66088" w:rsidRDefault="00B66088" w:rsidP="00824E59">
      <w:pPr>
        <w:numPr>
          <w:ilvl w:val="1"/>
          <w:numId w:val="109"/>
        </w:numPr>
        <w:spacing w:before="100" w:beforeAutospacing="1" w:after="100" w:afterAutospacing="1" w:line="240" w:lineRule="auto"/>
      </w:pPr>
      <w:r>
        <w:t xml:space="preserve">USF Patents </w:t>
      </w:r>
    </w:p>
    <w:p w:rsidR="00B66088" w:rsidRDefault="00B66088" w:rsidP="00824E59">
      <w:pPr>
        <w:numPr>
          <w:ilvl w:val="1"/>
          <w:numId w:val="109"/>
        </w:numPr>
        <w:spacing w:before="100" w:beforeAutospacing="1" w:after="100" w:afterAutospacing="1" w:line="240" w:lineRule="auto"/>
      </w:pPr>
      <w:r>
        <w:t xml:space="preserve">WUSF </w:t>
      </w:r>
    </w:p>
    <w:p w:rsidR="00B66088" w:rsidRDefault="00B66088" w:rsidP="00824E59">
      <w:pPr>
        <w:numPr>
          <w:ilvl w:val="2"/>
          <w:numId w:val="109"/>
        </w:numPr>
        <w:spacing w:before="100" w:beforeAutospacing="1" w:after="100" w:afterAutospacing="1" w:line="240" w:lineRule="auto"/>
      </w:pPr>
      <w:r>
        <w:t>First Choice Monthly Newsletter: A monthly spotlight on WUSF Public Media</w:t>
      </w:r>
      <w:r w:rsidR="00B32ECE">
        <w:t xml:space="preserve">.  </w:t>
      </w:r>
    </w:p>
    <w:p w:rsidR="00B66088" w:rsidRDefault="00B66088" w:rsidP="00B66088">
      <w:pPr>
        <w:pStyle w:val="Heading3"/>
      </w:pPr>
      <w:bookmarkStart w:id="284" w:name="_Toc457561602"/>
      <w:r>
        <w:rPr>
          <w:rStyle w:val="mw-headline"/>
        </w:rPr>
        <w:t>USF Libraries Digital Collections</w:t>
      </w:r>
      <w:bookmarkEnd w:id="284"/>
    </w:p>
    <w:p w:rsidR="00B66088" w:rsidRDefault="00B66088" w:rsidP="00824E59">
      <w:pPr>
        <w:numPr>
          <w:ilvl w:val="0"/>
          <w:numId w:val="110"/>
        </w:numPr>
        <w:spacing w:before="100" w:beforeAutospacing="1" w:after="100" w:afterAutospacing="1" w:line="240" w:lineRule="auto"/>
      </w:pPr>
      <w:r>
        <w:rPr>
          <w:b/>
          <w:bCs/>
        </w:rPr>
        <w:t>URL for public viewing:</w:t>
      </w:r>
      <w:r>
        <w:t xml:space="preserve"> </w:t>
      </w:r>
      <w:hyperlink r:id="rId895" w:tooltip="http://digital.lib.usf.edu/" w:history="1">
        <w:r>
          <w:rPr>
            <w:rStyle w:val="Hyperlink"/>
          </w:rPr>
          <w:t>http://digital.lib.usf.edu/</w:t>
        </w:r>
      </w:hyperlink>
      <w:r>
        <w:t xml:space="preserve"> </w:t>
      </w:r>
    </w:p>
    <w:p w:rsidR="00B66088" w:rsidRDefault="00B66088" w:rsidP="00824E59">
      <w:pPr>
        <w:numPr>
          <w:ilvl w:val="0"/>
          <w:numId w:val="110"/>
        </w:numPr>
        <w:spacing w:before="100" w:beforeAutospacing="1" w:after="100" w:afterAutospacing="1" w:line="240" w:lineRule="auto"/>
      </w:pPr>
      <w:r>
        <w:rPr>
          <w:b/>
          <w:bCs/>
        </w:rPr>
        <w:t>Description:</w:t>
      </w:r>
      <w:r>
        <w:t xml:space="preserve"> </w:t>
      </w:r>
    </w:p>
    <w:p w:rsidR="00B66088" w:rsidRDefault="00B66088" w:rsidP="00824E59">
      <w:pPr>
        <w:numPr>
          <w:ilvl w:val="1"/>
          <w:numId w:val="110"/>
        </w:numPr>
        <w:spacing w:before="100" w:beforeAutospacing="1" w:after="100" w:afterAutospacing="1" w:line="240" w:lineRule="auto"/>
      </w:pPr>
      <w:r>
        <w:t>Sobek site</w:t>
      </w:r>
      <w:r w:rsidR="00B32ECE">
        <w:t xml:space="preserve">.  </w:t>
      </w:r>
    </w:p>
    <w:p w:rsidR="00B66088" w:rsidRDefault="00B66088" w:rsidP="00824E59">
      <w:pPr>
        <w:numPr>
          <w:ilvl w:val="0"/>
          <w:numId w:val="110"/>
        </w:numPr>
        <w:spacing w:before="100" w:beforeAutospacing="1" w:after="100" w:afterAutospacing="1" w:line="240" w:lineRule="auto"/>
      </w:pPr>
      <w:r>
        <w:rPr>
          <w:b/>
          <w:bCs/>
        </w:rPr>
        <w:t>OAI-PMH feed:</w:t>
      </w:r>
      <w:r>
        <w:t xml:space="preserve"> </w:t>
      </w:r>
    </w:p>
    <w:p w:rsidR="00B66088" w:rsidRDefault="00B66088" w:rsidP="00824E59">
      <w:pPr>
        <w:numPr>
          <w:ilvl w:val="1"/>
          <w:numId w:val="110"/>
        </w:numPr>
        <w:spacing w:before="100" w:beforeAutospacing="1" w:after="100" w:afterAutospacing="1" w:line="240" w:lineRule="auto"/>
      </w:pPr>
      <w:r>
        <w:t xml:space="preserve">Dublin Core: </w:t>
      </w:r>
      <w:hyperlink r:id="rId896" w:tooltip="http://digital.lib.usf.edu/sobekcm_oai.aspx?verb=ListRecords&amp;metadataPrefix=oai_dc" w:history="1">
        <w:r>
          <w:rPr>
            <w:rStyle w:val="Hyperlink"/>
          </w:rPr>
          <w:t>http://digital.lib.usf.edu/sobekcm_oai.aspx?verb=ListRecords&amp;metadataPrefix=oai_dc</w:t>
        </w:r>
      </w:hyperlink>
      <w:r>
        <w:t xml:space="preserve"> </w:t>
      </w:r>
    </w:p>
    <w:p w:rsidR="00B66088" w:rsidRDefault="00B66088" w:rsidP="00824E59">
      <w:pPr>
        <w:numPr>
          <w:ilvl w:val="1"/>
          <w:numId w:val="110"/>
        </w:numPr>
        <w:spacing w:before="100" w:beforeAutospacing="1" w:after="100" w:afterAutospacing="1" w:line="240" w:lineRule="auto"/>
      </w:pPr>
      <w:r>
        <w:t xml:space="preserve">MARC21: </w:t>
      </w:r>
      <w:hyperlink r:id="rId897" w:tooltip="http://digital.lib.usf.edu/sobekcm_oai.aspx?verb=ListRecords&amp;metadataPrefix=marc21" w:history="1">
        <w:r>
          <w:rPr>
            <w:rStyle w:val="Hyperlink"/>
          </w:rPr>
          <w:t>http://digital.lib.usf.edu/sobekcm_oai.aspx?verb=ListRecords&amp;metadataPrefix=marc21</w:t>
        </w:r>
      </w:hyperlink>
      <w:r>
        <w:t xml:space="preserve"> </w:t>
      </w:r>
    </w:p>
    <w:p w:rsidR="00B66088" w:rsidRDefault="00B66088" w:rsidP="00824E59">
      <w:pPr>
        <w:numPr>
          <w:ilvl w:val="0"/>
          <w:numId w:val="110"/>
        </w:numPr>
        <w:spacing w:before="100" w:beforeAutospacing="1" w:after="100" w:afterAutospacing="1" w:line="240" w:lineRule="auto"/>
      </w:pPr>
      <w:r>
        <w:rPr>
          <w:b/>
          <w:bCs/>
        </w:rPr>
        <w:t>Participation in shared collections:</w:t>
      </w:r>
      <w:r>
        <w:t xml:space="preserve"> </w:t>
      </w:r>
    </w:p>
    <w:p w:rsidR="00027C9B" w:rsidRDefault="00027C9B" w:rsidP="00027C9B">
      <w:pPr>
        <w:numPr>
          <w:ilvl w:val="1"/>
          <w:numId w:val="110"/>
        </w:numPr>
        <w:spacing w:before="100" w:beforeAutospacing="1" w:after="100" w:afterAutospacing="1" w:line="240" w:lineRule="auto"/>
      </w:pPr>
      <w:r>
        <w:t>None identified.</w:t>
      </w:r>
    </w:p>
    <w:p w:rsidR="00B66088" w:rsidRDefault="00B66088" w:rsidP="00824E59">
      <w:pPr>
        <w:numPr>
          <w:ilvl w:val="0"/>
          <w:numId w:val="110"/>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10"/>
        </w:numPr>
        <w:spacing w:before="100" w:beforeAutospacing="1" w:after="100" w:afterAutospacing="1" w:line="240" w:lineRule="auto"/>
      </w:pPr>
      <w:r>
        <w:t>Alicia Appleman-Jurman</w:t>
      </w:r>
      <w:r w:rsidR="00464690">
        <w:t xml:space="preserve"> Photographs: </w:t>
      </w:r>
      <w:r w:rsidR="00136F62" w:rsidRPr="00136F62">
        <w:t>Alicia Appleman-Jurman was only 11 years old when the Nazis invaded and occupied Poland</w:t>
      </w:r>
      <w:r w:rsidR="00B32ECE">
        <w:t xml:space="preserve">.  </w:t>
      </w:r>
      <w:r w:rsidR="00136F62" w:rsidRPr="00136F62">
        <w:t>Alicia survived the World War II and the Jewish Holocaust, the only member of her 7-person family (father, mother, 4 brothers) to do so</w:t>
      </w:r>
      <w:r w:rsidR="00B32ECE">
        <w:t xml:space="preserve">.  </w:t>
      </w:r>
      <w:r w:rsidR="00136F62" w:rsidRPr="00136F62">
        <w:t>She swore on the grave of her oldest brother, Zachary, that, were she to survive the War, she would bear witness to others about the atrocities she witnessed and experienced</w:t>
      </w:r>
      <w:r w:rsidR="00B32ECE">
        <w:t xml:space="preserve">.  </w:t>
      </w:r>
      <w:r w:rsidR="00136F62" w:rsidRPr="00136F62">
        <w:t>Appleman-Jurman began by speaking in schools and synagogues and with youth groups, but eventually the children who heard her story asked her to write it down so that their parents could also hear her story</w:t>
      </w:r>
      <w:r w:rsidR="00B32ECE">
        <w:t xml:space="preserve">.  </w:t>
      </w:r>
      <w:r w:rsidR="00136F62" w:rsidRPr="00136F62">
        <w:t>Alicia: My Story, which she wrote over a 3-year period starting in 1982, is her answer to those children's requests</w:t>
      </w:r>
      <w:r w:rsidR="00B32ECE">
        <w:t xml:space="preserve">.  </w:t>
      </w:r>
      <w:r w:rsidR="00136F62" w:rsidRPr="00136F62">
        <w:t>The book is now a staple in Holocaust education around the country</w:t>
      </w:r>
      <w:r w:rsidR="00B32ECE">
        <w:t xml:space="preserve">.  </w:t>
      </w:r>
      <w:r w:rsidR="00A01450">
        <w:t>This digital collection</w:t>
      </w:r>
      <w:r w:rsidR="00136F62" w:rsidRPr="00136F62">
        <w:t xml:space="preserve"> consists of 45 photographs depicting Alicia's post-war journey from Europe to Israel and her life in Israel and Cyprus.</w:t>
      </w:r>
    </w:p>
    <w:p w:rsidR="00B66088" w:rsidRDefault="00B66088" w:rsidP="00824E59">
      <w:pPr>
        <w:numPr>
          <w:ilvl w:val="1"/>
          <w:numId w:val="110"/>
        </w:numPr>
        <w:spacing w:before="100" w:beforeAutospacing="1" w:after="100" w:afterAutospacing="1" w:line="240" w:lineRule="auto"/>
      </w:pPr>
      <w:r>
        <w:lastRenderedPageBreak/>
        <w:t>Alvin P</w:t>
      </w:r>
      <w:r w:rsidR="00B32ECE">
        <w:t xml:space="preserve">.  </w:t>
      </w:r>
      <w:r>
        <w:t>Yorkunas Co</w:t>
      </w:r>
      <w:r w:rsidR="00136F62">
        <w:t>llectio</w:t>
      </w:r>
      <w:r w:rsidR="00295E51">
        <w:t xml:space="preserve">n: </w:t>
      </w:r>
      <w:r w:rsidR="00136F62" w:rsidRPr="00136F62">
        <w:t>The Yorkunas collection chronicles the weekly – sometimes daily – correspondence between Tampa commercial artist Alvin P</w:t>
      </w:r>
      <w:r w:rsidR="00B32ECE">
        <w:t xml:space="preserve">.  </w:t>
      </w:r>
      <w:r w:rsidR="00136F62" w:rsidRPr="00136F62">
        <w:t>Yorkunas and his wife, Mary Anne</w:t>
      </w:r>
      <w:r w:rsidR="00B32ECE">
        <w:t xml:space="preserve">.  </w:t>
      </w:r>
      <w:r w:rsidR="00136F62" w:rsidRPr="00136F62">
        <w:t>An accomplished artist, Yorkunas often illustrated his letters and envelopes with images drawn from both his personal life and military experiences</w:t>
      </w:r>
      <w:r w:rsidR="00B32ECE">
        <w:t xml:space="preserve">.  </w:t>
      </w:r>
      <w:r w:rsidR="00136F62" w:rsidRPr="00136F62">
        <w:t>These letters give a rare and often humorous insight into the daily life of an early Tampa resident, his drawings from abroad and his memories of home</w:t>
      </w:r>
      <w:r w:rsidR="00B32ECE">
        <w:t xml:space="preserve">.  </w:t>
      </w:r>
      <w:r w:rsidR="00136F62" w:rsidRPr="00136F62">
        <w:t>The collection includes correspondence, personal journals, military documents, postcards, photographs, artwork, printed ephemera, and realia</w:t>
      </w:r>
      <w:r w:rsidR="00B32ECE">
        <w:t xml:space="preserve">.  </w:t>
      </w:r>
      <w:r w:rsidR="00136F62" w:rsidRPr="00136F62">
        <w:t>The bulk of the collection relates to Alvin P</w:t>
      </w:r>
      <w:r w:rsidR="00B32ECE">
        <w:t xml:space="preserve">.  </w:t>
      </w:r>
      <w:r w:rsidR="00136F62" w:rsidRPr="00136F62">
        <w:t>Yorkunas’ service in the Army Air Forces during World War II (1942-1946) and with the Air Force’s Strategic Air Command (1951-1954)</w:t>
      </w:r>
      <w:r w:rsidR="00B32ECE">
        <w:t xml:space="preserve">.  </w:t>
      </w:r>
      <w:r w:rsidR="00136F62" w:rsidRPr="00136F62">
        <w:t>Materials relating to his pre-war and post-war life in Tampa, Florida are also present</w:t>
      </w:r>
      <w:r w:rsidR="00B32ECE">
        <w:t xml:space="preserve">.  </w:t>
      </w:r>
      <w:r w:rsidR="00136F62" w:rsidRPr="00136F62">
        <w:t>The heart of the collection consists of approximately 650 letters written by Yorkunas to his wife Mary Ann during World War II and a 115-page illustrated daily journal Yorkunas kept while stationed on Saipan and Guam from October, 1944 to March, 1945.</w:t>
      </w:r>
    </w:p>
    <w:p w:rsidR="00B66088" w:rsidRDefault="00B66088" w:rsidP="00295E51">
      <w:pPr>
        <w:numPr>
          <w:ilvl w:val="1"/>
          <w:numId w:val="110"/>
        </w:numPr>
        <w:spacing w:before="100" w:beforeAutospacing="1" w:after="100" w:afterAutospacing="1" w:line="240" w:lineRule="auto"/>
      </w:pPr>
      <w:r>
        <w:t xml:space="preserve">Archibald Slaymaker </w:t>
      </w:r>
      <w:r w:rsidR="00295E51">
        <w:t>Gl</w:t>
      </w:r>
      <w:r w:rsidR="00464690">
        <w:t xml:space="preserve">ass Plate Negative Collection: </w:t>
      </w:r>
      <w:r w:rsidR="00295E51" w:rsidRPr="00295E51">
        <w:t>Archibald Slaymaker (1867-1939), the son of Amos Barr Slaymaker, owned and operated the Slaymaker-Whittier Dry Goods Store in Clarke's Gap, Virginia</w:t>
      </w:r>
      <w:r w:rsidR="00B32ECE">
        <w:t xml:space="preserve">.  </w:t>
      </w:r>
      <w:r w:rsidR="00295E51" w:rsidRPr="00295E51">
        <w:t>The Archibald Slaymaker Collection includes carte de visite photographs, black and white prints, and glass plate negatives</w:t>
      </w:r>
      <w:r w:rsidR="00B32ECE">
        <w:t xml:space="preserve">.  </w:t>
      </w:r>
      <w:r w:rsidR="00295E51" w:rsidRPr="00295E51">
        <w:t>The collection is largely family-centric, documenting the home and social life of the Slaymaker family in Virginia's Albemarle County during the years leading up to the Civil War</w:t>
      </w:r>
      <w:r w:rsidR="00B32ECE">
        <w:t xml:space="preserve">.  </w:t>
      </w:r>
      <w:r w:rsidR="00295E51" w:rsidRPr="00295E51">
        <w:t>The collection also includes the typescript of a Slaymaker family history in the 20th century written by Addison Slaymaker, a Tampa resident and the donor of this historic photograph collection</w:t>
      </w:r>
      <w:r w:rsidR="00B32ECE">
        <w:t xml:space="preserve">.  </w:t>
      </w:r>
      <w:r w:rsidR="00295E51" w:rsidRPr="00295E51">
        <w:t>There are 19 carte de visite photographs in the collection, including shots of Jefferson and Varina Davis, Thomas "Stonewall" Jackson, John S</w:t>
      </w:r>
      <w:r w:rsidR="00B32ECE">
        <w:t xml:space="preserve">.  </w:t>
      </w:r>
      <w:r w:rsidR="00295E51" w:rsidRPr="00295E51">
        <w:t xml:space="preserve">Mosby, Braxton Bragg, </w:t>
      </w:r>
      <w:r w:rsidR="00295E51" w:rsidRPr="00404967">
        <w:rPr>
          <w:color w:val="000000"/>
        </w:rPr>
        <w:t>as well as</w:t>
      </w:r>
      <w:r w:rsidR="00404967" w:rsidRPr="00404967">
        <w:rPr>
          <w:color w:val="000000"/>
        </w:rPr>
        <w:t xml:space="preserve"> </w:t>
      </w:r>
      <w:r w:rsidR="00295E51" w:rsidRPr="00295E51">
        <w:t>other Confederate officers</w:t>
      </w:r>
      <w:r w:rsidR="00B32ECE">
        <w:t xml:space="preserve">.  </w:t>
      </w:r>
      <w:r w:rsidR="00295E51" w:rsidRPr="00295E51">
        <w:t>There are also 31 black and white prints and 39 extant glass plate negatives that feature members of the Slaymaker family, African American children and families, houses, and buildings in Clarke's Gap</w:t>
      </w:r>
      <w:r w:rsidR="00B32ECE">
        <w:t xml:space="preserve">.  </w:t>
      </w:r>
      <w:r w:rsidR="00295E51" w:rsidRPr="00295E51">
        <w:t xml:space="preserve">46 </w:t>
      </w:r>
      <w:r w:rsidR="00295E51" w:rsidRPr="00404967">
        <w:rPr>
          <w:color w:val="000000"/>
        </w:rPr>
        <w:t>of the</w:t>
      </w:r>
      <w:r w:rsidR="00404967" w:rsidRPr="00404967">
        <w:rPr>
          <w:color w:val="000000"/>
        </w:rPr>
        <w:t xml:space="preserve"> </w:t>
      </w:r>
      <w:r w:rsidR="00295E51" w:rsidRPr="00295E51">
        <w:t>original glass plate negatives have been digitized and are available online.</w:t>
      </w:r>
    </w:p>
    <w:p w:rsidR="00B66088" w:rsidRDefault="00B66088" w:rsidP="00295E51">
      <w:pPr>
        <w:numPr>
          <w:ilvl w:val="1"/>
          <w:numId w:val="110"/>
        </w:numPr>
        <w:spacing w:before="100" w:beforeAutospacing="1" w:after="100" w:afterAutospacing="1" w:line="240" w:lineRule="auto"/>
      </w:pPr>
      <w:r>
        <w:t xml:space="preserve">Art and </w:t>
      </w:r>
      <w:r w:rsidR="00295E51">
        <w:t>Ar</w:t>
      </w:r>
      <w:r w:rsidR="00464690">
        <w:t xml:space="preserve">t History Collection (Saskia): </w:t>
      </w:r>
      <w:r w:rsidR="00295E51" w:rsidRPr="00295E51">
        <w:t>The Art and Art History Collection features a wide range of digital images with an emphasis on the history of Western art</w:t>
      </w:r>
      <w:r w:rsidR="00B32ECE">
        <w:t xml:space="preserve">.  </w:t>
      </w:r>
      <w:r w:rsidR="00295E51" w:rsidRPr="00295E51">
        <w:t>Image sets include: The Dresden Collection, Brueghel and Rubens, Ancient Greek Art (Architecture and Sculpture), Ancient Art (Minoan and Roman), Roman Art, Michelangelo, Italian Renaissance, Realism, Impressionism, and Post-Impressionism, and Contemporary Architecture</w:t>
      </w:r>
      <w:r w:rsidR="00B32ECE">
        <w:t xml:space="preserve">.  </w:t>
      </w:r>
      <w:r w:rsidR="00295E51" w:rsidRPr="00295E51">
        <w:t>Images from art history textbooks include: Gardner, Expanded Gardner, Stokstad, Gilbert, Hartt, Cunningham, and Reich</w:t>
      </w:r>
      <w:r w:rsidR="00B32ECE">
        <w:t xml:space="preserve">.  </w:t>
      </w:r>
      <w:r w:rsidR="00295E51" w:rsidRPr="00295E51">
        <w:t>There are 3,645 images in this collection</w:t>
      </w:r>
      <w:r w:rsidR="00B32ECE">
        <w:t xml:space="preserve">.  </w:t>
      </w:r>
      <w:r w:rsidR="00295E51" w:rsidRPr="00295E51">
        <w:t>Access note: Only thumbnail images and descriptive information are available to non-USF users</w:t>
      </w:r>
      <w:r w:rsidR="00B32ECE">
        <w:t xml:space="preserve">.  </w:t>
      </w:r>
      <w:r w:rsidR="00295E51" w:rsidRPr="00295E51">
        <w:t>Full access to this collection is available only to authorized users on the USF network on campus or via VPN.</w:t>
      </w:r>
    </w:p>
    <w:p w:rsidR="00B66088" w:rsidRDefault="00B66088" w:rsidP="00DB4A7F">
      <w:pPr>
        <w:numPr>
          <w:ilvl w:val="1"/>
          <w:numId w:val="110"/>
        </w:numPr>
        <w:spacing w:before="100" w:beforeAutospacing="1" w:after="100" w:afterAutospacing="1" w:line="240" w:lineRule="auto"/>
      </w:pPr>
      <w:r>
        <w:t>A</w:t>
      </w:r>
      <w:r w:rsidR="00DB4A7F">
        <w:t>rthur G</w:t>
      </w:r>
      <w:r w:rsidR="00B32ECE">
        <w:t xml:space="preserve">.  </w:t>
      </w:r>
      <w:r w:rsidR="00DB4A7F">
        <w:t>Dozier School for Boys: “</w:t>
      </w:r>
      <w:r w:rsidR="00DB4A7F" w:rsidRPr="00DB4A7F">
        <w:t>An archeologica</w:t>
      </w:r>
      <w:r w:rsidR="00464690">
        <w:t xml:space="preserve">l survey and excavation of the </w:t>
      </w:r>
      <w:r w:rsidR="00DB4A7F" w:rsidRPr="00DB4A7F">
        <w:t>Boot Hill Burial Ground” on the campus of the former Arthur G</w:t>
      </w:r>
      <w:r w:rsidR="00B32ECE">
        <w:t xml:space="preserve">.  </w:t>
      </w:r>
      <w:r w:rsidR="00DB4A7F" w:rsidRPr="00DB4A7F">
        <w:t>Dozier School for Boys in Marianna, Florida by anthropologists at the University of South Florida has gained national attention</w:t>
      </w:r>
      <w:r w:rsidR="00B32ECE">
        <w:t xml:space="preserve">.  </w:t>
      </w:r>
      <w:r w:rsidR="00DB4A7F" w:rsidRPr="00DB4A7F">
        <w:t xml:space="preserve">To date, the reported deaths of nearly 100 boys have been documented and </w:t>
      </w:r>
      <w:r w:rsidR="00A409D1" w:rsidRPr="00464690">
        <w:t xml:space="preserve">about 50 </w:t>
      </w:r>
      <w:r w:rsidR="00DB4A7F" w:rsidRPr="00DB4A7F">
        <w:t xml:space="preserve">burials have been identified through </w:t>
      </w:r>
      <w:r w:rsidR="00DB4A7F" w:rsidRPr="00404967">
        <w:rPr>
          <w:color w:val="000000"/>
        </w:rPr>
        <w:t>the use of</w:t>
      </w:r>
      <w:r w:rsidR="00404967" w:rsidRPr="00404967">
        <w:rPr>
          <w:color w:val="000000"/>
        </w:rPr>
        <w:t xml:space="preserve"> </w:t>
      </w:r>
      <w:r w:rsidR="00DB4A7F" w:rsidRPr="00DB4A7F">
        <w:t>ground-penetrating radar (GPR) at the school burial ground called “Boot Hill”</w:t>
      </w:r>
      <w:r w:rsidR="00B32ECE">
        <w:t xml:space="preserve">.  </w:t>
      </w:r>
      <w:r w:rsidR="00DB4A7F" w:rsidRPr="00DB4A7F">
        <w:t>White crosses commemorate 31 burials and were placed in the general area of the cemetery in the 1990s, decades following the actual deaths</w:t>
      </w:r>
      <w:r w:rsidR="00B32ECE">
        <w:t xml:space="preserve">.  </w:t>
      </w:r>
      <w:r w:rsidR="00A409D1" w:rsidRPr="00464690">
        <w:t xml:space="preserve">Little </w:t>
      </w:r>
      <w:r w:rsidR="00DB4A7F" w:rsidRPr="00DB4A7F">
        <w:t>documentation about the history of the cemetery or who is buried there, including exact locations of individual burials, is known</w:t>
      </w:r>
      <w:r w:rsidR="00B32ECE">
        <w:t xml:space="preserve">.  </w:t>
      </w:r>
      <w:r w:rsidR="00DB4A7F" w:rsidRPr="00DB4A7F">
        <w:t>The USF research team began work in 2011 to document the burial ground and identify who may have been buried there and determine the circumstances surrounding deaths that occurred from 1914-1960</w:t>
      </w:r>
      <w:r w:rsidR="00B32ECE">
        <w:t xml:space="preserve">.  </w:t>
      </w:r>
      <w:r w:rsidR="00DB4A7F" w:rsidRPr="00DB4A7F">
        <w:t>This initiative is a multi-disciplinary project that incorporates forensic and cultural anthropology, archaeology, legal medicine, investigations, and library sciences</w:t>
      </w:r>
      <w:r w:rsidR="00B32ECE">
        <w:t xml:space="preserve">.  </w:t>
      </w:r>
      <w:r w:rsidR="00DB4A7F" w:rsidRPr="00DB4A7F">
        <w:t>One outcome of the project will be documentation of the cemetery findings in this permanent USF Digital Library Collection accessible anytime, anywhere by the public.</w:t>
      </w:r>
    </w:p>
    <w:p w:rsidR="00B66088" w:rsidRDefault="00B66088" w:rsidP="00FC5DD4">
      <w:pPr>
        <w:numPr>
          <w:ilvl w:val="1"/>
          <w:numId w:val="110"/>
        </w:numPr>
        <w:spacing w:before="100" w:beforeAutospacing="1" w:after="100" w:afterAutospacing="1" w:line="240" w:lineRule="auto"/>
      </w:pPr>
      <w:r>
        <w:t>Asaba Memorial Oral History Proje</w:t>
      </w:r>
      <w:r w:rsidR="00464690">
        <w:t xml:space="preserve">ct: </w:t>
      </w:r>
      <w:r w:rsidR="00FC5DD4" w:rsidRPr="00FC5DD4">
        <w:t>This collection of survivor testimonies documents the massacre that took place on October 5th 1967, in the Delta State of community of Asaba, in Nigeria</w:t>
      </w:r>
      <w:r w:rsidR="00B32ECE">
        <w:t xml:space="preserve">.  </w:t>
      </w:r>
      <w:r w:rsidR="00FC5DD4" w:rsidRPr="00FC5DD4">
        <w:t>The interviews were conducted in the U.S</w:t>
      </w:r>
      <w:r w:rsidR="00B32ECE">
        <w:t xml:space="preserve">.  </w:t>
      </w:r>
      <w:r w:rsidR="00FC5DD4" w:rsidRPr="00FC5DD4">
        <w:t xml:space="preserve">and Africa by University of South Florida (USF) Department of </w:t>
      </w:r>
      <w:r w:rsidR="00FC5DD4" w:rsidRPr="00FC5DD4">
        <w:lastRenderedPageBreak/>
        <w:t>Anthropology Professors Elizabeth Bird and Dr</w:t>
      </w:r>
      <w:r w:rsidR="00B32ECE">
        <w:t xml:space="preserve">.  </w:t>
      </w:r>
      <w:r w:rsidR="00FC5DD4" w:rsidRPr="00FC5DD4">
        <w:t>Erin Kimmerle, USF Department of History Professor Fraser Ottanelli, and Tampa Police Detective Charles Massucci.</w:t>
      </w:r>
    </w:p>
    <w:p w:rsidR="00B66088" w:rsidRDefault="00B66088" w:rsidP="00FC5DD4">
      <w:pPr>
        <w:numPr>
          <w:ilvl w:val="1"/>
          <w:numId w:val="110"/>
        </w:numPr>
        <w:spacing w:before="100" w:beforeAutospacing="1" w:after="100" w:afterAutospacing="1" w:line="240" w:lineRule="auto"/>
      </w:pPr>
      <w:r>
        <w:t>Aud</w:t>
      </w:r>
      <w:r w:rsidR="00FC5DD4">
        <w:t>ub</w:t>
      </w:r>
      <w:r w:rsidR="00464690">
        <w:t xml:space="preserve">on Florida Records, 1900-1970: </w:t>
      </w:r>
      <w:r w:rsidR="00FC5DD4" w:rsidRPr="00FC5DD4">
        <w:t xml:space="preserve">This digital collection contains the daily journals of Audubon wardens and statewide reports on certain sites and projects cover activities from 1900 to 1970, with most </w:t>
      </w:r>
      <w:r w:rsidR="00FC5DD4" w:rsidRPr="00404967">
        <w:rPr>
          <w:color w:val="000000"/>
        </w:rPr>
        <w:t>of the</w:t>
      </w:r>
      <w:r w:rsidR="00404967" w:rsidRPr="00404967">
        <w:rPr>
          <w:color w:val="000000"/>
        </w:rPr>
        <w:t xml:space="preserve"> </w:t>
      </w:r>
      <w:r w:rsidR="00FC5DD4" w:rsidRPr="00FC5DD4">
        <w:t>materials concentrated between the 1930s and 1950s.</w:t>
      </w:r>
    </w:p>
    <w:p w:rsidR="00B66088" w:rsidRDefault="00464690" w:rsidP="00FC5DD4">
      <w:pPr>
        <w:numPr>
          <w:ilvl w:val="1"/>
          <w:numId w:val="110"/>
        </w:numPr>
        <w:spacing w:before="100" w:beforeAutospacing="1" w:after="100" w:afterAutospacing="1" w:line="240" w:lineRule="auto"/>
      </w:pPr>
      <w:r>
        <w:t xml:space="preserve">Bohemia: </w:t>
      </w:r>
      <w:r w:rsidR="00FC5DD4" w:rsidRPr="00FC5DD4">
        <w:t>The press was one of the most effective ways for immigrants to connect with their community; newspapers and periodicals disseminated information about native values, American culture, and the immigrants’ connection to both</w:t>
      </w:r>
      <w:r w:rsidR="00B32ECE">
        <w:t xml:space="preserve">.  </w:t>
      </w:r>
      <w:r w:rsidR="00FC5DD4" w:rsidRPr="00FC5DD4">
        <w:t>Tampa’s immigrants wasted no time in establishing newspapers to serve the ethnic enclaves of Ybor City and West Tampa</w:t>
      </w:r>
      <w:r w:rsidR="00B32ECE">
        <w:t xml:space="preserve">.  </w:t>
      </w:r>
      <w:r w:rsidR="00FC5DD4" w:rsidRPr="00FC5DD4">
        <w:t xml:space="preserve">Our collection of Bohemia </w:t>
      </w:r>
      <w:r w:rsidR="00FC5DD4" w:rsidRPr="00404967">
        <w:rPr>
          <w:color w:val="000000"/>
        </w:rPr>
        <w:t>consists of</w:t>
      </w:r>
      <w:r w:rsidR="00404967" w:rsidRPr="00404967">
        <w:rPr>
          <w:color w:val="000000"/>
        </w:rPr>
        <w:t xml:space="preserve"> </w:t>
      </w:r>
      <w:r w:rsidR="00FC5DD4" w:rsidRPr="00FC5DD4">
        <w:t>24 issues published from July 22, 1916 - Dec</w:t>
      </w:r>
      <w:r w:rsidR="00B32ECE">
        <w:t xml:space="preserve">.  </w:t>
      </w:r>
      <w:r w:rsidR="00FC5DD4" w:rsidRPr="00FC5DD4">
        <w:t>30, 1916.</w:t>
      </w:r>
    </w:p>
    <w:p w:rsidR="00B66088" w:rsidRDefault="00B66088" w:rsidP="00FC5DD4">
      <w:pPr>
        <w:numPr>
          <w:ilvl w:val="1"/>
          <w:numId w:val="110"/>
        </w:numPr>
        <w:spacing w:before="100" w:beforeAutospacing="1" w:after="100" w:afterAutospacing="1" w:line="240" w:lineRule="auto"/>
      </w:pPr>
      <w:r>
        <w:t xml:space="preserve">Burgert Brothers </w:t>
      </w:r>
      <w:r w:rsidR="00FC5DD4">
        <w:t>Co</w:t>
      </w:r>
      <w:r w:rsidR="00464690">
        <w:t xml:space="preserve">llection of Tampa Photographs: </w:t>
      </w:r>
      <w:r w:rsidR="00FC5DD4" w:rsidRPr="00FC5DD4">
        <w:t>Burgert Brothers was Tampa's leading commercial photographic firm from 1917 to the early 1960s</w:t>
      </w:r>
      <w:r w:rsidR="00B32ECE">
        <w:t xml:space="preserve">.  </w:t>
      </w:r>
      <w:r w:rsidR="00FC5DD4" w:rsidRPr="00FC5DD4">
        <w:t>Established by brothers Al and Jean, the studio focused primarily on photographing the Tampa Bay area, including Ybor City, Port Tampa, Temple Terrace, and Ballast Point</w:t>
      </w:r>
      <w:r w:rsidR="00B32ECE">
        <w:t xml:space="preserve">.  </w:t>
      </w:r>
      <w:r w:rsidR="00FC5DD4" w:rsidRPr="00FC5DD4">
        <w:t>The Burgert Brothers' photographs captured Tampa's development from small town to major city and include images of daily activities, festivals, churches, homes, businesses, and streets.</w:t>
      </w:r>
    </w:p>
    <w:p w:rsidR="00B66088" w:rsidRDefault="00B66088" w:rsidP="00FC5DD4">
      <w:pPr>
        <w:numPr>
          <w:ilvl w:val="1"/>
          <w:numId w:val="110"/>
        </w:numPr>
        <w:spacing w:before="100" w:beforeAutospacing="1" w:after="100" w:afterAutospacing="1" w:line="240" w:lineRule="auto"/>
      </w:pPr>
      <w:r>
        <w:t>Carlton-Ant</w:t>
      </w:r>
      <w:r w:rsidR="00FC5DD4">
        <w:t>ho</w:t>
      </w:r>
      <w:r w:rsidR="00464690">
        <w:t xml:space="preserve">ny Tampa Oral History Project: </w:t>
      </w:r>
      <w:r w:rsidR="00FC5DD4" w:rsidRPr="00FC5DD4">
        <w:t>Day by day our present is added to our past</w:t>
      </w:r>
      <w:r w:rsidR="00B32ECE">
        <w:t xml:space="preserve">.  </w:t>
      </w:r>
      <w:r w:rsidR="00FC5DD4" w:rsidRPr="00FC5DD4">
        <w:t>The USF Libraries commitment to preserve our state'</w:t>
      </w:r>
      <w:r w:rsidR="00A01450">
        <w:t>s history is evident through it</w:t>
      </w:r>
      <w:r w:rsidR="00FC5DD4" w:rsidRPr="00FC5DD4">
        <w:t>s oral history program</w:t>
      </w:r>
      <w:r w:rsidR="00B32ECE">
        <w:t xml:space="preserve">.  </w:t>
      </w:r>
      <w:r w:rsidR="00FC5DD4" w:rsidRPr="00FC5DD4">
        <w:t xml:space="preserve">There are many individuals whose lives and careers have been </w:t>
      </w:r>
      <w:r w:rsidR="00FC5DD4" w:rsidRPr="00404967">
        <w:rPr>
          <w:color w:val="000000"/>
        </w:rPr>
        <w:t>impacted</w:t>
      </w:r>
      <w:r w:rsidR="00404967" w:rsidRPr="00404967">
        <w:rPr>
          <w:color w:val="000000"/>
        </w:rPr>
        <w:t xml:space="preserve"> </w:t>
      </w:r>
      <w:r w:rsidR="00FC5DD4" w:rsidRPr="00FC5DD4">
        <w:t>through their association with our state, and our state is a better place because of that association</w:t>
      </w:r>
      <w:r w:rsidR="00B32ECE">
        <w:t xml:space="preserve">.  </w:t>
      </w:r>
      <w:r w:rsidR="00FC5DD4" w:rsidRPr="00FC5DD4">
        <w:t>We collect these spoken memories and personal commentaries of historical significance before it is too late and they are lost forever</w:t>
      </w:r>
      <w:r w:rsidR="00B32ECE">
        <w:t xml:space="preserve">.  </w:t>
      </w:r>
      <w:r w:rsidR="00FC5DD4" w:rsidRPr="00FC5DD4">
        <w:t>We preserve this record of firsthand life experiences to benefit subsequent generations of students and scholars.</w:t>
      </w:r>
    </w:p>
    <w:p w:rsidR="00B66088" w:rsidRDefault="00464690" w:rsidP="00FC5DD4">
      <w:pPr>
        <w:numPr>
          <w:ilvl w:val="1"/>
          <w:numId w:val="110"/>
        </w:numPr>
        <w:spacing w:before="100" w:beforeAutospacing="1" w:after="100" w:afterAutospacing="1" w:line="240" w:lineRule="auto"/>
      </w:pPr>
      <w:r>
        <w:t xml:space="preserve">Catesby Collection: </w:t>
      </w:r>
      <w:r w:rsidR="00FC5DD4" w:rsidRPr="00FC5DD4">
        <w:t>Selected plates from Mark Catesby's Catesby, Mark, and George Edwards</w:t>
      </w:r>
      <w:r w:rsidR="00B32ECE">
        <w:t xml:space="preserve">.  </w:t>
      </w:r>
      <w:r w:rsidR="00FC5DD4" w:rsidRPr="00FC5DD4">
        <w:t>The Natural History of Carolina, Florida, and the Bahama Islands: Containing the Figures of Birds, Beasts, Fishes, Serpents, Insects, and Plants : Particularly the Forest-Trees, Shrubs, and Other Plants, Not Hitherto Described, or Very Incorrectly Figured by Authors : Together with Their Descriptions in English and French : to Which Are Added, Observations on the Air, Soil, and Waters : with Remarks Upon Agriculture, Grain, Pulse, Roots, &amp;c</w:t>
      </w:r>
      <w:r w:rsidR="00B32ECE">
        <w:t xml:space="preserve">.  </w:t>
      </w:r>
      <w:r w:rsidR="00FC5DD4" w:rsidRPr="00FC5DD4">
        <w:t>: to the Whole Is Prefixed a New and Correct Map of the Countries Treated of</w:t>
      </w:r>
      <w:r w:rsidR="00B32ECE">
        <w:t xml:space="preserve">.  </w:t>
      </w:r>
      <w:r w:rsidR="00FC5DD4" w:rsidRPr="00FC5DD4">
        <w:t>London: Printed for Charles Marsh ..</w:t>
      </w:r>
      <w:r w:rsidR="00B32ECE">
        <w:t xml:space="preserve">.  </w:t>
      </w:r>
      <w:r w:rsidR="00FC5DD4" w:rsidRPr="00FC5DD4">
        <w:t>Thomas Wilcox ..</w:t>
      </w:r>
      <w:r w:rsidR="00B32ECE">
        <w:t xml:space="preserve">.  </w:t>
      </w:r>
      <w:r w:rsidR="00FC5DD4" w:rsidRPr="00FC5DD4">
        <w:t>and Benjamin Stichall, 1754.</w:t>
      </w:r>
    </w:p>
    <w:p w:rsidR="00B66088" w:rsidRDefault="00B66088" w:rsidP="00FC5DD4">
      <w:pPr>
        <w:numPr>
          <w:ilvl w:val="1"/>
          <w:numId w:val="110"/>
        </w:numPr>
        <w:spacing w:before="100" w:beforeAutospacing="1" w:after="100" w:afterAutospacing="1" w:line="240" w:lineRule="auto"/>
      </w:pPr>
      <w:r>
        <w:t>Center for Economic Develop</w:t>
      </w:r>
      <w:r w:rsidR="00FC5DD4">
        <w:t>me</w:t>
      </w:r>
      <w:r w:rsidR="00464690">
        <w:t xml:space="preserve">nt Research (CEDR) Collection: </w:t>
      </w:r>
      <w:r w:rsidR="00FC5DD4" w:rsidRPr="00FC5DD4">
        <w:t>The Center for Economic Development Research (CEDR) was a Type II research center that was part of the USF College of Business Administration</w:t>
      </w:r>
      <w:r w:rsidR="00B32ECE">
        <w:t xml:space="preserve">.  </w:t>
      </w:r>
      <w:r w:rsidR="00FC5DD4" w:rsidRPr="00FC5DD4">
        <w:t>CEDR's mission was to initiate and conduct innovative research on economic development</w:t>
      </w:r>
      <w:r w:rsidR="00B32ECE">
        <w:t xml:space="preserve">.  </w:t>
      </w:r>
      <w:r w:rsidR="00FC5DD4" w:rsidRPr="00FC5DD4">
        <w:t>CEDR's data center and web site served to enhance development efforts at the University of South Florida, its College of Business, throughout the Tampa Bay region, and the State of Florida</w:t>
      </w:r>
      <w:r w:rsidR="00B32ECE">
        <w:t xml:space="preserve">.  </w:t>
      </w:r>
      <w:r w:rsidR="00FC5DD4" w:rsidRPr="00FC5DD4">
        <w:t>CEDR provided the university community, local communities, and Tampa Bay’s economic development professionals with information and analysis on a wide range of urban, regional, and international issues affecting the seven-county region</w:t>
      </w:r>
      <w:r w:rsidR="00B32ECE">
        <w:t xml:space="preserve">.  </w:t>
      </w:r>
      <w:r w:rsidR="00FC5DD4" w:rsidRPr="00FC5DD4">
        <w:t>Research results are reported in CEDR's quarterly economic report, The Tampa Bay Economy.</w:t>
      </w:r>
    </w:p>
    <w:p w:rsidR="00B66088" w:rsidRDefault="00B66088" w:rsidP="00FC5DD4">
      <w:pPr>
        <w:numPr>
          <w:ilvl w:val="1"/>
          <w:numId w:val="110"/>
        </w:numPr>
        <w:spacing w:before="100" w:beforeAutospacing="1" w:after="100" w:afterAutospacing="1" w:line="240" w:lineRule="auto"/>
      </w:pPr>
      <w:r>
        <w:t>Centro Asturiano de Tampa Membershi</w:t>
      </w:r>
      <w:r w:rsidR="00FC5DD4">
        <w:t xml:space="preserve">p </w:t>
      </w:r>
      <w:r w:rsidR="00464690">
        <w:t xml:space="preserve">Records Photograph Collection: </w:t>
      </w:r>
      <w:r w:rsidR="00FC5DD4" w:rsidRPr="00FC5DD4">
        <w:t>El Centro Asturiano is one of Tampa's early Spanish social clubs</w:t>
      </w:r>
      <w:r w:rsidR="00B32ECE">
        <w:t xml:space="preserve">.  </w:t>
      </w:r>
      <w:r w:rsidR="00FC5DD4" w:rsidRPr="00FC5DD4">
        <w:t>The club, founded in 1902, catered to Latin males, most of whom were immigrant workers in Ybor City's cigar factories</w:t>
      </w:r>
      <w:r w:rsidR="00B32ECE">
        <w:t xml:space="preserve">.  </w:t>
      </w:r>
      <w:r w:rsidR="00FC5DD4" w:rsidRPr="00FC5DD4">
        <w:t>Members paid a monthly fee for health insurance, use of club facilities, and guaranteed burial</w:t>
      </w:r>
      <w:r w:rsidR="00B32ECE">
        <w:t xml:space="preserve">.  </w:t>
      </w:r>
      <w:r w:rsidR="00FC5DD4" w:rsidRPr="00FC5DD4">
        <w:t>This is a collection of membership record portrait snapshots.</w:t>
      </w:r>
    </w:p>
    <w:p w:rsidR="00B66088" w:rsidRDefault="00B66088" w:rsidP="00FC5DD4">
      <w:pPr>
        <w:numPr>
          <w:ilvl w:val="1"/>
          <w:numId w:val="110"/>
        </w:numPr>
        <w:spacing w:before="100" w:beforeAutospacing="1" w:after="100" w:afterAutospacing="1" w:line="240" w:lineRule="auto"/>
      </w:pPr>
      <w:r>
        <w:t>Cha</w:t>
      </w:r>
      <w:r w:rsidR="00FC5DD4">
        <w:t>rl</w:t>
      </w:r>
      <w:r w:rsidR="00464690">
        <w:t xml:space="preserve">es Ringling Family Collection: </w:t>
      </w:r>
      <w:r w:rsidR="00FC5DD4" w:rsidRPr="00FC5DD4">
        <w:t>There are three main components of the Charles Ringling Family Collection: photographs of the Ringling mansion, the archives from the Ringling Brothers Circus, and biographical materials centered on Charles Ringling family</w:t>
      </w:r>
      <w:r w:rsidR="00B32ECE">
        <w:t xml:space="preserve">.  </w:t>
      </w:r>
      <w:r w:rsidR="00FC5DD4" w:rsidRPr="00FC5DD4">
        <w:t>The digitized images in this collection are a sampling of the larger collection available at the New College of Florida Jane Bancroft Cook Library in Sarasota.</w:t>
      </w:r>
    </w:p>
    <w:p w:rsidR="00B66088" w:rsidRDefault="00B66088" w:rsidP="00FC5DD4">
      <w:pPr>
        <w:numPr>
          <w:ilvl w:val="1"/>
          <w:numId w:val="110"/>
        </w:numPr>
        <w:spacing w:before="100" w:beforeAutospacing="1" w:after="100" w:afterAutospacing="1" w:line="240" w:lineRule="auto"/>
      </w:pPr>
      <w:r>
        <w:lastRenderedPageBreak/>
        <w:t>C</w:t>
      </w:r>
      <w:r w:rsidR="00FC5DD4">
        <w:t>hi</w:t>
      </w:r>
      <w:r w:rsidR="00464690">
        <w:t xml:space="preserve">ldren's Literature Collection: </w:t>
      </w:r>
      <w:r w:rsidR="00FC5DD4" w:rsidRPr="00FC5DD4">
        <w:t>The USF Libraries growing Children’s and Young Adult Literature Collections currently include over 25,000 titles of American fiction for adolescent and young readers, dating from 1870 to the present</w:t>
      </w:r>
      <w:r w:rsidR="00B32ECE">
        <w:t xml:space="preserve">.  </w:t>
      </w:r>
      <w:r w:rsidR="00FC5DD4" w:rsidRPr="00FC5DD4">
        <w:t>They provide researchers, teachers, students, and readers the opportunity to study the evolving culture and sociology of American adolescence through the literature written for them</w:t>
      </w:r>
      <w:r w:rsidR="00B32ECE">
        <w:t xml:space="preserve">.  </w:t>
      </w:r>
      <w:r w:rsidR="00FC5DD4" w:rsidRPr="00FC5DD4">
        <w:t>This is a growing collection, and more titles will be added over time.</w:t>
      </w:r>
    </w:p>
    <w:p w:rsidR="00B66088" w:rsidRDefault="00B66088" w:rsidP="00FC5DD4">
      <w:pPr>
        <w:numPr>
          <w:ilvl w:val="1"/>
          <w:numId w:val="110"/>
        </w:numPr>
        <w:spacing w:before="100" w:beforeAutospacing="1" w:after="100" w:afterAutospacing="1" w:line="240" w:lineRule="auto"/>
      </w:pPr>
      <w:r>
        <w:t>City, County, and Regio</w:t>
      </w:r>
      <w:r w:rsidR="00FC5DD4">
        <w:t>na</w:t>
      </w:r>
      <w:r w:rsidR="00464690">
        <w:t xml:space="preserve">l Histories E-Book Collection: </w:t>
      </w:r>
      <w:r w:rsidR="00FC5DD4" w:rsidRPr="00FC5DD4">
        <w:t>This digital collection, with material published from 1891 - 1978, consists of e-books that tell the history of various counties, cities/towns, and regions of Florida.</w:t>
      </w:r>
    </w:p>
    <w:p w:rsidR="00B66088" w:rsidRDefault="00B66088" w:rsidP="00FC5DD4">
      <w:pPr>
        <w:numPr>
          <w:ilvl w:val="1"/>
          <w:numId w:val="110"/>
        </w:numPr>
        <w:spacing w:before="100" w:beforeAutospacing="1" w:after="100" w:afterAutospacing="1" w:line="240" w:lineRule="auto"/>
      </w:pPr>
      <w:r>
        <w:t xml:space="preserve">Columbia </w:t>
      </w:r>
      <w:r w:rsidR="00FC5DD4">
        <w:t>Re</w:t>
      </w:r>
      <w:r w:rsidR="00464690">
        <w:t xml:space="preserve">staurant Oral History Project: </w:t>
      </w:r>
      <w:r w:rsidR="00FC5DD4" w:rsidRPr="00FC5DD4">
        <w:t>Andy Huse, assistant librarian in USF Libraries' Special Collections, interviewed people from the Columbia Restaurant Group, including the executive chef, a legendary waiter, the CEO, and other staff members</w:t>
      </w:r>
      <w:r w:rsidR="00B32ECE">
        <w:t xml:space="preserve">.  </w:t>
      </w:r>
      <w:r w:rsidR="00FC5DD4" w:rsidRPr="00FC5DD4">
        <w:t>This series examines the history of this legendary restaurant, the family’s business struggles, community issues, and the Gonzmart family's legacy of generosity</w:t>
      </w:r>
      <w:r w:rsidR="00B32ECE">
        <w:t xml:space="preserve">.  </w:t>
      </w:r>
      <w:r w:rsidR="00FC5DD4" w:rsidRPr="00FC5DD4">
        <w:t>These interviews also played a vital part in Huse's book, “The Columbia Restaurant: Celebrating a Century of History, Culture, and Cuisine (University Press of Florida, 2009).</w:t>
      </w:r>
      <w:r w:rsidR="00FC5DD4">
        <w:t>”</w:t>
      </w:r>
    </w:p>
    <w:p w:rsidR="00B66088" w:rsidRDefault="00B66088" w:rsidP="00FC5DD4">
      <w:pPr>
        <w:numPr>
          <w:ilvl w:val="1"/>
          <w:numId w:val="110"/>
        </w:numPr>
        <w:spacing w:before="100" w:beforeAutospacing="1" w:after="100" w:afterAutospacing="1" w:line="240" w:lineRule="auto"/>
      </w:pPr>
      <w:r>
        <w:t xml:space="preserve">Columbia Restaurant/Gonzmart Family Collections, 1903- </w:t>
      </w:r>
      <w:r w:rsidR="00464690">
        <w:t xml:space="preserve">: </w:t>
      </w:r>
      <w:r w:rsidR="00FC5DD4" w:rsidRPr="00FC5DD4">
        <w:t>Operated by the same family since 1905, the Columbia Restaurant is the oldest restaurant in Florida and one of the largest Spanish restaurants in the nation</w:t>
      </w:r>
      <w:r w:rsidR="00B32ECE">
        <w:t xml:space="preserve">.  </w:t>
      </w:r>
      <w:r w:rsidR="00FC5DD4" w:rsidRPr="00FC5DD4">
        <w:t>With humble beginnings as a café and saloon in Ybor City, the Hernandez and Gonzmart families expanded the business, first into adjacent space on its city block, and later opened restaurants around the state</w:t>
      </w:r>
      <w:r w:rsidR="00B32ECE">
        <w:t xml:space="preserve">.  </w:t>
      </w:r>
      <w:r w:rsidR="00FC5DD4" w:rsidRPr="00FC5DD4">
        <w:t>The Columbia is most notable for how it evolved and adapted with the changing developments in Ybor City</w:t>
      </w:r>
      <w:r w:rsidR="00B32ECE">
        <w:t xml:space="preserve">.  </w:t>
      </w:r>
      <w:r w:rsidR="00FC5DD4" w:rsidRPr="00FC5DD4">
        <w:t>Acquired by Casimiro Hernandez Sr</w:t>
      </w:r>
      <w:r w:rsidR="00B32ECE">
        <w:t xml:space="preserve">.  </w:t>
      </w:r>
      <w:r w:rsidR="00FC5DD4" w:rsidRPr="00FC5DD4">
        <w:t>in 1905 from a Mr</w:t>
      </w:r>
      <w:r w:rsidR="00B32ECE">
        <w:t xml:space="preserve">.  </w:t>
      </w:r>
      <w:r w:rsidR="00FC5DD4" w:rsidRPr="00FC5DD4">
        <w:t>Vasquez, Hernandez cultivated a solid business and bought the property in 1912</w:t>
      </w:r>
      <w:r w:rsidR="00B32ECE">
        <w:t xml:space="preserve">.  </w:t>
      </w:r>
      <w:r w:rsidR="00FC5DD4" w:rsidRPr="00FC5DD4">
        <w:t>The Saloon Columbia quickly became the expanded Columbia Restaurant with the help of new partners (the Garcias of neighboring La Fonda Restaurant) at the onset of state and federal Prohibition laws.</w:t>
      </w:r>
    </w:p>
    <w:p w:rsidR="00B66088" w:rsidRDefault="00B66088" w:rsidP="00FC5DD4">
      <w:pPr>
        <w:numPr>
          <w:ilvl w:val="1"/>
          <w:numId w:val="110"/>
        </w:numPr>
        <w:spacing w:before="100" w:beforeAutospacing="1" w:after="100" w:afterAutospacing="1" w:line="240" w:lineRule="auto"/>
      </w:pPr>
      <w:r>
        <w:t>Community Health Collection [Monteverde In</w:t>
      </w:r>
      <w:r w:rsidR="00464690">
        <w:t xml:space="preserve">stitute]: </w:t>
      </w:r>
      <w:r w:rsidR="00FC5DD4" w:rsidRPr="00FC5DD4">
        <w:t>Since 2001, the Globalization and Community Health Field School, a University of South Florida program based out of the Monteverde Institute, Costa Rica, has produced valuable research on health related issues in the Monteverde Zone</w:t>
      </w:r>
      <w:r w:rsidR="00B32ECE">
        <w:t xml:space="preserve">.  </w:t>
      </w:r>
      <w:r w:rsidR="00FC5DD4" w:rsidRPr="00FC5DD4">
        <w:t>Through this digital library project, supported by the University of South Florida Libraries, the University of Vermont Libraries, and the Syracuse University School of Information Studies, the full text of research-based final reports and final PowerPoint presentations are available and searchable through a variety of search options</w:t>
      </w:r>
      <w:r w:rsidR="00B32ECE">
        <w:t xml:space="preserve">.  </w:t>
      </w:r>
      <w:r w:rsidR="00FC5DD4" w:rsidRPr="00FC5DD4">
        <w:t>This digital library project is part of an integrated effort by the Monteverde Institute to provide full text access to Monteverde-based information that will assist researchers, practitioners, and students focusing their work in the Monteverde Zone.</w:t>
      </w:r>
    </w:p>
    <w:p w:rsidR="00B66088" w:rsidRDefault="00B66088" w:rsidP="00FC5DD4">
      <w:pPr>
        <w:numPr>
          <w:ilvl w:val="1"/>
          <w:numId w:val="110"/>
        </w:numPr>
        <w:spacing w:before="100" w:beforeAutospacing="1" w:after="100" w:afterAutospacing="1" w:line="240" w:lineRule="auto"/>
      </w:pPr>
      <w:r>
        <w:t xml:space="preserve">Concentration Camp </w:t>
      </w:r>
      <w:r w:rsidR="00FC5DD4">
        <w:t>Li</w:t>
      </w:r>
      <w:r w:rsidR="00464690">
        <w:t xml:space="preserve">berators Oral History Project: </w:t>
      </w:r>
      <w:r w:rsidR="00FC5DD4" w:rsidRPr="00FC5DD4">
        <w:t>This collection comprises 130 testimonies with the Allied service men and women who helped liberate World War II (WWII) concentration camps</w:t>
      </w:r>
      <w:r w:rsidR="00B32ECE">
        <w:t xml:space="preserve">.  </w:t>
      </w:r>
      <w:r w:rsidR="00FC5DD4" w:rsidRPr="00FC5DD4">
        <w:t>Author Michael Hirsh recorded the interviews for his book The Liberators: America's Witnesses to the Holocaust (New York, 2010) and donated the tapes and transcripts to the USF Libraries Holocaust &amp; Genocide Studies Center.</w:t>
      </w:r>
    </w:p>
    <w:p w:rsidR="00B66088" w:rsidRDefault="00464690" w:rsidP="00FC5DD4">
      <w:pPr>
        <w:numPr>
          <w:ilvl w:val="1"/>
          <w:numId w:val="110"/>
        </w:numPr>
        <w:spacing w:before="100" w:beforeAutospacing="1" w:after="100" w:afterAutospacing="1" w:line="240" w:lineRule="auto"/>
      </w:pPr>
      <w:r>
        <w:t xml:space="preserve">Dave Porter Series: </w:t>
      </w:r>
      <w:r w:rsidR="00FC5DD4" w:rsidRPr="00FC5DD4">
        <w:t>The Dave Porter series includes 15 volumes by Edward Stratemeyer, published between 1905 and 1919</w:t>
      </w:r>
      <w:r w:rsidR="00B32ECE">
        <w:t xml:space="preserve">.  </w:t>
      </w:r>
      <w:r w:rsidR="00FC5DD4" w:rsidRPr="00FC5DD4">
        <w:t>It is part of the Children's Literature Collection.</w:t>
      </w:r>
    </w:p>
    <w:p w:rsidR="00B66088" w:rsidRDefault="00464690" w:rsidP="00FC5DD4">
      <w:pPr>
        <w:numPr>
          <w:ilvl w:val="1"/>
          <w:numId w:val="110"/>
        </w:numPr>
        <w:spacing w:before="100" w:beforeAutospacing="1" w:after="100" w:afterAutospacing="1" w:line="240" w:lineRule="auto"/>
      </w:pPr>
      <w:r>
        <w:t xml:space="preserve">Dime Novel Collection: </w:t>
      </w:r>
      <w:r w:rsidR="00FC5DD4" w:rsidRPr="00FC5DD4">
        <w:t>From the mid 19th to the early 20th century, the fiction genres known as dime novels, penny dreadfuls, and story papers flourished in England and America</w:t>
      </w:r>
      <w:r w:rsidR="00B32ECE">
        <w:t xml:space="preserve">.  </w:t>
      </w:r>
      <w:r w:rsidR="00FC5DD4" w:rsidRPr="00FC5DD4">
        <w:t>The increasing mechanization of the printing process, more efficient distribution methods, and a rising literacy rate all contributed to this publishing phenomenon</w:t>
      </w:r>
      <w:r w:rsidR="00B32ECE">
        <w:t xml:space="preserve">.  </w:t>
      </w:r>
      <w:r w:rsidR="00FC5DD4" w:rsidRPr="00FC5DD4">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FC5DD4" w:rsidRPr="00FC5DD4">
        <w:t xml:space="preserve">These delightful items, ancestors of the ubiquitous mass-market paperbacks of today, reveal the reading tastes of a population often neglected in historical studies.' The Special Collections Department at the University of South Florida is fortunate to have a significant Dime Novel Collection comprising some 310 boxes and </w:t>
      </w:r>
      <w:r w:rsidR="00FC5DD4" w:rsidRPr="00FC5DD4">
        <w:lastRenderedPageBreak/>
        <w:t>well over 8,000 items</w:t>
      </w:r>
      <w:r w:rsidR="00B32ECE">
        <w:t xml:space="preserve">.  </w:t>
      </w:r>
      <w:r w:rsidR="00FC5DD4" w:rsidRPr="00FC5DD4">
        <w:t>The digital collection consists of various series, such as the Frank Reade Library, and will be added to as new items are digitized.</w:t>
      </w:r>
    </w:p>
    <w:p w:rsidR="00D20202" w:rsidRDefault="00464690" w:rsidP="00D20202">
      <w:pPr>
        <w:numPr>
          <w:ilvl w:val="2"/>
          <w:numId w:val="110"/>
        </w:numPr>
        <w:spacing w:before="100" w:beforeAutospacing="1" w:after="100" w:afterAutospacing="1" w:line="240" w:lineRule="auto"/>
      </w:pPr>
      <w:r>
        <w:t xml:space="preserve">All-Sports Library: </w:t>
      </w:r>
      <w:r w:rsidR="00D20202" w:rsidRPr="00136F62">
        <w:t>From the mid 19th to the early 20th century, the fiction genres known as dime novels, penny dreadfuls, and story papers flourished in England and America</w:t>
      </w:r>
      <w:r w:rsidR="00B32ECE">
        <w:t xml:space="preserve">.  </w:t>
      </w:r>
      <w:r w:rsidR="00D20202" w:rsidRPr="00136F62">
        <w:t>The increasing mechanization of the printing process, more efficient distribution methods, and a rising literacy rate all contributed to this publishing phenomenon</w:t>
      </w:r>
      <w:r w:rsidR="00B32ECE">
        <w:t xml:space="preserve">.  </w:t>
      </w:r>
      <w:r w:rsidR="00D20202" w:rsidRPr="00136F62">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D20202" w:rsidRPr="00136F62">
        <w:t>These delightful items, ancestors of the ubiquitous mass-market paperbacks of today, reveal the reading tastes of a population often neglected in historical studies.</w:t>
      </w:r>
    </w:p>
    <w:p w:rsidR="00D20202" w:rsidRDefault="00D20202" w:rsidP="004F5A68">
      <w:pPr>
        <w:numPr>
          <w:ilvl w:val="2"/>
          <w:numId w:val="110"/>
        </w:numPr>
        <w:spacing w:before="100" w:beforeAutospacing="1" w:after="100" w:afterAutospacing="1" w:line="240" w:lineRule="auto"/>
      </w:pPr>
      <w:r>
        <w:t>Ameri</w:t>
      </w:r>
      <w:r w:rsidR="00464690">
        <w:t xml:space="preserve">can Indian Weekly (1910-1911): </w:t>
      </w:r>
      <w:r w:rsidRPr="00295E51">
        <w:t>This weekly boy's magazine from the early 1900s focuses on violent conflicts between whites (frontiersmen, soldiers, trappers, et</w:t>
      </w:r>
      <w:r w:rsidR="00B32ECE">
        <w:t xml:space="preserve">.  </w:t>
      </w:r>
      <w:r w:rsidRPr="00295E51">
        <w:t>al) and Indian tribes in the American West and Great North-West</w:t>
      </w:r>
      <w:r w:rsidR="00B32ECE">
        <w:t xml:space="preserve">.  </w:t>
      </w:r>
      <w:r w:rsidRPr="00295E51">
        <w:t>Indians are typically portrayed as bloodthirsty and vengeful, with plots centering on white men's fears that Indians will destroy their means of livelihood and carry off their women and children.</w:t>
      </w:r>
    </w:p>
    <w:p w:rsidR="004F5A68" w:rsidRDefault="00464690" w:rsidP="004F5A68">
      <w:pPr>
        <w:numPr>
          <w:ilvl w:val="2"/>
          <w:numId w:val="110"/>
        </w:numPr>
        <w:spacing w:before="100" w:beforeAutospacing="1" w:after="100" w:afterAutospacing="1" w:line="240" w:lineRule="auto"/>
      </w:pPr>
      <w:r>
        <w:t xml:space="preserve">Army and Navy Weekly: </w:t>
      </w:r>
      <w:r w:rsidR="004F5A68" w:rsidRPr="00295E51">
        <w:t>From the mid 19th to the early 20th century, the fiction genres known as dime novels, penny dreadfuls, and story papers flourished in England and America</w:t>
      </w:r>
      <w:r w:rsidR="00B32ECE">
        <w:t xml:space="preserve">.  </w:t>
      </w:r>
      <w:r w:rsidR="004F5A68" w:rsidRPr="00295E51">
        <w:t>The increasing mechanization of the printing process, more efficient distribution methods, and a rising literacy rate all contributed to this publishing phenomenon</w:t>
      </w:r>
      <w:r w:rsidR="00B32ECE">
        <w:t xml:space="preserve">.  </w:t>
      </w:r>
      <w:r w:rsidR="004F5A68" w:rsidRPr="00295E51">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295E51">
        <w:t>These delightful items, ancestors of the ubiquitous mass-market paperbacks of today, reveal the reading tastes of a population often neglected in historical studies.</w:t>
      </w:r>
    </w:p>
    <w:p w:rsidR="00D20202" w:rsidRDefault="00464690" w:rsidP="00D20202">
      <w:pPr>
        <w:numPr>
          <w:ilvl w:val="2"/>
          <w:numId w:val="110"/>
        </w:numPr>
        <w:spacing w:before="100" w:beforeAutospacing="1" w:after="100" w:afterAutospacing="1" w:line="240" w:lineRule="auto"/>
      </w:pPr>
      <w:r>
        <w:t xml:space="preserve">Beadle Boys Library: </w:t>
      </w:r>
      <w:r w:rsidR="004F5A68" w:rsidRPr="00FC5DD4">
        <w:t>From the mid 19th to the early 20th century, the fiction genres known as dime novels, penny dreadfuls, and story papers flourished in England and America</w:t>
      </w:r>
      <w:r w:rsidR="00B32ECE">
        <w:t xml:space="preserve">.  </w:t>
      </w:r>
      <w:r w:rsidR="004F5A68" w:rsidRPr="00FC5DD4">
        <w:t>The increasing mechanization of the printing process, more efficient distribution methods, and a rising literacy rate all contributed to this publishing phenomenon</w:t>
      </w:r>
      <w:r w:rsidR="00B32ECE">
        <w:t xml:space="preserve">.  </w:t>
      </w:r>
      <w:r w:rsidR="004F5A68" w:rsidRPr="00FC5DD4">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FC5DD4">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Brave and Bold Dime Novels:  </w:t>
      </w:r>
      <w:r w:rsidR="004F5A68" w:rsidRPr="00FC5DD4">
        <w:t>From the mid 19th to the early 20th century, the fiction genres known as dime novels, penny dreadfuls, and story papers flourished in England and America</w:t>
      </w:r>
      <w:r w:rsidR="00B32ECE">
        <w:t xml:space="preserve">.  </w:t>
      </w:r>
      <w:r w:rsidR="004F5A68" w:rsidRPr="00FC5DD4">
        <w:t>The increasing mechanization of the printing process, more efficient distribution methods, and a rising literacy rate all contributed to this publishing phenomenon</w:t>
      </w:r>
      <w:r w:rsidR="00B32ECE">
        <w:t xml:space="preserve">.  </w:t>
      </w:r>
      <w:r w:rsidR="004F5A68" w:rsidRPr="00FC5DD4">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FC5DD4">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Buffalo Bill Stories: </w:t>
      </w:r>
      <w:r w:rsidR="004F5A68" w:rsidRPr="00FC5DD4">
        <w:t>From the mid 19th to the early 20th century, the fiction genres known as dime novels, penny dreadfuls, and story papers flourished in England and America</w:t>
      </w:r>
      <w:r w:rsidR="00B32ECE">
        <w:t xml:space="preserve">.  </w:t>
      </w:r>
      <w:r w:rsidR="004F5A68" w:rsidRPr="00FC5DD4">
        <w:t>The increasing mechanization of the printing process, more efficient distribution methods, and a rising literacy rate all contributed to this publishing phenomenon</w:t>
      </w:r>
      <w:r w:rsidR="00B32ECE">
        <w:t xml:space="preserve">.  </w:t>
      </w:r>
      <w:r w:rsidR="004F5A68" w:rsidRPr="00FC5DD4">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FC5DD4">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The Deadwood Dick Library: </w:t>
      </w:r>
      <w:r w:rsidR="004F5A68" w:rsidRPr="00FC5DD4">
        <w:t>From the mid 19th to the early 20th century, the fiction genres known as dime novels, penny dreadfuls, and story papers flourished in England and America</w:t>
      </w:r>
      <w:r w:rsidR="00B32ECE">
        <w:t xml:space="preserve">.  </w:t>
      </w:r>
      <w:r w:rsidR="004F5A68" w:rsidRPr="00FC5DD4">
        <w:lastRenderedPageBreak/>
        <w:t>The increasing mechanization of the printing process, more efficient distribution methods, and a rising literacy rate all contributed to this publishing phenomenon</w:t>
      </w:r>
      <w:r w:rsidR="00B32ECE">
        <w:t xml:space="preserve">.  </w:t>
      </w:r>
      <w:r w:rsidR="004F5A68" w:rsidRPr="00FC5DD4">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FC5DD4">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Diamond Dick Jr.: </w:t>
      </w:r>
      <w:r w:rsidR="004F5A68" w:rsidRPr="00FC5DD4">
        <w:t>From the mid 19th to the early 20th century, the fiction genres known as dime novels, penny dreadfuls, and story papers flourished in England and America</w:t>
      </w:r>
      <w:r w:rsidR="00B32ECE">
        <w:t xml:space="preserve">.  </w:t>
      </w:r>
      <w:r w:rsidR="004F5A68" w:rsidRPr="00FC5DD4">
        <w:t>The increasing mechanization of the printing process, more efficient distribution methods, and a rising literacy rate all contributed to this publishing phenomenon</w:t>
      </w:r>
      <w:r w:rsidR="00B32ECE">
        <w:t xml:space="preserve">.  </w:t>
      </w:r>
      <w:r w:rsidR="004F5A68" w:rsidRPr="00FC5DD4">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FC5DD4">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Fame and Fortune Weekly: </w:t>
      </w:r>
      <w:r w:rsidR="004F5A68" w:rsidRPr="00214E91">
        <w:t>From the mid 19th to the early 20th century, the fiction genres known as dime novels, penny dreadfuls, and story papers flourished in England and America</w:t>
      </w:r>
      <w:r w:rsidR="00B32ECE">
        <w:t xml:space="preserve">.  </w:t>
      </w:r>
      <w:r w:rsidR="004F5A68" w:rsidRPr="00214E91">
        <w:t>The increasing mechanization of the printing process, more efficient distribution methods, and a rising literacy rate all contributed to this publishing phenomenon</w:t>
      </w:r>
      <w:r w:rsidR="00B32ECE">
        <w:t xml:space="preserve">.  </w:t>
      </w:r>
      <w:r w:rsidR="004F5A68" w:rsidRPr="00214E91">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214E91">
        <w:t>These delightful items, ancestors of the ubiquitous mass-market paperbacks of today, reveal the reading tastes of a population often neglected in historical studies.</w:t>
      </w:r>
    </w:p>
    <w:p w:rsidR="004F5A68" w:rsidRDefault="004F5A68" w:rsidP="004F5A68">
      <w:pPr>
        <w:numPr>
          <w:ilvl w:val="2"/>
          <w:numId w:val="110"/>
        </w:numPr>
        <w:spacing w:before="100" w:beforeAutospacing="1" w:after="100" w:afterAutospacing="1" w:line="240" w:lineRule="auto"/>
      </w:pPr>
      <w:r>
        <w:t>Frank</w:t>
      </w:r>
      <w:r w:rsidR="00464690">
        <w:t xml:space="preserve"> Reade Dime Novels Collection: </w:t>
      </w:r>
      <w:r w:rsidRPr="003A0873">
        <w:t>The Frank Reade Library follows the exploits of Frank Reade, Jr</w:t>
      </w:r>
      <w:r w:rsidR="00B32ECE">
        <w:t xml:space="preserve">.  </w:t>
      </w:r>
      <w:r w:rsidRPr="003A0873">
        <w:t>as he creates technological marvels that allow him to travel the world</w:t>
      </w:r>
      <w:r w:rsidR="00B32ECE">
        <w:t xml:space="preserve">.  </w:t>
      </w:r>
      <w:r w:rsidRPr="003A0873">
        <w:t>While Reade's inventions were based on steam and electricity, the series is read today as a prototype for science fiction</w:t>
      </w:r>
      <w:r w:rsidR="00B32ECE">
        <w:t xml:space="preserve">.  </w:t>
      </w:r>
      <w:r w:rsidRPr="003A0873">
        <w:t>The Frank Reade Library series was published by Frank Tousey, and most of the titles were written by Luis Philips Senarens under the pseudonym "Noname."</w:t>
      </w:r>
    </w:p>
    <w:p w:rsidR="004F5A68" w:rsidRDefault="004F5A68" w:rsidP="004F5A68">
      <w:pPr>
        <w:numPr>
          <w:ilvl w:val="2"/>
          <w:numId w:val="110"/>
        </w:numPr>
        <w:spacing w:before="100" w:beforeAutospacing="1" w:after="100" w:afterAutospacing="1" w:line="240" w:lineRule="auto"/>
      </w:pPr>
      <w:r>
        <w:t xml:space="preserve">The </w:t>
      </w:r>
      <w:r w:rsidR="00464690">
        <w:t xml:space="preserve">Jesse James Stories: </w:t>
      </w:r>
      <w:r w:rsidRPr="003A0873">
        <w:t>From the mid 19th to the early 20th century, the fiction genres known as dime novels, penny dreadfuls, and story papers flourished in England and America</w:t>
      </w:r>
      <w:r w:rsidR="00B32ECE">
        <w:t xml:space="preserve">.  </w:t>
      </w:r>
      <w:r w:rsidRPr="003A0873">
        <w:t>The increasing mechanization of the printing process, more efficient distribution methods, and a rising literacy rate all contributed to this publishing phenomenon</w:t>
      </w:r>
      <w:r w:rsidR="00B32ECE">
        <w:t xml:space="preserve">.  </w:t>
      </w:r>
      <w:r w:rsidRPr="003A0873">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Pr="003A0873">
        <w:t>These delightful items, ancestors of the ubiquitous mass-market paperbacks of today, reveal the reading tastes of a population often neglected in historical studies.</w:t>
      </w:r>
    </w:p>
    <w:p w:rsidR="004F5A68" w:rsidRDefault="004F5A68" w:rsidP="004F5A68">
      <w:pPr>
        <w:numPr>
          <w:ilvl w:val="2"/>
          <w:numId w:val="110"/>
        </w:numPr>
        <w:spacing w:before="100" w:beforeAutospacing="1" w:after="100" w:afterAutospacing="1" w:line="240" w:lineRule="auto"/>
      </w:pPr>
      <w:r>
        <w:t>The Liberty Boys of "76</w:t>
      </w:r>
      <w:r w:rsidR="00464690">
        <w:t xml:space="preserve">": </w:t>
      </w:r>
      <w:r w:rsidRPr="003A0873">
        <w:t>From the mid 19th to the early 20th century, the fiction genres known as dime novels, penny dreadfuls, and story papers flourished in England and America</w:t>
      </w:r>
      <w:r w:rsidR="00B32ECE">
        <w:t xml:space="preserve">.  </w:t>
      </w:r>
      <w:r w:rsidRPr="003A0873">
        <w:t>The increasing mechanization of the printing process, more efficient distribution methods, and a rising literacy rate all contributed to this publishing phenomenon</w:t>
      </w:r>
      <w:r w:rsidR="00B32ECE">
        <w:t xml:space="preserve">.  </w:t>
      </w:r>
      <w:r w:rsidRPr="003A0873">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Pr="003A0873">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Nick Carter Weekly: </w:t>
      </w:r>
      <w:r w:rsidR="004F5A68" w:rsidRPr="00101D17">
        <w:t>From the mid 19th to the early 20th century, the fiction genres known as dime novels, penny dreadfuls, and story papers flourished in England and America</w:t>
      </w:r>
      <w:r w:rsidR="00B32ECE">
        <w:t xml:space="preserve">.  </w:t>
      </w:r>
      <w:r w:rsidR="004F5A68" w:rsidRPr="00101D17">
        <w:t>The increasing mechanization of the printing process, more efficient distribution methods, and a rising literacy rate all contributed to this publishing phenomenon</w:t>
      </w:r>
      <w:r w:rsidR="00B32ECE">
        <w:t xml:space="preserve">.  </w:t>
      </w:r>
      <w:r w:rsidR="004F5A68" w:rsidRPr="00101D17">
        <w:t xml:space="preserve">Printed on the cheapest of paper, with lurid cover illustrations, dime novels (which found a name in their ten cent price tag) and story papers were considered ephemeral, to be read, often in secret, passed on to friends, </w:t>
      </w:r>
      <w:r w:rsidR="004F5A68" w:rsidRPr="00101D17">
        <w:lastRenderedPageBreak/>
        <w:t>or discarded</w:t>
      </w:r>
      <w:r w:rsidR="00B32ECE">
        <w:t xml:space="preserve">.  </w:t>
      </w:r>
      <w:r w:rsidR="004F5A68" w:rsidRPr="00101D17">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Old Cap Collier Library: </w:t>
      </w:r>
      <w:r w:rsidR="004F5A68" w:rsidRPr="00101D17">
        <w:t>From the mid 19th to the early 20th century, the fiction genres known as dime novels, penny dreadfuls, and story papers flourished in England and America</w:t>
      </w:r>
      <w:r w:rsidR="00B32ECE">
        <w:t xml:space="preserve">.  </w:t>
      </w:r>
      <w:r w:rsidR="004F5A68" w:rsidRPr="00101D17">
        <w:t>The increasing mechanization of the printing process, more efficient distribution methods, and a rising literacy rate all contributed to this publishing phenomenon</w:t>
      </w:r>
      <w:r w:rsidR="00B32ECE">
        <w:t xml:space="preserve">.  </w:t>
      </w:r>
      <w:r w:rsidR="004F5A68" w:rsidRPr="00101D17">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101D17">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Old Sleuth Library: </w:t>
      </w:r>
      <w:r w:rsidR="004F5A68" w:rsidRPr="00101D17">
        <w:t>From the mid 19th to the early 20th century, the fiction genres known as dime novels, penny dreadfuls, and story papers flourished in England and America</w:t>
      </w:r>
      <w:r w:rsidR="00B32ECE">
        <w:t xml:space="preserve">.  </w:t>
      </w:r>
      <w:r w:rsidR="004F5A68" w:rsidRPr="00101D17">
        <w:t>The increasing mechanization of the printing process, more efficient distribution methods, and a rising literacy rate all contributed to this publishing phenomenon</w:t>
      </w:r>
      <w:r w:rsidR="00B32ECE">
        <w:t xml:space="preserve">.  </w:t>
      </w:r>
      <w:r w:rsidR="004F5A68" w:rsidRPr="00101D17">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101D17">
        <w:t>These delightful items, ancestors of the ubiquitous mass-market paperbacks of today, reveal the reading tastes of a population often neglected in historical studies.</w:t>
      </w:r>
    </w:p>
    <w:p w:rsidR="004F5A68" w:rsidRDefault="004F5A68" w:rsidP="004F5A68">
      <w:pPr>
        <w:numPr>
          <w:ilvl w:val="2"/>
          <w:numId w:val="110"/>
        </w:numPr>
        <w:spacing w:before="100" w:beforeAutospacing="1" w:after="100" w:afterAutospacing="1" w:line="240" w:lineRule="auto"/>
      </w:pPr>
      <w:r>
        <w:t xml:space="preserve">Pluck and Luck </w:t>
      </w:r>
      <w:r w:rsidR="00464690">
        <w:t xml:space="preserve">Complete Stories of Adventure: </w:t>
      </w:r>
      <w:r w:rsidRPr="00101D17">
        <w:t>From the mid 19th to the early 20th century, the fiction genres known as dime novels, penny dreadfuls, and story papers flourished in England and America</w:t>
      </w:r>
      <w:r w:rsidR="00B32ECE">
        <w:t xml:space="preserve">.  </w:t>
      </w:r>
      <w:r w:rsidRPr="00101D17">
        <w:t>The increasing mechanization of the printing process, more efficient distribution methods, and a rising literacy rate all contributed to this publishing phenomenon</w:t>
      </w:r>
      <w:r w:rsidR="00B32ECE">
        <w:t xml:space="preserve">.  </w:t>
      </w:r>
      <w:r w:rsidRPr="00101D17">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Pr="00101D17">
        <w:t>These delightful items, ancestors of the ubiquitous mass-market paperbacks of today, reveal the reading tastes of a population often neglected in historical studies.</w:t>
      </w:r>
    </w:p>
    <w:p w:rsidR="004F5A68" w:rsidRDefault="004F5A68" w:rsidP="004F5A68">
      <w:pPr>
        <w:numPr>
          <w:ilvl w:val="2"/>
          <w:numId w:val="110"/>
        </w:numPr>
        <w:spacing w:before="100" w:beforeAutospacing="1" w:after="100" w:afterAutospacing="1" w:line="240" w:lineRule="auto"/>
      </w:pPr>
      <w:r>
        <w:t>Secret Service, Old and</w:t>
      </w:r>
      <w:r w:rsidR="00464690">
        <w:t xml:space="preserve"> Young King Brady, Detectives: </w:t>
      </w:r>
      <w:r w:rsidRPr="00101D17">
        <w:t>From the mid 19th to the early 20th century, the fiction genres known as dime novels, penny dreadfuls, and story papers flourished in England and America</w:t>
      </w:r>
      <w:r w:rsidR="00B32ECE">
        <w:t xml:space="preserve">.  </w:t>
      </w:r>
      <w:r w:rsidRPr="00101D17">
        <w:t>The increasing mechanization of the printing process, more efficient distribution methods, and a rising literacy rate all contributed to this publishing phenomenon</w:t>
      </w:r>
      <w:r w:rsidR="00B32ECE">
        <w:t xml:space="preserve">.  </w:t>
      </w:r>
      <w:r w:rsidRPr="00101D17">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Pr="00101D17">
        <w:t>These delightful items, ancestors of the ubiquitous mass-market paperbacks of today, reveal the reading tastes of a population often neglected in historical studies.</w:t>
      </w:r>
    </w:p>
    <w:p w:rsidR="004F5A68" w:rsidRDefault="004F5A68" w:rsidP="004F5A68">
      <w:pPr>
        <w:numPr>
          <w:ilvl w:val="2"/>
          <w:numId w:val="110"/>
        </w:numPr>
        <w:spacing w:before="100" w:beforeAutospacing="1" w:after="100" w:afterAutospacing="1" w:line="240" w:lineRule="auto"/>
      </w:pPr>
      <w:r>
        <w:t>Shield W</w:t>
      </w:r>
      <w:r w:rsidR="00464690">
        <w:t xml:space="preserve">eekly: True Detective Stories: </w:t>
      </w:r>
      <w:r w:rsidRPr="00101D17">
        <w:t>From the mid 19th to the early 20th century, the fiction genres known as dime novels, penny dreadfuls, and story papers flourished in England and America</w:t>
      </w:r>
      <w:r w:rsidR="00B32ECE">
        <w:t xml:space="preserve">.  </w:t>
      </w:r>
      <w:r w:rsidRPr="00101D17">
        <w:t>The increasing mechanization of the printing process, more efficient distribution methods, and a rising literacy rate all contributed to this publishing phenomenon</w:t>
      </w:r>
      <w:r w:rsidR="00B32ECE">
        <w:t xml:space="preserve">.  </w:t>
      </w:r>
      <w:r w:rsidRPr="00101D17">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Pr="00101D17">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Starry Flag Weekly: </w:t>
      </w:r>
      <w:r w:rsidR="004F5A68" w:rsidRPr="00101D17">
        <w:t>From the mid 19th to the early 20th century, the fiction genres known as dime novels, penny dreadfuls, and story papers flourished in England and America</w:t>
      </w:r>
      <w:r w:rsidR="00B32ECE">
        <w:t xml:space="preserve">.  </w:t>
      </w:r>
      <w:r w:rsidR="004F5A68" w:rsidRPr="00101D17">
        <w:t>The increasing mechanization of the printing process, more efficient distribution methods, and a rising literacy rate all contributed to this publishing phenomenon</w:t>
      </w:r>
      <w:r w:rsidR="00B32ECE">
        <w:t xml:space="preserve">.  </w:t>
      </w:r>
      <w:r w:rsidR="004F5A68" w:rsidRPr="00101D17">
        <w:t xml:space="preserve">Printed on the cheapest of </w:t>
      </w:r>
      <w:r w:rsidR="004F5A68" w:rsidRPr="00101D17">
        <w:lastRenderedPageBreak/>
        <w:t>paper, with lurid cover illustrations, dime novels (which found a name in their ten cent price tag) and story papers were considered ephemeral, to be read, often in secret, passed on to friends, or discarded</w:t>
      </w:r>
      <w:r w:rsidR="00B32ECE">
        <w:t xml:space="preserve">.  </w:t>
      </w:r>
      <w:r w:rsidR="004F5A68" w:rsidRPr="00101D17">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Tip Top Library: </w:t>
      </w:r>
      <w:r w:rsidR="004F5A68" w:rsidRPr="00DF3DE9">
        <w:t>From the mid 19th to the early 20th century, the fiction genres known as dime novels, penny dreadfuls, and story papers flourished in England and America</w:t>
      </w:r>
      <w:r w:rsidR="00B32ECE">
        <w:t xml:space="preserve">.  </w:t>
      </w:r>
      <w:r w:rsidR="004F5A68" w:rsidRPr="00DF3DE9">
        <w:t>The increasing mechanization of the printing process, more efficient distribution methods, and a rising literacy rate all contributed to this publishing phenomenon</w:t>
      </w:r>
      <w:r w:rsidR="00B32ECE">
        <w:t xml:space="preserve">.  </w:t>
      </w:r>
      <w:r w:rsidR="004F5A68" w:rsidRPr="00DF3DE9">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DF3DE9">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Wide Awake Weekly: </w:t>
      </w:r>
      <w:r w:rsidR="004F5A68" w:rsidRPr="00E73F51">
        <w:t>From the mid 19th to the early 20th century, the fiction genres known as dime novels, penny dreadfuls, and story papers flourished in England and America</w:t>
      </w:r>
      <w:r w:rsidR="00B32ECE">
        <w:t xml:space="preserve">.  </w:t>
      </w:r>
      <w:r w:rsidR="004F5A68" w:rsidRPr="00E73F51">
        <w:t>The increasing mechanization of the printing process, more efficient distribution methods, and a rising literacy rate all contributed to this publishing phenomenon</w:t>
      </w:r>
      <w:r w:rsidR="00B32ECE">
        <w:t xml:space="preserve">.  </w:t>
      </w:r>
      <w:r w:rsidR="004F5A68" w:rsidRPr="00E73F51">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E73F51">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Wild West Weekly: </w:t>
      </w:r>
      <w:r w:rsidR="004F5A68" w:rsidRPr="00E73F51">
        <w:t>This is the digital collection of the Wild West Weekly dime novels</w:t>
      </w:r>
      <w:r w:rsidR="00B32ECE">
        <w:t xml:space="preserve">.  </w:t>
      </w:r>
      <w:r w:rsidR="004F5A68" w:rsidRPr="00E73F51">
        <w:t>From the mid 19th to the early 20th century, the fiction genres known as dime novels, penny dreadfuls, and story papers flourished in England and America</w:t>
      </w:r>
      <w:r w:rsidR="00B32ECE">
        <w:t xml:space="preserve">.  </w:t>
      </w:r>
      <w:r w:rsidR="004F5A68" w:rsidRPr="00E73F51">
        <w:t>The increasing mechanization of the printing process, more efficient distribution methods, and a rising literacy rate all contributed to this publishing phenomenon</w:t>
      </w:r>
      <w:r w:rsidR="00B32ECE">
        <w:t xml:space="preserve">.  </w:t>
      </w:r>
      <w:r w:rsidR="004F5A68" w:rsidRPr="00E73F51">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E73F51">
        <w:t>These delightful items, ancestors of the ubiquitous mass-market paperbacks of today, reveal the reading tastes of a population often neglected in historical studies.</w:t>
      </w:r>
    </w:p>
    <w:p w:rsidR="004F5A68" w:rsidRDefault="00464690" w:rsidP="004F5A68">
      <w:pPr>
        <w:numPr>
          <w:ilvl w:val="2"/>
          <w:numId w:val="110"/>
        </w:numPr>
        <w:spacing w:before="100" w:beforeAutospacing="1" w:after="100" w:afterAutospacing="1" w:line="240" w:lineRule="auto"/>
      </w:pPr>
      <w:r>
        <w:t xml:space="preserve">Yankee Doodle: </w:t>
      </w:r>
      <w:r w:rsidR="004F5A68" w:rsidRPr="00E73F51">
        <w:t>From the mid 19th to the early 20th century, the fiction genres known as dime novels, penny dreadfuls, and story papers flourished in England and America</w:t>
      </w:r>
      <w:r w:rsidR="00B32ECE">
        <w:t xml:space="preserve">.  </w:t>
      </w:r>
      <w:r w:rsidR="004F5A68" w:rsidRPr="00E73F51">
        <w:t>The increasing mechanization of the printing process, more efficient distribution methods, and a rising literacy rate all contributed to this publishing phenomenon</w:t>
      </w:r>
      <w:r w:rsidR="00B32ECE">
        <w:t xml:space="preserve">.  </w:t>
      </w:r>
      <w:r w:rsidR="004F5A68" w:rsidRPr="00E73F51">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004F5A68" w:rsidRPr="00E73F51">
        <w:t>These delightful items, ancestors of the ubiquitous mass-market paperbacks of today, reveal the reading tastes of a population often neglected in historical studies.</w:t>
      </w:r>
    </w:p>
    <w:p w:rsidR="004F5A68" w:rsidRDefault="004F5A68" w:rsidP="004F5A68">
      <w:pPr>
        <w:numPr>
          <w:ilvl w:val="2"/>
          <w:numId w:val="110"/>
        </w:numPr>
        <w:spacing w:before="100" w:beforeAutospacing="1" w:after="100" w:afterAutospacing="1" w:line="240" w:lineRule="auto"/>
      </w:pPr>
      <w:r>
        <w:t>Young Klond</w:t>
      </w:r>
      <w:r w:rsidR="00464690">
        <w:t xml:space="preserve">ike, Stories of a Gold Seeker: </w:t>
      </w:r>
      <w:r w:rsidRPr="00E73F51">
        <w:t>This is the digital collection of the Young Klondike dime novels</w:t>
      </w:r>
      <w:r w:rsidR="00B32ECE">
        <w:t xml:space="preserve">.  </w:t>
      </w:r>
      <w:r w:rsidRPr="00E73F51">
        <w:t>From the mid 19th to the early 20th century, the fiction genres known as dime novels, penny dreadfuls, and story papers flourished in England and America</w:t>
      </w:r>
      <w:r w:rsidR="00B32ECE">
        <w:t xml:space="preserve">.  </w:t>
      </w:r>
      <w:r w:rsidRPr="00E73F51">
        <w:t>The increasing mechanization of the printing process, more efficient distribution methods, and a rising literacy rate all contributed to this publishing phenomenon</w:t>
      </w:r>
      <w:r w:rsidR="00B32ECE">
        <w:t xml:space="preserve">.  </w:t>
      </w:r>
      <w:r w:rsidRPr="00E73F51">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Pr="00E73F51">
        <w:t>These delightful items, ancestors of the ubiquitous mass-market paperbacks of today, reveal the reading tastes of a population often neglected in historical studies.</w:t>
      </w:r>
    </w:p>
    <w:p w:rsidR="004F5A68" w:rsidRDefault="004F5A68" w:rsidP="004F5A68">
      <w:pPr>
        <w:numPr>
          <w:ilvl w:val="2"/>
          <w:numId w:val="110"/>
        </w:numPr>
        <w:spacing w:before="100" w:beforeAutospacing="1" w:after="100" w:afterAutospacing="1" w:line="240" w:lineRule="auto"/>
      </w:pPr>
      <w:r>
        <w:t>Young Rough Riders Weekly (inte</w:t>
      </w:r>
      <w:r w:rsidR="00464690">
        <w:t xml:space="preserve">rmittent coverage, 1904-1905): </w:t>
      </w:r>
      <w:r w:rsidRPr="00E73F51">
        <w:t>From the mid 19th to the early 20th century, the fiction genres known as dime novels, penny dreadfuls, and story papers flourished in England and America</w:t>
      </w:r>
      <w:r w:rsidR="00B32ECE">
        <w:t xml:space="preserve">.  </w:t>
      </w:r>
      <w:r w:rsidRPr="00E73F51">
        <w:t xml:space="preserve">The increasing mechanization of the printing process, more </w:t>
      </w:r>
      <w:r w:rsidRPr="00E73F51">
        <w:lastRenderedPageBreak/>
        <w:t>efficient distribution methods, and a rising literacy rate all contributed to this publishing phenomenon</w:t>
      </w:r>
      <w:r w:rsidR="00B32ECE">
        <w:t xml:space="preserve">.  </w:t>
      </w:r>
      <w:r w:rsidRPr="00E73F51">
        <w:t>Printed on the cheapest of paper, with lurid cover illustrations, dime novels (which found a name in their ten cent price tag) and story papers were considered ephemeral, to be read, often in secret, passed on to friends, or discarded</w:t>
      </w:r>
      <w:r w:rsidR="00B32ECE">
        <w:t xml:space="preserve">.  </w:t>
      </w:r>
      <w:r w:rsidRPr="00E73F51">
        <w:t>These delightful items, ancestors of the ubiquitous mass-market paperbacks of today, reveal the reading tastes of a population often neglected in historical studies.</w:t>
      </w:r>
    </w:p>
    <w:p w:rsidR="00B66088" w:rsidRDefault="00B66088" w:rsidP="00FC5DD4">
      <w:pPr>
        <w:numPr>
          <w:ilvl w:val="1"/>
          <w:numId w:val="110"/>
        </w:numPr>
        <w:spacing w:before="100" w:beforeAutospacing="1" w:after="100" w:afterAutospacing="1" w:line="240" w:lineRule="auto"/>
      </w:pPr>
      <w:r>
        <w:t>Dion Boucicaul</w:t>
      </w:r>
      <w:r w:rsidR="00FC5DD4">
        <w:t xml:space="preserve">t </w:t>
      </w:r>
      <w:r w:rsidR="00464690">
        <w:t xml:space="preserve">Theatre Collection, 1843-1847: </w:t>
      </w:r>
      <w:r w:rsidR="00FC5DD4" w:rsidRPr="00FC5DD4">
        <w:t>Dion Boucicault (1820-1890) was a prolific and innovative playwright, actor, producer, manager, and director of the 19th-century, English-speaking stage</w:t>
      </w:r>
      <w:r w:rsidR="00B32ECE">
        <w:t xml:space="preserve">.  </w:t>
      </w:r>
      <w:r w:rsidR="00FC5DD4" w:rsidRPr="00FC5DD4">
        <w:t>By his own account, he wrote, directed, and acted in 250 plays, many of which were wildly popular in Ireland, England, Australia, and the U.S</w:t>
      </w:r>
      <w:r w:rsidR="00B32ECE">
        <w:t xml:space="preserve">.  </w:t>
      </w:r>
      <w:r w:rsidR="00FC5DD4" w:rsidRPr="00FC5DD4">
        <w:t>A virtuoso at pleasing audiences, Boucicault developed many conventions of melodrama that shaped American drama for generations</w:t>
      </w:r>
      <w:r w:rsidR="00B32ECE">
        <w:t xml:space="preserve">.  </w:t>
      </w:r>
      <w:r w:rsidR="00FC5DD4" w:rsidRPr="00FC5DD4">
        <w:t>He not only influenced his contemporaries, but also brought important social and cultural issues of historical significance to the stage</w:t>
      </w:r>
      <w:r w:rsidR="00B32ECE">
        <w:t xml:space="preserve">.  </w:t>
      </w:r>
      <w:r w:rsidR="00FC5DD4" w:rsidRPr="00FC5DD4">
        <w:t>The Dion Boucicault Theatre Collection primarily contains manuscript and printed plays</w:t>
      </w:r>
      <w:r w:rsidR="00B32ECE">
        <w:t xml:space="preserve">.  </w:t>
      </w:r>
      <w:r w:rsidR="00FC5DD4" w:rsidRPr="00FC5DD4">
        <w:t>The collection consists of approximately 781 items, including printed and manuscript play scripts, sides, stage directions, letters, and musical scores</w:t>
      </w:r>
      <w:r w:rsidR="00B32ECE">
        <w:t xml:space="preserve">.  </w:t>
      </w:r>
      <w:r w:rsidR="00FC5DD4" w:rsidRPr="00FC5DD4">
        <w:t>The collection also includes set design sketches, prompt books, photographs and select musical segments.</w:t>
      </w:r>
    </w:p>
    <w:p w:rsidR="007E1319" w:rsidRDefault="00464690" w:rsidP="007E1319">
      <w:pPr>
        <w:numPr>
          <w:ilvl w:val="2"/>
          <w:numId w:val="110"/>
        </w:numPr>
        <w:spacing w:before="100" w:beforeAutospacing="1" w:after="100" w:afterAutospacing="1" w:line="240" w:lineRule="auto"/>
      </w:pPr>
      <w:r>
        <w:t xml:space="preserve">Babil and Bijou: </w:t>
      </w:r>
      <w:r w:rsidR="007E1319" w:rsidRPr="00FC5DD4">
        <w:t>Ocean bottom-feeders, earth-dwelling gnomes, a populace of vegetables, and a group of rebellious apes populate Dion Boucicault’s sprawling nineteenth-century play, Babil and Bijou</w:t>
      </w:r>
      <w:r w:rsidR="00B32ECE">
        <w:t xml:space="preserve">.  </w:t>
      </w:r>
      <w:r w:rsidR="007E1319" w:rsidRPr="00FC5DD4">
        <w:t>The work, commissioned by a thirty-eight year old Baron named Earl of Londesborough, and financed handsomely at the whims of Boucicault, was intended to be a “mammoth spectacular.” Boucicault did not disappoint and, when the eighteen tableaux extravaganza debuted at Covent Garden in 1872, it was filled with dancers, Amazonian warriors, and abundant, costumed sea life</w:t>
      </w:r>
      <w:r w:rsidR="00B32ECE">
        <w:t xml:space="preserve">.  </w:t>
      </w:r>
      <w:r w:rsidR="007E1319" w:rsidRPr="00FC5DD4">
        <w:t>The plot meanders through a forest, an ocean, a garden, and eventually the moon, as a half-fairy attempts to claim her rightful sprightly throne</w:t>
      </w:r>
      <w:r w:rsidR="00B32ECE">
        <w:t xml:space="preserve">.  </w:t>
      </w:r>
      <w:r w:rsidR="007E1319" w:rsidRPr="00FC5DD4">
        <w:t>At every turn, she encounters rebellion and masses rising against the ruling class</w:t>
      </w:r>
      <w:r w:rsidR="00B32ECE">
        <w:t xml:space="preserve">.  </w:t>
      </w:r>
      <w:r w:rsidR="007E1319" w:rsidRPr="00FC5DD4">
        <w:t xml:space="preserve">This causes great consternation to the displaced ruling class, but they steady their fears with the idea </w:t>
      </w:r>
      <w:r w:rsidR="007E1319" w:rsidRPr="00B2554F">
        <w:rPr>
          <w:color w:val="000000"/>
        </w:rPr>
        <w:t>that</w:t>
      </w:r>
      <w:r w:rsidR="00A409D1" w:rsidRPr="00B2554F">
        <w:rPr>
          <w:color w:val="000000"/>
        </w:rPr>
        <w:t xml:space="preserve"> </w:t>
      </w:r>
      <w:r w:rsidR="007E1319" w:rsidRPr="00FC5DD4">
        <w:t>this upheaval will eventually run its course</w:t>
      </w:r>
      <w:r w:rsidR="00B32ECE">
        <w:t xml:space="preserve">.  </w:t>
      </w:r>
      <w:r w:rsidR="007E1319" w:rsidRPr="00FC5DD4">
        <w:t xml:space="preserve">During a </w:t>
      </w:r>
      <w:r w:rsidR="007E1319" w:rsidRPr="00B2554F">
        <w:rPr>
          <w:color w:val="000000"/>
        </w:rPr>
        <w:t>particularly</w:t>
      </w:r>
      <w:r w:rsidR="00A409D1" w:rsidRPr="00B2554F">
        <w:rPr>
          <w:color w:val="000000"/>
        </w:rPr>
        <w:t xml:space="preserve"> </w:t>
      </w:r>
      <w:r w:rsidR="007E1319" w:rsidRPr="00FC5DD4">
        <w:t>inverted visit to the moon, she discovers that females rule and that males have reverted to an ape-like state and serve the women</w:t>
      </w:r>
      <w:r w:rsidR="00B32ECE">
        <w:t xml:space="preserve">.  </w:t>
      </w:r>
      <w:r w:rsidR="007E1319" w:rsidRPr="00FC5DD4">
        <w:t>The play was successful and ran for six months.</w:t>
      </w:r>
    </w:p>
    <w:p w:rsidR="00A01051" w:rsidRDefault="00B2554F" w:rsidP="00A01051">
      <w:pPr>
        <w:numPr>
          <w:ilvl w:val="2"/>
          <w:numId w:val="110"/>
        </w:numPr>
        <w:spacing w:before="100" w:beforeAutospacing="1" w:after="100" w:afterAutospacing="1" w:line="240" w:lineRule="auto"/>
      </w:pPr>
      <w:r>
        <w:t xml:space="preserve">Bridal Tour: </w:t>
      </w:r>
      <w:r w:rsidR="00A01051" w:rsidRPr="00FC5DD4">
        <w:t>Traditional family relationships are reinvented and explored in Dion Boucicault’s 1877 play, A Bridal Tour</w:t>
      </w:r>
      <w:r w:rsidR="00B32ECE">
        <w:t xml:space="preserve">.  </w:t>
      </w:r>
      <w:r w:rsidR="00A01051" w:rsidRPr="00FC5DD4">
        <w:t>The plot reveals long-forgotten infidelities and tales of abandoned children, interrupting the excitement of two marriage celebrations</w:t>
      </w:r>
      <w:r w:rsidR="00B32ECE">
        <w:t xml:space="preserve">.  </w:t>
      </w:r>
      <w:r w:rsidR="00A01051" w:rsidRPr="00FC5DD4">
        <w:t>A Bridal Tour entertained audiences with intercepted secret messages and accusations that cause true identities to be revealed</w:t>
      </w:r>
      <w:r w:rsidR="00B32ECE">
        <w:t xml:space="preserve">.  </w:t>
      </w:r>
      <w:r w:rsidR="00A01051" w:rsidRPr="00FC5DD4">
        <w:t>The play comes to a neat resolution as the characters face the consequences of their previous missteps</w:t>
      </w:r>
      <w:r w:rsidR="00B32ECE">
        <w:t xml:space="preserve">.  </w:t>
      </w:r>
      <w:r w:rsidR="00A01051" w:rsidRPr="00FC5DD4">
        <w:t>Boucicault summarizes this happy ending in the words of the lovable father figure of the play, Silas, who says, “Allow the Californian author to stand against the music-master and it balances the account.” Interestingly, Boucicault was surrounded by a similar flurry of speculation, as his parentage has also been a fact of contention</w:t>
      </w:r>
      <w:r w:rsidR="00B32ECE">
        <w:t xml:space="preserve">.  </w:t>
      </w:r>
      <w:r w:rsidR="00A01051" w:rsidRPr="00FC5DD4">
        <w:t>Legally Boucicault claims, and is claimed by, Samuel Smith Boursiquot, a failed wine merchant</w:t>
      </w:r>
      <w:r w:rsidR="00B32ECE">
        <w:t xml:space="preserve">.  </w:t>
      </w:r>
      <w:r w:rsidR="00A01051" w:rsidRPr="00FC5DD4">
        <w:t>However, there is great speculation that Dr</w:t>
      </w:r>
      <w:r w:rsidR="00B32ECE">
        <w:t xml:space="preserve">.  </w:t>
      </w:r>
      <w:r w:rsidR="00A01051" w:rsidRPr="00FC5DD4">
        <w:t>Dionysius Lardner, a well-known professor, writer, lecturer, popularizer of science, encyclopedist, and godfather to Boucicault, was actually his biological father</w:t>
      </w:r>
      <w:r w:rsidR="00B32ECE">
        <w:t xml:space="preserve">.  </w:t>
      </w:r>
      <w:r w:rsidR="00A01051" w:rsidRPr="00FC5DD4">
        <w:t xml:space="preserve">The connection between A Bridal Tour to Boucicault’s later play, Marriage </w:t>
      </w:r>
      <w:r w:rsidR="00A01051" w:rsidRPr="00B2554F">
        <w:rPr>
          <w:color w:val="000000"/>
        </w:rPr>
        <w:t>is of importance</w:t>
      </w:r>
      <w:r w:rsidR="00A409D1" w:rsidRPr="00B2554F">
        <w:rPr>
          <w:color w:val="000000"/>
        </w:rPr>
        <w:t xml:space="preserve"> </w:t>
      </w:r>
      <w:r w:rsidR="00A01051" w:rsidRPr="00FC5DD4">
        <w:t>to note, as both are of similar construction</w:t>
      </w:r>
      <w:r w:rsidR="00B32ECE">
        <w:t xml:space="preserve">.  </w:t>
      </w:r>
      <w:r w:rsidR="00A01051" w:rsidRPr="00FC5DD4">
        <w:t>Though Boucicault tried to restructure them during his career, neither play was well received by audiences at the time.</w:t>
      </w:r>
    </w:p>
    <w:p w:rsidR="00A01051" w:rsidRDefault="00B2554F" w:rsidP="00A01051">
      <w:pPr>
        <w:numPr>
          <w:ilvl w:val="2"/>
          <w:numId w:val="110"/>
        </w:numPr>
        <w:spacing w:before="100" w:beforeAutospacing="1" w:after="100" w:afterAutospacing="1" w:line="240" w:lineRule="auto"/>
      </w:pPr>
      <w:r>
        <w:t xml:space="preserve">Cuishla Machree: </w:t>
      </w:r>
      <w:r w:rsidR="00A01051" w:rsidRPr="00FC5DD4">
        <w:t>Cuishla Machree (a Hiberno-Irish term of endearment meaning “Pulse of my Heart”) is one of Dion Boucicault’s “minor” Irish plays</w:t>
      </w:r>
      <w:r w:rsidR="00B32ECE">
        <w:t xml:space="preserve">.  </w:t>
      </w:r>
      <w:r w:rsidR="00A01051" w:rsidRPr="00FC5DD4">
        <w:t>It is a reworking of his previous failed play, The Spae Wife, which is itself an adaptation of Sir Walter Scott’s novel, Guy Mannering</w:t>
      </w:r>
      <w:r w:rsidR="00B32ECE">
        <w:t xml:space="preserve">.  </w:t>
      </w:r>
      <w:r w:rsidR="00A01051" w:rsidRPr="00FC5DD4">
        <w:t>It was first staged in 1888, but failed in both Chicago and Boston</w:t>
      </w:r>
      <w:r w:rsidR="00B32ECE">
        <w:t xml:space="preserve">.  </w:t>
      </w:r>
      <w:r w:rsidR="00A01051" w:rsidRPr="00FC5DD4">
        <w:t>Boucicault acted the part of Andy Dolan, a rakish Irishman who supplied the play’s comic relief</w:t>
      </w:r>
      <w:r w:rsidR="00B32ECE">
        <w:t xml:space="preserve">.  </w:t>
      </w:r>
      <w:r w:rsidR="00A01051" w:rsidRPr="00FC5DD4">
        <w:t xml:space="preserve">The failure of Cuishla </w:t>
      </w:r>
      <w:r w:rsidR="00A01051" w:rsidRPr="00FC5DD4">
        <w:lastRenderedPageBreak/>
        <w:t>Machree left Boucicault destitute and at his lowest ebb creatively</w:t>
      </w:r>
      <w:r w:rsidR="00B32ECE">
        <w:t xml:space="preserve">.  </w:t>
      </w:r>
      <w:r w:rsidR="00A01051" w:rsidRPr="00FC5DD4">
        <w:t>The prompt book available here contains extensive notes and alterations in Boucicault’s hand, and provides a unique look at the playwright’s constant willingness to change his artistic vision based on the response—or lack thereof—of the audience.</w:t>
      </w:r>
    </w:p>
    <w:p w:rsidR="00A01051" w:rsidRDefault="00B2554F" w:rsidP="00A01051">
      <w:pPr>
        <w:numPr>
          <w:ilvl w:val="2"/>
          <w:numId w:val="110"/>
        </w:numPr>
        <w:spacing w:before="100" w:beforeAutospacing="1" w:after="100" w:afterAutospacing="1" w:line="240" w:lineRule="auto"/>
      </w:pPr>
      <w:r>
        <w:t xml:space="preserve">Hunted Down: </w:t>
      </w:r>
      <w:r w:rsidR="00A01051" w:rsidRPr="003A0873">
        <w:t>John Leigh, a painter in London, is living a wonderful life</w:t>
      </w:r>
      <w:r w:rsidR="00B32ECE">
        <w:t xml:space="preserve">.  </w:t>
      </w:r>
      <w:r w:rsidR="00A01051" w:rsidRPr="003A0873">
        <w:t>He’s married to a loving woman, Mary, and has two precocious children, Willie and Maud</w:t>
      </w:r>
      <w:r w:rsidR="00B32ECE">
        <w:t xml:space="preserve">.  </w:t>
      </w:r>
      <w:r w:rsidR="00A01051" w:rsidRPr="003A0873">
        <w:t>However, as Mrs</w:t>
      </w:r>
      <w:r w:rsidR="00B32ECE">
        <w:t xml:space="preserve">.  </w:t>
      </w:r>
      <w:r w:rsidR="00A01051" w:rsidRPr="003A0873">
        <w:t>Bolton Jones tries to wedge her way into the aristocratic upper circles that the Leigh’s enjoy, Mr</w:t>
      </w:r>
      <w:r w:rsidR="00B32ECE">
        <w:t xml:space="preserve">.  </w:t>
      </w:r>
      <w:r w:rsidR="00A01051" w:rsidRPr="003A0873">
        <w:t>Leigh’s world takes a turn for the worse</w:t>
      </w:r>
      <w:r w:rsidR="00B32ECE">
        <w:t xml:space="preserve">.  </w:t>
      </w:r>
      <w:r w:rsidR="00A01051" w:rsidRPr="003A0873">
        <w:t>In essence, Mary Leigh is not just haunted, but also hunted by her past, which puts the love of the entire family to the test</w:t>
      </w:r>
      <w:r w:rsidR="00B32ECE">
        <w:t xml:space="preserve">.  </w:t>
      </w:r>
      <w:r w:rsidR="00A01051" w:rsidRPr="003A0873">
        <w:t>As Mrs</w:t>
      </w:r>
      <w:r w:rsidR="00B32ECE">
        <w:t xml:space="preserve">.  </w:t>
      </w:r>
      <w:r w:rsidR="00A01051" w:rsidRPr="003A0873">
        <w:t>Bolton Jones tries to manipulate the unfortunate circumstances to her advantage, the surprises continue up until the last moments of the production! Hunted Down, also known as The Two Lives of Mary Leigh, opened in London at the St</w:t>
      </w:r>
      <w:r w:rsidR="00B32ECE">
        <w:t xml:space="preserve">.  </w:t>
      </w:r>
      <w:r w:rsidR="00A01051" w:rsidRPr="003A0873">
        <w:t>James’s Theater on November 5, 1866</w:t>
      </w:r>
      <w:r w:rsidR="00B32ECE">
        <w:t xml:space="preserve">.  </w:t>
      </w:r>
      <w:r w:rsidR="00A01051" w:rsidRPr="003A0873">
        <w:t>The production was a smashing success not just Boucicault, who proved that he had his finger on the pulse of London and the drama of the time, but also for the actor Henry Irving</w:t>
      </w:r>
      <w:r w:rsidR="00B32ECE">
        <w:t xml:space="preserve">.  </w:t>
      </w:r>
      <w:r w:rsidR="00A01051" w:rsidRPr="003A0873">
        <w:t>Irving, who had languished in obscurity prior to Hunted Down, had the opportunity to portray Rawdon Scudamore, and received great praise and adoration for his portrayal</w:t>
      </w:r>
      <w:r w:rsidR="00B32ECE">
        <w:t xml:space="preserve">.  </w:t>
      </w:r>
      <w:r w:rsidR="00A01051" w:rsidRPr="003A0873">
        <w:t>He would never be obscure again</w:t>
      </w:r>
      <w:r w:rsidR="00B32ECE">
        <w:t xml:space="preserve">.  </w:t>
      </w:r>
      <w:r w:rsidR="00A01051" w:rsidRPr="003A0873">
        <w:t>The opening of Hunted Down was a star studded affair, with the likes of Charles Dickens, George Eliot, George Henry Lewes, and the founder of the National Gallery, Lord Stanhope, in attendance</w:t>
      </w:r>
      <w:r w:rsidR="00B32ECE">
        <w:t xml:space="preserve">.  </w:t>
      </w:r>
      <w:r w:rsidR="00A01051" w:rsidRPr="003A0873">
        <w:t>The friendship forged between Boucicault and Irving would continue until Boucicault’s death</w:t>
      </w:r>
      <w:r w:rsidR="00B32ECE">
        <w:t xml:space="preserve">.  </w:t>
      </w:r>
      <w:r w:rsidR="00A01051" w:rsidRPr="003A0873">
        <w:t>Hunted Down ran at St</w:t>
      </w:r>
      <w:r w:rsidR="00B32ECE">
        <w:t xml:space="preserve">.  </w:t>
      </w:r>
      <w:r w:rsidR="00A01051" w:rsidRPr="003A0873">
        <w:t>James’s for four months until February, 1867.</w:t>
      </w:r>
    </w:p>
    <w:p w:rsidR="007E1319" w:rsidRDefault="00B2554F" w:rsidP="00A01051">
      <w:pPr>
        <w:numPr>
          <w:ilvl w:val="2"/>
          <w:numId w:val="110"/>
        </w:numPr>
        <w:spacing w:before="100" w:beforeAutospacing="1" w:after="100" w:afterAutospacing="1" w:line="240" w:lineRule="auto"/>
      </w:pPr>
      <w:r>
        <w:t xml:space="preserve">Jeanie Deans: </w:t>
      </w:r>
      <w:r w:rsidR="00A01051" w:rsidRPr="003A0873">
        <w:t>First produced on January 9, 1860 at Laura Keene’s, New York, Jeanie Deans was an adaptation of Sir Walter Scott’s The Heart of Midlothian</w:t>
      </w:r>
      <w:r w:rsidR="00B32ECE">
        <w:t xml:space="preserve">.  </w:t>
      </w:r>
      <w:r w:rsidR="00A01051" w:rsidRPr="003A0873">
        <w:t>Boucicault himself port</w:t>
      </w:r>
      <w:r w:rsidR="00A01450">
        <w:t>rayed the Counsel for the Defens</w:t>
      </w:r>
      <w:r w:rsidR="00A01051" w:rsidRPr="003A0873">
        <w:t>e and his wife, Agnes, played the titular role as Jeanie</w:t>
      </w:r>
      <w:r w:rsidR="00B32ECE">
        <w:t xml:space="preserve">.  </w:t>
      </w:r>
      <w:r w:rsidR="00A01051" w:rsidRPr="003A0873">
        <w:t>It was reported that the theatre was crowded in excess in anticipation for the performance, and it was a smashing success</w:t>
      </w:r>
      <w:r w:rsidR="00B32ECE">
        <w:t xml:space="preserve">.  </w:t>
      </w:r>
      <w:r w:rsidR="00A01051" w:rsidRPr="003A0873">
        <w:t>For fifty-four nights, the production of Jeanie Deans drew capacity houses, night in and night out.</w:t>
      </w:r>
    </w:p>
    <w:p w:rsidR="00A01051" w:rsidRDefault="00B2554F" w:rsidP="00A01051">
      <w:pPr>
        <w:numPr>
          <w:ilvl w:val="2"/>
          <w:numId w:val="110"/>
        </w:numPr>
        <w:spacing w:before="100" w:beforeAutospacing="1" w:after="100" w:afterAutospacing="1" w:line="240" w:lineRule="auto"/>
      </w:pPr>
      <w:r>
        <w:t xml:space="preserve">Marriage: </w:t>
      </w:r>
      <w:r w:rsidR="00A01051" w:rsidRPr="003A0873">
        <w:t>As suggested by the title, Marriage is a play that entertains audiences with the escapades of the cast members</w:t>
      </w:r>
      <w:r w:rsidR="00B32ECE">
        <w:t xml:space="preserve">.  </w:t>
      </w:r>
      <w:r w:rsidR="00A01051" w:rsidRPr="003A0873">
        <w:t>While marriage should be a sacred pact between two individuals, the comedy of this play lies in the “trouble” that stems from remaining faithful within a marriage</w:t>
      </w:r>
      <w:r w:rsidR="00B32ECE">
        <w:t xml:space="preserve">.  </w:t>
      </w:r>
      <w:r w:rsidR="00A01051" w:rsidRPr="003A0873">
        <w:t>The five acts of the play follow Mudgeon, John Persimmons, Silas Auldjo, Walter, Rosalie, Fanny and their companions as farces and relations are revealed</w:t>
      </w:r>
      <w:r w:rsidR="00B32ECE">
        <w:t xml:space="preserve">.  </w:t>
      </w:r>
      <w:r w:rsidR="00A01051" w:rsidRPr="003A0873">
        <w:t>The audience is taken through the marriage of Archibald and Fanny, which is soon followed by unraveling of families</w:t>
      </w:r>
      <w:r w:rsidR="00B32ECE">
        <w:t xml:space="preserve">.  </w:t>
      </w:r>
      <w:r w:rsidR="00A01051" w:rsidRPr="003A0873">
        <w:t xml:space="preserve">This unraveling only comes to a conclusion at the end of the play, with the characters gathering to declare that the </w:t>
      </w:r>
      <w:r w:rsidR="00A01051" w:rsidRPr="00B2554F">
        <w:rPr>
          <w:color w:val="000000"/>
        </w:rPr>
        <w:t>most important</w:t>
      </w:r>
      <w:r w:rsidR="00A409D1" w:rsidRPr="00B2554F">
        <w:rPr>
          <w:color w:val="000000"/>
        </w:rPr>
        <w:t xml:space="preserve"> </w:t>
      </w:r>
      <w:r w:rsidR="00A01051" w:rsidRPr="003A0873">
        <w:t>thing in a man’s life is his woman, and that man’s first duty in the world is marriage</w:t>
      </w:r>
      <w:r w:rsidR="00B32ECE">
        <w:t xml:space="preserve">.  </w:t>
      </w:r>
      <w:r w:rsidR="00A01051" w:rsidRPr="003A0873">
        <w:t>Used as the opening play for the 1877 season at Wallack’s theater, Marriage opened on a Monday night, October 1st</w:t>
      </w:r>
      <w:r w:rsidR="00B32ECE">
        <w:t xml:space="preserve">.  </w:t>
      </w:r>
      <w:r w:rsidR="00A01051" w:rsidRPr="003A0873">
        <w:t>The cast of Marriage included John Gilbert, E.M Holland, H.J Montague, H</w:t>
      </w:r>
      <w:r w:rsidR="00B32ECE">
        <w:t xml:space="preserve">.  </w:t>
      </w:r>
      <w:r w:rsidR="00A01051" w:rsidRPr="003A0873">
        <w:t>Beckett, Rose Coghlan, Stella Boniface and Effie Germon</w:t>
      </w:r>
      <w:r w:rsidR="00B32ECE">
        <w:t xml:space="preserve">.  </w:t>
      </w:r>
      <w:r w:rsidR="00A01051" w:rsidRPr="003A0873">
        <w:t>Critics from multiple revenues reviewed the play as suffering from its long length - five acts in total</w:t>
      </w:r>
      <w:r w:rsidR="00B32ECE">
        <w:t xml:space="preserve">.  </w:t>
      </w:r>
      <w:r w:rsidR="00A01051" w:rsidRPr="003A0873">
        <w:t>Though the play started in the evening, the “final ring-down was not until after midnight.” The play, though well advertised and promising, failed due to scathing reviews and only ran for a month</w:t>
      </w:r>
      <w:r w:rsidR="00B32ECE">
        <w:t xml:space="preserve">.  </w:t>
      </w:r>
      <w:r w:rsidR="00A01051" w:rsidRPr="003A0873">
        <w:t>The last performance of Marriage took place at Wallack’s Theatre on November 10th, 1877.</w:t>
      </w:r>
    </w:p>
    <w:p w:rsidR="00A01051" w:rsidRDefault="00B2554F" w:rsidP="00A01051">
      <w:pPr>
        <w:numPr>
          <w:ilvl w:val="2"/>
          <w:numId w:val="110"/>
        </w:numPr>
        <w:spacing w:before="100" w:beforeAutospacing="1" w:after="100" w:afterAutospacing="1" w:line="240" w:lineRule="auto"/>
      </w:pPr>
      <w:r>
        <w:t>Pauline: T</w:t>
      </w:r>
      <w:r w:rsidR="00A01051" w:rsidRPr="00101D17">
        <w:t>he production of Pauline was originally produced in 1851</w:t>
      </w:r>
      <w:r w:rsidR="00B32ECE">
        <w:t xml:space="preserve">.  </w:t>
      </w:r>
      <w:r w:rsidR="00A01051" w:rsidRPr="00101D17">
        <w:t>Boucicault claims that the play was originally produced for Mr</w:t>
      </w:r>
      <w:r w:rsidR="00B32ECE">
        <w:t xml:space="preserve">.  </w:t>
      </w:r>
      <w:r w:rsidR="00A01051" w:rsidRPr="00101D17">
        <w:t>and Mrs</w:t>
      </w:r>
      <w:r w:rsidR="00B32ECE">
        <w:t xml:space="preserve">.  </w:t>
      </w:r>
      <w:r w:rsidR="00A01051" w:rsidRPr="00101D17">
        <w:t>Charles Kean, actors in the production</w:t>
      </w:r>
      <w:r w:rsidR="00B32ECE">
        <w:t xml:space="preserve">.  </w:t>
      </w:r>
      <w:r w:rsidR="00A01051" w:rsidRPr="00101D17">
        <w:t>However, it is unknown if this was truly the case</w:t>
      </w:r>
      <w:r w:rsidR="00B32ECE">
        <w:t xml:space="preserve">.  </w:t>
      </w:r>
      <w:r w:rsidR="00A01051" w:rsidRPr="00101D17">
        <w:t>Nonetheless, the play was very well received when it debuted</w:t>
      </w:r>
      <w:r w:rsidR="00B32ECE">
        <w:t xml:space="preserve">.  </w:t>
      </w:r>
      <w:r w:rsidR="00A01051" w:rsidRPr="00101D17">
        <w:t>Reviews poured in at the mastery of the Kean’s performances, which lent another level of drama and terror to the already effective script</w:t>
      </w:r>
      <w:r w:rsidR="00B32ECE">
        <w:t xml:space="preserve">.  </w:t>
      </w:r>
      <w:r w:rsidR="00A01051" w:rsidRPr="00101D17">
        <w:t>In 1879, Boucicault would rework Pauline into another work, known as Spell-bound</w:t>
      </w:r>
      <w:r w:rsidR="00B32ECE">
        <w:t xml:space="preserve">.  </w:t>
      </w:r>
      <w:r w:rsidR="00A01051" w:rsidRPr="00101D17">
        <w:t>However, Spell-bound was not well received by critics</w:t>
      </w:r>
      <w:r w:rsidR="00B32ECE">
        <w:t xml:space="preserve">.  </w:t>
      </w:r>
      <w:r w:rsidR="00A01051" w:rsidRPr="00101D17">
        <w:t xml:space="preserve">Unlike the earlier part of his career, when the themes of Pauline were </w:t>
      </w:r>
      <w:r w:rsidR="00A01051" w:rsidRPr="00101D17">
        <w:lastRenderedPageBreak/>
        <w:t>effective with audiences, the reviews of Spell-bound only reinforced a growing feeling that Boucicault was out of fashion as a dramatist.</w:t>
      </w:r>
    </w:p>
    <w:p w:rsidR="00A01051" w:rsidRDefault="00B2554F" w:rsidP="00A01051">
      <w:pPr>
        <w:numPr>
          <w:ilvl w:val="2"/>
          <w:numId w:val="110"/>
        </w:numPr>
        <w:spacing w:before="100" w:beforeAutospacing="1" w:after="100" w:afterAutospacing="1" w:line="240" w:lineRule="auto"/>
      </w:pPr>
      <w:r>
        <w:t xml:space="preserve">Phryne: </w:t>
      </w:r>
      <w:r w:rsidR="00A01051" w:rsidRPr="00101D17">
        <w:t>Phryne, or The Romance of a Young Wife, Boucicault’s 1887 play revolving around a marital quarrel that sets off a chain of unfortunate events, was dedicated to his new wife, Louise Thorndyke Boucicault</w:t>
      </w:r>
      <w:r w:rsidR="00B32ECE">
        <w:t xml:space="preserve">.  </w:t>
      </w:r>
      <w:r w:rsidR="00A01051" w:rsidRPr="00101D17">
        <w:t>The couple had married in September of 1885 under dubious circumstances</w:t>
      </w:r>
      <w:r w:rsidR="00B32ECE">
        <w:t xml:space="preserve">.  </w:t>
      </w:r>
      <w:r w:rsidR="00A01051" w:rsidRPr="00101D17">
        <w:t>Though Boucicault was technically still married to his first wife, Agnes, he proceeded to marry Louise, and was summarily shunned in social circles by both those who did and did not know him</w:t>
      </w:r>
      <w:r w:rsidR="00B32ECE">
        <w:t xml:space="preserve">.  </w:t>
      </w:r>
      <w:r w:rsidR="00A01051" w:rsidRPr="00101D17">
        <w:t>Though he continued to create and put on plays, he sought to avoid the public’s voyeuristic fascination toward his new marriage, and employed actors to play parts intended for him and Louise</w:t>
      </w:r>
      <w:r w:rsidR="00B32ECE">
        <w:t xml:space="preserve">.  </w:t>
      </w:r>
      <w:r w:rsidR="00A01051" w:rsidRPr="00101D17">
        <w:t>It seems as if one of the play’s main characters, Phryne, whose excessive adoration for her husband is central to the plot, is echoed in his thoughts about Louise</w:t>
      </w:r>
      <w:r w:rsidR="00B32ECE">
        <w:t xml:space="preserve">.  </w:t>
      </w:r>
      <w:r w:rsidR="00A01051" w:rsidRPr="00101D17">
        <w:t>He told his friend, Albert Palmer, that “the only true, disinterested love that has come into my life I have found since I married Louise Thorndyke.”</w:t>
      </w:r>
    </w:p>
    <w:p w:rsidR="00A01051" w:rsidRDefault="00B2554F" w:rsidP="00A01051">
      <w:pPr>
        <w:numPr>
          <w:ilvl w:val="2"/>
          <w:numId w:val="110"/>
        </w:numPr>
        <w:spacing w:before="100" w:beforeAutospacing="1" w:after="100" w:afterAutospacing="1" w:line="240" w:lineRule="auto"/>
      </w:pPr>
      <w:r>
        <w:t xml:space="preserve">Robert Emmet: </w:t>
      </w:r>
      <w:r w:rsidR="00A01051" w:rsidRPr="00101D17">
        <w:t>Despite several successes through his career, Dion Boucicault found himself in dire financial straits in 1884</w:t>
      </w:r>
      <w:r w:rsidR="00B32ECE">
        <w:t xml:space="preserve">.  </w:t>
      </w:r>
      <w:r w:rsidR="00A01051" w:rsidRPr="00101D17">
        <w:t>While in London that summer, Boucicault was given a manuscript for a play which had been commissioned for another playwright to produce, but ultimately had been abandoned</w:t>
      </w:r>
      <w:r w:rsidR="00B32ECE">
        <w:t xml:space="preserve">.  </w:t>
      </w:r>
      <w:r w:rsidR="00A01051" w:rsidRPr="00101D17">
        <w:t>Boucicault therefore took the manuscript and rewrote it, and the tale of Robert Emmet, a historic Irish rebel, was born</w:t>
      </w:r>
      <w:r w:rsidR="00B32ECE">
        <w:t xml:space="preserve">.  </w:t>
      </w:r>
      <w:r w:rsidR="00A01051" w:rsidRPr="00101D17">
        <w:t>However, by the time in Boucicault’s career, many of his tried and true stylistic choices were becoming old hat</w:t>
      </w:r>
      <w:r w:rsidR="00B32ECE">
        <w:t xml:space="preserve">.  </w:t>
      </w:r>
      <w:r w:rsidR="00A01051" w:rsidRPr="00101D17">
        <w:t>On the opening night of the play, in Chicago, it was met with a poor house and poor reception</w:t>
      </w:r>
      <w:r w:rsidR="00B32ECE">
        <w:t xml:space="preserve">.  </w:t>
      </w:r>
      <w:r w:rsidR="00A01051" w:rsidRPr="00101D17">
        <w:t>Some consider the fact that the play opened on November 5th (coinciding with the election of President Grover Cleveland) may have had an effect on the opening night</w:t>
      </w:r>
      <w:r w:rsidR="00B32ECE">
        <w:t xml:space="preserve">.  </w:t>
      </w:r>
      <w:r w:rsidR="00A01051" w:rsidRPr="00101D17">
        <w:t>Nonetheless, Boucicault himself writes that the play was a disaster, with actors coming on and off the stage at the wrong times, cues for gunfire coming at the wrong time, props being missing, and pregnant pauses between scene changes and acts</w:t>
      </w:r>
      <w:r w:rsidR="00B32ECE">
        <w:t xml:space="preserve">.  </w:t>
      </w:r>
      <w:r w:rsidR="00A01051" w:rsidRPr="00101D17">
        <w:t>In the end, Robert Emmet was a financial failure</w:t>
      </w:r>
      <w:r w:rsidR="00B32ECE">
        <w:t xml:space="preserve">.  </w:t>
      </w:r>
      <w:r w:rsidR="00A01051" w:rsidRPr="00101D17">
        <w:t>Upon closer inspection, the writing of the play itself does not seem to be the cause for the failure, but rather a culmination of many external factors which ultimately dealt Boucicault a bad hand.</w:t>
      </w:r>
    </w:p>
    <w:p w:rsidR="00A01051" w:rsidRDefault="00B2554F" w:rsidP="00A01051">
      <w:pPr>
        <w:numPr>
          <w:ilvl w:val="2"/>
          <w:numId w:val="110"/>
        </w:numPr>
        <w:spacing w:before="100" w:beforeAutospacing="1" w:after="100" w:afterAutospacing="1" w:line="240" w:lineRule="auto"/>
      </w:pPr>
      <w:r>
        <w:t xml:space="preserve">The Shaughraun: </w:t>
      </w:r>
      <w:r w:rsidR="00A01051" w:rsidRPr="00101D17">
        <w:t>The Shaughraun was one of the most successful plays of Boucicault’s career</w:t>
      </w:r>
      <w:r w:rsidR="00B32ECE">
        <w:t xml:space="preserve">.  </w:t>
      </w:r>
      <w:r w:rsidR="00A01051" w:rsidRPr="00101D17">
        <w:t>The play is set during the Fenian insurrection of 1866, and presents a comic drama based around the lives of familiar Irish characters</w:t>
      </w:r>
      <w:r w:rsidR="00B32ECE">
        <w:t xml:space="preserve">.  </w:t>
      </w:r>
      <w:r w:rsidR="00A01051" w:rsidRPr="00101D17">
        <w:t>It opened at Wallack’s in New York on November 14, 1874</w:t>
      </w:r>
      <w:r w:rsidR="00B32ECE">
        <w:t xml:space="preserve">.  </w:t>
      </w:r>
      <w:r w:rsidR="00A01051" w:rsidRPr="00101D17">
        <w:t>To appeal to American audiences, Boucicault took the advice of playwright and theatre manager Augustin Daly and presented the play, not with historical seriousness, but for those wishing to “escape the financial depression,” and “be made to laugh not think.” Despite this delivery type, there are many deep historical events and feelings still touched upon</w:t>
      </w:r>
      <w:r w:rsidR="00B32ECE">
        <w:t xml:space="preserve">.  </w:t>
      </w:r>
      <w:r w:rsidR="00A01051" w:rsidRPr="00101D17">
        <w:t>Both the Anglo-American and Irish-American public were receptive to The Shaughraun, however the Irish-American audience most likely identified with the semblance of alienation apparent amongst the play’s main Irish characters</w:t>
      </w:r>
      <w:r w:rsidR="00B32ECE">
        <w:t xml:space="preserve">.  </w:t>
      </w:r>
      <w:r w:rsidR="00A01051" w:rsidRPr="00101D17">
        <w:t>One character, Robert, a well-loved Irishman, is deported falsely by the English, and must dodge the corrupt powers that be to return home</w:t>
      </w:r>
      <w:r w:rsidR="00B32ECE">
        <w:t xml:space="preserve">.  </w:t>
      </w:r>
      <w:r w:rsidR="00A01051" w:rsidRPr="00101D17">
        <w:t>His sister Claire, left in the wake of his deportation, and scrounging to get by, has seen her family estate turned into touristic ruins</w:t>
      </w:r>
      <w:r w:rsidR="00B32ECE">
        <w:t xml:space="preserve">.  </w:t>
      </w:r>
      <w:r w:rsidR="00A01051" w:rsidRPr="00101D17">
        <w:t>Boucicault himself played the lovable vagabond character of Conn, who, throughout various acts of cunning compares himself to a resourceful fox, and, in the end, is the reliable Irish male needed to save the town from the hands of a crooked Irish tyrant</w:t>
      </w:r>
      <w:r w:rsidR="00B32ECE">
        <w:t xml:space="preserve">.  </w:t>
      </w:r>
      <w:r w:rsidR="00A01051" w:rsidRPr="00101D17">
        <w:t>The Irish community of New York presented Boucicault with honors for his services to Irish drama, and later Boucicault was moved to write to the British Prime Minister, Benjamin Disraeli, demanding that Irish prisoners in Britain and Australia be released.</w:t>
      </w:r>
    </w:p>
    <w:p w:rsidR="00A01051" w:rsidRDefault="00B2554F" w:rsidP="00A01051">
      <w:pPr>
        <w:numPr>
          <w:ilvl w:val="2"/>
          <w:numId w:val="110"/>
        </w:numPr>
        <w:spacing w:before="100" w:beforeAutospacing="1" w:after="100" w:afterAutospacing="1" w:line="240" w:lineRule="auto"/>
      </w:pPr>
      <w:r>
        <w:t xml:space="preserve">Suilamor: </w:t>
      </w:r>
      <w:r w:rsidR="00A01051" w:rsidRPr="00101D17">
        <w:t>Suilamor was a remake of an older play written by Boucicault, known as Daddy O’Dowd, which had been put on stage in 1873</w:t>
      </w:r>
      <w:r w:rsidR="00B32ECE">
        <w:t xml:space="preserve">.  </w:t>
      </w:r>
      <w:r w:rsidR="00A01051" w:rsidRPr="00101D17">
        <w:t>The production of Daddy O’Dowd was a commercial failure and, after four weeks on stage, it was pulled</w:t>
      </w:r>
      <w:r w:rsidR="00B32ECE">
        <w:t xml:space="preserve">.  </w:t>
      </w:r>
      <w:r w:rsidR="00A01051" w:rsidRPr="00101D17">
        <w:t>Suilamor was returned to the stage several years later, edited and revised for the audience</w:t>
      </w:r>
      <w:r w:rsidR="00B32ECE">
        <w:t xml:space="preserve">.  </w:t>
      </w:r>
      <w:r w:rsidR="00A01051" w:rsidRPr="00101D17">
        <w:t xml:space="preserve">Unfortunately, once more the </w:t>
      </w:r>
      <w:r w:rsidR="00A01051" w:rsidRPr="00101D17">
        <w:lastRenderedPageBreak/>
        <w:t>play was unsympathetically lambasted by critics and audience members alike</w:t>
      </w:r>
      <w:r w:rsidR="00B32ECE">
        <w:t xml:space="preserve">.  </w:t>
      </w:r>
      <w:r w:rsidR="00A01051" w:rsidRPr="00101D17">
        <w:t>The London audience found Boucicault’s views on Irish politics unacceptable, and Boucicault even went so far as to place an ad in the newspaper stating that the views were required to forward the design and the intent of the work</w:t>
      </w:r>
      <w:r w:rsidR="00B32ECE">
        <w:t xml:space="preserve">.  </w:t>
      </w:r>
      <w:r w:rsidR="00A01051" w:rsidRPr="00101D17">
        <w:t>Nonetheless, the London crowd was unyielding and Boucicault ended his work in England and travelled to New York to begin work anew.</w:t>
      </w:r>
    </w:p>
    <w:p w:rsidR="00B66088" w:rsidRDefault="00B66088" w:rsidP="00214E91">
      <w:pPr>
        <w:numPr>
          <w:ilvl w:val="1"/>
          <w:numId w:val="110"/>
        </w:numPr>
        <w:spacing w:before="100" w:beforeAutospacing="1" w:after="100" w:afterAutospacing="1" w:line="240" w:lineRule="auto"/>
      </w:pPr>
      <w:r>
        <w:t>Disparo en Red [</w:t>
      </w:r>
      <w:r w:rsidR="00214E91">
        <w:t>Cu</w:t>
      </w:r>
      <w:r w:rsidR="00B2554F">
        <w:t xml:space="preserve">ban science fiction magazine]: </w:t>
      </w:r>
      <w:r w:rsidR="00214E91" w:rsidRPr="00214E91">
        <w:t>Disparo en Red began as a science fiction and fantasy e-zine freely distributed by email from 2004 to 2008</w:t>
      </w:r>
      <w:r w:rsidR="00B32ECE">
        <w:t xml:space="preserve">.  </w:t>
      </w:r>
      <w:r w:rsidR="00214E91" w:rsidRPr="00214E91">
        <w:t>Its focus was the publication of theoretical articles on the genre, short stories, and short novels from classical Anglo-Saxon science fiction (not published in Cuba), and it offered space for the writings of young Cuban authors</w:t>
      </w:r>
      <w:r w:rsidR="00B32ECE">
        <w:t xml:space="preserve">.  </w:t>
      </w:r>
      <w:r w:rsidR="00214E91" w:rsidRPr="00214E91">
        <w:t>By 2005, following the publishing crisis in the 1990s, there was no room for new authors to publish books</w:t>
      </w:r>
      <w:r w:rsidR="00B32ECE">
        <w:t xml:space="preserve">.  </w:t>
      </w:r>
      <w:r w:rsidR="00214E91" w:rsidRPr="00214E91">
        <w:t>Neither were there many competitions that would include publishing works in print</w:t>
      </w:r>
      <w:r w:rsidR="00B32ECE">
        <w:t xml:space="preserve">.  </w:t>
      </w:r>
      <w:r w:rsidR="00214E91" w:rsidRPr="00214E91">
        <w:t>In addition, each genre magazine project was rejected with the justification of the publishing crisis</w:t>
      </w:r>
      <w:r w:rsidR="00B32ECE">
        <w:t xml:space="preserve">.  </w:t>
      </w:r>
      <w:r w:rsidR="00214E91" w:rsidRPr="00214E91">
        <w:t>The idea arose to use email as a tool in our favor</w:t>
      </w:r>
      <w:r w:rsidR="00B32ECE">
        <w:t xml:space="preserve">.  </w:t>
      </w:r>
      <w:r w:rsidR="00214E91" w:rsidRPr="00214E91">
        <w:t>In the fifty issues of Disparo en Red, current international views about the genre with theoretical articles from Cubans appeared</w:t>
      </w:r>
      <w:r w:rsidR="00B32ECE">
        <w:t xml:space="preserve">.  </w:t>
      </w:r>
      <w:r w:rsidR="00214E91" w:rsidRPr="00214E91">
        <w:t>Previously unpublished texts were published that subsequently became contest winners and were published in print</w:t>
      </w:r>
      <w:r w:rsidR="00B32ECE">
        <w:t xml:space="preserve">.  </w:t>
      </w:r>
      <w:r w:rsidR="00214E91" w:rsidRPr="00214E91">
        <w:t>Cuban fans could also read classics from Robert Heinlein, William Gibson or Phillip K</w:t>
      </w:r>
      <w:r w:rsidR="00B32ECE">
        <w:t xml:space="preserve">.  </w:t>
      </w:r>
      <w:r w:rsidR="00214E91" w:rsidRPr="00214E91">
        <w:t>Dick</w:t>
      </w:r>
      <w:r w:rsidR="00B32ECE">
        <w:t xml:space="preserve">.  </w:t>
      </w:r>
      <w:r w:rsidR="00214E91" w:rsidRPr="00214E91">
        <w:t>Most important, however, was learning not to depend on one newsletter to read about the genre</w:t>
      </w:r>
      <w:r w:rsidR="00B32ECE">
        <w:t xml:space="preserve">.  </w:t>
      </w:r>
      <w:r w:rsidR="00214E91" w:rsidRPr="00214E91">
        <w:t>Novels in digital format began to be distributed in an unofficial manner and as a result the followers of this genre had a more complete culture of science fiction</w:t>
      </w:r>
      <w:r w:rsidR="00B32ECE">
        <w:t xml:space="preserve">.  </w:t>
      </w:r>
      <w:r w:rsidR="00214E91" w:rsidRPr="00214E91">
        <w:t xml:space="preserve">Given that in Cuba much science fiction coming from socialist countries is published but little science fiction from the west, it also </w:t>
      </w:r>
      <w:r w:rsidR="00A409D1" w:rsidRPr="00B2554F">
        <w:t xml:space="preserve">improved </w:t>
      </w:r>
      <w:r w:rsidR="00214E91" w:rsidRPr="00214E91">
        <w:t>and update</w:t>
      </w:r>
      <w:r w:rsidR="00B2554F">
        <w:t>d</w:t>
      </w:r>
      <w:r w:rsidR="00214E91" w:rsidRPr="00214E91">
        <w:t xml:space="preserve"> concepts about the genre</w:t>
      </w:r>
      <w:r w:rsidR="00B32ECE">
        <w:t xml:space="preserve">.  </w:t>
      </w:r>
      <w:r w:rsidR="00214E91" w:rsidRPr="00214E91">
        <w:t>Most importantly, it served as a precursor to other newsletters, digital magazines, blogs and websites from the island</w:t>
      </w:r>
      <w:r w:rsidR="00B32ECE">
        <w:t xml:space="preserve">.  </w:t>
      </w:r>
      <w:r w:rsidR="00214E91" w:rsidRPr="00214E91">
        <w:t>In publishing the fiftieth issue the authors believe they have in a small way propelled Cuban science fiction forward</w:t>
      </w:r>
      <w:r w:rsidR="00B32ECE">
        <w:t xml:space="preserve">.  </w:t>
      </w:r>
      <w:r w:rsidR="00214E91" w:rsidRPr="00214E91">
        <w:t>Therefore at that time we decided to bring the project to a close and to move forward to new ideas</w:t>
      </w:r>
      <w:r w:rsidR="00B32ECE">
        <w:t xml:space="preserve">.  </w:t>
      </w:r>
      <w:r w:rsidR="00214E91" w:rsidRPr="00214E91">
        <w:t>- -Eric Mota, Disparo en Red editor</w:t>
      </w:r>
    </w:p>
    <w:p w:rsidR="00B66088" w:rsidRDefault="00B66088" w:rsidP="00214E91">
      <w:pPr>
        <w:numPr>
          <w:ilvl w:val="1"/>
          <w:numId w:val="110"/>
        </w:numPr>
        <w:spacing w:before="100" w:beforeAutospacing="1" w:after="100" w:afterAutospacing="1" w:line="240" w:lineRule="auto"/>
      </w:pPr>
      <w:r>
        <w:t>Donald L</w:t>
      </w:r>
      <w:r w:rsidR="00B32ECE">
        <w:t xml:space="preserve">.  </w:t>
      </w:r>
      <w:r>
        <w:t>Ben</w:t>
      </w:r>
      <w:r w:rsidR="00214E91">
        <w:t>tz</w:t>
      </w:r>
      <w:r w:rsidR="00B869F4">
        <w:t xml:space="preserve"> Collection, 1988-2001 [LGBT]: </w:t>
      </w:r>
      <w:r w:rsidR="00214E91" w:rsidRPr="00214E91">
        <w:t>In 2007, University of South Florida alum Donald L</w:t>
      </w:r>
      <w:r w:rsidR="00B32ECE">
        <w:t xml:space="preserve">.  </w:t>
      </w:r>
      <w:r w:rsidR="00214E91" w:rsidRPr="00214E91">
        <w:t>Bentz donated a collection of materials documenting Tampa Bay area events and organizations developed and sponsored by Tampa's LGBT community</w:t>
      </w:r>
      <w:r w:rsidR="00B32ECE">
        <w:t xml:space="preserve">.  </w:t>
      </w:r>
      <w:r w:rsidR="00214E91" w:rsidRPr="00214E91">
        <w:t>Consisting of items from Greater Tampa Bay Pride Organization, Inc</w:t>
      </w:r>
      <w:r w:rsidR="00B32ECE">
        <w:t xml:space="preserve">.  </w:t>
      </w:r>
      <w:r w:rsidR="00214E91" w:rsidRPr="00214E91">
        <w:t>and such events as "Pillage and Plunder" and "Wet Party," the Donald L</w:t>
      </w:r>
      <w:r w:rsidR="00B32ECE">
        <w:t xml:space="preserve">.  </w:t>
      </w:r>
      <w:r w:rsidR="00214E91" w:rsidRPr="00214E91">
        <w:t>Bentz Collection includes administrative documents, posters, photographs and other items from 1988-2001.</w:t>
      </w:r>
    </w:p>
    <w:p w:rsidR="00B66088" w:rsidRDefault="00B869F4" w:rsidP="00214E91">
      <w:pPr>
        <w:numPr>
          <w:ilvl w:val="1"/>
          <w:numId w:val="110"/>
        </w:numPr>
        <w:spacing w:before="100" w:beforeAutospacing="1" w:after="100" w:afterAutospacing="1" w:line="240" w:lineRule="auto"/>
      </w:pPr>
      <w:r>
        <w:t xml:space="preserve">Drew Field Echoes: </w:t>
      </w:r>
      <w:r w:rsidR="00214E91" w:rsidRPr="00214E91">
        <w:t>The Drew Field Echoes was the wartime weekly newspaper of the Tampa air base, Drew Fields</w:t>
      </w:r>
      <w:r w:rsidR="00B32ECE">
        <w:t xml:space="preserve">.  </w:t>
      </w:r>
      <w:r w:rsidR="00214E91" w:rsidRPr="00214E91">
        <w:t>From the Melvin B</w:t>
      </w:r>
      <w:r w:rsidR="00B32ECE">
        <w:t xml:space="preserve">.  </w:t>
      </w:r>
      <w:r w:rsidR="00214E91" w:rsidRPr="00214E91">
        <w:t>Asp Collection in Special Collections, this digital collection covers the 1942-1944 issues of the newspaper</w:t>
      </w:r>
      <w:r w:rsidR="00B32ECE">
        <w:t xml:space="preserve">.  </w:t>
      </w:r>
      <w:r w:rsidR="00214E91" w:rsidRPr="00214E91">
        <w:t>This collection was digitized as part of the Florida Digital Newspaper Library (FDNL) project, funded in part by grants from Florida’s Library Services and Technology Act (LSTA) Grants Program, from the National Endowment for the Humanities' National Digital Newspaper Program, and from the Institute for Museum and Library Services</w:t>
      </w:r>
      <w:r w:rsidR="00B32ECE">
        <w:t xml:space="preserve">.  </w:t>
      </w:r>
      <w:r w:rsidR="00214E91" w:rsidRPr="00214E91">
        <w:t>The newspapers in the FDNL come from libraries and other organizations throughout the State of Florida.</w:t>
      </w:r>
    </w:p>
    <w:p w:rsidR="00B66088" w:rsidRDefault="00B66088" w:rsidP="00824E59">
      <w:pPr>
        <w:numPr>
          <w:ilvl w:val="1"/>
          <w:numId w:val="110"/>
        </w:numPr>
        <w:spacing w:before="100" w:beforeAutospacing="1" w:after="100" w:afterAutospacing="1" w:line="240" w:lineRule="auto"/>
      </w:pPr>
      <w:r>
        <w:t>Earl R</w:t>
      </w:r>
      <w:r w:rsidR="00B32ECE">
        <w:t xml:space="preserve">.  </w:t>
      </w:r>
      <w:r>
        <w:t>Jacobs III Collection of Francis G</w:t>
      </w:r>
      <w:r w:rsidR="00B32ECE">
        <w:t xml:space="preserve">.  </w:t>
      </w:r>
      <w:r>
        <w:t>Wagner's</w:t>
      </w:r>
      <w:r w:rsidR="00B869F4">
        <w:t xml:space="preserve"> St</w:t>
      </w:r>
      <w:r w:rsidR="00B32ECE">
        <w:t xml:space="preserve">.  </w:t>
      </w:r>
      <w:r w:rsidR="00B869F4">
        <w:t xml:space="preserve">Petersburg Photographs: </w:t>
      </w:r>
      <w:r w:rsidR="00214E91">
        <w:t>This collection documents the growth of St Petersburg from the 1920's to the 1960's</w:t>
      </w:r>
      <w:r w:rsidR="00B32ECE">
        <w:t xml:space="preserve">.  </w:t>
      </w:r>
      <w:r w:rsidR="00214E91">
        <w:t>Photographer Francis G</w:t>
      </w:r>
      <w:r w:rsidR="00B32ECE">
        <w:t xml:space="preserve">.  </w:t>
      </w:r>
      <w:r w:rsidR="00214E91">
        <w:t>Wagner [1891-1975], a native of Tontogany, Ohio, came to St</w:t>
      </w:r>
      <w:r w:rsidR="00B32ECE">
        <w:t xml:space="preserve">.  </w:t>
      </w:r>
      <w:r w:rsidR="00214E91">
        <w:t>Petersburg in the winter of 1914</w:t>
      </w:r>
      <w:r w:rsidR="00B32ECE">
        <w:t xml:space="preserve">.  </w:t>
      </w:r>
      <w:r w:rsidR="00214E91">
        <w:t>He opened St Petersburg's first camera store, the Strand Camera Shop at 9 Second Street in 1916</w:t>
      </w:r>
      <w:r w:rsidR="00B32ECE">
        <w:t xml:space="preserve">.  </w:t>
      </w:r>
      <w:r w:rsidR="00214E91">
        <w:t>The Wagners sold the Strand Camera Shop to employee Charlie E</w:t>
      </w:r>
      <w:r w:rsidR="00B32ECE">
        <w:t xml:space="preserve">.  </w:t>
      </w:r>
      <w:r w:rsidR="00214E91">
        <w:t>Jones in 1963 and Jones closed the shop around 1980</w:t>
      </w:r>
      <w:r w:rsidR="00B32ECE">
        <w:t xml:space="preserve">.  </w:t>
      </w:r>
      <w:r w:rsidR="00214E91">
        <w:t>The space was rented to various businesses over the years</w:t>
      </w:r>
      <w:r w:rsidR="00B32ECE">
        <w:t xml:space="preserve">.  </w:t>
      </w:r>
      <w:r w:rsidR="00214E91">
        <w:t>Hired in April 1984 to clean out the storage loft, Earl R</w:t>
      </w:r>
      <w:r w:rsidR="00B32ECE">
        <w:t xml:space="preserve">.  </w:t>
      </w:r>
      <w:r w:rsidR="00214E91">
        <w:t>Jacobs, III found and preserved more than one thousand negatives, which he later donated to USF</w:t>
      </w:r>
      <w:r w:rsidR="00B869F4">
        <w:t xml:space="preserve"> Libraries Special Collections.</w:t>
      </w:r>
    </w:p>
    <w:p w:rsidR="00B66088" w:rsidRDefault="00B869F4" w:rsidP="00214E91">
      <w:pPr>
        <w:numPr>
          <w:ilvl w:val="1"/>
          <w:numId w:val="110"/>
        </w:numPr>
        <w:spacing w:before="100" w:beforeAutospacing="1" w:after="100" w:afterAutospacing="1" w:line="240" w:lineRule="auto"/>
      </w:pPr>
      <w:r>
        <w:t xml:space="preserve">Early Printed Map Collection: </w:t>
      </w:r>
      <w:r w:rsidR="00214E91" w:rsidRPr="00214E91">
        <w:t>The Early Printed Map Collection contains historically significant and unusual maps, primarily of Florida and southeastern North America, but extending to South America, Cuba, Puerto Rico, and Europe</w:t>
      </w:r>
      <w:r w:rsidR="00B32ECE">
        <w:t xml:space="preserve">.  </w:t>
      </w:r>
      <w:r w:rsidR="00214E91" w:rsidRPr="00214E91">
        <w:t>While most maps in the collection date from the 18th century, there are examples of sixteenth century printed maps of the Americas as well.</w:t>
      </w:r>
    </w:p>
    <w:p w:rsidR="00B66088" w:rsidRDefault="00B66088" w:rsidP="00214E91">
      <w:pPr>
        <w:numPr>
          <w:ilvl w:val="1"/>
          <w:numId w:val="110"/>
        </w:numPr>
        <w:spacing w:before="100" w:beforeAutospacing="1" w:after="100" w:afterAutospacing="1" w:line="240" w:lineRule="auto"/>
      </w:pPr>
      <w:r>
        <w:lastRenderedPageBreak/>
        <w:t xml:space="preserve">Education </w:t>
      </w:r>
      <w:r w:rsidR="00214E91">
        <w:t>Po</w:t>
      </w:r>
      <w:r w:rsidR="00B869F4">
        <w:t xml:space="preserve">licy Analysis Archives (EPAA): </w:t>
      </w:r>
      <w:r w:rsidR="00214E91" w:rsidRPr="00214E91">
        <w:t>EPAA/AAPE is a peer-reviewed, open-access, international, multilingual, and multidisciplinary journal designed for researchers, practitioners, policy makers, and development analysts concerned with education policies</w:t>
      </w:r>
      <w:r w:rsidR="00B32ECE">
        <w:t xml:space="preserve">.  </w:t>
      </w:r>
      <w:r w:rsidR="00214E91" w:rsidRPr="00214E91">
        <w:t>It is published by the Mary Lou Fulton College of Education at Arizona State University and was edited by University of South Florida College of Education Professor Dr</w:t>
      </w:r>
      <w:r w:rsidR="00B32ECE">
        <w:t xml:space="preserve">.  </w:t>
      </w:r>
      <w:r w:rsidR="00214E91" w:rsidRPr="00214E91">
        <w:t>Sherman Dorn from 2003-2008</w:t>
      </w:r>
      <w:r w:rsidR="00B32ECE">
        <w:t xml:space="preserve">.  </w:t>
      </w:r>
      <w:r w:rsidR="00214E91" w:rsidRPr="00214E91">
        <w:t>There are currently over 500 issues in this digital collection, Vol</w:t>
      </w:r>
      <w:r w:rsidR="00B32ECE">
        <w:t xml:space="preserve">.  </w:t>
      </w:r>
      <w:r w:rsidR="00214E91" w:rsidRPr="00214E91">
        <w:t>1/No.1 (1993) - Vol</w:t>
      </w:r>
      <w:r w:rsidR="00B32ECE">
        <w:t xml:space="preserve">.  </w:t>
      </w:r>
      <w:r w:rsidR="00214E91" w:rsidRPr="00214E91">
        <w:t>16/No</w:t>
      </w:r>
      <w:r w:rsidR="00B32ECE">
        <w:t xml:space="preserve">.  </w:t>
      </w:r>
      <w:r w:rsidR="00214E91" w:rsidRPr="00214E91">
        <w:t>7 (2008)</w:t>
      </w:r>
      <w:r w:rsidR="00B32ECE">
        <w:t xml:space="preserve">.  </w:t>
      </w:r>
      <w:r w:rsidR="00214E91" w:rsidRPr="00214E91">
        <w:t>Current issues are available at the EPAA website.</w:t>
      </w:r>
    </w:p>
    <w:p w:rsidR="00B66088" w:rsidRDefault="00B869F4" w:rsidP="00214E91">
      <w:pPr>
        <w:numPr>
          <w:ilvl w:val="1"/>
          <w:numId w:val="110"/>
        </w:numPr>
        <w:spacing w:before="100" w:beforeAutospacing="1" w:after="100" w:afterAutospacing="1" w:line="240" w:lineRule="auto"/>
      </w:pPr>
      <w:r>
        <w:t xml:space="preserve">El Audaz: </w:t>
      </w:r>
      <w:r w:rsidR="00214E91" w:rsidRPr="00214E91">
        <w:t>The press was one of the most effective ways for immigrants to connect with their community; newspapers and periodicals disseminated information about native values, American culture, and the immigrants’ connection to both</w:t>
      </w:r>
      <w:r w:rsidR="00B32ECE">
        <w:t xml:space="preserve">.  </w:t>
      </w:r>
      <w:r w:rsidR="00214E91" w:rsidRPr="00214E91">
        <w:t>Tampa’s immigrants wasted no time in establishing newspapers to serve the ethnic enclaves of Ybor City and West Tampa</w:t>
      </w:r>
      <w:r w:rsidR="00B32ECE">
        <w:t xml:space="preserve">.  </w:t>
      </w:r>
      <w:r w:rsidR="00214E91" w:rsidRPr="00214E91">
        <w:t>The 11 issues of El Audaz were published from September 4, 1907 through November 30, 1907</w:t>
      </w:r>
      <w:r w:rsidR="00B32ECE">
        <w:t xml:space="preserve">.  </w:t>
      </w:r>
      <w:r w:rsidR="00214E91" w:rsidRPr="00214E91">
        <w:t>These periodicals are extremely rare, and are a treasured part of our Floridiana collections</w:t>
      </w:r>
      <w:r w:rsidR="00B32ECE">
        <w:t xml:space="preserve">.  </w:t>
      </w:r>
      <w:r w:rsidR="00214E91" w:rsidRPr="00214E91">
        <w:t>We are working diligently to digitize other local Hispanic periodicals and monographs to make them more easily available for researchers worldwide.</w:t>
      </w:r>
    </w:p>
    <w:p w:rsidR="00B66088" w:rsidRDefault="00B66088" w:rsidP="00214E91">
      <w:pPr>
        <w:numPr>
          <w:ilvl w:val="1"/>
          <w:numId w:val="110"/>
        </w:numPr>
        <w:spacing w:before="100" w:beforeAutospacing="1" w:after="100" w:afterAutospacing="1" w:line="240" w:lineRule="auto"/>
      </w:pPr>
      <w:r>
        <w:t>Ensminger Brothers S</w:t>
      </w:r>
      <w:r w:rsidR="00214E91">
        <w:t>pa</w:t>
      </w:r>
      <w:r w:rsidR="00B869F4">
        <w:t xml:space="preserve">nish-American War Photographs: </w:t>
      </w:r>
      <w:r w:rsidR="00214E91" w:rsidRPr="00214E91">
        <w:t>This is a collection of Spanish-American War era photographs taken by the Ensminger Brothers who were commercial photographers in the late 1800s</w:t>
      </w:r>
      <w:r w:rsidR="00B32ECE">
        <w:t xml:space="preserve">.  </w:t>
      </w:r>
      <w:r w:rsidR="00214E91" w:rsidRPr="00214E91">
        <w:t>The photographs were later purchased by Sarah Criggal and her sister, who were visiting Florida from the Isle of White, England, and eventually donated to Special Collections at the USF Libraries.</w:t>
      </w:r>
    </w:p>
    <w:p w:rsidR="00B66088" w:rsidRDefault="00A01450" w:rsidP="00214E91">
      <w:pPr>
        <w:numPr>
          <w:ilvl w:val="1"/>
          <w:numId w:val="110"/>
        </w:numPr>
        <w:spacing w:before="100" w:beforeAutospacing="1" w:after="100" w:afterAutospacing="1" w:line="240" w:lineRule="auto"/>
      </w:pPr>
      <w:r>
        <w:t xml:space="preserve">Eye of the Beast: </w:t>
      </w:r>
      <w:r w:rsidR="00214E91" w:rsidRPr="00214E91">
        <w:t>At the height of the counterculture in the early 1970s, the now-defunct Church of the Apocalypse published a short-lived alternative student newspaper to USF’s The Oracle</w:t>
      </w:r>
      <w:r w:rsidR="00B32ECE">
        <w:t xml:space="preserve">.  </w:t>
      </w:r>
      <w:r w:rsidR="00214E91" w:rsidRPr="00214E91">
        <w:t>Named The Eye of the Beast, the newspaper kept students informed of local political and cultural events while tapping into the national student movement</w:t>
      </w:r>
      <w:r w:rsidR="00B32ECE">
        <w:t xml:space="preserve">.  </w:t>
      </w:r>
      <w:r w:rsidR="00214E91" w:rsidRPr="00214E91">
        <w:t>Although the paper’s run was brief, it reveals a host of student concerns and interests unvarnished by university administrators.</w:t>
      </w:r>
    </w:p>
    <w:p w:rsidR="00B66088" w:rsidRDefault="00B66088" w:rsidP="00214E91">
      <w:pPr>
        <w:numPr>
          <w:ilvl w:val="1"/>
          <w:numId w:val="110"/>
        </w:numPr>
        <w:spacing w:before="100" w:beforeAutospacing="1" w:after="100" w:afterAutospacing="1" w:line="240" w:lineRule="auto"/>
      </w:pPr>
      <w:r>
        <w:t>Farid Karam M.D</w:t>
      </w:r>
      <w:r w:rsidR="00B32ECE">
        <w:t xml:space="preserve">.  </w:t>
      </w:r>
      <w:r w:rsidR="00214E91">
        <w:t>L</w:t>
      </w:r>
      <w:r w:rsidR="00B869F4">
        <w:t xml:space="preserve">ebanon Antiquities Collection: </w:t>
      </w:r>
      <w:r w:rsidR="00214E91" w:rsidRPr="00214E91">
        <w:t>The Farid Karam, M.D</w:t>
      </w:r>
      <w:r w:rsidR="00B32ECE">
        <w:t xml:space="preserve">.  </w:t>
      </w:r>
      <w:r w:rsidR="00214E91" w:rsidRPr="00214E91">
        <w:t>Lebanon Antiquities Collection consists of 149 objects, including jars, goblets, bottles, oil lamps, unguentariums, and busts/figures</w:t>
      </w:r>
      <w:r w:rsidR="00B32ECE">
        <w:t xml:space="preserve">.  </w:t>
      </w:r>
      <w:r w:rsidR="00214E91" w:rsidRPr="00214E91">
        <w:t>Most of the items came from Roman Syria, a wealthy province on the Eastern Mediterranean, and date from the 1st through the 4th centuries AD</w:t>
      </w:r>
      <w:r w:rsidR="00B32ECE">
        <w:t xml:space="preserve">.  </w:t>
      </w:r>
      <w:r w:rsidR="00214E91" w:rsidRPr="00214E91">
        <w:t>Many of the items in the collection have been digitally photographed and are available here for viewing online.</w:t>
      </w:r>
    </w:p>
    <w:p w:rsidR="00B66088" w:rsidRDefault="00B66088" w:rsidP="00214E91">
      <w:pPr>
        <w:numPr>
          <w:ilvl w:val="1"/>
          <w:numId w:val="110"/>
        </w:numPr>
        <w:spacing w:before="100" w:beforeAutospacing="1" w:after="100" w:afterAutospacing="1" w:line="240" w:lineRule="auto"/>
      </w:pPr>
      <w:r>
        <w:t>Florida Center for Communi</w:t>
      </w:r>
      <w:r w:rsidR="00214E91">
        <w:t>ty</w:t>
      </w:r>
      <w:r w:rsidR="00B869F4">
        <w:t xml:space="preserve"> Design + Research Collection: </w:t>
      </w:r>
      <w:r w:rsidR="00214E91" w:rsidRPr="00214E91">
        <w:t>This digital collection consists of publications of the Florida Center for Community Design + Research (FCCDR), a statewide research center affiliated with the School of Architecture and Community Design at the University of South Florida</w:t>
      </w:r>
      <w:r w:rsidR="00B32ECE">
        <w:t xml:space="preserve">.  </w:t>
      </w:r>
      <w:r w:rsidR="00214E91" w:rsidRPr="00214E91">
        <w:t>The FCCDR was established in 1986 to address urban and regional problems related to both the natural and built environment and to provide design expertise, technical assistance, and applied research to assist Florida's growing communities</w:t>
      </w:r>
      <w:r w:rsidR="00B32ECE">
        <w:t xml:space="preserve">.  </w:t>
      </w:r>
      <w:r w:rsidR="00214E91" w:rsidRPr="00214E91">
        <w:t>The documents currently available in this collection include community assessment surveys, feasibility studies, design and redevelopment plans, ecological analyses, and needs assessments.</w:t>
      </w:r>
    </w:p>
    <w:p w:rsidR="00B66088" w:rsidRDefault="00B66088" w:rsidP="00214E91">
      <w:pPr>
        <w:numPr>
          <w:ilvl w:val="1"/>
          <w:numId w:val="110"/>
        </w:numPr>
        <w:spacing w:before="100" w:beforeAutospacing="1" w:after="100" w:afterAutospacing="1" w:line="240" w:lineRule="auto"/>
      </w:pPr>
      <w:r>
        <w:t xml:space="preserve">Florida Center for </w:t>
      </w:r>
      <w:r w:rsidR="00214E91">
        <w:t>Survivors of Torture Collect</w:t>
      </w:r>
      <w:r w:rsidR="00B869F4">
        <w:t xml:space="preserve">ion: </w:t>
      </w:r>
      <w:r w:rsidR="00214E91" w:rsidRPr="00214E91">
        <w:t>The Florida Center for Survivors of Torture serves survivors of torture and state-sponsored genocide who have relocated to the Tampa Bay area from their countries of origin</w:t>
      </w:r>
      <w:r w:rsidR="00B32ECE">
        <w:t xml:space="preserve">.  </w:t>
      </w:r>
      <w:r w:rsidR="00214E91" w:rsidRPr="00214E91">
        <w:t>The Center provides comprehensive treatment and support services, including medical and psychological care to survivors</w:t>
      </w:r>
      <w:r w:rsidR="00B32ECE">
        <w:t xml:space="preserve">.  </w:t>
      </w:r>
      <w:r w:rsidR="00214E91" w:rsidRPr="00214E91">
        <w:t>For more information about the Center, please visit their website</w:t>
      </w:r>
      <w:r w:rsidR="00B32ECE">
        <w:t xml:space="preserve">.  </w:t>
      </w:r>
      <w:r w:rsidR="00214E91" w:rsidRPr="00214E91">
        <w:t>This collection consists of the publications of the Center, including its Country Conditions reports, which provide historical timelines, brief descriptions of common forms of torture, and a synopsis of the current condition in each country featured.</w:t>
      </w:r>
    </w:p>
    <w:p w:rsidR="00B66088" w:rsidRDefault="00B66088" w:rsidP="00214E91">
      <w:pPr>
        <w:numPr>
          <w:ilvl w:val="1"/>
          <w:numId w:val="110"/>
        </w:numPr>
        <w:spacing w:before="100" w:beforeAutospacing="1" w:after="100" w:afterAutospacing="1" w:line="240" w:lineRule="auto"/>
      </w:pPr>
      <w:r>
        <w:t>Florida Citrus Oral History Projec</w:t>
      </w:r>
      <w:r w:rsidR="00B869F4">
        <w:t xml:space="preserve">t: </w:t>
      </w:r>
      <w:r w:rsidR="00214E91" w:rsidRPr="00214E91">
        <w:t>In a collaborative project between University of South Florida (USF) Libraries' Oral History Program and the USF Patel Center for Global Solutions, oral historian William Mansfield conducted 20 interviews on the impact of globalization on the Florida citrus industry.</w:t>
      </w:r>
    </w:p>
    <w:p w:rsidR="00B66088" w:rsidRDefault="00B66088" w:rsidP="00214E91">
      <w:pPr>
        <w:numPr>
          <w:ilvl w:val="1"/>
          <w:numId w:val="110"/>
        </w:numPr>
        <w:spacing w:before="100" w:beforeAutospacing="1" w:after="100" w:afterAutospacing="1" w:line="240" w:lineRule="auto"/>
      </w:pPr>
      <w:r>
        <w:t>Florida Ci</w:t>
      </w:r>
      <w:r w:rsidR="00214E91">
        <w:t>vi</w:t>
      </w:r>
      <w:r w:rsidR="00B869F4">
        <w:t xml:space="preserve">l Rights Oral History Project: </w:t>
      </w:r>
      <w:r w:rsidR="00214E91" w:rsidRPr="00214E91">
        <w:t>This collection includes interviews with several of Florida's civil rights leaders who were active at the height of the civil rights movement in the United States and in Florida during the 1950s and 1960s</w:t>
      </w:r>
      <w:r w:rsidR="00B32ECE">
        <w:t xml:space="preserve">.  </w:t>
      </w:r>
      <w:r w:rsidR="00214E91" w:rsidRPr="00214E91">
        <w:t xml:space="preserve">The personal narratives provide details about local, regional, and </w:t>
      </w:r>
      <w:r w:rsidR="00214E91" w:rsidRPr="00214E91">
        <w:lastRenderedPageBreak/>
        <w:t>national civil rights issues</w:t>
      </w:r>
      <w:r w:rsidR="00B32ECE">
        <w:t xml:space="preserve">.  </w:t>
      </w:r>
      <w:r w:rsidR="00214E91" w:rsidRPr="00214E91">
        <w:t>Interviews were conducted by researchers at the University of South Florida and other Florida universities</w:t>
      </w:r>
      <w:r w:rsidR="00B32ECE">
        <w:t xml:space="preserve">.  </w:t>
      </w:r>
      <w:r w:rsidR="00214E91" w:rsidRPr="00214E91">
        <w:t>The Florida Civil Rights Oral History Project is an open collection, to which more content may be added over time.</w:t>
      </w:r>
    </w:p>
    <w:p w:rsidR="00B66088" w:rsidRDefault="00B66088" w:rsidP="00214E91">
      <w:pPr>
        <w:numPr>
          <w:ilvl w:val="1"/>
          <w:numId w:val="110"/>
        </w:numPr>
        <w:spacing w:before="100" w:beforeAutospacing="1" w:after="100" w:afterAutospacing="1" w:line="240" w:lineRule="auto"/>
      </w:pPr>
      <w:r>
        <w:t>Florida Foo</w:t>
      </w:r>
      <w:r w:rsidR="00214E91">
        <w:t>d Families Oral History Pro</w:t>
      </w:r>
      <w:r w:rsidR="00B869F4">
        <w:t xml:space="preserve">ject: </w:t>
      </w:r>
      <w:r w:rsidR="00214E91" w:rsidRPr="00214E91">
        <w:t>Andy Huse, assistant librarian in USF Libraries' Special Collections, interviews diverse restaurateurs, many of whom are  immigrants</w:t>
      </w:r>
      <w:r w:rsidR="00B32ECE">
        <w:t xml:space="preserve">.  </w:t>
      </w:r>
      <w:r w:rsidR="00214E91" w:rsidRPr="00214E91">
        <w:t>The participants outline their unlikely paths to restaurant ownership in the United States, and how the cultures of their homelands influenced their cuisine and business practices and enhanced the flavor of the community.</w:t>
      </w:r>
    </w:p>
    <w:p w:rsidR="00B66088" w:rsidRDefault="00B66088" w:rsidP="00214E91">
      <w:pPr>
        <w:numPr>
          <w:ilvl w:val="1"/>
          <w:numId w:val="110"/>
        </w:numPr>
        <w:spacing w:before="100" w:beforeAutospacing="1" w:after="100" w:afterAutospacing="1" w:line="240" w:lineRule="auto"/>
      </w:pPr>
      <w:r>
        <w:t>Florida Legislative Investigation Comm</w:t>
      </w:r>
      <w:r w:rsidR="00214E91">
        <w:t>it</w:t>
      </w:r>
      <w:r w:rsidR="00B869F4">
        <w:t xml:space="preserve">tee (Johns Committee) Archive: </w:t>
      </w:r>
      <w:r w:rsidR="00214E91" w:rsidRPr="00214E91">
        <w:t>This digital collection contains University of South Florida archives related to the Florida Legislative Investigation Committee (also known as the Johns Committee in reference to its first chairman Charley Johns)</w:t>
      </w:r>
      <w:r w:rsidR="00B32ECE">
        <w:t xml:space="preserve">.  </w:t>
      </w:r>
      <w:r w:rsidR="00214E91" w:rsidRPr="00214E91">
        <w:t>The Johns Committee was commissioned by the Florida Legislature in 1956 to investigate "anti-American" activities, not unlike similar investigations during the McCarthy era, and to identify and potentially eliminate homosexual influences from Florida government and education</w:t>
      </w:r>
      <w:r w:rsidR="00B32ECE">
        <w:t xml:space="preserve">.  </w:t>
      </w:r>
      <w:r w:rsidR="00214E91" w:rsidRPr="00214E91">
        <w:t>The official mandate was to "investigate all organizations whose principles or activities include a course of conduct on the part of any person or group which could constitute violence, or a violation of the laws of the state, or would be inimical to the well being and orderly pursuit of their personal and business activities by the majority of the citizens of this state." The Committee was disbanded on July 1, 1965 after the Florida Legislature discontinued funding.</w:t>
      </w:r>
    </w:p>
    <w:p w:rsidR="00B66088" w:rsidRDefault="00B66088" w:rsidP="00214E91">
      <w:pPr>
        <w:numPr>
          <w:ilvl w:val="1"/>
          <w:numId w:val="110"/>
        </w:numPr>
        <w:spacing w:before="100" w:beforeAutospacing="1" w:after="100" w:afterAutospacing="1" w:line="240" w:lineRule="auto"/>
      </w:pPr>
      <w:r>
        <w:t>Florida Library History</w:t>
      </w:r>
      <w:r w:rsidR="00B869F4">
        <w:t xml:space="preserve"> Project: </w:t>
      </w:r>
      <w:r w:rsidR="00214E91" w:rsidRPr="00214E91">
        <w:t>Libraries are central to the preservation of our state's history</w:t>
      </w:r>
      <w:r w:rsidR="00B32ECE">
        <w:t xml:space="preserve">.  </w:t>
      </w:r>
      <w:r w:rsidR="00214E91" w:rsidRPr="00214E91">
        <w:t>The Florida Library History Project was an effort to bring together the history of Florida's libraries into a single online resource</w:t>
      </w:r>
      <w:r w:rsidR="00B32ECE">
        <w:t xml:space="preserve">.  </w:t>
      </w:r>
      <w:r w:rsidR="00214E91" w:rsidRPr="00214E91">
        <w:t>The Project was a collaborative effort of the USF Tampa Library and the USF School of Library &amp; Information Science.</w:t>
      </w:r>
    </w:p>
    <w:p w:rsidR="00B66088" w:rsidRDefault="00B66088" w:rsidP="00214E91">
      <w:pPr>
        <w:numPr>
          <w:ilvl w:val="1"/>
          <w:numId w:val="110"/>
        </w:numPr>
        <w:spacing w:before="100" w:beforeAutospacing="1" w:after="100" w:afterAutospacing="1" w:line="240" w:lineRule="auto"/>
      </w:pPr>
      <w:r>
        <w:t>Florida Map Collection</w:t>
      </w:r>
      <w:r w:rsidR="00B869F4">
        <w:t xml:space="preserve">: </w:t>
      </w:r>
      <w:r w:rsidR="00214E91" w:rsidRPr="00214E91">
        <w:t>The Florida Map Collection features printed maps that chronicle the early exploration and settlement of Florida by Spain, France, Great Britain, and the United States</w:t>
      </w:r>
      <w:r w:rsidR="00B32ECE">
        <w:t xml:space="preserve">.  </w:t>
      </w:r>
      <w:r w:rsidR="00214E91" w:rsidRPr="00214E91">
        <w:t>The collection is comprised of maps by some of the most respected cartographers, including Abraham Ortelius, Willem Blaue, Herman Moll, and Cornelius Wytfliet</w:t>
      </w:r>
      <w:r w:rsidR="00B32ECE">
        <w:t xml:space="preserve">.  </w:t>
      </w:r>
      <w:r w:rsidR="00214E91" w:rsidRPr="00214E91">
        <w:t>The digital collection contains over 160 images</w:t>
      </w:r>
      <w:r w:rsidR="00B32ECE">
        <w:t xml:space="preserve">.  </w:t>
      </w:r>
      <w:r w:rsidR="00214E91" w:rsidRPr="00214E91">
        <w:t>Sixty-two images were digitized from maps loaned to the USF Tampa Library by a nationally prominent collector who wishes to remain anonymous</w:t>
      </w:r>
      <w:r w:rsidR="00B32ECE">
        <w:t xml:space="preserve">.  </w:t>
      </w:r>
      <w:r w:rsidR="00214E91" w:rsidRPr="00214E91">
        <w:t>The remaining images are digital copies of maps in the Rare Map Collection at USF Tampa Library Special Collections.</w:t>
      </w:r>
    </w:p>
    <w:p w:rsidR="00B66088" w:rsidRDefault="00B66088" w:rsidP="00214E91">
      <w:pPr>
        <w:numPr>
          <w:ilvl w:val="1"/>
          <w:numId w:val="110"/>
        </w:numPr>
        <w:spacing w:before="100" w:beforeAutospacing="1" w:after="100" w:afterAutospacing="1" w:line="240" w:lineRule="auto"/>
      </w:pPr>
      <w:r>
        <w:t>Florida Mental Health Institute Lecture Series</w:t>
      </w:r>
      <w:r w:rsidR="00B869F4">
        <w:t xml:space="preserve">: </w:t>
      </w:r>
      <w:r w:rsidR="00214E91" w:rsidRPr="00214E91">
        <w:t>This collection consists of a series of lectures, presentations, and workshops by guest speakers at the Florida Mental Health Institute in support of mental health services research and policy.</w:t>
      </w:r>
    </w:p>
    <w:p w:rsidR="00B66088" w:rsidRDefault="00B66088" w:rsidP="00214E91">
      <w:pPr>
        <w:numPr>
          <w:ilvl w:val="1"/>
          <w:numId w:val="110"/>
        </w:numPr>
        <w:spacing w:before="100" w:beforeAutospacing="1" w:after="100" w:afterAutospacing="1" w:line="240" w:lineRule="auto"/>
      </w:pPr>
      <w:r>
        <w:t>Florida Public Health Oral History Project</w:t>
      </w:r>
      <w:r w:rsidR="00B869F4">
        <w:t>: I</w:t>
      </w:r>
      <w:r w:rsidR="00214E91" w:rsidRPr="00214E91">
        <w:t>n 1997, Dr</w:t>
      </w:r>
      <w:r w:rsidR="00B32ECE">
        <w:t xml:space="preserve">.  </w:t>
      </w:r>
      <w:r w:rsidR="00214E91" w:rsidRPr="00214E91">
        <w:t>Charles Mahan, then dean of the USF College of Public Health, Sam Fustukjian, director of the USF Libraries, and Dr</w:t>
      </w:r>
      <w:r w:rsidR="00B32ECE">
        <w:t xml:space="preserve">.  </w:t>
      </w:r>
      <w:r w:rsidR="00214E91" w:rsidRPr="00214E91">
        <w:t>E</w:t>
      </w:r>
      <w:r w:rsidR="00B32ECE">
        <w:t xml:space="preserve">.  </w:t>
      </w:r>
      <w:r w:rsidR="00214E91" w:rsidRPr="00214E91">
        <w:t>Charlton Prather, a former Florida health officer, established the Florida Public Health Oral History Program</w:t>
      </w:r>
      <w:r w:rsidR="00B32ECE">
        <w:t xml:space="preserve">.  </w:t>
      </w:r>
      <w:r w:rsidR="00214E91" w:rsidRPr="00214E91">
        <w:t>Dr</w:t>
      </w:r>
      <w:r w:rsidR="00B32ECE">
        <w:t xml:space="preserve">.  </w:t>
      </w:r>
      <w:r w:rsidR="00214E91" w:rsidRPr="00214E91">
        <w:t>Prather interviewed administrators, physicians, laboratory managers, epidemiologists, nurses, and many other experts, prominent in the field of public health in Florida</w:t>
      </w:r>
      <w:r w:rsidR="00B32ECE">
        <w:t xml:space="preserve">.  </w:t>
      </w:r>
      <w:r w:rsidR="00214E91" w:rsidRPr="00214E91">
        <w:t>The interviews were conducted at Florida Department of Health units in Tallahassee, Jacksonville, and West Palm Beach from 1997-2002</w:t>
      </w:r>
      <w:r w:rsidR="00B32ECE">
        <w:t xml:space="preserve">.  </w:t>
      </w:r>
      <w:r w:rsidR="00214E91" w:rsidRPr="00214E91">
        <w:t>In this collection, the 60 interviewees discuss their motivation to pursue a career in the field, their education, the challenges and highlights of their jobs, and their determination to ensure the health of the people of Florida despite organizational upheaval and the vicissitudes of state politics</w:t>
      </w:r>
      <w:r w:rsidR="00B32ECE">
        <w:t xml:space="preserve">.  </w:t>
      </w:r>
      <w:r w:rsidR="00214E91" w:rsidRPr="00214E91">
        <w:t>Note: Audio files for all of the interviews are currently available online, but transcripts are not yet available for all interviews</w:t>
      </w:r>
      <w:r w:rsidR="00B32ECE">
        <w:t xml:space="preserve">.  </w:t>
      </w:r>
      <w:r w:rsidR="00214E91" w:rsidRPr="00214E91">
        <w:t>The Oral History team is working on the transcripts and the transcript pdfs will be added as they are completed.</w:t>
      </w:r>
    </w:p>
    <w:p w:rsidR="00B66088" w:rsidRDefault="00B66088" w:rsidP="00214E91">
      <w:pPr>
        <w:numPr>
          <w:ilvl w:val="1"/>
          <w:numId w:val="110"/>
        </w:numPr>
        <w:spacing w:before="100" w:beforeAutospacing="1" w:after="100" w:afterAutospacing="1" w:line="240" w:lineRule="auto"/>
      </w:pPr>
      <w:r>
        <w:t>Florida Sentinel Bulletin Coll</w:t>
      </w:r>
      <w:r w:rsidR="00214E91">
        <w:t>ec</w:t>
      </w:r>
      <w:r w:rsidR="00B869F4">
        <w:t xml:space="preserve">tion: </w:t>
      </w:r>
      <w:r w:rsidR="00214E91" w:rsidRPr="00214E91">
        <w:t>The Florida Sentinel Bulletin is Florida's largest and most widely read African American newspaper</w:t>
      </w:r>
      <w:r w:rsidR="00B32ECE">
        <w:t xml:space="preserve">.  </w:t>
      </w:r>
      <w:r w:rsidR="00214E91" w:rsidRPr="00214E91">
        <w:t>Founded in 1945, the paper is published twice weekly and distributed door-to-door and on news racks in Hillsborough, Polk, and Pinellas counties and via subscription throughout the United States</w:t>
      </w:r>
      <w:r w:rsidR="00B32ECE">
        <w:t xml:space="preserve">.  </w:t>
      </w:r>
      <w:r w:rsidR="00214E91" w:rsidRPr="00214E91">
        <w:t xml:space="preserve">In August 2012, the University of South Florida Tampa Library began a </w:t>
      </w:r>
      <w:r w:rsidR="00214E91" w:rsidRPr="00214E91">
        <w:lastRenderedPageBreak/>
        <w:t>project to retrospectively digitize issues of the Florida Sentinel Bulletin in its collection</w:t>
      </w:r>
      <w:r w:rsidR="00B32ECE">
        <w:t xml:space="preserve">.  </w:t>
      </w:r>
      <w:r w:rsidR="00214E91" w:rsidRPr="00214E91">
        <w:t>This is an ongoing project, with more issues added periodically.</w:t>
      </w:r>
    </w:p>
    <w:p w:rsidR="00B66088" w:rsidRDefault="00B869F4" w:rsidP="003A0873">
      <w:pPr>
        <w:numPr>
          <w:ilvl w:val="1"/>
          <w:numId w:val="110"/>
        </w:numPr>
        <w:spacing w:before="100" w:beforeAutospacing="1" w:after="100" w:afterAutospacing="1" w:line="240" w:lineRule="auto"/>
      </w:pPr>
      <w:r>
        <w:t xml:space="preserve">Florida Slave Narratives: </w:t>
      </w:r>
      <w:r w:rsidR="003A0873" w:rsidRPr="003A0873">
        <w:t>This collection of written interviews gives students the opportunity to experience history at a personal level, through the words of African Americans who spent their childhood and teenage years as slaves</w:t>
      </w:r>
      <w:r w:rsidR="00B32ECE">
        <w:t xml:space="preserve">.  </w:t>
      </w:r>
      <w:r w:rsidR="003A0873" w:rsidRPr="003A0873">
        <w:t>The narratives are presented with the permission and cooperation of the Florida Historical Society, owner of the original documents.</w:t>
      </w:r>
    </w:p>
    <w:p w:rsidR="00B66088" w:rsidRDefault="00B869F4" w:rsidP="003A0873">
      <w:pPr>
        <w:numPr>
          <w:ilvl w:val="1"/>
          <w:numId w:val="110"/>
        </w:numPr>
        <w:spacing w:before="100" w:beforeAutospacing="1" w:after="100" w:afterAutospacing="1" w:line="240" w:lineRule="auto"/>
      </w:pPr>
      <w:r>
        <w:t xml:space="preserve">Florida Studies: </w:t>
      </w:r>
      <w:r w:rsidR="003A0873" w:rsidRPr="003A0873">
        <w:t>The Florida Studies Center collections contain monographs, maps, manuscripts, photographs, printed ephemera, oral histories, and artists’ books relating to Florida’s history and culture, especially the Tampa Bay region and its relationship with the Caribbean Basin</w:t>
      </w:r>
      <w:r w:rsidR="00B32ECE">
        <w:t xml:space="preserve">.  </w:t>
      </w:r>
      <w:r w:rsidR="003A0873" w:rsidRPr="003A0873">
        <w:t>The collections center around the themes of immigration, race, ethnicity, and gender and place them in a global context</w:t>
      </w:r>
      <w:r w:rsidR="00B32ECE">
        <w:t xml:space="preserve">.  </w:t>
      </w:r>
      <w:r w:rsidR="003A0873" w:rsidRPr="003A0873">
        <w:t>Particular strengths include Ybor City and West Tampa’s immigrant and ethnic experience and cigar label chromolithography.</w:t>
      </w:r>
    </w:p>
    <w:p w:rsidR="00B66088" w:rsidRDefault="00B66088" w:rsidP="003A0873">
      <w:pPr>
        <w:numPr>
          <w:ilvl w:val="1"/>
          <w:numId w:val="110"/>
        </w:numPr>
        <w:spacing w:before="100" w:beforeAutospacing="1" w:after="100" w:afterAutospacing="1" w:line="240" w:lineRule="auto"/>
      </w:pPr>
      <w:r>
        <w:t>Francis J</w:t>
      </w:r>
      <w:r w:rsidR="00B32ECE">
        <w:t xml:space="preserve">.  </w:t>
      </w:r>
      <w:r w:rsidR="003A0873">
        <w:t>Th</w:t>
      </w:r>
      <w:r w:rsidR="00B869F4">
        <w:t xml:space="preserve">ompson Collection [1930-1989]: </w:t>
      </w:r>
      <w:r w:rsidR="003A0873" w:rsidRPr="003A0873">
        <w:t>Professor of Irish literature and novelist</w:t>
      </w:r>
      <w:r w:rsidR="00B32ECE">
        <w:t xml:space="preserve">.  </w:t>
      </w:r>
      <w:r w:rsidR="003A0873" w:rsidRPr="003A0873">
        <w:t>Francis J</w:t>
      </w:r>
      <w:r w:rsidR="00B32ECE">
        <w:t xml:space="preserve">.  </w:t>
      </w:r>
      <w:r w:rsidR="003A0873" w:rsidRPr="003A0873">
        <w:t>Thompson was born in New York City in 1907</w:t>
      </w:r>
      <w:r w:rsidR="00B32ECE">
        <w:t xml:space="preserve">.  </w:t>
      </w:r>
      <w:r w:rsidR="003A0873" w:rsidRPr="003A0873">
        <w:t>Between 1931-1941, he taught public speaking at City College of New York, studied at New York University, and traveled to Dublin to complete his dissertation, "Fenianism and the Celtic Renaissance." Shortly after receiving his doctorate, Thompson was subpoenaed by the Rapp Coudert Committee of the New York State Legislature, investigated, and then suspended and fired by the CCNY for misconduct related to alleged Communist Party membership</w:t>
      </w:r>
      <w:r w:rsidR="00B32ECE">
        <w:t xml:space="preserve">.  </w:t>
      </w:r>
      <w:r w:rsidR="003A0873" w:rsidRPr="003A0873">
        <w:t>He won reinstatement in December 1947 in a case covered by many histories of academic freedom</w:t>
      </w:r>
      <w:r w:rsidR="00B32ECE">
        <w:t xml:space="preserve">.  </w:t>
      </w:r>
      <w:r w:rsidR="003A0873" w:rsidRPr="003A0873">
        <w:t>After serving in the military from 1943-1946, Thompson taught at Johns Hopkins University, Rollins College, and from the mid 1950s to 1976, at the University of Tampa</w:t>
      </w:r>
      <w:r w:rsidR="00B32ECE">
        <w:t xml:space="preserve">.  </w:t>
      </w:r>
      <w:r w:rsidR="003A0873" w:rsidRPr="003A0873">
        <w:t>He specialized in Irish literature, and during the early 1970s headed the university's Humanities Division</w:t>
      </w:r>
      <w:r w:rsidR="00B32ECE">
        <w:t xml:space="preserve">.  </w:t>
      </w:r>
      <w:r w:rsidR="003A0873" w:rsidRPr="003A0873">
        <w:t>After retirement, Dr</w:t>
      </w:r>
      <w:r w:rsidR="00B32ECE">
        <w:t xml:space="preserve">.  </w:t>
      </w:r>
      <w:r w:rsidR="003A0873" w:rsidRPr="003A0873">
        <w:t>Thompson taught at the Tampa Preparatory School until shortly before his death in 1989</w:t>
      </w:r>
      <w:r w:rsidR="00B32ECE">
        <w:t xml:space="preserve">.  </w:t>
      </w:r>
      <w:r w:rsidR="003A0873" w:rsidRPr="003A0873">
        <w:t>Best remembered for his teaching and literary contributions, Dr</w:t>
      </w:r>
      <w:r w:rsidR="00B32ECE">
        <w:t xml:space="preserve">.  </w:t>
      </w:r>
      <w:r w:rsidR="003A0873" w:rsidRPr="003A0873">
        <w:t>Thompson's novel Abraham's wife focuses on a mixed race marriage between Cubans, the Ybor City section of Tampa, and the War of 1898.</w:t>
      </w:r>
    </w:p>
    <w:p w:rsidR="00B66088" w:rsidRDefault="003A0873" w:rsidP="003A0873">
      <w:pPr>
        <w:numPr>
          <w:ilvl w:val="1"/>
          <w:numId w:val="110"/>
        </w:numPr>
        <w:spacing w:before="100" w:beforeAutospacing="1" w:after="100" w:afterAutospacing="1" w:line="240" w:lineRule="auto"/>
      </w:pPr>
      <w:r>
        <w:t>Ge</w:t>
      </w:r>
      <w:r w:rsidR="00B869F4">
        <w:t xml:space="preserve">orge White Political Cartoons: </w:t>
      </w:r>
      <w:r w:rsidRPr="003A0873">
        <w:t>This digital collection consists of 197 of George White's editorial political cartoons published in the Tampa Morning Tribune from the 1940s to the 1960s</w:t>
      </w:r>
      <w:r w:rsidR="00B32ECE">
        <w:t xml:space="preserve">.  </w:t>
      </w:r>
      <w:r w:rsidRPr="003A0873">
        <w:t>Topics include World War Two, national politics, Florida politics, and Tampa culture</w:t>
      </w:r>
      <w:r w:rsidR="00B32ECE">
        <w:t xml:space="preserve">.  </w:t>
      </w:r>
      <w:r w:rsidRPr="003A0873">
        <w:t>George Robert White was born in Grand Rapids, Michigan in 1901 and relocated to Tampa with this family in 1915</w:t>
      </w:r>
      <w:r w:rsidR="00B32ECE">
        <w:t xml:space="preserve">.  </w:t>
      </w:r>
      <w:r w:rsidRPr="003A0873">
        <w:t>After completing a correspondence course in drawing, White studied art under Tampa artist Walter Collins</w:t>
      </w:r>
      <w:r w:rsidR="00B32ECE">
        <w:t xml:space="preserve">.  </w:t>
      </w:r>
      <w:r w:rsidRPr="003A0873">
        <w:t>He started as a commercial artist at the Tampa Morning Tribune in 1928 and by 1934 was a regular cartoonist at the Tribune</w:t>
      </w:r>
      <w:r w:rsidR="00B32ECE">
        <w:t xml:space="preserve">.  </w:t>
      </w:r>
      <w:r w:rsidRPr="003A0873">
        <w:t>His cartoons were featured on the front page and became a staple of the paper until his death on March 7, 1964</w:t>
      </w:r>
      <w:r w:rsidR="00B32ECE">
        <w:t xml:space="preserve">.  </w:t>
      </w:r>
      <w:r w:rsidRPr="003A0873">
        <w:t>In 1943, a compilation of his World War Two cartoons were compiled and edited by Byron S</w:t>
      </w:r>
      <w:r w:rsidR="00B32ECE">
        <w:t xml:space="preserve">.  </w:t>
      </w:r>
      <w:r w:rsidRPr="003A0873">
        <w:t>Stephens in a book entitled, The War in Black With White.</w:t>
      </w:r>
    </w:p>
    <w:p w:rsidR="00B66088" w:rsidRDefault="00B66088" w:rsidP="003A0873">
      <w:pPr>
        <w:numPr>
          <w:ilvl w:val="1"/>
          <w:numId w:val="110"/>
        </w:numPr>
        <w:spacing w:before="100" w:beforeAutospacing="1" w:after="100" w:afterAutospacing="1" w:line="240" w:lineRule="auto"/>
      </w:pPr>
      <w:r>
        <w:t>Gordon Keller School of Nurs</w:t>
      </w:r>
      <w:r w:rsidR="003A0873">
        <w:t>in</w:t>
      </w:r>
      <w:r w:rsidR="00B869F4">
        <w:t xml:space="preserve">g Alumnae Association Records: </w:t>
      </w:r>
      <w:r w:rsidR="003A0873" w:rsidRPr="003A0873">
        <w:t>This digital collection consists of the Gordon Keller School of Nursing Alumnae Association Records, which are primarily photographs from 1940-1969</w:t>
      </w:r>
      <w:r w:rsidR="00B32ECE">
        <w:t xml:space="preserve">.  </w:t>
      </w:r>
      <w:r w:rsidR="003A0873" w:rsidRPr="003A0873">
        <w:t>The physical collection is available in University of South Florida Libraries Special Collections.</w:t>
      </w:r>
    </w:p>
    <w:p w:rsidR="00B66088" w:rsidRDefault="00B66088" w:rsidP="003A0873">
      <w:pPr>
        <w:numPr>
          <w:ilvl w:val="1"/>
          <w:numId w:val="110"/>
        </w:numPr>
        <w:spacing w:before="100" w:beforeAutospacing="1" w:after="100" w:afterAutospacing="1" w:line="240" w:lineRule="auto"/>
      </w:pPr>
      <w:r>
        <w:t>Graber Collectio</w:t>
      </w:r>
      <w:r w:rsidR="003A0873">
        <w:t xml:space="preserve">n </w:t>
      </w:r>
      <w:r w:rsidR="00B869F4">
        <w:t xml:space="preserve">of Florida Aerial Photographs: </w:t>
      </w:r>
      <w:r w:rsidR="003A0873" w:rsidRPr="003A0873">
        <w:t>As early as 1949, Robert Graber and his company, Airflite Aerial Photographers, began photographing the growth of Florida's west coast</w:t>
      </w:r>
      <w:r w:rsidR="00B32ECE">
        <w:t xml:space="preserve">.  </w:t>
      </w:r>
      <w:r w:rsidR="003A0873" w:rsidRPr="003A0873">
        <w:t>By the time Graber stopped taking aerial photographs in 1990, the St</w:t>
      </w:r>
      <w:r w:rsidR="00B32ECE">
        <w:t xml:space="preserve">.  </w:t>
      </w:r>
      <w:r w:rsidR="003A0873" w:rsidRPr="003A0873">
        <w:t>Petersburg photographer had accumulated approximately 27,000 aerial shots</w:t>
      </w:r>
      <w:r w:rsidR="00B32ECE">
        <w:t xml:space="preserve">.  </w:t>
      </w:r>
      <w:r w:rsidR="003A0873" w:rsidRPr="003A0873">
        <w:t>The Graber Collection of Aerial Photographs consists of more than 8,000 individual photographic negatives spanning 1949-1990</w:t>
      </w:r>
      <w:r w:rsidR="00B32ECE">
        <w:t xml:space="preserve">.  </w:t>
      </w:r>
      <w:r w:rsidR="003A0873" w:rsidRPr="003A0873">
        <w:t>The photographs are dated and indexed according to the records of the original photographer; logbooks provide additional information about many of the aerial shots</w:t>
      </w:r>
      <w:r w:rsidR="00B32ECE">
        <w:t xml:space="preserve">.  </w:t>
      </w:r>
      <w:r w:rsidR="003A0873" w:rsidRPr="003A0873">
        <w:t>Most of the photographs, which were taken by Graber with a K-24 military surveillance camera, document land development and construction on Florida's west coast</w:t>
      </w:r>
      <w:r w:rsidR="00B32ECE">
        <w:t xml:space="preserve">.  </w:t>
      </w:r>
      <w:r w:rsidR="003A0873" w:rsidRPr="003A0873">
        <w:t>The collection was donated by Ken and JoAnne Taylor in 1997</w:t>
      </w:r>
      <w:r w:rsidR="00B32ECE">
        <w:t xml:space="preserve">.  </w:t>
      </w:r>
      <w:r w:rsidR="003A0873" w:rsidRPr="003A0873">
        <w:t>There are 4,781 images online from the years 1956-1959.</w:t>
      </w:r>
    </w:p>
    <w:p w:rsidR="00B66088" w:rsidRDefault="00B66088" w:rsidP="003A0873">
      <w:pPr>
        <w:numPr>
          <w:ilvl w:val="1"/>
          <w:numId w:val="110"/>
        </w:numPr>
        <w:spacing w:before="100" w:beforeAutospacing="1" w:after="100" w:afterAutospacing="1" w:line="240" w:lineRule="auto"/>
      </w:pPr>
      <w:r>
        <w:lastRenderedPageBreak/>
        <w:t>Hampton Dunn Collection o</w:t>
      </w:r>
      <w:r w:rsidR="00B869F4">
        <w:t xml:space="preserve">f Florida Postcards: </w:t>
      </w:r>
      <w:r w:rsidR="003A0873" w:rsidRPr="003A0873">
        <w:t>Hampton Dunn Collection of Florida Postcards provides scenic images from early twentieth century Florida, conveying a sense of what earlier times looked like, or may have looked like, displaying color images of street scenes, natural vistas, and Floridians at work and play.</w:t>
      </w:r>
    </w:p>
    <w:p w:rsidR="00B66088" w:rsidRDefault="00B66088" w:rsidP="003A0873">
      <w:pPr>
        <w:numPr>
          <w:ilvl w:val="1"/>
          <w:numId w:val="110"/>
        </w:numPr>
        <w:spacing w:before="100" w:beforeAutospacing="1" w:after="100" w:afterAutospacing="1" w:line="240" w:lineRule="auto"/>
      </w:pPr>
      <w:r>
        <w:t>Hampton Dun</w:t>
      </w:r>
      <w:r w:rsidR="003A0873">
        <w:t xml:space="preserve">n </w:t>
      </w:r>
      <w:r w:rsidR="00B869F4">
        <w:t xml:space="preserve">Photouring Florida Collection: </w:t>
      </w:r>
      <w:r w:rsidR="003A0873" w:rsidRPr="003A0873">
        <w:t>Historian and journalist Hampton Dunn produced his syndicated newspaper column "Photouring Florida" in the late 1960s and early 1970s</w:t>
      </w:r>
      <w:r w:rsidR="00B32ECE">
        <w:t xml:space="preserve">.  </w:t>
      </w:r>
      <w:r w:rsidR="003A0873" w:rsidRPr="003A0873">
        <w:t>Each story included a photograph and highlighted significant events and places in Florida history</w:t>
      </w:r>
      <w:r w:rsidR="00B32ECE">
        <w:t xml:space="preserve">.  </w:t>
      </w:r>
      <w:r w:rsidR="003A0873" w:rsidRPr="003A0873">
        <w:t>The digital content consists of 329 full-text searchable Adobe PDFs.</w:t>
      </w:r>
    </w:p>
    <w:p w:rsidR="00B66088" w:rsidRDefault="00B869F4" w:rsidP="003A0873">
      <w:pPr>
        <w:numPr>
          <w:ilvl w:val="1"/>
          <w:numId w:val="110"/>
        </w:numPr>
        <w:spacing w:before="100" w:beforeAutospacing="1" w:after="100" w:afterAutospacing="1" w:line="240" w:lineRule="auto"/>
      </w:pPr>
      <w:r>
        <w:t>Henry A</w:t>
      </w:r>
      <w:r w:rsidR="00B32ECE">
        <w:t xml:space="preserve">.  </w:t>
      </w:r>
      <w:r>
        <w:t xml:space="preserve">Dobson Papers: </w:t>
      </w:r>
      <w:r w:rsidR="003A0873" w:rsidRPr="003A0873">
        <w:t>The Henry A</w:t>
      </w:r>
      <w:r w:rsidR="00B32ECE">
        <w:t xml:space="preserve">.  </w:t>
      </w:r>
      <w:r w:rsidR="003A0873" w:rsidRPr="003A0873">
        <w:t>Dobson Papers primarily contain Dobson's letters home during his time in the Spanish-American War, and the news of his death from typhoid fever in 1898</w:t>
      </w:r>
      <w:r w:rsidR="00B32ECE">
        <w:t xml:space="preserve">.  </w:t>
      </w:r>
      <w:r w:rsidR="003A0873" w:rsidRPr="003A0873">
        <w:t>Dobson's letters detail his battles with illness (often brought on by lack of clean water and food), his relationship with his men as their sergeant, and his experiences in camp life (including his observation that "Tampa is a BUM place")</w:t>
      </w:r>
      <w:r w:rsidR="00B32ECE">
        <w:t xml:space="preserve">.  </w:t>
      </w:r>
      <w:r w:rsidR="003A0873" w:rsidRPr="003A0873">
        <w:t>Clippings taken after his death contain information on the community response as well as the investigation by the Department of War into his death as a result of potential medical malpractice</w:t>
      </w:r>
      <w:r w:rsidR="00B32ECE">
        <w:t xml:space="preserve">.  </w:t>
      </w:r>
      <w:r w:rsidR="003A0873" w:rsidRPr="003A0873">
        <w:t>The collection also contains photographs of the Dobson family, as well as photos of Dobson while in uniform, and a photo of the grave marker erected for him in 1904.</w:t>
      </w:r>
    </w:p>
    <w:p w:rsidR="00B66088" w:rsidRDefault="00B66088" w:rsidP="003A0873">
      <w:pPr>
        <w:numPr>
          <w:ilvl w:val="1"/>
          <w:numId w:val="110"/>
        </w:numPr>
        <w:spacing w:before="100" w:beforeAutospacing="1" w:after="100" w:afterAutospacing="1" w:line="240" w:lineRule="auto"/>
      </w:pPr>
      <w:r>
        <w:t xml:space="preserve">Hillsborough </w:t>
      </w:r>
      <w:r w:rsidR="003A0873">
        <w:t>Co</w:t>
      </w:r>
      <w:r w:rsidR="00B869F4">
        <w:t xml:space="preserve">unty and Tampa Map Collection: </w:t>
      </w:r>
      <w:r w:rsidR="003A0873" w:rsidRPr="003A0873">
        <w:t>These maps of Tampa and Hillsborough County provide several examples of local maps between 1855 and the 1970s</w:t>
      </w:r>
      <w:r w:rsidR="00B32ECE">
        <w:t xml:space="preserve">.  </w:t>
      </w:r>
      <w:r w:rsidR="003A0873" w:rsidRPr="003A0873">
        <w:t>Researchers can use the maps to study the local built environment over long periods of time.</w:t>
      </w:r>
    </w:p>
    <w:p w:rsidR="00B66088" w:rsidRDefault="00B66088" w:rsidP="003A0873">
      <w:pPr>
        <w:numPr>
          <w:ilvl w:val="1"/>
          <w:numId w:val="110"/>
        </w:numPr>
        <w:spacing w:before="100" w:beforeAutospacing="1" w:after="100" w:afterAutospacing="1" w:line="240" w:lineRule="auto"/>
      </w:pPr>
      <w:r>
        <w:t>Hills</w:t>
      </w:r>
      <w:r w:rsidR="003A0873">
        <w:t>bo</w:t>
      </w:r>
      <w:r w:rsidR="00B869F4">
        <w:t xml:space="preserve">rough County Marriage Records: </w:t>
      </w:r>
      <w:r w:rsidR="003A0873" w:rsidRPr="003A0873">
        <w:t>This collection consists of original Marriage Licenses, Marriage License Record Books, and their respective indexes from 1846-1964 on deposit with the Clerk of the Hillsborough County Circuit Court</w:t>
      </w:r>
      <w:r w:rsidR="00B32ECE">
        <w:t xml:space="preserve">.  </w:t>
      </w:r>
      <w:r w:rsidR="003A0873" w:rsidRPr="003A0873">
        <w:t>Over 8,600 marriage licenses are available online from 1878-1908</w:t>
      </w:r>
      <w:r w:rsidR="00B32ECE">
        <w:t xml:space="preserve">.  </w:t>
      </w:r>
      <w:r w:rsidR="003A0873" w:rsidRPr="003A0873">
        <w:t>For the years 1846-1877 and 1909-1964, please consult the printed indexes in Special Collections, USF Tampa Library.</w:t>
      </w:r>
    </w:p>
    <w:p w:rsidR="00B66088" w:rsidRDefault="00B66088" w:rsidP="003A0873">
      <w:pPr>
        <w:numPr>
          <w:ilvl w:val="1"/>
          <w:numId w:val="110"/>
        </w:numPr>
        <w:spacing w:before="100" w:beforeAutospacing="1" w:after="100" w:afterAutospacing="1" w:line="240" w:lineRule="auto"/>
      </w:pPr>
      <w:r>
        <w:t>Hillsborough County Na</w:t>
      </w:r>
      <w:r w:rsidR="003A0873">
        <w:t>tu</w:t>
      </w:r>
      <w:r w:rsidR="00B869F4">
        <w:t xml:space="preserve">ralization Records, 1895-1906: </w:t>
      </w:r>
      <w:r w:rsidR="003A0873" w:rsidRPr="003A0873">
        <w:t>This collection consists of digital copies of Hillsborough County Naturalization Certificates from 1895-1906, excluding 1897/8</w:t>
      </w:r>
      <w:r w:rsidR="00B32ECE">
        <w:t xml:space="preserve">.  </w:t>
      </w:r>
      <w:r w:rsidR="003A0873" w:rsidRPr="003A0873">
        <w:t>The original record books were loaned to USF for scanning by the Clerk of the Hillsborough County Circuit Court</w:t>
      </w:r>
      <w:r w:rsidR="00B32ECE">
        <w:t xml:space="preserve">.  </w:t>
      </w:r>
      <w:r w:rsidR="003A0873" w:rsidRPr="003A0873">
        <w:t>Volunteers from the Florida Genealogical Society-Tampa indexed the records to facilitate searching and discovery.</w:t>
      </w:r>
    </w:p>
    <w:p w:rsidR="00B66088" w:rsidRDefault="00B66088" w:rsidP="003A0873">
      <w:pPr>
        <w:numPr>
          <w:ilvl w:val="1"/>
          <w:numId w:val="110"/>
        </w:numPr>
        <w:spacing w:before="100" w:beforeAutospacing="1" w:after="100" w:afterAutospacing="1" w:line="240" w:lineRule="auto"/>
      </w:pPr>
      <w:r>
        <w:t>Hipple Collection of Young Ad</w:t>
      </w:r>
      <w:r w:rsidR="00B869F4">
        <w:t xml:space="preserve">ult Digital Manuscripts: </w:t>
      </w:r>
      <w:r w:rsidR="003A0873" w:rsidRPr="003A0873">
        <w:t>Ted Hipple, a pioneering scholar and champion of literature for adolescents, often lamented the swift journey of young adult books from manuscript, to publication, to out-of-print unavailability</w:t>
      </w:r>
      <w:r w:rsidR="00B32ECE">
        <w:t xml:space="preserve">.  </w:t>
      </w:r>
      <w:r w:rsidR="003A0873" w:rsidRPr="003A0873">
        <w:t>In 2007, USF’s Dr</w:t>
      </w:r>
      <w:r w:rsidR="00B32ECE">
        <w:t xml:space="preserve">.  </w:t>
      </w:r>
      <w:r w:rsidR="003A0873" w:rsidRPr="003A0873">
        <w:t>Joan Kaywell dedicated a collection of young adult literature to Special Collections in honor of Ted Hipple that seeks to safeguard the legacy of young adult literature</w:t>
      </w:r>
      <w:r w:rsidR="00B32ECE">
        <w:t xml:space="preserve">.  </w:t>
      </w:r>
      <w:r w:rsidR="003A0873" w:rsidRPr="003A0873">
        <w:t>Beginning with dime novels and progressing through the boys’ and girls’ series books of the 20th century to the contemporary young adult literature of the Hipple Collection, USF Libraries Special Collections provides a place to study the comprehensive history of literature for American adolescents</w:t>
      </w:r>
      <w:r w:rsidR="00B32ECE">
        <w:t xml:space="preserve">.  </w:t>
      </w:r>
      <w:r w:rsidR="003A0873" w:rsidRPr="003A0873">
        <w:t>In the Hipple Collection, Special Collections provides access to outstanding young adult literature published after 1970 that speaks to the social, emotional, and cultural challenges of adolescence</w:t>
      </w:r>
      <w:r w:rsidR="00B32ECE">
        <w:t xml:space="preserve">.  </w:t>
      </w:r>
      <w:r w:rsidR="003A0873" w:rsidRPr="003A0873">
        <w:t>The Hipple Collection has grown from an initial 333 books donated by Dr</w:t>
      </w:r>
      <w:r w:rsidR="00B32ECE">
        <w:t xml:space="preserve">.  </w:t>
      </w:r>
      <w:r w:rsidR="003A0873" w:rsidRPr="003A0873">
        <w:t>Kaywell and members of the Assembly on Literature for Adolescents as well as YA authors to nearly 2,500 titles, ranging from the iconic works of Judy Blume and S.E</w:t>
      </w:r>
      <w:r w:rsidR="00B32ECE">
        <w:t xml:space="preserve">.  </w:t>
      </w:r>
      <w:r w:rsidR="003A0873" w:rsidRPr="003A0873">
        <w:t>Hinton to the typescript for 19-year-old Isamu Fukui’s latest novel</w:t>
      </w:r>
      <w:r w:rsidR="00B32ECE">
        <w:t xml:space="preserve">.  </w:t>
      </w:r>
      <w:r w:rsidR="003A0873" w:rsidRPr="003A0873">
        <w:t>Signed first editions, manuscripts, authors’ working notes, and page proofs provide a window to explore the genre’s creation</w:t>
      </w:r>
      <w:r w:rsidR="00B32ECE">
        <w:t xml:space="preserve">.  </w:t>
      </w:r>
      <w:r w:rsidR="003A0873" w:rsidRPr="003A0873">
        <w:t>It also provides teachers and adolescent readers with materials that combat prejudice, promote tolerance, and encourage self-acceptance through examples of teenagers successfully dealing with the psychological, social, and cultural issues associated with coming of age.</w:t>
      </w:r>
    </w:p>
    <w:p w:rsidR="00B66088" w:rsidRDefault="003A0873" w:rsidP="003A0873">
      <w:pPr>
        <w:numPr>
          <w:ilvl w:val="1"/>
          <w:numId w:val="110"/>
        </w:numPr>
        <w:spacing w:before="100" w:beforeAutospacing="1" w:after="100" w:afterAutospacing="1" w:line="240" w:lineRule="auto"/>
      </w:pPr>
      <w:r>
        <w:t>Hi</w:t>
      </w:r>
      <w:r w:rsidR="00B869F4">
        <w:t xml:space="preserve">storic Ybor City Walking Tour: </w:t>
      </w:r>
      <w:r w:rsidRPr="003A0873">
        <w:t>The USF Tampa Library collaborated with Dr</w:t>
      </w:r>
      <w:r w:rsidR="00B32ECE">
        <w:t xml:space="preserve">.  </w:t>
      </w:r>
      <w:r w:rsidRPr="003A0873">
        <w:t>Gary Mormino, USF Department of History, to produce 14 video segments featuring Dr</w:t>
      </w:r>
      <w:r w:rsidR="00B32ECE">
        <w:t xml:space="preserve">.  </w:t>
      </w:r>
      <w:r w:rsidRPr="003A0873">
        <w:t>Mormino at various historical spots in Ybor City, including Centenial Park, Joffrey's, The Columbia, and the Centro Asturiano theatre</w:t>
      </w:r>
      <w:r w:rsidR="00B32ECE">
        <w:t xml:space="preserve">.  </w:t>
      </w:r>
      <w:r w:rsidRPr="003A0873">
        <w:t>Originally released as vodcasts, each segment is approximately 1 minute long.</w:t>
      </w:r>
    </w:p>
    <w:p w:rsidR="00B66088" w:rsidRDefault="00B66088" w:rsidP="003A0873">
      <w:pPr>
        <w:numPr>
          <w:ilvl w:val="1"/>
          <w:numId w:val="110"/>
        </w:numPr>
        <w:spacing w:before="100" w:beforeAutospacing="1" w:after="100" w:afterAutospacing="1" w:line="240" w:lineRule="auto"/>
      </w:pPr>
      <w:r>
        <w:lastRenderedPageBreak/>
        <w:t>Holocaust and Gen</w:t>
      </w:r>
      <w:r w:rsidR="003A0873">
        <w:t>oc</w:t>
      </w:r>
      <w:r w:rsidR="00B869F4">
        <w:t xml:space="preserve">ide Studies Center Collection: </w:t>
      </w:r>
      <w:r w:rsidR="003A0873" w:rsidRPr="003A0873">
        <w:t>Genocide and mass violence have become global threats to peace and security and a sad testament to the human condition</w:t>
      </w:r>
      <w:r w:rsidR="00B32ECE">
        <w:t xml:space="preserve">.  </w:t>
      </w:r>
      <w:r w:rsidR="003A0873" w:rsidRPr="003A0873">
        <w:t>Almost a half million genocide and torture victims currently reside in the United States, with millions more suffering silently in other parts of the world</w:t>
      </w:r>
      <w:r w:rsidR="00B32ECE">
        <w:t xml:space="preserve">.  </w:t>
      </w:r>
      <w:r w:rsidR="003A0873" w:rsidRPr="003A0873">
        <w:t>Recognizing an important opportunity to unify the University of South Florida’s wide-ranging genocide studies initiatives and to contribute to global education and action, the USF Libraries have created a global interdisciplinary center to understand and prevent genocide, with particular emphasis on the Holocaust, Armenia, and the Great Lakes Region of Africa</w:t>
      </w:r>
      <w:r w:rsidR="00B32ECE">
        <w:t xml:space="preserve">.  </w:t>
      </w:r>
      <w:r w:rsidR="003A0873" w:rsidRPr="003A0873">
        <w:t>The USF Libraries Holocaust and Genocide Studies Center is becoming an internationally recognized center for the quality of its collections, research, teaching, and community engagement</w:t>
      </w:r>
      <w:r w:rsidR="00B32ECE">
        <w:t xml:space="preserve">.  </w:t>
      </w:r>
      <w:r w:rsidR="003A0873" w:rsidRPr="003A0873">
        <w:t>To achieve this goal, the Center’s mission is to cross international boundaries to engage information specialists, scholars, educators, students, analysts, and activists in a centralized, interdisciplinary, collaborative, and synergistic approach to genocide education, mental health and public policy, and prevention.</w:t>
      </w:r>
    </w:p>
    <w:p w:rsidR="00B66088" w:rsidRDefault="00B66088" w:rsidP="00A01051">
      <w:pPr>
        <w:numPr>
          <w:ilvl w:val="1"/>
          <w:numId w:val="110"/>
        </w:numPr>
        <w:spacing w:before="100" w:beforeAutospacing="1" w:after="100" w:afterAutospacing="1" w:line="240" w:lineRule="auto"/>
      </w:pPr>
      <w:r>
        <w:t>Holocaust Survivors Oral H</w:t>
      </w:r>
      <w:r w:rsidR="00B869F4">
        <w:t xml:space="preserve">istory Project: </w:t>
      </w:r>
      <w:r w:rsidR="003A0873" w:rsidRPr="003A0873">
        <w:t>Begun by University of South Florida (USF) Department of Communication Professor Carolyn Ellis and her graduate students, in collaboration with the USF Tampa Library and the Florida Holocaust Museum, this growing collection of oral histories documents the memories of Holocaust survivors now living in the Tampa Bay area.</w:t>
      </w:r>
    </w:p>
    <w:p w:rsidR="00B66088" w:rsidRDefault="00B869F4" w:rsidP="003A0873">
      <w:pPr>
        <w:numPr>
          <w:ilvl w:val="1"/>
          <w:numId w:val="110"/>
        </w:numPr>
        <w:spacing w:before="100" w:beforeAutospacing="1" w:after="100" w:afterAutospacing="1" w:line="240" w:lineRule="auto"/>
      </w:pPr>
      <w:r>
        <w:t>John W</w:t>
      </w:r>
      <w:r w:rsidR="00B32ECE">
        <w:t xml:space="preserve">.  </w:t>
      </w:r>
      <w:r>
        <w:t xml:space="preserve">Egerton Papers: </w:t>
      </w:r>
      <w:r w:rsidR="003A0873" w:rsidRPr="003A0873">
        <w:t>John W</w:t>
      </w:r>
      <w:r w:rsidR="00B32ECE">
        <w:t xml:space="preserve">.  </w:t>
      </w:r>
      <w:r w:rsidR="003A0873" w:rsidRPr="003A0873">
        <w:t>Egerton served as editor of the University of South Florida News Bureau during the early years of the institution</w:t>
      </w:r>
      <w:r w:rsidR="00B32ECE">
        <w:t xml:space="preserve">.  </w:t>
      </w:r>
      <w:r w:rsidR="003A0873" w:rsidRPr="003A0873">
        <w:t>This collection includes materials gathered by Egerton during the Johns Committee's investigation of USF's administrators, faculty, and students between 1962 and 1964</w:t>
      </w:r>
      <w:r w:rsidR="00B32ECE">
        <w:t xml:space="preserve">.  </w:t>
      </w:r>
      <w:r w:rsidR="003A0873" w:rsidRPr="003A0873">
        <w:t>The materials include correspondence, reports, policy statements, and manuscripts</w:t>
      </w:r>
      <w:r w:rsidR="00B32ECE">
        <w:t xml:space="preserve">.  </w:t>
      </w:r>
      <w:r w:rsidR="003A0873" w:rsidRPr="003A0873">
        <w:t>After leaving the university in 1965, Egerton left the Tampa Bay area and wrote for the Southern Education Report</w:t>
      </w:r>
      <w:r w:rsidR="00B32ECE">
        <w:t xml:space="preserve">.  </w:t>
      </w:r>
      <w:r w:rsidR="003A0873" w:rsidRPr="003A0873">
        <w:t>He published numerous articles and monographs about the culture of the New South, including a Mind to Stay Here: Profiles from the South (1970) and The Americanization of Dixie: The Southernization of America (1974).</w:t>
      </w:r>
    </w:p>
    <w:p w:rsidR="00B66088" w:rsidRDefault="00B66088" w:rsidP="003A0873">
      <w:pPr>
        <w:numPr>
          <w:ilvl w:val="1"/>
          <w:numId w:val="110"/>
        </w:numPr>
        <w:spacing w:before="100" w:beforeAutospacing="1" w:after="100" w:afterAutospacing="1" w:line="240" w:lineRule="auto"/>
      </w:pPr>
      <w:r>
        <w:t xml:space="preserve">Karst Oral History </w:t>
      </w:r>
      <w:r w:rsidR="00485DFC">
        <w:t>Project</w:t>
      </w:r>
      <w:r w:rsidR="00B869F4">
        <w:t xml:space="preserve">: </w:t>
      </w:r>
      <w:r w:rsidR="003A0873" w:rsidRPr="003A0873">
        <w:t>The purpose of the Karst Oral History Project is to preserve for future researchers the experiences, thoughts and insights of prolific karst researchers and authors, such as Alexander Klimchouk, Derek Ford, and William White</w:t>
      </w:r>
      <w:r w:rsidR="00B32ECE">
        <w:t xml:space="preserve">.  </w:t>
      </w:r>
      <w:r w:rsidR="003A0873" w:rsidRPr="003A0873">
        <w:t>The complete audio recordings of these interviews are available, along with a transcript for each</w:t>
      </w:r>
      <w:r w:rsidR="00B32ECE">
        <w:t xml:space="preserve">.  </w:t>
      </w:r>
      <w:r w:rsidR="003A0873" w:rsidRPr="003A0873">
        <w:t>This special collection is the only one of its kind in the karst sciences</w:t>
      </w:r>
      <w:r w:rsidR="00B32ECE">
        <w:t xml:space="preserve">.  </w:t>
      </w:r>
      <w:r w:rsidR="003A0873" w:rsidRPr="003A0873">
        <w:t>Interviews are generally conducted in conjunction with the University’s Best of Karst events, which are organized by the student-run Karst Research Group, or at geological and speleological conferences</w:t>
      </w:r>
      <w:r w:rsidR="00B32ECE">
        <w:t xml:space="preserve">.  </w:t>
      </w:r>
      <w:r w:rsidR="003A0873" w:rsidRPr="003A0873">
        <w:t>These are generally low-cost methods of growing this special collection, especially considering the distinctiveness and archival value of the materials being collected, and interviews will be pursued whenever an opportunity presents itself.</w:t>
      </w:r>
    </w:p>
    <w:p w:rsidR="00B66088" w:rsidRDefault="00B869F4" w:rsidP="003A0873">
      <w:pPr>
        <w:numPr>
          <w:ilvl w:val="1"/>
          <w:numId w:val="110"/>
        </w:numPr>
        <w:spacing w:before="100" w:beforeAutospacing="1" w:after="100" w:afterAutospacing="1" w:line="240" w:lineRule="auto"/>
      </w:pPr>
      <w:r>
        <w:t xml:space="preserve">Korad: </w:t>
      </w:r>
      <w:r w:rsidR="003A0873" w:rsidRPr="003A0873">
        <w:t>Korad, named after Oscar Hurtado's "The Dead City of Korad," is a Cuban science fiction online magazine, or e-zine</w:t>
      </w:r>
      <w:r w:rsidR="00B32ECE">
        <w:t xml:space="preserve">.  </w:t>
      </w:r>
      <w:r w:rsidR="003A0873" w:rsidRPr="003A0873">
        <w:t>Each issue includes sections on humor, visual arts and comics, fiction and poetry, news, book reviews and essays on sci-fi related topics.</w:t>
      </w:r>
    </w:p>
    <w:p w:rsidR="00B66088" w:rsidRDefault="00B66088" w:rsidP="003A0873">
      <w:pPr>
        <w:numPr>
          <w:ilvl w:val="1"/>
          <w:numId w:val="110"/>
        </w:numPr>
        <w:spacing w:before="100" w:beforeAutospacing="1" w:after="100" w:afterAutospacing="1" w:line="240" w:lineRule="auto"/>
      </w:pPr>
      <w:r>
        <w:t>La</w:t>
      </w:r>
      <w:r w:rsidR="003A0873">
        <w:t xml:space="preserve"> Dif</w:t>
      </w:r>
      <w:r w:rsidR="00B869F4">
        <w:t xml:space="preserve">esa Della Razza: </w:t>
      </w:r>
      <w:r w:rsidR="003A0873" w:rsidRPr="003A0873">
        <w:t>In the years leading up to World War II, Mussolini's policies and laws reflected and encouraged the intensification of racism across Fascist Italy</w:t>
      </w:r>
      <w:r w:rsidR="00B32ECE">
        <w:t xml:space="preserve">.  </w:t>
      </w:r>
      <w:r w:rsidR="003A0873" w:rsidRPr="003A0873">
        <w:t>To advance and garner support for his policies, Mussolini used the political and popular press</w:t>
      </w:r>
      <w:r w:rsidR="00B32ECE">
        <w:t xml:space="preserve">.  </w:t>
      </w:r>
      <w:r w:rsidR="003A0873" w:rsidRPr="003A0873">
        <w:t>Publication of the biweekly newspaper La Difesa della Razza ( In Defense of Race) began in August 5, 1938 and continued until June 20, 1943</w:t>
      </w:r>
      <w:r w:rsidR="00B32ECE">
        <w:t xml:space="preserve">.  </w:t>
      </w:r>
      <w:r w:rsidR="003A0873" w:rsidRPr="003A0873">
        <w:t>Together with the so-called "Manifesto degli Scienziati Razzisti" (Manifesto of Racial/Racist Scientists), the publication's goal was to foster racism through biological and scientific rather than political arguments</w:t>
      </w:r>
      <w:r w:rsidR="00B32ECE">
        <w:t xml:space="preserve">.  </w:t>
      </w:r>
      <w:r w:rsidR="003A0873" w:rsidRPr="003A0873">
        <w:t>The La Difesa della Razza Collection in Special Collections at the USF Tampa Library holds a complete run of the publication</w:t>
      </w:r>
      <w:r w:rsidR="00B32ECE">
        <w:t xml:space="preserve">.  </w:t>
      </w:r>
      <w:r w:rsidR="003A0873" w:rsidRPr="003A0873">
        <w:t>In 2013, the Library completed a project to digitize all issues of this collection and make them freely available online.</w:t>
      </w:r>
    </w:p>
    <w:p w:rsidR="00B66088" w:rsidRDefault="00B869F4" w:rsidP="003A0873">
      <w:pPr>
        <w:numPr>
          <w:ilvl w:val="1"/>
          <w:numId w:val="110"/>
        </w:numPr>
        <w:spacing w:before="100" w:beforeAutospacing="1" w:after="100" w:afterAutospacing="1" w:line="240" w:lineRule="auto"/>
      </w:pPr>
      <w:r>
        <w:t xml:space="preserve">La Gaceta [newspaper]: </w:t>
      </w:r>
      <w:r w:rsidR="003A0873" w:rsidRPr="003A0873">
        <w:t>La Gaceta is the only tri-lingual newspaper in America, and is the oldest minority owned paper in America</w:t>
      </w:r>
      <w:r w:rsidR="00B32ECE">
        <w:t xml:space="preserve">.  </w:t>
      </w:r>
      <w:r w:rsidR="003A0873" w:rsidRPr="003A0873">
        <w:t xml:space="preserve">Founded in 1922 by Victoriano Manteiga, the Tampa newspaper is published </w:t>
      </w:r>
      <w:r w:rsidR="003A0873" w:rsidRPr="003A0873">
        <w:lastRenderedPageBreak/>
        <w:t>and edited by Victoriano's grandson, Patrick</w:t>
      </w:r>
      <w:r w:rsidR="00B32ECE">
        <w:t xml:space="preserve">.  </w:t>
      </w:r>
      <w:r w:rsidR="003A0873" w:rsidRPr="003A0873">
        <w:t>This collection currently contains 152 issues, 11/157 (July 1, 1933) - 12/310 (December 30, 1933), not all inclusive.</w:t>
      </w:r>
    </w:p>
    <w:p w:rsidR="00B66088" w:rsidRDefault="00B869F4" w:rsidP="003A0873">
      <w:pPr>
        <w:numPr>
          <w:ilvl w:val="1"/>
          <w:numId w:val="110"/>
        </w:numPr>
        <w:spacing w:before="100" w:beforeAutospacing="1" w:after="100" w:afterAutospacing="1" w:line="240" w:lineRule="auto"/>
      </w:pPr>
      <w:r>
        <w:t xml:space="preserve">La Revista: </w:t>
      </w:r>
      <w:r w:rsidR="003A0873" w:rsidRPr="003A0873">
        <w:t>The press was one of the most effective ways for immigrants to connect with their community; newspapers and periodicals disseminated information about native values, American culture, and the immigrants’ connection to both</w:t>
      </w:r>
      <w:r w:rsidR="00B32ECE">
        <w:t xml:space="preserve">.  </w:t>
      </w:r>
      <w:r w:rsidR="003A0873" w:rsidRPr="003A0873">
        <w:t>Tampa’s immigrants wasted no time in establishing newspapers to serve the ethnic enclaves of Ybor City and West Tampa</w:t>
      </w:r>
      <w:r w:rsidR="00B32ECE">
        <w:t xml:space="preserve">.  </w:t>
      </w:r>
      <w:r w:rsidR="003A0873" w:rsidRPr="003A0873">
        <w:t>La Revista magazine was founded early in the 20th-century by Rafael Martinez Ybor, the son of cigar magnate Don Vicente Martinez-Ybor</w:t>
      </w:r>
      <w:r w:rsidR="00B32ECE">
        <w:t xml:space="preserve">.  </w:t>
      </w:r>
      <w:r w:rsidR="003A0873" w:rsidRPr="003A0873">
        <w:t>Its writers discussed “literature, science, and art” according to its own motto</w:t>
      </w:r>
      <w:r w:rsidR="00B32ECE">
        <w:t xml:space="preserve">.  </w:t>
      </w:r>
      <w:r w:rsidR="003A0873" w:rsidRPr="003A0873">
        <w:t>Although the surviving run of La Revista is short, it covers crucial boom-time years from 1903 to 1905 and often provides unique perspectives impossible to find in more traditional newspapers.</w:t>
      </w:r>
    </w:p>
    <w:p w:rsidR="00B66088" w:rsidRDefault="00B869F4" w:rsidP="003A0873">
      <w:pPr>
        <w:numPr>
          <w:ilvl w:val="1"/>
          <w:numId w:val="110"/>
        </w:numPr>
        <w:spacing w:before="100" w:beforeAutospacing="1" w:after="100" w:afterAutospacing="1" w:line="240" w:lineRule="auto"/>
      </w:pPr>
      <w:r>
        <w:t xml:space="preserve">Legioni e Falangi: </w:t>
      </w:r>
      <w:r w:rsidR="003A0873" w:rsidRPr="003A0873">
        <w:t>In support of its Holocaust &amp; Genocide Studies Center, USF Special Collections acquired a complete run of the fascist periodical Legioni e Falangi: Revista d'Italia e di Spagna</w:t>
      </w:r>
      <w:r w:rsidR="00B32ECE">
        <w:t xml:space="preserve">.  </w:t>
      </w:r>
      <w:r w:rsidR="003A0873" w:rsidRPr="003A0873">
        <w:t>The thirty-three issues (Oct</w:t>
      </w:r>
      <w:r w:rsidR="00B32ECE">
        <w:t xml:space="preserve">.  </w:t>
      </w:r>
      <w:r w:rsidR="003A0873" w:rsidRPr="003A0873">
        <w:t>1940-July 1943), published by editors Guiseppe Lombrassa and Agustin de Foxa, served as a propaganda magazine and reflected the political interests of both Spain and Italy in the 1930s and 1940s</w:t>
      </w:r>
      <w:r w:rsidR="00B32ECE">
        <w:t xml:space="preserve">.  </w:t>
      </w:r>
      <w:r w:rsidR="003A0873" w:rsidRPr="003A0873">
        <w:t>In the wake of the Spanish Civil War and during the early years of World War II, Spanish dictator Francisco Franco and Italian dictator Benito Mussolini sought to reinforce the unity of their two fascist nations</w:t>
      </w:r>
      <w:r w:rsidR="00B32ECE">
        <w:t xml:space="preserve">.  </w:t>
      </w:r>
      <w:r w:rsidR="003A0873" w:rsidRPr="003A0873">
        <w:t>Legioni e Falangi incorporated articles, reviews, and visual material on the Spanish Civil War and its aftermath, the development of Fascism in Italy, and Spaniards’ and Italians’ shared struggles</w:t>
      </w:r>
      <w:r w:rsidR="00B32ECE">
        <w:t xml:space="preserve">.  </w:t>
      </w:r>
      <w:r w:rsidR="003A0873" w:rsidRPr="003A0873">
        <w:t>Published in Rome and Madrid (with Spanish translation), no print copies of the Italian edition of the periodical are extant in North America except at the University of South Florida Tampa Library</w:t>
      </w:r>
      <w:r w:rsidR="00B32ECE">
        <w:t xml:space="preserve">.  </w:t>
      </w:r>
      <w:r w:rsidR="003A0873" w:rsidRPr="003A0873">
        <w:t>The entire collection has been digitized and is freely available here.</w:t>
      </w:r>
    </w:p>
    <w:p w:rsidR="00B66088" w:rsidRDefault="00B869F4" w:rsidP="003A0873">
      <w:pPr>
        <w:numPr>
          <w:ilvl w:val="1"/>
          <w:numId w:val="110"/>
        </w:numPr>
        <w:spacing w:before="100" w:beforeAutospacing="1" w:after="100" w:afterAutospacing="1" w:line="240" w:lineRule="auto"/>
      </w:pPr>
      <w:r>
        <w:t xml:space="preserve">Lemur Foundation Collection: </w:t>
      </w:r>
      <w:r w:rsidR="003A0873" w:rsidRPr="003A0873">
        <w:t>This digital collection consists of three monographs: two volumes of Histoire naturelle des mammifères (Volumes IX and X of Alfred Grandidier's Histoire Physique, Naturelle et Politique de Madagascar) and Jean Baptiste Audebert's Histoire Naturelle des Singes et des Makis</w:t>
      </w:r>
      <w:r w:rsidR="00B32ECE">
        <w:t xml:space="preserve">.  </w:t>
      </w:r>
      <w:r w:rsidR="003A0873" w:rsidRPr="003A0873">
        <w:t>Each volume contains full color or black/white illustrations of lemurs in their natural forest habitats by artists such as J.G</w:t>
      </w:r>
      <w:r w:rsidR="00B32ECE">
        <w:t xml:space="preserve">.  </w:t>
      </w:r>
      <w:r w:rsidR="003A0873" w:rsidRPr="003A0873">
        <w:t>Keulemans, and A</w:t>
      </w:r>
      <w:r w:rsidR="00B32ECE">
        <w:t xml:space="preserve">.  </w:t>
      </w:r>
      <w:r w:rsidR="003A0873" w:rsidRPr="003A0873">
        <w:t>Jobin</w:t>
      </w:r>
      <w:r w:rsidR="00B32ECE">
        <w:t xml:space="preserve">.  </w:t>
      </w:r>
      <w:r w:rsidR="003A0873" w:rsidRPr="003A0873">
        <w:t>These items were generously loaned by the Lemur Conservation Foundation to University of South Florida Tampa Library for digitization to make publicly available online.</w:t>
      </w:r>
    </w:p>
    <w:p w:rsidR="00B66088" w:rsidRDefault="00B869F4" w:rsidP="003A0873">
      <w:pPr>
        <w:numPr>
          <w:ilvl w:val="1"/>
          <w:numId w:val="110"/>
        </w:numPr>
        <w:spacing w:before="100" w:beforeAutospacing="1" w:after="100" w:afterAutospacing="1" w:line="240" w:lineRule="auto"/>
      </w:pPr>
      <w:r>
        <w:t xml:space="preserve">LGBT Collection: </w:t>
      </w:r>
      <w:r w:rsidR="003A0873" w:rsidRPr="003A0873">
        <w:t>The USF Libraries endeavor to collect historically significant lesbian, gay, bisexual, and transgender (LGBT) materials, both in monographic and archival formats</w:t>
      </w:r>
      <w:r w:rsidR="00B32ECE">
        <w:t xml:space="preserve">.  </w:t>
      </w:r>
      <w:r w:rsidR="003A0873" w:rsidRPr="003A0873">
        <w:t>Our focus is on collecting materials that document LGBT history, culture, politics, community relations, and public health</w:t>
      </w:r>
      <w:r w:rsidR="00B32ECE">
        <w:t xml:space="preserve">.  </w:t>
      </w:r>
      <w:r w:rsidR="003A0873" w:rsidRPr="003A0873">
        <w:t>While the Tampa Bay region remains an important focus, these collections are international in scope</w:t>
      </w:r>
      <w:r w:rsidR="00B32ECE">
        <w:t xml:space="preserve">.  </w:t>
      </w:r>
      <w:r w:rsidR="003A0873" w:rsidRPr="003A0873">
        <w:t>USF Libraries LGBT collections provide valuable research material for scholars across disciplines—History, Law, Sociology, Political Science, American Studies etc</w:t>
      </w:r>
      <w:r w:rsidR="00B32ECE">
        <w:t xml:space="preserve">.  </w:t>
      </w:r>
      <w:r w:rsidR="003A0873" w:rsidRPr="003A0873">
        <w:t>This digital collection provides a sample of the materials available at the USF Libraries.</w:t>
      </w:r>
    </w:p>
    <w:p w:rsidR="00B66088" w:rsidRDefault="00B66088" w:rsidP="003A0873">
      <w:pPr>
        <w:numPr>
          <w:ilvl w:val="1"/>
          <w:numId w:val="110"/>
        </w:numPr>
        <w:spacing w:before="100" w:beforeAutospacing="1" w:after="100" w:afterAutospacing="1" w:line="240" w:lineRule="auto"/>
      </w:pPr>
      <w:r>
        <w:t>LGBT Oral Hist</w:t>
      </w:r>
      <w:r w:rsidR="00B869F4">
        <w:t xml:space="preserve">ory Project: </w:t>
      </w:r>
      <w:r w:rsidR="003A0873" w:rsidRPr="003A0873">
        <w:t>This USF Libraries Oral History Project provides primary source material that emphasizes sexuality and gender identity-based cultures</w:t>
      </w:r>
      <w:r w:rsidR="00B32ECE">
        <w:t xml:space="preserve">.  </w:t>
      </w:r>
      <w:r w:rsidR="003A0873" w:rsidRPr="003A0873">
        <w:t>The oral histories include first-hand experiences, everyday life, community, and common use terminologies</w:t>
      </w:r>
      <w:r w:rsidR="00B32ECE">
        <w:t xml:space="preserve">.  </w:t>
      </w:r>
      <w:r w:rsidR="003A0873" w:rsidRPr="003A0873">
        <w:t>This is an open collection that will continue to be added to over time.</w:t>
      </w:r>
    </w:p>
    <w:p w:rsidR="00B66088" w:rsidRDefault="00B66088" w:rsidP="003A0873">
      <w:pPr>
        <w:numPr>
          <w:ilvl w:val="1"/>
          <w:numId w:val="110"/>
        </w:numPr>
        <w:spacing w:before="100" w:beforeAutospacing="1" w:after="100" w:afterAutospacing="1" w:line="240" w:lineRule="auto"/>
      </w:pPr>
      <w:r>
        <w:t>Morison Buck Biographie</w:t>
      </w:r>
      <w:r w:rsidR="003A0873">
        <w:t xml:space="preserve">s </w:t>
      </w:r>
      <w:r w:rsidR="00B869F4">
        <w:t xml:space="preserve">of Hillsborough County Judges: </w:t>
      </w:r>
      <w:r w:rsidR="003A0873" w:rsidRPr="003A0873">
        <w:t>Morison Buck, a native of Memphis, Tennessee, practiced law in Tampa from 1948 to 1977</w:t>
      </w:r>
      <w:r w:rsidR="00B32ECE">
        <w:t xml:space="preserve">.  </w:t>
      </w:r>
      <w:r w:rsidR="003A0873" w:rsidRPr="003A0873">
        <w:t>He served as United States Commissioner, Tampa's Assistant City Attorney, Circuit Judge, and Mediator for state and federal courts</w:t>
      </w:r>
      <w:r w:rsidR="00B32ECE">
        <w:t xml:space="preserve">.  </w:t>
      </w:r>
      <w:r w:rsidR="003A0873" w:rsidRPr="003A0873">
        <w:t>This digital collection consists of 58 short biographies of former Hillsborough County judges written by Judge Morison Buck and published in the "Chips Off the Old Bench" column in the Hillsborough County Bar Association's publication, Lawyer.</w:t>
      </w:r>
    </w:p>
    <w:p w:rsidR="00B66088" w:rsidRDefault="00B66088" w:rsidP="003A0873">
      <w:pPr>
        <w:numPr>
          <w:ilvl w:val="1"/>
          <w:numId w:val="110"/>
        </w:numPr>
        <w:spacing w:before="100" w:beforeAutospacing="1" w:after="100" w:afterAutospacing="1" w:line="240" w:lineRule="auto"/>
      </w:pPr>
      <w:r>
        <w:t>Natural Hazards Center Colle</w:t>
      </w:r>
      <w:r w:rsidR="00B869F4">
        <w:t xml:space="preserve">ction: </w:t>
      </w:r>
      <w:r w:rsidR="003A0873" w:rsidRPr="003A0873">
        <w:t>A collection of reports published by the Natural Hazards Center at the University of Colorado at Boulder, featuring the Quick Response Research Program reports</w:t>
      </w:r>
      <w:r w:rsidR="00B32ECE">
        <w:t xml:space="preserve">.  </w:t>
      </w:r>
      <w:r w:rsidR="003A0873" w:rsidRPr="003A0873">
        <w:t>The Quick Response Research Program provides funds for researchers to quickly travel to disaster-affected areas to capture perishable data</w:t>
      </w:r>
      <w:r w:rsidR="00B32ECE">
        <w:t xml:space="preserve">.  </w:t>
      </w:r>
      <w:r w:rsidR="003A0873" w:rsidRPr="003A0873">
        <w:t xml:space="preserve">In addition to contributing to academic knowledge, this research </w:t>
      </w:r>
      <w:r w:rsidR="003A0873" w:rsidRPr="003A0873">
        <w:lastRenderedPageBreak/>
        <w:t>results in reports that make rapid analysis of recent events available to the Hazards Center's multidisciplinary network of researchers, practitioners, and educators</w:t>
      </w:r>
      <w:r w:rsidR="00B32ECE">
        <w:t xml:space="preserve">.  </w:t>
      </w:r>
      <w:r w:rsidR="003A0873" w:rsidRPr="003A0873">
        <w:t>The program promotes innovation in disaster research by favoring students, new researchers, and novel areas of study</w:t>
      </w:r>
      <w:r w:rsidR="00B32ECE">
        <w:t xml:space="preserve">.  </w:t>
      </w:r>
      <w:r w:rsidR="003A0873" w:rsidRPr="003A0873">
        <w:t>This collection supports research in mental health and pertains to disasters both natural and human caused</w:t>
      </w:r>
      <w:r w:rsidR="00B32ECE">
        <w:t xml:space="preserve">.  </w:t>
      </w:r>
      <w:r w:rsidR="003A0873" w:rsidRPr="003A0873">
        <w:t>This is a joint project of the USF Libraries Special &amp; Digital Collections and The Louis de la Parte Florida Mental Health Institute Research Library.</w:t>
      </w:r>
    </w:p>
    <w:p w:rsidR="00B66088" w:rsidRDefault="00B869F4" w:rsidP="00101D17">
      <w:pPr>
        <w:numPr>
          <w:ilvl w:val="1"/>
          <w:numId w:val="110"/>
        </w:numPr>
        <w:spacing w:before="100" w:beforeAutospacing="1" w:after="100" w:afterAutospacing="1" w:line="240" w:lineRule="auto"/>
      </w:pPr>
      <w:r>
        <w:t xml:space="preserve">Natural Sciences: </w:t>
      </w:r>
      <w:r w:rsidR="00101D17" w:rsidRPr="00101D17">
        <w:t>This digital collection contains a variety of monographs about Natural Sciences topics, including two volumes of Histoire naturelle des mammifères (Volumes IX and X of Alfred Grandidier's Histoire Physique, Naturelle et Politique de Madagascar), Cornell Laboratory of Ornithology's Handbook of Bird Biology, and Travaux de L'Institut de Speologie de Cluj.</w:t>
      </w:r>
    </w:p>
    <w:p w:rsidR="00B66088" w:rsidRDefault="00B66088" w:rsidP="00101D17">
      <w:pPr>
        <w:numPr>
          <w:ilvl w:val="1"/>
          <w:numId w:val="110"/>
        </w:numPr>
        <w:spacing w:before="100" w:beforeAutospacing="1" w:after="100" w:afterAutospacing="1" w:line="240" w:lineRule="auto"/>
      </w:pPr>
      <w:r>
        <w:t>Oc</w:t>
      </w:r>
      <w:r w:rsidR="00101D17">
        <w:t>ulina Bank Oral History Pro</w:t>
      </w:r>
      <w:r w:rsidR="00A01450">
        <w:t xml:space="preserve">ject: </w:t>
      </w:r>
      <w:r w:rsidR="00101D17" w:rsidRPr="00101D17">
        <w:t>The Oculina Bank is a 90-mile strip of coral reef near the continental shelf between Cape Canaveral and Ft</w:t>
      </w:r>
      <w:r w:rsidR="00B32ECE">
        <w:t xml:space="preserve">.  </w:t>
      </w:r>
      <w:r w:rsidR="00101D17" w:rsidRPr="00101D17">
        <w:t>Pierce</w:t>
      </w:r>
      <w:r w:rsidR="00B32ECE">
        <w:t xml:space="preserve">.  </w:t>
      </w:r>
      <w:r w:rsidR="00101D17" w:rsidRPr="00101D17">
        <w:t>It gets its name from the presence of Oculina varicosa coral banks, thickets, and rubble zones</w:t>
      </w:r>
      <w:r w:rsidR="00B32ECE">
        <w:t xml:space="preserve">.  </w:t>
      </w:r>
      <w:r w:rsidR="00101D17" w:rsidRPr="00101D17">
        <w:t>Since 1984, various regulations have limited or prohibited fishing in this Habitat Area of Particular Concern (HAPC)</w:t>
      </w:r>
      <w:r w:rsidR="00B32ECE">
        <w:t xml:space="preserve">.  </w:t>
      </w:r>
      <w:r w:rsidR="00101D17" w:rsidRPr="00101D17">
        <w:t>In 2010, the Gulf and South Atlantic Fisheries Foundation Inc., University of Florida anthropology doctoral candidate Ava Lasseter, and the USF Libraries Oral History Program began an oral history project to assess the Oculina Bank HAPC's impact on Ft</w:t>
      </w:r>
      <w:r w:rsidR="00B32ECE">
        <w:t xml:space="preserve">.  </w:t>
      </w:r>
      <w:r w:rsidR="00101D17" w:rsidRPr="00101D17">
        <w:t>Pierce recreational, charter, and commercial fishermen.</w:t>
      </w:r>
    </w:p>
    <w:p w:rsidR="00B66088" w:rsidRDefault="00B66088" w:rsidP="00101D17">
      <w:pPr>
        <w:numPr>
          <w:ilvl w:val="1"/>
          <w:numId w:val="110"/>
        </w:numPr>
        <w:spacing w:before="100" w:beforeAutospacing="1" w:after="100" w:afterAutospacing="1" w:line="240" w:lineRule="auto"/>
      </w:pPr>
      <w:r>
        <w:t>Oter</w:t>
      </w:r>
      <w:r w:rsidR="00101D17">
        <w:t xml:space="preserve">o </w:t>
      </w:r>
      <w:r w:rsidR="00B869F4">
        <w:t xml:space="preserve">y Colominas Cuban Photographs: </w:t>
      </w:r>
      <w:r w:rsidR="00101D17" w:rsidRPr="00101D17">
        <w:t>Otero y Colominas was a commercial photography firm based at 32 San Rafel in Havana, Cuba during the late 19th and early 20th centuries</w:t>
      </w:r>
      <w:r w:rsidR="00B32ECE">
        <w:t xml:space="preserve">.  </w:t>
      </w:r>
      <w:r w:rsidR="00101D17" w:rsidRPr="00101D17">
        <w:t>Along with other early photojournalists, the firm worked to document Havana at peace as well at war, including the Cuban War of Independence from 1895-1898</w:t>
      </w:r>
      <w:r w:rsidR="00B32ECE">
        <w:t xml:space="preserve">.  </w:t>
      </w:r>
      <w:r w:rsidR="00101D17" w:rsidRPr="00101D17">
        <w:t>Many of the firm's photographs first appeared in the Cuban periodical La Figaro, and Otero y Colominas also cultivated an international presence, showing two photographs at the 1900 World’s Fair in Paris, France</w:t>
      </w:r>
      <w:r w:rsidR="00B32ECE">
        <w:t xml:space="preserve">.  </w:t>
      </w:r>
      <w:r w:rsidR="00101D17" w:rsidRPr="00101D17">
        <w:t>This collection of 51 photographs contains images depicting many facets of life in Havana in the 1890s</w:t>
      </w:r>
      <w:r w:rsidR="00B32ECE">
        <w:t xml:space="preserve">.  </w:t>
      </w:r>
      <w:r w:rsidR="00101D17" w:rsidRPr="00101D17">
        <w:t>Some landmarks shown include the Cementerio de Cristobal Colon, known for its ornate monuments and gates, and the Alameda de Paula, the oldest boulevard in Havana</w:t>
      </w:r>
      <w:r w:rsidR="00B32ECE">
        <w:t xml:space="preserve">.  </w:t>
      </w:r>
      <w:r w:rsidR="00101D17" w:rsidRPr="00101D17">
        <w:t>Also depicted are several of Havana's leisure destinations, including the Parque San Juan de Dios and the Hotel Mascotte</w:t>
      </w:r>
      <w:r w:rsidR="00B32ECE">
        <w:t xml:space="preserve">.  </w:t>
      </w:r>
      <w:r w:rsidR="00101D17" w:rsidRPr="00101D17">
        <w:t>Many of the photographs feature images of wartime industry such as cavalry docks, soldiers, and munitions factories, illustrating how the Cuban War of Independence affected Havana’s civilian population</w:t>
      </w:r>
      <w:r w:rsidR="00B32ECE">
        <w:t xml:space="preserve">.  </w:t>
      </w:r>
      <w:r w:rsidR="00101D17" w:rsidRPr="00101D17">
        <w:t>The collection also contains photographs of Cuban foliage and rivers, as well as other towns.</w:t>
      </w:r>
    </w:p>
    <w:p w:rsidR="00B66088" w:rsidRDefault="00B66088" w:rsidP="00101D17">
      <w:pPr>
        <w:numPr>
          <w:ilvl w:val="1"/>
          <w:numId w:val="110"/>
        </w:numPr>
        <w:spacing w:before="100" w:beforeAutospacing="1" w:after="100" w:afterAutospacing="1" w:line="240" w:lineRule="auto"/>
      </w:pPr>
      <w:r>
        <w:t>Otis R</w:t>
      </w:r>
      <w:r w:rsidR="00B32ECE">
        <w:t xml:space="preserve">.  </w:t>
      </w:r>
      <w:r>
        <w:t>Anthony African Americans i</w:t>
      </w:r>
      <w:r w:rsidR="00485DFC">
        <w:t>n Florida Oral History Project</w:t>
      </w:r>
      <w:r w:rsidR="00B869F4">
        <w:t xml:space="preserve">: </w:t>
      </w:r>
      <w:r w:rsidR="00101D17" w:rsidRPr="00101D17">
        <w:t>Most of these oral histories were conducted between 1977 and 1978 as part of the Black History of Tampa Project, sponsored by the Tampa Urban League and the Hillsborough County Museum, under the direction of community activist Otis R</w:t>
      </w:r>
      <w:r w:rsidR="00B32ECE">
        <w:t xml:space="preserve">.  </w:t>
      </w:r>
      <w:r w:rsidR="00101D17" w:rsidRPr="00101D17">
        <w:t>Anthony</w:t>
      </w:r>
      <w:r w:rsidR="00B32ECE">
        <w:t xml:space="preserve">.  </w:t>
      </w:r>
      <w:r w:rsidR="00101D17" w:rsidRPr="00101D17">
        <w:t>In 1994, Anthony donated the collection to the USF Department of Anthropology, to support its Central Avenue Legacies Project</w:t>
      </w:r>
      <w:r w:rsidR="00B32ECE">
        <w:t xml:space="preserve">.  </w:t>
      </w:r>
      <w:r w:rsidR="00101D17" w:rsidRPr="00101D17">
        <w:t>The Department of Anthropology conducted additional interviews, focusing primarily on Central Avenue and the Afro-Cuban community</w:t>
      </w:r>
      <w:r w:rsidR="00B32ECE">
        <w:t xml:space="preserve">.  </w:t>
      </w:r>
      <w:r w:rsidR="00101D17" w:rsidRPr="00101D17">
        <w:t>This is an open collection with interviews from other sources, to which more content will be added over time.</w:t>
      </w:r>
      <w:r w:rsidR="00101D17">
        <w:t>”</w:t>
      </w:r>
    </w:p>
    <w:p w:rsidR="00B66088" w:rsidRDefault="00B66088" w:rsidP="00101D17">
      <w:pPr>
        <w:numPr>
          <w:ilvl w:val="1"/>
          <w:numId w:val="110"/>
        </w:numPr>
        <w:spacing w:before="100" w:beforeAutospacing="1" w:after="100" w:afterAutospacing="1" w:line="240" w:lineRule="auto"/>
      </w:pPr>
      <w:r>
        <w:t>Qubit [</w:t>
      </w:r>
      <w:r w:rsidR="00101D17">
        <w:t>Cuban science fiction magazine]: “</w:t>
      </w:r>
      <w:r w:rsidR="00101D17" w:rsidRPr="00101D17">
        <w:t>Qubit is an online magazine, or e-zine, which emerged in February of 2005, and is freely distributed, published monthly, and sent by email to a list of subscribers who are in general Cuban authors or Cuban fans of science fiction and fantasy</w:t>
      </w:r>
      <w:r w:rsidR="00B32ECE">
        <w:t xml:space="preserve">.  </w:t>
      </w:r>
      <w:r w:rsidR="00101D17" w:rsidRPr="00101D17">
        <w:t>It consists of articles specializing in this genre, stories, accounts and fragments of novels, including sections dedicated to the history of science fiction film with a thematic emphasis on cyberpunk</w:t>
      </w:r>
      <w:r w:rsidR="00B32ECE">
        <w:t xml:space="preserve">.  </w:t>
      </w:r>
      <w:r w:rsidR="00101D17" w:rsidRPr="00101D17">
        <w:t>In the beginning it was directed at the Cuban public, the majority of whom do not have the equipment to surf the Internet; Qubit served as a type of recycler of online material with a desire to help authors, above all, stay current with literary and scientific information beyond the walls and limitations of the island.</w:t>
      </w:r>
    </w:p>
    <w:p w:rsidR="00B66088" w:rsidRDefault="00B66088" w:rsidP="00101D17">
      <w:pPr>
        <w:numPr>
          <w:ilvl w:val="1"/>
          <w:numId w:val="110"/>
        </w:numPr>
        <w:spacing w:before="100" w:beforeAutospacing="1" w:after="100" w:afterAutospacing="1" w:line="240" w:lineRule="auto"/>
      </w:pPr>
      <w:r>
        <w:t>Rex Maniscalco Collection of</w:t>
      </w:r>
      <w:r w:rsidR="00101D17">
        <w:t xml:space="preserve"> B</w:t>
      </w:r>
      <w:r w:rsidR="00B869F4">
        <w:t xml:space="preserve">obby Smith Photographs [LGBT]: </w:t>
      </w:r>
      <w:r w:rsidR="00101D17" w:rsidRPr="00101D17">
        <w:t>The Rex Maniscalco Collection of Bobby Smith Photographs and Other Materials primarily consists of photographs taken by Bobby Smith in the 1950's-1970's</w:t>
      </w:r>
      <w:r w:rsidR="00B32ECE">
        <w:t xml:space="preserve">.  </w:t>
      </w:r>
      <w:r w:rsidR="00101D17" w:rsidRPr="00101D17">
        <w:t>Also included in this collection are videos of LGBT events within the years of 1993 -2000 as well as serials and programs printed during 1972-2007</w:t>
      </w:r>
      <w:r w:rsidR="00B32ECE">
        <w:t xml:space="preserve">.  </w:t>
      </w:r>
      <w:r w:rsidR="00101D17" w:rsidRPr="00101D17">
        <w:t xml:space="preserve">The photographs are a rare set of images </w:t>
      </w:r>
      <w:r w:rsidR="00101D17" w:rsidRPr="00101D17">
        <w:lastRenderedPageBreak/>
        <w:t>taken by the late Bobby Smith</w:t>
      </w:r>
      <w:r w:rsidR="00B32ECE">
        <w:t xml:space="preserve">.  </w:t>
      </w:r>
      <w:r w:rsidR="00101D17" w:rsidRPr="00101D17">
        <w:t>The first female “messenger boy,” and co-founder of the Metropolitan Community Church in Tampa, Bobby Smith’s personal and professional photographs include both portraits and “everyday” shots of the LGBT community</w:t>
      </w:r>
      <w:r w:rsidR="00B32ECE">
        <w:t xml:space="preserve">.  </w:t>
      </w:r>
      <w:r w:rsidR="00101D17" w:rsidRPr="00101D17">
        <w:t>The collection consists of nearly 450 photographs documenting Tampa’s Gay and Lesbian communities from the 1950s to the 1970s</w:t>
      </w:r>
      <w:r w:rsidR="00B32ECE">
        <w:t xml:space="preserve">.  </w:t>
      </w:r>
      <w:r w:rsidR="00101D17" w:rsidRPr="00101D17">
        <w:t>Images of popular hang-outs, such as Jack’s Place, Knotty Pine, Jimmie White's Tavern and the Brass Rail, are included</w:t>
      </w:r>
      <w:r w:rsidR="00B32ECE">
        <w:t xml:space="preserve">.  </w:t>
      </w:r>
      <w:r w:rsidR="00101D17" w:rsidRPr="00101D17">
        <w:t>A small sample of the collection has been digitized and are available online.</w:t>
      </w:r>
    </w:p>
    <w:p w:rsidR="00B66088" w:rsidRDefault="00B66088" w:rsidP="00101D17">
      <w:pPr>
        <w:numPr>
          <w:ilvl w:val="1"/>
          <w:numId w:val="110"/>
        </w:numPr>
        <w:spacing w:before="100" w:beforeAutospacing="1" w:after="100" w:afterAutospacing="1" w:line="240" w:lineRule="auto"/>
      </w:pPr>
      <w:r>
        <w:t>Richard A</w:t>
      </w:r>
      <w:r w:rsidR="00B32ECE">
        <w:t xml:space="preserve">.  </w:t>
      </w:r>
      <w:r>
        <w:t>Davis, Jr</w:t>
      </w:r>
      <w:r w:rsidR="00B32ECE">
        <w:t xml:space="preserve">.  </w:t>
      </w:r>
      <w:r>
        <w:t>Collection of Coa</w:t>
      </w:r>
      <w:r w:rsidR="00101D17">
        <w:t>st</w:t>
      </w:r>
      <w:r w:rsidR="00B869F4">
        <w:t xml:space="preserve">al and Geologic Illustrations: </w:t>
      </w:r>
      <w:r w:rsidR="00101D17" w:rsidRPr="00101D17">
        <w:t>Taken by Dr</w:t>
      </w:r>
      <w:r w:rsidR="00B32ECE">
        <w:t xml:space="preserve">.  </w:t>
      </w:r>
      <w:r w:rsidR="00101D17" w:rsidRPr="00101D17">
        <w:t>Richard A</w:t>
      </w:r>
      <w:r w:rsidR="00B32ECE">
        <w:t xml:space="preserve">.  </w:t>
      </w:r>
      <w:r w:rsidR="00101D17" w:rsidRPr="00101D17">
        <w:t>Davis, USF  Department of Geology, this collect</w:t>
      </w:r>
      <w:r w:rsidR="00D60B43">
        <w:t>ion of slides depicts the impact</w:t>
      </w:r>
      <w:r w:rsidR="00101D17" w:rsidRPr="00101D17">
        <w:t xml:space="preserve"> of oil spills on the coastal regions of Florida</w:t>
      </w:r>
      <w:r w:rsidR="00B32ECE">
        <w:t xml:space="preserve">.  </w:t>
      </w:r>
      <w:r w:rsidR="00101D17" w:rsidRPr="00101D17">
        <w:t>Dr</w:t>
      </w:r>
      <w:r w:rsidR="00B32ECE">
        <w:t xml:space="preserve">.  </w:t>
      </w:r>
      <w:r w:rsidR="00101D17" w:rsidRPr="00101D17">
        <w:t>Davis is an Emeritus Distinguished Research Professor of Coastal Geology and Sedimentology at the Department of Geology, University of South Florida (USF), and a member of the USF's Coastal Research Laboratory.</w:t>
      </w:r>
    </w:p>
    <w:p w:rsidR="00B66088" w:rsidRDefault="00B66088" w:rsidP="00101D17">
      <w:pPr>
        <w:numPr>
          <w:ilvl w:val="1"/>
          <w:numId w:val="110"/>
        </w:numPr>
        <w:spacing w:before="100" w:beforeAutospacing="1" w:after="100" w:afterAutospacing="1" w:line="240" w:lineRule="auto"/>
      </w:pPr>
      <w:r>
        <w:t>Rob</w:t>
      </w:r>
      <w:r w:rsidR="00101D17">
        <w:t>er</w:t>
      </w:r>
      <w:r w:rsidR="00B869F4">
        <w:t xml:space="preserve">t Helps Collection, 1928-2001: </w:t>
      </w:r>
      <w:r w:rsidR="00101D17" w:rsidRPr="00101D17">
        <w:t>Robert Helps (1928-2001) was an American pianist and composer</w:t>
      </w:r>
      <w:r w:rsidR="00B32ECE">
        <w:t xml:space="preserve">.  </w:t>
      </w:r>
      <w:r w:rsidR="00101D17" w:rsidRPr="00101D17">
        <w:t>He studied under Abby Whiteside, piano, and Roger Sessions, composition</w:t>
      </w:r>
      <w:r w:rsidR="00B32ECE">
        <w:t xml:space="preserve">.  </w:t>
      </w:r>
      <w:r w:rsidR="00101D17" w:rsidRPr="00101D17">
        <w:t>Helps served as professor of piano at the New England Conservatory, the San Francisco Conservatory, Princeton University, Stanford University, the University of California at Berkeley, and the Manhattan School of Music</w:t>
      </w:r>
      <w:r w:rsidR="00B32ECE">
        <w:t xml:space="preserve">.  </w:t>
      </w:r>
      <w:r w:rsidR="00101D17" w:rsidRPr="00101D17">
        <w:t>He was Professor of Music at the University of South Florida in Tampa, Florida from 1980 until his death at 72 in 2001</w:t>
      </w:r>
      <w:r w:rsidR="00B32ECE">
        <w:t xml:space="preserve">.  </w:t>
      </w:r>
      <w:r w:rsidR="00101D17" w:rsidRPr="00101D17">
        <w:t>This online collection contains scores composed by Robert Helps.</w:t>
      </w:r>
    </w:p>
    <w:p w:rsidR="00B66088" w:rsidRDefault="00B66088" w:rsidP="00101D17">
      <w:pPr>
        <w:numPr>
          <w:ilvl w:val="1"/>
          <w:numId w:val="110"/>
        </w:numPr>
        <w:spacing w:before="100" w:beforeAutospacing="1" w:after="100" w:afterAutospacing="1" w:line="240" w:lineRule="auto"/>
      </w:pPr>
      <w:r>
        <w:t xml:space="preserve">Robertson and Fresh </w:t>
      </w:r>
      <w:r w:rsidR="00101D17">
        <w:t>Collection of Tampa Pho</w:t>
      </w:r>
      <w:r w:rsidR="00B869F4">
        <w:t xml:space="preserve">tographs: </w:t>
      </w:r>
      <w:r w:rsidR="00101D17" w:rsidRPr="00101D17">
        <w:t>The Robertson and Fresh commercial photographic firm was active in Tampa from 1932 to 1960</w:t>
      </w:r>
      <w:r w:rsidR="00B32ECE">
        <w:t xml:space="preserve">.  </w:t>
      </w:r>
      <w:r w:rsidR="00101D17" w:rsidRPr="00101D17">
        <w:t>William Vernon "Red" Robertson worked in the field taking photographs while Harry Fresh processed and printed the images</w:t>
      </w:r>
      <w:r w:rsidR="00B32ECE">
        <w:t xml:space="preserve">.  </w:t>
      </w:r>
      <w:r w:rsidR="00101D17" w:rsidRPr="00101D17">
        <w:t>Robertson and Fresh produced thousands of pictures that provide an invaluable visual record of the Tampa area from the Depression to the prosperous post-World War II era</w:t>
      </w:r>
      <w:r w:rsidR="00B32ECE">
        <w:t xml:space="preserve">.  </w:t>
      </w:r>
      <w:r w:rsidR="00101D17" w:rsidRPr="00101D17">
        <w:t>The bulk of USF's Robertson and Fresh collection came from a large collection of negatives acquired by the late Hampton Dunn for use in his Tampa: A Pictorial History; he later donated the collection to USF's Tampa Library</w:t>
      </w:r>
      <w:r w:rsidR="00B32ECE">
        <w:t xml:space="preserve">.  </w:t>
      </w:r>
      <w:r w:rsidR="00101D17" w:rsidRPr="00101D17">
        <w:t>When Dunn donated the negatives to the library they were still in the large, multi-drawer metal cabinet that Robertson and Fresh had used to store them</w:t>
      </w:r>
      <w:r w:rsidR="00B32ECE">
        <w:t xml:space="preserve">.  </w:t>
      </w:r>
      <w:r w:rsidR="00101D17" w:rsidRPr="00101D17">
        <w:t>Unfortunately, due to acetic acid decomposition accelerated by years of storage in conditions of high heat and humidity, many of the original negatives had disintegrated beyond recovery</w:t>
      </w:r>
      <w:r w:rsidR="00B32ECE">
        <w:t xml:space="preserve">.  </w:t>
      </w:r>
      <w:r w:rsidR="00101D17" w:rsidRPr="00101D17">
        <w:t>Between 1994 and 1995, Charles Brown, president of the Tampa Historical Society, arranged for the printing of the approximately 1,500 surviving Robertson and Fresh negatives housed in Special Collections</w:t>
      </w:r>
      <w:r w:rsidR="00B32ECE">
        <w:t xml:space="preserve">.  </w:t>
      </w:r>
      <w:r w:rsidR="00101D17" w:rsidRPr="00101D17">
        <w:t>Subsequently, Mrs</w:t>
      </w:r>
      <w:r w:rsidR="00B32ECE">
        <w:t xml:space="preserve">.  </w:t>
      </w:r>
      <w:r w:rsidR="00101D17" w:rsidRPr="00101D17">
        <w:t>Verna Lee Lupo, daughter of William Robertson, donated several hundred additional negatives for integration into the library’s Robertson and Fresh Collection</w:t>
      </w:r>
      <w:r w:rsidR="00B32ECE">
        <w:t xml:space="preserve">.  </w:t>
      </w:r>
      <w:r w:rsidR="00101D17" w:rsidRPr="00101D17">
        <w:t>Mr</w:t>
      </w:r>
      <w:r w:rsidR="00B32ECE">
        <w:t xml:space="preserve">.  </w:t>
      </w:r>
      <w:r w:rsidR="00101D17" w:rsidRPr="00101D17">
        <w:t>Bob Baggett of Bob Baggett Photography generously provided the library with preservation prints of these negatives, many of which were in imminent danger of deterioration</w:t>
      </w:r>
      <w:r w:rsidR="00B32ECE">
        <w:t xml:space="preserve">.  </w:t>
      </w:r>
      <w:r w:rsidR="00101D17" w:rsidRPr="00101D17">
        <w:t>Other prints of Robertson and Fresh images came from the Tony Pizzo Collection.</w:t>
      </w:r>
    </w:p>
    <w:p w:rsidR="00B66088" w:rsidRDefault="00B66088" w:rsidP="00101D17">
      <w:pPr>
        <w:numPr>
          <w:ilvl w:val="1"/>
          <w:numId w:val="110"/>
        </w:numPr>
        <w:spacing w:before="100" w:beforeAutospacing="1" w:after="100" w:afterAutospacing="1" w:line="240" w:lineRule="auto"/>
      </w:pPr>
      <w:r>
        <w:t>Sacred Leave</w:t>
      </w:r>
      <w:r w:rsidR="00101D17">
        <w:t xml:space="preserve">s </w:t>
      </w:r>
      <w:r w:rsidR="00B869F4">
        <w:t xml:space="preserve">Graduate Symposium Collection: </w:t>
      </w:r>
      <w:r w:rsidR="00101D17" w:rsidRPr="00101D17">
        <w:t>This digital collection consists of videos of the speakers presenting papers at the Annual Sacred Leaves Graduate Symposium on February 22, 2008, held at the University of South Florida and organized by the Special Collections Department of the USF Tampa Library.</w:t>
      </w:r>
    </w:p>
    <w:p w:rsidR="00B66088" w:rsidRDefault="00B66088" w:rsidP="00101D17">
      <w:pPr>
        <w:numPr>
          <w:ilvl w:val="1"/>
          <w:numId w:val="110"/>
        </w:numPr>
        <w:spacing w:before="100" w:beforeAutospacing="1" w:after="100" w:afterAutospacing="1" w:line="240" w:lineRule="auto"/>
      </w:pPr>
      <w:r>
        <w:t>Sacr</w:t>
      </w:r>
      <w:r w:rsidR="00101D17">
        <w:t>ed</w:t>
      </w:r>
      <w:r w:rsidR="00B869F4">
        <w:t xml:space="preserve"> Leaves Manuscript Collection: </w:t>
      </w:r>
      <w:r w:rsidR="00101D17" w:rsidRPr="00101D17">
        <w:t>The history of the book collection at USF illustrates broad concepts in the history of the Western book, beginning with the manuscript era and moving through the invention of the printing press, the mechanization of printing, and the development of the fine press and the artist’s book</w:t>
      </w:r>
      <w:r w:rsidR="00B32ECE">
        <w:t xml:space="preserve">.  </w:t>
      </w:r>
      <w:r w:rsidR="00101D17" w:rsidRPr="00101D17">
        <w:t>This digital collection highlights illuminated manuscripts including individual leaves that illustrate different types of calligraphic hands and illumination, most dating from the medieval period.</w:t>
      </w:r>
    </w:p>
    <w:p w:rsidR="00B66088" w:rsidRDefault="00B66088" w:rsidP="00101D17">
      <w:pPr>
        <w:numPr>
          <w:ilvl w:val="1"/>
          <w:numId w:val="110"/>
        </w:numPr>
        <w:spacing w:before="100" w:beforeAutospacing="1" w:after="100" w:afterAutospacing="1" w:line="240" w:lineRule="auto"/>
      </w:pPr>
      <w:r>
        <w:t>Sally Bird Howry Co</w:t>
      </w:r>
      <w:r w:rsidR="00101D17">
        <w:t>ll</w:t>
      </w:r>
      <w:r w:rsidR="00B869F4">
        <w:t xml:space="preserve">ection of Albumen Photographs: </w:t>
      </w:r>
      <w:r w:rsidR="00101D17" w:rsidRPr="00101D17">
        <w:t>Sally Bird Howry was born in Monticello, Florida circa 1861</w:t>
      </w:r>
      <w:r w:rsidR="00B32ECE">
        <w:t xml:space="preserve">.  </w:t>
      </w:r>
      <w:r w:rsidR="00101D17" w:rsidRPr="00101D17">
        <w:t>She married Judge Charles B</w:t>
      </w:r>
      <w:r w:rsidR="00B32ECE">
        <w:t xml:space="preserve">.  </w:t>
      </w:r>
      <w:r w:rsidR="00101D17" w:rsidRPr="00101D17">
        <w:t>Howry (1844-1928), an Oxford, Mississippi native who had served in the Confederate army during the Civil War, and who later became a member of the Mississippi House of Representatives, an Assistant Attorney General, and a Judge on the United States Court of Claims</w:t>
      </w:r>
      <w:r w:rsidR="00B32ECE">
        <w:t xml:space="preserve">.  </w:t>
      </w:r>
      <w:r w:rsidR="00101D17" w:rsidRPr="00101D17">
        <w:t>The couple lived in Washington, D.C</w:t>
      </w:r>
      <w:r w:rsidR="00B32ECE">
        <w:t xml:space="preserve">.  </w:t>
      </w:r>
      <w:r w:rsidR="00101D17" w:rsidRPr="00101D17">
        <w:t>for many years, and traveled extensively</w:t>
      </w:r>
      <w:r w:rsidR="00B32ECE">
        <w:t xml:space="preserve">.  </w:t>
      </w:r>
      <w:r w:rsidR="00101D17" w:rsidRPr="00101D17">
        <w:t xml:space="preserve">This collection </w:t>
      </w:r>
      <w:r w:rsidR="00101D17" w:rsidRPr="00101D17">
        <w:lastRenderedPageBreak/>
        <w:t>consists of 143 photographs, most of which are albumen prints purchased between 1900 and 1928 on Howry’s excursions to such locations as Greece, Italy, Turkey, Israel, Belgium, France, Germany, and Switzerland</w:t>
      </w:r>
      <w:r w:rsidR="00B32ECE">
        <w:t xml:space="preserve">.  </w:t>
      </w:r>
      <w:r w:rsidR="00101D17" w:rsidRPr="00101D17">
        <w:t>Photographs depict cultural scenes, landscape views, architectural wonders, and works of art</w:t>
      </w:r>
      <w:r w:rsidR="00B32ECE">
        <w:t xml:space="preserve">.  </w:t>
      </w:r>
      <w:r w:rsidR="00101D17" w:rsidRPr="00101D17">
        <w:t>Most prints bear studio stamps and identification numbers of Victorian photographic firms</w:t>
      </w:r>
      <w:r w:rsidR="00B32ECE">
        <w:t xml:space="preserve">.  </w:t>
      </w:r>
      <w:r w:rsidR="00101D17" w:rsidRPr="00101D17">
        <w:t>Identified firms include: Edizioni Brogi, Fratelli Alinari, Maison Bonfils, Sebah and Joaillier, A</w:t>
      </w:r>
      <w:r w:rsidR="00B32ECE">
        <w:t xml:space="preserve">.  </w:t>
      </w:r>
      <w:r w:rsidR="00101D17" w:rsidRPr="00101D17">
        <w:t>Noack, Schroeder Cie, and Giorgio Sommer.</w:t>
      </w:r>
    </w:p>
    <w:p w:rsidR="00B66088" w:rsidRDefault="00B869F4" w:rsidP="00101D17">
      <w:pPr>
        <w:numPr>
          <w:ilvl w:val="1"/>
          <w:numId w:val="110"/>
        </w:numPr>
        <w:spacing w:before="100" w:beforeAutospacing="1" w:after="100" w:afterAutospacing="1" w:line="240" w:lineRule="auto"/>
      </w:pPr>
      <w:r>
        <w:t xml:space="preserve">Sally Watt Radio Programs: </w:t>
      </w:r>
      <w:r w:rsidR="00101D17" w:rsidRPr="00101D17">
        <w:t>Sally Watt is a freelance radio reporter based in St.Petersburg, FL</w:t>
      </w:r>
      <w:r w:rsidR="00B32ECE">
        <w:t xml:space="preserve">.  </w:t>
      </w:r>
      <w:r w:rsidR="00101D17" w:rsidRPr="00101D17">
        <w:t>She reported for National Public Radio on Florida stories, filed reports for NPR from Cuba, was also heard on Florida Public Radio</w:t>
      </w:r>
      <w:r w:rsidR="00B32ECE">
        <w:t xml:space="preserve">.  </w:t>
      </w:r>
      <w:r w:rsidR="00101D17" w:rsidRPr="00101D17">
        <w:t>She began working in public radio in 1993 at WUSF - Tampa</w:t>
      </w:r>
      <w:r w:rsidR="00B32ECE">
        <w:t xml:space="preserve">.  </w:t>
      </w:r>
      <w:r w:rsidR="00101D17" w:rsidRPr="00101D17">
        <w:t>Watt has received more than 14 national, regional, and state awards and has received several grants from the Florida Humanities Council to report on Florida history and culture.</w:t>
      </w:r>
    </w:p>
    <w:p w:rsidR="00B66088" w:rsidRDefault="00B66088" w:rsidP="00101D17">
      <w:pPr>
        <w:numPr>
          <w:ilvl w:val="1"/>
          <w:numId w:val="110"/>
        </w:numPr>
        <w:spacing w:before="100" w:beforeAutospacing="1" w:after="100" w:afterAutospacing="1" w:line="240" w:lineRule="auto"/>
      </w:pPr>
      <w:r>
        <w:t>Sape A</w:t>
      </w:r>
      <w:r w:rsidR="00B32ECE">
        <w:t xml:space="preserve">.  </w:t>
      </w:r>
      <w:r>
        <w:t>Zylstra Collection of Tampa Architectura</w:t>
      </w:r>
      <w:r w:rsidR="00B869F4">
        <w:t xml:space="preserve">l Slides: </w:t>
      </w:r>
      <w:r w:rsidR="00101D17" w:rsidRPr="00101D17">
        <w:t>Dr</w:t>
      </w:r>
      <w:r w:rsidR="00B32ECE">
        <w:t xml:space="preserve">.  </w:t>
      </w:r>
      <w:r w:rsidR="00101D17" w:rsidRPr="00101D17">
        <w:t>Sape A</w:t>
      </w:r>
      <w:r w:rsidR="00B32ECE">
        <w:t xml:space="preserve">.  </w:t>
      </w:r>
      <w:r w:rsidR="00101D17" w:rsidRPr="00101D17">
        <w:t>Zylstra has constructed within this collection a glimpse of the first century of Tampa's rich architectural history</w:t>
      </w:r>
      <w:r w:rsidR="00B32ECE">
        <w:t xml:space="preserve">.  </w:t>
      </w:r>
      <w:r w:rsidR="00101D17" w:rsidRPr="00101D17">
        <w:t>From the earliest schoolhouse built by General Jesse Carter for his daughter to a Post-Modern home constructed by notable Tampa architect Eduardo Garcia, we get a peek at the fertile divergence of cultures drawn to Tampa.</w:t>
      </w:r>
    </w:p>
    <w:p w:rsidR="00B66088" w:rsidRDefault="00B66088" w:rsidP="00101D17">
      <w:pPr>
        <w:numPr>
          <w:ilvl w:val="1"/>
          <w:numId w:val="110"/>
        </w:numPr>
        <w:spacing w:before="100" w:beforeAutospacing="1" w:after="100" w:afterAutospacing="1" w:line="240" w:lineRule="auto"/>
      </w:pPr>
      <w:r>
        <w:t>Science</w:t>
      </w:r>
      <w:r w:rsidR="00101D17">
        <w:t xml:space="preserve"> F</w:t>
      </w:r>
      <w:r w:rsidR="00B869F4">
        <w:t xml:space="preserve">iction and Fantasy Collection: </w:t>
      </w:r>
      <w:r w:rsidR="00101D17" w:rsidRPr="00101D17">
        <w:t>Recognizing that history and literature occur outside of the established canon, the University of South Florida's Science Fiction &amp; Fantasy Collection provides scholars and students the opportunity to explore the development and influence of popular fiction genres</w:t>
      </w:r>
      <w:r w:rsidR="00B32ECE">
        <w:t xml:space="preserve">.  </w:t>
      </w:r>
      <w:r w:rsidR="00101D17" w:rsidRPr="00101D17">
        <w:t>In 1970, a decade after opening its doors to researchers and students, the Tampa Library at the University of South Florida launched a collection of resources for the study of science fiction and fantasy</w:t>
      </w:r>
      <w:r w:rsidR="00B32ECE">
        <w:t xml:space="preserve">.  </w:t>
      </w:r>
      <w:r w:rsidR="00101D17" w:rsidRPr="00101D17">
        <w:t>Focusing on mass market publications, this early collection provided a window through which scholars and students could watch the maturation of a pop culture phenomenon during the last three decades of the 20th century</w:t>
      </w:r>
      <w:r w:rsidR="00B32ECE">
        <w:t xml:space="preserve">.  </w:t>
      </w:r>
      <w:r w:rsidR="00101D17" w:rsidRPr="00101D17">
        <w:t>Shortly thereafter, Special Collections began collecting materials that illustrate the history of science fiction and fantasy as genres</w:t>
      </w:r>
      <w:r w:rsidR="00B32ECE">
        <w:t xml:space="preserve">.  </w:t>
      </w:r>
      <w:r w:rsidR="00101D17" w:rsidRPr="00101D17">
        <w:t>The department's collection of over 9,000 dime novels includes a number of volumes that cumulatively trace the development of science fiction, while the large collection of 19th and 20th century pulp magazines devoted to science fiction and fantasy illustrate the genre’s breadth</w:t>
      </w:r>
      <w:r w:rsidR="00B32ECE">
        <w:t xml:space="preserve">.  </w:t>
      </w:r>
      <w:r w:rsidR="00101D17" w:rsidRPr="00101D17">
        <w:t>Today, the Science Fiction &amp; Fantasy Collection is out of this world, consisting of over several thousand circulating volumes of iconic works and literary criticism, 200 linear feet of manuscript materials, a number of first editions and first printings of classic titles, European and Latin American authors, a growing collection of science fiction pulp magazines and dime novels, and a digital archive of the SFRA Review.</w:t>
      </w:r>
    </w:p>
    <w:p w:rsidR="00B66088" w:rsidRDefault="00B66088" w:rsidP="00101D17">
      <w:pPr>
        <w:numPr>
          <w:ilvl w:val="1"/>
          <w:numId w:val="110"/>
        </w:numPr>
        <w:spacing w:before="100" w:beforeAutospacing="1" w:after="100" w:afterAutospacing="1" w:line="240" w:lineRule="auto"/>
      </w:pPr>
      <w:r>
        <w:t>SFRA Newsletter [Scienc</w:t>
      </w:r>
      <w:r w:rsidR="00101D17">
        <w:t xml:space="preserve">e </w:t>
      </w:r>
      <w:r w:rsidR="00B869F4">
        <w:t xml:space="preserve">Fiction Research Association]: </w:t>
      </w:r>
      <w:r w:rsidR="00101D17" w:rsidRPr="00101D17">
        <w:t>Established in 1970, the Science Fiction Research Association is the oldest professional organization devoted to the study of science fiction and fantasy in literature and film</w:t>
      </w:r>
      <w:r w:rsidR="00B32ECE">
        <w:t xml:space="preserve">.  </w:t>
      </w:r>
      <w:r w:rsidR="00101D17" w:rsidRPr="00101D17">
        <w:t>The SFRA seeks to improve pedagogy, encourage scholarship, and bring attention to new publications by hosting an annual conference and publishing The Review</w:t>
      </w:r>
      <w:r w:rsidR="00B32ECE">
        <w:t xml:space="preserve">.  </w:t>
      </w:r>
      <w:r w:rsidR="00101D17" w:rsidRPr="00101D17">
        <w:t>Originally titled The Newsletter, The Review is a quarterly periodical devoted to review essays of new publications in science fiction, fantasy, and speculative fiction</w:t>
      </w:r>
      <w:r w:rsidR="00B32ECE">
        <w:t xml:space="preserve">.  </w:t>
      </w:r>
      <w:r w:rsidR="00101D17" w:rsidRPr="00101D17">
        <w:t>While The Review focuses heavily on new fiction titles, it also includes review essays on new works of science fiction criticism, theory, and history</w:t>
      </w:r>
      <w:r w:rsidR="00B32ECE">
        <w:t xml:space="preserve">.  </w:t>
      </w:r>
      <w:r w:rsidR="00101D17" w:rsidRPr="00101D17">
        <w:t>Also included are letters to the editor and articles that debate the form, function, and purpose of science fiction review essays</w:t>
      </w:r>
      <w:r w:rsidR="00B32ECE">
        <w:t xml:space="preserve">.  </w:t>
      </w:r>
      <w:r w:rsidR="00101D17" w:rsidRPr="00101D17">
        <w:t>In a partnership with the Science Fiction Research Association, Special and Digital Collections at the University of South Florida's Tampa Library provides free, unlimited online access to select issues of the SFRA Review that were published between 1974 and 2008</w:t>
      </w:r>
      <w:r w:rsidR="00B32ECE">
        <w:t xml:space="preserve">.  </w:t>
      </w:r>
      <w:r w:rsidR="00101D17" w:rsidRPr="00101D17">
        <w:t>The collection currently includes 130 fully searchable issues in PDF files</w:t>
      </w:r>
      <w:r w:rsidR="00B32ECE">
        <w:t xml:space="preserve">.  </w:t>
      </w:r>
      <w:r w:rsidR="00101D17" w:rsidRPr="00101D17">
        <w:t>Additional titles will be added to the collection as they become available.</w:t>
      </w:r>
    </w:p>
    <w:p w:rsidR="00B66088" w:rsidRDefault="00B66088" w:rsidP="00101D17">
      <w:pPr>
        <w:numPr>
          <w:ilvl w:val="1"/>
          <w:numId w:val="110"/>
        </w:numPr>
        <w:spacing w:before="100" w:beforeAutospacing="1" w:after="100" w:afterAutospacing="1" w:line="240" w:lineRule="auto"/>
      </w:pPr>
      <w:r>
        <w:t>Showmen</w:t>
      </w:r>
      <w:r w:rsidR="00101D17">
        <w:t>'s</w:t>
      </w:r>
      <w:r w:rsidR="00B869F4">
        <w:t xml:space="preserve"> Museum Photograph Collection: </w:t>
      </w:r>
      <w:r w:rsidR="00101D17" w:rsidRPr="00101D17">
        <w:t>Images from the International Independent Showmen's Museum Photographic Collection portrays the life and times of the ever-changing American carnival from the late 1800s to the modern day</w:t>
      </w:r>
      <w:r w:rsidR="00B32ECE">
        <w:t xml:space="preserve">.  </w:t>
      </w:r>
      <w:r w:rsidR="00101D17" w:rsidRPr="00101D17">
        <w:t>Featured in the collection are many photographs related to the means of transporting carnival equipment and personnel, i.e</w:t>
      </w:r>
      <w:r w:rsidR="00B32ECE">
        <w:t xml:space="preserve">.  </w:t>
      </w:r>
      <w:r w:rsidR="00101D17" w:rsidRPr="00101D17">
        <w:t>railroads, trucks, semi-trailers, etc</w:t>
      </w:r>
      <w:r w:rsidR="00B32ECE">
        <w:t xml:space="preserve">.  </w:t>
      </w:r>
      <w:r w:rsidR="00101D17" w:rsidRPr="00101D17">
        <w:t xml:space="preserve">There </w:t>
      </w:r>
      <w:r w:rsidR="00101D17" w:rsidRPr="00101D17">
        <w:lastRenderedPageBreak/>
        <w:t>are carnival rides, game concessions, shows, and show fronts</w:t>
      </w:r>
      <w:r w:rsidR="00B32ECE">
        <w:t xml:space="preserve">.  </w:t>
      </w:r>
      <w:r w:rsidR="00101D17" w:rsidRPr="00101D17">
        <w:t>Many carnivals were family owned and operated, and there are several of those prominent families from the business depicted</w:t>
      </w:r>
      <w:r w:rsidR="00B32ECE">
        <w:t xml:space="preserve">.  </w:t>
      </w:r>
      <w:r w:rsidR="00101D17" w:rsidRPr="00101D17">
        <w:t>The collection of photos, as well as many artifacts from carnival history, are housed at the International Independent Showmen's Association property, 6915 Riverview Drive, Riverview, Florida until the new museum of the American Carnival building is completed</w:t>
      </w:r>
      <w:r w:rsidR="00B32ECE">
        <w:t xml:space="preserve">.  </w:t>
      </w:r>
      <w:r w:rsidR="00101D17" w:rsidRPr="00101D17">
        <w:t>This historic photography collection has been digitized and made available to the public through the generosity of many of the International Independent Showmen's Association's individual members, contributing both finances and labor</w:t>
      </w:r>
      <w:r w:rsidR="00B32ECE">
        <w:t xml:space="preserve">.  </w:t>
      </w:r>
      <w:r w:rsidR="00101D17" w:rsidRPr="00101D17">
        <w:t>Also of great help was generous support through a grant from the Community Foundation of Greater Sun City Center.</w:t>
      </w:r>
    </w:p>
    <w:p w:rsidR="00B66088" w:rsidRDefault="00101D17" w:rsidP="00101D17">
      <w:pPr>
        <w:numPr>
          <w:ilvl w:val="1"/>
          <w:numId w:val="110"/>
        </w:numPr>
        <w:spacing w:before="100" w:beforeAutospacing="1" w:after="100" w:afterAutospacing="1" w:line="240" w:lineRule="auto"/>
      </w:pPr>
      <w:r>
        <w:t>S</w:t>
      </w:r>
      <w:r w:rsidR="00B869F4">
        <w:t xml:space="preserve">howmen's Oral History Project: </w:t>
      </w:r>
      <w:r w:rsidRPr="00101D17">
        <w:t>Andy Huse, assistant librarian in USF Tampa Library Special Collections, interviews association members involved in circuses, rodeos, and carnivals</w:t>
      </w:r>
      <w:r w:rsidR="00B32ECE">
        <w:t xml:space="preserve">.  </w:t>
      </w:r>
      <w:r w:rsidRPr="00101D17">
        <w:t>Home-based in Gibsonton, Florida, the Showmen's Association interviews document the careers of various showmen and the changing nature of the industry.</w:t>
      </w:r>
    </w:p>
    <w:p w:rsidR="00B66088" w:rsidRDefault="00B66088" w:rsidP="00101D17">
      <w:pPr>
        <w:numPr>
          <w:ilvl w:val="1"/>
          <w:numId w:val="110"/>
        </w:numPr>
        <w:spacing w:before="100" w:beforeAutospacing="1" w:after="100" w:afterAutospacing="1" w:line="240" w:lineRule="auto"/>
      </w:pPr>
      <w:r>
        <w:t>Sp</w:t>
      </w:r>
      <w:r w:rsidR="00101D17">
        <w:t>an</w:t>
      </w:r>
      <w:r w:rsidR="00B869F4">
        <w:t xml:space="preserve">ish Civil War History Project: </w:t>
      </w:r>
      <w:r w:rsidR="00101D17" w:rsidRPr="00101D17">
        <w:t>The Spanish Civil War History Project documented the response of the Tampa Spanish immigrant community to the Spanish Civil War (1936-1939)</w:t>
      </w:r>
      <w:r w:rsidR="00B32ECE">
        <w:t xml:space="preserve">.  </w:t>
      </w:r>
      <w:r w:rsidR="00101D17" w:rsidRPr="00101D17">
        <w:t>The project was partially funded by grants from the Program for Cultural Cooperation between Spain's Ministry of Culture and United States' Universities and from the Florida Humanities Council</w:t>
      </w:r>
      <w:r w:rsidR="00B32ECE">
        <w:t xml:space="preserve">.  </w:t>
      </w:r>
      <w:r w:rsidR="00101D17" w:rsidRPr="00101D17">
        <w:t>The physical collection consists of photos and memorabilia concerning the Spanish Civil War, including an original flag of the Republic of Spain prior to the war and can be viewed by visiting the USF Tampa Library Special Collections Reading Room.</w:t>
      </w:r>
    </w:p>
    <w:p w:rsidR="00B66088" w:rsidRDefault="00B66088" w:rsidP="00101D17">
      <w:pPr>
        <w:numPr>
          <w:ilvl w:val="1"/>
          <w:numId w:val="110"/>
        </w:numPr>
        <w:spacing w:before="100" w:beforeAutospacing="1" w:after="100" w:afterAutospacing="1" w:line="240" w:lineRule="auto"/>
      </w:pPr>
      <w:r>
        <w:t>Spanish</w:t>
      </w:r>
      <w:r w:rsidR="00101D17">
        <w:t xml:space="preserve"> C</w:t>
      </w:r>
      <w:r w:rsidR="00B869F4">
        <w:t xml:space="preserve">ivil War Oral History Project: </w:t>
      </w:r>
      <w:r w:rsidR="00101D17" w:rsidRPr="00101D17">
        <w:t>The Spanish Civil War Oral History Project documented the response of the Tampa Spanish immigrant community to the Spanish Civil War (1936-1939)</w:t>
      </w:r>
      <w:r w:rsidR="00B32ECE">
        <w:t xml:space="preserve">.  </w:t>
      </w:r>
      <w:r w:rsidR="00101D17" w:rsidRPr="00101D17">
        <w:t>The project was partially funded by grants from the Program for Cultural Cooperation between Spain's Ministry of Culture and United States' Universities, and from the Florida Humanities Council</w:t>
      </w:r>
      <w:r w:rsidR="00B32ECE">
        <w:t xml:space="preserve">.  </w:t>
      </w:r>
      <w:r w:rsidR="00101D17" w:rsidRPr="00101D17">
        <w:t>Ana M</w:t>
      </w:r>
      <w:r w:rsidR="00B32ECE">
        <w:t xml:space="preserve">.  </w:t>
      </w:r>
      <w:r w:rsidR="00101D17" w:rsidRPr="00101D17">
        <w:t>Varela-Lago was the project’s coordinator.</w:t>
      </w:r>
    </w:p>
    <w:p w:rsidR="00B66088" w:rsidRDefault="00B66088" w:rsidP="00101D17">
      <w:pPr>
        <w:numPr>
          <w:ilvl w:val="1"/>
          <w:numId w:val="110"/>
        </w:numPr>
        <w:spacing w:before="100" w:beforeAutospacing="1" w:after="100" w:afterAutospacing="1" w:line="240" w:lineRule="auto"/>
      </w:pPr>
      <w:r>
        <w:t>The State of Water in Monteverde, Costa Rica: A Resource I</w:t>
      </w:r>
      <w:r w:rsidR="00101D17">
        <w:t>nv</w:t>
      </w:r>
      <w:r w:rsidR="00B869F4">
        <w:t xml:space="preserve">entory [Monteverde Institute]: </w:t>
      </w:r>
      <w:r w:rsidR="00101D17" w:rsidRPr="00101D17">
        <w:t>The goal of this project is to facilitate access to high quality information on the state of water in Monteverde</w:t>
      </w:r>
      <w:r w:rsidR="00B32ECE">
        <w:t xml:space="preserve">.  </w:t>
      </w:r>
      <w:r w:rsidR="00101D17" w:rsidRPr="00101D17">
        <w:t>The Dr</w:t>
      </w:r>
      <w:r w:rsidR="00B32ECE">
        <w:t xml:space="preserve">.  </w:t>
      </w:r>
      <w:r w:rsidR="00101D17" w:rsidRPr="00101D17">
        <w:t>Kiran C</w:t>
      </w:r>
      <w:r w:rsidR="00B32ECE">
        <w:t xml:space="preserve">.  </w:t>
      </w:r>
      <w:r w:rsidR="00101D17" w:rsidRPr="00101D17">
        <w:t>Patel Center for Global Solutions at the University of South Florida and the Monteverde Institute in Monteverde, Costa Rica, are collaborating to improve decision making concerning potable water issues in Monteverde</w:t>
      </w:r>
      <w:r w:rsidR="00B32ECE">
        <w:t xml:space="preserve">.  </w:t>
      </w:r>
      <w:r w:rsidR="00101D17" w:rsidRPr="00101D17">
        <w:t>While there is an abundance of information on various aspects of the state of water in the region, a complete inventory of the relevant content is not available and much of the material is difficult to access (intellectually and physically) and lacks assessments of authority and reliability</w:t>
      </w:r>
      <w:r w:rsidR="00B32ECE">
        <w:t xml:space="preserve">.  </w:t>
      </w:r>
      <w:r w:rsidR="00101D17" w:rsidRPr="00101D17">
        <w:t>Recognizing that sound policy advice is based on reliable input, this project will perform a complete inventory on all water research in Monteverde and then make it acces</w:t>
      </w:r>
      <w:r w:rsidR="00B869F4">
        <w:t>sible via a digital collection.</w:t>
      </w:r>
    </w:p>
    <w:p w:rsidR="00B66088" w:rsidRDefault="00B66088" w:rsidP="00101D17">
      <w:pPr>
        <w:numPr>
          <w:ilvl w:val="1"/>
          <w:numId w:val="110"/>
        </w:numPr>
        <w:spacing w:before="100" w:beforeAutospacing="1" w:after="100" w:afterAutospacing="1" w:line="240" w:lineRule="auto"/>
      </w:pPr>
      <w:r>
        <w:t>Stokes Collection of Florida Plant Railway P</w:t>
      </w:r>
      <w:r w:rsidR="00B869F4">
        <w:t xml:space="preserve">hotographs: </w:t>
      </w:r>
      <w:r w:rsidR="00101D17" w:rsidRPr="00101D17">
        <w:t>Concentrating on the Pinellas Pasco region, professional photographer C</w:t>
      </w:r>
      <w:r w:rsidR="00B32ECE">
        <w:t xml:space="preserve">.  </w:t>
      </w:r>
      <w:r w:rsidR="00101D17" w:rsidRPr="00101D17">
        <w:t>H</w:t>
      </w:r>
      <w:r w:rsidR="00B32ECE">
        <w:t xml:space="preserve">.  </w:t>
      </w:r>
      <w:r w:rsidR="00101D17" w:rsidRPr="00101D17">
        <w:t>Stokes found his subjects along the route of the old Orange Belt Railway</w:t>
      </w:r>
      <w:r w:rsidR="00B32ECE">
        <w:t xml:space="preserve">.  </w:t>
      </w:r>
      <w:r w:rsidR="00101D17" w:rsidRPr="00101D17">
        <w:t>Incorporated in 1893, the Sanford &amp; St Petersburg Railroad took over the older railway's properties, and then became part of the Plant System in 1895 accounting for the photographs being captioned "Views along" either the Sanford &amp; St Petersburg or Plant System of Railways</w:t>
      </w:r>
      <w:r w:rsidR="00B32ECE">
        <w:t xml:space="preserve">.  </w:t>
      </w:r>
      <w:r w:rsidR="00101D17" w:rsidRPr="00101D17">
        <w:t>Both railway companies used the photographs to promote tourism and development, projecting a rustic vision of Florida in the late 1890's.</w:t>
      </w:r>
    </w:p>
    <w:p w:rsidR="00B66088" w:rsidRDefault="00B66088" w:rsidP="00101D17">
      <w:pPr>
        <w:numPr>
          <w:ilvl w:val="1"/>
          <w:numId w:val="110"/>
        </w:numPr>
        <w:spacing w:before="100" w:beforeAutospacing="1" w:after="100" w:afterAutospacing="1" w:line="240" w:lineRule="auto"/>
      </w:pPr>
      <w:r>
        <w:t>Sulphur Springs Oral History Project</w:t>
      </w:r>
      <w:r w:rsidR="00B869F4">
        <w:t xml:space="preserve">: </w:t>
      </w:r>
      <w:r w:rsidR="00101D17" w:rsidRPr="00101D17">
        <w:t>The Sulphur Springs Heritage project is part of an ongoing commitment by the University of South Florida designed to address the rising interest in, and need for, heritage management by communities, civic organizations, and other groups focused on preserving the past as a key cultural resource</w:t>
      </w:r>
      <w:r w:rsidR="00B32ECE">
        <w:t xml:space="preserve">.  </w:t>
      </w:r>
      <w:r w:rsidR="00101D17" w:rsidRPr="00101D17">
        <w:t>As part of that project, the six interviews in this collection were conducted in 2002-2003 by graduate student C.J</w:t>
      </w:r>
      <w:r w:rsidR="00B32ECE">
        <w:t xml:space="preserve">.  </w:t>
      </w:r>
      <w:r w:rsidR="00101D17" w:rsidRPr="00101D17">
        <w:t>Brown for her master's thesis in anthropology, Mapping a Generation: Oral History Research in Sulphur Springs, FL.</w:t>
      </w:r>
    </w:p>
    <w:p w:rsidR="00B66088" w:rsidRDefault="00B869F4" w:rsidP="00101D17">
      <w:pPr>
        <w:numPr>
          <w:ilvl w:val="1"/>
          <w:numId w:val="110"/>
        </w:numPr>
        <w:spacing w:before="100" w:beforeAutospacing="1" w:after="100" w:afterAutospacing="1" w:line="240" w:lineRule="auto"/>
      </w:pPr>
      <w:r>
        <w:t xml:space="preserve">Suniland [Magazine]: </w:t>
      </w:r>
      <w:r w:rsidR="00101D17" w:rsidRPr="00101D17">
        <w:t>From October, 1924 through March, 1926, Suniland was published monthy and distributed across the state of Florida and beyond</w:t>
      </w:r>
      <w:r w:rsidR="00B32ECE">
        <w:t xml:space="preserve">.  </w:t>
      </w:r>
      <w:r w:rsidR="00101D17" w:rsidRPr="00101D17">
        <w:t xml:space="preserve">In general, the magazine promoted and documented </w:t>
      </w:r>
      <w:r w:rsidR="00101D17" w:rsidRPr="00101D17">
        <w:lastRenderedPageBreak/>
        <w:t>the 1920s land boom in Florida</w:t>
      </w:r>
      <w:r w:rsidR="00B32ECE">
        <w:t xml:space="preserve">.  </w:t>
      </w:r>
      <w:r w:rsidR="00101D17" w:rsidRPr="00101D17">
        <w:t xml:space="preserve">According to the editors in the first issue -  </w:t>
      </w:r>
      <w:r w:rsidR="00101D17">
        <w:t>“</w:t>
      </w:r>
      <w:r w:rsidR="00101D17" w:rsidRPr="00101D17">
        <w:t>It is our sincere belief that Suniland will fill a long-felt want and that it will reflect to everyone interested in this State, the true Florida, which after all is good enough for any magazine</w:t>
      </w:r>
      <w:r w:rsidR="00B32ECE">
        <w:t xml:space="preserve">.  </w:t>
      </w:r>
      <w:r w:rsidR="00101D17" w:rsidRPr="00101D17">
        <w:t>We give you Suniland with a heartfelt wish that it may be helpful in the upbuilding of Florida through the dissemination of truthful and worthwhile information regarding the State, and will make many friends for Florida through the appeal in its pages...</w:t>
      </w:r>
      <w:r w:rsidR="00101D17">
        <w:t>”</w:t>
      </w:r>
      <w:r w:rsidR="00101D17" w:rsidRPr="00101D17">
        <w:t xml:space="preserve">  The USF Tampa Library has a complete run of the magazine and all are available online.</w:t>
      </w:r>
    </w:p>
    <w:p w:rsidR="00B66088" w:rsidRDefault="00B66088" w:rsidP="00DF3DE9">
      <w:pPr>
        <w:numPr>
          <w:ilvl w:val="1"/>
          <w:numId w:val="110"/>
        </w:numPr>
        <w:spacing w:before="100" w:beforeAutospacing="1" w:after="100" w:afterAutospacing="1" w:line="240" w:lineRule="auto"/>
      </w:pPr>
      <w:r>
        <w:t>Sunland Tri</w:t>
      </w:r>
      <w:r w:rsidR="00B869F4">
        <w:t xml:space="preserve">bune [journal]: </w:t>
      </w:r>
      <w:r w:rsidR="00DF3DE9" w:rsidRPr="00DF3DE9">
        <w:t>This yearly publication of the Tampa Historical Society is an excellent and substantial (26 volumes, 2,000+ pages) source of information on the history of the greater Tampa area</w:t>
      </w:r>
      <w:r w:rsidR="00B32ECE">
        <w:t xml:space="preserve">.  </w:t>
      </w:r>
      <w:r w:rsidR="00DF3DE9" w:rsidRPr="00DF3DE9">
        <w:t>The Tampa Historical Society has granted permission for the digitization of issues from 1974 to 2000.</w:t>
      </w:r>
    </w:p>
    <w:p w:rsidR="00B66088" w:rsidRDefault="00B66088" w:rsidP="00DF3DE9">
      <w:pPr>
        <w:numPr>
          <w:ilvl w:val="1"/>
          <w:numId w:val="110"/>
        </w:numPr>
        <w:spacing w:before="100" w:beforeAutospacing="1" w:after="100" w:afterAutospacing="1" w:line="240" w:lineRule="auto"/>
      </w:pPr>
      <w:r>
        <w:t>Sustainable</w:t>
      </w:r>
      <w:r w:rsidR="00DF3DE9">
        <w:t xml:space="preserve"> Futures [M</w:t>
      </w:r>
      <w:r w:rsidR="00B869F4">
        <w:t xml:space="preserve">onteverde Institute]: </w:t>
      </w:r>
      <w:r w:rsidR="00DF3DE9" w:rsidRPr="00DF3DE9">
        <w:t>The Sustainable Futures program at MVI has generated valuable community planning documents since its inception in 1995</w:t>
      </w:r>
      <w:r w:rsidR="00B32ECE">
        <w:t xml:space="preserve">.  </w:t>
      </w:r>
      <w:r w:rsidR="00DF3DE9" w:rsidRPr="00DF3DE9">
        <w:t>Through this digital library project, supported by the University of South Florida Libraries, the University of Vermont Libraries, and the Syracuse University School of Information Studies, the full text of documents produced by members of the Sustainable Futures program are available and searchable through a variety of search options</w:t>
      </w:r>
      <w:r w:rsidR="00B32ECE">
        <w:t xml:space="preserve">.  </w:t>
      </w:r>
      <w:r w:rsidR="00DF3DE9" w:rsidRPr="00DF3DE9">
        <w:t>Documents in the collection include research-based final reports, PowerPoint presentations, architectural drawings, photographs, maps, data, and supporting notes</w:t>
      </w:r>
      <w:r w:rsidR="00B32ECE">
        <w:t xml:space="preserve">.  </w:t>
      </w:r>
      <w:r w:rsidR="00DF3DE9" w:rsidRPr="00DF3DE9">
        <w:t>This digital library project is part of an integrated effort by the Monteverde Institute to provide full text access to Monteverde-based information that will assist researchers, practitioners, and students focusing their work in the Monteverde Zone.</w:t>
      </w:r>
    </w:p>
    <w:p w:rsidR="00B66088" w:rsidRDefault="00B66088" w:rsidP="00DF3DE9">
      <w:pPr>
        <w:numPr>
          <w:ilvl w:val="1"/>
          <w:numId w:val="110"/>
        </w:numPr>
        <w:spacing w:before="100" w:beforeAutospacing="1" w:after="100" w:afterAutospacing="1" w:line="240" w:lineRule="auto"/>
      </w:pPr>
      <w:r>
        <w:t>Tampa Arts a</w:t>
      </w:r>
      <w:r w:rsidR="00DF3DE9">
        <w:t>nd</w:t>
      </w:r>
      <w:r w:rsidR="00B869F4">
        <w:t xml:space="preserve"> Culture Oral History Project: </w:t>
      </w:r>
      <w:r w:rsidR="00DF3DE9" w:rsidRPr="00DF3DE9">
        <w:t>This collection of interviews chronicles the evolution and development of arts and culture in the Tampa Bay area</w:t>
      </w:r>
      <w:r w:rsidR="00B32ECE">
        <w:t xml:space="preserve">.  </w:t>
      </w:r>
      <w:r w:rsidR="00DF3DE9" w:rsidRPr="00DF3DE9">
        <w:t>Beginning in 2006 and on behalf of the USF Libraries Oral History Program, independent oral historian Suzette Berkman conducted interviews about Tampa's arts and culture and the local institutions that support them, including the Tampa Bay Performing Arts Center, the Museum of Science and Industry, and the Florida Orchestra</w:t>
      </w:r>
      <w:r w:rsidR="00B32ECE">
        <w:t xml:space="preserve">.  </w:t>
      </w:r>
      <w:r w:rsidR="00DF3DE9" w:rsidRPr="00DF3DE9">
        <w:t>Leaders and founders of arts and culture in Tampa share their insights and experiences about historical developments, trends, and issues that enhance the community.</w:t>
      </w:r>
    </w:p>
    <w:p w:rsidR="00B66088" w:rsidRDefault="00B66088" w:rsidP="00DF3DE9">
      <w:pPr>
        <w:numPr>
          <w:ilvl w:val="1"/>
          <w:numId w:val="110"/>
        </w:numPr>
        <w:spacing w:before="100" w:beforeAutospacing="1" w:after="100" w:afterAutospacing="1" w:line="240" w:lineRule="auto"/>
      </w:pPr>
      <w:r>
        <w:t xml:space="preserve">The Tampa Bay Estuary: An Oral History of Community Collaboration </w:t>
      </w:r>
      <w:r w:rsidR="00DF3DE9">
        <w:t>to Restore Ecological Integrity: “</w:t>
      </w:r>
      <w:r w:rsidR="00DF3DE9" w:rsidRPr="00DF3DE9">
        <w:t>Many prominent water scientists with decades’ experience in the science and politics of ecology are retiring from active employment in Florida</w:t>
      </w:r>
      <w:r w:rsidR="00B32ECE">
        <w:t xml:space="preserve">.  </w:t>
      </w:r>
      <w:r w:rsidR="00DF3DE9" w:rsidRPr="00DF3DE9">
        <w:t>The state’s historical memory has been vastly enriched by recording and preserving their stories</w:t>
      </w:r>
      <w:r w:rsidR="00B32ECE">
        <w:t xml:space="preserve">.  </w:t>
      </w:r>
      <w:r w:rsidR="00DF3DE9" w:rsidRPr="00DF3DE9">
        <w:t>Generously funded by the Tampa Electric Company, this oral history project curates the memories of many of the bay’s most important stewards</w:t>
      </w:r>
      <w:r w:rsidR="00B32ECE">
        <w:t xml:space="preserve">.  </w:t>
      </w:r>
      <w:r w:rsidR="00DF3DE9" w:rsidRPr="00DF3DE9">
        <w:t>Beyond offering an invaluable resource on its own, the TBEOHP provides vital context and background for existing resources pertaining to the environmental quality of Tampa Bay</w:t>
      </w:r>
      <w:r w:rsidR="00B32ECE">
        <w:t xml:space="preserve">.  </w:t>
      </w:r>
      <w:r w:rsidR="00DF3DE9" w:rsidRPr="00DF3DE9">
        <w:t>The contextualization of this information and its global access provides scholars and community leaders access to unparalleled knowledge of a success story that directly addresses food and water security, public health, and the protection of critical natural resources</w:t>
      </w:r>
      <w:r w:rsidR="00B32ECE">
        <w:t xml:space="preserve">.  </w:t>
      </w:r>
      <w:r w:rsidR="00DF3DE9" w:rsidRPr="00DF3DE9">
        <w:t>All interviews have been conducted by Dr</w:t>
      </w:r>
      <w:r w:rsidR="00B32ECE">
        <w:t xml:space="preserve">.  </w:t>
      </w:r>
      <w:r w:rsidR="00DF3DE9" w:rsidRPr="00DF3DE9">
        <w:t>Ann Hodgson, whose understanding of the bay’s history and ecology makes her an ideal interviewer of other prominent scientists who promoted the restoration of water quality and ecological balance of Tampa Bay over the past several decades.</w:t>
      </w:r>
    </w:p>
    <w:p w:rsidR="00B66088" w:rsidRDefault="00B869F4" w:rsidP="00DF3DE9">
      <w:pPr>
        <w:numPr>
          <w:ilvl w:val="1"/>
          <w:numId w:val="110"/>
        </w:numPr>
        <w:spacing w:before="100" w:beforeAutospacing="1" w:after="100" w:afterAutospacing="1" w:line="240" w:lineRule="auto"/>
      </w:pPr>
      <w:r>
        <w:t xml:space="preserve">Tampa Bay History [journal]: </w:t>
      </w:r>
      <w:r w:rsidR="00DF3DE9" w:rsidRPr="00DF3DE9">
        <w:t>The physical collection, donated by the USF Department of History, consists of manuscripts, galleys, proofs for articles written for the journal, Tampa Bay History from 1979-83</w:t>
      </w:r>
      <w:r w:rsidR="00B32ECE">
        <w:t xml:space="preserve">.  </w:t>
      </w:r>
      <w:r w:rsidR="00DF3DE9" w:rsidRPr="00DF3DE9">
        <w:t>The collection also includes newspaper clippings, correspondence, and miscellaneous items which relate to the publication of the journal</w:t>
      </w:r>
      <w:r w:rsidR="00B32ECE">
        <w:t xml:space="preserve">.  </w:t>
      </w:r>
      <w:r w:rsidR="00DF3DE9" w:rsidRPr="00DF3DE9">
        <w:t>Published from 1979 to 1998 and 2007 to the present, the journal, Tampa Bay History, features the contributions of USF faculty, graduate students, and other scholars of Florida history</w:t>
      </w:r>
      <w:r w:rsidR="00B32ECE">
        <w:t xml:space="preserve">.  </w:t>
      </w:r>
      <w:r w:rsidR="00DF3DE9" w:rsidRPr="00DF3DE9">
        <w:t>Digitized, these volumes are a legacy that will benefit scholarship within and far beyond Florida.</w:t>
      </w:r>
    </w:p>
    <w:p w:rsidR="00B66088" w:rsidRDefault="00B66088" w:rsidP="00DF3DE9">
      <w:pPr>
        <w:numPr>
          <w:ilvl w:val="1"/>
          <w:numId w:val="110"/>
        </w:numPr>
        <w:spacing w:before="100" w:beforeAutospacing="1" w:after="100" w:afterAutospacing="1" w:line="240" w:lineRule="auto"/>
      </w:pPr>
      <w:r>
        <w:t>Tampa Cigar Industry an</w:t>
      </w:r>
      <w:r w:rsidR="00B869F4">
        <w:t xml:space="preserve">d Art Collection: </w:t>
      </w:r>
      <w:r w:rsidR="00DF3DE9" w:rsidRPr="00DF3DE9">
        <w:t>The cigar industry's pivotal role in the development of early Tampa makes collecting, preserving, and researching cigar and cigar box realia and ephemera an important focal point for Special &amp; Digital Collections</w:t>
      </w:r>
      <w:r w:rsidR="00B32ECE">
        <w:t xml:space="preserve">.  </w:t>
      </w:r>
      <w:r w:rsidR="00DF3DE9" w:rsidRPr="00DF3DE9">
        <w:t xml:space="preserve">The Department's near-complete run of the </w:t>
      </w:r>
      <w:r w:rsidR="00DF3DE9" w:rsidRPr="00DF3DE9">
        <w:lastRenderedPageBreak/>
        <w:t>Tobacco Leaf industry journal and its collection of lithographic cigar box labels represent an important aspect of American and Florida culture.</w:t>
      </w:r>
    </w:p>
    <w:p w:rsidR="00B66088" w:rsidRDefault="00DF3DE9" w:rsidP="00DF3DE9">
      <w:pPr>
        <w:numPr>
          <w:ilvl w:val="1"/>
          <w:numId w:val="110"/>
        </w:numPr>
        <w:spacing w:before="100" w:beforeAutospacing="1" w:after="100" w:afterAutospacing="1" w:line="240" w:lineRule="auto"/>
      </w:pPr>
      <w:r>
        <w:t>T</w:t>
      </w:r>
      <w:r w:rsidR="00B869F4">
        <w:t xml:space="preserve">ampa Ilustrado: </w:t>
      </w:r>
      <w:r w:rsidRPr="00DF3DE9">
        <w:t>The press was one of the most effective ways for immigrants to connect with their community; newspapers and periodicals disseminated information about native values, American culture, and the immigrants’ connection to both</w:t>
      </w:r>
      <w:r w:rsidR="00B32ECE">
        <w:t xml:space="preserve">.  </w:t>
      </w:r>
      <w:r w:rsidRPr="00DF3DE9">
        <w:t>Tampa’s immigrants wasted no time in establishing newspapers to serve the ethnic enclaves of Ybor City and West Tampa</w:t>
      </w:r>
      <w:r w:rsidR="00B32ECE">
        <w:t xml:space="preserve">.  </w:t>
      </w:r>
      <w:r w:rsidRPr="00DF3DE9">
        <w:t>Tampa Ilustrado was a short-lived newspaper with 31 surviving issues from 1912 and 1913</w:t>
      </w:r>
      <w:r w:rsidR="00B32ECE">
        <w:t xml:space="preserve">.  </w:t>
      </w:r>
      <w:r w:rsidRPr="00DF3DE9">
        <w:t>These periodicals are extremely rare, and are a treasured part of our Floridiana collections</w:t>
      </w:r>
      <w:r w:rsidR="00B32ECE">
        <w:t xml:space="preserve">.  </w:t>
      </w:r>
      <w:r w:rsidRPr="00DF3DE9">
        <w:t>We are working diligently to digitize other local Hispanic periodicals and monographs to make them more easily available for researchers worldwide.</w:t>
      </w:r>
    </w:p>
    <w:p w:rsidR="00B66088" w:rsidRDefault="00B869F4" w:rsidP="00DF3DE9">
      <w:pPr>
        <w:numPr>
          <w:ilvl w:val="1"/>
          <w:numId w:val="110"/>
        </w:numPr>
        <w:spacing w:before="100" w:beforeAutospacing="1" w:after="100" w:afterAutospacing="1" w:line="240" w:lineRule="auto"/>
      </w:pPr>
      <w:r>
        <w:t xml:space="preserve">Tampa Latino Periodicals: </w:t>
      </w:r>
      <w:r w:rsidR="00DF3DE9" w:rsidRPr="00DF3DE9">
        <w:t>The press was one of the most effective ways for immigrants to connect with their community; newspapers and periodicals disseminated information about native values, American culture, and the immigrants’ connection to both</w:t>
      </w:r>
      <w:r w:rsidR="00B32ECE">
        <w:t xml:space="preserve">.  </w:t>
      </w:r>
      <w:r w:rsidR="00DF3DE9" w:rsidRPr="00DF3DE9">
        <w:t>Tampa’s immigrants wasted no time in establishing newspapers to serve the ethnic enclaves of Ybor City and West Tampa</w:t>
      </w:r>
      <w:r w:rsidR="00B32ECE">
        <w:t xml:space="preserve">.  </w:t>
      </w:r>
      <w:r w:rsidR="00DF3DE9" w:rsidRPr="00DF3DE9">
        <w:t>Founded in 1922, La Gaceta is a relative latecomer to Tampa’s newspaper scene</w:t>
      </w:r>
      <w:r w:rsidR="00B32ECE">
        <w:t xml:space="preserve">.  </w:t>
      </w:r>
      <w:r w:rsidR="00DF3DE9" w:rsidRPr="00DF3DE9">
        <w:t>It is also the only surviving Latin newspaper of the era, and still publishes in Tampa’s three traditional languages: Spanish, English, and Italian</w:t>
      </w:r>
      <w:r w:rsidR="00B32ECE">
        <w:t xml:space="preserve">.  </w:t>
      </w:r>
      <w:r w:rsidR="00DF3DE9" w:rsidRPr="00DF3DE9">
        <w:t>La Revista magazine was founded early in the Twentieth Century by Rafael Martinez Ybor, the son of cigar magnate Don Vicente Martinez-Ybor</w:t>
      </w:r>
      <w:r w:rsidR="00B32ECE">
        <w:t xml:space="preserve">.  </w:t>
      </w:r>
      <w:r w:rsidR="00DF3DE9" w:rsidRPr="00DF3DE9">
        <w:t>Its writers discussed “literature, science, and art” according to its own motto</w:t>
      </w:r>
      <w:r w:rsidR="00B32ECE">
        <w:t xml:space="preserve">.  </w:t>
      </w:r>
      <w:r w:rsidR="00DF3DE9" w:rsidRPr="00DF3DE9">
        <w:t>Although the surviving run of La Revista is short, it covers crucial boom-time years from 1903 to 1905 and often provides unique perspectives impossible to find in more traditional newspapers</w:t>
      </w:r>
      <w:r w:rsidR="00B32ECE">
        <w:t xml:space="preserve">.  </w:t>
      </w:r>
      <w:r w:rsidR="00DF3DE9" w:rsidRPr="00DF3DE9">
        <w:t>Tampa Ilustrado was a short-lived newspaper with 31 surviving issues from 1912 and 1913</w:t>
      </w:r>
      <w:r w:rsidR="00B32ECE">
        <w:t xml:space="preserve">.  </w:t>
      </w:r>
      <w:r w:rsidR="00DF3DE9" w:rsidRPr="00DF3DE9">
        <w:t>Bohemia’s run includes 24 issues from 1916, while that of El Audaz is limited to 1907</w:t>
      </w:r>
      <w:r w:rsidR="00B32ECE">
        <w:t xml:space="preserve">.  </w:t>
      </w:r>
      <w:r w:rsidR="00DF3DE9" w:rsidRPr="00DF3DE9">
        <w:t>Interesting items include the colorful centennial issue of Cuba’s Diario de la Marina (1932) and a paper observing the fiftieth anniversary of Centro Espanol de Tampa (1941)</w:t>
      </w:r>
      <w:r w:rsidR="00B32ECE">
        <w:t xml:space="preserve">.  </w:t>
      </w:r>
      <w:r w:rsidR="00DF3DE9" w:rsidRPr="00DF3DE9">
        <w:t xml:space="preserve">These periodicals are </w:t>
      </w:r>
      <w:r w:rsidR="00DF3DE9" w:rsidRPr="00B869F4">
        <w:rPr>
          <w:color w:val="000000"/>
        </w:rPr>
        <w:t>extremely</w:t>
      </w:r>
      <w:r w:rsidR="00A409D1" w:rsidRPr="00B869F4">
        <w:rPr>
          <w:color w:val="000000"/>
        </w:rPr>
        <w:t xml:space="preserve"> </w:t>
      </w:r>
      <w:r w:rsidR="00DF3DE9" w:rsidRPr="00DF3DE9">
        <w:t>rare, and are a treasured part of our Floridiana collections</w:t>
      </w:r>
      <w:r w:rsidR="00B32ECE">
        <w:t xml:space="preserve">.  </w:t>
      </w:r>
      <w:r w:rsidR="00DF3DE9" w:rsidRPr="00DF3DE9">
        <w:t>We are working diligently to digitize other local Hispanic periodicals and monographs to make them more easily available for researchers worldwide.</w:t>
      </w:r>
    </w:p>
    <w:p w:rsidR="00B66088" w:rsidRDefault="00B66088" w:rsidP="00DF3DE9">
      <w:pPr>
        <w:numPr>
          <w:ilvl w:val="1"/>
          <w:numId w:val="110"/>
        </w:numPr>
        <w:spacing w:before="100" w:beforeAutospacing="1" w:after="100" w:afterAutospacing="1" w:line="240" w:lineRule="auto"/>
      </w:pPr>
      <w:r>
        <w:t>Tampa Mayor Sandy Freedman Admi</w:t>
      </w:r>
      <w:r w:rsidR="00DF3DE9">
        <w:t>ni</w:t>
      </w:r>
      <w:r w:rsidR="00B869F4">
        <w:t xml:space="preserve">stration Oral History Project: </w:t>
      </w:r>
      <w:r w:rsidR="00DF3DE9" w:rsidRPr="00DF3DE9">
        <w:t>Sandy Freedman served on the Tampa City Council from 1974 until Mayor Bob Martinez's resignation in July 1986 to campaign successfully for governor of Florida</w:t>
      </w:r>
      <w:r w:rsidR="00B32ECE">
        <w:t xml:space="preserve">.  </w:t>
      </w:r>
      <w:r w:rsidR="00DF3DE9" w:rsidRPr="00DF3DE9">
        <w:t>As Council Chair, Ms</w:t>
      </w:r>
      <w:r w:rsidR="00B32ECE">
        <w:t xml:space="preserve">.  </w:t>
      </w:r>
      <w:r w:rsidR="00DF3DE9" w:rsidRPr="00DF3DE9">
        <w:t>Freedman took the oath of office on July 16, 1986, and thus became Tampa's first female mayor</w:t>
      </w:r>
      <w:r w:rsidR="00B32ECE">
        <w:t xml:space="preserve">.  </w:t>
      </w:r>
      <w:r w:rsidR="00DF3DE9" w:rsidRPr="00DF3DE9">
        <w:t>Tampa citizens elected her to two additional terms in office (1987-1995)</w:t>
      </w:r>
      <w:r w:rsidR="00B32ECE">
        <w:t xml:space="preserve">.  </w:t>
      </w:r>
      <w:r w:rsidR="00DF3DE9" w:rsidRPr="00DF3DE9">
        <w:t>Through the efforts of University of Tampa political science professor Robert Kerstein, the Sandy Freedman Administration Oral History Project gives voice to issues, trends and development of Tampa</w:t>
      </w:r>
      <w:r w:rsidR="00B32ECE">
        <w:t xml:space="preserve">.  </w:t>
      </w:r>
      <w:r w:rsidR="00DF3DE9" w:rsidRPr="00DF3DE9">
        <w:t>For information about the "1987 College Hill Riot," which took place during the Freedman Administration, please see July 2009 interview with Otis R</w:t>
      </w:r>
      <w:r w:rsidR="00B32ECE">
        <w:t xml:space="preserve">.  </w:t>
      </w:r>
      <w:r w:rsidR="00DF3DE9" w:rsidRPr="00DF3DE9">
        <w:t>Anthony in the Otis R</w:t>
      </w:r>
      <w:r w:rsidR="00B32ECE">
        <w:t xml:space="preserve">.  </w:t>
      </w:r>
      <w:r w:rsidR="00DF3DE9" w:rsidRPr="00DF3DE9">
        <w:t>Anthony African Americans in Florida Oral History Project.</w:t>
      </w:r>
    </w:p>
    <w:p w:rsidR="00B66088" w:rsidRDefault="00B869F4" w:rsidP="00DF3DE9">
      <w:pPr>
        <w:numPr>
          <w:ilvl w:val="1"/>
          <w:numId w:val="110"/>
        </w:numPr>
        <w:spacing w:before="100" w:beforeAutospacing="1" w:after="100" w:afterAutospacing="1" w:line="240" w:lineRule="auto"/>
      </w:pPr>
      <w:r>
        <w:t xml:space="preserve">The Tampa Natives Show: </w:t>
      </w:r>
      <w:r w:rsidR="00DF3DE9" w:rsidRPr="00DF3DE9">
        <w:t>The Tampa Natives Show has been capturing the imagination of its many fans and viewers from its inception</w:t>
      </w:r>
      <w:r w:rsidR="00B32ECE">
        <w:t xml:space="preserve">.  </w:t>
      </w:r>
      <w:r w:rsidR="00DF3DE9" w:rsidRPr="00DF3DE9">
        <w:t>What began as a warm and inviting trip down memory lane, has evolved into a historic preservation project</w:t>
      </w:r>
      <w:r w:rsidR="00B32ECE">
        <w:t xml:space="preserve">.  </w:t>
      </w:r>
      <w:r w:rsidR="00DF3DE9" w:rsidRPr="00DF3DE9">
        <w:t>Hosted each week by Mario Núñez, Sally Núñez, and Steve Cannella, The Tampa Natives Show broadcasts LIVE, viewable on television and the Internet</w:t>
      </w:r>
      <w:r w:rsidR="00B32ECE">
        <w:t xml:space="preserve">.  </w:t>
      </w:r>
      <w:r w:rsidR="00DF3DE9" w:rsidRPr="00DF3DE9">
        <w:t>The show is interactive with its many viewers</w:t>
      </w:r>
      <w:r w:rsidR="00B32ECE">
        <w:t xml:space="preserve">.  </w:t>
      </w:r>
      <w:r w:rsidR="00DF3DE9" w:rsidRPr="00DF3DE9">
        <w:t>It displays photographs and videos, capturing oral history via caller questions and commentaries</w:t>
      </w:r>
      <w:r w:rsidR="00B32ECE">
        <w:t xml:space="preserve">.  </w:t>
      </w:r>
      <w:r w:rsidR="00DF3DE9" w:rsidRPr="00DF3DE9">
        <w:t>The format is simple, authentic and wondrously received</w:t>
      </w:r>
      <w:r w:rsidR="00B32ECE">
        <w:t xml:space="preserve">.  </w:t>
      </w:r>
      <w:r w:rsidR="00DF3DE9" w:rsidRPr="00DF3DE9">
        <w:t>Tampa's little known history comes alive each week</w:t>
      </w:r>
      <w:r w:rsidR="00B32ECE">
        <w:t xml:space="preserve">.  </w:t>
      </w:r>
      <w:r w:rsidR="00DF3DE9" w:rsidRPr="00DF3DE9">
        <w:t>It's recorded into perpetuity and preserved for posterity</w:t>
      </w:r>
      <w:r w:rsidR="00B32ECE">
        <w:t xml:space="preserve">.  </w:t>
      </w:r>
      <w:r w:rsidR="00DF3DE9" w:rsidRPr="00DF3DE9">
        <w:t>It’s like opening the proverbial "treasure chest" each week</w:t>
      </w:r>
      <w:r w:rsidR="00B32ECE">
        <w:t xml:space="preserve">.  </w:t>
      </w:r>
      <w:r w:rsidR="00DF3DE9" w:rsidRPr="00DF3DE9">
        <w:t>It's been said that; "Everyone dies twice</w:t>
      </w:r>
      <w:r w:rsidR="00B32ECE">
        <w:t xml:space="preserve">.  </w:t>
      </w:r>
      <w:r w:rsidR="00DF3DE9" w:rsidRPr="00DF3DE9">
        <w:t>Once when you die, and again when the last person says your name." The Tampa Natives Show hosts committed to keeping Tampa's history alive</w:t>
      </w:r>
      <w:r w:rsidR="00B32ECE">
        <w:t xml:space="preserve">.  </w:t>
      </w:r>
      <w:r w:rsidR="00DF3DE9" w:rsidRPr="00DF3DE9">
        <w:t>Join us for what has become the unique experience of a lifetime.</w:t>
      </w:r>
    </w:p>
    <w:p w:rsidR="00B66088" w:rsidRDefault="00B869F4" w:rsidP="00DF3DE9">
      <w:pPr>
        <w:numPr>
          <w:ilvl w:val="1"/>
          <w:numId w:val="110"/>
        </w:numPr>
        <w:spacing w:before="100" w:beforeAutospacing="1" w:after="100" w:afterAutospacing="1" w:line="240" w:lineRule="auto"/>
      </w:pPr>
      <w:r>
        <w:t xml:space="preserve">Tampa WPA Office Papers: </w:t>
      </w:r>
      <w:r w:rsidR="00DF3DE9" w:rsidRPr="00DF3DE9">
        <w:t>The bulk of this collection consists of manuscripts and revised typescripts of the Florida edition of the American Guide Series; drafts and revisions pertain to Hillsborough County, particularly the city of Tampa, with a substantial number of essays on Ybor City and its immigration history</w:t>
      </w:r>
      <w:r w:rsidR="00B32ECE">
        <w:t xml:space="preserve">.  </w:t>
      </w:r>
      <w:r w:rsidR="00DF3DE9" w:rsidRPr="00DF3DE9">
        <w:t xml:space="preserve">Correspondence and research by Stetson Kennedy, one of the project's chief editors, is </w:t>
      </w:r>
      <w:r w:rsidR="00DF3DE9" w:rsidRPr="00DF3DE9">
        <w:lastRenderedPageBreak/>
        <w:t>included</w:t>
      </w:r>
      <w:r w:rsidR="00B32ECE">
        <w:t xml:space="preserve">.  </w:t>
      </w:r>
      <w:r w:rsidR="00DF3DE9" w:rsidRPr="00DF3DE9">
        <w:t>Also included are the correspondence and records of daily activities of Carita Doggett Corse, who served as the director of the Florida Writer's Project in 1935.</w:t>
      </w:r>
    </w:p>
    <w:p w:rsidR="00B66088" w:rsidRDefault="00B869F4" w:rsidP="00DF3DE9">
      <w:pPr>
        <w:numPr>
          <w:ilvl w:val="1"/>
          <w:numId w:val="110"/>
        </w:numPr>
        <w:spacing w:before="100" w:beforeAutospacing="1" w:after="100" w:afterAutospacing="1" w:line="240" w:lineRule="auto"/>
      </w:pPr>
      <w:r>
        <w:t xml:space="preserve">Temple Terrace Sentinel: </w:t>
      </w:r>
      <w:r w:rsidR="00DF3DE9" w:rsidRPr="00DF3DE9">
        <w:t>The Temple Terrace Sentinel was published from January 17, 1940 to July 4, 1946</w:t>
      </w:r>
      <w:r w:rsidR="00B32ECE">
        <w:t xml:space="preserve">.  </w:t>
      </w:r>
      <w:r w:rsidR="00DF3DE9" w:rsidRPr="00DF3DE9">
        <w:t>It was presented to the Temple Terrace Public Library by the Temple Terrace Lions Club in honor of the owner, publisher, and editor, Mr</w:t>
      </w:r>
      <w:r w:rsidR="00B32ECE">
        <w:t xml:space="preserve">.  </w:t>
      </w:r>
      <w:r w:rsidR="00DF3DE9" w:rsidRPr="00DF3DE9">
        <w:t>John L</w:t>
      </w:r>
      <w:r w:rsidR="00B32ECE">
        <w:t xml:space="preserve">.  </w:t>
      </w:r>
      <w:r w:rsidR="00DF3DE9" w:rsidRPr="00DF3DE9">
        <w:t>Perry</w:t>
      </w:r>
      <w:r w:rsidR="00B32ECE">
        <w:t xml:space="preserve">.  </w:t>
      </w:r>
      <w:r w:rsidR="00DF3DE9" w:rsidRPr="00DF3DE9">
        <w:t>The collection was subsequently donated to the USF Library Special Collections department</w:t>
      </w:r>
      <w:r w:rsidR="00B32ECE">
        <w:t xml:space="preserve">.  </w:t>
      </w:r>
      <w:r w:rsidR="00DF3DE9" w:rsidRPr="00DF3DE9">
        <w:t>This small, weekly publication is presented in a newsletter format and displays the tagline: “Temple Terrace’s first newspaper</w:t>
      </w:r>
      <w:r w:rsidR="00B32ECE">
        <w:t xml:space="preserve">.  </w:t>
      </w:r>
      <w:r w:rsidR="00DF3DE9" w:rsidRPr="00DF3DE9">
        <w:t>We print only the truth.” The publications content, written by reporters Jimmy Hawk, Jules Swanson, and Whitney Pinnell includes community news, births, deaths, illnesses, civic announcements, classified advertisements, and anecdotes.</w:t>
      </w:r>
    </w:p>
    <w:p w:rsidR="00B66088" w:rsidRDefault="00B66088" w:rsidP="00DF3DE9">
      <w:pPr>
        <w:numPr>
          <w:ilvl w:val="1"/>
          <w:numId w:val="110"/>
        </w:numPr>
        <w:spacing w:before="100" w:beforeAutospacing="1" w:after="100" w:afterAutospacing="1" w:line="240" w:lineRule="auto"/>
      </w:pPr>
      <w:r>
        <w:t>Theory and Researc</w:t>
      </w:r>
      <w:r w:rsidR="00DF3DE9">
        <w:t xml:space="preserve">h </w:t>
      </w:r>
      <w:r w:rsidR="00B869F4">
        <w:t xml:space="preserve">in Social Education [journal]: </w:t>
      </w:r>
      <w:r w:rsidR="00DF3DE9" w:rsidRPr="00DF3DE9">
        <w:t>Theory &amp; Research in Social Education is the official journal of the College and University Faculty Assembly of National Council for the Social Studies</w:t>
      </w:r>
      <w:r w:rsidR="00B32ECE">
        <w:t xml:space="preserve">.  </w:t>
      </w:r>
      <w:r w:rsidR="00DF3DE9" w:rsidRPr="00DF3DE9">
        <w:t>Theory and Research in Social Education is designed to stimulate and communicate systematic research and thinking in social education</w:t>
      </w:r>
      <w:r w:rsidR="00B32ECE">
        <w:t xml:space="preserve">.  </w:t>
      </w:r>
      <w:r w:rsidR="00DF3DE9" w:rsidRPr="00DF3DE9">
        <w:t>Its purpose is to foster the creation and exchange of ideas and research findings that will expand knowledge and understanding of the purposes, conditions, and effects of schooling and education about society and social relations</w:t>
      </w:r>
      <w:r w:rsidR="00B32ECE">
        <w:t xml:space="preserve">.  </w:t>
      </w:r>
      <w:r w:rsidR="00DF3DE9" w:rsidRPr="00DF3DE9">
        <w:t>Manuscripts reporting conceptual or empirical studies of social education are welcomed [See http://www.ncss.org/]</w:t>
      </w:r>
      <w:r w:rsidR="00B32ECE">
        <w:t xml:space="preserve">.  </w:t>
      </w:r>
      <w:r w:rsidR="00DF3DE9" w:rsidRPr="00DF3DE9">
        <w:t>Currently there are 106 issues online, 1/1 (October 1973) - 30/3 (Summer 2002)</w:t>
      </w:r>
      <w:r w:rsidR="00B32ECE">
        <w:t xml:space="preserve">.  </w:t>
      </w:r>
      <w:r w:rsidR="00DF3DE9" w:rsidRPr="00DF3DE9">
        <w:t>Copyright 1973-2003 by the College and University Faculty Assembly of the National Council for the Social Studies</w:t>
      </w:r>
      <w:r w:rsidR="00B32ECE">
        <w:t xml:space="preserve">.  </w:t>
      </w:r>
      <w:r w:rsidR="00DF3DE9" w:rsidRPr="00DF3DE9">
        <w:t>All rights reserved.</w:t>
      </w:r>
    </w:p>
    <w:p w:rsidR="00B66088" w:rsidRDefault="00B869F4" w:rsidP="00DF3DE9">
      <w:pPr>
        <w:numPr>
          <w:ilvl w:val="1"/>
          <w:numId w:val="110"/>
        </w:numPr>
        <w:spacing w:before="100" w:beforeAutospacing="1" w:after="100" w:afterAutospacing="1" w:line="240" w:lineRule="auto"/>
      </w:pPr>
      <w:r>
        <w:t xml:space="preserve">Tobacco Leaf Journal: </w:t>
      </w:r>
      <w:r w:rsidR="00DF3DE9" w:rsidRPr="00DF3DE9">
        <w:t>C</w:t>
      </w:r>
      <w:r w:rsidR="00B32ECE">
        <w:t xml:space="preserve">.  </w:t>
      </w:r>
      <w:r w:rsidR="00DF3DE9" w:rsidRPr="00DF3DE9">
        <w:t>Pfirshing of New York started publishing "The tobacco leaf.: organ of the tobacco trade in the United States." in 1865</w:t>
      </w:r>
      <w:r w:rsidR="00B32ECE">
        <w:t xml:space="preserve">.  </w:t>
      </w:r>
      <w:r w:rsidR="00DF3DE9" w:rsidRPr="00DF3DE9">
        <w:t>The USF Tampa Library Special Collections owns issues from 1865-1888</w:t>
      </w:r>
      <w:r w:rsidR="00B32ECE">
        <w:t xml:space="preserve">.  </w:t>
      </w:r>
      <w:r w:rsidR="00DF3DE9" w:rsidRPr="00DF3DE9">
        <w:t>Additional issues will be added to the digital collection as they are completed.</w:t>
      </w:r>
      <w:r w:rsidR="00DF3DE9">
        <w:t>”</w:t>
      </w:r>
    </w:p>
    <w:p w:rsidR="00B66088" w:rsidRDefault="00B66088" w:rsidP="00DF3DE9">
      <w:pPr>
        <w:numPr>
          <w:ilvl w:val="1"/>
          <w:numId w:val="110"/>
        </w:numPr>
        <w:spacing w:before="100" w:beforeAutospacing="1" w:after="100" w:afterAutospacing="1" w:line="240" w:lineRule="auto"/>
      </w:pPr>
      <w:r>
        <w:t>Tropical Ecology Co</w:t>
      </w:r>
      <w:r w:rsidR="00DF3DE9">
        <w:t>llection [Monteverde Institute]: “</w:t>
      </w:r>
      <w:r w:rsidR="00DF3DE9" w:rsidRPr="00DF3DE9">
        <w:t>This collection includes resources based on tropical ecology research that has been done in affiliation with the Monteverde Institute in Monteverde, Costa Rica</w:t>
      </w:r>
      <w:r w:rsidR="00B32ECE">
        <w:t xml:space="preserve">.  </w:t>
      </w:r>
      <w:r w:rsidR="00DF3DE9" w:rsidRPr="00DF3DE9">
        <w:t>Included are full text research-based documents produced by students in the long-standing Monteverde, Costa Rica CIEE (Council for International Educational Exchange) program, entitled "Tropical Ecology and Conservation" and the Monteverde-based University of California Education Abroad Program, entitled “Tropical Biology and Conservation”</w:t>
      </w:r>
      <w:r w:rsidR="00B32ECE">
        <w:t xml:space="preserve">.  </w:t>
      </w:r>
      <w:r w:rsidR="00DF3DE9" w:rsidRPr="00DF3DE9">
        <w:t>Reports are presentations of student field ecology research in the Monteverde Zone, and make significant contributions to our understanding of the complex ecology of the area</w:t>
      </w:r>
      <w:r w:rsidR="00B32ECE">
        <w:t xml:space="preserve">.  </w:t>
      </w:r>
      <w:r w:rsidR="00DF3DE9" w:rsidRPr="00DF3DE9">
        <w:t xml:space="preserve"> </w:t>
      </w:r>
      <w:r w:rsidR="00DF3DE9" w:rsidRPr="00E46123">
        <w:rPr>
          <w:color w:val="000000"/>
        </w:rPr>
        <w:t>Additionally, reports</w:t>
      </w:r>
      <w:r w:rsidR="00A409D1" w:rsidRPr="00E46123">
        <w:rPr>
          <w:color w:val="000000"/>
        </w:rPr>
        <w:t xml:space="preserve"> </w:t>
      </w:r>
      <w:r w:rsidR="00DF3DE9" w:rsidRPr="00DF3DE9">
        <w:t>and other research-based documents by Monteverde Institute research affiliates are included that contribute to the tropical ecology knowledge base of the area</w:t>
      </w:r>
      <w:r w:rsidR="00B32ECE">
        <w:t xml:space="preserve">.  </w:t>
      </w:r>
      <w:r w:rsidR="00DF3DE9" w:rsidRPr="00DF3DE9">
        <w:t>This digital library project is supported by the University of South Florida Libraries, the Monteverde Institute, the University of Vermont Libraries, and the Syracuse University School of Information School of Information Studies.</w:t>
      </w:r>
    </w:p>
    <w:p w:rsidR="00B66088" w:rsidRDefault="00B869F4" w:rsidP="00DF3DE9">
      <w:pPr>
        <w:numPr>
          <w:ilvl w:val="1"/>
          <w:numId w:val="110"/>
        </w:numPr>
        <w:spacing w:before="100" w:beforeAutospacing="1" w:after="100" w:afterAutospacing="1" w:line="240" w:lineRule="auto"/>
      </w:pPr>
      <w:r>
        <w:t xml:space="preserve">Tyndall Target: </w:t>
      </w:r>
      <w:r w:rsidR="00DF3DE9" w:rsidRPr="00DF3DE9">
        <w:t>The Tyndall Target was a weekly WWII newsletter published on Saturdays by the Special Service Office for personnel of the Army Air Forces Flexible Gunnery School at Panama City, FL</w:t>
      </w:r>
      <w:r w:rsidR="00B32ECE">
        <w:t xml:space="preserve">.  </w:t>
      </w:r>
      <w:r w:rsidR="00DF3DE9" w:rsidRPr="00DF3DE9">
        <w:t>Issues range from Volume 1 Issue 1 January 16, 1942 through Volume 3 Issue 29 July 15, 1944</w:t>
      </w:r>
      <w:r w:rsidR="00B32ECE">
        <w:t xml:space="preserve">.  </w:t>
      </w:r>
      <w:r w:rsidR="00DF3DE9" w:rsidRPr="00DF3DE9">
        <w:t>The physical collection is located in Special Collections at the USF Tampa Library</w:t>
      </w:r>
      <w:r w:rsidR="00B32ECE">
        <w:t xml:space="preserve">.  </w:t>
      </w:r>
      <w:r w:rsidR="00DF3DE9" w:rsidRPr="00DF3DE9">
        <w:t>All issues were digitized as part of the Florida Digital Newspaper Library (FDNL) project</w:t>
      </w:r>
      <w:r w:rsidR="00B32ECE">
        <w:t xml:space="preserve">.  </w:t>
      </w:r>
      <w:r w:rsidR="00DF3DE9" w:rsidRPr="00DF3DE9">
        <w:t>The FDNL is a project funded in part by grants from Florida’s Library Services and Technology Act (LSTA) Grants Program, from the National Endowment for the Humanities' National Digital Newspaper Program, and from the Institute for Museum and Library Services</w:t>
      </w:r>
      <w:r w:rsidR="00B32ECE">
        <w:t xml:space="preserve">.  </w:t>
      </w:r>
      <w:r w:rsidR="00DF3DE9" w:rsidRPr="00DF3DE9">
        <w:t>The newspapers in the FDNL come from libraries and other organizations throughout the State of Florida.</w:t>
      </w:r>
    </w:p>
    <w:p w:rsidR="00B66088" w:rsidRDefault="00B66088" w:rsidP="00DF3DE9">
      <w:pPr>
        <w:numPr>
          <w:ilvl w:val="1"/>
          <w:numId w:val="110"/>
        </w:numPr>
        <w:spacing w:before="100" w:beforeAutospacing="1" w:after="100" w:afterAutospacing="1" w:line="240" w:lineRule="auto"/>
      </w:pPr>
      <w:r>
        <w:t>USF 25th (1985) A</w:t>
      </w:r>
      <w:r w:rsidR="00DF3DE9">
        <w:t>nn</w:t>
      </w:r>
      <w:r w:rsidR="00B869F4">
        <w:t xml:space="preserve">iversary Oral History Project: </w:t>
      </w:r>
      <w:r w:rsidR="00DF3DE9" w:rsidRPr="00DF3DE9">
        <w:t>The Office of the President and the College of Arts and Sciences instituted the Silver Anniversary Project in 1985 to commemorate 25 years of university history</w:t>
      </w:r>
      <w:r w:rsidR="00B32ECE">
        <w:t xml:space="preserve">.  </w:t>
      </w:r>
      <w:r w:rsidR="00DF3DE9" w:rsidRPr="00DF3DE9">
        <w:t>USF history professor Nancy A</w:t>
      </w:r>
      <w:r w:rsidR="00B32ECE">
        <w:t xml:space="preserve">.  </w:t>
      </w:r>
      <w:r w:rsidR="00DF3DE9" w:rsidRPr="00DF3DE9">
        <w:t>Hewitt conducted the interviews, except where noted otherwise, with members of the USF faculty and staff.</w:t>
      </w:r>
    </w:p>
    <w:p w:rsidR="00B66088" w:rsidRDefault="00B66088" w:rsidP="00DF3DE9">
      <w:pPr>
        <w:numPr>
          <w:ilvl w:val="1"/>
          <w:numId w:val="110"/>
        </w:numPr>
        <w:spacing w:before="100" w:beforeAutospacing="1" w:after="100" w:afterAutospacing="1" w:line="240" w:lineRule="auto"/>
      </w:pPr>
      <w:r>
        <w:lastRenderedPageBreak/>
        <w:t>USF 50th (2006) A</w:t>
      </w:r>
      <w:r w:rsidR="00DF3DE9">
        <w:t>nn</w:t>
      </w:r>
      <w:r w:rsidR="00B869F4">
        <w:t xml:space="preserve">iversary Oral History Project: </w:t>
      </w:r>
      <w:r w:rsidR="00DF3DE9" w:rsidRPr="00DF3DE9">
        <w:t>In commemoration of the 50th anniversary of the University, Oral History Program Director Mark I</w:t>
      </w:r>
      <w:r w:rsidR="00B32ECE">
        <w:t xml:space="preserve">.  </w:t>
      </w:r>
      <w:r w:rsidR="00DF3DE9" w:rsidRPr="00DF3DE9">
        <w:t>Greenberg led an effort to record the thoughts of over 200 current and former students, faculty, administrators, and community friends.</w:t>
      </w:r>
    </w:p>
    <w:p w:rsidR="00B66088" w:rsidRDefault="00B869F4" w:rsidP="00DF3DE9">
      <w:pPr>
        <w:numPr>
          <w:ilvl w:val="1"/>
          <w:numId w:val="110"/>
        </w:numPr>
        <w:spacing w:before="100" w:beforeAutospacing="1" w:after="100" w:afterAutospacing="1" w:line="240" w:lineRule="auto"/>
      </w:pPr>
      <w:r>
        <w:t xml:space="preserve">USF Archives: </w:t>
      </w:r>
      <w:r w:rsidR="00DF3DE9" w:rsidRPr="00DF3DE9">
        <w:t>The University Archives, housed in Special &amp; Digital Collections, collects, preserves, and provides access to a variety of materials that document the administrative and intellectual history of the University of South Florida</w:t>
      </w:r>
      <w:r w:rsidR="00B32ECE">
        <w:t xml:space="preserve">.  </w:t>
      </w:r>
      <w:r w:rsidR="00DF3DE9" w:rsidRPr="00DF3DE9">
        <w:t>A large portion of the Archives is comprised of the working papers of the University’s presidents, Faculty Senate, and select organizational units</w:t>
      </w:r>
      <w:r w:rsidR="00B32ECE">
        <w:t xml:space="preserve">.  </w:t>
      </w:r>
      <w:r w:rsidR="00DF3DE9" w:rsidRPr="00DF3DE9">
        <w:t>Equally prominent are materials that document student experiences at USF, such as official USF photographs, select recordings of WUSF public broadcasting programs on television and the radio, and publications for and by the student body, including The Oracle and theses and dissertations</w:t>
      </w:r>
      <w:r w:rsidR="00B32ECE">
        <w:t xml:space="preserve">.  </w:t>
      </w:r>
      <w:r w:rsidR="00DF3DE9" w:rsidRPr="00DF3DE9">
        <w:t>The materials in the Archives are non-circulating but are available for research by request in the Special Collections reading room</w:t>
      </w:r>
      <w:r w:rsidR="00B32ECE">
        <w:t xml:space="preserve">.  </w:t>
      </w:r>
      <w:r w:rsidR="00DF3DE9" w:rsidRPr="00DF3DE9">
        <w:t>Some materials are housed off-site, so please inquire about the availability of records before you visit</w:t>
      </w:r>
      <w:r w:rsidR="00B32ECE">
        <w:t xml:space="preserve">.  </w:t>
      </w:r>
      <w:r w:rsidR="00DF3DE9" w:rsidRPr="00DF3DE9">
        <w:t>The USF Archives is supported by University Policy 10-208, Archives of the University of South Florida, in its mission to collect and preserve the history of the university</w:t>
      </w:r>
      <w:r w:rsidR="00B32ECE">
        <w:t xml:space="preserve">.  </w:t>
      </w:r>
      <w:r w:rsidR="00DF3DE9" w:rsidRPr="00DF3DE9">
        <w:t>USF departments, programs, and centers are encouraged to contact the University Archives to create a retention schedule for appropriate materials</w:t>
      </w:r>
      <w:r w:rsidR="00B32ECE">
        <w:t xml:space="preserve">.  </w:t>
      </w:r>
      <w:r w:rsidR="00DF3DE9" w:rsidRPr="00DF3DE9">
        <w:t>This digital collection is a small sample of the materials held in Special Collections.</w:t>
      </w:r>
    </w:p>
    <w:p w:rsidR="00B66088" w:rsidRDefault="00B66088" w:rsidP="00DF3DE9">
      <w:pPr>
        <w:numPr>
          <w:ilvl w:val="1"/>
          <w:numId w:val="110"/>
        </w:numPr>
        <w:spacing w:before="100" w:beforeAutospacing="1" w:after="100" w:afterAutospacing="1" w:line="240" w:lineRule="auto"/>
      </w:pPr>
      <w:r>
        <w:t>US</w:t>
      </w:r>
      <w:r w:rsidR="00DF3DE9">
        <w:t xml:space="preserve">F </w:t>
      </w:r>
      <w:r w:rsidR="00B869F4">
        <w:t xml:space="preserve">Catalogs (Accent on Learning): </w:t>
      </w:r>
      <w:r w:rsidR="00DF3DE9" w:rsidRPr="00DF3DE9">
        <w:t>Accent on Learning is the annual undergraduate catalog of the University of South Florida</w:t>
      </w:r>
      <w:r w:rsidR="00B32ECE">
        <w:t xml:space="preserve">.  </w:t>
      </w:r>
      <w:r w:rsidR="00DF3DE9" w:rsidRPr="00DF3DE9">
        <w:t>It contains general university information, admission requirements, financial aid options, policies, rules and regulations, student support services, course numbers with descriptions listed by academic department, and requirements for graduation.</w:t>
      </w:r>
    </w:p>
    <w:p w:rsidR="00B66088" w:rsidRDefault="00B66088" w:rsidP="00DF3DE9">
      <w:pPr>
        <w:numPr>
          <w:ilvl w:val="1"/>
          <w:numId w:val="110"/>
        </w:numPr>
        <w:spacing w:before="100" w:beforeAutospacing="1" w:after="100" w:afterAutospacing="1" w:line="240" w:lineRule="auto"/>
      </w:pPr>
      <w:r>
        <w:t>USF Co</w:t>
      </w:r>
      <w:r w:rsidR="00B869F4">
        <w:t xml:space="preserve">llege of the Arts: </w:t>
      </w:r>
      <w:r w:rsidR="00DF3DE9" w:rsidRPr="00DF3DE9">
        <w:t>College of Fine Arts, College of Visual &amp; Performing Arts, College of the Arts</w:t>
      </w:r>
      <w:r w:rsidR="00B32ECE">
        <w:t xml:space="preserve">.  </w:t>
      </w:r>
      <w:r w:rsidR="00DF3DE9" w:rsidRPr="00DF3DE9">
        <w:t>Whatever the name, the College has a long history at the University of South Florida, which can be viewed here in a collection of scrapbooks</w:t>
      </w:r>
      <w:r w:rsidR="00B32ECE">
        <w:t xml:space="preserve">.  </w:t>
      </w:r>
      <w:r w:rsidR="00DF3DE9" w:rsidRPr="00DF3DE9">
        <w:t>Each scrapbook contains articles about and programs from the College</w:t>
      </w:r>
      <w:r w:rsidR="00B32ECE">
        <w:t xml:space="preserve">.  </w:t>
      </w:r>
      <w:r w:rsidR="00DF3DE9" w:rsidRPr="00DF3DE9">
        <w:t>The current collection contains scrapbooks from 1960-81, but this is an active collection and more will be added.</w:t>
      </w:r>
    </w:p>
    <w:p w:rsidR="00B66088" w:rsidRDefault="00B66088" w:rsidP="00DF3DE9">
      <w:pPr>
        <w:numPr>
          <w:ilvl w:val="1"/>
          <w:numId w:val="110"/>
        </w:numPr>
        <w:spacing w:before="100" w:beforeAutospacing="1" w:after="100" w:afterAutospacing="1" w:line="240" w:lineRule="auto"/>
      </w:pPr>
      <w:r>
        <w:t>USF Elec</w:t>
      </w:r>
      <w:r w:rsidR="00DF3DE9">
        <w:t>tr</w:t>
      </w:r>
      <w:r w:rsidR="00B869F4">
        <w:t xml:space="preserve">onic Theses and Dissertations: </w:t>
      </w:r>
      <w:r w:rsidR="00DF3DE9" w:rsidRPr="00DF3DE9">
        <w:t>This digital collection consists of Honors &amp; Masters' theses and Ph.D</w:t>
      </w:r>
      <w:r w:rsidR="00B32ECE">
        <w:t xml:space="preserve">.  </w:t>
      </w:r>
      <w:r w:rsidR="00DF3DE9" w:rsidRPr="00DF3DE9">
        <w:t>dissertations submitted to the University of South Florida between 1967 and 2011</w:t>
      </w:r>
      <w:r w:rsidR="00B32ECE">
        <w:t xml:space="preserve">.  </w:t>
      </w:r>
      <w:r w:rsidR="00DF3DE9" w:rsidRPr="00DF3DE9">
        <w:t>Not all theses and dissertations (T&amp;D's) have been digitized or are included in the digital collection</w:t>
      </w:r>
      <w:r w:rsidR="00B32ECE">
        <w:t xml:space="preserve">.  </w:t>
      </w:r>
      <w:r w:rsidR="00DF3DE9" w:rsidRPr="00DF3DE9">
        <w:t>Print versions of early T&amp;D's can be found in the circulating collection and in Special Collections by searching the USF Library catalog</w:t>
      </w:r>
      <w:r w:rsidR="00B32ECE">
        <w:t xml:space="preserve">.  </w:t>
      </w:r>
      <w:r w:rsidR="00DF3DE9" w:rsidRPr="00DF3DE9">
        <w:t>More recent electronic T&amp;D's can be found organized by college in the USF institutional repository, Scholar Commons.</w:t>
      </w:r>
    </w:p>
    <w:p w:rsidR="00B66088" w:rsidRDefault="00DF3DE9" w:rsidP="00DF3DE9">
      <w:pPr>
        <w:numPr>
          <w:ilvl w:val="1"/>
          <w:numId w:val="110"/>
        </w:numPr>
        <w:spacing w:before="100" w:beforeAutospacing="1" w:after="100" w:afterAutospacing="1" w:line="240" w:lineRule="auto"/>
      </w:pPr>
      <w:r>
        <w:t>USF His</w:t>
      </w:r>
      <w:r w:rsidR="00B869F4">
        <w:t xml:space="preserve">tory Oral Histories: </w:t>
      </w:r>
      <w:r w:rsidRPr="00DF3DE9">
        <w:t>This digital oral history collection traces the history of the University of South Florida through the thoughts and reminiscences of current and former students, faculty, administrators, and community friends about their experiences at USF</w:t>
      </w:r>
      <w:r w:rsidR="00B32ECE">
        <w:t xml:space="preserve">.  </w:t>
      </w:r>
      <w:r w:rsidRPr="00DF3DE9">
        <w:t>In addition to random interviews, the collection also includes interviews from the USF 25th and 50th anniversary oral history projects.</w:t>
      </w:r>
    </w:p>
    <w:p w:rsidR="00B66088" w:rsidRDefault="00B66088" w:rsidP="00DF3DE9">
      <w:pPr>
        <w:numPr>
          <w:ilvl w:val="1"/>
          <w:numId w:val="110"/>
        </w:numPr>
        <w:spacing w:before="100" w:beforeAutospacing="1" w:after="100" w:afterAutospacing="1" w:line="240" w:lineRule="auto"/>
      </w:pPr>
      <w:r>
        <w:t>USF</w:t>
      </w:r>
      <w:r w:rsidR="00DF3DE9">
        <w:t xml:space="preserve"> L</w:t>
      </w:r>
      <w:r w:rsidR="00B869F4">
        <w:t xml:space="preserve">ibraries Oral History Program: </w:t>
      </w:r>
      <w:r w:rsidR="00DF3DE9" w:rsidRPr="00DF3DE9">
        <w:t>As an urban metropolitan university, USF is committed to documenting the surrounding community in a meaningful way</w:t>
      </w:r>
      <w:r w:rsidR="00B32ECE">
        <w:t xml:space="preserve">.  </w:t>
      </w:r>
      <w:r w:rsidR="00DF3DE9" w:rsidRPr="00DF3DE9">
        <w:t>Florida has been described as a bellwether state and its unprecedented growth in the 20th century offers scholars an unparalleled opportunity to investigate pressing political, economic, social, and cultural issues</w:t>
      </w:r>
      <w:r w:rsidR="00B32ECE">
        <w:t xml:space="preserve">.  </w:t>
      </w:r>
      <w:r w:rsidR="00DF3DE9" w:rsidRPr="00DF3DE9">
        <w:t>The Oral History Program’s areas of emphasis explore complex international issues in a local context</w:t>
      </w:r>
      <w:r w:rsidR="00B32ECE">
        <w:t xml:space="preserve">.  </w:t>
      </w:r>
      <w:r w:rsidR="00DF3DE9" w:rsidRPr="00DF3DE9">
        <w:t>The Program also supports the research of scholars, students, and the community through programming, workshops, and outreach</w:t>
      </w:r>
      <w:r w:rsidR="00B32ECE">
        <w:t xml:space="preserve">.  </w:t>
      </w:r>
      <w:r w:rsidR="00DF3DE9" w:rsidRPr="00DF3DE9">
        <w:t>The USF Libraries Oral History Program creates and disseminates original interviews using state of the art digital technologies via the Internet</w:t>
      </w:r>
      <w:r w:rsidR="00B32ECE">
        <w:t xml:space="preserve">.  </w:t>
      </w:r>
      <w:r w:rsidR="00DF3DE9" w:rsidRPr="00DF3DE9">
        <w:t>Few libraries in the world produce and showcase their oral history materials with comparable access</w:t>
      </w:r>
      <w:r w:rsidR="00B32ECE">
        <w:t xml:space="preserve">.  </w:t>
      </w:r>
      <w:r w:rsidR="00DF3DE9" w:rsidRPr="00DF3DE9">
        <w:t>These primary sources complement library collections, providing one-of-a-kind materials for scholars exploring a variety of local, national, and international issues</w:t>
      </w:r>
      <w:r w:rsidR="00B32ECE">
        <w:t xml:space="preserve">.  </w:t>
      </w:r>
      <w:r w:rsidR="00DF3DE9" w:rsidRPr="00DF3DE9">
        <w:t>Through streaming audio and printable transcripts provided via the Internet, patrons around the world can mine this rich resource to research the Program’s areas of emphasis: Urban Development and Sustainability; Holocaust, Genocide and Crimes Against Humanity; and Culture and Identity</w:t>
      </w:r>
      <w:r w:rsidR="00B32ECE">
        <w:t xml:space="preserve">.  </w:t>
      </w:r>
      <w:r w:rsidR="00DF3DE9" w:rsidRPr="00DF3DE9">
        <w:t xml:space="preserve">Urban Development and Sustainability – The allocation of non-renewable natural </w:t>
      </w:r>
      <w:r w:rsidR="00DF3DE9" w:rsidRPr="00DF3DE9">
        <w:lastRenderedPageBreak/>
        <w:t>resources is a vital issue in the 21st century</w:t>
      </w:r>
      <w:r w:rsidR="00B32ECE">
        <w:t xml:space="preserve">.  </w:t>
      </w:r>
      <w:r w:rsidR="00DF3DE9" w:rsidRPr="00DF3DE9">
        <w:t>These oral histories explore global urban and environmental issues within a Florida context</w:t>
      </w:r>
      <w:r w:rsidR="00B32ECE">
        <w:t xml:space="preserve">.  </w:t>
      </w:r>
      <w:r w:rsidR="00DF3DE9" w:rsidRPr="00DF3DE9">
        <w:t>Holocaust, Genocide and Crimes Against Humanity – In coordination with the USF Libraries Holocaust and Genocide Studies Center, these oral histories look to the past in order to understand the causes of mass violence, treat its effects on victims, and to help prevent future atrocities</w:t>
      </w:r>
      <w:r w:rsidR="00B32ECE">
        <w:t xml:space="preserve">.  </w:t>
      </w:r>
      <w:r w:rsidR="00DF3DE9" w:rsidRPr="00DF3DE9">
        <w:t>Culture and Identity – Unprecedented global migration over the last century compels scholars to understand the roles of culture and identity within American society</w:t>
      </w:r>
      <w:r w:rsidR="00B32ECE">
        <w:t xml:space="preserve">.  </w:t>
      </w:r>
      <w:r w:rsidR="00DF3DE9" w:rsidRPr="00DF3DE9">
        <w:t>This collection provides scholars with rich primary source material relating to race, ethnicity and gender.</w:t>
      </w:r>
    </w:p>
    <w:p w:rsidR="00B66088" w:rsidRDefault="00B66088" w:rsidP="00DF3DE9">
      <w:pPr>
        <w:numPr>
          <w:ilvl w:val="1"/>
          <w:numId w:val="110"/>
        </w:numPr>
        <w:spacing w:before="100" w:beforeAutospacing="1" w:after="100" w:afterAutospacing="1" w:line="240" w:lineRule="auto"/>
      </w:pPr>
      <w:r>
        <w:t>USF Lib</w:t>
      </w:r>
      <w:r w:rsidR="00DF3DE9">
        <w:t>ra</w:t>
      </w:r>
      <w:r w:rsidR="00B869F4">
        <w:t xml:space="preserve">ry Presentations and Lectures: </w:t>
      </w:r>
      <w:r w:rsidR="00DF3DE9" w:rsidRPr="00DF3DE9">
        <w:t>Every year, the University of South Florida Libraries proudly hosts scholar presentations, author talks, and symposia supporting a variety of disciplines, including Holocaust &amp; Genocide Studies, LGBT Studies, Florida Studies, Young Adult Literature, and Science Fiction &amp; Fantasy</w:t>
      </w:r>
      <w:r w:rsidR="00B32ECE">
        <w:t xml:space="preserve">.  </w:t>
      </w:r>
      <w:r w:rsidR="00DF3DE9" w:rsidRPr="00DF3DE9">
        <w:t>This growing digital collection presents video records of those events.</w:t>
      </w:r>
    </w:p>
    <w:p w:rsidR="00DF3DE9" w:rsidRDefault="00B869F4" w:rsidP="00DF3DE9">
      <w:pPr>
        <w:numPr>
          <w:ilvl w:val="1"/>
          <w:numId w:val="110"/>
        </w:numPr>
        <w:spacing w:before="100" w:beforeAutospacing="1" w:after="100" w:afterAutospacing="1" w:line="240" w:lineRule="auto"/>
      </w:pPr>
      <w:r>
        <w:t xml:space="preserve">USF Paleontology Collection: </w:t>
      </w:r>
      <w:r w:rsidR="00DF3DE9" w:rsidRPr="00DF3DE9">
        <w:t>The USF Paleontology collection consists of images of paleontological specimens collected by the USF School of Geosciences</w:t>
      </w:r>
      <w:r w:rsidR="00B32ECE">
        <w:t xml:space="preserve">.  </w:t>
      </w:r>
      <w:r w:rsidR="00DF3DE9" w:rsidRPr="00DF3DE9">
        <w:t>The collection was digitally photographed by a team led by Visiting Assistant Professor Dr</w:t>
      </w:r>
      <w:r w:rsidR="00B32ECE">
        <w:t xml:space="preserve">.  </w:t>
      </w:r>
      <w:r w:rsidR="00DF3DE9" w:rsidRPr="00DF3DE9">
        <w:t>Brian Andres</w:t>
      </w:r>
      <w:r w:rsidR="00B32ECE">
        <w:t xml:space="preserve">.  </w:t>
      </w:r>
      <w:r w:rsidR="00DF3DE9" w:rsidRPr="00DF3DE9">
        <w:t>This collection is a prototype in the development stage</w:t>
      </w:r>
      <w:r w:rsidR="00B32ECE">
        <w:t xml:space="preserve">.  </w:t>
      </w:r>
      <w:r w:rsidR="00DF3DE9" w:rsidRPr="00DF3DE9">
        <w:t>Pertinent metadata will be revised and added as the project progresses</w:t>
      </w:r>
      <w:r w:rsidR="00B32ECE">
        <w:t xml:space="preserve">.  </w:t>
      </w:r>
      <w:r w:rsidR="00DF3DE9" w:rsidRPr="00DF3DE9">
        <w:t>We would like to thank Dr</w:t>
      </w:r>
      <w:r w:rsidR="00B32ECE">
        <w:t xml:space="preserve">.  </w:t>
      </w:r>
      <w:r w:rsidR="00DF3DE9" w:rsidRPr="00DF3DE9">
        <w:t>Andres for his donation of this collection of 4,400+ images including the descriptive and taxonomic metadata.</w:t>
      </w:r>
    </w:p>
    <w:p w:rsidR="00B66088" w:rsidRDefault="00B869F4" w:rsidP="00DF3DE9">
      <w:pPr>
        <w:numPr>
          <w:ilvl w:val="1"/>
          <w:numId w:val="110"/>
        </w:numPr>
        <w:spacing w:before="100" w:beforeAutospacing="1" w:after="100" w:afterAutospacing="1" w:line="240" w:lineRule="auto"/>
      </w:pPr>
      <w:r>
        <w:t xml:space="preserve">USF Photograph Collection: </w:t>
      </w:r>
      <w:r w:rsidR="00DF3DE9" w:rsidRPr="00DF3DE9">
        <w:t>The USF Photograph Collection includes photographs from two USF publications - Inside USF (the official magazine) and the Oracle (the student newspaper) - and a general collection of USF photographs</w:t>
      </w:r>
      <w:r w:rsidR="00B32ECE">
        <w:t xml:space="preserve">.  </w:t>
      </w:r>
      <w:r w:rsidR="00DF3DE9" w:rsidRPr="00DF3DE9">
        <w:t>Many of these photographs have been digitized and are available online via the search interface below</w:t>
      </w:r>
      <w:r w:rsidR="00B32ECE">
        <w:t xml:space="preserve">.  </w:t>
      </w:r>
      <w:r w:rsidR="00DF3DE9" w:rsidRPr="00DF3DE9">
        <w:t>A finding aid is available for the entire collection and primarily serves as an index and container listing of the collection contents</w:t>
      </w:r>
      <w:r w:rsidR="00B32ECE">
        <w:t xml:space="preserve">.  </w:t>
      </w:r>
      <w:r w:rsidR="00DF3DE9" w:rsidRPr="00DF3DE9">
        <w:t>The finding aid also provides collection notes that indicate how some photographs have been categorized.</w:t>
      </w:r>
    </w:p>
    <w:p w:rsidR="00B66088" w:rsidRDefault="00B869F4" w:rsidP="00DF3DE9">
      <w:pPr>
        <w:numPr>
          <w:ilvl w:val="1"/>
          <w:numId w:val="110"/>
        </w:numPr>
        <w:spacing w:before="100" w:beforeAutospacing="1" w:after="100" w:afterAutospacing="1" w:line="240" w:lineRule="auto"/>
      </w:pPr>
      <w:r>
        <w:t xml:space="preserve">USF Student Newspapers: </w:t>
      </w:r>
      <w:r w:rsidR="00DF3DE9" w:rsidRPr="00DF3DE9">
        <w:t>A USF student newspaper has existed since 1960</w:t>
      </w:r>
      <w:r w:rsidR="00B32ECE">
        <w:t xml:space="preserve">.  </w:t>
      </w:r>
      <w:r w:rsidR="00DF3DE9" w:rsidRPr="00DF3DE9">
        <w:t>The University of South Florida Campus Edition was initially produced as a front page to each Monday edition of the Tampa Times</w:t>
      </w:r>
      <w:r w:rsidR="00B32ECE">
        <w:t xml:space="preserve">.  </w:t>
      </w:r>
      <w:r w:rsidR="00DF3DE9" w:rsidRPr="00DF3DE9">
        <w:t>The production was run by the student newspaper staff and made available for distribution on campus</w:t>
      </w:r>
      <w:r w:rsidR="00B32ECE">
        <w:t xml:space="preserve">.  </w:t>
      </w:r>
      <w:r w:rsidR="00DF3DE9" w:rsidRPr="00DF3DE9">
        <w:t>As the University grew, so did the student newspaper until it eventually became the Oracle in the Fall semester of 1966</w:t>
      </w:r>
      <w:r w:rsidR="00B32ECE">
        <w:t xml:space="preserve">.  </w:t>
      </w:r>
      <w:r w:rsidR="00DF3DE9" w:rsidRPr="00DF3DE9">
        <w:t>This digital collection currently contains all issues of the Campus Edition held in USF Tampa Library Special Collections</w:t>
      </w:r>
      <w:r w:rsidR="00B32ECE">
        <w:t xml:space="preserve">.  </w:t>
      </w:r>
      <w:r w:rsidR="00DF3DE9" w:rsidRPr="00DF3DE9">
        <w:t>Early years of the Oracle are also included and may be added to in the future as resources become available.</w:t>
      </w:r>
    </w:p>
    <w:p w:rsidR="00B66088" w:rsidRDefault="00B66088" w:rsidP="00DF3DE9">
      <w:pPr>
        <w:numPr>
          <w:ilvl w:val="1"/>
          <w:numId w:val="110"/>
        </w:numPr>
        <w:spacing w:before="100" w:beforeAutospacing="1" w:after="100" w:afterAutospacing="1" w:line="240" w:lineRule="auto"/>
      </w:pPr>
      <w:r>
        <w:t>USF Tampa Library Special Collections Fin</w:t>
      </w:r>
      <w:r w:rsidR="00B869F4">
        <w:t xml:space="preserve">ding Aids: </w:t>
      </w:r>
      <w:r w:rsidR="00DF3DE9" w:rsidRPr="00DF3DE9">
        <w:t>The finding aids accessible through this interface are guides to manuscript and archival collections held by Special &amp; Digital Collections that have been encoded in the Encoded Archival Description (EAD) format</w:t>
      </w:r>
      <w:r w:rsidR="00B32ECE">
        <w:t xml:space="preserve">.  </w:t>
      </w:r>
      <w:r w:rsidR="00DF3DE9" w:rsidRPr="00DF3DE9">
        <w:t>Some finding aids have not yet been converted to EAD and are available in the Special Collections reading room</w:t>
      </w:r>
      <w:r w:rsidR="00B32ECE">
        <w:t xml:space="preserve">.  </w:t>
      </w:r>
      <w:r w:rsidR="00DF3DE9" w:rsidRPr="00DF3DE9">
        <w:t>For additional information, please contact Special &amp; Digital Collections.</w:t>
      </w:r>
    </w:p>
    <w:p w:rsidR="00DF3DE9" w:rsidRDefault="00B869F4" w:rsidP="00DF3DE9">
      <w:pPr>
        <w:numPr>
          <w:ilvl w:val="1"/>
          <w:numId w:val="110"/>
        </w:numPr>
        <w:spacing w:before="100" w:beforeAutospacing="1" w:after="100" w:afterAutospacing="1" w:line="240" w:lineRule="auto"/>
      </w:pPr>
      <w:r>
        <w:t xml:space="preserve">USF Women’s Club Collection:  </w:t>
      </w:r>
      <w:r w:rsidR="00DF3DE9" w:rsidRPr="00DF3DE9">
        <w:t>On August 8, 1960, days before the University of South Florida officially opened, USF's first First Lady Grace Allen opened her home to host the first meeting of the USF Women's Club</w:t>
      </w:r>
      <w:r w:rsidR="00B32ECE">
        <w:t xml:space="preserve">.  </w:t>
      </w:r>
      <w:r w:rsidR="00DF3DE9" w:rsidRPr="00DF3DE9">
        <w:t>The club has served an important social role, especially at a time when many wives of faculty did not work outside the home</w:t>
      </w:r>
      <w:r w:rsidR="00B32ECE">
        <w:t xml:space="preserve">.  </w:t>
      </w:r>
      <w:r w:rsidR="00DF3DE9" w:rsidRPr="00DF3DE9">
        <w:t>Women's roles have changed significantly since 1960, but the dedication of the club has remained unchanged</w:t>
      </w:r>
      <w:r w:rsidR="00B32ECE">
        <w:t xml:space="preserve">.  </w:t>
      </w:r>
      <w:r w:rsidR="00DF3DE9" w:rsidRPr="00DF3DE9">
        <w:t>Although playing bridge was a perennial passion, the Women's Club has engaged heavily in many of the activities that make USF great: Service, philanthropy, and hospitality</w:t>
      </w:r>
      <w:r w:rsidR="00B32ECE">
        <w:t xml:space="preserve">.  </w:t>
      </w:r>
      <w:r w:rsidR="00DF3DE9" w:rsidRPr="00DF3DE9">
        <w:t>As the very first club on campus, the Women's Club and its first president Grace Allen set a tone early that such social groups have the potential to change the community for the better</w:t>
      </w:r>
      <w:r w:rsidR="00B32ECE">
        <w:t xml:space="preserve">.  </w:t>
      </w:r>
      <w:r w:rsidR="00DF3DE9" w:rsidRPr="00DF3DE9">
        <w:t>For over fifty years now, the Women's Club has done exactly that, providing scholarships to deserving students and fundraising for the university.</w:t>
      </w:r>
    </w:p>
    <w:p w:rsidR="00B66088" w:rsidRDefault="00B869F4" w:rsidP="001F4A0E">
      <w:pPr>
        <w:numPr>
          <w:ilvl w:val="1"/>
          <w:numId w:val="110"/>
        </w:numPr>
        <w:spacing w:before="100" w:beforeAutospacing="1" w:after="100" w:afterAutospacing="1" w:line="240" w:lineRule="auto"/>
      </w:pPr>
      <w:r>
        <w:t xml:space="preserve">USF Yearbooks (Aegean): </w:t>
      </w:r>
      <w:r w:rsidR="001F4A0E" w:rsidRPr="001F4A0E">
        <w:t>This digital collection contains the University of South Florida annual yearbook</w:t>
      </w:r>
      <w:r w:rsidR="00B32ECE">
        <w:t xml:space="preserve">.  </w:t>
      </w:r>
      <w:r w:rsidR="001F4A0E" w:rsidRPr="001F4A0E">
        <w:t>Aegean was the name of USF yearbook from the 1963-64 academic year through the 1972-73 academic year</w:t>
      </w:r>
      <w:r w:rsidR="00B32ECE">
        <w:t xml:space="preserve">.  </w:t>
      </w:r>
      <w:r w:rsidR="001F4A0E" w:rsidRPr="001F4A0E">
        <w:t>The yearbook was unnamed in the 1975-76 and 1976-77 academic years</w:t>
      </w:r>
      <w:r w:rsidR="00B32ECE">
        <w:t xml:space="preserve">.  </w:t>
      </w:r>
      <w:r w:rsidR="001F4A0E" w:rsidRPr="001F4A0E">
        <w:t>In the 1977-78 academic year, the yearbook was given the name Twentieth Century or 20th Century.</w:t>
      </w:r>
      <w:r w:rsidR="001F4A0E">
        <w:t>”</w:t>
      </w:r>
    </w:p>
    <w:p w:rsidR="00B66088" w:rsidRDefault="00B66088" w:rsidP="001F4A0E">
      <w:pPr>
        <w:numPr>
          <w:ilvl w:val="1"/>
          <w:numId w:val="110"/>
        </w:numPr>
        <w:spacing w:before="100" w:beforeAutospacing="1" w:after="100" w:afterAutospacing="1" w:line="240" w:lineRule="auto"/>
      </w:pPr>
      <w:r>
        <w:lastRenderedPageBreak/>
        <w:t>USF's Center for Urban Trans</w:t>
      </w:r>
      <w:r w:rsidR="001F4A0E">
        <w:t>portation Research Publications: “</w:t>
      </w:r>
      <w:r w:rsidR="001F4A0E" w:rsidRPr="001F4A0E">
        <w:t>University of South Florida Center for Urban Transportation Research (CUTR), established in 1988, is an internationally recognized resource for policymakers, transportation professionals, and the public</w:t>
      </w:r>
      <w:r w:rsidR="00B32ECE">
        <w:t xml:space="preserve">.  </w:t>
      </w:r>
      <w:r w:rsidR="001F4A0E" w:rsidRPr="001F4A0E">
        <w:t>This digital collection consists of publications of the Center.</w:t>
      </w:r>
    </w:p>
    <w:p w:rsidR="00B66088" w:rsidRDefault="00B66088" w:rsidP="001F4A0E">
      <w:pPr>
        <w:numPr>
          <w:ilvl w:val="1"/>
          <w:numId w:val="110"/>
        </w:numPr>
        <w:spacing w:before="100" w:beforeAutospacing="1" w:after="100" w:afterAutospacing="1" w:line="240" w:lineRule="auto"/>
      </w:pPr>
      <w:r>
        <w:t>USF's Ex Libris: Journa</w:t>
      </w:r>
      <w:r w:rsidR="001F4A0E">
        <w:t xml:space="preserve">l </w:t>
      </w:r>
      <w:r w:rsidR="00B869F4">
        <w:t xml:space="preserve">of the USF Library Associates: </w:t>
      </w:r>
      <w:r w:rsidR="001F4A0E" w:rsidRPr="001F4A0E">
        <w:t>The Associates was a friends-of-the-library group supporting Tampa Library's Special Collections</w:t>
      </w:r>
      <w:r w:rsidR="00B32ECE">
        <w:t xml:space="preserve">.  </w:t>
      </w:r>
      <w:r w:rsidR="001F4A0E" w:rsidRPr="001F4A0E">
        <w:t>The department's director, Joseph Bertrand (Jay) Dobkin, who also served as Associates' executive secretary, created Ex Libris in 1977 and served as its editor until publication ceased with his retirement in 1988</w:t>
      </w:r>
      <w:r w:rsidR="00B32ECE">
        <w:t xml:space="preserve">.  </w:t>
      </w:r>
      <w:r w:rsidR="001F4A0E" w:rsidRPr="001F4A0E">
        <w:t>The journal featured articles about various aspects of the department's collections, along with notes on exhibits, new acquisitions, and Associates' activities</w:t>
      </w:r>
      <w:r w:rsidR="00B32ECE">
        <w:t xml:space="preserve">.  </w:t>
      </w:r>
      <w:r w:rsidR="001F4A0E" w:rsidRPr="001F4A0E">
        <w:t>There are 15 issues in this collection, 1/3 (Winter 1978) - 7/1 (1988).</w:t>
      </w:r>
    </w:p>
    <w:p w:rsidR="00B66088" w:rsidRDefault="00B66088" w:rsidP="001F4A0E">
      <w:pPr>
        <w:numPr>
          <w:ilvl w:val="1"/>
          <w:numId w:val="110"/>
        </w:numPr>
        <w:spacing w:before="100" w:beforeAutospacing="1" w:after="100" w:afterAutospacing="1" w:line="240" w:lineRule="auto"/>
      </w:pPr>
      <w:r>
        <w:t>USF's John Stuar</w:t>
      </w:r>
      <w:r w:rsidR="001F4A0E">
        <w:t xml:space="preserve">t </w:t>
      </w:r>
      <w:r w:rsidR="00B869F4">
        <w:t xml:space="preserve">Allen USF Presidential Papers: </w:t>
      </w:r>
      <w:r w:rsidR="001F4A0E" w:rsidRPr="001F4A0E">
        <w:t>This digital collection contains a selection of the John Stuart Allen USF Presidential Papers, specifically those documents related to the Florida Legislative Investigation Committee, also known as the Johns Committee.</w:t>
      </w:r>
    </w:p>
    <w:p w:rsidR="00B66088" w:rsidRDefault="00B869F4" w:rsidP="001F4A0E">
      <w:pPr>
        <w:numPr>
          <w:ilvl w:val="1"/>
          <w:numId w:val="110"/>
        </w:numPr>
        <w:spacing w:before="100" w:beforeAutospacing="1" w:after="100" w:afterAutospacing="1" w:line="240" w:lineRule="auto"/>
      </w:pPr>
      <w:r>
        <w:t xml:space="preserve">USF's The Brahman: </w:t>
      </w:r>
      <w:r w:rsidR="001F4A0E" w:rsidRPr="001F4A0E">
        <w:t>The Brahman was an unauthorized and short-lived monthly newspaper for the USF community</w:t>
      </w:r>
      <w:r w:rsidR="00B32ECE">
        <w:t xml:space="preserve">.  </w:t>
      </w:r>
      <w:r w:rsidR="001F4A0E" w:rsidRPr="001F4A0E">
        <w:t>The paper began publication without informing USF administrators or asking for permission, but used USF’s name while charging a dime per copy</w:t>
      </w:r>
      <w:r w:rsidR="00B32ECE">
        <w:t xml:space="preserve">.  </w:t>
      </w:r>
      <w:r w:rsidR="001F4A0E" w:rsidRPr="001F4A0E">
        <w:t>USF President John Allen’s administration told Brahman staff to cease and desist publication, implying legal action would be taken</w:t>
      </w:r>
      <w:r w:rsidR="00B32ECE">
        <w:t xml:space="preserve">.  </w:t>
      </w:r>
      <w:r w:rsidR="001F4A0E" w:rsidRPr="001F4A0E">
        <w:t>For those interested in USF during the mid-1960s, the Brahman has numerous profiles of faculty and student activities.</w:t>
      </w:r>
      <w:r w:rsidR="001F4A0E">
        <w:t>”</w:t>
      </w:r>
    </w:p>
    <w:p w:rsidR="00B66088" w:rsidRDefault="00B66088" w:rsidP="00E73F51">
      <w:pPr>
        <w:numPr>
          <w:ilvl w:val="1"/>
          <w:numId w:val="110"/>
        </w:numPr>
        <w:spacing w:before="100" w:beforeAutospacing="1" w:after="100" w:afterAutospacing="1" w:line="240" w:lineRule="auto"/>
      </w:pPr>
      <w:r>
        <w:t>Waging Peace Darfuri Children's Draw</w:t>
      </w:r>
      <w:r w:rsidR="00E73F51">
        <w:t>ings: “</w:t>
      </w:r>
      <w:r w:rsidR="00E73F51" w:rsidRPr="00E73F51">
        <w:t>In 2007, Waging Peace traveled to the refugee camps of eastern Chad to interview displaced Chadian and Darfuri refugees who had escaped the war in Sudan's Darfur region</w:t>
      </w:r>
      <w:r w:rsidR="00B32ECE">
        <w:t xml:space="preserve">.  </w:t>
      </w:r>
      <w:r w:rsidR="00E73F51" w:rsidRPr="00E73F51">
        <w:t>While there, the Waging Peace representatives gave paper, crayons, and pens to the children in the camps aged 6 to 18 years old</w:t>
      </w:r>
      <w:r w:rsidR="00B32ECE">
        <w:t xml:space="preserve">.  </w:t>
      </w:r>
      <w:r w:rsidR="00E73F51" w:rsidRPr="00E73F51">
        <w:t>The children were then asked to draw their hopes for the future and their memories of the war</w:t>
      </w:r>
      <w:r w:rsidR="00B32ECE">
        <w:t xml:space="preserve">.  </w:t>
      </w:r>
      <w:r w:rsidR="00E73F51" w:rsidRPr="00E73F51">
        <w:t>This collection includes 500 drawings, most of which depict what the children saw when their villages and homes were attacked and destroyed by militia groups</w:t>
      </w:r>
      <w:r w:rsidR="00B32ECE">
        <w:t xml:space="preserve">.  </w:t>
      </w:r>
      <w:r w:rsidR="00E73F51" w:rsidRPr="00E73F51">
        <w:t>In November 2007, the drawings were taken to the International Criminal Court in the Hague and were accepted by the court as contextual evidence of the crimes committed in Darfur by the government of Sudan and the Janjaweed militia group.</w:t>
      </w:r>
    </w:p>
    <w:p w:rsidR="00B66088" w:rsidRDefault="00B66088" w:rsidP="00E73F51">
      <w:pPr>
        <w:numPr>
          <w:ilvl w:val="1"/>
          <w:numId w:val="110"/>
        </w:numPr>
        <w:spacing w:before="100" w:beforeAutospacing="1" w:after="100" w:afterAutospacing="1" w:line="240" w:lineRule="auto"/>
      </w:pPr>
      <w:r>
        <w:t>Wehman Collection of Florida S</w:t>
      </w:r>
      <w:r w:rsidR="00E73F51">
        <w:t>pa</w:t>
      </w:r>
      <w:r w:rsidR="00B869F4">
        <w:t xml:space="preserve">nish American War Photographs: </w:t>
      </w:r>
      <w:r w:rsidR="00E73F51" w:rsidRPr="00E73F51">
        <w:t>Tampa was a primary embarkation center for American troops during the Spanish-American War</w:t>
      </w:r>
      <w:r w:rsidR="00B32ECE">
        <w:t xml:space="preserve">.  </w:t>
      </w:r>
      <w:r w:rsidR="00E73F51" w:rsidRPr="00E73F51">
        <w:t>Approximately 30,000 troops passed through Tampa on the way to Cuba during the summer of 1898, including Teddy Roosevelt and the Rough Riders</w:t>
      </w:r>
      <w:r w:rsidR="00B32ECE">
        <w:t xml:space="preserve">.  </w:t>
      </w:r>
      <w:r w:rsidR="00E73F51" w:rsidRPr="00E73F51">
        <w:t>This digital collection consists of Spanish American War photographs taken mostly in Tampa and collected by the Wehman family</w:t>
      </w:r>
      <w:r w:rsidR="00B32ECE">
        <w:t xml:space="preserve">.  </w:t>
      </w:r>
      <w:r w:rsidR="00E73F51" w:rsidRPr="00E73F51">
        <w:t>The collection contains 27 images.</w:t>
      </w:r>
    </w:p>
    <w:p w:rsidR="00B66088" w:rsidRDefault="00B66088" w:rsidP="00E73F51">
      <w:pPr>
        <w:numPr>
          <w:ilvl w:val="1"/>
          <w:numId w:val="110"/>
        </w:numPr>
        <w:spacing w:before="100" w:beforeAutospacing="1" w:after="100" w:afterAutospacing="1" w:line="240" w:lineRule="auto"/>
      </w:pPr>
      <w:r>
        <w:t>West Central Florid</w:t>
      </w:r>
      <w:r w:rsidR="00E73F51">
        <w:t>a Land Use Oral History P</w:t>
      </w:r>
      <w:r w:rsidR="00B869F4">
        <w:t xml:space="preserve">roject: </w:t>
      </w:r>
      <w:r w:rsidR="00E73F51" w:rsidRPr="00E73F51">
        <w:t>In a collaborative project between the USF Libraries' Oral History Program and the USF Patel Center for Global Solutions, oral historian William Mansfield conducted 19 interviews on land use in West Central Florida</w:t>
      </w:r>
      <w:r w:rsidR="00B32ECE">
        <w:t xml:space="preserve">.  </w:t>
      </w:r>
      <w:r w:rsidR="00E73F51" w:rsidRPr="00E73F51">
        <w:t>This collection emphasizes the many competing interests that influence land use and the complexities of managing growth.</w:t>
      </w:r>
    </w:p>
    <w:p w:rsidR="00B66088" w:rsidRDefault="00B66088" w:rsidP="00E73F51">
      <w:pPr>
        <w:numPr>
          <w:ilvl w:val="1"/>
          <w:numId w:val="110"/>
        </w:numPr>
        <w:spacing w:before="100" w:beforeAutospacing="1" w:after="100" w:afterAutospacing="1" w:line="240" w:lineRule="auto"/>
      </w:pPr>
      <w:r>
        <w:t>Worl</w:t>
      </w:r>
      <w:r w:rsidR="00E73F51">
        <w:t xml:space="preserve">d </w:t>
      </w:r>
      <w:r w:rsidR="00B869F4">
        <w:t xml:space="preserve">War II Photograph Collections: </w:t>
      </w:r>
      <w:r w:rsidR="00E73F51" w:rsidRPr="00E73F51">
        <w:t>This digital collection is a compilation of multiple sets of WWII photographs held in USF Special Collections</w:t>
      </w:r>
      <w:r w:rsidR="00B32ECE">
        <w:t xml:space="preserve">.  </w:t>
      </w:r>
      <w:r w:rsidR="00E73F51" w:rsidRPr="00E73F51">
        <w:t>Included are the Photographs of the Nazi War Crimes Trials collection, which consists of photographs and one plan of the Mauthausen camp that were used as evidence in the Nazi war crimes trials, and The Soil of Typhus: Nazi Concentration Camps collection, which portrays the liberation of and medical care at Amphing, Belsen, Buchenwald, Dachau, Lambach, Landsberg, Ludwigslust, Penig, Wuppertal, Ebensee, and Mauthausen.</w:t>
      </w:r>
    </w:p>
    <w:p w:rsidR="00B66088" w:rsidRDefault="00E73F51" w:rsidP="00E73F51">
      <w:pPr>
        <w:numPr>
          <w:ilvl w:val="1"/>
          <w:numId w:val="110"/>
        </w:numPr>
        <w:spacing w:before="100" w:beforeAutospacing="1" w:after="100" w:afterAutospacing="1" w:line="240" w:lineRule="auto"/>
      </w:pPr>
      <w:r>
        <w:t>Y</w:t>
      </w:r>
      <w:r w:rsidR="00B869F4">
        <w:t xml:space="preserve">bor City Oral History Project: </w:t>
      </w:r>
      <w:r w:rsidRPr="00E73F51">
        <w:t>As a major contribution to the USF Oral History Program, the Ybor City Oral History Project provides primary source material about a culturally rich and diversified historic community in Tampa</w:t>
      </w:r>
      <w:r w:rsidR="00B32ECE">
        <w:t xml:space="preserve">.  </w:t>
      </w:r>
      <w:r w:rsidRPr="00E73F51">
        <w:t>Established in the 1880s, Ybor City drew immigrants from mostly Spain, Cuba and Italy as a cigar-manufacturing center, and has been named as a National Historic Landmark District</w:t>
      </w:r>
      <w:r w:rsidR="00B32ECE">
        <w:t xml:space="preserve">.  </w:t>
      </w:r>
      <w:r w:rsidRPr="00E73F51">
        <w:t>Oral histories include interviews with noted historians Hampton Dunn, Gary Mormino and Tony Pizzo</w:t>
      </w:r>
      <w:r w:rsidR="00B32ECE">
        <w:t xml:space="preserve">.  </w:t>
      </w:r>
      <w:r w:rsidRPr="00E73F51">
        <w:t xml:space="preserve">These stories reveal community development and redevelopment, historical preservation and rich cultural </w:t>
      </w:r>
      <w:r w:rsidRPr="00E73F51">
        <w:lastRenderedPageBreak/>
        <w:t>experiences that make up a unique part of Tampa</w:t>
      </w:r>
      <w:r w:rsidR="00B32ECE">
        <w:t xml:space="preserve">.  </w:t>
      </w:r>
      <w:r w:rsidRPr="00E73F51">
        <w:t>As an open collection, more content may be added over time.</w:t>
      </w:r>
    </w:p>
    <w:p w:rsidR="00B66088" w:rsidRDefault="00B66088" w:rsidP="00B66088">
      <w:pPr>
        <w:pStyle w:val="Heading3"/>
      </w:pPr>
      <w:bookmarkStart w:id="285" w:name="_Toc457561603"/>
      <w:r>
        <w:rPr>
          <w:rStyle w:val="mw-headline"/>
        </w:rPr>
        <w:t>University of South Florida Libraries Online Exhibits Presented by Special and Digital Collections</w:t>
      </w:r>
      <w:bookmarkEnd w:id="285"/>
    </w:p>
    <w:p w:rsidR="00B66088" w:rsidRDefault="00B66088" w:rsidP="00824E59">
      <w:pPr>
        <w:numPr>
          <w:ilvl w:val="0"/>
          <w:numId w:val="111"/>
        </w:numPr>
        <w:spacing w:before="100" w:beforeAutospacing="1" w:after="100" w:afterAutospacing="1" w:line="240" w:lineRule="auto"/>
      </w:pPr>
      <w:r>
        <w:rPr>
          <w:b/>
          <w:bCs/>
        </w:rPr>
        <w:t>URL for public viewing:</w:t>
      </w:r>
      <w:r>
        <w:t xml:space="preserve"> </w:t>
      </w:r>
      <w:hyperlink r:id="rId898" w:tooltip="http://exhibits.lib.usf.edu" w:history="1">
        <w:r>
          <w:rPr>
            <w:rStyle w:val="Hyperlink"/>
          </w:rPr>
          <w:t>http://exhibits.lib.usf.edu</w:t>
        </w:r>
      </w:hyperlink>
      <w:r>
        <w:t xml:space="preserve"> </w:t>
      </w:r>
    </w:p>
    <w:p w:rsidR="00B66088" w:rsidRDefault="00B66088" w:rsidP="00824E59">
      <w:pPr>
        <w:numPr>
          <w:ilvl w:val="0"/>
          <w:numId w:val="111"/>
        </w:numPr>
        <w:spacing w:before="100" w:beforeAutospacing="1" w:after="100" w:afterAutospacing="1" w:line="240" w:lineRule="auto"/>
      </w:pPr>
      <w:r>
        <w:rPr>
          <w:b/>
          <w:bCs/>
        </w:rPr>
        <w:t>Description:</w:t>
      </w:r>
      <w:r>
        <w:t xml:space="preserve"> </w:t>
      </w:r>
    </w:p>
    <w:p w:rsidR="00B66088" w:rsidRDefault="00B66088" w:rsidP="00824E59">
      <w:pPr>
        <w:numPr>
          <w:ilvl w:val="1"/>
          <w:numId w:val="111"/>
        </w:numPr>
        <w:spacing w:before="100" w:beforeAutospacing="1" w:after="100" w:afterAutospacing="1" w:line="240" w:lineRule="auto"/>
      </w:pPr>
      <w:r>
        <w:t>Omeka site used only for exhibits display</w:t>
      </w:r>
      <w:r w:rsidR="00B32ECE">
        <w:t xml:space="preserve">.  </w:t>
      </w:r>
    </w:p>
    <w:p w:rsidR="00B66088" w:rsidRDefault="00B66088" w:rsidP="00824E59">
      <w:pPr>
        <w:numPr>
          <w:ilvl w:val="0"/>
          <w:numId w:val="111"/>
        </w:numPr>
        <w:spacing w:before="100" w:beforeAutospacing="1" w:after="100" w:afterAutospacing="1" w:line="240" w:lineRule="auto"/>
      </w:pPr>
      <w:r>
        <w:rPr>
          <w:b/>
          <w:bCs/>
        </w:rPr>
        <w:t>OAI-PMH feed:</w:t>
      </w:r>
      <w:r>
        <w:t xml:space="preserve"> </w:t>
      </w:r>
    </w:p>
    <w:p w:rsidR="00B66088" w:rsidRDefault="00B66088" w:rsidP="00824E59">
      <w:pPr>
        <w:numPr>
          <w:ilvl w:val="0"/>
          <w:numId w:val="111"/>
        </w:numPr>
        <w:spacing w:before="100" w:beforeAutospacing="1" w:after="100" w:afterAutospacing="1" w:line="240" w:lineRule="auto"/>
      </w:pPr>
      <w:r>
        <w:rPr>
          <w:b/>
          <w:bCs/>
        </w:rPr>
        <w:t>Participation in shared collections:</w:t>
      </w:r>
      <w:r>
        <w:t xml:space="preserve"> </w:t>
      </w:r>
    </w:p>
    <w:p w:rsidR="00027C9B" w:rsidRDefault="00027C9B" w:rsidP="00027C9B">
      <w:pPr>
        <w:numPr>
          <w:ilvl w:val="1"/>
          <w:numId w:val="111"/>
        </w:numPr>
        <w:spacing w:before="100" w:beforeAutospacing="1" w:after="100" w:afterAutospacing="1" w:line="240" w:lineRule="auto"/>
      </w:pPr>
      <w:r>
        <w:t>None identified.</w:t>
      </w:r>
    </w:p>
    <w:p w:rsidR="00B66088" w:rsidRDefault="00B66088" w:rsidP="00824E59">
      <w:pPr>
        <w:numPr>
          <w:ilvl w:val="0"/>
          <w:numId w:val="111"/>
        </w:numPr>
        <w:spacing w:before="100" w:beforeAutospacing="1" w:after="100" w:afterAutospacing="1" w:line="240" w:lineRule="auto"/>
      </w:pPr>
      <w:r>
        <w:rPr>
          <w:b/>
          <w:bCs/>
        </w:rPr>
        <w:t>Significant collections:</w:t>
      </w:r>
      <w:r>
        <w:t xml:space="preserve"> </w:t>
      </w:r>
    </w:p>
    <w:p w:rsidR="00802E89" w:rsidRDefault="00802E89" w:rsidP="00824E59">
      <w:pPr>
        <w:numPr>
          <w:ilvl w:val="1"/>
          <w:numId w:val="111"/>
        </w:numPr>
        <w:spacing w:before="100" w:beforeAutospacing="1" w:after="100" w:afterAutospacing="1" w:line="240" w:lineRule="auto"/>
      </w:pPr>
      <w:r>
        <w:t xml:space="preserve">The Tampa Bay Estuary: An Oral History of Community Collaboration to </w:t>
      </w:r>
      <w:r w:rsidR="00B869F4">
        <w:t xml:space="preserve">Restore Ecological Integrity:  </w:t>
      </w:r>
      <w:r>
        <w:t>Welcome to the Tampa Bay Estuary Oral History Project with an introductory video by our sponsor TECO Energy</w:t>
      </w:r>
      <w:r w:rsidR="00B32ECE">
        <w:t xml:space="preserve">.  </w:t>
      </w:r>
      <w:r>
        <w:t xml:space="preserve">Enter and navigate the exhibit by clicking on </w:t>
      </w:r>
      <w:r w:rsidR="00B869F4">
        <w:t>the chapter titles to the left.</w:t>
      </w:r>
    </w:p>
    <w:p w:rsidR="00802E89" w:rsidRDefault="00802E89" w:rsidP="00824E59">
      <w:pPr>
        <w:numPr>
          <w:ilvl w:val="1"/>
          <w:numId w:val="111"/>
        </w:numPr>
        <w:spacing w:before="100" w:beforeAutospacing="1" w:after="100" w:afterAutospacing="1" w:line="240" w:lineRule="auto"/>
      </w:pPr>
      <w:r>
        <w:t>Florida Di</w:t>
      </w:r>
      <w:r w:rsidR="00B869F4">
        <w:t xml:space="preserve">gital Postcards Exhibit: </w:t>
      </w:r>
      <w:r w:rsidRPr="00802E89">
        <w:t>The Florida Digital Postcard exhibit is a curated presentation of the digitized images from The Hampton Dunn Florida Postcard collection housed in the University of South Florida Libraries Special Collections</w:t>
      </w:r>
      <w:r w:rsidR="00B32ECE">
        <w:t xml:space="preserve">.  </w:t>
      </w:r>
      <w:r w:rsidRPr="00802E89">
        <w:t>An output of the first stage in the full-scale digitization of the collection, this exhibit features over three hundred postcards on Hillsborough County</w:t>
      </w:r>
      <w:r w:rsidR="00B32ECE">
        <w:t xml:space="preserve">.  </w:t>
      </w:r>
      <w:r w:rsidRPr="00802E89">
        <w:t>Drawn mostly from the first half of the twentieth century (and many from the Golden Age of Postcards), the images bring to view the streets, waterways, industry and society from the founding of modern Tampa</w:t>
      </w:r>
      <w:r w:rsidR="00B32ECE">
        <w:t xml:space="preserve">.  </w:t>
      </w:r>
      <w:r w:rsidRPr="00802E89">
        <w:t>The exhibit provides a visual history of significant events and everyday life, of buildings and travel, of nostalgia and progress that characterized Florida</w:t>
      </w:r>
      <w:r w:rsidR="00B32ECE">
        <w:t xml:space="preserve">.  </w:t>
      </w:r>
      <w:r w:rsidRPr="00802E89">
        <w:t>Inscribed with brief narratives of correspondents, the cards record the voices of travelers, businessmen, separated friends and family who passed through this place in history</w:t>
      </w:r>
      <w:r w:rsidR="00B32ECE">
        <w:t xml:space="preserve">.  </w:t>
      </w:r>
      <w:r w:rsidRPr="00802E89">
        <w:t>Filled with alligators and airplanes, palm trees and bridges, the postcards raise questions about how people approached this exotic and fruitful land in the days before air conditioning</w:t>
      </w:r>
      <w:r w:rsidR="00B32ECE">
        <w:t xml:space="preserve">.  </w:t>
      </w:r>
      <w:r w:rsidRPr="00802E89">
        <w:t>The cards invite us to join them in the past and re-envision the place we inhabit now.</w:t>
      </w:r>
    </w:p>
    <w:p w:rsidR="00802E89" w:rsidRDefault="00802E89" w:rsidP="00824E59">
      <w:pPr>
        <w:numPr>
          <w:ilvl w:val="1"/>
          <w:numId w:val="111"/>
        </w:numPr>
        <w:spacing w:before="100" w:beforeAutospacing="1" w:after="100" w:afterAutospacing="1" w:line="240" w:lineRule="auto"/>
      </w:pPr>
      <w:r>
        <w:t>The "Witch Hunt" at USF: Experiencing the Johns Committee Through Pr</w:t>
      </w:r>
      <w:r w:rsidR="00B869F4">
        <w:t xml:space="preserve">imary Resources: </w:t>
      </w:r>
      <w:r w:rsidRPr="00802E89">
        <w:t>This exhibit will introduce viewers to the Florida Legislative Investigation Committee (or Johns Committee) through primary sources held by USF Tampa's Special Collections and made available online through the library's digitization unit</w:t>
      </w:r>
      <w:r w:rsidR="00B32ECE">
        <w:t xml:space="preserve">.  </w:t>
      </w:r>
      <w:r w:rsidRPr="00802E89">
        <w:t>The Florida Legislative Investigation Committee digital collections consists of materials from the John Egerton Papers, John Allen Papers, and the University of South Florida Archives curated for exhibition by archivist Andrew Huse</w:t>
      </w:r>
      <w:r w:rsidR="00B32ECE">
        <w:t xml:space="preserve">.  </w:t>
      </w:r>
      <w:r w:rsidRPr="00802E89">
        <w:t>Materials for this exhibit draw from these collections as well as those of Sumter Lowry, Terrell Sessums and Governor LeRoy Collins.</w:t>
      </w:r>
    </w:p>
    <w:p w:rsidR="00802E89" w:rsidRDefault="00B869F4" w:rsidP="00824E59">
      <w:pPr>
        <w:numPr>
          <w:ilvl w:val="1"/>
          <w:numId w:val="111"/>
        </w:numPr>
        <w:spacing w:before="100" w:beforeAutospacing="1" w:after="100" w:afterAutospacing="1" w:line="240" w:lineRule="auto"/>
      </w:pPr>
      <w:r>
        <w:t xml:space="preserve">Once Upon a Homecoming: </w:t>
      </w:r>
      <w:r w:rsidR="00802E89" w:rsidRPr="00802E89">
        <w:t>Once upon a time in what would become Bulls Country, there grew a university with no traditions, no dormitories, no mascot, no athletics, and a small-campus identity</w:t>
      </w:r>
      <w:r w:rsidR="00B32ECE">
        <w:t xml:space="preserve">.  </w:t>
      </w:r>
      <w:r w:rsidR="00802E89" w:rsidRPr="00802E89">
        <w:t>Here at the University of South Florida, traditions slowly developed as its programs and amenities grew, culminating in an annual Homecoming celebration</w:t>
      </w:r>
      <w:r w:rsidR="00B32ECE">
        <w:t xml:space="preserve">.  </w:t>
      </w:r>
      <w:r w:rsidR="00802E89" w:rsidRPr="00802E89">
        <w:t>Homecoming festivities are an opportunity for USF students and alumni to show their school spirit</w:t>
      </w:r>
      <w:r w:rsidR="00B32ECE">
        <w:t xml:space="preserve">.  </w:t>
      </w:r>
      <w:r w:rsidR="00802E89" w:rsidRPr="00802E89">
        <w:t>Although homecoming has developed gradually with the growth of USF, today it is a major attraction that features a week of campus events, athletic games, parties, carnivals, a parade, and much more</w:t>
      </w:r>
      <w:r w:rsidR="00B32ECE">
        <w:t xml:space="preserve">.  </w:t>
      </w:r>
      <w:r w:rsidR="00802E89" w:rsidRPr="00802E89">
        <w:t>Please join the Tampa Library’s Special Collections for this photo exhibit documenting the history of homecoming at USF, named after the theme for the festivities of 2014, “Once Upon a Homecoming.”</w:t>
      </w:r>
    </w:p>
    <w:p w:rsidR="00802E89" w:rsidRDefault="00802E89" w:rsidP="00824E59">
      <w:pPr>
        <w:numPr>
          <w:ilvl w:val="1"/>
          <w:numId w:val="111"/>
        </w:numPr>
        <w:spacing w:before="100" w:beforeAutospacing="1" w:after="100" w:afterAutospacing="1" w:line="240" w:lineRule="auto"/>
      </w:pPr>
      <w:r>
        <w:t>Alicia Appleman</w:t>
      </w:r>
      <w:r w:rsidR="00B869F4">
        <w:t xml:space="preserve">-Jurman: Her Story and Beyond: </w:t>
      </w:r>
      <w:r w:rsidRPr="00802E89">
        <w:t>Alicia Appleman-Jurman was only 11 years old when the Nazis invaded &amp; occupied her homeland of Poland</w:t>
      </w:r>
      <w:r w:rsidR="00B32ECE">
        <w:t xml:space="preserve">.  </w:t>
      </w:r>
      <w:r w:rsidRPr="00802E89">
        <w:t>Alicia survived World War II &amp; the Jewish Holocaust</w:t>
      </w:r>
      <w:r w:rsidR="00B32ECE">
        <w:t xml:space="preserve">.  </w:t>
      </w:r>
      <w:r w:rsidRPr="00802E89">
        <w:t>Alicia: My Story is the inspiring account of her survival and recounts through the eyes of one the brutality perpetrated on millions</w:t>
      </w:r>
      <w:r w:rsidR="00B32ECE">
        <w:t xml:space="preserve">.  </w:t>
      </w:r>
      <w:r w:rsidRPr="00802E89">
        <w:t>Importantly, Alicia's story portrays those targeted by genocide not as victims, but as agents in their own survival</w:t>
      </w:r>
      <w:r w:rsidR="00B32ECE">
        <w:t xml:space="preserve">.  </w:t>
      </w:r>
      <w:r w:rsidRPr="00802E89">
        <w:t>Following her life between ages 9 and 18, the memoir empowers young persons, and young women in particular</w:t>
      </w:r>
      <w:r w:rsidR="00B32ECE">
        <w:t xml:space="preserve">.  </w:t>
      </w:r>
      <w:r w:rsidRPr="00802E89">
        <w:t xml:space="preserve">In showing Alicia's resilience, courage, and </w:t>
      </w:r>
      <w:r w:rsidRPr="00802E89">
        <w:lastRenderedPageBreak/>
        <w:t>humanity in the face of extraordinarily horrific events, this exhibit seeks to inspire the ideal of tikkun olam - making the world a better place.</w:t>
      </w:r>
    </w:p>
    <w:p w:rsidR="00802E89" w:rsidRDefault="00B869F4" w:rsidP="00824E59">
      <w:pPr>
        <w:numPr>
          <w:ilvl w:val="1"/>
          <w:numId w:val="111"/>
        </w:numPr>
        <w:spacing w:before="100" w:beforeAutospacing="1" w:after="100" w:afterAutospacing="1" w:line="240" w:lineRule="auto"/>
      </w:pPr>
      <w:r>
        <w:t xml:space="preserve">USF Armenian Studies: </w:t>
      </w:r>
      <w:r w:rsidR="00802E89" w:rsidRPr="00802E89">
        <w:t>The Armenian Studies Initiative builds research collections in English, Armenian, and other languages; offers programming in Armenian history and culture; positions Armenia squarely in the historical and policy debates about genocide and its prevention; engages with the Armenian community, especially in the southeastern U.S.; and enhances intercultural dialogue about the shared experiences of the survivors of oppression and attempted annihilation.</w:t>
      </w:r>
    </w:p>
    <w:p w:rsidR="00802E89" w:rsidRDefault="00802E89" w:rsidP="00824E59">
      <w:pPr>
        <w:numPr>
          <w:ilvl w:val="1"/>
          <w:numId w:val="111"/>
        </w:numPr>
        <w:spacing w:before="100" w:beforeAutospacing="1" w:after="100" w:afterAutospacing="1" w:line="240" w:lineRule="auto"/>
      </w:pPr>
      <w:r>
        <w:t>Greek Co</w:t>
      </w:r>
      <w:r w:rsidR="00B869F4">
        <w:t xml:space="preserve">mmunity Documentation Project: </w:t>
      </w:r>
      <w:r w:rsidRPr="00802E89">
        <w:t>The Greek Community of Tarpon Springs is the result of a collaboration between the City of Tarpon Springs' Center for Gulf Coast Folklife and the University of South Florida Library's Special &amp; Digital Collections</w:t>
      </w:r>
      <w:r w:rsidR="00B32ECE">
        <w:t xml:space="preserve">.  </w:t>
      </w:r>
      <w:r w:rsidRPr="00802E89">
        <w:t>It represents a key component of the Center's Greek Community Documentation Project, the mission of which is to collect, document, preserve, and educate about the distinctive cultural heritage of Tarpon Springs’ Greek community</w:t>
      </w:r>
      <w:r w:rsidR="00B32ECE">
        <w:t xml:space="preserve">.  </w:t>
      </w:r>
      <w:r w:rsidRPr="00802E89">
        <w:t>Within the framework of an on-line exhibition, it includes images, audio and visual recordings, and archival materials that reflect the history and culture of the community.</w:t>
      </w:r>
    </w:p>
    <w:p w:rsidR="00802E89" w:rsidRDefault="00B869F4" w:rsidP="00824E59">
      <w:pPr>
        <w:numPr>
          <w:ilvl w:val="1"/>
          <w:numId w:val="111"/>
        </w:numPr>
        <w:spacing w:before="100" w:beforeAutospacing="1" w:after="100" w:afterAutospacing="1" w:line="240" w:lineRule="auto"/>
      </w:pPr>
      <w:r>
        <w:t xml:space="preserve">Oppenheimer Family: </w:t>
      </w:r>
      <w:r w:rsidR="00802E89" w:rsidRPr="00802E89">
        <w:t>On the morning of December 8, 1941, the Nazi SS forced Erika Mannheimer and her family from their home in Bad Wildungen, Germany and sent them to Riga Ghetto in Latvia</w:t>
      </w:r>
      <w:r w:rsidR="00B32ECE">
        <w:t xml:space="preserve">.  </w:t>
      </w:r>
      <w:r w:rsidR="00802E89" w:rsidRPr="00802E89">
        <w:t>After a 3 day journey by train, without food and water, they reached the ghetto where they found "empty houses, burnt out synagogues, over crowded cemeteries, and bodies lying in the streets, swimming in their own blood." Erika was 18 years old</w:t>
      </w:r>
      <w:r w:rsidR="00B32ECE">
        <w:t xml:space="preserve">.  </w:t>
      </w:r>
      <w:r w:rsidR="00802E89" w:rsidRPr="00802E89">
        <w:t>In 1946, Erika documented her experiences traveling from ghetto to work camp to concentration camp, 11 locations in all, from December 1941 to January 1945</w:t>
      </w:r>
      <w:r w:rsidR="00B32ECE">
        <w:t xml:space="preserve">.  </w:t>
      </w:r>
      <w:r w:rsidR="00802E89" w:rsidRPr="00802E89">
        <w:t>She lost 11 members of her family, from 3 generations, at the hands of Nazi perpetrators, but survived to tell her story</w:t>
      </w:r>
      <w:r w:rsidR="00B32ECE">
        <w:t xml:space="preserve">.  </w:t>
      </w:r>
      <w:r w:rsidR="00802E89" w:rsidRPr="00802E89">
        <w:t>Her son, Richard Oppenheimer, graciously shared her diary, family photos, and documents with the University of South Florida Library to honor Erika's life and memory in this online exhibit.</w:t>
      </w:r>
    </w:p>
    <w:p w:rsidR="00802E89" w:rsidRDefault="00802E89" w:rsidP="00824E59">
      <w:pPr>
        <w:numPr>
          <w:ilvl w:val="1"/>
          <w:numId w:val="111"/>
        </w:numPr>
        <w:spacing w:before="100" w:beforeAutospacing="1" w:after="100" w:afterAutospacing="1" w:line="240" w:lineRule="auto"/>
      </w:pPr>
      <w:r>
        <w:t>The University of South</w:t>
      </w:r>
      <w:r w:rsidR="00B869F4">
        <w:t xml:space="preserve"> Florida: A Historic Overview: </w:t>
      </w:r>
      <w:r w:rsidRPr="00802E89">
        <w:t>For such a young institution, the University of South Florida has a colorful and remarkable history of innovation and growth</w:t>
      </w:r>
      <w:r w:rsidR="00B32ECE">
        <w:t xml:space="preserve">.  </w:t>
      </w:r>
      <w:r w:rsidRPr="00802E89">
        <w:t>Opened as a university bereft of dormitories or athletics, USF has climbed the ranks from obscure upstart to a major player among the nation's institutions of higher learning</w:t>
      </w:r>
      <w:r w:rsidR="00B32ECE">
        <w:t xml:space="preserve">.  </w:t>
      </w:r>
      <w:r w:rsidRPr="00802E89">
        <w:t>Created with student input and text, this exhibit provides an introduction to USF history, largely from a student's perspective.</w:t>
      </w:r>
    </w:p>
    <w:p w:rsidR="00802E89" w:rsidRDefault="00802E89" w:rsidP="00824E59">
      <w:pPr>
        <w:numPr>
          <w:ilvl w:val="1"/>
          <w:numId w:val="111"/>
        </w:numPr>
        <w:spacing w:before="100" w:beforeAutospacing="1" w:after="100" w:afterAutospacing="1" w:line="240" w:lineRule="auto"/>
      </w:pPr>
      <w:r>
        <w:t>Art of the Poison Pens: A Century o</w:t>
      </w:r>
      <w:r w:rsidR="00B869F4">
        <w:t xml:space="preserve">f American Political Cartoons: </w:t>
      </w:r>
      <w:r w:rsidRPr="00802E89">
        <w:t>Art of the Poison Pens: A Century of American Political Cartoons is a testament to the long-standing and vital role that the visual arts have played in the construction of an American political identity</w:t>
      </w:r>
      <w:r w:rsidR="00B32ECE">
        <w:t xml:space="preserve">.  </w:t>
      </w:r>
      <w:r w:rsidRPr="00802E89">
        <w:t>Sometimes cartoons mock, cajole, poke, prod, offend and embarrass their subjects, while at other times they are lamentations during times of challenge and distress</w:t>
      </w:r>
      <w:r w:rsidR="00B32ECE">
        <w:t xml:space="preserve">.  </w:t>
      </w:r>
      <w:r w:rsidRPr="00802E89">
        <w:t>With examples ranging in date from 1871 to the present, Art of the Poison Pens explores more than a century of American political history through the lens of humor</w:t>
      </w:r>
      <w:r w:rsidR="00B32ECE">
        <w:t xml:space="preserve">.  </w:t>
      </w:r>
      <w:r w:rsidRPr="00802E89">
        <w:t>Here we feature the work of Pulitzer Prize for Editorial Cartoons winners placed alongside several relatively unknown cartoonists who plied their trade in local newspapers</w:t>
      </w:r>
      <w:r w:rsidR="00B32ECE">
        <w:t xml:space="preserve">.  </w:t>
      </w:r>
      <w:r w:rsidRPr="00802E89">
        <w:t>This exhibition was drawn from The Mahan Collection of American Humor and Cartoon Art in the Special &amp; Digital Collections Department at the University of South Florida Tampa Library</w:t>
      </w:r>
      <w:r w:rsidR="00B32ECE">
        <w:t xml:space="preserve">.  </w:t>
      </w:r>
      <w:r w:rsidRPr="00802E89">
        <w:t>Dr</w:t>
      </w:r>
      <w:r w:rsidR="00B32ECE">
        <w:t xml:space="preserve">.  </w:t>
      </w:r>
      <w:r w:rsidRPr="00802E89">
        <w:t>Charles Mahan, Dean and Professor Emeritus in the USF College of Public Health, donated the materials in 2006</w:t>
      </w:r>
      <w:r w:rsidR="00B32ECE">
        <w:t xml:space="preserve">.  </w:t>
      </w:r>
      <w:r w:rsidRPr="00802E89">
        <w:t>Dr</w:t>
      </w:r>
      <w:r w:rsidR="00B32ECE">
        <w:t xml:space="preserve">.  </w:t>
      </w:r>
      <w:r w:rsidRPr="00802E89">
        <w:t>Mahan began collecting political cartoons, animation art, and comic strips from auctions and antique stores in 1950, and the collection grew in depth and breadth to include letters from cartoonists and notes from many personal meetings between the collector and the artists</w:t>
      </w:r>
      <w:r w:rsidR="00B32ECE">
        <w:t xml:space="preserve">.  </w:t>
      </w:r>
      <w:r w:rsidRPr="00802E89">
        <w:t>A version of this exhibit first appeared at the Tampa Museum of Art from August 4 – September 16, 2012, in conjunction with the City of Tampa’s role as host of the 2012 Republican National Convention.</w:t>
      </w:r>
    </w:p>
    <w:p w:rsidR="00B66088" w:rsidRDefault="00B66088" w:rsidP="00B66088">
      <w:pPr>
        <w:pStyle w:val="Heading3"/>
      </w:pPr>
      <w:bookmarkStart w:id="286" w:name="_Toc457561604"/>
      <w:r>
        <w:rPr>
          <w:rStyle w:val="mw-headline"/>
        </w:rPr>
        <w:t>USFSP Digital Archive</w:t>
      </w:r>
      <w:bookmarkEnd w:id="286"/>
    </w:p>
    <w:p w:rsidR="00B66088" w:rsidRDefault="00B66088" w:rsidP="00824E59">
      <w:pPr>
        <w:numPr>
          <w:ilvl w:val="0"/>
          <w:numId w:val="112"/>
        </w:numPr>
        <w:spacing w:before="100" w:beforeAutospacing="1" w:after="100" w:afterAutospacing="1" w:line="240" w:lineRule="auto"/>
      </w:pPr>
      <w:r>
        <w:rPr>
          <w:b/>
          <w:bCs/>
        </w:rPr>
        <w:t>URL for public viewing:</w:t>
      </w:r>
      <w:r>
        <w:t xml:space="preserve"> </w:t>
      </w:r>
      <w:hyperlink r:id="rId899" w:tooltip="http://dspace.nelson.usf.edu/xmlui" w:history="1">
        <w:r>
          <w:rPr>
            <w:rStyle w:val="Hyperlink"/>
          </w:rPr>
          <w:t>http://dspace.nelson.usf.edu/xmlui</w:t>
        </w:r>
      </w:hyperlink>
      <w:r>
        <w:t xml:space="preserve"> </w:t>
      </w:r>
    </w:p>
    <w:p w:rsidR="00B66088" w:rsidRDefault="00B66088" w:rsidP="00824E59">
      <w:pPr>
        <w:numPr>
          <w:ilvl w:val="0"/>
          <w:numId w:val="112"/>
        </w:numPr>
        <w:spacing w:before="100" w:beforeAutospacing="1" w:after="100" w:afterAutospacing="1" w:line="240" w:lineRule="auto"/>
      </w:pPr>
      <w:r>
        <w:rPr>
          <w:b/>
          <w:bCs/>
        </w:rPr>
        <w:lastRenderedPageBreak/>
        <w:t>Description:</w:t>
      </w:r>
      <w:r>
        <w:t xml:space="preserve"> </w:t>
      </w:r>
    </w:p>
    <w:p w:rsidR="00B66088" w:rsidRPr="00A2750E" w:rsidRDefault="00B66088" w:rsidP="00824E59">
      <w:pPr>
        <w:numPr>
          <w:ilvl w:val="1"/>
          <w:numId w:val="112"/>
        </w:numPr>
        <w:spacing w:before="100" w:beforeAutospacing="1" w:after="100" w:afterAutospacing="1" w:line="240" w:lineRule="auto"/>
      </w:pPr>
      <w:r>
        <w:t xml:space="preserve">Digital Archive@USFSP is the open access digital archive for the faculty, students and staff of the </w:t>
      </w:r>
      <w:r w:rsidRPr="00A2750E">
        <w:t>University of South Florida St</w:t>
      </w:r>
      <w:r w:rsidR="00B32ECE" w:rsidRPr="00A2750E">
        <w:t xml:space="preserve">.  </w:t>
      </w:r>
      <w:r w:rsidRPr="00A2750E">
        <w:t>Petersburg</w:t>
      </w:r>
      <w:r w:rsidR="00B32ECE" w:rsidRPr="00A2750E">
        <w:t xml:space="preserve">.  </w:t>
      </w:r>
      <w:r w:rsidRPr="00A2750E">
        <w:t>Open access journals, conference or other presentations, pre and post-print articles, instructional resources, student projects, theses, dissertations, and university archival materials are</w:t>
      </w:r>
      <w:r w:rsidR="00B869F4" w:rsidRPr="00A2750E">
        <w:t xml:space="preserve"> all candidates for deposit.</w:t>
      </w:r>
    </w:p>
    <w:p w:rsidR="00B66088" w:rsidRPr="00A2750E" w:rsidRDefault="00B66088" w:rsidP="00824E59">
      <w:pPr>
        <w:numPr>
          <w:ilvl w:val="1"/>
          <w:numId w:val="112"/>
        </w:numPr>
        <w:spacing w:before="100" w:beforeAutospacing="1" w:after="100" w:afterAutospacing="1" w:line="240" w:lineRule="auto"/>
      </w:pPr>
      <w:r w:rsidRPr="00A2750E">
        <w:t>DSpace site</w:t>
      </w:r>
      <w:r w:rsidR="00B32ECE" w:rsidRPr="00A2750E">
        <w:t xml:space="preserve">.  </w:t>
      </w:r>
    </w:p>
    <w:p w:rsidR="00B66088" w:rsidRPr="00A2750E" w:rsidRDefault="00B66088" w:rsidP="00824E59">
      <w:pPr>
        <w:numPr>
          <w:ilvl w:val="0"/>
          <w:numId w:val="112"/>
        </w:numPr>
        <w:spacing w:before="100" w:beforeAutospacing="1" w:after="100" w:afterAutospacing="1" w:line="240" w:lineRule="auto"/>
      </w:pPr>
      <w:r w:rsidRPr="00A2750E">
        <w:rPr>
          <w:b/>
          <w:bCs/>
        </w:rPr>
        <w:t>OAI-PMH feed:</w:t>
      </w:r>
      <w:r w:rsidRPr="00A2750E">
        <w:t xml:space="preserve"> </w:t>
      </w:r>
      <w:r w:rsidR="00027C9B" w:rsidRPr="00A2750E">
        <w:rPr>
          <w:rFonts w:eastAsia="Times New Roman" w:cs="Times New Roman"/>
        </w:rPr>
        <w:t>unknown (no OAI-PMH feed was located, but the software used for this site is known to support OAI-PMH functionality)</w:t>
      </w:r>
    </w:p>
    <w:p w:rsidR="005863B9" w:rsidRPr="00A2750E" w:rsidRDefault="00B66088" w:rsidP="00824E59">
      <w:pPr>
        <w:numPr>
          <w:ilvl w:val="0"/>
          <w:numId w:val="112"/>
        </w:numPr>
        <w:spacing w:before="100" w:beforeAutospacing="1" w:after="100" w:afterAutospacing="1" w:line="240" w:lineRule="auto"/>
      </w:pPr>
      <w:r w:rsidRPr="00A2750E">
        <w:rPr>
          <w:b/>
          <w:bCs/>
        </w:rPr>
        <w:t>Participation in shared collections:</w:t>
      </w:r>
      <w:r w:rsidRPr="00A2750E">
        <w:t xml:space="preserve"> </w:t>
      </w:r>
    </w:p>
    <w:p w:rsidR="00027C9B" w:rsidRPr="00A2750E" w:rsidRDefault="00027C9B" w:rsidP="00027C9B">
      <w:pPr>
        <w:numPr>
          <w:ilvl w:val="1"/>
          <w:numId w:val="112"/>
        </w:numPr>
        <w:spacing w:before="100" w:beforeAutospacing="1" w:after="100" w:afterAutospacing="1" w:line="240" w:lineRule="auto"/>
      </w:pPr>
      <w:r w:rsidRPr="00A2750E">
        <w:t>None identified.</w:t>
      </w:r>
    </w:p>
    <w:p w:rsidR="005863B9" w:rsidRPr="00A2750E" w:rsidRDefault="005863B9" w:rsidP="00824E59">
      <w:pPr>
        <w:numPr>
          <w:ilvl w:val="0"/>
          <w:numId w:val="112"/>
        </w:numPr>
        <w:spacing w:before="100" w:beforeAutospacing="1" w:after="100" w:afterAutospacing="1" w:line="240" w:lineRule="auto"/>
      </w:pPr>
      <w:r w:rsidRPr="00A2750E">
        <w:rPr>
          <w:b/>
          <w:bCs/>
        </w:rPr>
        <w:t>Significant collections:</w:t>
      </w:r>
      <w:r w:rsidRPr="00A2750E">
        <w:t xml:space="preserve"> </w:t>
      </w:r>
    </w:p>
    <w:p w:rsidR="005863B9" w:rsidRDefault="005863B9" w:rsidP="00824E59">
      <w:pPr>
        <w:numPr>
          <w:ilvl w:val="1"/>
          <w:numId w:val="112"/>
        </w:numPr>
        <w:spacing w:before="100" w:beforeAutospacing="1" w:after="100" w:afterAutospacing="1" w:line="240" w:lineRule="auto"/>
      </w:pPr>
      <w:r>
        <w:t>Campus Biographies</w:t>
      </w:r>
    </w:p>
    <w:p w:rsidR="005863B9" w:rsidRDefault="005863B9" w:rsidP="00824E59">
      <w:pPr>
        <w:numPr>
          <w:ilvl w:val="2"/>
          <w:numId w:val="112"/>
        </w:numPr>
        <w:spacing w:before="100" w:beforeAutospacing="1" w:after="100" w:afterAutospacing="1" w:line="240" w:lineRule="auto"/>
      </w:pPr>
      <w:r>
        <w:t>Biographical Materials of the USFSP Community</w:t>
      </w:r>
    </w:p>
    <w:p w:rsidR="005863B9" w:rsidRDefault="005863B9" w:rsidP="00824E59">
      <w:pPr>
        <w:numPr>
          <w:ilvl w:val="2"/>
          <w:numId w:val="112"/>
        </w:numPr>
        <w:spacing w:before="100" w:beforeAutospacing="1" w:after="100" w:afterAutospacing="1" w:line="240" w:lineRule="auto"/>
      </w:pPr>
      <w:r>
        <w:t>Oral History Interviews of the USFSP Community</w:t>
      </w:r>
    </w:p>
    <w:p w:rsidR="005863B9" w:rsidRDefault="005863B9" w:rsidP="00824E59">
      <w:pPr>
        <w:numPr>
          <w:ilvl w:val="1"/>
          <w:numId w:val="112"/>
        </w:numPr>
        <w:spacing w:before="100" w:beforeAutospacing="1" w:after="100" w:afterAutospacing="1" w:line="240" w:lineRule="auto"/>
      </w:pPr>
      <w:r>
        <w:t>Campus Publications</w:t>
      </w:r>
    </w:p>
    <w:p w:rsidR="005863B9" w:rsidRDefault="005863B9" w:rsidP="00824E59">
      <w:pPr>
        <w:numPr>
          <w:ilvl w:val="2"/>
          <w:numId w:val="112"/>
        </w:numPr>
        <w:spacing w:before="100" w:beforeAutospacing="1" w:after="100" w:afterAutospacing="1" w:line="240" w:lineRule="auto"/>
      </w:pPr>
      <w:r>
        <w:t>Crow's Nest</w:t>
      </w:r>
    </w:p>
    <w:p w:rsidR="005863B9" w:rsidRDefault="005863B9" w:rsidP="00824E59">
      <w:pPr>
        <w:numPr>
          <w:ilvl w:val="2"/>
          <w:numId w:val="112"/>
        </w:numPr>
        <w:spacing w:before="100" w:beforeAutospacing="1" w:after="100" w:afterAutospacing="1" w:line="240" w:lineRule="auto"/>
      </w:pPr>
      <w:r>
        <w:t>E-News</w:t>
      </w:r>
    </w:p>
    <w:p w:rsidR="005863B9" w:rsidRDefault="005863B9" w:rsidP="00824E59">
      <w:pPr>
        <w:numPr>
          <w:ilvl w:val="2"/>
          <w:numId w:val="112"/>
        </w:numPr>
        <w:spacing w:before="100" w:beforeAutospacing="1" w:after="100" w:afterAutospacing="1" w:line="240" w:lineRule="auto"/>
      </w:pPr>
      <w:r>
        <w:t>Inside USF</w:t>
      </w:r>
    </w:p>
    <w:p w:rsidR="005863B9" w:rsidRDefault="005863B9" w:rsidP="00824E59">
      <w:pPr>
        <w:numPr>
          <w:ilvl w:val="2"/>
          <w:numId w:val="112"/>
        </w:numPr>
        <w:spacing w:before="100" w:beforeAutospacing="1" w:after="100" w:afterAutospacing="1" w:line="240" w:lineRule="auto"/>
      </w:pPr>
      <w:r>
        <w:t>Unofficial Grapevine [1993-2002]</w:t>
      </w:r>
    </w:p>
    <w:p w:rsidR="005863B9" w:rsidRDefault="005863B9" w:rsidP="00824E59">
      <w:pPr>
        <w:numPr>
          <w:ilvl w:val="1"/>
          <w:numId w:val="112"/>
        </w:numPr>
        <w:spacing w:before="100" w:beforeAutospacing="1" w:after="100" w:afterAutospacing="1" w:line="240" w:lineRule="auto"/>
      </w:pPr>
      <w:r>
        <w:t>Concerned Organization for Quality Education for Black Students, Inc</w:t>
      </w:r>
      <w:r w:rsidR="00B32ECE">
        <w:t xml:space="preserve">.  </w:t>
      </w:r>
      <w:r>
        <w:t>(COQEBS)</w:t>
      </w:r>
    </w:p>
    <w:p w:rsidR="005863B9" w:rsidRDefault="005863B9" w:rsidP="00824E59">
      <w:pPr>
        <w:numPr>
          <w:ilvl w:val="2"/>
          <w:numId w:val="112"/>
        </w:numPr>
        <w:spacing w:before="100" w:beforeAutospacing="1" w:after="100" w:afterAutospacing="1" w:line="240" w:lineRule="auto"/>
      </w:pPr>
      <w:r>
        <w:t>COQEBS Background Materials</w:t>
      </w:r>
    </w:p>
    <w:p w:rsidR="005863B9" w:rsidRDefault="005863B9" w:rsidP="00824E59">
      <w:pPr>
        <w:numPr>
          <w:ilvl w:val="1"/>
          <w:numId w:val="112"/>
        </w:numPr>
        <w:spacing w:before="100" w:beforeAutospacing="1" w:after="100" w:afterAutospacing="1" w:line="240" w:lineRule="auto"/>
      </w:pPr>
      <w:r>
        <w:t>Florida Humanities Council</w:t>
      </w:r>
    </w:p>
    <w:p w:rsidR="005863B9" w:rsidRDefault="005863B9" w:rsidP="00824E59">
      <w:pPr>
        <w:numPr>
          <w:ilvl w:val="2"/>
          <w:numId w:val="112"/>
        </w:numPr>
        <w:spacing w:before="100" w:beforeAutospacing="1" w:after="100" w:afterAutospacing="1" w:line="240" w:lineRule="auto"/>
      </w:pPr>
      <w:r>
        <w:t>Forum : the Magazine of the Florida Humanities Council</w:t>
      </w:r>
    </w:p>
    <w:p w:rsidR="005863B9" w:rsidRDefault="005863B9" w:rsidP="00824E59">
      <w:pPr>
        <w:numPr>
          <w:ilvl w:val="1"/>
          <w:numId w:val="112"/>
        </w:numPr>
        <w:spacing w:before="100" w:beforeAutospacing="1" w:after="100" w:afterAutospacing="1" w:line="240" w:lineRule="auto"/>
      </w:pPr>
      <w:r>
        <w:t>Juvenile Welfare Board of Pinellas County</w:t>
      </w:r>
    </w:p>
    <w:p w:rsidR="005863B9" w:rsidRDefault="005863B9" w:rsidP="00824E59">
      <w:pPr>
        <w:numPr>
          <w:ilvl w:val="2"/>
          <w:numId w:val="112"/>
        </w:numPr>
        <w:spacing w:before="100" w:beforeAutospacing="1" w:after="100" w:afterAutospacing="1" w:line="240" w:lineRule="auto"/>
      </w:pPr>
      <w:r>
        <w:t>JWB of Pinellas Meeting Agendas and Minutes</w:t>
      </w:r>
    </w:p>
    <w:p w:rsidR="005863B9" w:rsidRDefault="005863B9" w:rsidP="00824E59">
      <w:pPr>
        <w:numPr>
          <w:ilvl w:val="2"/>
          <w:numId w:val="112"/>
        </w:numPr>
        <w:spacing w:before="100" w:beforeAutospacing="1" w:after="100" w:afterAutospacing="1" w:line="240" w:lineRule="auto"/>
      </w:pPr>
      <w:r>
        <w:t>JWB of Pinellas Photographic Archive</w:t>
      </w:r>
    </w:p>
    <w:p w:rsidR="005863B9" w:rsidRDefault="005863B9" w:rsidP="00824E59">
      <w:pPr>
        <w:numPr>
          <w:ilvl w:val="2"/>
          <w:numId w:val="112"/>
        </w:numPr>
        <w:spacing w:before="100" w:beforeAutospacing="1" w:after="100" w:afterAutospacing="1" w:line="240" w:lineRule="auto"/>
      </w:pPr>
      <w:r>
        <w:t>JWB of Pinellas Reports and Publications</w:t>
      </w:r>
    </w:p>
    <w:p w:rsidR="005863B9" w:rsidRDefault="005863B9" w:rsidP="00824E59">
      <w:pPr>
        <w:numPr>
          <w:ilvl w:val="1"/>
          <w:numId w:val="112"/>
        </w:numPr>
        <w:spacing w:before="100" w:beforeAutospacing="1" w:after="100" w:afterAutospacing="1" w:line="240" w:lineRule="auto"/>
      </w:pPr>
      <w:r>
        <w:t>Neighborhood News Bureau (USFSP)</w:t>
      </w:r>
    </w:p>
    <w:p w:rsidR="005863B9" w:rsidRDefault="005863B9" w:rsidP="00824E59">
      <w:pPr>
        <w:numPr>
          <w:ilvl w:val="2"/>
          <w:numId w:val="112"/>
        </w:numPr>
        <w:spacing w:before="100" w:beforeAutospacing="1" w:after="100" w:afterAutospacing="1" w:line="240" w:lineRule="auto"/>
      </w:pPr>
      <w:r>
        <w:t>NNB News</w:t>
      </w:r>
    </w:p>
    <w:p w:rsidR="005863B9" w:rsidRDefault="005863B9" w:rsidP="00824E59">
      <w:pPr>
        <w:numPr>
          <w:ilvl w:val="1"/>
          <w:numId w:val="112"/>
        </w:numPr>
        <w:spacing w:before="100" w:beforeAutospacing="1" w:after="100" w:afterAutospacing="1" w:line="240" w:lineRule="auto"/>
      </w:pPr>
      <w:r>
        <w:t>Retired Faculty &amp; Staff Association (USFSP)</w:t>
      </w:r>
    </w:p>
    <w:p w:rsidR="005863B9" w:rsidRDefault="005863B9" w:rsidP="00824E59">
      <w:pPr>
        <w:numPr>
          <w:ilvl w:val="2"/>
          <w:numId w:val="112"/>
        </w:numPr>
        <w:spacing w:before="100" w:beforeAutospacing="1" w:after="100" w:afterAutospacing="1" w:line="240" w:lineRule="auto"/>
      </w:pPr>
      <w:r>
        <w:t>RFSA Documents</w:t>
      </w:r>
    </w:p>
    <w:p w:rsidR="005863B9" w:rsidRDefault="005863B9" w:rsidP="00824E59">
      <w:pPr>
        <w:numPr>
          <w:ilvl w:val="2"/>
          <w:numId w:val="112"/>
        </w:numPr>
        <w:spacing w:before="100" w:beforeAutospacing="1" w:after="100" w:afterAutospacing="1" w:line="240" w:lineRule="auto"/>
      </w:pPr>
      <w:r>
        <w:t>RFSA Pictures</w:t>
      </w:r>
    </w:p>
    <w:p w:rsidR="005863B9" w:rsidRDefault="005863B9" w:rsidP="00824E59">
      <w:pPr>
        <w:numPr>
          <w:ilvl w:val="1"/>
          <w:numId w:val="112"/>
        </w:numPr>
        <w:spacing w:before="100" w:beforeAutospacing="1" w:after="100" w:afterAutospacing="1" w:line="240" w:lineRule="auto"/>
      </w:pPr>
      <w:r>
        <w:t>St</w:t>
      </w:r>
      <w:r w:rsidR="00B32ECE">
        <w:t xml:space="preserve">.  </w:t>
      </w:r>
      <w:r>
        <w:t>Petersburg Arts Alliance</w:t>
      </w:r>
    </w:p>
    <w:p w:rsidR="005863B9" w:rsidRDefault="005863B9" w:rsidP="00824E59">
      <w:pPr>
        <w:numPr>
          <w:ilvl w:val="2"/>
          <w:numId w:val="112"/>
        </w:numPr>
        <w:spacing w:before="100" w:beforeAutospacing="1" w:after="100" w:afterAutospacing="1" w:line="240" w:lineRule="auto"/>
      </w:pPr>
      <w:r>
        <w:t>Art Beat : Arts Alliance Newsletter</w:t>
      </w:r>
    </w:p>
    <w:p w:rsidR="005863B9" w:rsidRDefault="005863B9" w:rsidP="00824E59">
      <w:pPr>
        <w:numPr>
          <w:ilvl w:val="2"/>
          <w:numId w:val="112"/>
        </w:numPr>
        <w:spacing w:before="100" w:beforeAutospacing="1" w:after="100" w:afterAutospacing="1" w:line="240" w:lineRule="auto"/>
      </w:pPr>
      <w:r>
        <w:t>Arts Alliance Marketing, Presentations, &amp; Publications</w:t>
      </w:r>
    </w:p>
    <w:p w:rsidR="005863B9" w:rsidRDefault="005863B9" w:rsidP="00824E59">
      <w:pPr>
        <w:numPr>
          <w:ilvl w:val="1"/>
          <w:numId w:val="112"/>
        </w:numPr>
        <w:spacing w:before="100" w:beforeAutospacing="1" w:after="100" w:afterAutospacing="1" w:line="240" w:lineRule="auto"/>
      </w:pPr>
      <w:r>
        <w:t>University Advancement</w:t>
      </w:r>
    </w:p>
    <w:p w:rsidR="005863B9" w:rsidRDefault="005863B9" w:rsidP="00824E59">
      <w:pPr>
        <w:numPr>
          <w:ilvl w:val="2"/>
          <w:numId w:val="112"/>
        </w:numPr>
        <w:spacing w:before="100" w:beforeAutospacing="1" w:after="100" w:afterAutospacing="1" w:line="240" w:lineRule="auto"/>
      </w:pPr>
      <w:r>
        <w:t>Bayboro Briefing [1988-1998]</w:t>
      </w:r>
    </w:p>
    <w:p w:rsidR="005863B9" w:rsidRDefault="005863B9" w:rsidP="00824E59">
      <w:pPr>
        <w:numPr>
          <w:ilvl w:val="2"/>
          <w:numId w:val="112"/>
        </w:numPr>
        <w:spacing w:before="100" w:beforeAutospacing="1" w:after="100" w:afterAutospacing="1" w:line="240" w:lineRule="auto"/>
      </w:pPr>
      <w:r>
        <w:t>Harbor Notes Weekly</w:t>
      </w:r>
    </w:p>
    <w:p w:rsidR="005863B9" w:rsidRDefault="005863B9" w:rsidP="00824E59">
      <w:pPr>
        <w:numPr>
          <w:ilvl w:val="2"/>
          <w:numId w:val="112"/>
        </w:numPr>
        <w:spacing w:before="100" w:beforeAutospacing="1" w:after="100" w:afterAutospacing="1" w:line="240" w:lineRule="auto"/>
      </w:pPr>
      <w:r>
        <w:t>USF Magazine Articles about USFSP</w:t>
      </w:r>
    </w:p>
    <w:p w:rsidR="005863B9" w:rsidRDefault="005863B9" w:rsidP="00824E59">
      <w:pPr>
        <w:numPr>
          <w:ilvl w:val="2"/>
          <w:numId w:val="112"/>
        </w:numPr>
        <w:spacing w:before="100" w:beforeAutospacing="1" w:after="100" w:afterAutospacing="1" w:line="240" w:lineRule="auto"/>
      </w:pPr>
      <w:r>
        <w:t>USFSP News and Press Releases</w:t>
      </w:r>
    </w:p>
    <w:p w:rsidR="005863B9" w:rsidRDefault="005863B9" w:rsidP="00824E59">
      <w:pPr>
        <w:numPr>
          <w:ilvl w:val="1"/>
          <w:numId w:val="112"/>
        </w:numPr>
        <w:spacing w:before="100" w:beforeAutospacing="1" w:after="100" w:afterAutospacing="1" w:line="240" w:lineRule="auto"/>
      </w:pPr>
      <w:r>
        <w:t>SCHOLARLY WORKS</w:t>
      </w:r>
    </w:p>
    <w:p w:rsidR="005863B9" w:rsidRDefault="005863B9" w:rsidP="00824E59">
      <w:pPr>
        <w:numPr>
          <w:ilvl w:val="2"/>
          <w:numId w:val="112"/>
        </w:numPr>
        <w:spacing w:before="100" w:beforeAutospacing="1" w:after="100" w:afterAutospacing="1" w:line="240" w:lineRule="auto"/>
      </w:pPr>
      <w:r>
        <w:t>Administrators or Researchers</w:t>
      </w:r>
    </w:p>
    <w:p w:rsidR="005863B9" w:rsidRDefault="005863B9" w:rsidP="00824E59">
      <w:pPr>
        <w:numPr>
          <w:ilvl w:val="2"/>
          <w:numId w:val="112"/>
        </w:numPr>
        <w:spacing w:before="100" w:beforeAutospacing="1" w:after="100" w:afterAutospacing="1" w:line="240" w:lineRule="auto"/>
      </w:pPr>
      <w:r>
        <w:t>Faculty works</w:t>
      </w:r>
    </w:p>
    <w:p w:rsidR="005863B9" w:rsidRDefault="005863B9" w:rsidP="00824E59">
      <w:pPr>
        <w:numPr>
          <w:ilvl w:val="3"/>
          <w:numId w:val="112"/>
        </w:numPr>
        <w:spacing w:before="100" w:beforeAutospacing="1" w:after="100" w:afterAutospacing="1" w:line="240" w:lineRule="auto"/>
      </w:pPr>
      <w:r>
        <w:t>Faculty Experts</w:t>
      </w:r>
    </w:p>
    <w:p w:rsidR="005863B9" w:rsidRDefault="005863B9" w:rsidP="00824E59">
      <w:pPr>
        <w:numPr>
          <w:ilvl w:val="3"/>
          <w:numId w:val="112"/>
        </w:numPr>
        <w:spacing w:before="100" w:beforeAutospacing="1" w:after="100" w:afterAutospacing="1" w:line="240" w:lineRule="auto"/>
      </w:pPr>
      <w:r>
        <w:t>Faculty Research Lightning Talks</w:t>
      </w:r>
    </w:p>
    <w:p w:rsidR="005863B9" w:rsidRDefault="005863B9" w:rsidP="00824E59">
      <w:pPr>
        <w:numPr>
          <w:ilvl w:val="3"/>
          <w:numId w:val="112"/>
        </w:numPr>
        <w:spacing w:before="100" w:beforeAutospacing="1" w:after="100" w:afterAutospacing="1" w:line="240" w:lineRule="auto"/>
      </w:pPr>
      <w:r>
        <w:t>College of Arts &amp; Sciences (Faculty Works)</w:t>
      </w:r>
    </w:p>
    <w:p w:rsidR="005863B9" w:rsidRDefault="005863B9" w:rsidP="00824E59">
      <w:pPr>
        <w:numPr>
          <w:ilvl w:val="4"/>
          <w:numId w:val="112"/>
        </w:numPr>
        <w:spacing w:before="100" w:beforeAutospacing="1" w:after="100" w:afterAutospacing="1" w:line="240" w:lineRule="auto"/>
      </w:pPr>
      <w:r>
        <w:t>Biological Sciences</w:t>
      </w:r>
    </w:p>
    <w:p w:rsidR="005863B9" w:rsidRDefault="005863B9" w:rsidP="00824E59">
      <w:pPr>
        <w:numPr>
          <w:ilvl w:val="4"/>
          <w:numId w:val="112"/>
        </w:numPr>
        <w:spacing w:before="100" w:beforeAutospacing="1" w:after="100" w:afterAutospacing="1" w:line="240" w:lineRule="auto"/>
      </w:pPr>
      <w:r>
        <w:t>Environmental Science, Policy &amp; Geography</w:t>
      </w:r>
    </w:p>
    <w:p w:rsidR="005863B9" w:rsidRDefault="005863B9" w:rsidP="00824E59">
      <w:pPr>
        <w:numPr>
          <w:ilvl w:val="4"/>
          <w:numId w:val="112"/>
        </w:numPr>
        <w:spacing w:before="100" w:beforeAutospacing="1" w:after="100" w:afterAutospacing="1" w:line="240" w:lineRule="auto"/>
      </w:pPr>
      <w:r>
        <w:t>History and Politics</w:t>
      </w:r>
    </w:p>
    <w:p w:rsidR="005863B9" w:rsidRDefault="005863B9" w:rsidP="00824E59">
      <w:pPr>
        <w:numPr>
          <w:ilvl w:val="4"/>
          <w:numId w:val="112"/>
        </w:numPr>
        <w:spacing w:before="100" w:beforeAutospacing="1" w:after="100" w:afterAutospacing="1" w:line="240" w:lineRule="auto"/>
      </w:pPr>
      <w:r>
        <w:lastRenderedPageBreak/>
        <w:t>Journalism and Media Studies</w:t>
      </w:r>
    </w:p>
    <w:p w:rsidR="005863B9" w:rsidRDefault="005863B9" w:rsidP="00824E59">
      <w:pPr>
        <w:numPr>
          <w:ilvl w:val="4"/>
          <w:numId w:val="112"/>
        </w:numPr>
        <w:spacing w:before="100" w:beforeAutospacing="1" w:after="100" w:afterAutospacing="1" w:line="240" w:lineRule="auto"/>
      </w:pPr>
      <w:r>
        <w:t>Psychology</w:t>
      </w:r>
    </w:p>
    <w:p w:rsidR="005863B9" w:rsidRDefault="005863B9" w:rsidP="00824E59">
      <w:pPr>
        <w:numPr>
          <w:ilvl w:val="4"/>
          <w:numId w:val="112"/>
        </w:numPr>
        <w:spacing w:before="100" w:beforeAutospacing="1" w:after="100" w:afterAutospacing="1" w:line="240" w:lineRule="auto"/>
      </w:pPr>
      <w:r>
        <w:t>Society, Culture, and Language</w:t>
      </w:r>
    </w:p>
    <w:p w:rsidR="005863B9" w:rsidRDefault="005863B9" w:rsidP="00824E59">
      <w:pPr>
        <w:numPr>
          <w:ilvl w:val="4"/>
          <w:numId w:val="112"/>
        </w:numPr>
        <w:spacing w:before="100" w:beforeAutospacing="1" w:after="100" w:afterAutospacing="1" w:line="240" w:lineRule="auto"/>
      </w:pPr>
      <w:r>
        <w:t>Verbal and Visual Arts</w:t>
      </w:r>
    </w:p>
    <w:p w:rsidR="005863B9" w:rsidRDefault="005863B9" w:rsidP="00824E59">
      <w:pPr>
        <w:numPr>
          <w:ilvl w:val="3"/>
          <w:numId w:val="112"/>
        </w:numPr>
        <w:spacing w:before="100" w:beforeAutospacing="1" w:after="100" w:afterAutospacing="1" w:line="240" w:lineRule="auto"/>
      </w:pPr>
      <w:r>
        <w:t>College of Education (Faculty Works)</w:t>
      </w:r>
    </w:p>
    <w:p w:rsidR="005863B9" w:rsidRDefault="005863B9" w:rsidP="00824E59">
      <w:pPr>
        <w:numPr>
          <w:ilvl w:val="3"/>
          <w:numId w:val="112"/>
        </w:numPr>
        <w:spacing w:before="100" w:beforeAutospacing="1" w:after="100" w:afterAutospacing="1" w:line="240" w:lineRule="auto"/>
      </w:pPr>
      <w:r>
        <w:t>Kate Tiedemann College of Business (Faculty Works)</w:t>
      </w:r>
    </w:p>
    <w:p w:rsidR="005863B9" w:rsidRDefault="005863B9" w:rsidP="00824E59">
      <w:pPr>
        <w:numPr>
          <w:ilvl w:val="3"/>
          <w:numId w:val="112"/>
        </w:numPr>
        <w:spacing w:before="100" w:beforeAutospacing="1" w:after="100" w:afterAutospacing="1" w:line="240" w:lineRule="auto"/>
      </w:pPr>
      <w:r>
        <w:t>Nelson Poynter Memorial Library (Faculty and Professional Works)</w:t>
      </w:r>
    </w:p>
    <w:p w:rsidR="005863B9" w:rsidRDefault="005863B9" w:rsidP="00824E59">
      <w:pPr>
        <w:numPr>
          <w:ilvl w:val="2"/>
          <w:numId w:val="112"/>
        </w:numPr>
        <w:spacing w:before="100" w:beforeAutospacing="1" w:after="100" w:afterAutospacing="1" w:line="240" w:lineRule="auto"/>
      </w:pPr>
      <w:r>
        <w:t>Student works</w:t>
      </w:r>
    </w:p>
    <w:p w:rsidR="005863B9" w:rsidRDefault="005863B9" w:rsidP="00824E59">
      <w:pPr>
        <w:numPr>
          <w:ilvl w:val="3"/>
          <w:numId w:val="112"/>
        </w:numPr>
        <w:spacing w:before="100" w:beforeAutospacing="1" w:after="100" w:afterAutospacing="1" w:line="240" w:lineRule="auto"/>
      </w:pPr>
      <w:r>
        <w:t>College of Education Graduate Research Gallery</w:t>
      </w:r>
    </w:p>
    <w:p w:rsidR="005863B9" w:rsidRDefault="005863B9" w:rsidP="00824E59">
      <w:pPr>
        <w:numPr>
          <w:ilvl w:val="3"/>
          <w:numId w:val="112"/>
        </w:numPr>
        <w:spacing w:before="100" w:beforeAutospacing="1" w:after="100" w:afterAutospacing="1" w:line="240" w:lineRule="auto"/>
      </w:pPr>
      <w:r>
        <w:t>Economics of Developing Countries (ECS 3013)</w:t>
      </w:r>
    </w:p>
    <w:p w:rsidR="005863B9" w:rsidRDefault="005863B9" w:rsidP="00824E59">
      <w:pPr>
        <w:numPr>
          <w:ilvl w:val="3"/>
          <w:numId w:val="112"/>
        </w:numPr>
        <w:spacing w:before="100" w:beforeAutospacing="1" w:after="100" w:afterAutospacing="1" w:line="240" w:lineRule="auto"/>
      </w:pPr>
      <w:r>
        <w:t>Environmental Economics (ECP 3302)</w:t>
      </w:r>
    </w:p>
    <w:p w:rsidR="005863B9" w:rsidRDefault="005863B9" w:rsidP="00824E59">
      <w:pPr>
        <w:numPr>
          <w:ilvl w:val="3"/>
          <w:numId w:val="112"/>
        </w:numPr>
        <w:spacing w:before="100" w:beforeAutospacing="1" w:after="100" w:afterAutospacing="1" w:line="240" w:lineRule="auto"/>
      </w:pPr>
      <w:r>
        <w:t>Journalism &amp; Media Studies Graduate Student Culminating Work</w:t>
      </w:r>
    </w:p>
    <w:p w:rsidR="005863B9" w:rsidRDefault="005863B9" w:rsidP="00824E59">
      <w:pPr>
        <w:numPr>
          <w:ilvl w:val="3"/>
          <w:numId w:val="112"/>
        </w:numPr>
        <w:spacing w:before="100" w:beforeAutospacing="1" w:after="100" w:afterAutospacing="1" w:line="240" w:lineRule="auto"/>
      </w:pPr>
      <w:r>
        <w:t>Miscellaneous Student Works</w:t>
      </w:r>
    </w:p>
    <w:p w:rsidR="005863B9" w:rsidRDefault="005863B9" w:rsidP="00824E59">
      <w:pPr>
        <w:numPr>
          <w:ilvl w:val="3"/>
          <w:numId w:val="112"/>
        </w:numPr>
        <w:spacing w:before="100" w:beforeAutospacing="1" w:after="100" w:afterAutospacing="1" w:line="240" w:lineRule="auto"/>
      </w:pPr>
      <w:r>
        <w:t>MLA in Liberal Studies Projects</w:t>
      </w:r>
    </w:p>
    <w:p w:rsidR="005863B9" w:rsidRDefault="005863B9" w:rsidP="00824E59">
      <w:pPr>
        <w:numPr>
          <w:ilvl w:val="3"/>
          <w:numId w:val="112"/>
        </w:numPr>
        <w:spacing w:before="100" w:beforeAutospacing="1" w:after="100" w:afterAutospacing="1" w:line="240" w:lineRule="auto"/>
      </w:pPr>
      <w:r>
        <w:t>Organic Evolution (PCB 4674)</w:t>
      </w:r>
    </w:p>
    <w:p w:rsidR="005863B9" w:rsidRDefault="005863B9" w:rsidP="00824E59">
      <w:pPr>
        <w:numPr>
          <w:ilvl w:val="3"/>
          <w:numId w:val="112"/>
        </w:numPr>
        <w:spacing w:before="100" w:beforeAutospacing="1" w:after="100" w:afterAutospacing="1" w:line="240" w:lineRule="auto"/>
      </w:pPr>
      <w:r>
        <w:t>Sex and Today's World (BSC 2035)</w:t>
      </w:r>
    </w:p>
    <w:p w:rsidR="005863B9" w:rsidRDefault="005863B9" w:rsidP="00824E59">
      <w:pPr>
        <w:numPr>
          <w:ilvl w:val="3"/>
          <w:numId w:val="112"/>
        </w:numPr>
        <w:spacing w:before="100" w:beforeAutospacing="1" w:after="100" w:afterAutospacing="1" w:line="240" w:lineRule="auto"/>
      </w:pPr>
      <w:r>
        <w:t>Strategic Management and Decision Making (GEB 4890)</w:t>
      </w:r>
    </w:p>
    <w:p w:rsidR="005863B9" w:rsidRDefault="005863B9" w:rsidP="00824E59">
      <w:pPr>
        <w:numPr>
          <w:ilvl w:val="3"/>
          <w:numId w:val="112"/>
        </w:numPr>
        <w:spacing w:before="100" w:beforeAutospacing="1" w:after="100" w:afterAutospacing="1" w:line="240" w:lineRule="auto"/>
      </w:pPr>
      <w:r>
        <w:t>Undergraduate Research Symposium (USFSP)</w:t>
      </w:r>
    </w:p>
    <w:p w:rsidR="005863B9" w:rsidRDefault="005863B9" w:rsidP="00824E59">
      <w:pPr>
        <w:numPr>
          <w:ilvl w:val="3"/>
          <w:numId w:val="112"/>
        </w:numPr>
        <w:spacing w:before="100" w:beforeAutospacing="1" w:after="100" w:afterAutospacing="1" w:line="240" w:lineRule="auto"/>
      </w:pPr>
      <w:r>
        <w:t>University of South Florida St</w:t>
      </w:r>
      <w:r w:rsidR="00B32ECE">
        <w:t xml:space="preserve">.  </w:t>
      </w:r>
      <w:r>
        <w:t>Petersburg Student Research Journal</w:t>
      </w:r>
    </w:p>
    <w:p w:rsidR="005863B9" w:rsidRDefault="005863B9" w:rsidP="00824E59">
      <w:pPr>
        <w:numPr>
          <w:ilvl w:val="3"/>
          <w:numId w:val="112"/>
        </w:numPr>
        <w:spacing w:before="100" w:beforeAutospacing="1" w:after="100" w:afterAutospacing="1" w:line="240" w:lineRule="auto"/>
      </w:pPr>
      <w:r>
        <w:t>USFSP Student Research Colloquium Series</w:t>
      </w:r>
    </w:p>
    <w:p w:rsidR="005863B9" w:rsidRDefault="005863B9" w:rsidP="00824E59">
      <w:pPr>
        <w:numPr>
          <w:ilvl w:val="3"/>
          <w:numId w:val="112"/>
        </w:numPr>
        <w:spacing w:before="100" w:beforeAutospacing="1" w:after="100" w:afterAutospacing="1" w:line="240" w:lineRule="auto"/>
      </w:pPr>
      <w:r>
        <w:t>USFSP Theses</w:t>
      </w:r>
    </w:p>
    <w:p w:rsidR="005863B9" w:rsidRDefault="005863B9" w:rsidP="00824E59">
      <w:pPr>
        <w:numPr>
          <w:ilvl w:val="4"/>
          <w:numId w:val="112"/>
        </w:numPr>
        <w:spacing w:before="100" w:beforeAutospacing="1" w:after="100" w:afterAutospacing="1" w:line="240" w:lineRule="auto"/>
      </w:pPr>
      <w:r>
        <w:t>USFSP Honors Program Theses (Undergraduate)</w:t>
      </w:r>
    </w:p>
    <w:p w:rsidR="005863B9" w:rsidRDefault="005863B9" w:rsidP="00824E59">
      <w:pPr>
        <w:numPr>
          <w:ilvl w:val="4"/>
          <w:numId w:val="112"/>
        </w:numPr>
        <w:spacing w:before="100" w:beforeAutospacing="1" w:after="100" w:afterAutospacing="1" w:line="240" w:lineRule="auto"/>
      </w:pPr>
      <w:r>
        <w:t>USFSP Master's Theses (Graduate)</w:t>
      </w:r>
    </w:p>
    <w:p w:rsidR="005863B9" w:rsidRDefault="005863B9" w:rsidP="00824E59">
      <w:pPr>
        <w:numPr>
          <w:ilvl w:val="2"/>
          <w:numId w:val="112"/>
        </w:numPr>
        <w:spacing w:before="100" w:beforeAutospacing="1" w:after="100" w:afterAutospacing="1" w:line="240" w:lineRule="auto"/>
      </w:pPr>
      <w:r>
        <w:t>USFSP - Scholars Formerly Affiliated with the University</w:t>
      </w:r>
    </w:p>
    <w:p w:rsidR="005863B9" w:rsidRDefault="005863B9" w:rsidP="00824E59">
      <w:pPr>
        <w:numPr>
          <w:ilvl w:val="2"/>
          <w:numId w:val="112"/>
        </w:numPr>
        <w:spacing w:before="100" w:beforeAutospacing="1" w:after="100" w:afterAutospacing="1" w:line="240" w:lineRule="auto"/>
      </w:pPr>
      <w:r>
        <w:t>USFSP-Sponsored Publications</w:t>
      </w:r>
    </w:p>
    <w:p w:rsidR="005863B9" w:rsidRDefault="005863B9" w:rsidP="00824E59">
      <w:pPr>
        <w:numPr>
          <w:ilvl w:val="3"/>
          <w:numId w:val="112"/>
        </w:numPr>
        <w:spacing w:before="100" w:beforeAutospacing="1" w:after="100" w:afterAutospacing="1" w:line="240" w:lineRule="auto"/>
      </w:pPr>
      <w:r>
        <w:t>Communication Sciences and Disorders International</w:t>
      </w:r>
    </w:p>
    <w:p w:rsidR="005863B9" w:rsidRDefault="005863B9" w:rsidP="00824E59">
      <w:pPr>
        <w:numPr>
          <w:ilvl w:val="1"/>
          <w:numId w:val="112"/>
        </w:numPr>
        <w:spacing w:before="100" w:beforeAutospacing="1" w:after="100" w:afterAutospacing="1" w:line="240" w:lineRule="auto"/>
      </w:pPr>
      <w:r>
        <w:t>UNIVERSITY ARCHIVES (UNIVERSITY HISTORY AND BUSINESS)</w:t>
      </w:r>
    </w:p>
    <w:p w:rsidR="005863B9" w:rsidRDefault="005863B9" w:rsidP="00824E59">
      <w:pPr>
        <w:numPr>
          <w:ilvl w:val="2"/>
          <w:numId w:val="112"/>
        </w:numPr>
        <w:spacing w:before="100" w:beforeAutospacing="1" w:after="100" w:afterAutospacing="1" w:line="240" w:lineRule="auto"/>
      </w:pPr>
      <w:r>
        <w:t>RG200 University Governance and Administration</w:t>
      </w:r>
    </w:p>
    <w:p w:rsidR="005863B9" w:rsidRDefault="005863B9" w:rsidP="00824E59">
      <w:pPr>
        <w:numPr>
          <w:ilvl w:val="3"/>
          <w:numId w:val="112"/>
        </w:numPr>
        <w:spacing w:before="100" w:beforeAutospacing="1" w:after="100" w:afterAutospacing="1" w:line="240" w:lineRule="auto"/>
      </w:pPr>
      <w:r>
        <w:t xml:space="preserve"> Accreditation</w:t>
      </w:r>
    </w:p>
    <w:p w:rsidR="005863B9" w:rsidRDefault="005863B9" w:rsidP="00824E59">
      <w:pPr>
        <w:numPr>
          <w:ilvl w:val="4"/>
          <w:numId w:val="112"/>
        </w:numPr>
        <w:spacing w:before="100" w:beforeAutospacing="1" w:after="100" w:afterAutospacing="1" w:line="240" w:lineRule="auto"/>
      </w:pPr>
      <w:r>
        <w:t>SACS Documentation</w:t>
      </w:r>
    </w:p>
    <w:p w:rsidR="005863B9" w:rsidRDefault="005863B9" w:rsidP="00824E59">
      <w:pPr>
        <w:numPr>
          <w:ilvl w:val="4"/>
          <w:numId w:val="112"/>
        </w:numPr>
        <w:spacing w:before="100" w:beforeAutospacing="1" w:after="100" w:afterAutospacing="1" w:line="240" w:lineRule="auto"/>
      </w:pPr>
      <w:r>
        <w:t>SACS Historical Forms and Applications</w:t>
      </w:r>
    </w:p>
    <w:p w:rsidR="005863B9" w:rsidRDefault="005863B9" w:rsidP="00824E59">
      <w:pPr>
        <w:numPr>
          <w:ilvl w:val="4"/>
          <w:numId w:val="112"/>
        </w:numPr>
        <w:spacing w:before="100" w:beforeAutospacing="1" w:after="100" w:afterAutospacing="1" w:line="240" w:lineRule="auto"/>
      </w:pPr>
      <w:r>
        <w:t>SACS Quality Enhancement Plan</w:t>
      </w:r>
    </w:p>
    <w:p w:rsidR="005863B9" w:rsidRDefault="005863B9" w:rsidP="00824E59">
      <w:pPr>
        <w:numPr>
          <w:ilvl w:val="3"/>
          <w:numId w:val="112"/>
        </w:numPr>
        <w:spacing w:before="100" w:beforeAutospacing="1" w:after="100" w:afterAutospacing="1" w:line="240" w:lineRule="auto"/>
      </w:pPr>
      <w:r>
        <w:t>Campus Board</w:t>
      </w:r>
    </w:p>
    <w:p w:rsidR="005863B9" w:rsidRDefault="005863B9" w:rsidP="00824E59">
      <w:pPr>
        <w:numPr>
          <w:ilvl w:val="4"/>
          <w:numId w:val="112"/>
        </w:numPr>
        <w:spacing w:before="100" w:beforeAutospacing="1" w:after="100" w:afterAutospacing="1" w:line="240" w:lineRule="auto"/>
      </w:pPr>
      <w:r>
        <w:t>Campus Board Meeting : Agendas</w:t>
      </w:r>
    </w:p>
    <w:p w:rsidR="005863B9" w:rsidRDefault="005863B9" w:rsidP="00824E59">
      <w:pPr>
        <w:numPr>
          <w:ilvl w:val="4"/>
          <w:numId w:val="112"/>
        </w:numPr>
        <w:spacing w:before="100" w:beforeAutospacing="1" w:after="100" w:afterAutospacing="1" w:line="240" w:lineRule="auto"/>
      </w:pPr>
      <w:r>
        <w:t>Campus Board Meeting : Minutes</w:t>
      </w:r>
    </w:p>
    <w:p w:rsidR="005863B9" w:rsidRDefault="005863B9" w:rsidP="00824E59">
      <w:pPr>
        <w:numPr>
          <w:ilvl w:val="4"/>
          <w:numId w:val="112"/>
        </w:numPr>
        <w:spacing w:before="100" w:beforeAutospacing="1" w:after="100" w:afterAutospacing="1" w:line="240" w:lineRule="auto"/>
      </w:pPr>
      <w:r>
        <w:t>Campus Board Meeting : Supporting Documents</w:t>
      </w:r>
    </w:p>
    <w:p w:rsidR="005863B9" w:rsidRDefault="005863B9" w:rsidP="00824E59">
      <w:pPr>
        <w:numPr>
          <w:ilvl w:val="3"/>
          <w:numId w:val="112"/>
        </w:numPr>
        <w:spacing w:before="100" w:beforeAutospacing="1" w:after="100" w:afterAutospacing="1" w:line="240" w:lineRule="auto"/>
      </w:pPr>
      <w:r>
        <w:t>Florida Statewide Governing Boards</w:t>
      </w:r>
    </w:p>
    <w:p w:rsidR="005863B9" w:rsidRDefault="005863B9" w:rsidP="00824E59">
      <w:pPr>
        <w:numPr>
          <w:ilvl w:val="4"/>
          <w:numId w:val="112"/>
        </w:numPr>
        <w:spacing w:before="100" w:beforeAutospacing="1" w:after="100" w:afterAutospacing="1" w:line="240" w:lineRule="auto"/>
      </w:pPr>
      <w:r>
        <w:t>Meeting Minutes and Agendas</w:t>
      </w:r>
    </w:p>
    <w:p w:rsidR="005863B9" w:rsidRDefault="005863B9" w:rsidP="00824E59">
      <w:pPr>
        <w:numPr>
          <w:ilvl w:val="4"/>
          <w:numId w:val="112"/>
        </w:numPr>
        <w:spacing w:before="100" w:beforeAutospacing="1" w:after="100" w:afterAutospacing="1" w:line="240" w:lineRule="auto"/>
      </w:pPr>
      <w:r>
        <w:t>Reports and Planning Documents</w:t>
      </w:r>
    </w:p>
    <w:p w:rsidR="005863B9" w:rsidRDefault="005863B9" w:rsidP="00824E59">
      <w:pPr>
        <w:numPr>
          <w:ilvl w:val="3"/>
          <w:numId w:val="112"/>
        </w:numPr>
        <w:spacing w:before="100" w:beforeAutospacing="1" w:after="100" w:afterAutospacing="1" w:line="240" w:lineRule="auto"/>
      </w:pPr>
      <w:r>
        <w:t>Institutional Research</w:t>
      </w:r>
    </w:p>
    <w:p w:rsidR="005863B9" w:rsidRDefault="005863B9" w:rsidP="00824E59">
      <w:pPr>
        <w:numPr>
          <w:ilvl w:val="4"/>
          <w:numId w:val="112"/>
        </w:numPr>
        <w:spacing w:before="100" w:beforeAutospacing="1" w:after="100" w:afterAutospacing="1" w:line="240" w:lineRule="auto"/>
      </w:pPr>
      <w:r>
        <w:t>Administrative Unit Reviews (USFSP)</w:t>
      </w:r>
    </w:p>
    <w:p w:rsidR="005863B9" w:rsidRDefault="005863B9" w:rsidP="00824E59">
      <w:pPr>
        <w:numPr>
          <w:ilvl w:val="4"/>
          <w:numId w:val="112"/>
        </w:numPr>
        <w:spacing w:before="100" w:beforeAutospacing="1" w:after="100" w:afterAutospacing="1" w:line="240" w:lineRule="auto"/>
      </w:pPr>
      <w:r>
        <w:t>Assessment materials (USFSP)</w:t>
      </w:r>
    </w:p>
    <w:p w:rsidR="005863B9" w:rsidRDefault="005863B9" w:rsidP="00824E59">
      <w:pPr>
        <w:numPr>
          <w:ilvl w:val="4"/>
          <w:numId w:val="112"/>
        </w:numPr>
        <w:spacing w:before="100" w:beforeAutospacing="1" w:after="100" w:afterAutospacing="1" w:line="240" w:lineRule="auto"/>
      </w:pPr>
      <w:r>
        <w:t>Meeting Minutes and Agendas</w:t>
      </w:r>
    </w:p>
    <w:p w:rsidR="005863B9" w:rsidRDefault="005863B9" w:rsidP="00824E59">
      <w:pPr>
        <w:numPr>
          <w:ilvl w:val="4"/>
          <w:numId w:val="112"/>
        </w:numPr>
        <w:spacing w:before="100" w:beforeAutospacing="1" w:after="100" w:afterAutospacing="1" w:line="240" w:lineRule="auto"/>
      </w:pPr>
      <w:r>
        <w:t>Research Documents, Learning Compacts, and Institutional Statistics</w:t>
      </w:r>
    </w:p>
    <w:p w:rsidR="005863B9" w:rsidRDefault="005863B9" w:rsidP="00824E59">
      <w:pPr>
        <w:numPr>
          <w:ilvl w:val="4"/>
          <w:numId w:val="112"/>
        </w:numPr>
        <w:spacing w:before="100" w:beforeAutospacing="1" w:after="100" w:afterAutospacing="1" w:line="240" w:lineRule="auto"/>
      </w:pPr>
      <w:r>
        <w:t>USFSP Planning Materials</w:t>
      </w:r>
    </w:p>
    <w:p w:rsidR="005863B9" w:rsidRDefault="005863B9" w:rsidP="00824E59">
      <w:pPr>
        <w:numPr>
          <w:ilvl w:val="3"/>
          <w:numId w:val="112"/>
        </w:numPr>
        <w:spacing w:before="100" w:beforeAutospacing="1" w:after="100" w:afterAutospacing="1" w:line="240" w:lineRule="auto"/>
      </w:pPr>
      <w:r>
        <w:t>Policies, Legislation, and Admin</w:t>
      </w:r>
      <w:r w:rsidR="009545BE">
        <w:t>i</w:t>
      </w:r>
      <w:r>
        <w:t>strative Codes</w:t>
      </w:r>
    </w:p>
    <w:p w:rsidR="005863B9" w:rsidRDefault="005863B9" w:rsidP="00824E59">
      <w:pPr>
        <w:numPr>
          <w:ilvl w:val="4"/>
          <w:numId w:val="112"/>
        </w:numPr>
        <w:spacing w:before="100" w:beforeAutospacing="1" w:after="100" w:afterAutospacing="1" w:line="240" w:lineRule="auto"/>
      </w:pPr>
      <w:r>
        <w:t>Legislation and Administrative Codes</w:t>
      </w:r>
    </w:p>
    <w:p w:rsidR="005863B9" w:rsidRDefault="005863B9" w:rsidP="00824E59">
      <w:pPr>
        <w:numPr>
          <w:ilvl w:val="4"/>
          <w:numId w:val="112"/>
        </w:numPr>
        <w:spacing w:before="100" w:beforeAutospacing="1" w:after="100" w:afterAutospacing="1" w:line="240" w:lineRule="auto"/>
      </w:pPr>
      <w:r>
        <w:t>USFSP Policies and Procedures (Current and Historical)</w:t>
      </w:r>
    </w:p>
    <w:p w:rsidR="005863B9" w:rsidRDefault="005863B9" w:rsidP="00824E59">
      <w:pPr>
        <w:numPr>
          <w:ilvl w:val="2"/>
          <w:numId w:val="112"/>
        </w:numPr>
        <w:spacing w:before="100" w:beforeAutospacing="1" w:after="100" w:afterAutospacing="1" w:line="240" w:lineRule="auto"/>
      </w:pPr>
      <w:r>
        <w:t>RG201 Office of the Regional Chancellor</w:t>
      </w:r>
    </w:p>
    <w:p w:rsidR="005863B9" w:rsidRDefault="005863B9" w:rsidP="00824E59">
      <w:pPr>
        <w:numPr>
          <w:ilvl w:val="3"/>
          <w:numId w:val="112"/>
        </w:numPr>
        <w:spacing w:before="100" w:beforeAutospacing="1" w:after="100" w:afterAutospacing="1" w:line="240" w:lineRule="auto"/>
      </w:pPr>
      <w:r>
        <w:lastRenderedPageBreak/>
        <w:t>Regional Chancellor's Search 2012-2013</w:t>
      </w:r>
    </w:p>
    <w:p w:rsidR="005863B9" w:rsidRDefault="005863B9" w:rsidP="00824E59">
      <w:pPr>
        <w:numPr>
          <w:ilvl w:val="3"/>
          <w:numId w:val="112"/>
        </w:numPr>
        <w:spacing w:before="100" w:beforeAutospacing="1" w:after="100" w:afterAutospacing="1" w:line="240" w:lineRule="auto"/>
      </w:pPr>
      <w:r>
        <w:t>Chancellor's Advisory Council on Issues of Diversity and Inclusive Community</w:t>
      </w:r>
    </w:p>
    <w:p w:rsidR="005863B9" w:rsidRDefault="005863B9" w:rsidP="00824E59">
      <w:pPr>
        <w:numPr>
          <w:ilvl w:val="4"/>
          <w:numId w:val="112"/>
        </w:numPr>
        <w:spacing w:before="100" w:beforeAutospacing="1" w:after="100" w:afterAutospacing="1" w:line="240" w:lineRule="auto"/>
      </w:pPr>
      <w:r>
        <w:t>Meeting Minutes and Documentation (CACIDIC)</w:t>
      </w:r>
    </w:p>
    <w:p w:rsidR="005863B9" w:rsidRDefault="005863B9" w:rsidP="00824E59">
      <w:pPr>
        <w:numPr>
          <w:ilvl w:val="2"/>
          <w:numId w:val="112"/>
        </w:numPr>
        <w:spacing w:before="100" w:beforeAutospacing="1" w:after="100" w:afterAutospacing="1" w:line="240" w:lineRule="auto"/>
      </w:pPr>
      <w:r>
        <w:t>RG250 Sophia T</w:t>
      </w:r>
      <w:r w:rsidR="00B32ECE">
        <w:t xml:space="preserve">.  </w:t>
      </w:r>
      <w:r>
        <w:t>Wisniewska (2013 : July 1 - present)</w:t>
      </w:r>
    </w:p>
    <w:p w:rsidR="005863B9" w:rsidRDefault="005863B9" w:rsidP="00824E59">
      <w:pPr>
        <w:numPr>
          <w:ilvl w:val="3"/>
          <w:numId w:val="112"/>
        </w:numPr>
        <w:spacing w:before="100" w:beforeAutospacing="1" w:after="100" w:afterAutospacing="1" w:line="240" w:lineRule="auto"/>
      </w:pPr>
      <w:r>
        <w:t>Official Statements and Administrative Materials : Sophia T</w:t>
      </w:r>
      <w:r w:rsidR="00B32ECE">
        <w:t xml:space="preserve">.  </w:t>
      </w:r>
      <w:r>
        <w:t>Wisniewska</w:t>
      </w:r>
    </w:p>
    <w:p w:rsidR="005863B9" w:rsidRDefault="005863B9" w:rsidP="00824E59">
      <w:pPr>
        <w:numPr>
          <w:ilvl w:val="3"/>
          <w:numId w:val="112"/>
        </w:numPr>
        <w:spacing w:before="100" w:beforeAutospacing="1" w:after="100" w:afterAutospacing="1" w:line="240" w:lineRule="auto"/>
      </w:pPr>
      <w:r>
        <w:t>Regional Chancellor's Cabinet Meeting</w:t>
      </w:r>
    </w:p>
    <w:p w:rsidR="005863B9" w:rsidRDefault="005863B9" w:rsidP="00824E59">
      <w:pPr>
        <w:numPr>
          <w:ilvl w:val="2"/>
          <w:numId w:val="112"/>
        </w:numPr>
        <w:spacing w:before="100" w:beforeAutospacing="1" w:after="100" w:afterAutospacing="1" w:line="240" w:lineRule="auto"/>
      </w:pPr>
      <w:r>
        <w:t>RG251 William T</w:t>
      </w:r>
      <w:r w:rsidR="00B32ECE">
        <w:t xml:space="preserve">.  </w:t>
      </w:r>
      <w:r>
        <w:t>"Bill" Hogarth (interim, 2012 : August 6 - 2013 : June 30)</w:t>
      </w:r>
    </w:p>
    <w:p w:rsidR="005863B9" w:rsidRDefault="005863B9" w:rsidP="00824E59">
      <w:pPr>
        <w:numPr>
          <w:ilvl w:val="3"/>
          <w:numId w:val="112"/>
        </w:numPr>
        <w:spacing w:before="100" w:beforeAutospacing="1" w:after="100" w:afterAutospacing="1" w:line="240" w:lineRule="auto"/>
      </w:pPr>
      <w:r>
        <w:t>Official Statements and Administrative Materials : William T</w:t>
      </w:r>
      <w:r w:rsidR="00B32ECE">
        <w:t xml:space="preserve">.  </w:t>
      </w:r>
      <w:r>
        <w:t>"Bill" Hogarth</w:t>
      </w:r>
    </w:p>
    <w:p w:rsidR="005863B9" w:rsidRDefault="005863B9" w:rsidP="00824E59">
      <w:pPr>
        <w:numPr>
          <w:ilvl w:val="2"/>
          <w:numId w:val="112"/>
        </w:numPr>
        <w:spacing w:before="100" w:beforeAutospacing="1" w:after="100" w:afterAutospacing="1" w:line="240" w:lineRule="auto"/>
      </w:pPr>
      <w:r>
        <w:t>RG252 Margaret Sullivan (2009 : January - 2012 : August 2)</w:t>
      </w:r>
    </w:p>
    <w:p w:rsidR="005863B9" w:rsidRDefault="005863B9" w:rsidP="00824E59">
      <w:pPr>
        <w:numPr>
          <w:ilvl w:val="3"/>
          <w:numId w:val="112"/>
        </w:numPr>
        <w:spacing w:before="100" w:beforeAutospacing="1" w:after="100" w:afterAutospacing="1" w:line="240" w:lineRule="auto"/>
      </w:pPr>
      <w:r>
        <w:t>Official Statements and Administrative Materials : Margaret Sullivan</w:t>
      </w:r>
    </w:p>
    <w:p w:rsidR="005863B9" w:rsidRDefault="005863B9" w:rsidP="00824E59">
      <w:pPr>
        <w:numPr>
          <w:ilvl w:val="3"/>
          <w:numId w:val="112"/>
        </w:numPr>
        <w:spacing w:before="100" w:beforeAutospacing="1" w:after="100" w:afterAutospacing="1" w:line="240" w:lineRule="auto"/>
      </w:pPr>
      <w:r>
        <w:t>Leadership Team Meeting</w:t>
      </w:r>
    </w:p>
    <w:p w:rsidR="005863B9" w:rsidRDefault="005863B9" w:rsidP="00824E59">
      <w:pPr>
        <w:numPr>
          <w:ilvl w:val="4"/>
          <w:numId w:val="112"/>
        </w:numPr>
        <w:spacing w:before="100" w:beforeAutospacing="1" w:after="100" w:afterAutospacing="1" w:line="240" w:lineRule="auto"/>
      </w:pPr>
      <w:r>
        <w:t>Leadership Team Meeting : Agenda</w:t>
      </w:r>
    </w:p>
    <w:p w:rsidR="005863B9" w:rsidRDefault="005863B9" w:rsidP="00824E59">
      <w:pPr>
        <w:numPr>
          <w:ilvl w:val="4"/>
          <w:numId w:val="112"/>
        </w:numPr>
        <w:spacing w:before="100" w:beforeAutospacing="1" w:after="100" w:afterAutospacing="1" w:line="240" w:lineRule="auto"/>
      </w:pPr>
      <w:r>
        <w:t>Leadership Team Meeting : Summary</w:t>
      </w:r>
    </w:p>
    <w:p w:rsidR="005863B9" w:rsidRDefault="005863B9" w:rsidP="00824E59">
      <w:pPr>
        <w:numPr>
          <w:ilvl w:val="4"/>
          <w:numId w:val="112"/>
        </w:numPr>
        <w:spacing w:before="100" w:beforeAutospacing="1" w:after="100" w:afterAutospacing="1" w:line="240" w:lineRule="auto"/>
      </w:pPr>
      <w:r>
        <w:t>Leadership Team Meeting : Supporting documents</w:t>
      </w:r>
    </w:p>
    <w:p w:rsidR="005863B9" w:rsidRDefault="005863B9" w:rsidP="00824E59">
      <w:pPr>
        <w:numPr>
          <w:ilvl w:val="2"/>
          <w:numId w:val="112"/>
        </w:numPr>
        <w:spacing w:before="100" w:beforeAutospacing="1" w:after="100" w:afterAutospacing="1" w:line="240" w:lineRule="auto"/>
      </w:pPr>
      <w:r>
        <w:t>RG255 Karen A</w:t>
      </w:r>
      <w:r w:rsidR="00B32ECE">
        <w:t xml:space="preserve">.  </w:t>
      </w:r>
      <w:r>
        <w:t>White (2003 : July - 2008 : December)</w:t>
      </w:r>
    </w:p>
    <w:p w:rsidR="005863B9" w:rsidRDefault="005863B9" w:rsidP="00824E59">
      <w:pPr>
        <w:numPr>
          <w:ilvl w:val="3"/>
          <w:numId w:val="112"/>
        </w:numPr>
        <w:spacing w:before="100" w:beforeAutospacing="1" w:after="100" w:afterAutospacing="1" w:line="240" w:lineRule="auto"/>
      </w:pPr>
      <w:r>
        <w:t>Council of Deans Meeting</w:t>
      </w:r>
    </w:p>
    <w:p w:rsidR="005863B9" w:rsidRDefault="005863B9" w:rsidP="00824E59">
      <w:pPr>
        <w:numPr>
          <w:ilvl w:val="3"/>
          <w:numId w:val="112"/>
        </w:numPr>
        <w:spacing w:before="100" w:beforeAutospacing="1" w:after="100" w:afterAutospacing="1" w:line="240" w:lineRule="auto"/>
      </w:pPr>
      <w:r>
        <w:t>Official Statements and Administrative Materials : Karen A</w:t>
      </w:r>
      <w:r w:rsidR="00B32ECE">
        <w:t xml:space="preserve">.  </w:t>
      </w:r>
      <w:r>
        <w:t>White</w:t>
      </w:r>
    </w:p>
    <w:p w:rsidR="005863B9" w:rsidRDefault="005863B9" w:rsidP="00824E59">
      <w:pPr>
        <w:numPr>
          <w:ilvl w:val="2"/>
          <w:numId w:val="112"/>
        </w:numPr>
        <w:spacing w:before="100" w:beforeAutospacing="1" w:after="100" w:afterAutospacing="1" w:line="240" w:lineRule="auto"/>
      </w:pPr>
      <w:r>
        <w:t>RG257 Ralph C</w:t>
      </w:r>
      <w:r w:rsidR="00B32ECE">
        <w:t xml:space="preserve">.  </w:t>
      </w:r>
      <w:r>
        <w:t>Wilcox (interim, 2002 : August - 2003 : June)</w:t>
      </w:r>
    </w:p>
    <w:p w:rsidR="005863B9" w:rsidRDefault="005863B9" w:rsidP="00824E59">
      <w:pPr>
        <w:numPr>
          <w:ilvl w:val="2"/>
          <w:numId w:val="112"/>
        </w:numPr>
        <w:spacing w:before="100" w:beforeAutospacing="1" w:after="100" w:afterAutospacing="1" w:line="240" w:lineRule="auto"/>
      </w:pPr>
      <w:r>
        <w:t>RG260 H</w:t>
      </w:r>
      <w:r w:rsidR="00B32ECE">
        <w:t xml:space="preserve">.  </w:t>
      </w:r>
      <w:r>
        <w:t>William "Bill" Heller (1992 : August - 2002 : August)</w:t>
      </w:r>
    </w:p>
    <w:p w:rsidR="005863B9" w:rsidRDefault="005863B9" w:rsidP="00824E59">
      <w:pPr>
        <w:numPr>
          <w:ilvl w:val="2"/>
          <w:numId w:val="112"/>
        </w:numPr>
        <w:spacing w:before="100" w:beforeAutospacing="1" w:after="100" w:afterAutospacing="1" w:line="240" w:lineRule="auto"/>
      </w:pPr>
      <w:r>
        <w:t>RG265 Winston T</w:t>
      </w:r>
      <w:r w:rsidR="00B32ECE">
        <w:t xml:space="preserve">.  </w:t>
      </w:r>
      <w:r>
        <w:t>Bridges, Jr</w:t>
      </w:r>
      <w:r w:rsidR="00B32ECE">
        <w:t xml:space="preserve">.  </w:t>
      </w:r>
      <w:r>
        <w:t>(interim, 1990 : July - 1992 August)</w:t>
      </w:r>
    </w:p>
    <w:p w:rsidR="005863B9" w:rsidRDefault="005863B9" w:rsidP="00824E59">
      <w:pPr>
        <w:numPr>
          <w:ilvl w:val="2"/>
          <w:numId w:val="112"/>
        </w:numPr>
        <w:spacing w:before="100" w:beforeAutospacing="1" w:after="100" w:afterAutospacing="1" w:line="240" w:lineRule="auto"/>
      </w:pPr>
      <w:r>
        <w:t>RG268 Karen Spear (acting, 1989 : August - 1990 : June)</w:t>
      </w:r>
    </w:p>
    <w:p w:rsidR="005863B9" w:rsidRDefault="005863B9" w:rsidP="00824E59">
      <w:pPr>
        <w:numPr>
          <w:ilvl w:val="3"/>
          <w:numId w:val="112"/>
        </w:numPr>
        <w:spacing w:before="100" w:beforeAutospacing="1" w:after="100" w:afterAutospacing="1" w:line="240" w:lineRule="auto"/>
      </w:pPr>
      <w:r>
        <w:t>Official Statements and Administrative Materials : Karen Spear</w:t>
      </w:r>
    </w:p>
    <w:p w:rsidR="005863B9" w:rsidRDefault="005863B9" w:rsidP="00824E59">
      <w:pPr>
        <w:numPr>
          <w:ilvl w:val="2"/>
          <w:numId w:val="112"/>
        </w:numPr>
        <w:spacing w:before="100" w:beforeAutospacing="1" w:after="100" w:afterAutospacing="1" w:line="240" w:lineRule="auto"/>
      </w:pPr>
      <w:r>
        <w:t>RG270 Lowell E</w:t>
      </w:r>
      <w:r w:rsidR="00B32ECE">
        <w:t xml:space="preserve">.  </w:t>
      </w:r>
      <w:r>
        <w:t>Davis (1986 : August - 1989 : August)</w:t>
      </w:r>
    </w:p>
    <w:p w:rsidR="005863B9" w:rsidRDefault="005863B9" w:rsidP="00824E59">
      <w:pPr>
        <w:numPr>
          <w:ilvl w:val="3"/>
          <w:numId w:val="112"/>
        </w:numPr>
        <w:spacing w:before="100" w:beforeAutospacing="1" w:after="100" w:afterAutospacing="1" w:line="240" w:lineRule="auto"/>
      </w:pPr>
      <w:r>
        <w:t>Speeches of Lowell E</w:t>
      </w:r>
      <w:r w:rsidR="00B32ECE">
        <w:t xml:space="preserve">.  </w:t>
      </w:r>
      <w:r>
        <w:t>Davis</w:t>
      </w:r>
    </w:p>
    <w:p w:rsidR="005863B9" w:rsidRDefault="005863B9" w:rsidP="00824E59">
      <w:pPr>
        <w:numPr>
          <w:ilvl w:val="2"/>
          <w:numId w:val="112"/>
        </w:numPr>
        <w:spacing w:before="100" w:beforeAutospacing="1" w:after="100" w:afterAutospacing="1" w:line="240" w:lineRule="auto"/>
      </w:pPr>
      <w:r>
        <w:t>RG272 Samuel Y</w:t>
      </w:r>
      <w:r w:rsidR="00B32ECE">
        <w:t xml:space="preserve">.  </w:t>
      </w:r>
      <w:r>
        <w:t>Fustukjian (interim, 1985 : July - 1986 : July)</w:t>
      </w:r>
    </w:p>
    <w:p w:rsidR="005863B9" w:rsidRDefault="005863B9" w:rsidP="00824E59">
      <w:pPr>
        <w:numPr>
          <w:ilvl w:val="2"/>
          <w:numId w:val="112"/>
        </w:numPr>
        <w:spacing w:before="100" w:beforeAutospacing="1" w:after="100" w:afterAutospacing="1" w:line="240" w:lineRule="auto"/>
      </w:pPr>
      <w:r>
        <w:t>RG275 John P</w:t>
      </w:r>
      <w:r w:rsidR="00B32ECE">
        <w:t xml:space="preserve">.  </w:t>
      </w:r>
      <w:r>
        <w:t>Hinz (1979 : February - 1985 : July)</w:t>
      </w:r>
    </w:p>
    <w:p w:rsidR="005863B9" w:rsidRDefault="005863B9" w:rsidP="00824E59">
      <w:pPr>
        <w:numPr>
          <w:ilvl w:val="3"/>
          <w:numId w:val="112"/>
        </w:numPr>
        <w:spacing w:before="100" w:beforeAutospacing="1" w:after="100" w:afterAutospacing="1" w:line="240" w:lineRule="auto"/>
      </w:pPr>
      <w:r>
        <w:t>Official Statements and Administrative Materials : John P</w:t>
      </w:r>
      <w:r w:rsidR="00B32ECE">
        <w:t xml:space="preserve">.  </w:t>
      </w:r>
      <w:r>
        <w:t>Hinz</w:t>
      </w:r>
    </w:p>
    <w:p w:rsidR="005863B9" w:rsidRDefault="005863B9" w:rsidP="00824E59">
      <w:pPr>
        <w:numPr>
          <w:ilvl w:val="2"/>
          <w:numId w:val="112"/>
        </w:numPr>
        <w:spacing w:before="100" w:beforeAutospacing="1" w:after="100" w:afterAutospacing="1" w:line="240" w:lineRule="auto"/>
      </w:pPr>
      <w:r>
        <w:t>RG280 David Ryder Kenerson (interim, 1976 : September - 1979 : February)</w:t>
      </w:r>
    </w:p>
    <w:p w:rsidR="005863B9" w:rsidRDefault="005863B9" w:rsidP="00824E59">
      <w:pPr>
        <w:numPr>
          <w:ilvl w:val="3"/>
          <w:numId w:val="112"/>
        </w:numPr>
        <w:spacing w:before="100" w:beforeAutospacing="1" w:after="100" w:afterAutospacing="1" w:line="240" w:lineRule="auto"/>
      </w:pPr>
      <w:r>
        <w:t>Official Statements and Administrative Materials : David Ryder Kenerson</w:t>
      </w:r>
    </w:p>
    <w:p w:rsidR="005863B9" w:rsidRDefault="005863B9" w:rsidP="00824E59">
      <w:pPr>
        <w:numPr>
          <w:ilvl w:val="2"/>
          <w:numId w:val="112"/>
        </w:numPr>
        <w:spacing w:before="100" w:beforeAutospacing="1" w:after="100" w:afterAutospacing="1" w:line="240" w:lineRule="auto"/>
      </w:pPr>
      <w:r>
        <w:t>RG290 Lester W</w:t>
      </w:r>
      <w:r w:rsidR="00B32ECE">
        <w:t xml:space="preserve">.  </w:t>
      </w:r>
      <w:r>
        <w:t>Tuttle, Jr</w:t>
      </w:r>
      <w:r w:rsidR="00B32ECE">
        <w:t xml:space="preserve">.  </w:t>
      </w:r>
      <w:r>
        <w:t>(1968 : Summer - 1976 : September)</w:t>
      </w:r>
    </w:p>
    <w:p w:rsidR="005863B9" w:rsidRDefault="005863B9" w:rsidP="00824E59">
      <w:pPr>
        <w:numPr>
          <w:ilvl w:val="3"/>
          <w:numId w:val="112"/>
        </w:numPr>
        <w:spacing w:before="100" w:beforeAutospacing="1" w:after="100" w:afterAutospacing="1" w:line="240" w:lineRule="auto"/>
      </w:pPr>
      <w:r>
        <w:t>Official Statements and Administrative Materials : Lester W</w:t>
      </w:r>
      <w:r w:rsidR="00B32ECE">
        <w:t xml:space="preserve">.  </w:t>
      </w:r>
      <w:r>
        <w:t>Tuttle, Jr.</w:t>
      </w:r>
    </w:p>
    <w:p w:rsidR="005863B9" w:rsidRDefault="005863B9" w:rsidP="00824E59">
      <w:pPr>
        <w:numPr>
          <w:ilvl w:val="2"/>
          <w:numId w:val="112"/>
        </w:numPr>
        <w:spacing w:before="100" w:beforeAutospacing="1" w:after="100" w:afterAutospacing="1" w:line="240" w:lineRule="auto"/>
      </w:pPr>
      <w:r>
        <w:t>RG300 Office of the Regional Vice Chancellor for Academic Affairs</w:t>
      </w:r>
    </w:p>
    <w:p w:rsidR="005863B9" w:rsidRDefault="005863B9" w:rsidP="00824E59">
      <w:pPr>
        <w:numPr>
          <w:ilvl w:val="3"/>
          <w:numId w:val="112"/>
        </w:numPr>
        <w:spacing w:before="100" w:beforeAutospacing="1" w:after="100" w:afterAutospacing="1" w:line="240" w:lineRule="auto"/>
      </w:pPr>
      <w:r>
        <w:t>About This Office (Academic Affairs)</w:t>
      </w:r>
    </w:p>
    <w:p w:rsidR="005863B9" w:rsidRDefault="005863B9" w:rsidP="00824E59">
      <w:pPr>
        <w:numPr>
          <w:ilvl w:val="3"/>
          <w:numId w:val="112"/>
        </w:numPr>
        <w:spacing w:before="100" w:beforeAutospacing="1" w:after="100" w:afterAutospacing="1" w:line="240" w:lineRule="auto"/>
      </w:pPr>
      <w:r>
        <w:t>Academic Catalogs, Policies and Guidelines</w:t>
      </w:r>
    </w:p>
    <w:p w:rsidR="005863B9" w:rsidRDefault="005863B9" w:rsidP="00824E59">
      <w:pPr>
        <w:numPr>
          <w:ilvl w:val="3"/>
          <w:numId w:val="112"/>
        </w:numPr>
        <w:spacing w:before="100" w:beforeAutospacing="1" w:after="100" w:afterAutospacing="1" w:line="240" w:lineRule="auto"/>
      </w:pPr>
      <w:r>
        <w:t>Academic Program Proposal Forms</w:t>
      </w:r>
    </w:p>
    <w:p w:rsidR="005863B9" w:rsidRDefault="005863B9" w:rsidP="00824E59">
      <w:pPr>
        <w:numPr>
          <w:ilvl w:val="3"/>
          <w:numId w:val="112"/>
        </w:numPr>
        <w:spacing w:before="100" w:beforeAutospacing="1" w:after="100" w:afterAutospacing="1" w:line="240" w:lineRule="auto"/>
      </w:pPr>
      <w:r>
        <w:t>Course Proposal Forms</w:t>
      </w:r>
    </w:p>
    <w:p w:rsidR="005863B9" w:rsidRDefault="005863B9" w:rsidP="00824E59">
      <w:pPr>
        <w:numPr>
          <w:ilvl w:val="3"/>
          <w:numId w:val="112"/>
        </w:numPr>
        <w:spacing w:before="100" w:beforeAutospacing="1" w:after="100" w:afterAutospacing="1" w:line="240" w:lineRule="auto"/>
      </w:pPr>
      <w:r>
        <w:t>Course Syllabi</w:t>
      </w:r>
    </w:p>
    <w:p w:rsidR="005863B9" w:rsidRDefault="005863B9" w:rsidP="00824E59">
      <w:pPr>
        <w:numPr>
          <w:ilvl w:val="3"/>
          <w:numId w:val="112"/>
        </w:numPr>
        <w:spacing w:before="100" w:beforeAutospacing="1" w:after="100" w:afterAutospacing="1" w:line="240" w:lineRule="auto"/>
      </w:pPr>
      <w:r>
        <w:t>Deans' Council</w:t>
      </w:r>
    </w:p>
    <w:p w:rsidR="005863B9" w:rsidRDefault="005863B9" w:rsidP="00824E59">
      <w:pPr>
        <w:numPr>
          <w:ilvl w:val="3"/>
          <w:numId w:val="112"/>
        </w:numPr>
        <w:spacing w:before="100" w:beforeAutospacing="1" w:after="100" w:afterAutospacing="1" w:line="240" w:lineRule="auto"/>
      </w:pPr>
      <w:r>
        <w:t>Enrollment Management and Retention</w:t>
      </w:r>
    </w:p>
    <w:p w:rsidR="005863B9" w:rsidRDefault="005863B9" w:rsidP="00824E59">
      <w:pPr>
        <w:numPr>
          <w:ilvl w:val="3"/>
          <w:numId w:val="112"/>
        </w:numPr>
        <w:spacing w:before="100" w:beforeAutospacing="1" w:after="100" w:afterAutospacing="1" w:line="240" w:lineRule="auto"/>
      </w:pPr>
      <w:r>
        <w:t>Faculty Resources (USFSP)</w:t>
      </w:r>
    </w:p>
    <w:p w:rsidR="005863B9" w:rsidRDefault="005863B9" w:rsidP="00824E59">
      <w:pPr>
        <w:numPr>
          <w:ilvl w:val="3"/>
          <w:numId w:val="112"/>
        </w:numPr>
        <w:spacing w:before="100" w:beforeAutospacing="1" w:after="100" w:afterAutospacing="1" w:line="240" w:lineRule="auto"/>
      </w:pPr>
      <w:r>
        <w:t>Student Academic Success and Support Services</w:t>
      </w:r>
    </w:p>
    <w:p w:rsidR="005863B9" w:rsidRDefault="005863B9" w:rsidP="00824E59">
      <w:pPr>
        <w:numPr>
          <w:ilvl w:val="2"/>
          <w:numId w:val="112"/>
        </w:numPr>
        <w:spacing w:before="100" w:beforeAutospacing="1" w:after="100" w:afterAutospacing="1" w:line="240" w:lineRule="auto"/>
      </w:pPr>
      <w:r>
        <w:t>RG303 Faculty Senate</w:t>
      </w:r>
    </w:p>
    <w:p w:rsidR="005863B9" w:rsidRDefault="005863B9" w:rsidP="00824E59">
      <w:pPr>
        <w:numPr>
          <w:ilvl w:val="3"/>
          <w:numId w:val="112"/>
        </w:numPr>
        <w:spacing w:before="100" w:beforeAutospacing="1" w:after="100" w:afterAutospacing="1" w:line="240" w:lineRule="auto"/>
      </w:pPr>
      <w:r>
        <w:t>Faculty Senate Governance Documents</w:t>
      </w:r>
    </w:p>
    <w:p w:rsidR="005863B9" w:rsidRDefault="005863B9" w:rsidP="00824E59">
      <w:pPr>
        <w:numPr>
          <w:ilvl w:val="3"/>
          <w:numId w:val="112"/>
        </w:numPr>
        <w:spacing w:before="100" w:beforeAutospacing="1" w:after="100" w:afterAutospacing="1" w:line="240" w:lineRule="auto"/>
      </w:pPr>
      <w:r>
        <w:t>USFSP Faculty Senate Councils and Committees</w:t>
      </w:r>
    </w:p>
    <w:p w:rsidR="005863B9" w:rsidRDefault="005863B9" w:rsidP="00824E59">
      <w:pPr>
        <w:numPr>
          <w:ilvl w:val="4"/>
          <w:numId w:val="112"/>
        </w:numPr>
        <w:spacing w:before="100" w:beforeAutospacing="1" w:after="100" w:afterAutospacing="1" w:line="240" w:lineRule="auto"/>
      </w:pPr>
      <w:r>
        <w:t>Ad Hoc and Interim Committees</w:t>
      </w:r>
    </w:p>
    <w:p w:rsidR="005863B9" w:rsidRDefault="005863B9" w:rsidP="00824E59">
      <w:pPr>
        <w:numPr>
          <w:ilvl w:val="5"/>
          <w:numId w:val="112"/>
        </w:numPr>
        <w:spacing w:before="100" w:beforeAutospacing="1" w:after="100" w:afterAutospacing="1" w:line="240" w:lineRule="auto"/>
      </w:pPr>
      <w:r>
        <w:t>Ad Hoc and Interim Committee Meetings</w:t>
      </w:r>
    </w:p>
    <w:p w:rsidR="005863B9" w:rsidRDefault="005863B9" w:rsidP="00824E59">
      <w:pPr>
        <w:numPr>
          <w:ilvl w:val="4"/>
          <w:numId w:val="112"/>
        </w:numPr>
        <w:spacing w:before="100" w:beforeAutospacing="1" w:after="100" w:afterAutospacing="1" w:line="240" w:lineRule="auto"/>
      </w:pPr>
      <w:r>
        <w:t>Awards Committee</w:t>
      </w:r>
    </w:p>
    <w:p w:rsidR="005863B9" w:rsidRDefault="005863B9" w:rsidP="00824E59">
      <w:pPr>
        <w:numPr>
          <w:ilvl w:val="5"/>
          <w:numId w:val="112"/>
        </w:numPr>
        <w:spacing w:before="100" w:beforeAutospacing="1" w:after="100" w:afterAutospacing="1" w:line="240" w:lineRule="auto"/>
      </w:pPr>
      <w:r>
        <w:t>Awards Committee Meetings and Reports</w:t>
      </w:r>
    </w:p>
    <w:p w:rsidR="005863B9" w:rsidRDefault="005863B9" w:rsidP="00824E59">
      <w:pPr>
        <w:numPr>
          <w:ilvl w:val="4"/>
          <w:numId w:val="112"/>
        </w:numPr>
        <w:spacing w:before="100" w:beforeAutospacing="1" w:after="100" w:afterAutospacing="1" w:line="240" w:lineRule="auto"/>
      </w:pPr>
      <w:r>
        <w:t>General Education Committee</w:t>
      </w:r>
    </w:p>
    <w:p w:rsidR="005863B9" w:rsidRDefault="005863B9" w:rsidP="00824E59">
      <w:pPr>
        <w:numPr>
          <w:ilvl w:val="5"/>
          <w:numId w:val="112"/>
        </w:numPr>
        <w:spacing w:before="100" w:beforeAutospacing="1" w:after="100" w:afterAutospacing="1" w:line="240" w:lineRule="auto"/>
      </w:pPr>
      <w:r>
        <w:lastRenderedPageBreak/>
        <w:t>General Education Committee Meetings</w:t>
      </w:r>
    </w:p>
    <w:p w:rsidR="005863B9" w:rsidRDefault="005863B9" w:rsidP="00824E59">
      <w:pPr>
        <w:numPr>
          <w:ilvl w:val="5"/>
          <w:numId w:val="112"/>
        </w:numPr>
        <w:spacing w:before="100" w:beforeAutospacing="1" w:after="100" w:afterAutospacing="1" w:line="240" w:lineRule="auto"/>
      </w:pPr>
      <w:r>
        <w:t>General Education Committee Reports</w:t>
      </w:r>
    </w:p>
    <w:p w:rsidR="005863B9" w:rsidRDefault="005863B9" w:rsidP="00824E59">
      <w:pPr>
        <w:numPr>
          <w:ilvl w:val="4"/>
          <w:numId w:val="112"/>
        </w:numPr>
        <w:spacing w:before="100" w:beforeAutospacing="1" w:after="100" w:afterAutospacing="1" w:line="240" w:lineRule="auto"/>
      </w:pPr>
      <w:r>
        <w:t>Graduate Council</w:t>
      </w:r>
    </w:p>
    <w:p w:rsidR="005863B9" w:rsidRDefault="005863B9" w:rsidP="00824E59">
      <w:pPr>
        <w:numPr>
          <w:ilvl w:val="5"/>
          <w:numId w:val="112"/>
        </w:numPr>
        <w:spacing w:before="100" w:beforeAutospacing="1" w:after="100" w:afterAutospacing="1" w:line="240" w:lineRule="auto"/>
      </w:pPr>
      <w:r>
        <w:t>Graduate Council Meeting : Agendas and Minutes</w:t>
      </w:r>
    </w:p>
    <w:p w:rsidR="005863B9" w:rsidRDefault="005863B9" w:rsidP="00824E59">
      <w:pPr>
        <w:numPr>
          <w:ilvl w:val="5"/>
          <w:numId w:val="112"/>
        </w:numPr>
        <w:spacing w:before="100" w:beforeAutospacing="1" w:after="100" w:afterAutospacing="1" w:line="240" w:lineRule="auto"/>
      </w:pPr>
      <w:r>
        <w:t>Graduate Council Reports</w:t>
      </w:r>
    </w:p>
    <w:p w:rsidR="005863B9" w:rsidRDefault="005863B9" w:rsidP="00824E59">
      <w:pPr>
        <w:numPr>
          <w:ilvl w:val="4"/>
          <w:numId w:val="112"/>
        </w:numPr>
        <w:spacing w:before="100" w:beforeAutospacing="1" w:after="100" w:afterAutospacing="1" w:line="240" w:lineRule="auto"/>
      </w:pPr>
      <w:r>
        <w:t>Research Council</w:t>
      </w:r>
    </w:p>
    <w:p w:rsidR="005863B9" w:rsidRDefault="005863B9" w:rsidP="00824E59">
      <w:pPr>
        <w:numPr>
          <w:ilvl w:val="5"/>
          <w:numId w:val="112"/>
        </w:numPr>
        <w:spacing w:before="100" w:beforeAutospacing="1" w:after="100" w:afterAutospacing="1" w:line="240" w:lineRule="auto"/>
      </w:pPr>
      <w:r>
        <w:t>Research Council Meetings and Reports</w:t>
      </w:r>
    </w:p>
    <w:p w:rsidR="005863B9" w:rsidRDefault="005863B9" w:rsidP="00824E59">
      <w:pPr>
        <w:numPr>
          <w:ilvl w:val="4"/>
          <w:numId w:val="112"/>
        </w:numPr>
        <w:spacing w:before="100" w:beforeAutospacing="1" w:after="100" w:afterAutospacing="1" w:line="240" w:lineRule="auto"/>
      </w:pPr>
      <w:r>
        <w:t>Undergraduate Council</w:t>
      </w:r>
    </w:p>
    <w:p w:rsidR="005863B9" w:rsidRDefault="005863B9" w:rsidP="00824E59">
      <w:pPr>
        <w:numPr>
          <w:ilvl w:val="5"/>
          <w:numId w:val="112"/>
        </w:numPr>
        <w:spacing w:before="100" w:beforeAutospacing="1" w:after="100" w:afterAutospacing="1" w:line="240" w:lineRule="auto"/>
      </w:pPr>
      <w:r>
        <w:t>Undergraduate Council Meeting : Agendas and Minutes</w:t>
      </w:r>
    </w:p>
    <w:p w:rsidR="005863B9" w:rsidRDefault="005863B9" w:rsidP="00824E59">
      <w:pPr>
        <w:numPr>
          <w:ilvl w:val="3"/>
          <w:numId w:val="112"/>
        </w:numPr>
        <w:spacing w:before="100" w:beforeAutospacing="1" w:after="100" w:afterAutospacing="1" w:line="240" w:lineRule="auto"/>
      </w:pPr>
      <w:r>
        <w:t>USFSP Faculty Senate Meetings</w:t>
      </w:r>
    </w:p>
    <w:p w:rsidR="005863B9" w:rsidRDefault="005863B9" w:rsidP="00824E59">
      <w:pPr>
        <w:numPr>
          <w:ilvl w:val="4"/>
          <w:numId w:val="112"/>
        </w:numPr>
        <w:spacing w:before="100" w:beforeAutospacing="1" w:after="100" w:afterAutospacing="1" w:line="240" w:lineRule="auto"/>
      </w:pPr>
      <w:r>
        <w:t>USFSP Faculty Senate Meeting : Agendas</w:t>
      </w:r>
    </w:p>
    <w:p w:rsidR="005863B9" w:rsidRDefault="005863B9" w:rsidP="00824E59">
      <w:pPr>
        <w:numPr>
          <w:ilvl w:val="4"/>
          <w:numId w:val="112"/>
        </w:numPr>
        <w:spacing w:before="100" w:beforeAutospacing="1" w:after="100" w:afterAutospacing="1" w:line="240" w:lineRule="auto"/>
      </w:pPr>
      <w:r>
        <w:t>USFSP Faculty Senate Meeting : Minutes</w:t>
      </w:r>
    </w:p>
    <w:p w:rsidR="005863B9" w:rsidRDefault="005863B9" w:rsidP="00824E59">
      <w:pPr>
        <w:numPr>
          <w:ilvl w:val="4"/>
          <w:numId w:val="112"/>
        </w:numPr>
        <w:spacing w:before="100" w:beforeAutospacing="1" w:after="100" w:afterAutospacing="1" w:line="240" w:lineRule="auto"/>
      </w:pPr>
      <w:r>
        <w:t>USFSP Faculty Senate Meeting : Supporting Documents</w:t>
      </w:r>
    </w:p>
    <w:p w:rsidR="005863B9" w:rsidRDefault="005863B9" w:rsidP="00824E59">
      <w:pPr>
        <w:numPr>
          <w:ilvl w:val="2"/>
          <w:numId w:val="112"/>
        </w:numPr>
        <w:spacing w:before="100" w:beforeAutospacing="1" w:after="100" w:afterAutospacing="1" w:line="240" w:lineRule="auto"/>
      </w:pPr>
      <w:r>
        <w:t>RG311 Administrative and Professional Council</w:t>
      </w:r>
    </w:p>
    <w:p w:rsidR="005863B9" w:rsidRDefault="005863B9" w:rsidP="00824E59">
      <w:pPr>
        <w:numPr>
          <w:ilvl w:val="3"/>
          <w:numId w:val="112"/>
        </w:numPr>
        <w:spacing w:before="100" w:beforeAutospacing="1" w:after="100" w:afterAutospacing="1" w:line="240" w:lineRule="auto"/>
      </w:pPr>
      <w:r>
        <w:t>Administrative and Professional Council Meetings</w:t>
      </w:r>
    </w:p>
    <w:p w:rsidR="005863B9" w:rsidRDefault="005863B9" w:rsidP="00824E59">
      <w:pPr>
        <w:numPr>
          <w:ilvl w:val="2"/>
          <w:numId w:val="112"/>
        </w:numPr>
        <w:spacing w:before="100" w:beforeAutospacing="1" w:after="100" w:afterAutospacing="1" w:line="240" w:lineRule="auto"/>
      </w:pPr>
      <w:r>
        <w:t>RG312 Staff Council</w:t>
      </w:r>
    </w:p>
    <w:p w:rsidR="005863B9" w:rsidRDefault="005863B9" w:rsidP="00824E59">
      <w:pPr>
        <w:numPr>
          <w:ilvl w:val="3"/>
          <w:numId w:val="112"/>
        </w:numPr>
        <w:spacing w:before="100" w:beforeAutospacing="1" w:after="100" w:afterAutospacing="1" w:line="240" w:lineRule="auto"/>
      </w:pPr>
      <w:r>
        <w:t>Staff Council Meetings</w:t>
      </w:r>
    </w:p>
    <w:p w:rsidR="005863B9" w:rsidRDefault="005863B9" w:rsidP="00824E59">
      <w:pPr>
        <w:numPr>
          <w:ilvl w:val="2"/>
          <w:numId w:val="112"/>
        </w:numPr>
        <w:spacing w:before="100" w:beforeAutospacing="1" w:after="100" w:afterAutospacing="1" w:line="240" w:lineRule="auto"/>
      </w:pPr>
      <w:r>
        <w:t>RG315 Office of Records and Registration</w:t>
      </w:r>
    </w:p>
    <w:p w:rsidR="005863B9" w:rsidRDefault="005863B9" w:rsidP="00824E59">
      <w:pPr>
        <w:numPr>
          <w:ilvl w:val="3"/>
          <w:numId w:val="112"/>
        </w:numPr>
        <w:spacing w:before="100" w:beforeAutospacing="1" w:after="100" w:afterAutospacing="1" w:line="240" w:lineRule="auto"/>
      </w:pPr>
      <w:r>
        <w:t>Class Schedules</w:t>
      </w:r>
    </w:p>
    <w:p w:rsidR="005863B9" w:rsidRDefault="005863B9" w:rsidP="00824E59">
      <w:pPr>
        <w:numPr>
          <w:ilvl w:val="2"/>
          <w:numId w:val="112"/>
        </w:numPr>
        <w:spacing w:before="100" w:beforeAutospacing="1" w:after="100" w:afterAutospacing="1" w:line="240" w:lineRule="auto"/>
      </w:pPr>
      <w:r>
        <w:t>RG320 Office of Campus Computing</w:t>
      </w:r>
    </w:p>
    <w:p w:rsidR="005863B9" w:rsidRDefault="005863B9" w:rsidP="00824E59">
      <w:pPr>
        <w:numPr>
          <w:ilvl w:val="3"/>
          <w:numId w:val="112"/>
        </w:numPr>
        <w:spacing w:before="100" w:beforeAutospacing="1" w:after="100" w:afterAutospacing="1" w:line="240" w:lineRule="auto"/>
      </w:pPr>
      <w:r>
        <w:t>Campus Computing Reports and Planning Materials</w:t>
      </w:r>
    </w:p>
    <w:p w:rsidR="005863B9" w:rsidRDefault="005863B9" w:rsidP="00824E59">
      <w:pPr>
        <w:numPr>
          <w:ilvl w:val="2"/>
          <w:numId w:val="112"/>
        </w:numPr>
        <w:spacing w:before="100" w:beforeAutospacing="1" w:after="100" w:afterAutospacing="1" w:line="240" w:lineRule="auto"/>
      </w:pPr>
      <w:r>
        <w:t>RG330 College of Arts &amp; Sciences</w:t>
      </w:r>
    </w:p>
    <w:p w:rsidR="005863B9" w:rsidRDefault="005863B9" w:rsidP="00824E59">
      <w:pPr>
        <w:numPr>
          <w:ilvl w:val="3"/>
          <w:numId w:val="112"/>
        </w:numPr>
        <w:spacing w:before="100" w:beforeAutospacing="1" w:after="100" w:afterAutospacing="1" w:line="240" w:lineRule="auto"/>
      </w:pPr>
      <w:r>
        <w:t>Academic Programs Committee Meeting Minutes (College of Arts &amp; Sciences)</w:t>
      </w:r>
    </w:p>
    <w:p w:rsidR="005863B9" w:rsidRDefault="005863B9" w:rsidP="00824E59">
      <w:pPr>
        <w:numPr>
          <w:ilvl w:val="3"/>
          <w:numId w:val="112"/>
        </w:numPr>
        <w:spacing w:before="100" w:beforeAutospacing="1" w:after="100" w:afterAutospacing="1" w:line="240" w:lineRule="auto"/>
      </w:pPr>
      <w:r>
        <w:t>College Council Meeting Minutes (College of Arts &amp; Sciences)</w:t>
      </w:r>
    </w:p>
    <w:p w:rsidR="005863B9" w:rsidRDefault="005863B9" w:rsidP="00824E59">
      <w:pPr>
        <w:numPr>
          <w:ilvl w:val="3"/>
          <w:numId w:val="112"/>
        </w:numPr>
        <w:spacing w:before="100" w:beforeAutospacing="1" w:after="100" w:afterAutospacing="1" w:line="240" w:lineRule="auto"/>
      </w:pPr>
      <w:r>
        <w:t>Faculty Resources (College of Arts &amp; Sciences)</w:t>
      </w:r>
    </w:p>
    <w:p w:rsidR="005863B9" w:rsidRDefault="005863B9" w:rsidP="00824E59">
      <w:pPr>
        <w:numPr>
          <w:ilvl w:val="3"/>
          <w:numId w:val="112"/>
        </w:numPr>
        <w:spacing w:before="100" w:beforeAutospacing="1" w:after="100" w:afterAutospacing="1" w:line="240" w:lineRule="auto"/>
      </w:pPr>
      <w:r>
        <w:t>2015 Tenure &amp; Promotion (restricted access)</w:t>
      </w:r>
    </w:p>
    <w:p w:rsidR="005863B9" w:rsidRDefault="005863B9" w:rsidP="00824E59">
      <w:pPr>
        <w:numPr>
          <w:ilvl w:val="3"/>
          <w:numId w:val="112"/>
        </w:numPr>
        <w:spacing w:before="100" w:beforeAutospacing="1" w:after="100" w:afterAutospacing="1" w:line="240" w:lineRule="auto"/>
      </w:pPr>
      <w:r>
        <w:t>Office of the Dean (COAS)</w:t>
      </w:r>
    </w:p>
    <w:p w:rsidR="005863B9" w:rsidRDefault="005863B9" w:rsidP="00824E59">
      <w:pPr>
        <w:numPr>
          <w:ilvl w:val="4"/>
          <w:numId w:val="112"/>
        </w:numPr>
        <w:spacing w:before="100" w:beforeAutospacing="1" w:after="100" w:afterAutospacing="1" w:line="240" w:lineRule="auto"/>
      </w:pPr>
      <w:r>
        <w:t>College of Arts and Sciences Administrative Materials</w:t>
      </w:r>
    </w:p>
    <w:p w:rsidR="005863B9" w:rsidRDefault="005863B9" w:rsidP="00824E59">
      <w:pPr>
        <w:numPr>
          <w:ilvl w:val="2"/>
          <w:numId w:val="112"/>
        </w:numPr>
        <w:spacing w:before="100" w:beforeAutospacing="1" w:after="100" w:afterAutospacing="1" w:line="240" w:lineRule="auto"/>
      </w:pPr>
      <w:r>
        <w:t>RG380 Kate Tiedemann College of Business</w:t>
      </w:r>
    </w:p>
    <w:p w:rsidR="005863B9" w:rsidRDefault="005863B9" w:rsidP="00824E59">
      <w:pPr>
        <w:numPr>
          <w:ilvl w:val="3"/>
          <w:numId w:val="112"/>
        </w:numPr>
        <w:spacing w:before="100" w:beforeAutospacing="1" w:after="100" w:afterAutospacing="1" w:line="240" w:lineRule="auto"/>
      </w:pPr>
      <w:r>
        <w:t>Accrediting Bodies : Association to Advance Collegiate Schools of Business [AACSB] (College of Business)</w:t>
      </w:r>
    </w:p>
    <w:p w:rsidR="005863B9" w:rsidRDefault="005863B9" w:rsidP="00824E59">
      <w:pPr>
        <w:numPr>
          <w:ilvl w:val="3"/>
          <w:numId w:val="112"/>
        </w:numPr>
        <w:spacing w:before="100" w:beforeAutospacing="1" w:after="100" w:afterAutospacing="1" w:line="240" w:lineRule="auto"/>
      </w:pPr>
      <w:r>
        <w:t>Ad Hoc and Occasional Committees (College of Business)</w:t>
      </w:r>
    </w:p>
    <w:p w:rsidR="005863B9" w:rsidRDefault="005863B9" w:rsidP="00824E59">
      <w:pPr>
        <w:numPr>
          <w:ilvl w:val="3"/>
          <w:numId w:val="112"/>
        </w:numPr>
        <w:spacing w:before="100" w:beforeAutospacing="1" w:after="100" w:afterAutospacing="1" w:line="240" w:lineRule="auto"/>
      </w:pPr>
      <w:r>
        <w:t>College Council Meeting Minutes (College of Business)</w:t>
      </w:r>
    </w:p>
    <w:p w:rsidR="005863B9" w:rsidRDefault="005863B9" w:rsidP="00824E59">
      <w:pPr>
        <w:numPr>
          <w:ilvl w:val="3"/>
          <w:numId w:val="112"/>
        </w:numPr>
        <w:spacing w:before="100" w:beforeAutospacing="1" w:after="100" w:afterAutospacing="1" w:line="240" w:lineRule="auto"/>
      </w:pPr>
      <w:r>
        <w:t>College Curricula and Assessment Committee : Graduate [GCAC] (College of Business)</w:t>
      </w:r>
    </w:p>
    <w:p w:rsidR="005863B9" w:rsidRDefault="005863B9" w:rsidP="00824E59">
      <w:pPr>
        <w:numPr>
          <w:ilvl w:val="3"/>
          <w:numId w:val="112"/>
        </w:numPr>
        <w:spacing w:before="100" w:beforeAutospacing="1" w:after="100" w:afterAutospacing="1" w:line="240" w:lineRule="auto"/>
      </w:pPr>
      <w:r>
        <w:t>College Curricula and Assessment Committee : Undergraduate [UGCAC] (College of Business)</w:t>
      </w:r>
    </w:p>
    <w:p w:rsidR="005863B9" w:rsidRDefault="005863B9" w:rsidP="00824E59">
      <w:pPr>
        <w:numPr>
          <w:ilvl w:val="3"/>
          <w:numId w:val="112"/>
        </w:numPr>
        <w:spacing w:before="100" w:beforeAutospacing="1" w:after="100" w:afterAutospacing="1" w:line="240" w:lineRule="auto"/>
      </w:pPr>
      <w:r>
        <w:t>College of Business Insider</w:t>
      </w:r>
    </w:p>
    <w:p w:rsidR="005863B9" w:rsidRDefault="005863B9" w:rsidP="00824E59">
      <w:pPr>
        <w:numPr>
          <w:ilvl w:val="3"/>
          <w:numId w:val="112"/>
        </w:numPr>
        <w:spacing w:before="100" w:beforeAutospacing="1" w:after="100" w:afterAutospacing="1" w:line="240" w:lineRule="auto"/>
      </w:pPr>
      <w:r>
        <w:t>Faculty Resources (College of Business)</w:t>
      </w:r>
    </w:p>
    <w:p w:rsidR="005863B9" w:rsidRDefault="005863B9" w:rsidP="00824E59">
      <w:pPr>
        <w:numPr>
          <w:ilvl w:val="3"/>
          <w:numId w:val="112"/>
        </w:numPr>
        <w:spacing w:before="100" w:beforeAutospacing="1" w:after="100" w:afterAutospacing="1" w:line="240" w:lineRule="auto"/>
      </w:pPr>
      <w:r>
        <w:t>2015 Faculty Review (restricted access)</w:t>
      </w:r>
    </w:p>
    <w:p w:rsidR="005863B9" w:rsidRDefault="005863B9" w:rsidP="00824E59">
      <w:pPr>
        <w:numPr>
          <w:ilvl w:val="3"/>
          <w:numId w:val="112"/>
        </w:numPr>
        <w:spacing w:before="100" w:beforeAutospacing="1" w:after="100" w:afterAutospacing="1" w:line="240" w:lineRule="auto"/>
      </w:pPr>
      <w:r>
        <w:t>Office of the Dean (KTCOB)</w:t>
      </w:r>
    </w:p>
    <w:p w:rsidR="005863B9" w:rsidRDefault="005863B9" w:rsidP="00824E59">
      <w:pPr>
        <w:numPr>
          <w:ilvl w:val="4"/>
          <w:numId w:val="112"/>
        </w:numPr>
        <w:spacing w:before="100" w:beforeAutospacing="1" w:after="100" w:afterAutospacing="1" w:line="240" w:lineRule="auto"/>
      </w:pPr>
      <w:r>
        <w:t>College of Business Administrative Materials</w:t>
      </w:r>
    </w:p>
    <w:p w:rsidR="005863B9" w:rsidRDefault="005863B9" w:rsidP="00824E59">
      <w:pPr>
        <w:numPr>
          <w:ilvl w:val="2"/>
          <w:numId w:val="112"/>
        </w:numPr>
        <w:spacing w:before="100" w:beforeAutospacing="1" w:after="100" w:afterAutospacing="1" w:line="240" w:lineRule="auto"/>
      </w:pPr>
      <w:r>
        <w:t>RG410 College of Education</w:t>
      </w:r>
    </w:p>
    <w:p w:rsidR="005863B9" w:rsidRDefault="005863B9" w:rsidP="00824E59">
      <w:pPr>
        <w:numPr>
          <w:ilvl w:val="3"/>
          <w:numId w:val="112"/>
        </w:numPr>
        <w:spacing w:before="100" w:beforeAutospacing="1" w:after="100" w:afterAutospacing="1" w:line="240" w:lineRule="auto"/>
      </w:pPr>
      <w:r>
        <w:t>College Council Meeting Minutes (College of Education)</w:t>
      </w:r>
    </w:p>
    <w:p w:rsidR="005863B9" w:rsidRDefault="005863B9" w:rsidP="00824E59">
      <w:pPr>
        <w:numPr>
          <w:ilvl w:val="3"/>
          <w:numId w:val="112"/>
        </w:numPr>
        <w:spacing w:before="100" w:beforeAutospacing="1" w:after="100" w:afterAutospacing="1" w:line="240" w:lineRule="auto"/>
      </w:pPr>
      <w:r>
        <w:t>Information and policies (College of Education)</w:t>
      </w:r>
    </w:p>
    <w:p w:rsidR="005863B9" w:rsidRDefault="005863B9" w:rsidP="00824E59">
      <w:pPr>
        <w:numPr>
          <w:ilvl w:val="3"/>
          <w:numId w:val="112"/>
        </w:numPr>
        <w:spacing w:before="100" w:beforeAutospacing="1" w:after="100" w:afterAutospacing="1" w:line="240" w:lineRule="auto"/>
      </w:pPr>
      <w:r>
        <w:t>College Committees, Working Groups, and Task Forces</w:t>
      </w:r>
    </w:p>
    <w:p w:rsidR="005863B9" w:rsidRDefault="005863B9" w:rsidP="00824E59">
      <w:pPr>
        <w:numPr>
          <w:ilvl w:val="4"/>
          <w:numId w:val="112"/>
        </w:numPr>
        <w:spacing w:before="100" w:beforeAutospacing="1" w:after="100" w:afterAutospacing="1" w:line="240" w:lineRule="auto"/>
      </w:pPr>
      <w:r>
        <w:t>Ad Hoc and Occasional Committees (College of Education)</w:t>
      </w:r>
    </w:p>
    <w:p w:rsidR="005863B9" w:rsidRDefault="005863B9" w:rsidP="00824E59">
      <w:pPr>
        <w:numPr>
          <w:ilvl w:val="4"/>
          <w:numId w:val="112"/>
        </w:numPr>
        <w:spacing w:before="100" w:beforeAutospacing="1" w:after="100" w:afterAutospacing="1" w:line="240" w:lineRule="auto"/>
      </w:pPr>
      <w:r>
        <w:t>Assessment Committee (College of Education)</w:t>
      </w:r>
    </w:p>
    <w:p w:rsidR="005863B9" w:rsidRDefault="005863B9" w:rsidP="00824E59">
      <w:pPr>
        <w:numPr>
          <w:ilvl w:val="4"/>
          <w:numId w:val="112"/>
        </w:numPr>
        <w:spacing w:before="100" w:beforeAutospacing="1" w:after="100" w:afterAutospacing="1" w:line="240" w:lineRule="auto"/>
      </w:pPr>
      <w:r>
        <w:t>Curriculum and Program Committee (College of Education)</w:t>
      </w:r>
    </w:p>
    <w:p w:rsidR="005863B9" w:rsidRDefault="005863B9" w:rsidP="00824E59">
      <w:pPr>
        <w:numPr>
          <w:ilvl w:val="3"/>
          <w:numId w:val="112"/>
        </w:numPr>
        <w:spacing w:before="100" w:beforeAutospacing="1" w:after="100" w:afterAutospacing="1" w:line="240" w:lineRule="auto"/>
      </w:pPr>
      <w:r>
        <w:t>Faculty Governance (College of Education)</w:t>
      </w:r>
    </w:p>
    <w:p w:rsidR="005863B9" w:rsidRDefault="005863B9" w:rsidP="00824E59">
      <w:pPr>
        <w:numPr>
          <w:ilvl w:val="4"/>
          <w:numId w:val="112"/>
        </w:numPr>
        <w:spacing w:before="100" w:beforeAutospacing="1" w:after="100" w:afterAutospacing="1" w:line="240" w:lineRule="auto"/>
      </w:pPr>
      <w:r>
        <w:lastRenderedPageBreak/>
        <w:t>Faculty Council Meeting : Agendas and Minutes (College of Education)</w:t>
      </w:r>
    </w:p>
    <w:p w:rsidR="005863B9" w:rsidRDefault="005863B9" w:rsidP="00824E59">
      <w:pPr>
        <w:numPr>
          <w:ilvl w:val="3"/>
          <w:numId w:val="112"/>
        </w:numPr>
        <w:spacing w:before="100" w:beforeAutospacing="1" w:after="100" w:afterAutospacing="1" w:line="240" w:lineRule="auto"/>
      </w:pPr>
      <w:r>
        <w:t>Office of the Dean (COE)</w:t>
      </w:r>
    </w:p>
    <w:p w:rsidR="005863B9" w:rsidRDefault="005863B9" w:rsidP="00824E59">
      <w:pPr>
        <w:numPr>
          <w:ilvl w:val="4"/>
          <w:numId w:val="112"/>
        </w:numPr>
        <w:spacing w:before="100" w:beforeAutospacing="1" w:after="100" w:afterAutospacing="1" w:line="240" w:lineRule="auto"/>
      </w:pPr>
      <w:r>
        <w:t>College of Education Administrative Materials</w:t>
      </w:r>
    </w:p>
    <w:p w:rsidR="005863B9" w:rsidRDefault="005863B9" w:rsidP="00824E59">
      <w:pPr>
        <w:numPr>
          <w:ilvl w:val="2"/>
          <w:numId w:val="112"/>
        </w:numPr>
        <w:spacing w:before="100" w:beforeAutospacing="1" w:after="100" w:afterAutospacing="1" w:line="240" w:lineRule="auto"/>
      </w:pPr>
      <w:r>
        <w:t>RG450 Interdisciplinary Initiatives</w:t>
      </w:r>
    </w:p>
    <w:p w:rsidR="005863B9" w:rsidRDefault="005863B9" w:rsidP="00824E59">
      <w:pPr>
        <w:numPr>
          <w:ilvl w:val="3"/>
          <w:numId w:val="112"/>
        </w:numPr>
        <w:spacing w:before="100" w:beforeAutospacing="1" w:after="100" w:afterAutospacing="1" w:line="240" w:lineRule="auto"/>
      </w:pPr>
      <w:r>
        <w:t>Bishop Center for Ethical Leadership &amp; Civic Engagement</w:t>
      </w:r>
    </w:p>
    <w:p w:rsidR="005863B9" w:rsidRDefault="005863B9" w:rsidP="00824E59">
      <w:pPr>
        <w:numPr>
          <w:ilvl w:val="2"/>
          <w:numId w:val="112"/>
        </w:numPr>
        <w:spacing w:before="100" w:beforeAutospacing="1" w:after="100" w:afterAutospacing="1" w:line="240" w:lineRule="auto"/>
      </w:pPr>
      <w:r>
        <w:t>RG500 Administrative and Financial Services</w:t>
      </w:r>
    </w:p>
    <w:p w:rsidR="005863B9" w:rsidRDefault="005863B9" w:rsidP="00824E59">
      <w:pPr>
        <w:numPr>
          <w:ilvl w:val="3"/>
          <w:numId w:val="112"/>
        </w:numPr>
        <w:spacing w:before="100" w:beforeAutospacing="1" w:after="100" w:afterAutospacing="1" w:line="240" w:lineRule="auto"/>
      </w:pPr>
      <w:r>
        <w:t>Human Resources</w:t>
      </w:r>
    </w:p>
    <w:p w:rsidR="005863B9" w:rsidRDefault="005863B9" w:rsidP="00824E59">
      <w:pPr>
        <w:numPr>
          <w:ilvl w:val="4"/>
          <w:numId w:val="112"/>
        </w:numPr>
        <w:spacing w:before="100" w:beforeAutospacing="1" w:after="100" w:afterAutospacing="1" w:line="240" w:lineRule="auto"/>
      </w:pPr>
      <w:r>
        <w:t>Employee Awards and Recognitions</w:t>
      </w:r>
    </w:p>
    <w:p w:rsidR="005863B9" w:rsidRDefault="005863B9" w:rsidP="00824E59">
      <w:pPr>
        <w:numPr>
          <w:ilvl w:val="4"/>
          <w:numId w:val="112"/>
        </w:numPr>
        <w:spacing w:before="100" w:beforeAutospacing="1" w:after="100" w:afterAutospacing="1" w:line="240" w:lineRule="auto"/>
      </w:pPr>
      <w:r>
        <w:t>Personnel Forms and Staff Directories</w:t>
      </w:r>
    </w:p>
    <w:p w:rsidR="005863B9" w:rsidRDefault="005863B9" w:rsidP="00824E59">
      <w:pPr>
        <w:numPr>
          <w:ilvl w:val="3"/>
          <w:numId w:val="112"/>
        </w:numPr>
        <w:spacing w:before="100" w:beforeAutospacing="1" w:after="100" w:afterAutospacing="1" w:line="240" w:lineRule="auto"/>
      </w:pPr>
      <w:r>
        <w:t>Public Safety, Police, and Parking Services</w:t>
      </w:r>
    </w:p>
    <w:p w:rsidR="005863B9" w:rsidRDefault="005863B9" w:rsidP="00824E59">
      <w:pPr>
        <w:numPr>
          <w:ilvl w:val="4"/>
          <w:numId w:val="112"/>
        </w:numPr>
        <w:spacing w:before="100" w:beforeAutospacing="1" w:after="100" w:afterAutospacing="1" w:line="240" w:lineRule="auto"/>
      </w:pPr>
      <w:r>
        <w:t>Crime Reports, Alerts, and Information</w:t>
      </w:r>
    </w:p>
    <w:p w:rsidR="005863B9" w:rsidRDefault="005863B9" w:rsidP="00824E59">
      <w:pPr>
        <w:numPr>
          <w:ilvl w:val="4"/>
          <w:numId w:val="112"/>
        </w:numPr>
        <w:spacing w:before="100" w:beforeAutospacing="1" w:after="100" w:afterAutospacing="1" w:line="240" w:lineRule="auto"/>
      </w:pPr>
      <w:r>
        <w:t>Disaster Planning and Emergency Management</w:t>
      </w:r>
    </w:p>
    <w:p w:rsidR="005863B9" w:rsidRDefault="005863B9" w:rsidP="00824E59">
      <w:pPr>
        <w:numPr>
          <w:ilvl w:val="4"/>
          <w:numId w:val="112"/>
        </w:numPr>
        <w:spacing w:before="100" w:beforeAutospacing="1" w:after="100" w:afterAutospacing="1" w:line="240" w:lineRule="auto"/>
      </w:pPr>
      <w:r>
        <w:t>Parking Services Brochures and Documents</w:t>
      </w:r>
    </w:p>
    <w:p w:rsidR="005863B9" w:rsidRDefault="005863B9" w:rsidP="00824E59">
      <w:pPr>
        <w:numPr>
          <w:ilvl w:val="2"/>
          <w:numId w:val="112"/>
        </w:numPr>
        <w:spacing w:before="100" w:beforeAutospacing="1" w:after="100" w:afterAutospacing="1" w:line="240" w:lineRule="auto"/>
      </w:pPr>
      <w:r>
        <w:t>RG600 Nelson Poynter Memorial Library</w:t>
      </w:r>
    </w:p>
    <w:p w:rsidR="005863B9" w:rsidRDefault="005863B9" w:rsidP="00824E59">
      <w:pPr>
        <w:numPr>
          <w:ilvl w:val="3"/>
          <w:numId w:val="112"/>
        </w:numPr>
        <w:spacing w:before="100" w:beforeAutospacing="1" w:after="100" w:afterAutospacing="1" w:line="240" w:lineRule="auto"/>
      </w:pPr>
      <w:r>
        <w:t>2015 Faculty Review (Library) (restricted access)</w:t>
      </w:r>
    </w:p>
    <w:p w:rsidR="005863B9" w:rsidRDefault="005863B9" w:rsidP="00824E59">
      <w:pPr>
        <w:numPr>
          <w:ilvl w:val="3"/>
          <w:numId w:val="112"/>
        </w:numPr>
        <w:spacing w:before="100" w:beforeAutospacing="1" w:after="100" w:afterAutospacing="1" w:line="240" w:lineRule="auto"/>
      </w:pPr>
      <w:r>
        <w:t>Faculty and Staff Meetings and Newsletters</w:t>
      </w:r>
    </w:p>
    <w:p w:rsidR="005863B9" w:rsidRDefault="005863B9" w:rsidP="00824E59">
      <w:pPr>
        <w:numPr>
          <w:ilvl w:val="4"/>
          <w:numId w:val="112"/>
        </w:numPr>
        <w:spacing w:before="100" w:beforeAutospacing="1" w:after="100" w:afterAutospacing="1" w:line="240" w:lineRule="auto"/>
      </w:pPr>
      <w:r>
        <w:t>Library Leadership Team Meetings</w:t>
      </w:r>
    </w:p>
    <w:p w:rsidR="005863B9" w:rsidRDefault="005863B9" w:rsidP="00824E59">
      <w:pPr>
        <w:numPr>
          <w:ilvl w:val="4"/>
          <w:numId w:val="112"/>
        </w:numPr>
        <w:spacing w:before="100" w:beforeAutospacing="1" w:after="100" w:afterAutospacing="1" w:line="240" w:lineRule="auto"/>
      </w:pPr>
      <w:r>
        <w:t>Library Staff Meetings</w:t>
      </w:r>
    </w:p>
    <w:p w:rsidR="005863B9" w:rsidRDefault="005863B9" w:rsidP="00824E59">
      <w:pPr>
        <w:numPr>
          <w:ilvl w:val="4"/>
          <w:numId w:val="112"/>
        </w:numPr>
        <w:spacing w:before="100" w:beforeAutospacing="1" w:after="100" w:afterAutospacing="1" w:line="240" w:lineRule="auto"/>
      </w:pPr>
      <w:r>
        <w:t>Newsletters (Nelson Poynter Memorial Library)</w:t>
      </w:r>
    </w:p>
    <w:p w:rsidR="005863B9" w:rsidRDefault="005863B9" w:rsidP="00824E59">
      <w:pPr>
        <w:numPr>
          <w:ilvl w:val="3"/>
          <w:numId w:val="112"/>
        </w:numPr>
        <w:spacing w:before="100" w:beforeAutospacing="1" w:after="100" w:afterAutospacing="1" w:line="240" w:lineRule="auto"/>
      </w:pPr>
      <w:r>
        <w:t>Library Faculty Governance</w:t>
      </w:r>
    </w:p>
    <w:p w:rsidR="005863B9" w:rsidRDefault="005863B9" w:rsidP="00824E59">
      <w:pPr>
        <w:numPr>
          <w:ilvl w:val="4"/>
          <w:numId w:val="112"/>
        </w:numPr>
        <w:spacing w:before="100" w:beforeAutospacing="1" w:after="100" w:afterAutospacing="1" w:line="240" w:lineRule="auto"/>
      </w:pPr>
      <w:r>
        <w:t xml:space="preserve"> Library Faculty Council Meeting : Agendas</w:t>
      </w:r>
    </w:p>
    <w:p w:rsidR="005863B9" w:rsidRDefault="005863B9" w:rsidP="00824E59">
      <w:pPr>
        <w:numPr>
          <w:ilvl w:val="4"/>
          <w:numId w:val="112"/>
        </w:numPr>
        <w:spacing w:before="100" w:beforeAutospacing="1" w:after="100" w:afterAutospacing="1" w:line="240" w:lineRule="auto"/>
      </w:pPr>
      <w:r>
        <w:t>Library Faculty Council Meeting : Minutes</w:t>
      </w:r>
    </w:p>
    <w:p w:rsidR="005863B9" w:rsidRDefault="005863B9" w:rsidP="00824E59">
      <w:pPr>
        <w:numPr>
          <w:ilvl w:val="4"/>
          <w:numId w:val="112"/>
        </w:numPr>
        <w:spacing w:before="100" w:beforeAutospacing="1" w:after="100" w:afterAutospacing="1" w:line="240" w:lineRule="auto"/>
      </w:pPr>
      <w:r>
        <w:t>Library Faculty Council Meeting : Supporting Documents</w:t>
      </w:r>
    </w:p>
    <w:p w:rsidR="005863B9" w:rsidRDefault="005863B9" w:rsidP="00824E59">
      <w:pPr>
        <w:numPr>
          <w:ilvl w:val="4"/>
          <w:numId w:val="112"/>
        </w:numPr>
        <w:spacing w:before="100" w:beforeAutospacing="1" w:after="100" w:afterAutospacing="1" w:line="240" w:lineRule="auto"/>
      </w:pPr>
      <w:r>
        <w:t>Library Faculty Governance : Guidelines and Governance Documents</w:t>
      </w:r>
    </w:p>
    <w:p w:rsidR="005863B9" w:rsidRDefault="005863B9" w:rsidP="00824E59">
      <w:pPr>
        <w:numPr>
          <w:ilvl w:val="3"/>
          <w:numId w:val="112"/>
        </w:numPr>
        <w:spacing w:before="100" w:beforeAutospacing="1" w:after="100" w:afterAutospacing="1" w:line="240" w:lineRule="auto"/>
      </w:pPr>
      <w:r>
        <w:t>Library Outreach</w:t>
      </w:r>
    </w:p>
    <w:p w:rsidR="005863B9" w:rsidRDefault="005863B9" w:rsidP="00824E59">
      <w:pPr>
        <w:numPr>
          <w:ilvl w:val="3"/>
          <w:numId w:val="112"/>
        </w:numPr>
        <w:spacing w:before="100" w:beforeAutospacing="1" w:after="100" w:afterAutospacing="1" w:line="240" w:lineRule="auto"/>
      </w:pPr>
      <w:r>
        <w:t>Library and Community-Based Exhibits</w:t>
      </w:r>
    </w:p>
    <w:p w:rsidR="005863B9" w:rsidRDefault="005863B9" w:rsidP="00824E59">
      <w:pPr>
        <w:numPr>
          <w:ilvl w:val="4"/>
          <w:numId w:val="112"/>
        </w:numPr>
        <w:spacing w:before="100" w:beforeAutospacing="1" w:after="100" w:afterAutospacing="1" w:line="240" w:lineRule="auto"/>
      </w:pPr>
      <w:r>
        <w:t>From Fiddler Crabs to a Harbor with Class (USFSP 40th Anniversary Exhibit)</w:t>
      </w:r>
    </w:p>
    <w:p w:rsidR="005863B9" w:rsidRDefault="005863B9" w:rsidP="00824E59">
      <w:pPr>
        <w:numPr>
          <w:ilvl w:val="4"/>
          <w:numId w:val="112"/>
        </w:numPr>
        <w:spacing w:before="100" w:beforeAutospacing="1" w:after="100" w:afterAutospacing="1" w:line="240" w:lineRule="auto"/>
      </w:pPr>
      <w:r>
        <w:t>Library-Sponsored Exhibits</w:t>
      </w:r>
    </w:p>
    <w:p w:rsidR="005863B9" w:rsidRDefault="005863B9" w:rsidP="00824E59">
      <w:pPr>
        <w:numPr>
          <w:ilvl w:val="3"/>
          <w:numId w:val="112"/>
        </w:numPr>
        <w:spacing w:before="100" w:beforeAutospacing="1" w:after="100" w:afterAutospacing="1" w:line="240" w:lineRule="auto"/>
      </w:pPr>
      <w:r>
        <w:t>Library Publicity and Events</w:t>
      </w:r>
    </w:p>
    <w:p w:rsidR="005863B9" w:rsidRDefault="005863B9" w:rsidP="00824E59">
      <w:pPr>
        <w:numPr>
          <w:ilvl w:val="4"/>
          <w:numId w:val="112"/>
        </w:numPr>
        <w:spacing w:before="100" w:beforeAutospacing="1" w:after="100" w:afterAutospacing="1" w:line="240" w:lineRule="auto"/>
      </w:pPr>
      <w:r>
        <w:t>Faculty Newsletter (Nelson Poynter Memorial Library)</w:t>
      </w:r>
    </w:p>
    <w:p w:rsidR="005863B9" w:rsidRDefault="005863B9" w:rsidP="00824E59">
      <w:pPr>
        <w:numPr>
          <w:ilvl w:val="4"/>
          <w:numId w:val="112"/>
        </w:numPr>
        <w:spacing w:before="100" w:beforeAutospacing="1" w:after="100" w:afterAutospacing="1" w:line="240" w:lineRule="auto"/>
      </w:pPr>
      <w:r>
        <w:t>Library Brochures &amp; Multi-Media</w:t>
      </w:r>
    </w:p>
    <w:p w:rsidR="005863B9" w:rsidRDefault="005863B9" w:rsidP="00824E59">
      <w:pPr>
        <w:numPr>
          <w:ilvl w:val="4"/>
          <w:numId w:val="112"/>
        </w:numPr>
        <w:spacing w:before="100" w:beforeAutospacing="1" w:after="100" w:afterAutospacing="1" w:line="240" w:lineRule="auto"/>
      </w:pPr>
      <w:r>
        <w:t>Poynter Library Events</w:t>
      </w:r>
    </w:p>
    <w:p w:rsidR="005863B9" w:rsidRDefault="005863B9" w:rsidP="00824E59">
      <w:pPr>
        <w:numPr>
          <w:ilvl w:val="4"/>
          <w:numId w:val="112"/>
        </w:numPr>
        <w:spacing w:before="100" w:beforeAutospacing="1" w:after="100" w:afterAutospacing="1" w:line="240" w:lineRule="auto"/>
      </w:pPr>
      <w:r>
        <w:t>Since You're Here</w:t>
      </w:r>
    </w:p>
    <w:p w:rsidR="005863B9" w:rsidRDefault="005863B9" w:rsidP="00824E59">
      <w:pPr>
        <w:numPr>
          <w:ilvl w:val="3"/>
          <w:numId w:val="112"/>
        </w:numPr>
        <w:spacing w:before="100" w:beforeAutospacing="1" w:after="100" w:afterAutospacing="1" w:line="240" w:lineRule="auto"/>
      </w:pPr>
      <w:r>
        <w:t>Society for Advancement of Poynter Library</w:t>
      </w:r>
    </w:p>
    <w:p w:rsidR="005863B9" w:rsidRDefault="005863B9" w:rsidP="00824E59">
      <w:pPr>
        <w:numPr>
          <w:ilvl w:val="4"/>
          <w:numId w:val="112"/>
        </w:numPr>
        <w:spacing w:before="100" w:beforeAutospacing="1" w:after="100" w:afterAutospacing="1" w:line="240" w:lineRule="auto"/>
      </w:pPr>
      <w:r>
        <w:t>Bayboro Fiction Contest</w:t>
      </w:r>
    </w:p>
    <w:p w:rsidR="005863B9" w:rsidRDefault="005863B9" w:rsidP="00824E59">
      <w:pPr>
        <w:numPr>
          <w:ilvl w:val="4"/>
          <w:numId w:val="112"/>
        </w:numPr>
        <w:spacing w:before="100" w:beforeAutospacing="1" w:after="100" w:afterAutospacing="1" w:line="240" w:lineRule="auto"/>
      </w:pPr>
      <w:r>
        <w:t>SAPL Newsletter</w:t>
      </w:r>
    </w:p>
    <w:p w:rsidR="005863B9" w:rsidRDefault="005863B9" w:rsidP="00824E59">
      <w:pPr>
        <w:numPr>
          <w:ilvl w:val="4"/>
          <w:numId w:val="112"/>
        </w:numPr>
        <w:spacing w:before="100" w:beforeAutospacing="1" w:after="100" w:afterAutospacing="1" w:line="240" w:lineRule="auto"/>
      </w:pPr>
      <w:r>
        <w:t>SAPL Reports and Documentation</w:t>
      </w:r>
    </w:p>
    <w:p w:rsidR="005863B9" w:rsidRDefault="005863B9" w:rsidP="00824E59">
      <w:pPr>
        <w:numPr>
          <w:ilvl w:val="3"/>
          <w:numId w:val="112"/>
        </w:numPr>
        <w:spacing w:before="100" w:beforeAutospacing="1" w:after="100" w:afterAutospacing="1" w:line="240" w:lineRule="auto"/>
      </w:pPr>
      <w:r>
        <w:t>Library reports, guidelines, and instructional materials</w:t>
      </w:r>
    </w:p>
    <w:p w:rsidR="005863B9" w:rsidRDefault="005863B9" w:rsidP="00824E59">
      <w:pPr>
        <w:numPr>
          <w:ilvl w:val="4"/>
          <w:numId w:val="112"/>
        </w:numPr>
        <w:spacing w:before="100" w:beforeAutospacing="1" w:after="100" w:afterAutospacing="1" w:line="240" w:lineRule="auto"/>
      </w:pPr>
      <w:r>
        <w:t>Dean's Messages</w:t>
      </w:r>
    </w:p>
    <w:p w:rsidR="005863B9" w:rsidRDefault="005863B9" w:rsidP="00824E59">
      <w:pPr>
        <w:numPr>
          <w:ilvl w:val="4"/>
          <w:numId w:val="112"/>
        </w:numPr>
        <w:spacing w:before="100" w:beforeAutospacing="1" w:after="100" w:afterAutospacing="1" w:line="240" w:lineRule="auto"/>
      </w:pPr>
      <w:r>
        <w:t>Instructional materials</w:t>
      </w:r>
    </w:p>
    <w:p w:rsidR="005863B9" w:rsidRDefault="005863B9" w:rsidP="00824E59">
      <w:pPr>
        <w:numPr>
          <w:ilvl w:val="4"/>
          <w:numId w:val="112"/>
        </w:numPr>
        <w:spacing w:before="100" w:beforeAutospacing="1" w:after="100" w:afterAutospacing="1" w:line="240" w:lineRule="auto"/>
      </w:pPr>
      <w:r>
        <w:t>Library Annual Reports</w:t>
      </w:r>
    </w:p>
    <w:p w:rsidR="005863B9" w:rsidRDefault="005863B9" w:rsidP="00824E59">
      <w:pPr>
        <w:numPr>
          <w:ilvl w:val="4"/>
          <w:numId w:val="112"/>
        </w:numPr>
        <w:spacing w:before="100" w:beforeAutospacing="1" w:after="100" w:afterAutospacing="1" w:line="240" w:lineRule="auto"/>
      </w:pPr>
      <w:r>
        <w:t>Library Assessment Reports, Summaries, and Miscellaneous Reports</w:t>
      </w:r>
    </w:p>
    <w:p w:rsidR="005863B9" w:rsidRDefault="005863B9" w:rsidP="00824E59">
      <w:pPr>
        <w:numPr>
          <w:ilvl w:val="4"/>
          <w:numId w:val="112"/>
        </w:numPr>
        <w:spacing w:before="100" w:beforeAutospacing="1" w:after="100" w:afterAutospacing="1" w:line="240" w:lineRule="auto"/>
      </w:pPr>
      <w:r>
        <w:t>Library Departmental and Committee Reports</w:t>
      </w:r>
    </w:p>
    <w:p w:rsidR="005863B9" w:rsidRDefault="005863B9" w:rsidP="00824E59">
      <w:pPr>
        <w:numPr>
          <w:ilvl w:val="4"/>
          <w:numId w:val="112"/>
        </w:numPr>
        <w:spacing w:before="100" w:beforeAutospacing="1" w:after="100" w:afterAutospacing="1" w:line="240" w:lineRule="auto"/>
      </w:pPr>
      <w:r>
        <w:t>Library Forms and Procedures</w:t>
      </w:r>
    </w:p>
    <w:p w:rsidR="005863B9" w:rsidRDefault="005863B9" w:rsidP="00824E59">
      <w:pPr>
        <w:numPr>
          <w:ilvl w:val="4"/>
          <w:numId w:val="112"/>
        </w:numPr>
        <w:spacing w:before="100" w:beforeAutospacing="1" w:after="100" w:afterAutospacing="1" w:line="240" w:lineRule="auto"/>
      </w:pPr>
      <w:r>
        <w:t>Library Guidelines</w:t>
      </w:r>
    </w:p>
    <w:p w:rsidR="005863B9" w:rsidRDefault="005863B9" w:rsidP="00824E59">
      <w:pPr>
        <w:numPr>
          <w:ilvl w:val="4"/>
          <w:numId w:val="112"/>
        </w:numPr>
        <w:spacing w:before="100" w:beforeAutospacing="1" w:after="100" w:afterAutospacing="1" w:line="240" w:lineRule="auto"/>
      </w:pPr>
      <w:r>
        <w:t>Library Strategic Planning and Background Materials</w:t>
      </w:r>
    </w:p>
    <w:p w:rsidR="005863B9" w:rsidRDefault="005863B9" w:rsidP="00824E59">
      <w:pPr>
        <w:numPr>
          <w:ilvl w:val="3"/>
          <w:numId w:val="112"/>
        </w:numPr>
        <w:spacing w:before="100" w:beforeAutospacing="1" w:after="100" w:afterAutospacing="1" w:line="240" w:lineRule="auto"/>
      </w:pPr>
      <w:r>
        <w:t>Online Learning and Instructional Technology Services</w:t>
      </w:r>
    </w:p>
    <w:p w:rsidR="005863B9" w:rsidRDefault="005863B9" w:rsidP="00824E59">
      <w:pPr>
        <w:numPr>
          <w:ilvl w:val="4"/>
          <w:numId w:val="112"/>
        </w:numPr>
        <w:spacing w:before="100" w:beforeAutospacing="1" w:after="100" w:afterAutospacing="1" w:line="240" w:lineRule="auto"/>
      </w:pPr>
      <w:r>
        <w:t>Blackboard consultation</w:t>
      </w:r>
    </w:p>
    <w:p w:rsidR="005863B9" w:rsidRDefault="005863B9" w:rsidP="00824E59">
      <w:pPr>
        <w:numPr>
          <w:ilvl w:val="4"/>
          <w:numId w:val="112"/>
        </w:numPr>
        <w:spacing w:before="100" w:beforeAutospacing="1" w:after="100" w:afterAutospacing="1" w:line="240" w:lineRule="auto"/>
      </w:pPr>
      <w:r>
        <w:lastRenderedPageBreak/>
        <w:t>Department Reports and Miscellaneous Publications (Online Learning and Instructional Technology Services)</w:t>
      </w:r>
    </w:p>
    <w:p w:rsidR="005863B9" w:rsidRDefault="005863B9" w:rsidP="00824E59">
      <w:pPr>
        <w:numPr>
          <w:ilvl w:val="4"/>
          <w:numId w:val="112"/>
        </w:numPr>
        <w:spacing w:before="100" w:beforeAutospacing="1" w:after="100" w:afterAutospacing="1" w:line="240" w:lineRule="auto"/>
      </w:pPr>
      <w:r>
        <w:t>DL Professional Development Offerings</w:t>
      </w:r>
    </w:p>
    <w:p w:rsidR="005863B9" w:rsidRDefault="005863B9" w:rsidP="00824E59">
      <w:pPr>
        <w:numPr>
          <w:ilvl w:val="4"/>
          <w:numId w:val="112"/>
        </w:numPr>
        <w:spacing w:before="100" w:beforeAutospacing="1" w:after="100" w:afterAutospacing="1" w:line="240" w:lineRule="auto"/>
      </w:pPr>
      <w:r>
        <w:t>OLITS Professional Development Videos</w:t>
      </w:r>
    </w:p>
    <w:p w:rsidR="005863B9" w:rsidRDefault="005863B9" w:rsidP="00824E59">
      <w:pPr>
        <w:numPr>
          <w:ilvl w:val="4"/>
          <w:numId w:val="112"/>
        </w:numPr>
        <w:spacing w:before="100" w:beforeAutospacing="1" w:after="100" w:afterAutospacing="1" w:line="240" w:lineRule="auto"/>
      </w:pPr>
      <w:r>
        <w:t>OLITS Video and Online Content</w:t>
      </w:r>
    </w:p>
    <w:p w:rsidR="005863B9" w:rsidRDefault="005863B9" w:rsidP="00824E59">
      <w:pPr>
        <w:numPr>
          <w:ilvl w:val="4"/>
          <w:numId w:val="112"/>
        </w:numPr>
        <w:spacing w:before="100" w:beforeAutospacing="1" w:after="100" w:afterAutospacing="1" w:line="240" w:lineRule="auto"/>
      </w:pPr>
      <w:r>
        <w:t>USFSP Distance Learning Guidelines and Reports</w:t>
      </w:r>
    </w:p>
    <w:p w:rsidR="005863B9" w:rsidRDefault="005863B9" w:rsidP="00824E59">
      <w:pPr>
        <w:numPr>
          <w:ilvl w:val="3"/>
          <w:numId w:val="112"/>
        </w:numPr>
        <w:spacing w:before="100" w:beforeAutospacing="1" w:after="100" w:afterAutospacing="1" w:line="240" w:lineRule="auto"/>
      </w:pPr>
      <w:r>
        <w:t>Special Collections and University Archives</w:t>
      </w:r>
    </w:p>
    <w:p w:rsidR="005863B9" w:rsidRDefault="005863B9" w:rsidP="00824E59">
      <w:pPr>
        <w:numPr>
          <w:ilvl w:val="4"/>
          <w:numId w:val="112"/>
        </w:numPr>
        <w:spacing w:before="100" w:beforeAutospacing="1" w:after="100" w:afterAutospacing="1" w:line="240" w:lineRule="auto"/>
      </w:pPr>
      <w:r>
        <w:t>Annual Reports for Special Collections and University Archives</w:t>
      </w:r>
    </w:p>
    <w:p w:rsidR="005863B9" w:rsidRDefault="005863B9" w:rsidP="00824E59">
      <w:pPr>
        <w:numPr>
          <w:ilvl w:val="4"/>
          <w:numId w:val="112"/>
        </w:numPr>
        <w:spacing w:before="100" w:beforeAutospacing="1" w:after="100" w:afterAutospacing="1" w:line="240" w:lineRule="auto"/>
      </w:pPr>
      <w:r>
        <w:t>Finding Aids and Research Guides for Manuscript and Special Collections</w:t>
      </w:r>
    </w:p>
    <w:p w:rsidR="005863B9" w:rsidRDefault="005863B9" w:rsidP="00824E59">
      <w:pPr>
        <w:numPr>
          <w:ilvl w:val="2"/>
          <w:numId w:val="112"/>
        </w:numPr>
        <w:spacing w:before="100" w:beforeAutospacing="1" w:after="100" w:afterAutospacing="1" w:line="240" w:lineRule="auto"/>
      </w:pPr>
      <w:r>
        <w:t>RG700 Division of Student Affairs and Enrollment Services</w:t>
      </w:r>
    </w:p>
    <w:p w:rsidR="005863B9" w:rsidRDefault="005863B9" w:rsidP="00824E59">
      <w:pPr>
        <w:numPr>
          <w:ilvl w:val="3"/>
          <w:numId w:val="112"/>
        </w:numPr>
        <w:spacing w:before="100" w:beforeAutospacing="1" w:after="100" w:afterAutospacing="1" w:line="240" w:lineRule="auto"/>
      </w:pPr>
      <w:r>
        <w:t>Divisional Reports and Assessments</w:t>
      </w:r>
    </w:p>
    <w:p w:rsidR="005863B9" w:rsidRDefault="005863B9" w:rsidP="00824E59">
      <w:pPr>
        <w:numPr>
          <w:ilvl w:val="3"/>
          <w:numId w:val="112"/>
        </w:numPr>
        <w:spacing w:before="100" w:beforeAutospacing="1" w:after="100" w:afterAutospacing="1" w:line="240" w:lineRule="auto"/>
      </w:pPr>
      <w:r>
        <w:t>Student Handbooks</w:t>
      </w:r>
    </w:p>
    <w:p w:rsidR="005863B9" w:rsidRDefault="005863B9" w:rsidP="00824E59">
      <w:pPr>
        <w:numPr>
          <w:ilvl w:val="3"/>
          <w:numId w:val="112"/>
        </w:numPr>
        <w:spacing w:before="100" w:beforeAutospacing="1" w:after="100" w:afterAutospacing="1" w:line="240" w:lineRule="auto"/>
      </w:pPr>
      <w:r>
        <w:t>Student Life and Engagement</w:t>
      </w:r>
    </w:p>
    <w:p w:rsidR="005863B9" w:rsidRDefault="005863B9" w:rsidP="00824E59">
      <w:pPr>
        <w:numPr>
          <w:ilvl w:val="4"/>
          <w:numId w:val="112"/>
        </w:numPr>
        <w:spacing w:before="100" w:beforeAutospacing="1" w:after="100" w:afterAutospacing="1" w:line="240" w:lineRule="auto"/>
      </w:pPr>
      <w:r>
        <w:t>Student Leadership Events and Programs</w:t>
      </w:r>
    </w:p>
    <w:p w:rsidR="005863B9" w:rsidRDefault="005863B9" w:rsidP="00824E59">
      <w:pPr>
        <w:numPr>
          <w:ilvl w:val="2"/>
          <w:numId w:val="112"/>
        </w:numPr>
        <w:spacing w:before="100" w:beforeAutospacing="1" w:after="100" w:afterAutospacing="1" w:line="240" w:lineRule="auto"/>
      </w:pPr>
      <w:r>
        <w:t>RG900 Convocations, Graduations, and Celebrations</w:t>
      </w:r>
    </w:p>
    <w:p w:rsidR="005863B9" w:rsidRDefault="005863B9" w:rsidP="00824E59">
      <w:pPr>
        <w:numPr>
          <w:ilvl w:val="3"/>
          <w:numId w:val="112"/>
        </w:numPr>
        <w:spacing w:before="100" w:beforeAutospacing="1" w:after="100" w:afterAutospacing="1" w:line="240" w:lineRule="auto"/>
      </w:pPr>
      <w:r>
        <w:t>Convocations and Academic Symposia</w:t>
      </w:r>
    </w:p>
    <w:p w:rsidR="005863B9" w:rsidRDefault="005863B9" w:rsidP="00824E59">
      <w:pPr>
        <w:numPr>
          <w:ilvl w:val="3"/>
          <w:numId w:val="112"/>
        </w:numPr>
        <w:spacing w:before="100" w:beforeAutospacing="1" w:after="100" w:afterAutospacing="1" w:line="240" w:lineRule="auto"/>
      </w:pPr>
      <w:r>
        <w:t>Graduations and Commencements</w:t>
      </w:r>
    </w:p>
    <w:p w:rsidR="005863B9" w:rsidRDefault="005863B9" w:rsidP="00824E59">
      <w:pPr>
        <w:numPr>
          <w:ilvl w:val="3"/>
          <w:numId w:val="112"/>
        </w:numPr>
        <w:spacing w:before="100" w:beforeAutospacing="1" w:after="100" w:afterAutospacing="1" w:line="240" w:lineRule="auto"/>
      </w:pPr>
      <w:r>
        <w:t>Groundbreakings and Dedications</w:t>
      </w:r>
    </w:p>
    <w:p w:rsidR="005863B9" w:rsidRDefault="005863B9" w:rsidP="00824E59">
      <w:pPr>
        <w:numPr>
          <w:ilvl w:val="3"/>
          <w:numId w:val="112"/>
        </w:numPr>
        <w:spacing w:before="100" w:beforeAutospacing="1" w:after="100" w:afterAutospacing="1" w:line="240" w:lineRule="auto"/>
      </w:pPr>
      <w:r>
        <w:t>USFSP 50th Celebration</w:t>
      </w:r>
    </w:p>
    <w:p w:rsidR="005863B9" w:rsidRDefault="005863B9" w:rsidP="00824E59">
      <w:pPr>
        <w:numPr>
          <w:ilvl w:val="2"/>
          <w:numId w:val="112"/>
        </w:numPr>
        <w:spacing w:before="100" w:beforeAutospacing="1" w:after="100" w:afterAutospacing="1" w:line="240" w:lineRule="auto"/>
      </w:pPr>
      <w:r>
        <w:t>RG990 Materials for Review for Tenure and/or Promotion (restricted access)</w:t>
      </w:r>
    </w:p>
    <w:p w:rsidR="005863B9" w:rsidRDefault="005863B9" w:rsidP="00824E59">
      <w:pPr>
        <w:numPr>
          <w:ilvl w:val="1"/>
          <w:numId w:val="112"/>
        </w:numPr>
        <w:spacing w:before="100" w:beforeAutospacing="1" w:after="100" w:afterAutospacing="1" w:line="240" w:lineRule="auto"/>
      </w:pPr>
      <w:r>
        <w:t>USFSP LEARNING OBJECT REPOSITORY</w:t>
      </w:r>
    </w:p>
    <w:p w:rsidR="005863B9" w:rsidRDefault="005863B9" w:rsidP="00824E59">
      <w:pPr>
        <w:numPr>
          <w:ilvl w:val="2"/>
          <w:numId w:val="112"/>
        </w:numPr>
        <w:spacing w:before="100" w:beforeAutospacing="1" w:after="100" w:afterAutospacing="1" w:line="240" w:lineRule="auto"/>
      </w:pPr>
      <w:r>
        <w:t>Journalism and Media Studies (Learning Objects)</w:t>
      </w:r>
    </w:p>
    <w:p w:rsidR="005863B9" w:rsidRDefault="005863B9" w:rsidP="00824E59">
      <w:pPr>
        <w:numPr>
          <w:ilvl w:val="3"/>
          <w:numId w:val="112"/>
        </w:numPr>
        <w:spacing w:before="100" w:beforeAutospacing="1" w:after="100" w:afterAutospacing="1" w:line="240" w:lineRule="auto"/>
      </w:pPr>
      <w:r>
        <w:t>Skills (Learning objects)</w:t>
      </w:r>
    </w:p>
    <w:p w:rsidR="005863B9" w:rsidRDefault="005863B9" w:rsidP="00824E59">
      <w:pPr>
        <w:numPr>
          <w:ilvl w:val="1"/>
          <w:numId w:val="112"/>
        </w:numPr>
        <w:spacing w:before="100" w:beforeAutospacing="1" w:after="100" w:afterAutospacing="1" w:line="240" w:lineRule="auto"/>
      </w:pPr>
      <w:r>
        <w:t>USFSP PHOTO ARCHIVE</w:t>
      </w:r>
    </w:p>
    <w:p w:rsidR="005863B9" w:rsidRDefault="005863B9" w:rsidP="00824E59">
      <w:pPr>
        <w:numPr>
          <w:ilvl w:val="2"/>
          <w:numId w:val="112"/>
        </w:numPr>
        <w:spacing w:before="100" w:beforeAutospacing="1" w:after="100" w:afterAutospacing="1" w:line="240" w:lineRule="auto"/>
      </w:pPr>
      <w:r>
        <w:t>Nelson Poynter Memorial Library Images</w:t>
      </w:r>
    </w:p>
    <w:p w:rsidR="005863B9" w:rsidRDefault="005863B9" w:rsidP="00824E59">
      <w:pPr>
        <w:numPr>
          <w:ilvl w:val="2"/>
          <w:numId w:val="112"/>
        </w:numPr>
        <w:spacing w:before="100" w:beforeAutospacing="1" w:after="100" w:afterAutospacing="1" w:line="240" w:lineRule="auto"/>
      </w:pPr>
      <w:r>
        <w:t>Nelson Poynter Memorial Library (Restricted)</w:t>
      </w:r>
    </w:p>
    <w:p w:rsidR="00B66088" w:rsidRDefault="005863B9" w:rsidP="00824E59">
      <w:pPr>
        <w:numPr>
          <w:ilvl w:val="2"/>
          <w:numId w:val="112"/>
        </w:numPr>
        <w:spacing w:before="100" w:beforeAutospacing="1" w:after="100" w:afterAutospacing="1" w:line="240" w:lineRule="auto"/>
      </w:pPr>
      <w:r>
        <w:t>USFSP Publicity Photos</w:t>
      </w:r>
    </w:p>
    <w:p w:rsidR="00B66088" w:rsidRDefault="00B66088" w:rsidP="00B66088">
      <w:pPr>
        <w:pStyle w:val="Heading3"/>
      </w:pPr>
      <w:bookmarkStart w:id="287" w:name="_Toc457561605"/>
      <w:r>
        <w:rPr>
          <w:rStyle w:val="mw-headline"/>
        </w:rPr>
        <w:t>USF Digital Library</w:t>
      </w:r>
      <w:bookmarkEnd w:id="287"/>
    </w:p>
    <w:p w:rsidR="00B66088" w:rsidRDefault="00B66088" w:rsidP="00824E59">
      <w:pPr>
        <w:numPr>
          <w:ilvl w:val="0"/>
          <w:numId w:val="113"/>
        </w:numPr>
        <w:spacing w:before="100" w:beforeAutospacing="1" w:after="100" w:afterAutospacing="1" w:line="240" w:lineRule="auto"/>
      </w:pPr>
      <w:r>
        <w:rPr>
          <w:b/>
          <w:bCs/>
        </w:rPr>
        <w:t>URL for public viewing:</w:t>
      </w:r>
      <w:r>
        <w:t xml:space="preserve"> </w:t>
      </w:r>
      <w:hyperlink r:id="rId900" w:tooltip="http://usf.digital.flvc.org" w:history="1">
        <w:r>
          <w:rPr>
            <w:rStyle w:val="Hyperlink"/>
          </w:rPr>
          <w:t>http://usf.digital.flvc.org</w:t>
        </w:r>
      </w:hyperlink>
      <w:r>
        <w:t xml:space="preserve"> (not a public site; holds materials for sharing to PALMM Islandora) </w:t>
      </w:r>
    </w:p>
    <w:p w:rsidR="00B66088" w:rsidRDefault="00B66088" w:rsidP="00824E59">
      <w:pPr>
        <w:numPr>
          <w:ilvl w:val="0"/>
          <w:numId w:val="113"/>
        </w:numPr>
        <w:spacing w:before="100" w:beforeAutospacing="1" w:after="100" w:afterAutospacing="1" w:line="240" w:lineRule="auto"/>
      </w:pPr>
      <w:r>
        <w:rPr>
          <w:b/>
          <w:bCs/>
        </w:rPr>
        <w:t>Description:</w:t>
      </w:r>
      <w:r>
        <w:t xml:space="preserve"> </w:t>
      </w:r>
    </w:p>
    <w:p w:rsidR="00B66088" w:rsidRDefault="00B66088" w:rsidP="00824E59">
      <w:pPr>
        <w:numPr>
          <w:ilvl w:val="0"/>
          <w:numId w:val="113"/>
        </w:numPr>
        <w:spacing w:before="100" w:beforeAutospacing="1" w:after="100" w:afterAutospacing="1" w:line="240" w:lineRule="auto"/>
      </w:pPr>
      <w:r>
        <w:rPr>
          <w:b/>
          <w:bCs/>
        </w:rPr>
        <w:t>OAI-PMH feed:</w:t>
      </w:r>
      <w:r>
        <w:t xml:space="preserve"> </w:t>
      </w:r>
    </w:p>
    <w:p w:rsidR="00B66088" w:rsidRDefault="00B66088" w:rsidP="00824E59">
      <w:pPr>
        <w:numPr>
          <w:ilvl w:val="1"/>
          <w:numId w:val="113"/>
        </w:numPr>
        <w:spacing w:before="100" w:beforeAutospacing="1" w:after="100" w:afterAutospacing="1" w:line="240" w:lineRule="auto"/>
      </w:pPr>
      <w:r>
        <w:t xml:space="preserve">Dublin Core: </w:t>
      </w:r>
      <w:hyperlink r:id="rId901" w:tooltip="http://usf.digital.flvc.org/oai2?verb=ListRecords&amp;metadataPrefix=oai_dc" w:history="1">
        <w:r>
          <w:rPr>
            <w:rStyle w:val="Hyperlink"/>
          </w:rPr>
          <w:t>http://usf.digital.flvc.org/oai2?verb=ListRecords&amp;metadataPrefix=oai_dc</w:t>
        </w:r>
      </w:hyperlink>
      <w:r>
        <w:t xml:space="preserve"> </w:t>
      </w:r>
    </w:p>
    <w:p w:rsidR="00B66088" w:rsidRDefault="00B66088" w:rsidP="00824E59">
      <w:pPr>
        <w:numPr>
          <w:ilvl w:val="1"/>
          <w:numId w:val="113"/>
        </w:numPr>
        <w:spacing w:before="100" w:beforeAutospacing="1" w:after="100" w:afterAutospacing="1" w:line="240" w:lineRule="auto"/>
      </w:pPr>
      <w:r>
        <w:t xml:space="preserve">ETDMS: </w:t>
      </w:r>
      <w:hyperlink r:id="rId902" w:tooltip="http://usf.digital.flvc.org/oai2?verb=ListRecords&amp;metadataPrefix=oai_etdms" w:history="1">
        <w:r>
          <w:rPr>
            <w:rStyle w:val="Hyperlink"/>
          </w:rPr>
          <w:t>http://usf.digital.flvc.org/oai2?verb=ListRecords&amp;metadataPrefix=oai_etdms</w:t>
        </w:r>
      </w:hyperlink>
      <w:r>
        <w:t xml:space="preserve"> </w:t>
      </w:r>
    </w:p>
    <w:p w:rsidR="00B66088" w:rsidRDefault="00B66088" w:rsidP="00824E59">
      <w:pPr>
        <w:numPr>
          <w:ilvl w:val="1"/>
          <w:numId w:val="113"/>
        </w:numPr>
        <w:spacing w:before="100" w:beforeAutospacing="1" w:after="100" w:afterAutospacing="1" w:line="240" w:lineRule="auto"/>
      </w:pPr>
      <w:r>
        <w:t xml:space="preserve">MODS: </w:t>
      </w:r>
      <w:hyperlink r:id="rId903" w:tooltip="http://usf.digital.flvc.org/oai2?verb=ListRecords&amp;metadataPrefix=mods" w:history="1">
        <w:r>
          <w:rPr>
            <w:rStyle w:val="Hyperlink"/>
          </w:rPr>
          <w:t>http://usf.digital.flvc.org/oai2?verb=ListRecords&amp;metadataPrefix=mods</w:t>
        </w:r>
      </w:hyperlink>
      <w:r>
        <w:t xml:space="preserve"> </w:t>
      </w:r>
    </w:p>
    <w:p w:rsidR="00B66088" w:rsidRDefault="00B66088" w:rsidP="00824E59">
      <w:pPr>
        <w:numPr>
          <w:ilvl w:val="1"/>
          <w:numId w:val="113"/>
        </w:numPr>
        <w:spacing w:before="100" w:beforeAutospacing="1" w:after="100" w:afterAutospacing="1" w:line="240" w:lineRule="auto"/>
      </w:pPr>
      <w:r>
        <w:t>Special Note on this OAI-PMH feed: This repository is not available to the public, nor is the feed</w:t>
      </w:r>
      <w:r w:rsidR="00B32ECE">
        <w:t xml:space="preserve">.  </w:t>
      </w:r>
      <w:r>
        <w:t>Metadata is instead available via the PALMM Islandora site</w:t>
      </w:r>
      <w:r w:rsidR="00B32ECE">
        <w:t xml:space="preserve">.  </w:t>
      </w:r>
    </w:p>
    <w:p w:rsidR="00B66088" w:rsidRDefault="00B66088" w:rsidP="00824E59">
      <w:pPr>
        <w:numPr>
          <w:ilvl w:val="0"/>
          <w:numId w:val="113"/>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13"/>
        </w:numPr>
        <w:spacing w:before="100" w:beforeAutospacing="1" w:after="100" w:afterAutospacing="1" w:line="240" w:lineRule="auto"/>
      </w:pPr>
      <w:r>
        <w:t>Shares material to the Florida Heritage Collection in PALMM Islandora</w:t>
      </w:r>
      <w:r w:rsidR="00B32ECE">
        <w:t xml:space="preserve">.  </w:t>
      </w:r>
    </w:p>
    <w:p w:rsidR="00B66088" w:rsidRDefault="00B66088" w:rsidP="00824E59">
      <w:pPr>
        <w:numPr>
          <w:ilvl w:val="1"/>
          <w:numId w:val="113"/>
        </w:numPr>
        <w:spacing w:before="100" w:beforeAutospacing="1" w:after="100" w:afterAutospacing="1" w:line="240" w:lineRule="auto"/>
      </w:pPr>
      <w:r>
        <w:t>Materials in PALMM Isl</w:t>
      </w:r>
      <w:r w:rsidR="003E70A1">
        <w:t>andora are indexed</w:t>
      </w:r>
      <w:r>
        <w:t xml:space="preserve"> in Mango</w:t>
      </w:r>
      <w:r w:rsidR="00B32ECE">
        <w:t xml:space="preserve">.  </w:t>
      </w:r>
      <w:r>
        <w:t>So, all content in this repository shows up in Mango via the PALMM Islandora presence</w:t>
      </w:r>
      <w:r w:rsidR="00B32ECE">
        <w:t xml:space="preserve">.  </w:t>
      </w:r>
    </w:p>
    <w:p w:rsidR="00B66088" w:rsidRDefault="00B66088" w:rsidP="00824E59">
      <w:pPr>
        <w:numPr>
          <w:ilvl w:val="0"/>
          <w:numId w:val="113"/>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13"/>
        </w:numPr>
        <w:spacing w:before="100" w:beforeAutospacing="1" w:after="100" w:afterAutospacing="1" w:line="240" w:lineRule="auto"/>
      </w:pPr>
      <w:r>
        <w:t>USF's Florida Heritage Collection materials</w:t>
      </w:r>
      <w:r w:rsidR="00802E89">
        <w:t>, which are shared to PALMM Islandora</w:t>
      </w:r>
      <w:r w:rsidR="00B32ECE">
        <w:t xml:space="preserve">.  </w:t>
      </w:r>
    </w:p>
    <w:p w:rsidR="00B66088" w:rsidRDefault="00B66088" w:rsidP="00B66088">
      <w:pPr>
        <w:pStyle w:val="Heading2"/>
      </w:pPr>
      <w:bookmarkStart w:id="288" w:name="_Toc457561606"/>
      <w:r>
        <w:rPr>
          <w:rStyle w:val="mw-headline"/>
        </w:rPr>
        <w:lastRenderedPageBreak/>
        <w:t>University of West Florida</w:t>
      </w:r>
      <w:bookmarkEnd w:id="288"/>
    </w:p>
    <w:p w:rsidR="00B66088" w:rsidRDefault="00B66088" w:rsidP="00B66088">
      <w:pPr>
        <w:pStyle w:val="Heading3"/>
      </w:pPr>
      <w:bookmarkStart w:id="289" w:name="_Toc457561607"/>
      <w:r>
        <w:rPr>
          <w:rStyle w:val="mw-headline"/>
        </w:rPr>
        <w:t>UWF University Archives and West Florida History Center</w:t>
      </w:r>
      <w:bookmarkEnd w:id="289"/>
    </w:p>
    <w:p w:rsidR="00B66088" w:rsidRDefault="00B66088" w:rsidP="00824E59">
      <w:pPr>
        <w:numPr>
          <w:ilvl w:val="0"/>
          <w:numId w:val="114"/>
        </w:numPr>
        <w:spacing w:before="100" w:beforeAutospacing="1" w:after="100" w:afterAutospacing="1" w:line="240" w:lineRule="auto"/>
      </w:pPr>
      <w:r>
        <w:rPr>
          <w:b/>
          <w:bCs/>
        </w:rPr>
        <w:t>URL for public viewing:</w:t>
      </w:r>
      <w:r>
        <w:t xml:space="preserve"> </w:t>
      </w:r>
      <w:hyperlink r:id="rId904" w:tooltip="http://archives.uwf.edu/Archon/" w:history="1">
        <w:r>
          <w:rPr>
            <w:rStyle w:val="Hyperlink"/>
          </w:rPr>
          <w:t>http://archives.uwf.edu/Archon/</w:t>
        </w:r>
      </w:hyperlink>
      <w:r>
        <w:t xml:space="preserve"> </w:t>
      </w:r>
    </w:p>
    <w:p w:rsidR="00B66088" w:rsidRDefault="00B66088" w:rsidP="00824E59">
      <w:pPr>
        <w:numPr>
          <w:ilvl w:val="0"/>
          <w:numId w:val="114"/>
        </w:numPr>
        <w:spacing w:before="100" w:beforeAutospacing="1" w:after="100" w:afterAutospacing="1" w:line="240" w:lineRule="auto"/>
      </w:pPr>
      <w:r>
        <w:rPr>
          <w:b/>
          <w:bCs/>
        </w:rPr>
        <w:t>Description:</w:t>
      </w:r>
      <w:r>
        <w:t xml:space="preserve"> </w:t>
      </w:r>
    </w:p>
    <w:p w:rsidR="00B66088" w:rsidRDefault="00B66088" w:rsidP="00824E59">
      <w:pPr>
        <w:numPr>
          <w:ilvl w:val="1"/>
          <w:numId w:val="114"/>
        </w:numPr>
        <w:spacing w:before="100" w:beforeAutospacing="1" w:after="100" w:afterAutospacing="1" w:line="240" w:lineRule="auto"/>
      </w:pPr>
      <w:r>
        <w:t>Archon site hosted by UWF (but not through FLVC)</w:t>
      </w:r>
      <w:r w:rsidR="00B32ECE">
        <w:t xml:space="preserve">.  </w:t>
      </w:r>
    </w:p>
    <w:p w:rsidR="00B66088" w:rsidRDefault="00B66088" w:rsidP="00824E59">
      <w:pPr>
        <w:numPr>
          <w:ilvl w:val="0"/>
          <w:numId w:val="114"/>
        </w:numPr>
        <w:spacing w:before="100" w:beforeAutospacing="1" w:after="100" w:afterAutospacing="1" w:line="240" w:lineRule="auto"/>
      </w:pPr>
      <w:r>
        <w:rPr>
          <w:b/>
          <w:bCs/>
        </w:rPr>
        <w:t>OAI-PMH feed:</w:t>
      </w:r>
      <w:r>
        <w:t xml:space="preserve"> none (Archon does not enable OAI-PMH repository functionality) </w:t>
      </w:r>
    </w:p>
    <w:p w:rsidR="00B66088" w:rsidRDefault="00B66088" w:rsidP="00824E59">
      <w:pPr>
        <w:numPr>
          <w:ilvl w:val="0"/>
          <w:numId w:val="114"/>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14"/>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114"/>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14"/>
        </w:numPr>
        <w:spacing w:before="100" w:beforeAutospacing="1" w:after="100" w:afterAutospacing="1" w:line="240" w:lineRule="auto"/>
      </w:pPr>
      <w:r>
        <w:t>Finding aids for items in the University of West Florida's special collections</w:t>
      </w:r>
      <w:r w:rsidR="00B32ECE">
        <w:t xml:space="preserve">.  </w:t>
      </w:r>
    </w:p>
    <w:p w:rsidR="00B66088" w:rsidRDefault="00B66088" w:rsidP="00B66088">
      <w:pPr>
        <w:pStyle w:val="Heading3"/>
      </w:pPr>
      <w:bookmarkStart w:id="290" w:name="_Toc457561608"/>
      <w:r>
        <w:rPr>
          <w:rStyle w:val="mw-headline"/>
        </w:rPr>
        <w:t>UWF Institutional Repository</w:t>
      </w:r>
      <w:bookmarkEnd w:id="290"/>
    </w:p>
    <w:p w:rsidR="00B66088" w:rsidRDefault="00B66088" w:rsidP="00824E59">
      <w:pPr>
        <w:numPr>
          <w:ilvl w:val="0"/>
          <w:numId w:val="115"/>
        </w:numPr>
        <w:spacing w:before="100" w:beforeAutospacing="1" w:after="100" w:afterAutospacing="1" w:line="240" w:lineRule="auto"/>
      </w:pPr>
      <w:r>
        <w:rPr>
          <w:b/>
          <w:bCs/>
        </w:rPr>
        <w:t>URL for public viewing:</w:t>
      </w:r>
      <w:r>
        <w:t xml:space="preserve"> </w:t>
      </w:r>
      <w:hyperlink r:id="rId905" w:tooltip="https://ir.uwf.edu/" w:history="1">
        <w:r>
          <w:rPr>
            <w:rStyle w:val="Hyperlink"/>
          </w:rPr>
          <w:t>https://ir.uwf.edu/</w:t>
        </w:r>
      </w:hyperlink>
      <w:r>
        <w:t xml:space="preserve"> </w:t>
      </w:r>
    </w:p>
    <w:p w:rsidR="00B66088" w:rsidRDefault="00B66088" w:rsidP="00824E59">
      <w:pPr>
        <w:numPr>
          <w:ilvl w:val="0"/>
          <w:numId w:val="115"/>
        </w:numPr>
        <w:spacing w:before="100" w:beforeAutospacing="1" w:after="100" w:afterAutospacing="1" w:line="240" w:lineRule="auto"/>
      </w:pPr>
      <w:r>
        <w:rPr>
          <w:b/>
          <w:bCs/>
        </w:rPr>
        <w:t>Description:</w:t>
      </w:r>
      <w:r>
        <w:t xml:space="preserve"> </w:t>
      </w:r>
    </w:p>
    <w:p w:rsidR="00B66088" w:rsidRDefault="00B66088" w:rsidP="00824E59">
      <w:pPr>
        <w:numPr>
          <w:ilvl w:val="1"/>
          <w:numId w:val="115"/>
        </w:numPr>
        <w:spacing w:before="100" w:beforeAutospacing="1" w:after="100" w:afterAutospacing="1" w:line="240" w:lineRule="auto"/>
      </w:pPr>
      <w:r>
        <w:t>An online showcase of research, scholarship, and creativity from the UWF community</w:t>
      </w:r>
      <w:r w:rsidR="00B32ECE">
        <w:t xml:space="preserve">.  </w:t>
      </w:r>
      <w:r>
        <w:t xml:space="preserve">The IR serves as a digital archive of research and publications contributed by University faculty, staff, and students, </w:t>
      </w:r>
      <w:r w:rsidR="00A409D1" w:rsidRPr="00B869F4">
        <w:t xml:space="preserve">and </w:t>
      </w:r>
      <w:r>
        <w:t xml:space="preserve">digital library resources contributed by the Library and the University Archives and </w:t>
      </w:r>
      <w:r w:rsidR="00B869F4">
        <w:t>West Florida History Center.</w:t>
      </w:r>
    </w:p>
    <w:p w:rsidR="00B66088" w:rsidRDefault="00B66088" w:rsidP="00824E59">
      <w:pPr>
        <w:numPr>
          <w:ilvl w:val="1"/>
          <w:numId w:val="115"/>
        </w:numPr>
        <w:spacing w:before="100" w:beforeAutospacing="1" w:after="100" w:afterAutospacing="1" w:line="240" w:lineRule="auto"/>
      </w:pPr>
      <w:r>
        <w:t>Islandora site hosted with Lyrasis</w:t>
      </w:r>
      <w:r w:rsidR="00B32ECE">
        <w:t xml:space="preserve">.  </w:t>
      </w:r>
    </w:p>
    <w:p w:rsidR="00B66088" w:rsidRDefault="00B66088" w:rsidP="00824E59">
      <w:pPr>
        <w:numPr>
          <w:ilvl w:val="0"/>
          <w:numId w:val="115"/>
        </w:numPr>
        <w:spacing w:before="100" w:beforeAutospacing="1" w:after="100" w:afterAutospacing="1" w:line="240" w:lineRule="auto"/>
      </w:pPr>
      <w:r>
        <w:rPr>
          <w:b/>
          <w:bCs/>
        </w:rPr>
        <w:t>OAI-PMH feed:</w:t>
      </w:r>
      <w:r>
        <w:t xml:space="preserve"> </w:t>
      </w:r>
    </w:p>
    <w:p w:rsidR="00B66088" w:rsidRDefault="00B66088" w:rsidP="00824E59">
      <w:pPr>
        <w:numPr>
          <w:ilvl w:val="1"/>
          <w:numId w:val="115"/>
        </w:numPr>
        <w:spacing w:before="100" w:beforeAutospacing="1" w:after="100" w:afterAutospacing="1" w:line="240" w:lineRule="auto"/>
      </w:pPr>
      <w:r>
        <w:t xml:space="preserve">Dublin Core: </w:t>
      </w:r>
      <w:hyperlink r:id="rId906" w:tooltip="https://ir.uwf.edu/oai2?verb=ListRecords&amp;metadataPrefix=oai_dc" w:history="1">
        <w:r>
          <w:rPr>
            <w:rStyle w:val="Hyperlink"/>
          </w:rPr>
          <w:t>https://ir.uwf.edu/oai2?verb=ListRecords&amp;metadataPrefix=oai_dc</w:t>
        </w:r>
      </w:hyperlink>
      <w:r>
        <w:t xml:space="preserve"> </w:t>
      </w:r>
    </w:p>
    <w:p w:rsidR="00B66088" w:rsidRDefault="00B66088" w:rsidP="00824E59">
      <w:pPr>
        <w:numPr>
          <w:ilvl w:val="1"/>
          <w:numId w:val="115"/>
        </w:numPr>
        <w:spacing w:before="100" w:beforeAutospacing="1" w:after="100" w:afterAutospacing="1" w:line="240" w:lineRule="auto"/>
      </w:pPr>
      <w:r>
        <w:t xml:space="preserve">MODS: </w:t>
      </w:r>
      <w:hyperlink r:id="rId907" w:tooltip="https://ir.uwf.edu/oai2?verb=ListRecords&amp;metadataPrefix=mods" w:history="1">
        <w:r>
          <w:rPr>
            <w:rStyle w:val="Hyperlink"/>
          </w:rPr>
          <w:t>https://ir.uwf.edu/oai2?verb=ListRecords&amp;metadataPrefix=mods</w:t>
        </w:r>
      </w:hyperlink>
      <w:r>
        <w:t xml:space="preserve"> </w:t>
      </w:r>
    </w:p>
    <w:p w:rsidR="00B66088" w:rsidRDefault="00B66088" w:rsidP="00824E59">
      <w:pPr>
        <w:numPr>
          <w:ilvl w:val="1"/>
          <w:numId w:val="115"/>
        </w:numPr>
        <w:spacing w:before="100" w:beforeAutospacing="1" w:after="100" w:afterAutospacing="1" w:line="240" w:lineRule="auto"/>
      </w:pPr>
      <w:r>
        <w:t xml:space="preserve">ETDMS: </w:t>
      </w:r>
      <w:hyperlink r:id="rId908" w:tooltip="https://ir.uwf.edu/oai2?verb=ListRecords&amp;metadataPrefix=oai_etdms" w:history="1">
        <w:r>
          <w:rPr>
            <w:rStyle w:val="Hyperlink"/>
          </w:rPr>
          <w:t>https://ir.uwf.edu/oai2?verb=ListRecords&amp;metadataPrefix=oai_etdms</w:t>
        </w:r>
      </w:hyperlink>
      <w:r>
        <w:t xml:space="preserve"> </w:t>
      </w:r>
    </w:p>
    <w:p w:rsidR="00B66088" w:rsidRDefault="00B66088" w:rsidP="00824E59">
      <w:pPr>
        <w:numPr>
          <w:ilvl w:val="0"/>
          <w:numId w:val="115"/>
        </w:numPr>
        <w:spacing w:before="100" w:beforeAutospacing="1" w:after="100" w:afterAutospacing="1" w:line="240" w:lineRule="auto"/>
      </w:pPr>
      <w:r>
        <w:rPr>
          <w:b/>
          <w:bCs/>
        </w:rPr>
        <w:t>Participation in shared collections:</w:t>
      </w:r>
      <w:r>
        <w:t xml:space="preserve"> </w:t>
      </w:r>
    </w:p>
    <w:p w:rsidR="005B1380" w:rsidRDefault="005B1380" w:rsidP="005B1380">
      <w:pPr>
        <w:numPr>
          <w:ilvl w:val="1"/>
          <w:numId w:val="115"/>
        </w:numPr>
        <w:spacing w:before="100" w:beforeAutospacing="1" w:after="100" w:afterAutospacing="1" w:line="240" w:lineRule="auto"/>
      </w:pPr>
      <w:r>
        <w:t>None identified.</w:t>
      </w:r>
    </w:p>
    <w:p w:rsidR="00B66088" w:rsidRDefault="00B66088" w:rsidP="00824E59">
      <w:pPr>
        <w:numPr>
          <w:ilvl w:val="0"/>
          <w:numId w:val="115"/>
        </w:numPr>
        <w:spacing w:before="100" w:beforeAutospacing="1" w:after="100" w:afterAutospacing="1" w:line="240" w:lineRule="auto"/>
      </w:pPr>
      <w:r>
        <w:rPr>
          <w:b/>
          <w:bCs/>
        </w:rPr>
        <w:t>Significant collections:</w:t>
      </w:r>
      <w:r>
        <w:t xml:space="preserve"> </w:t>
      </w:r>
    </w:p>
    <w:p w:rsidR="00802E89" w:rsidRDefault="00802E89" w:rsidP="00824E59">
      <w:pPr>
        <w:numPr>
          <w:ilvl w:val="1"/>
          <w:numId w:val="115"/>
        </w:numPr>
        <w:spacing w:before="100" w:beforeAutospacing="1" w:after="100" w:afterAutospacing="1" w:line="240" w:lineRule="auto"/>
      </w:pPr>
      <w:r>
        <w:t>Center for University Teaching, Learning, and Assessment (CUTLA)</w:t>
      </w:r>
    </w:p>
    <w:p w:rsidR="00802E89" w:rsidRDefault="00802E89" w:rsidP="00824E59">
      <w:pPr>
        <w:numPr>
          <w:ilvl w:val="1"/>
          <w:numId w:val="115"/>
        </w:numPr>
        <w:spacing w:before="100" w:beforeAutospacing="1" w:after="100" w:afterAutospacing="1" w:line="240" w:lineRule="auto"/>
      </w:pPr>
      <w:r>
        <w:t>College of Arts, Social Sciences &amp; Humanities</w:t>
      </w:r>
      <w:r w:rsidR="00B32ECE">
        <w:t xml:space="preserve">.  </w:t>
      </w:r>
      <w:r>
        <w:t>(CASSH)</w:t>
      </w:r>
    </w:p>
    <w:p w:rsidR="00802E89" w:rsidRDefault="00802E89" w:rsidP="00824E59">
      <w:pPr>
        <w:numPr>
          <w:ilvl w:val="2"/>
          <w:numId w:val="115"/>
        </w:numPr>
        <w:spacing w:before="100" w:beforeAutospacing="1" w:after="100" w:afterAutospacing="1" w:line="240" w:lineRule="auto"/>
      </w:pPr>
      <w:r>
        <w:t>Anthropology and Archaeology Department</w:t>
      </w:r>
    </w:p>
    <w:p w:rsidR="00802E89" w:rsidRDefault="00802E89" w:rsidP="00824E59">
      <w:pPr>
        <w:numPr>
          <w:ilvl w:val="2"/>
          <w:numId w:val="115"/>
        </w:numPr>
        <w:spacing w:before="100" w:beforeAutospacing="1" w:after="100" w:afterAutospacing="1" w:line="240" w:lineRule="auto"/>
      </w:pPr>
      <w:r>
        <w:t>Art Department</w:t>
      </w:r>
    </w:p>
    <w:p w:rsidR="00802E89" w:rsidRDefault="00802E89" w:rsidP="00824E59">
      <w:pPr>
        <w:numPr>
          <w:ilvl w:val="2"/>
          <w:numId w:val="115"/>
        </w:numPr>
        <w:spacing w:before="100" w:beforeAutospacing="1" w:after="100" w:afterAutospacing="1" w:line="240" w:lineRule="auto"/>
      </w:pPr>
      <w:r>
        <w:t>Communication Arts Department</w:t>
      </w:r>
    </w:p>
    <w:p w:rsidR="00802E89" w:rsidRDefault="00802E89" w:rsidP="00824E59">
      <w:pPr>
        <w:numPr>
          <w:ilvl w:val="2"/>
          <w:numId w:val="115"/>
        </w:numPr>
        <w:spacing w:before="100" w:beforeAutospacing="1" w:after="100" w:afterAutospacing="1" w:line="240" w:lineRule="auto"/>
      </w:pPr>
      <w:r>
        <w:t>Government Department</w:t>
      </w:r>
    </w:p>
    <w:p w:rsidR="00802E89" w:rsidRDefault="00802E89" w:rsidP="00824E59">
      <w:pPr>
        <w:numPr>
          <w:ilvl w:val="2"/>
          <w:numId w:val="115"/>
        </w:numPr>
        <w:spacing w:before="100" w:beforeAutospacing="1" w:after="100" w:afterAutospacing="1" w:line="240" w:lineRule="auto"/>
      </w:pPr>
      <w:r>
        <w:t>History Department</w:t>
      </w:r>
    </w:p>
    <w:p w:rsidR="00802E89" w:rsidRDefault="00802E89" w:rsidP="00824E59">
      <w:pPr>
        <w:numPr>
          <w:ilvl w:val="1"/>
          <w:numId w:val="115"/>
        </w:numPr>
        <w:spacing w:before="100" w:beforeAutospacing="1" w:after="100" w:afterAutospacing="1" w:line="240" w:lineRule="auto"/>
      </w:pPr>
      <w:r>
        <w:t>College of Business (COB)</w:t>
      </w:r>
    </w:p>
    <w:p w:rsidR="00802E89" w:rsidRDefault="00802E89" w:rsidP="00824E59">
      <w:pPr>
        <w:numPr>
          <w:ilvl w:val="2"/>
          <w:numId w:val="115"/>
        </w:numPr>
        <w:spacing w:before="100" w:beforeAutospacing="1" w:after="100" w:afterAutospacing="1" w:line="240" w:lineRule="auto"/>
      </w:pPr>
      <w:r>
        <w:t>Accounting and Finance Department</w:t>
      </w:r>
    </w:p>
    <w:p w:rsidR="00802E89" w:rsidRDefault="00802E89" w:rsidP="00824E59">
      <w:pPr>
        <w:numPr>
          <w:ilvl w:val="2"/>
          <w:numId w:val="115"/>
        </w:numPr>
        <w:spacing w:before="100" w:beforeAutospacing="1" w:after="100" w:afterAutospacing="1" w:line="240" w:lineRule="auto"/>
      </w:pPr>
      <w:r>
        <w:t>Management and MIS Department</w:t>
      </w:r>
    </w:p>
    <w:p w:rsidR="00802E89" w:rsidRDefault="00802E89" w:rsidP="00824E59">
      <w:pPr>
        <w:numPr>
          <w:ilvl w:val="1"/>
          <w:numId w:val="115"/>
        </w:numPr>
        <w:spacing w:before="100" w:beforeAutospacing="1" w:after="100" w:afterAutospacing="1" w:line="240" w:lineRule="auto"/>
      </w:pPr>
      <w:r>
        <w:t>College of Education &amp; Professional Studies (CEPS)</w:t>
      </w:r>
    </w:p>
    <w:p w:rsidR="00802E89" w:rsidRDefault="00802E89" w:rsidP="00824E59">
      <w:pPr>
        <w:numPr>
          <w:ilvl w:val="2"/>
          <w:numId w:val="115"/>
        </w:numPr>
        <w:spacing w:before="100" w:beforeAutospacing="1" w:after="100" w:afterAutospacing="1" w:line="240" w:lineRule="auto"/>
      </w:pPr>
      <w:r>
        <w:t>Department of Criminology and Criminal Justice</w:t>
      </w:r>
    </w:p>
    <w:p w:rsidR="00802E89" w:rsidRDefault="00802E89" w:rsidP="00824E59">
      <w:pPr>
        <w:numPr>
          <w:ilvl w:val="2"/>
          <w:numId w:val="115"/>
        </w:numPr>
        <w:spacing w:before="100" w:beforeAutospacing="1" w:after="100" w:afterAutospacing="1" w:line="240" w:lineRule="auto"/>
      </w:pPr>
      <w:r>
        <w:t>Department of Social Work</w:t>
      </w:r>
    </w:p>
    <w:p w:rsidR="00802E89" w:rsidRDefault="00802E89" w:rsidP="00824E59">
      <w:pPr>
        <w:numPr>
          <w:ilvl w:val="2"/>
          <w:numId w:val="115"/>
        </w:numPr>
        <w:spacing w:before="100" w:beforeAutospacing="1" w:after="100" w:afterAutospacing="1" w:line="240" w:lineRule="auto"/>
      </w:pPr>
      <w:r>
        <w:t>Department of Teacher Education and Educational Leadership</w:t>
      </w:r>
    </w:p>
    <w:p w:rsidR="00802E89" w:rsidRDefault="00802E89" w:rsidP="00824E59">
      <w:pPr>
        <w:numPr>
          <w:ilvl w:val="1"/>
          <w:numId w:val="115"/>
        </w:numPr>
        <w:spacing w:before="100" w:beforeAutospacing="1" w:after="100" w:afterAutospacing="1" w:line="240" w:lineRule="auto"/>
      </w:pPr>
      <w:r>
        <w:t>College of Health (COH)</w:t>
      </w:r>
    </w:p>
    <w:p w:rsidR="00802E89" w:rsidRDefault="00802E89" w:rsidP="00824E59">
      <w:pPr>
        <w:numPr>
          <w:ilvl w:val="2"/>
          <w:numId w:val="115"/>
        </w:numPr>
        <w:spacing w:before="100" w:beforeAutospacing="1" w:after="100" w:afterAutospacing="1" w:line="240" w:lineRule="auto"/>
      </w:pPr>
      <w:r>
        <w:t>Exercise Science Department</w:t>
      </w:r>
    </w:p>
    <w:p w:rsidR="00802E89" w:rsidRDefault="00802E89" w:rsidP="00824E59">
      <w:pPr>
        <w:numPr>
          <w:ilvl w:val="2"/>
          <w:numId w:val="115"/>
        </w:numPr>
        <w:spacing w:before="100" w:beforeAutospacing="1" w:after="100" w:afterAutospacing="1" w:line="240" w:lineRule="auto"/>
      </w:pPr>
      <w:r>
        <w:t>Public Health, Clinical and Health Sciences</w:t>
      </w:r>
    </w:p>
    <w:p w:rsidR="00802E89" w:rsidRDefault="00802E89" w:rsidP="00824E59">
      <w:pPr>
        <w:numPr>
          <w:ilvl w:val="1"/>
          <w:numId w:val="115"/>
        </w:numPr>
        <w:spacing w:before="100" w:beforeAutospacing="1" w:after="100" w:afterAutospacing="1" w:line="240" w:lineRule="auto"/>
      </w:pPr>
      <w:r>
        <w:t>College of Science &amp; Engineering (CSE)</w:t>
      </w:r>
    </w:p>
    <w:p w:rsidR="00802E89" w:rsidRDefault="00802E89" w:rsidP="00824E59">
      <w:pPr>
        <w:numPr>
          <w:ilvl w:val="2"/>
          <w:numId w:val="115"/>
        </w:numPr>
        <w:spacing w:before="100" w:beforeAutospacing="1" w:after="100" w:afterAutospacing="1" w:line="240" w:lineRule="auto"/>
      </w:pPr>
      <w:r w:rsidRPr="00802E89">
        <w:t>Environmental Studies Department</w:t>
      </w:r>
    </w:p>
    <w:p w:rsidR="00802E89" w:rsidRDefault="00802E89" w:rsidP="00824E59">
      <w:pPr>
        <w:numPr>
          <w:ilvl w:val="1"/>
          <w:numId w:val="115"/>
        </w:numPr>
        <w:spacing w:before="100" w:beforeAutospacing="1" w:after="100" w:afterAutospacing="1" w:line="240" w:lineRule="auto"/>
      </w:pPr>
      <w:r>
        <w:t>UWF Historic Trust</w:t>
      </w:r>
    </w:p>
    <w:p w:rsidR="00802E89" w:rsidRDefault="00802E89" w:rsidP="00824E59">
      <w:pPr>
        <w:numPr>
          <w:ilvl w:val="2"/>
          <w:numId w:val="115"/>
        </w:numPr>
        <w:spacing w:before="100" w:beforeAutospacing="1" w:after="100" w:afterAutospacing="1" w:line="240" w:lineRule="auto"/>
      </w:pPr>
      <w:r w:rsidRPr="00802E89">
        <w:lastRenderedPageBreak/>
        <w:t>Voices of Pensacola Multicultural Center</w:t>
      </w:r>
    </w:p>
    <w:p w:rsidR="00802E89" w:rsidRDefault="00802E89" w:rsidP="00824E59">
      <w:pPr>
        <w:numPr>
          <w:ilvl w:val="1"/>
          <w:numId w:val="115"/>
        </w:numPr>
        <w:spacing w:before="100" w:beforeAutospacing="1" w:after="100" w:afterAutospacing="1" w:line="240" w:lineRule="auto"/>
      </w:pPr>
      <w:r>
        <w:t>University Archives</w:t>
      </w:r>
    </w:p>
    <w:p w:rsidR="00802E89" w:rsidRDefault="00802E89" w:rsidP="00824E59">
      <w:pPr>
        <w:numPr>
          <w:ilvl w:val="2"/>
          <w:numId w:val="115"/>
        </w:numPr>
        <w:spacing w:before="100" w:beforeAutospacing="1" w:after="100" w:afterAutospacing="1" w:line="240" w:lineRule="auto"/>
      </w:pPr>
      <w:r>
        <w:t>Alumni</w:t>
      </w:r>
    </w:p>
    <w:p w:rsidR="00802E89" w:rsidRDefault="00802E89" w:rsidP="00824E59">
      <w:pPr>
        <w:numPr>
          <w:ilvl w:val="2"/>
          <w:numId w:val="115"/>
        </w:numPr>
        <w:spacing w:before="100" w:beforeAutospacing="1" w:after="100" w:afterAutospacing="1" w:line="240" w:lineRule="auto"/>
      </w:pPr>
      <w:r>
        <w:t>Presidents Office</w:t>
      </w:r>
    </w:p>
    <w:p w:rsidR="00802E89" w:rsidRDefault="00802E89" w:rsidP="00824E59">
      <w:pPr>
        <w:numPr>
          <w:ilvl w:val="2"/>
          <w:numId w:val="115"/>
        </w:numPr>
        <w:spacing w:before="100" w:beforeAutospacing="1" w:after="100" w:afterAutospacing="1" w:line="240" w:lineRule="auto"/>
      </w:pPr>
      <w:r>
        <w:t>University of West Florida Catalog Covers</w:t>
      </w:r>
    </w:p>
    <w:p w:rsidR="00802E89" w:rsidRDefault="00802E89" w:rsidP="00824E59">
      <w:pPr>
        <w:numPr>
          <w:ilvl w:val="1"/>
          <w:numId w:val="115"/>
        </w:numPr>
        <w:spacing w:before="100" w:beforeAutospacing="1" w:after="100" w:afterAutospacing="1" w:line="240" w:lineRule="auto"/>
      </w:pPr>
      <w:r>
        <w:t>University Libraries</w:t>
      </w:r>
    </w:p>
    <w:p w:rsidR="00802E89" w:rsidRDefault="00802E89" w:rsidP="00824E59">
      <w:pPr>
        <w:numPr>
          <w:ilvl w:val="2"/>
          <w:numId w:val="115"/>
        </w:numPr>
        <w:spacing w:before="100" w:beforeAutospacing="1" w:after="100" w:afterAutospacing="1" w:line="240" w:lineRule="auto"/>
      </w:pPr>
      <w:r w:rsidRPr="00802E89">
        <w:t>Library Faculty and Staff Publications</w:t>
      </w:r>
    </w:p>
    <w:p w:rsidR="00802E89" w:rsidRDefault="00802E89" w:rsidP="00824E59">
      <w:pPr>
        <w:numPr>
          <w:ilvl w:val="1"/>
          <w:numId w:val="115"/>
        </w:numPr>
        <w:spacing w:before="100" w:beforeAutospacing="1" w:after="100" w:afterAutospacing="1" w:line="240" w:lineRule="auto"/>
      </w:pPr>
      <w:r>
        <w:t>West Florida History Center</w:t>
      </w:r>
    </w:p>
    <w:p w:rsidR="00802E89" w:rsidRDefault="00802E89" w:rsidP="00824E59">
      <w:pPr>
        <w:numPr>
          <w:ilvl w:val="2"/>
          <w:numId w:val="115"/>
        </w:numPr>
        <w:spacing w:before="100" w:beforeAutospacing="1" w:after="100" w:afterAutospacing="1" w:line="240" w:lineRule="auto"/>
      </w:pPr>
      <w:r>
        <w:t>Mardi Gras Pensacola</w:t>
      </w:r>
    </w:p>
    <w:p w:rsidR="00802E89" w:rsidRDefault="00B869F4" w:rsidP="00824E59">
      <w:pPr>
        <w:numPr>
          <w:ilvl w:val="2"/>
          <w:numId w:val="115"/>
        </w:numPr>
        <w:spacing w:before="100" w:beforeAutospacing="1" w:after="100" w:afterAutospacing="1" w:line="240" w:lineRule="auto"/>
      </w:pPr>
      <w:r>
        <w:t xml:space="preserve">Newspapers: </w:t>
      </w:r>
      <w:r w:rsidR="00802E89" w:rsidRPr="00802E89">
        <w:t>A collection of newspapers from the Northwest Florida area, specifically Pensacola, Florida.</w:t>
      </w:r>
    </w:p>
    <w:p w:rsidR="00802E89" w:rsidRDefault="00B869F4" w:rsidP="00824E59">
      <w:pPr>
        <w:numPr>
          <w:ilvl w:val="3"/>
          <w:numId w:val="115"/>
        </w:numPr>
        <w:spacing w:before="100" w:beforeAutospacing="1" w:after="100" w:afterAutospacing="1" w:line="240" w:lineRule="auto"/>
      </w:pPr>
      <w:r>
        <w:t xml:space="preserve">Colored Citizen: </w:t>
      </w:r>
      <w:r w:rsidR="00802E89" w:rsidRPr="00884519">
        <w:t>The Colored Citizen (Pensacola, Florida), a weekly newspaper published in Pensacola, Florida from 1914 through possibly 1958</w:t>
      </w:r>
      <w:r w:rsidR="00B32ECE">
        <w:t xml:space="preserve">.  </w:t>
      </w:r>
      <w:r w:rsidR="00802E89" w:rsidRPr="00884519">
        <w:t>It covered issues of interest to the Negro, Black, and African-America community.</w:t>
      </w:r>
    </w:p>
    <w:p w:rsidR="00802E89" w:rsidRDefault="00802E89" w:rsidP="00824E59">
      <w:pPr>
        <w:numPr>
          <w:ilvl w:val="3"/>
          <w:numId w:val="115"/>
        </w:numPr>
        <w:spacing w:before="100" w:beforeAutospacing="1" w:after="100" w:afterAutospacing="1" w:line="240" w:lineRule="auto"/>
      </w:pPr>
      <w:r>
        <w:t>Molino Advertiser</w:t>
      </w:r>
    </w:p>
    <w:p w:rsidR="00802E89" w:rsidRDefault="00802E89" w:rsidP="00824E59">
      <w:pPr>
        <w:numPr>
          <w:ilvl w:val="3"/>
          <w:numId w:val="115"/>
        </w:numPr>
        <w:spacing w:before="100" w:beforeAutospacing="1" w:after="100" w:afterAutospacing="1" w:line="240" w:lineRule="auto"/>
      </w:pPr>
      <w:r>
        <w:t>The Florid</w:t>
      </w:r>
      <w:r w:rsidR="00B869F4">
        <w:t xml:space="preserve">a Sentinel: </w:t>
      </w:r>
      <w:r>
        <w:t>The Florida Sentinel was the first African</w:t>
      </w:r>
      <w:r w:rsidR="00B869F4">
        <w:t xml:space="preserve"> American newspaper in Florida.</w:t>
      </w:r>
    </w:p>
    <w:p w:rsidR="00802E89" w:rsidRDefault="00B869F4" w:rsidP="00824E59">
      <w:pPr>
        <w:numPr>
          <w:ilvl w:val="3"/>
          <w:numId w:val="115"/>
        </w:numPr>
        <w:spacing w:before="100" w:beforeAutospacing="1" w:after="100" w:afterAutospacing="1" w:line="240" w:lineRule="auto"/>
      </w:pPr>
      <w:r>
        <w:t xml:space="preserve">The Pensacola Courier: </w:t>
      </w:r>
      <w:r w:rsidR="00802E89" w:rsidRPr="00884519">
        <w:t>The title of th</w:t>
      </w:r>
      <w:r>
        <w:t xml:space="preserve">e paper is "Pensacola Courier </w:t>
      </w:r>
      <w:r w:rsidR="00802E89" w:rsidRPr="00884519">
        <w:t>Largest Negro Newspaper in West Florida"</w:t>
      </w:r>
      <w:r w:rsidR="00B32ECE">
        <w:t xml:space="preserve">.  </w:t>
      </w:r>
      <w:r w:rsidR="00802E89" w:rsidRPr="00884519">
        <w:t>(Weekly)</w:t>
      </w:r>
    </w:p>
    <w:p w:rsidR="00802E89" w:rsidRDefault="00802E89" w:rsidP="00824E59">
      <w:pPr>
        <w:numPr>
          <w:ilvl w:val="3"/>
          <w:numId w:val="115"/>
        </w:numPr>
        <w:spacing w:before="100" w:beforeAutospacing="1" w:after="100" w:afterAutospacing="1" w:line="240" w:lineRule="auto"/>
      </w:pPr>
      <w:r>
        <w:t>The Pensacola Gazette</w:t>
      </w:r>
    </w:p>
    <w:p w:rsidR="00802E89" w:rsidRDefault="00802E89" w:rsidP="00824E59">
      <w:pPr>
        <w:numPr>
          <w:ilvl w:val="2"/>
          <w:numId w:val="115"/>
        </w:numPr>
        <w:spacing w:before="100" w:beforeAutospacing="1" w:after="100" w:afterAutospacing="1" w:line="240" w:lineRule="auto"/>
      </w:pPr>
      <w:r>
        <w:t>Photograph Collection</w:t>
      </w:r>
    </w:p>
    <w:p w:rsidR="00B66088" w:rsidRDefault="00B66088" w:rsidP="00B66088">
      <w:pPr>
        <w:pStyle w:val="Heading3"/>
      </w:pPr>
      <w:bookmarkStart w:id="291" w:name="_Toc457561609"/>
      <w:r>
        <w:rPr>
          <w:rStyle w:val="mw-headline"/>
        </w:rPr>
        <w:t>UWF Digital Library</w:t>
      </w:r>
      <w:bookmarkEnd w:id="291"/>
    </w:p>
    <w:p w:rsidR="00B66088" w:rsidRDefault="00B66088" w:rsidP="00824E59">
      <w:pPr>
        <w:numPr>
          <w:ilvl w:val="0"/>
          <w:numId w:val="116"/>
        </w:numPr>
        <w:spacing w:before="100" w:beforeAutospacing="1" w:after="100" w:afterAutospacing="1" w:line="240" w:lineRule="auto"/>
      </w:pPr>
      <w:r>
        <w:rPr>
          <w:b/>
          <w:bCs/>
        </w:rPr>
        <w:t>URL for public viewing:</w:t>
      </w:r>
      <w:r>
        <w:t xml:space="preserve"> </w:t>
      </w:r>
      <w:hyperlink r:id="rId909" w:tooltip="https://uwf.digital.flvc.org" w:history="1">
        <w:r>
          <w:rPr>
            <w:rStyle w:val="Hyperlink"/>
          </w:rPr>
          <w:t>https://uwf.digital.flvc.org</w:t>
        </w:r>
      </w:hyperlink>
      <w:r>
        <w:t xml:space="preserve"> </w:t>
      </w:r>
    </w:p>
    <w:p w:rsidR="00B66088" w:rsidRDefault="00B66088" w:rsidP="00824E59">
      <w:pPr>
        <w:numPr>
          <w:ilvl w:val="0"/>
          <w:numId w:val="116"/>
        </w:numPr>
        <w:spacing w:before="100" w:beforeAutospacing="1" w:after="100" w:afterAutospacing="1" w:line="240" w:lineRule="auto"/>
      </w:pPr>
      <w:r>
        <w:rPr>
          <w:b/>
          <w:bCs/>
        </w:rPr>
        <w:t>Description:</w:t>
      </w:r>
      <w:r>
        <w:t xml:space="preserve"> </w:t>
      </w:r>
    </w:p>
    <w:p w:rsidR="00B66088" w:rsidRDefault="00B66088" w:rsidP="00824E59">
      <w:pPr>
        <w:numPr>
          <w:ilvl w:val="1"/>
          <w:numId w:val="116"/>
        </w:numPr>
        <w:spacing w:before="100" w:beforeAutospacing="1" w:after="100" w:afterAutospacing="1" w:line="240" w:lineRule="auto"/>
      </w:pPr>
      <w:r>
        <w:t>The Digital Library of t</w:t>
      </w:r>
      <w:r w:rsidR="00B869F4">
        <w:t>he University of West Florida.</w:t>
      </w:r>
    </w:p>
    <w:p w:rsidR="00B66088" w:rsidRDefault="00B66088" w:rsidP="00824E59">
      <w:pPr>
        <w:numPr>
          <w:ilvl w:val="1"/>
          <w:numId w:val="116"/>
        </w:numPr>
        <w:spacing w:before="100" w:beforeAutospacing="1" w:after="100" w:afterAutospacing="1" w:line="240" w:lineRule="auto"/>
      </w:pPr>
      <w:r>
        <w:t>Islandora site hosted by FLVC</w:t>
      </w:r>
      <w:r w:rsidR="00B32ECE">
        <w:t xml:space="preserve">.  </w:t>
      </w:r>
    </w:p>
    <w:p w:rsidR="00B66088" w:rsidRDefault="00B66088" w:rsidP="00824E59">
      <w:pPr>
        <w:numPr>
          <w:ilvl w:val="0"/>
          <w:numId w:val="116"/>
        </w:numPr>
        <w:spacing w:before="100" w:beforeAutospacing="1" w:after="100" w:afterAutospacing="1" w:line="240" w:lineRule="auto"/>
      </w:pPr>
      <w:r>
        <w:rPr>
          <w:b/>
          <w:bCs/>
        </w:rPr>
        <w:t>OAI-PMH feed:</w:t>
      </w:r>
      <w:r>
        <w:t xml:space="preserve"> </w:t>
      </w:r>
    </w:p>
    <w:p w:rsidR="00B66088" w:rsidRDefault="00B66088" w:rsidP="00824E59">
      <w:pPr>
        <w:numPr>
          <w:ilvl w:val="1"/>
          <w:numId w:val="116"/>
        </w:numPr>
        <w:spacing w:before="100" w:beforeAutospacing="1" w:after="100" w:afterAutospacing="1" w:line="240" w:lineRule="auto"/>
      </w:pPr>
      <w:r>
        <w:t xml:space="preserve">Dublin Core: </w:t>
      </w:r>
      <w:hyperlink r:id="rId910" w:tooltip="https://uwf.digital.flvc.org/oai2?verb=ListRecords&amp;metadataPrefix=oai_dc" w:history="1">
        <w:r>
          <w:rPr>
            <w:rStyle w:val="Hyperlink"/>
          </w:rPr>
          <w:t>https://uwf.digital.flvc.org/oai2?verb=ListRecords&amp;metadataPrefix=oai_dc</w:t>
        </w:r>
      </w:hyperlink>
      <w:r>
        <w:t xml:space="preserve"> </w:t>
      </w:r>
    </w:p>
    <w:p w:rsidR="00B66088" w:rsidRDefault="00B66088" w:rsidP="00824E59">
      <w:pPr>
        <w:numPr>
          <w:ilvl w:val="1"/>
          <w:numId w:val="116"/>
        </w:numPr>
        <w:spacing w:before="100" w:beforeAutospacing="1" w:after="100" w:afterAutospacing="1" w:line="240" w:lineRule="auto"/>
      </w:pPr>
      <w:r>
        <w:t xml:space="preserve">MODS: </w:t>
      </w:r>
      <w:hyperlink r:id="rId911" w:tooltip="https://uwf.digital.flvc.org/oai2?verb=ListRecords&amp;metadataPrefix=mods" w:history="1">
        <w:r>
          <w:rPr>
            <w:rStyle w:val="Hyperlink"/>
          </w:rPr>
          <w:t>https://uwf.digital.flvc.org/oai2?verb=ListRecords&amp;metadataPrefix=mods</w:t>
        </w:r>
      </w:hyperlink>
      <w:r>
        <w:t xml:space="preserve"> </w:t>
      </w:r>
    </w:p>
    <w:p w:rsidR="00B66088" w:rsidRDefault="00B66088" w:rsidP="00824E59">
      <w:pPr>
        <w:numPr>
          <w:ilvl w:val="1"/>
          <w:numId w:val="116"/>
        </w:numPr>
        <w:spacing w:before="100" w:beforeAutospacing="1" w:after="100" w:afterAutospacing="1" w:line="240" w:lineRule="auto"/>
      </w:pPr>
      <w:r>
        <w:t xml:space="preserve">ETDMS: </w:t>
      </w:r>
      <w:hyperlink r:id="rId912" w:tooltip="https://uwf.digital.flvc.org/oai2?verb=ListRecords&amp;metadataPrefix=oai_etdms" w:history="1">
        <w:r>
          <w:rPr>
            <w:rStyle w:val="Hyperlink"/>
          </w:rPr>
          <w:t>https://uwf.digital.flvc.org/oai2?verb=ListRecords&amp;metadataPrefix=oai_etdms</w:t>
        </w:r>
      </w:hyperlink>
      <w:r>
        <w:t xml:space="preserve"> </w:t>
      </w:r>
    </w:p>
    <w:p w:rsidR="00B66088" w:rsidRDefault="00B66088" w:rsidP="00824E59">
      <w:pPr>
        <w:numPr>
          <w:ilvl w:val="0"/>
          <w:numId w:val="116"/>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16"/>
        </w:numPr>
        <w:spacing w:before="100" w:beforeAutospacing="1" w:after="100" w:afterAutospacing="1" w:line="240" w:lineRule="auto"/>
      </w:pPr>
      <w:r>
        <w:t>Shares materials in the West Florida Photohistory / Bell Photograph Collection to PALMM Islandora</w:t>
      </w:r>
      <w:r w:rsidR="00B32ECE">
        <w:t xml:space="preserve">.  </w:t>
      </w:r>
    </w:p>
    <w:p w:rsidR="00B66088" w:rsidRDefault="00B66088" w:rsidP="00824E59">
      <w:pPr>
        <w:numPr>
          <w:ilvl w:val="1"/>
          <w:numId w:val="116"/>
        </w:numPr>
        <w:spacing w:before="100" w:beforeAutospacing="1" w:after="100" w:afterAutospacing="1" w:line="240" w:lineRule="auto"/>
      </w:pPr>
      <w:r>
        <w:t>Materials are indexed in Mango</w:t>
      </w:r>
      <w:r w:rsidR="00B32ECE">
        <w:t xml:space="preserve">.  </w:t>
      </w:r>
    </w:p>
    <w:p w:rsidR="00B66088" w:rsidRDefault="00B66088" w:rsidP="00824E59">
      <w:pPr>
        <w:numPr>
          <w:ilvl w:val="0"/>
          <w:numId w:val="116"/>
        </w:numPr>
        <w:spacing w:before="100" w:beforeAutospacing="1" w:after="100" w:afterAutospacing="1" w:line="240" w:lineRule="auto"/>
      </w:pPr>
      <w:r>
        <w:rPr>
          <w:b/>
          <w:bCs/>
        </w:rPr>
        <w:t>Significant collections:</w:t>
      </w:r>
      <w:r>
        <w:t xml:space="preserve"> </w:t>
      </w:r>
    </w:p>
    <w:p w:rsidR="00884519" w:rsidRDefault="00B869F4" w:rsidP="00824E59">
      <w:pPr>
        <w:numPr>
          <w:ilvl w:val="1"/>
          <w:numId w:val="116"/>
        </w:numPr>
        <w:spacing w:before="100" w:beforeAutospacing="1" w:after="100" w:afterAutospacing="1" w:line="240" w:lineRule="auto"/>
      </w:pPr>
      <w:r>
        <w:t xml:space="preserve">UWF Historic Trust: </w:t>
      </w:r>
      <w:r w:rsidR="00884519" w:rsidRPr="00884519">
        <w:t>The University of West Florida Historic Trust is dedicated to collecting, preserving, interpreting, and sharing the history of Northwest Florida</w:t>
      </w:r>
      <w:r w:rsidR="00B32ECE">
        <w:t xml:space="preserve">.  </w:t>
      </w:r>
      <w:r w:rsidR="00884519" w:rsidRPr="00884519">
        <w:t>The UWF Historic Trust manages the University of West Florida's 8-acre downtown campus, Historic Pensacola</w:t>
      </w:r>
      <w:r w:rsidR="00B32ECE">
        <w:t xml:space="preserve">.  </w:t>
      </w:r>
      <w:r w:rsidR="00884519" w:rsidRPr="00884519">
        <w:t>Historic Pensacola is a living laboratory providing University students the opportunity to live, work, and study in a National Register Historic District.</w:t>
      </w:r>
    </w:p>
    <w:p w:rsidR="00884519" w:rsidRDefault="00884519" w:rsidP="00824E59">
      <w:pPr>
        <w:numPr>
          <w:ilvl w:val="2"/>
          <w:numId w:val="116"/>
        </w:numPr>
        <w:spacing w:before="100" w:beforeAutospacing="1" w:after="100" w:afterAutospacing="1" w:line="240" w:lineRule="auto"/>
      </w:pPr>
      <w:r w:rsidRPr="00884519">
        <w:t>Voices of Pensacola Multicultural Center</w:t>
      </w:r>
      <w:r w:rsidR="00B869F4">
        <w:t xml:space="preserve">: </w:t>
      </w:r>
      <w:r w:rsidRPr="00884519">
        <w:t>The Voices of Pensacola Multicultural Center was made possible through the support of Gulf Power, Southern Company, the University of West Florida and the UWF Historic Trust</w:t>
      </w:r>
      <w:r w:rsidR="00B32ECE">
        <w:t xml:space="preserve">.  </w:t>
      </w:r>
      <w:r w:rsidRPr="00884519">
        <w:t>Opened in October 2014, the Voices of Pensacola Multicultural Center explores Pensacola's diverse multicultural history</w:t>
      </w:r>
      <w:r w:rsidR="00B32ECE">
        <w:t xml:space="preserve">.  </w:t>
      </w:r>
      <w:r w:rsidRPr="00884519">
        <w:t>Oral history labs as well as a lecture space with stage make a welcome addition to the downtown campus</w:t>
      </w:r>
      <w:r w:rsidR="00B32ECE">
        <w:t xml:space="preserve">.  </w:t>
      </w:r>
      <w:r w:rsidRPr="00884519">
        <w:t>Changing exhibits and The Marketplace, the muse</w:t>
      </w:r>
      <w:r w:rsidR="009545BE">
        <w:t>u</w:t>
      </w:r>
      <w:r w:rsidRPr="00884519">
        <w:t>m store with meeting space, are also on the first floor.</w:t>
      </w:r>
    </w:p>
    <w:p w:rsidR="00884519" w:rsidRDefault="00884519" w:rsidP="00824E59">
      <w:pPr>
        <w:numPr>
          <w:ilvl w:val="3"/>
          <w:numId w:val="116"/>
        </w:numPr>
        <w:spacing w:before="100" w:beforeAutospacing="1" w:after="100" w:afterAutospacing="1" w:line="240" w:lineRule="auto"/>
      </w:pPr>
      <w:r w:rsidRPr="00884519">
        <w:t>Hilton-Green Research Room</w:t>
      </w:r>
    </w:p>
    <w:p w:rsidR="00884519" w:rsidRDefault="00B869F4" w:rsidP="00824E59">
      <w:pPr>
        <w:numPr>
          <w:ilvl w:val="1"/>
          <w:numId w:val="116"/>
        </w:numPr>
        <w:spacing w:before="100" w:beforeAutospacing="1" w:after="100" w:afterAutospacing="1" w:line="240" w:lineRule="auto"/>
      </w:pPr>
      <w:r>
        <w:lastRenderedPageBreak/>
        <w:t xml:space="preserve">University Archives: </w:t>
      </w:r>
      <w:r w:rsidR="00884519" w:rsidRPr="00884519">
        <w:t>The University Archives and West Florida History Center has approximately 800 collections totaling about 1.8 million items</w:t>
      </w:r>
      <w:r w:rsidR="00B32ECE">
        <w:t xml:space="preserve">.  </w:t>
      </w:r>
      <w:r w:rsidR="00884519" w:rsidRPr="00884519">
        <w:t>A collection may consist of personal papers, manuscripts, genealogical and business records, photographs, maps, audio and video materials, and other sources of information</w:t>
      </w:r>
      <w:r>
        <w:t>.</w:t>
      </w:r>
    </w:p>
    <w:p w:rsidR="00884519" w:rsidRDefault="00884519" w:rsidP="00824E59">
      <w:pPr>
        <w:numPr>
          <w:ilvl w:val="2"/>
          <w:numId w:val="116"/>
        </w:numPr>
        <w:spacing w:before="100" w:beforeAutospacing="1" w:after="100" w:afterAutospacing="1" w:line="240" w:lineRule="auto"/>
      </w:pPr>
      <w:r>
        <w:t>Alumni</w:t>
      </w:r>
    </w:p>
    <w:p w:rsidR="00884519" w:rsidRDefault="00884519" w:rsidP="00824E59">
      <w:pPr>
        <w:numPr>
          <w:ilvl w:val="2"/>
          <w:numId w:val="116"/>
        </w:numPr>
        <w:spacing w:before="100" w:beforeAutospacing="1" w:after="100" w:afterAutospacing="1" w:line="240" w:lineRule="auto"/>
      </w:pPr>
      <w:r>
        <w:t>Presidents Office</w:t>
      </w:r>
    </w:p>
    <w:p w:rsidR="00884519" w:rsidRDefault="00884519" w:rsidP="00824E59">
      <w:pPr>
        <w:numPr>
          <w:ilvl w:val="2"/>
          <w:numId w:val="116"/>
        </w:numPr>
        <w:spacing w:before="100" w:beforeAutospacing="1" w:after="100" w:afterAutospacing="1" w:line="240" w:lineRule="auto"/>
      </w:pPr>
      <w:r>
        <w:t>University of West Florida Catalog Covers</w:t>
      </w:r>
    </w:p>
    <w:p w:rsidR="00884519" w:rsidRDefault="00B869F4" w:rsidP="00824E59">
      <w:pPr>
        <w:numPr>
          <w:ilvl w:val="1"/>
          <w:numId w:val="116"/>
        </w:numPr>
        <w:spacing w:before="100" w:beforeAutospacing="1" w:after="100" w:afterAutospacing="1" w:line="240" w:lineRule="auto"/>
      </w:pPr>
      <w:r>
        <w:t xml:space="preserve">University Libraries: </w:t>
      </w:r>
      <w:r w:rsidR="00884519" w:rsidRPr="00884519">
        <w:t>The UWF Libraries’ purpose is to provide information-related resources and services to support the University of West Florida’s learning, teaching, research, and community service missions</w:t>
      </w:r>
      <w:r w:rsidR="00B32ECE">
        <w:t xml:space="preserve">.  </w:t>
      </w:r>
      <w:r w:rsidR="00884519" w:rsidRPr="00884519">
        <w:t>It intends to inspire the total individual, encouraging personal, social and intellectual growth through the acquisition of information and knowledge.</w:t>
      </w:r>
    </w:p>
    <w:p w:rsidR="00884519" w:rsidRDefault="00884519" w:rsidP="00824E59">
      <w:pPr>
        <w:numPr>
          <w:ilvl w:val="2"/>
          <w:numId w:val="116"/>
        </w:numPr>
        <w:spacing w:before="100" w:beforeAutospacing="1" w:after="100" w:afterAutospacing="1" w:line="240" w:lineRule="auto"/>
      </w:pPr>
      <w:r w:rsidRPr="00884519">
        <w:t>Library Faculty and Staff Publications</w:t>
      </w:r>
      <w:r w:rsidR="00B869F4">
        <w:t xml:space="preserve">: </w:t>
      </w:r>
      <w:r w:rsidRPr="00884519">
        <w:t>Examples of published works by The University of West Florida Libraries Faculty and Staff members.</w:t>
      </w:r>
    </w:p>
    <w:p w:rsidR="00884519" w:rsidRDefault="00884519" w:rsidP="00824E59">
      <w:pPr>
        <w:numPr>
          <w:ilvl w:val="1"/>
          <w:numId w:val="116"/>
        </w:numPr>
        <w:spacing w:before="100" w:beforeAutospacing="1" w:after="100" w:afterAutospacing="1" w:line="240" w:lineRule="auto"/>
      </w:pPr>
      <w:r>
        <w:t>West Florida History Center</w:t>
      </w:r>
    </w:p>
    <w:p w:rsidR="00B66088" w:rsidRDefault="00B66088" w:rsidP="00824E59">
      <w:pPr>
        <w:numPr>
          <w:ilvl w:val="2"/>
          <w:numId w:val="116"/>
        </w:numPr>
        <w:spacing w:before="100" w:beforeAutospacing="1" w:after="100" w:afterAutospacing="1" w:line="240" w:lineRule="auto"/>
      </w:pPr>
      <w:r>
        <w:t>West Florida Photohistory</w:t>
      </w:r>
      <w:r w:rsidR="00B869F4">
        <w:t xml:space="preserve"> / Bell Photograph Collection: </w:t>
      </w:r>
      <w:r>
        <w:t>The Bell Collection, a group of 7,500 glass plate negatives, from Pensacola photographer H</w:t>
      </w:r>
      <w:r w:rsidR="00B32ECE">
        <w:t xml:space="preserve">.  </w:t>
      </w:r>
      <w:r>
        <w:t>Lee Bell, and possibly an earlier photographer, George Turton, for whom Bell worked before opening his own studio circa 1911</w:t>
      </w:r>
      <w:r w:rsidR="00B32ECE">
        <w:t xml:space="preserve">.  </w:t>
      </w:r>
      <w:r>
        <w:t xml:space="preserve">These images show Pensacola people </w:t>
      </w:r>
      <w:r w:rsidR="00A409D1" w:rsidRPr="00B869F4">
        <w:t xml:space="preserve">and </w:t>
      </w:r>
      <w:r>
        <w:t xml:space="preserve">visitors, tourists, and others including Florida Governors, ministers, priests, families, children, </w:t>
      </w:r>
      <w:r w:rsidR="00B869F4">
        <w:t>and weddings, circa 1900-1920.</w:t>
      </w:r>
    </w:p>
    <w:p w:rsidR="00884519" w:rsidRDefault="00884519" w:rsidP="00824E59">
      <w:pPr>
        <w:numPr>
          <w:ilvl w:val="2"/>
          <w:numId w:val="116"/>
        </w:numPr>
        <w:spacing w:before="100" w:beforeAutospacing="1" w:after="100" w:afterAutospacing="1" w:line="240" w:lineRule="auto"/>
      </w:pPr>
      <w:r>
        <w:t>Mardi Gras Pensacola</w:t>
      </w:r>
    </w:p>
    <w:p w:rsidR="00884519" w:rsidRDefault="00B869F4" w:rsidP="00824E59">
      <w:pPr>
        <w:numPr>
          <w:ilvl w:val="2"/>
          <w:numId w:val="116"/>
        </w:numPr>
        <w:spacing w:before="100" w:beforeAutospacing="1" w:after="100" w:afterAutospacing="1" w:line="240" w:lineRule="auto"/>
      </w:pPr>
      <w:r>
        <w:t xml:space="preserve">Newspapers:  </w:t>
      </w:r>
      <w:r w:rsidR="00884519" w:rsidRPr="00884519">
        <w:t>A collection of newspapers from the Northwest Florida area, specifically Pensacola, Florida.</w:t>
      </w:r>
    </w:p>
    <w:p w:rsidR="00884519" w:rsidRDefault="00B869F4" w:rsidP="00824E59">
      <w:pPr>
        <w:numPr>
          <w:ilvl w:val="3"/>
          <w:numId w:val="116"/>
        </w:numPr>
        <w:spacing w:before="100" w:beforeAutospacing="1" w:after="100" w:afterAutospacing="1" w:line="240" w:lineRule="auto"/>
      </w:pPr>
      <w:r>
        <w:t xml:space="preserve">Colored Citizen: </w:t>
      </w:r>
      <w:r w:rsidR="00884519" w:rsidRPr="00884519">
        <w:t>The Colored Citizen (Pensacola, Florida), a weekly newspaper published in Pensacola, Florida from 1914 through possibly 1958</w:t>
      </w:r>
      <w:r w:rsidR="00B32ECE">
        <w:t xml:space="preserve">.  </w:t>
      </w:r>
      <w:r w:rsidR="00884519" w:rsidRPr="00884519">
        <w:t>It covered issues of interest to the Negro, Black, and African-America community.</w:t>
      </w:r>
    </w:p>
    <w:p w:rsidR="00884519" w:rsidRDefault="00884519" w:rsidP="00824E59">
      <w:pPr>
        <w:numPr>
          <w:ilvl w:val="3"/>
          <w:numId w:val="116"/>
        </w:numPr>
        <w:spacing w:before="100" w:beforeAutospacing="1" w:after="100" w:afterAutospacing="1" w:line="240" w:lineRule="auto"/>
      </w:pPr>
      <w:r>
        <w:t>Molino Advertiser</w:t>
      </w:r>
    </w:p>
    <w:p w:rsidR="00884519" w:rsidRDefault="00B869F4" w:rsidP="00824E59">
      <w:pPr>
        <w:numPr>
          <w:ilvl w:val="3"/>
          <w:numId w:val="116"/>
        </w:numPr>
        <w:spacing w:before="100" w:beforeAutospacing="1" w:after="100" w:afterAutospacing="1" w:line="240" w:lineRule="auto"/>
      </w:pPr>
      <w:r>
        <w:t xml:space="preserve">The Florida Sentinel: </w:t>
      </w:r>
      <w:r w:rsidR="00884519">
        <w:t>The Florida Sentinel was the first African</w:t>
      </w:r>
      <w:r>
        <w:t xml:space="preserve"> American newspaper in Florida.</w:t>
      </w:r>
    </w:p>
    <w:p w:rsidR="00884519" w:rsidRDefault="00B869F4" w:rsidP="00824E59">
      <w:pPr>
        <w:numPr>
          <w:ilvl w:val="3"/>
          <w:numId w:val="116"/>
        </w:numPr>
        <w:spacing w:before="100" w:beforeAutospacing="1" w:after="100" w:afterAutospacing="1" w:line="240" w:lineRule="auto"/>
      </w:pPr>
      <w:r>
        <w:t xml:space="preserve">The Pensacola Courier: </w:t>
      </w:r>
      <w:r w:rsidR="00884519" w:rsidRPr="00884519">
        <w:t>The title of th</w:t>
      </w:r>
      <w:r>
        <w:t xml:space="preserve">e paper is "Pensacola Courier </w:t>
      </w:r>
      <w:r w:rsidR="00884519" w:rsidRPr="00884519">
        <w:t>Largest Negro Newspaper in West Florida"</w:t>
      </w:r>
      <w:r w:rsidR="00B32ECE">
        <w:t xml:space="preserve">.  </w:t>
      </w:r>
      <w:r w:rsidR="00884519" w:rsidRPr="00884519">
        <w:t>(Weekly)</w:t>
      </w:r>
    </w:p>
    <w:p w:rsidR="00884519" w:rsidRDefault="00884519" w:rsidP="00824E59">
      <w:pPr>
        <w:numPr>
          <w:ilvl w:val="3"/>
          <w:numId w:val="116"/>
        </w:numPr>
        <w:spacing w:before="100" w:beforeAutospacing="1" w:after="100" w:afterAutospacing="1" w:line="240" w:lineRule="auto"/>
      </w:pPr>
      <w:r>
        <w:t>The Pensacola Gazette</w:t>
      </w:r>
    </w:p>
    <w:p w:rsidR="00884519" w:rsidRDefault="00884519" w:rsidP="00824E59">
      <w:pPr>
        <w:numPr>
          <w:ilvl w:val="2"/>
          <w:numId w:val="116"/>
        </w:numPr>
        <w:spacing w:before="100" w:beforeAutospacing="1" w:after="100" w:afterAutospacing="1" w:line="240" w:lineRule="auto"/>
      </w:pPr>
      <w:r>
        <w:t>PALMM Florida Heritage Collection - UWF</w:t>
      </w:r>
    </w:p>
    <w:p w:rsidR="00884519" w:rsidRDefault="00884519" w:rsidP="00824E59">
      <w:pPr>
        <w:numPr>
          <w:ilvl w:val="2"/>
          <w:numId w:val="116"/>
        </w:numPr>
        <w:spacing w:before="100" w:beforeAutospacing="1" w:after="100" w:afterAutospacing="1" w:line="240" w:lineRule="auto"/>
      </w:pPr>
      <w:r>
        <w:t>Photograph Collection</w:t>
      </w:r>
    </w:p>
    <w:p w:rsidR="00B66088" w:rsidRPr="002253DD" w:rsidRDefault="00B66088" w:rsidP="00B66088">
      <w:pPr>
        <w:pStyle w:val="Heading2"/>
      </w:pPr>
      <w:bookmarkStart w:id="292" w:name="_Toc457561610"/>
      <w:r w:rsidRPr="002253DD">
        <w:rPr>
          <w:rStyle w:val="mw-headline"/>
        </w:rPr>
        <w:t>Digital Libraries with Actionable Metadata Held by Florida Colleges</w:t>
      </w:r>
      <w:bookmarkEnd w:id="292"/>
    </w:p>
    <w:p w:rsidR="00B66088" w:rsidRDefault="00B66088" w:rsidP="00B66088">
      <w:pPr>
        <w:pStyle w:val="Heading2"/>
      </w:pPr>
      <w:bookmarkStart w:id="293" w:name="_Toc457561611"/>
      <w:r>
        <w:rPr>
          <w:rStyle w:val="mw-headline"/>
        </w:rPr>
        <w:t>Broward College</w:t>
      </w:r>
      <w:bookmarkEnd w:id="293"/>
    </w:p>
    <w:p w:rsidR="00B66088" w:rsidRDefault="00B66088" w:rsidP="00B66088">
      <w:pPr>
        <w:pStyle w:val="Heading3"/>
      </w:pPr>
      <w:bookmarkStart w:id="294" w:name="_Toc457561612"/>
      <w:r>
        <w:rPr>
          <w:rStyle w:val="mw-headline"/>
        </w:rPr>
        <w:t>Broward College Archives and Special Collections</w:t>
      </w:r>
      <w:bookmarkEnd w:id="294"/>
    </w:p>
    <w:p w:rsidR="00B66088" w:rsidRDefault="00B66088" w:rsidP="00824E59">
      <w:pPr>
        <w:numPr>
          <w:ilvl w:val="0"/>
          <w:numId w:val="117"/>
        </w:numPr>
        <w:spacing w:before="100" w:beforeAutospacing="1" w:after="100" w:afterAutospacing="1" w:line="240" w:lineRule="auto"/>
      </w:pPr>
      <w:r>
        <w:rPr>
          <w:b/>
          <w:bCs/>
        </w:rPr>
        <w:t>URL for public viewing:</w:t>
      </w:r>
      <w:r>
        <w:t xml:space="preserve"> </w:t>
      </w:r>
      <w:hyperlink r:id="rId913" w:tooltip="https://archive.org/details/browardcollege" w:history="1">
        <w:r>
          <w:rPr>
            <w:rStyle w:val="Hyperlink"/>
          </w:rPr>
          <w:t>https://archive.org/details/browardcollege</w:t>
        </w:r>
      </w:hyperlink>
      <w:r>
        <w:t xml:space="preserve"> </w:t>
      </w:r>
    </w:p>
    <w:p w:rsidR="00B66088" w:rsidRDefault="00B66088" w:rsidP="00824E59">
      <w:pPr>
        <w:numPr>
          <w:ilvl w:val="0"/>
          <w:numId w:val="117"/>
        </w:numPr>
        <w:spacing w:before="100" w:beforeAutospacing="1" w:after="100" w:afterAutospacing="1" w:line="240" w:lineRule="auto"/>
      </w:pPr>
      <w:r>
        <w:rPr>
          <w:b/>
          <w:bCs/>
        </w:rPr>
        <w:t>Description:</w:t>
      </w:r>
      <w:r>
        <w:t xml:space="preserve"> </w:t>
      </w:r>
    </w:p>
    <w:p w:rsidR="00B66088" w:rsidRDefault="00B66088" w:rsidP="00824E59">
      <w:pPr>
        <w:numPr>
          <w:ilvl w:val="1"/>
          <w:numId w:val="117"/>
        </w:numPr>
        <w:spacing w:before="100" w:beforeAutospacing="1" w:after="100" w:afterAutospacing="1" w:line="240" w:lineRule="auto"/>
      </w:pPr>
      <w:r>
        <w:t>Internet Archive hosted collection</w:t>
      </w:r>
      <w:r w:rsidR="00B32ECE">
        <w:t xml:space="preserve">.  </w:t>
      </w:r>
    </w:p>
    <w:p w:rsidR="00B66088" w:rsidRDefault="00B66088" w:rsidP="00824E59">
      <w:pPr>
        <w:numPr>
          <w:ilvl w:val="0"/>
          <w:numId w:val="117"/>
        </w:numPr>
        <w:spacing w:before="100" w:beforeAutospacing="1" w:after="100" w:afterAutospacing="1" w:line="240" w:lineRule="auto"/>
      </w:pPr>
      <w:r>
        <w:rPr>
          <w:b/>
          <w:bCs/>
        </w:rPr>
        <w:t>OAI-PMH feed:</w:t>
      </w:r>
      <w:r>
        <w:t xml:space="preserve"> </w:t>
      </w:r>
    </w:p>
    <w:p w:rsidR="00B66088" w:rsidRDefault="00B66088" w:rsidP="00824E59">
      <w:pPr>
        <w:numPr>
          <w:ilvl w:val="1"/>
          <w:numId w:val="117"/>
        </w:numPr>
        <w:spacing w:before="100" w:beforeAutospacing="1" w:after="100" w:afterAutospacing="1" w:line="240" w:lineRule="auto"/>
      </w:pPr>
      <w:r>
        <w:t xml:space="preserve">Dublin Core: </w:t>
      </w:r>
      <w:hyperlink r:id="rId914" w:tooltip="http://archive.org/services/oai.php?verb=ListRecords&amp;metadataPrefix=oai_dc&amp;set=collection:browardcollege" w:history="1">
        <w:r>
          <w:rPr>
            <w:rStyle w:val="Hyperlink"/>
          </w:rPr>
          <w:t>http://archive.org/services/oai.php?verb=ListRecords&amp;metadataPrefix=oai_dc&amp;set=collection:browardcollege</w:t>
        </w:r>
      </w:hyperlink>
      <w:r>
        <w:t xml:space="preserve"> </w:t>
      </w:r>
    </w:p>
    <w:p w:rsidR="00B66088" w:rsidRDefault="00B66088" w:rsidP="00824E59">
      <w:pPr>
        <w:numPr>
          <w:ilvl w:val="0"/>
          <w:numId w:val="117"/>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17"/>
        </w:numPr>
        <w:spacing w:before="100" w:beforeAutospacing="1" w:after="100" w:afterAutospacing="1" w:line="240" w:lineRule="auto"/>
      </w:pPr>
      <w:r>
        <w:lastRenderedPageBreak/>
        <w:t>All materials were digitized as part of the LYRASIS Digitization Collaborative</w:t>
      </w:r>
      <w:r w:rsidR="00B32ECE">
        <w:t xml:space="preserve">.  </w:t>
      </w:r>
      <w:r>
        <w:t xml:space="preserve">(See </w:t>
      </w:r>
      <w:hyperlink r:id="rId915" w:tooltip="https://archive.org/details/lyrasis&amp;tab=about" w:history="1">
        <w:r>
          <w:rPr>
            <w:rStyle w:val="Hyperlink"/>
          </w:rPr>
          <w:t>https://archive.org/details/lyrasis&amp;tab=about</w:t>
        </w:r>
      </w:hyperlink>
      <w:r>
        <w:t xml:space="preserve"> .) </w:t>
      </w:r>
    </w:p>
    <w:p w:rsidR="00B66088" w:rsidRDefault="00B66088" w:rsidP="00824E59">
      <w:pPr>
        <w:numPr>
          <w:ilvl w:val="0"/>
          <w:numId w:val="117"/>
        </w:numPr>
        <w:spacing w:before="100" w:beforeAutospacing="1" w:after="100" w:afterAutospacing="1" w:line="240" w:lineRule="auto"/>
      </w:pPr>
      <w:r>
        <w:rPr>
          <w:b/>
          <w:bCs/>
        </w:rPr>
        <w:t>Significant collections:</w:t>
      </w:r>
      <w:r>
        <w:t xml:space="preserve"> </w:t>
      </w:r>
    </w:p>
    <w:p w:rsidR="00B66088" w:rsidRDefault="00B869F4" w:rsidP="00824E59">
      <w:pPr>
        <w:numPr>
          <w:ilvl w:val="1"/>
          <w:numId w:val="117"/>
        </w:numPr>
        <w:spacing w:before="100" w:beforeAutospacing="1" w:after="100" w:afterAutospacing="1" w:line="240" w:lineRule="auto"/>
      </w:pPr>
      <w:r>
        <w:t xml:space="preserve">Asian Collection: </w:t>
      </w:r>
      <w:r w:rsidR="00B66088">
        <w:t>A unique group of monographs and cultural objects that reflect the diversity of life in Asian cultures</w:t>
      </w:r>
      <w:r w:rsidR="00B32ECE">
        <w:t xml:space="preserve">.  </w:t>
      </w:r>
      <w:r w:rsidR="00B66088">
        <w:t xml:space="preserve">Monograph publication </w:t>
      </w:r>
      <w:r>
        <w:t>dates range from 1880 to 1972.</w:t>
      </w:r>
    </w:p>
    <w:p w:rsidR="00B66088" w:rsidRDefault="00B66088" w:rsidP="00824E59">
      <w:pPr>
        <w:numPr>
          <w:ilvl w:val="1"/>
          <w:numId w:val="117"/>
        </w:numPr>
        <w:spacing w:before="100" w:beforeAutospacing="1" w:after="100" w:afterAutospacing="1" w:line="240" w:lineRule="auto"/>
      </w:pPr>
      <w:r>
        <w:t>College Catalogs</w:t>
      </w:r>
      <w:r w:rsidR="00B869F4">
        <w:t xml:space="preserve">: </w:t>
      </w:r>
      <w:r>
        <w:t>Published annually since the fall of 1960, the college catalog is the official record of programs and class</w:t>
      </w:r>
      <w:r w:rsidR="00B869F4">
        <w:t>es offered at Broward College.</w:t>
      </w:r>
    </w:p>
    <w:p w:rsidR="00B66088" w:rsidRDefault="00B869F4" w:rsidP="00824E59">
      <w:pPr>
        <w:numPr>
          <w:ilvl w:val="1"/>
          <w:numId w:val="117"/>
        </w:numPr>
        <w:spacing w:before="100" w:beforeAutospacing="1" w:after="100" w:afterAutospacing="1" w:line="240" w:lineRule="auto"/>
      </w:pPr>
      <w:r>
        <w:t xml:space="preserve">P'an Ku: </w:t>
      </w:r>
      <w:r w:rsidR="00B66088">
        <w:t>The official student literary magazine of Broward College</w:t>
      </w:r>
      <w:r w:rsidR="00B32ECE">
        <w:t xml:space="preserve">.  </w:t>
      </w:r>
      <w:r w:rsidR="00B66088">
        <w:t>First published in 1964, the magazine has evolved through the decades into a sophisticated publication reflecting the diverse creative output of Broward College students</w:t>
      </w:r>
      <w:r w:rsidR="00B32ECE">
        <w:t xml:space="preserve">.  </w:t>
      </w:r>
      <w:r w:rsidR="00B66088">
        <w:t>Published irregularly, with a b</w:t>
      </w:r>
      <w:r>
        <w:t>rief hiatus in the mid 1980's.</w:t>
      </w:r>
    </w:p>
    <w:p w:rsidR="00B66088" w:rsidRDefault="00B869F4" w:rsidP="00824E59">
      <w:pPr>
        <w:numPr>
          <w:ilvl w:val="1"/>
          <w:numId w:val="117"/>
        </w:numPr>
        <w:spacing w:before="100" w:beforeAutospacing="1" w:after="100" w:afterAutospacing="1" w:line="240" w:lineRule="auto"/>
      </w:pPr>
      <w:r>
        <w:t xml:space="preserve">Rare Books: </w:t>
      </w:r>
      <w:r w:rsidR="00B66088">
        <w:t>Books donated to Broward College since its founding in 1960</w:t>
      </w:r>
      <w:r w:rsidR="00B32ECE">
        <w:t xml:space="preserve">.  </w:t>
      </w:r>
      <w:r w:rsidR="00B66088">
        <w:t>Subjects includes Floridiana, Art, Architecture, S</w:t>
      </w:r>
      <w:r>
        <w:t>ocial History and many others.</w:t>
      </w:r>
    </w:p>
    <w:p w:rsidR="00B66088" w:rsidRDefault="00B869F4" w:rsidP="00824E59">
      <w:pPr>
        <w:numPr>
          <w:ilvl w:val="1"/>
          <w:numId w:val="117"/>
        </w:numPr>
        <w:spacing w:before="100" w:beforeAutospacing="1" w:after="100" w:afterAutospacing="1" w:line="240" w:lineRule="auto"/>
      </w:pPr>
      <w:r>
        <w:t xml:space="preserve">Rodrick Collection: </w:t>
      </w:r>
      <w:r w:rsidR="00B66088">
        <w:t>A unique collection of Natural History, Ornithological, and Africana monographs</w:t>
      </w:r>
      <w:r w:rsidR="00B32ECE">
        <w:t xml:space="preserve">.  </w:t>
      </w:r>
      <w:r w:rsidR="00B66088">
        <w:t xml:space="preserve">Publication </w:t>
      </w:r>
      <w:r>
        <w:t>dates range from 1854 to 1985.</w:t>
      </w:r>
    </w:p>
    <w:p w:rsidR="00B66088" w:rsidRDefault="00B66088" w:rsidP="00B66088">
      <w:pPr>
        <w:pStyle w:val="Heading3"/>
      </w:pPr>
      <w:bookmarkStart w:id="295" w:name="_Toc457561613"/>
      <w:r>
        <w:rPr>
          <w:rStyle w:val="mw-headline"/>
        </w:rPr>
        <w:t>Broward College Digital Library</w:t>
      </w:r>
      <w:bookmarkEnd w:id="295"/>
    </w:p>
    <w:p w:rsidR="00B66088" w:rsidRDefault="00B66088" w:rsidP="00824E59">
      <w:pPr>
        <w:numPr>
          <w:ilvl w:val="0"/>
          <w:numId w:val="118"/>
        </w:numPr>
        <w:spacing w:before="100" w:beforeAutospacing="1" w:after="100" w:afterAutospacing="1" w:line="240" w:lineRule="auto"/>
      </w:pPr>
      <w:r>
        <w:rPr>
          <w:b/>
          <w:bCs/>
        </w:rPr>
        <w:t>URL for public viewing:</w:t>
      </w:r>
      <w:r>
        <w:t xml:space="preserve"> </w:t>
      </w:r>
      <w:hyperlink r:id="rId916" w:tooltip="http://broward.digital.flvc.org/" w:history="1">
        <w:r>
          <w:rPr>
            <w:rStyle w:val="Hyperlink"/>
          </w:rPr>
          <w:t>http://broward.digital.flvc.org/</w:t>
        </w:r>
      </w:hyperlink>
      <w:r>
        <w:t xml:space="preserve"> </w:t>
      </w:r>
    </w:p>
    <w:p w:rsidR="00B66088" w:rsidRDefault="00B66088" w:rsidP="00824E59">
      <w:pPr>
        <w:numPr>
          <w:ilvl w:val="0"/>
          <w:numId w:val="118"/>
        </w:numPr>
        <w:spacing w:before="100" w:beforeAutospacing="1" w:after="100" w:afterAutospacing="1" w:line="240" w:lineRule="auto"/>
      </w:pPr>
      <w:r>
        <w:rPr>
          <w:b/>
          <w:bCs/>
        </w:rPr>
        <w:t>Description:</w:t>
      </w:r>
      <w:r>
        <w:t xml:space="preserve"> </w:t>
      </w:r>
    </w:p>
    <w:p w:rsidR="00B66088" w:rsidRDefault="00B66088" w:rsidP="00824E59">
      <w:pPr>
        <w:numPr>
          <w:ilvl w:val="1"/>
          <w:numId w:val="118"/>
        </w:numPr>
        <w:spacing w:before="100" w:beforeAutospacing="1" w:after="100" w:afterAutospacing="1" w:line="240" w:lineRule="auto"/>
      </w:pPr>
      <w:r>
        <w:t>FLVC hosted Islandora site</w:t>
      </w:r>
      <w:r w:rsidR="00B32ECE">
        <w:t xml:space="preserve">.  </w:t>
      </w:r>
    </w:p>
    <w:p w:rsidR="00B66088" w:rsidRDefault="00B66088" w:rsidP="00824E59">
      <w:pPr>
        <w:numPr>
          <w:ilvl w:val="0"/>
          <w:numId w:val="118"/>
        </w:numPr>
        <w:spacing w:before="100" w:beforeAutospacing="1" w:after="100" w:afterAutospacing="1" w:line="240" w:lineRule="auto"/>
      </w:pPr>
      <w:r>
        <w:rPr>
          <w:b/>
          <w:bCs/>
        </w:rPr>
        <w:t>OAI-PMH feed:</w:t>
      </w:r>
      <w:r>
        <w:t xml:space="preserve"> </w:t>
      </w:r>
    </w:p>
    <w:p w:rsidR="00B66088" w:rsidRDefault="00B66088" w:rsidP="00824E59">
      <w:pPr>
        <w:numPr>
          <w:ilvl w:val="1"/>
          <w:numId w:val="118"/>
        </w:numPr>
        <w:spacing w:before="100" w:beforeAutospacing="1" w:after="100" w:afterAutospacing="1" w:line="240" w:lineRule="auto"/>
      </w:pPr>
      <w:r>
        <w:t xml:space="preserve">Dublin Core: </w:t>
      </w:r>
      <w:hyperlink r:id="rId917" w:tooltip="http://broward.digital.flvc.org/oai2?verb=ListRecords&amp;metadataPrefix=oai_dc" w:history="1">
        <w:r>
          <w:rPr>
            <w:rStyle w:val="Hyperlink"/>
          </w:rPr>
          <w:t>http://broward.digital.flvc.org/oai2?verb=ListRecords&amp;metadataPrefix=oai_dc</w:t>
        </w:r>
      </w:hyperlink>
      <w:r>
        <w:t xml:space="preserve"> </w:t>
      </w:r>
    </w:p>
    <w:p w:rsidR="00B66088" w:rsidRDefault="00B66088" w:rsidP="00824E59">
      <w:pPr>
        <w:numPr>
          <w:ilvl w:val="1"/>
          <w:numId w:val="118"/>
        </w:numPr>
        <w:spacing w:before="100" w:beforeAutospacing="1" w:after="100" w:afterAutospacing="1" w:line="240" w:lineRule="auto"/>
      </w:pPr>
      <w:r>
        <w:t xml:space="preserve">ETDMS: </w:t>
      </w:r>
      <w:hyperlink r:id="rId918" w:tooltip="http://broward.digital.flvc.org/oai2?verb=ListRecords&amp;metadataPrefix=oai_etdms" w:history="1">
        <w:r>
          <w:rPr>
            <w:rStyle w:val="Hyperlink"/>
          </w:rPr>
          <w:t>http://broward.digital.flvc.org/oai2?verb=ListRecords&amp;metadataPrefix=oai_etdms</w:t>
        </w:r>
      </w:hyperlink>
      <w:r>
        <w:t xml:space="preserve"> </w:t>
      </w:r>
    </w:p>
    <w:p w:rsidR="00B66088" w:rsidRDefault="00B66088" w:rsidP="00824E59">
      <w:pPr>
        <w:numPr>
          <w:ilvl w:val="1"/>
          <w:numId w:val="118"/>
        </w:numPr>
        <w:spacing w:before="100" w:beforeAutospacing="1" w:after="100" w:afterAutospacing="1" w:line="240" w:lineRule="auto"/>
      </w:pPr>
      <w:r>
        <w:t xml:space="preserve">MODS: </w:t>
      </w:r>
      <w:hyperlink r:id="rId919" w:tooltip="http://broward.digital.flvc.org/oai2?verb=ListRecords&amp;metadataPrefix=mods" w:history="1">
        <w:r>
          <w:rPr>
            <w:rStyle w:val="Hyperlink"/>
          </w:rPr>
          <w:t>http://broward.digital.flvc.org/oai2?verb=ListRecords&amp;metadataPrefix=mods</w:t>
        </w:r>
      </w:hyperlink>
      <w:r>
        <w:t xml:space="preserve"> </w:t>
      </w:r>
    </w:p>
    <w:p w:rsidR="00B66088" w:rsidRDefault="00B66088" w:rsidP="00824E59">
      <w:pPr>
        <w:numPr>
          <w:ilvl w:val="0"/>
          <w:numId w:val="118"/>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18"/>
        </w:numPr>
        <w:spacing w:before="100" w:beforeAutospacing="1" w:after="100" w:afterAutospacing="1" w:line="240" w:lineRule="auto"/>
      </w:pPr>
      <w:r>
        <w:t>Materials are indexed in Mango</w:t>
      </w:r>
      <w:r w:rsidR="00B32ECE">
        <w:t xml:space="preserve">.  </w:t>
      </w:r>
    </w:p>
    <w:p w:rsidR="00B66088" w:rsidRDefault="00B66088" w:rsidP="00824E59">
      <w:pPr>
        <w:numPr>
          <w:ilvl w:val="0"/>
          <w:numId w:val="118"/>
        </w:numPr>
        <w:spacing w:before="100" w:beforeAutospacing="1" w:after="100" w:afterAutospacing="1" w:line="240" w:lineRule="auto"/>
      </w:pPr>
      <w:r>
        <w:rPr>
          <w:b/>
          <w:bCs/>
        </w:rPr>
        <w:t>Significant collections:</w:t>
      </w:r>
      <w:r>
        <w:t xml:space="preserve"> </w:t>
      </w:r>
    </w:p>
    <w:p w:rsidR="00B66088" w:rsidRDefault="00B869F4" w:rsidP="00824E59">
      <w:pPr>
        <w:numPr>
          <w:ilvl w:val="1"/>
          <w:numId w:val="118"/>
        </w:numPr>
        <w:spacing w:before="100" w:beforeAutospacing="1" w:after="100" w:afterAutospacing="1" w:line="240" w:lineRule="auto"/>
      </w:pPr>
      <w:r>
        <w:t xml:space="preserve">Asian Collection: </w:t>
      </w:r>
      <w:r w:rsidR="00B66088">
        <w:t>A unique group of monographs and cultural objects that reflect the diversity of life in Asian cultures</w:t>
      </w:r>
      <w:r w:rsidR="00B32ECE">
        <w:t xml:space="preserve">.  </w:t>
      </w:r>
      <w:r w:rsidR="00B66088">
        <w:t xml:space="preserve">Monograph publication </w:t>
      </w:r>
      <w:r>
        <w:t>dates range from 1880 to 1972.</w:t>
      </w:r>
    </w:p>
    <w:p w:rsidR="00B66088" w:rsidRDefault="00B66088" w:rsidP="00824E59">
      <w:pPr>
        <w:numPr>
          <w:ilvl w:val="1"/>
          <w:numId w:val="118"/>
        </w:numPr>
        <w:spacing w:before="100" w:beforeAutospacing="1" w:after="100" w:afterAutospacing="1" w:line="240" w:lineRule="auto"/>
      </w:pPr>
      <w:r>
        <w:t>Broward Commu</w:t>
      </w:r>
      <w:r w:rsidR="00B869F4">
        <w:t xml:space="preserve">nity College by Cynthia Thuma: </w:t>
      </w:r>
      <w:r>
        <w:t>Original photographs compiled by Cynthia Thuma, Senior Analyst, Promotion &amp; Public Relations, that were included in the College History Series monograph Broward Community College, published by Arcadia Press in 2002</w:t>
      </w:r>
      <w:r w:rsidR="00B32ECE">
        <w:t xml:space="preserve">.  </w:t>
      </w:r>
      <w:r>
        <w:t>The original images are part of the Broward College Archives &amp; Special Collections department, [Record Group 096 002]</w:t>
      </w:r>
      <w:r w:rsidR="00B32ECE">
        <w:t xml:space="preserve">.  </w:t>
      </w:r>
      <w:r>
        <w:t>This digital collection duplicates the organization of the publication; the images are organized by the page number of where they appear in the 2002 publication</w:t>
      </w:r>
      <w:r w:rsidR="00B32ECE">
        <w:t xml:space="preserve">.  </w:t>
      </w:r>
      <w:r>
        <w:t>The descriptions are taken f</w:t>
      </w:r>
      <w:r w:rsidR="00B869F4">
        <w:t>rom the text written by Thuma.</w:t>
      </w:r>
    </w:p>
    <w:p w:rsidR="00B66088" w:rsidRDefault="00FE5F36" w:rsidP="00824E59">
      <w:pPr>
        <w:numPr>
          <w:ilvl w:val="1"/>
          <w:numId w:val="118"/>
        </w:numPr>
        <w:spacing w:before="100" w:beforeAutospacing="1" w:after="100" w:afterAutospacing="1" w:line="240" w:lineRule="auto"/>
      </w:pPr>
      <w:r>
        <w:t xml:space="preserve">College Catalogs: </w:t>
      </w:r>
      <w:r w:rsidR="00B66088">
        <w:t>Published annually since the fall of 1960, the college catalog is the official record of programs and class</w:t>
      </w:r>
      <w:r>
        <w:t>es offered at Broward College.</w:t>
      </w:r>
    </w:p>
    <w:p w:rsidR="00B66088" w:rsidRDefault="00B66088" w:rsidP="00824E59">
      <w:pPr>
        <w:numPr>
          <w:ilvl w:val="1"/>
          <w:numId w:val="118"/>
        </w:numPr>
        <w:spacing w:before="100" w:beforeAutospacing="1" w:after="100" w:afterAutospacing="1" w:line="240" w:lineRule="auto"/>
      </w:pPr>
      <w:r>
        <w:t>Cultural Objec</w:t>
      </w:r>
      <w:r w:rsidR="00FE5F36">
        <w:t xml:space="preserve">ts Collection: </w:t>
      </w:r>
      <w:r>
        <w:t>Broward College is working to digitize images of objects from the Broward County Archaeological Society (BACS), formerly known as the Graves Museum, that were donated to the College in 2005</w:t>
      </w:r>
      <w:r w:rsidR="00B32ECE">
        <w:t xml:space="preserve">.  </w:t>
      </w:r>
      <w:r>
        <w:t>The collection includes a wide variety of genres and date ranges, including Pre-Columbian and underwater archaeology objects</w:t>
      </w:r>
      <w:r w:rsidRPr="00E46123">
        <w:rPr>
          <w:color w:val="000000"/>
        </w:rPr>
        <w:t>, along</w:t>
      </w:r>
      <w:r w:rsidR="00A409D1" w:rsidRPr="00E46123">
        <w:rPr>
          <w:color w:val="000000"/>
        </w:rPr>
        <w:t xml:space="preserve"> </w:t>
      </w:r>
      <w:r>
        <w:t>with collections from Africa</w:t>
      </w:r>
      <w:r w:rsidR="00FE5F36">
        <w:t>, Asia, and the Mediterranean.</w:t>
      </w:r>
    </w:p>
    <w:p w:rsidR="00B66088" w:rsidRDefault="00FE5F36" w:rsidP="00824E59">
      <w:pPr>
        <w:numPr>
          <w:ilvl w:val="1"/>
          <w:numId w:val="118"/>
        </w:numPr>
        <w:spacing w:before="100" w:beforeAutospacing="1" w:after="100" w:afterAutospacing="1" w:line="240" w:lineRule="auto"/>
      </w:pPr>
      <w:r>
        <w:t xml:space="preserve">Lyman Redding Collection: </w:t>
      </w:r>
      <w:r w:rsidR="00B66088">
        <w:t>The Lyman Redding Collection comprised eight boxes of butterflies, many mounted in individual specimen boxes as illustrated here</w:t>
      </w:r>
      <w:r w:rsidR="00B32ECE">
        <w:t xml:space="preserve">.  </w:t>
      </w:r>
      <w:r w:rsidR="00B66088">
        <w:t xml:space="preserve">The collection includes </w:t>
      </w:r>
      <w:r w:rsidR="00A409D1" w:rsidRPr="00E46123">
        <w:t xml:space="preserve">several </w:t>
      </w:r>
      <w:r w:rsidR="00B66088">
        <w:t>specimens st</w:t>
      </w:r>
      <w:r>
        <w:t>ill attached to drying boards.</w:t>
      </w:r>
    </w:p>
    <w:p w:rsidR="00B66088" w:rsidRDefault="00FE5F36" w:rsidP="00824E59">
      <w:pPr>
        <w:numPr>
          <w:ilvl w:val="1"/>
          <w:numId w:val="118"/>
        </w:numPr>
        <w:spacing w:before="100" w:beforeAutospacing="1" w:after="100" w:afterAutospacing="1" w:line="240" w:lineRule="auto"/>
      </w:pPr>
      <w:r>
        <w:t xml:space="preserve">P'an Ku: </w:t>
      </w:r>
      <w:r w:rsidR="00B66088">
        <w:t>The official student literary magazine of Broward College</w:t>
      </w:r>
      <w:r w:rsidR="00B32ECE">
        <w:t xml:space="preserve">.  </w:t>
      </w:r>
      <w:r w:rsidR="00B66088">
        <w:t>First published in 1964, the magazine has evolved through the decades into a sophisticated publication reflecting the diverse creative output of Broward College students</w:t>
      </w:r>
      <w:r w:rsidR="00B32ECE">
        <w:t xml:space="preserve">.  </w:t>
      </w:r>
      <w:r w:rsidR="00B66088">
        <w:t>Published irregularly, with a b</w:t>
      </w:r>
      <w:r>
        <w:t>rief hiatus in the mid 1980's.</w:t>
      </w:r>
    </w:p>
    <w:p w:rsidR="00B66088" w:rsidRDefault="00FE5F36" w:rsidP="00824E59">
      <w:pPr>
        <w:numPr>
          <w:ilvl w:val="1"/>
          <w:numId w:val="118"/>
        </w:numPr>
        <w:spacing w:before="100" w:beforeAutospacing="1" w:after="100" w:afterAutospacing="1" w:line="240" w:lineRule="auto"/>
      </w:pPr>
      <w:r>
        <w:lastRenderedPageBreak/>
        <w:t xml:space="preserve">Rare Books: </w:t>
      </w:r>
      <w:r w:rsidR="00B66088">
        <w:t>Books donated to Broward College since its founding in 1960</w:t>
      </w:r>
      <w:r w:rsidR="00B32ECE">
        <w:t xml:space="preserve">.  </w:t>
      </w:r>
      <w:r w:rsidR="001D5E12">
        <w:t>Subjects include</w:t>
      </w:r>
      <w:r w:rsidR="00B66088">
        <w:t xml:space="preserve"> Floridiana, Art, Architecture, Social History and</w:t>
      </w:r>
      <w:r>
        <w:t xml:space="preserve"> many others.</w:t>
      </w:r>
    </w:p>
    <w:p w:rsidR="00B66088" w:rsidRDefault="00FE5F36" w:rsidP="00824E59">
      <w:pPr>
        <w:numPr>
          <w:ilvl w:val="1"/>
          <w:numId w:val="118"/>
        </w:numPr>
        <w:spacing w:before="100" w:beforeAutospacing="1" w:after="100" w:afterAutospacing="1" w:line="240" w:lineRule="auto"/>
      </w:pPr>
      <w:r>
        <w:t xml:space="preserve">Rodrick Collection: </w:t>
      </w:r>
      <w:r w:rsidR="00B66088">
        <w:t>A unique collection of Natural History, Ornithological, and Africana monographs</w:t>
      </w:r>
      <w:r w:rsidR="00B32ECE">
        <w:t xml:space="preserve">.  </w:t>
      </w:r>
      <w:r w:rsidR="00B66088">
        <w:t xml:space="preserve">Publication </w:t>
      </w:r>
      <w:r>
        <w:t>dates range from 1854 to 1985.</w:t>
      </w:r>
    </w:p>
    <w:p w:rsidR="00B66088" w:rsidRDefault="00FE5F36" w:rsidP="00824E59">
      <w:pPr>
        <w:numPr>
          <w:ilvl w:val="1"/>
          <w:numId w:val="118"/>
        </w:numPr>
        <w:spacing w:before="100" w:beforeAutospacing="1" w:after="100" w:afterAutospacing="1" w:line="240" w:lineRule="auto"/>
      </w:pPr>
      <w:r>
        <w:t xml:space="preserve">The Observer: </w:t>
      </w:r>
      <w:r w:rsidR="00B66088">
        <w:t>First published in 1960 as the Venetian Crier, The Observer is the official student newspaper of Broward College</w:t>
      </w:r>
      <w:r w:rsidR="00B32ECE">
        <w:t xml:space="preserve">.  </w:t>
      </w:r>
      <w:r w:rsidR="00B66088">
        <w:t>By the 1980's each major Broward College campus had their own individual newspaper: Central Campus- Phoenix; South Campus- New Horizons; North Campus- Polaris</w:t>
      </w:r>
      <w:r w:rsidR="00B32ECE">
        <w:t xml:space="preserve">.  </w:t>
      </w:r>
      <w:r w:rsidR="00B66088">
        <w:t>In 1986, the individual campus newspapers were consolidated into one college-w</w:t>
      </w:r>
      <w:r>
        <w:t>ide publication: The Observer.</w:t>
      </w:r>
    </w:p>
    <w:p w:rsidR="00B66088" w:rsidRDefault="00B66088" w:rsidP="00B66088">
      <w:pPr>
        <w:pStyle w:val="Heading2"/>
      </w:pPr>
      <w:bookmarkStart w:id="296" w:name="_Toc457561614"/>
      <w:r>
        <w:rPr>
          <w:rStyle w:val="mw-headline"/>
        </w:rPr>
        <w:t>Chipola College</w:t>
      </w:r>
      <w:bookmarkEnd w:id="296"/>
    </w:p>
    <w:p w:rsidR="00B66088" w:rsidRDefault="00B66088" w:rsidP="00B66088">
      <w:pPr>
        <w:pStyle w:val="Heading3"/>
      </w:pPr>
      <w:bookmarkStart w:id="297" w:name="_Toc457561615"/>
      <w:r>
        <w:rPr>
          <w:rStyle w:val="mw-headline"/>
        </w:rPr>
        <w:t>Chipola collections in PLAN's Florida's Hidden Treasures</w:t>
      </w:r>
      <w:bookmarkEnd w:id="297"/>
    </w:p>
    <w:p w:rsidR="00B66088" w:rsidRDefault="00B66088" w:rsidP="00824E59">
      <w:pPr>
        <w:numPr>
          <w:ilvl w:val="0"/>
          <w:numId w:val="119"/>
        </w:numPr>
        <w:spacing w:before="100" w:beforeAutospacing="1" w:after="100" w:afterAutospacing="1" w:line="240" w:lineRule="auto"/>
      </w:pPr>
      <w:r>
        <w:rPr>
          <w:b/>
          <w:bCs/>
        </w:rPr>
        <w:t>URL for public viewing:</w:t>
      </w:r>
      <w:r>
        <w:t xml:space="preserve"> </w:t>
      </w:r>
      <w:hyperlink r:id="rId920" w:tooltip="http://flhiddentreasures.com/chipola/jsp/RcWebBrowse.jsp" w:history="1">
        <w:r>
          <w:rPr>
            <w:rStyle w:val="Hyperlink"/>
          </w:rPr>
          <w:t>http://flhiddentreasures.com/chipola/jsp/RcWebBrowse.jsp</w:t>
        </w:r>
      </w:hyperlink>
      <w:r>
        <w:t xml:space="preserve"> </w:t>
      </w:r>
    </w:p>
    <w:p w:rsidR="00B66088" w:rsidRDefault="00B66088" w:rsidP="00824E59">
      <w:pPr>
        <w:numPr>
          <w:ilvl w:val="0"/>
          <w:numId w:val="119"/>
        </w:numPr>
        <w:spacing w:before="100" w:beforeAutospacing="1" w:after="100" w:afterAutospacing="1" w:line="240" w:lineRule="auto"/>
      </w:pPr>
      <w:r>
        <w:rPr>
          <w:b/>
          <w:bCs/>
        </w:rPr>
        <w:t>Description:</w:t>
      </w:r>
      <w:r>
        <w:t xml:space="preserve"> </w:t>
      </w:r>
    </w:p>
    <w:p w:rsidR="00B66088" w:rsidRDefault="00B66088" w:rsidP="00824E59">
      <w:pPr>
        <w:numPr>
          <w:ilvl w:val="0"/>
          <w:numId w:val="119"/>
        </w:numPr>
        <w:spacing w:before="100" w:beforeAutospacing="1" w:after="100" w:afterAutospacing="1" w:line="240" w:lineRule="auto"/>
      </w:pPr>
      <w:r>
        <w:t>(A set of collections in the Panhandle Library Access Network's Florida's Hidden Treasures digital archive</w:t>
      </w:r>
      <w:r w:rsidR="00B32ECE">
        <w:t xml:space="preserve">.  </w:t>
      </w:r>
      <w:r>
        <w:t xml:space="preserve">Florida's Hidden Treasures digital archive is built in ResCarta software.) </w:t>
      </w:r>
    </w:p>
    <w:p w:rsidR="00B66088" w:rsidRDefault="00B66088" w:rsidP="00824E59">
      <w:pPr>
        <w:numPr>
          <w:ilvl w:val="0"/>
          <w:numId w:val="119"/>
        </w:numPr>
        <w:spacing w:before="100" w:beforeAutospacing="1" w:after="100" w:afterAutospacing="1" w:line="240" w:lineRule="auto"/>
      </w:pPr>
      <w:r>
        <w:rPr>
          <w:b/>
          <w:bCs/>
        </w:rPr>
        <w:t>OAI-PMH feed:</w:t>
      </w:r>
      <w:r>
        <w:t xml:space="preserve"> </w:t>
      </w:r>
    </w:p>
    <w:p w:rsidR="00B66088" w:rsidRDefault="00B66088" w:rsidP="00824E59">
      <w:pPr>
        <w:numPr>
          <w:ilvl w:val="1"/>
          <w:numId w:val="119"/>
        </w:numPr>
        <w:spacing w:before="100" w:beforeAutospacing="1" w:after="100" w:afterAutospacing="1" w:line="240" w:lineRule="auto"/>
      </w:pPr>
      <w:r>
        <w:t xml:space="preserve">Dublin Core: </w:t>
      </w:r>
      <w:hyperlink r:id="rId921" w:tooltip="http://flhiddentreasures.com/oai/provider?verb=ListRecords&amp;set=chipola&amp;metadataPrefix=oai_dc" w:history="1">
        <w:r>
          <w:rPr>
            <w:rStyle w:val="Hyperlink"/>
          </w:rPr>
          <w:t>http://flhiddentreasures.com/oai/provider?verb=ListRecords&amp;set=chipola&amp;metadataPrefix=oai_dc</w:t>
        </w:r>
      </w:hyperlink>
      <w:r>
        <w:t xml:space="preserve"> </w:t>
      </w:r>
    </w:p>
    <w:p w:rsidR="00B66088" w:rsidRDefault="00B66088" w:rsidP="00824E59">
      <w:pPr>
        <w:numPr>
          <w:ilvl w:val="0"/>
          <w:numId w:val="119"/>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19"/>
        </w:numPr>
        <w:spacing w:before="100" w:beforeAutospacing="1" w:after="100" w:afterAutospacing="1" w:line="240" w:lineRule="auto"/>
      </w:pPr>
      <w:r>
        <w:t>All content here is in the Panhandle Library Access Network's shared site Florida's Hidden Treasures</w:t>
      </w:r>
      <w:r w:rsidR="00B32ECE">
        <w:t xml:space="preserve">.  </w:t>
      </w:r>
    </w:p>
    <w:p w:rsidR="00B66088" w:rsidRDefault="00B66088" w:rsidP="00824E59">
      <w:pPr>
        <w:numPr>
          <w:ilvl w:val="0"/>
          <w:numId w:val="119"/>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19"/>
        </w:numPr>
        <w:spacing w:before="100" w:beforeAutospacing="1" w:after="100" w:afterAutospacing="1" w:line="240" w:lineRule="auto"/>
      </w:pPr>
      <w:r>
        <w:t xml:space="preserve">Chipola College collections in Florida's Hidden Treasures include: </w:t>
      </w:r>
    </w:p>
    <w:p w:rsidR="00B66088" w:rsidRDefault="00B66088" w:rsidP="00824E59">
      <w:pPr>
        <w:numPr>
          <w:ilvl w:val="2"/>
          <w:numId w:val="119"/>
        </w:numPr>
        <w:spacing w:before="100" w:beforeAutospacing="1" w:after="100" w:afterAutospacing="1" w:line="240" w:lineRule="auto"/>
      </w:pPr>
      <w:r>
        <w:t xml:space="preserve">Yearbooks </w:t>
      </w:r>
    </w:p>
    <w:p w:rsidR="00B66088" w:rsidRDefault="00B66088" w:rsidP="00824E59">
      <w:pPr>
        <w:numPr>
          <w:ilvl w:val="2"/>
          <w:numId w:val="119"/>
        </w:numPr>
        <w:spacing w:before="100" w:beforeAutospacing="1" w:after="100" w:afterAutospacing="1" w:line="240" w:lineRule="auto"/>
      </w:pPr>
      <w:r>
        <w:t xml:space="preserve">Papoose and Smoke Signals Collection </w:t>
      </w:r>
    </w:p>
    <w:p w:rsidR="00B66088" w:rsidRDefault="00B66088" w:rsidP="00B66088">
      <w:pPr>
        <w:pStyle w:val="Heading3"/>
      </w:pPr>
      <w:bookmarkStart w:id="298" w:name="_Toc457561616"/>
      <w:r>
        <w:rPr>
          <w:rStyle w:val="mw-headline"/>
        </w:rPr>
        <w:t>Florida SouthWestern State College's Internet Archive Contributions</w:t>
      </w:r>
      <w:bookmarkEnd w:id="298"/>
    </w:p>
    <w:p w:rsidR="00B66088" w:rsidRDefault="00B66088" w:rsidP="00824E59">
      <w:pPr>
        <w:numPr>
          <w:ilvl w:val="0"/>
          <w:numId w:val="120"/>
        </w:numPr>
        <w:spacing w:before="100" w:beforeAutospacing="1" w:after="100" w:afterAutospacing="1" w:line="240" w:lineRule="auto"/>
      </w:pPr>
      <w:r>
        <w:rPr>
          <w:b/>
          <w:bCs/>
        </w:rPr>
        <w:t>URL for public viewing:</w:t>
      </w:r>
      <w:r>
        <w:t xml:space="preserve"> </w:t>
      </w:r>
      <w:hyperlink r:id="rId922" w:tooltip="https://archive.org/details/fswlibraries" w:history="1">
        <w:r>
          <w:rPr>
            <w:rStyle w:val="Hyperlink"/>
          </w:rPr>
          <w:t>https://archive.org/details/fswlibraries</w:t>
        </w:r>
      </w:hyperlink>
      <w:r>
        <w:t xml:space="preserve"> </w:t>
      </w:r>
    </w:p>
    <w:p w:rsidR="00B66088" w:rsidRDefault="00B66088" w:rsidP="00824E59">
      <w:pPr>
        <w:numPr>
          <w:ilvl w:val="0"/>
          <w:numId w:val="120"/>
        </w:numPr>
        <w:spacing w:before="100" w:beforeAutospacing="1" w:after="100" w:afterAutospacing="1" w:line="240" w:lineRule="auto"/>
      </w:pPr>
      <w:r>
        <w:rPr>
          <w:b/>
          <w:bCs/>
        </w:rPr>
        <w:t>Description:</w:t>
      </w:r>
      <w:r>
        <w:t xml:space="preserve"> </w:t>
      </w:r>
    </w:p>
    <w:p w:rsidR="00B66088" w:rsidRDefault="00B66088" w:rsidP="00824E59">
      <w:pPr>
        <w:numPr>
          <w:ilvl w:val="1"/>
          <w:numId w:val="120"/>
        </w:numPr>
        <w:spacing w:before="100" w:beforeAutospacing="1" w:after="100" w:afterAutospacing="1" w:line="240" w:lineRule="auto"/>
      </w:pPr>
      <w:r>
        <w:t>Internet Archive page</w:t>
      </w:r>
      <w:r w:rsidR="00B32ECE">
        <w:t xml:space="preserve">.  </w:t>
      </w:r>
    </w:p>
    <w:p w:rsidR="00B66088" w:rsidRDefault="00B66088" w:rsidP="00824E59">
      <w:pPr>
        <w:numPr>
          <w:ilvl w:val="0"/>
          <w:numId w:val="120"/>
        </w:numPr>
        <w:spacing w:before="100" w:beforeAutospacing="1" w:after="100" w:afterAutospacing="1" w:line="240" w:lineRule="auto"/>
      </w:pPr>
      <w:r>
        <w:rPr>
          <w:b/>
          <w:bCs/>
        </w:rPr>
        <w:t>OAI-PMH feed:</w:t>
      </w:r>
      <w:r>
        <w:t xml:space="preserve"> </w:t>
      </w:r>
    </w:p>
    <w:p w:rsidR="00B66088" w:rsidRDefault="00B66088" w:rsidP="00824E59">
      <w:pPr>
        <w:numPr>
          <w:ilvl w:val="1"/>
          <w:numId w:val="120"/>
        </w:numPr>
        <w:spacing w:before="100" w:beforeAutospacing="1" w:after="100" w:afterAutospacing="1" w:line="240" w:lineRule="auto"/>
      </w:pPr>
      <w:r>
        <w:t xml:space="preserve">Dublin Core: </w:t>
      </w:r>
      <w:hyperlink r:id="rId923" w:tooltip="http://archive.org/services/oai.php?verb=ListRecords&amp;metadataPrefix=oai_dc&amp;set=collection:fswlibraries" w:history="1">
        <w:r>
          <w:rPr>
            <w:rStyle w:val="Hyperlink"/>
          </w:rPr>
          <w:t>http://archive.org/services/oai.php?verb=ListRecords&amp;metadataPrefix=oai_dc&amp;set=collection:fswlibraries</w:t>
        </w:r>
      </w:hyperlink>
      <w:r>
        <w:t xml:space="preserve"> </w:t>
      </w:r>
    </w:p>
    <w:p w:rsidR="00B66088" w:rsidRDefault="00B66088" w:rsidP="00824E59">
      <w:pPr>
        <w:numPr>
          <w:ilvl w:val="0"/>
          <w:numId w:val="120"/>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20"/>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924" w:tooltip="https://archive.org/details/lyrasis&amp;tab=about" w:history="1">
        <w:r>
          <w:rPr>
            <w:rStyle w:val="Hyperlink"/>
          </w:rPr>
          <w:t>https://archive.org/details/lyrasis&amp;tab=about</w:t>
        </w:r>
      </w:hyperlink>
      <w:r>
        <w:t xml:space="preserve"> .) </w:t>
      </w:r>
    </w:p>
    <w:p w:rsidR="00B66088" w:rsidRDefault="00B66088" w:rsidP="00824E59">
      <w:pPr>
        <w:numPr>
          <w:ilvl w:val="0"/>
          <w:numId w:val="120"/>
        </w:numPr>
        <w:spacing w:before="100" w:beforeAutospacing="1" w:after="100" w:afterAutospacing="1" w:line="240" w:lineRule="auto"/>
      </w:pPr>
      <w:r>
        <w:rPr>
          <w:b/>
          <w:bCs/>
        </w:rPr>
        <w:t>Significant collections:</w:t>
      </w:r>
      <w:r>
        <w:t xml:space="preserve"> </w:t>
      </w:r>
    </w:p>
    <w:p w:rsidR="00B66088" w:rsidRDefault="00FE5F36" w:rsidP="00824E59">
      <w:pPr>
        <w:numPr>
          <w:ilvl w:val="1"/>
          <w:numId w:val="120"/>
        </w:numPr>
        <w:spacing w:before="100" w:beforeAutospacing="1" w:after="100" w:afterAutospacing="1" w:line="240" w:lineRule="auto"/>
      </w:pPr>
      <w:r>
        <w:t xml:space="preserve">Course catalogs: </w:t>
      </w:r>
      <w:r w:rsidR="00B66088">
        <w:t>Our collection features all issues of the College Catalog (in print 1962-2011) which are housed on the Thomas Edison (Lee) Campus and Electronic Only (2012-Present)</w:t>
      </w:r>
      <w:r w:rsidR="00B32ECE">
        <w:t xml:space="preserve">.  </w:t>
      </w:r>
      <w:r w:rsidR="00B66088">
        <w:t>With the first students admitted to then Edison Junior College (1962-1971) in the fall of 1962, the college continues to provide students with the opportunity to fulfill their professional goals</w:t>
      </w:r>
      <w:r w:rsidR="00B32ECE">
        <w:t xml:space="preserve">.  </w:t>
      </w:r>
      <w:r w:rsidR="00B66088">
        <w:t>On July 1, 2014, the college was renamed Florida SouthWestern State College (FSW)</w:t>
      </w:r>
      <w:r w:rsidR="00B32ECE">
        <w:t xml:space="preserve">.  </w:t>
      </w:r>
      <w:r w:rsidR="00B66088">
        <w:t xml:space="preserve">The college offers Associate in Arts, Associate in Science, and Baccalaureate degrees, </w:t>
      </w:r>
      <w:r w:rsidR="00A409D1" w:rsidRPr="00E46123">
        <w:t xml:space="preserve">and </w:t>
      </w:r>
      <w:r w:rsidR="00B66088">
        <w:t>various certificate programs</w:t>
      </w:r>
      <w:r w:rsidR="00B32ECE">
        <w:t xml:space="preserve">.  </w:t>
      </w:r>
      <w:r w:rsidR="00B66088">
        <w:t>The college was previously named Edison Community College (1972-2005), Edison College (2006-2008), and Edi</w:t>
      </w:r>
      <w:r>
        <w:t>son State College (2007-2014).</w:t>
      </w:r>
    </w:p>
    <w:p w:rsidR="00B66088" w:rsidRDefault="00B66088" w:rsidP="00B66088">
      <w:pPr>
        <w:pStyle w:val="Heading2"/>
      </w:pPr>
      <w:bookmarkStart w:id="299" w:name="_Toc457561617"/>
      <w:r>
        <w:rPr>
          <w:rStyle w:val="mw-headline"/>
        </w:rPr>
        <w:lastRenderedPageBreak/>
        <w:t>Gulf Coast State College</w:t>
      </w:r>
      <w:bookmarkEnd w:id="299"/>
    </w:p>
    <w:p w:rsidR="00B66088" w:rsidRDefault="00B66088" w:rsidP="00B66088">
      <w:pPr>
        <w:pStyle w:val="Heading3"/>
      </w:pPr>
      <w:bookmarkStart w:id="300" w:name="_Toc457561618"/>
      <w:r>
        <w:rPr>
          <w:rStyle w:val="mw-headline"/>
        </w:rPr>
        <w:t>GCSC Memory Collection Digital Archive</w:t>
      </w:r>
      <w:bookmarkEnd w:id="300"/>
    </w:p>
    <w:p w:rsidR="00B66088" w:rsidRDefault="00B66088" w:rsidP="00824E59">
      <w:pPr>
        <w:numPr>
          <w:ilvl w:val="0"/>
          <w:numId w:val="121"/>
        </w:numPr>
        <w:spacing w:before="100" w:beforeAutospacing="1" w:after="100" w:afterAutospacing="1" w:line="240" w:lineRule="auto"/>
      </w:pPr>
      <w:r>
        <w:rPr>
          <w:b/>
          <w:bCs/>
        </w:rPr>
        <w:t>URL for public viewing:</w:t>
      </w:r>
      <w:r>
        <w:t xml:space="preserve"> </w:t>
      </w:r>
      <w:hyperlink r:id="rId925" w:tooltip="http://gulfcoast.sobek.ufl.edu/" w:history="1">
        <w:r>
          <w:rPr>
            <w:rStyle w:val="Hyperlink"/>
          </w:rPr>
          <w:t>http://gulfcoast.sobek.ufl.edu/</w:t>
        </w:r>
      </w:hyperlink>
      <w:r>
        <w:t xml:space="preserve"> </w:t>
      </w:r>
    </w:p>
    <w:p w:rsidR="00B66088" w:rsidRDefault="00B66088" w:rsidP="00824E59">
      <w:pPr>
        <w:numPr>
          <w:ilvl w:val="0"/>
          <w:numId w:val="121"/>
        </w:numPr>
        <w:spacing w:before="100" w:beforeAutospacing="1" w:after="100" w:afterAutospacing="1" w:line="240" w:lineRule="auto"/>
      </w:pPr>
      <w:r>
        <w:rPr>
          <w:b/>
          <w:bCs/>
        </w:rPr>
        <w:t>Description:</w:t>
      </w:r>
      <w:r>
        <w:t xml:space="preserve"> </w:t>
      </w:r>
    </w:p>
    <w:p w:rsidR="00B66088" w:rsidRDefault="00B66088" w:rsidP="00824E59">
      <w:pPr>
        <w:numPr>
          <w:ilvl w:val="1"/>
          <w:numId w:val="121"/>
        </w:numPr>
        <w:spacing w:before="100" w:beforeAutospacing="1" w:after="100" w:afterAutospacing="1" w:line="240" w:lineRule="auto"/>
      </w:pPr>
      <w:r>
        <w:t>Sobek site powered by UF</w:t>
      </w:r>
      <w:r w:rsidR="00B32ECE">
        <w:t xml:space="preserve">.  </w:t>
      </w:r>
    </w:p>
    <w:p w:rsidR="00B66088" w:rsidRDefault="00B66088" w:rsidP="00824E59">
      <w:pPr>
        <w:numPr>
          <w:ilvl w:val="0"/>
          <w:numId w:val="121"/>
        </w:numPr>
        <w:spacing w:before="100" w:beforeAutospacing="1" w:after="100" w:afterAutospacing="1" w:line="240" w:lineRule="auto"/>
      </w:pPr>
      <w:r>
        <w:rPr>
          <w:b/>
          <w:bCs/>
        </w:rPr>
        <w:t>OAI-PMH feed:</w:t>
      </w:r>
      <w:r>
        <w:t xml:space="preserve"> </w:t>
      </w:r>
    </w:p>
    <w:p w:rsidR="00B66088" w:rsidRDefault="00B66088" w:rsidP="00824E59">
      <w:pPr>
        <w:numPr>
          <w:ilvl w:val="1"/>
          <w:numId w:val="121"/>
        </w:numPr>
        <w:spacing w:before="100" w:beforeAutospacing="1" w:after="100" w:afterAutospacing="1" w:line="240" w:lineRule="auto"/>
      </w:pPr>
      <w:r>
        <w:t xml:space="preserve">Dublin Core: </w:t>
      </w:r>
      <w:hyperlink r:id="rId926" w:tooltip="http://gulfcoast.sobek.ufl.edu/sobekcm_oai.aspx?verb=ListRecords&amp;metadataPrefix=oai_dc" w:history="1">
        <w:r>
          <w:rPr>
            <w:rStyle w:val="Hyperlink"/>
          </w:rPr>
          <w:t>http://gulfcoast.sobek.ufl.edu/sobekcm_oai.aspx?verb=ListRecords&amp;metadataPrefix=oai_dc</w:t>
        </w:r>
      </w:hyperlink>
      <w:r>
        <w:t xml:space="preserve"> </w:t>
      </w:r>
    </w:p>
    <w:p w:rsidR="00B66088" w:rsidRDefault="00B66088" w:rsidP="00824E59">
      <w:pPr>
        <w:numPr>
          <w:ilvl w:val="1"/>
          <w:numId w:val="121"/>
        </w:numPr>
        <w:spacing w:before="100" w:beforeAutospacing="1" w:after="100" w:afterAutospacing="1" w:line="240" w:lineRule="auto"/>
      </w:pPr>
      <w:r>
        <w:t xml:space="preserve">MARC21: </w:t>
      </w:r>
      <w:hyperlink r:id="rId927" w:tooltip="http://gulfcoast.sobek.ufl.edu/sobekcm_oai.aspx?verb=ListRecords&amp;metadataPrefix=marc21" w:history="1">
        <w:r>
          <w:rPr>
            <w:rStyle w:val="Hyperlink"/>
          </w:rPr>
          <w:t>http://gulfcoast.sobek.ufl.edu/sobekcm_oai.aspx?verb=ListRecords&amp;metadataPrefix=marc21</w:t>
        </w:r>
      </w:hyperlink>
      <w:r>
        <w:t xml:space="preserve"> </w:t>
      </w:r>
    </w:p>
    <w:p w:rsidR="00B66088" w:rsidRDefault="00B66088" w:rsidP="00824E59">
      <w:pPr>
        <w:numPr>
          <w:ilvl w:val="1"/>
          <w:numId w:val="121"/>
        </w:numPr>
        <w:spacing w:before="100" w:beforeAutospacing="1" w:after="100" w:afterAutospacing="1" w:line="240" w:lineRule="auto"/>
      </w:pPr>
      <w:r>
        <w:t xml:space="preserve">OLAC: </w:t>
      </w:r>
      <w:hyperlink r:id="rId928" w:tooltip="http://gulfcoast.sobek.ufl.edu/sobekcm_oai.aspx?verb=ListRecords&amp;metadataPrefix=olac" w:history="1">
        <w:r>
          <w:rPr>
            <w:rStyle w:val="Hyperlink"/>
          </w:rPr>
          <w:t>http://gulfcoast.sobek.ufl.edu/sobekcm_oai.aspx?verb=ListRecords&amp;metadataPrefix=olac</w:t>
        </w:r>
      </w:hyperlink>
      <w:r>
        <w:t xml:space="preserve"> </w:t>
      </w:r>
    </w:p>
    <w:p w:rsidR="00B66088" w:rsidRDefault="00B66088" w:rsidP="00824E59">
      <w:pPr>
        <w:numPr>
          <w:ilvl w:val="1"/>
          <w:numId w:val="121"/>
        </w:numPr>
        <w:spacing w:before="100" w:beforeAutospacing="1" w:after="100" w:afterAutospacing="1" w:line="240" w:lineRule="auto"/>
      </w:pPr>
      <w:r>
        <w:t xml:space="preserve">Perseus: </w:t>
      </w:r>
      <w:hyperlink r:id="rId929" w:tooltip="http://gulfcoast.sobek.ufl.edu/sobekcm_oai.aspx?verb=ListRecords&amp;metadataPrefix=perseus" w:history="1">
        <w:r>
          <w:rPr>
            <w:rStyle w:val="Hyperlink"/>
          </w:rPr>
          <w:t>http://gulfcoast.sobek.ufl.edu/sobekcm_oai.aspx?verb=ListRecords&amp;metadataPrefix=perseus</w:t>
        </w:r>
      </w:hyperlink>
      <w:r>
        <w:t xml:space="preserve"> </w:t>
      </w:r>
    </w:p>
    <w:p w:rsidR="00B66088" w:rsidRDefault="00B66088" w:rsidP="00824E59">
      <w:pPr>
        <w:numPr>
          <w:ilvl w:val="1"/>
          <w:numId w:val="121"/>
        </w:numPr>
        <w:spacing w:before="100" w:beforeAutospacing="1" w:after="100" w:afterAutospacing="1" w:line="240" w:lineRule="auto"/>
      </w:pPr>
      <w:r>
        <w:t>Special note on this repository: The OAI-PMH feed returns no records</w:t>
      </w:r>
      <w:r w:rsidR="00B32ECE">
        <w:t xml:space="preserve">.  </w:t>
      </w:r>
      <w:r w:rsidR="00A409D1" w:rsidRPr="00FE5F36">
        <w:t xml:space="preserve">This </w:t>
      </w:r>
      <w:r w:rsidR="00111EB1">
        <w:t>may be</w:t>
      </w:r>
      <w:r>
        <w:t xml:space="preserve"> because these items are included in a different repository, but the</w:t>
      </w:r>
      <w:r w:rsidR="00FE5F36">
        <w:t>n given a unique display.</w:t>
      </w:r>
    </w:p>
    <w:p w:rsidR="00B66088" w:rsidRDefault="00B66088" w:rsidP="00824E59">
      <w:pPr>
        <w:numPr>
          <w:ilvl w:val="0"/>
          <w:numId w:val="121"/>
        </w:numPr>
        <w:spacing w:before="100" w:beforeAutospacing="1" w:after="100" w:afterAutospacing="1" w:line="240" w:lineRule="auto"/>
      </w:pPr>
      <w:r>
        <w:rPr>
          <w:b/>
          <w:bCs/>
        </w:rPr>
        <w:t>Participation in shared collections:</w:t>
      </w:r>
      <w:r>
        <w:t xml:space="preserve"> </w:t>
      </w:r>
    </w:p>
    <w:p w:rsidR="005B1380" w:rsidRDefault="005B1380" w:rsidP="005B1380">
      <w:pPr>
        <w:numPr>
          <w:ilvl w:val="1"/>
          <w:numId w:val="121"/>
        </w:numPr>
        <w:spacing w:before="100" w:beforeAutospacing="1" w:after="100" w:afterAutospacing="1" w:line="240" w:lineRule="auto"/>
      </w:pPr>
      <w:r>
        <w:t>None identified.</w:t>
      </w:r>
    </w:p>
    <w:p w:rsidR="00B66088" w:rsidRDefault="00B66088" w:rsidP="00824E59">
      <w:pPr>
        <w:numPr>
          <w:ilvl w:val="0"/>
          <w:numId w:val="121"/>
        </w:numPr>
        <w:spacing w:before="100" w:beforeAutospacing="1" w:after="100" w:afterAutospacing="1" w:line="240" w:lineRule="auto"/>
      </w:pPr>
      <w:r>
        <w:rPr>
          <w:b/>
          <w:bCs/>
        </w:rPr>
        <w:t>Significant collections:</w:t>
      </w:r>
      <w:r>
        <w:t xml:space="preserve"> </w:t>
      </w:r>
    </w:p>
    <w:p w:rsidR="00B66088" w:rsidRDefault="00C04984" w:rsidP="00824E59">
      <w:pPr>
        <w:numPr>
          <w:ilvl w:val="1"/>
          <w:numId w:val="121"/>
        </w:numPr>
        <w:spacing w:before="100" w:beforeAutospacing="1" w:after="100" w:afterAutospacing="1" w:line="240" w:lineRule="auto"/>
      </w:pPr>
      <w:r>
        <w:t xml:space="preserve">Administration: </w:t>
      </w:r>
      <w:r w:rsidR="00B66088">
        <w:t>Take a look at over one hundred photographs of different members of admini</w:t>
      </w:r>
      <w:r>
        <w:t>stration throughout the years.</w:t>
      </w:r>
    </w:p>
    <w:p w:rsidR="00B66088" w:rsidRDefault="00C04984" w:rsidP="00824E59">
      <w:pPr>
        <w:numPr>
          <w:ilvl w:val="1"/>
          <w:numId w:val="121"/>
        </w:numPr>
        <w:spacing w:before="100" w:beforeAutospacing="1" w:after="100" w:afterAutospacing="1" w:line="240" w:lineRule="auto"/>
      </w:pPr>
      <w:r>
        <w:t xml:space="preserve">Athletics Collection: </w:t>
      </w:r>
      <w:r w:rsidR="00B66088">
        <w:t>In this section you will be able to see Gulf Coast’s past baseball and basketball teams, and their coaches</w:t>
      </w:r>
      <w:r w:rsidR="00B32ECE">
        <w:t xml:space="preserve">.  </w:t>
      </w:r>
      <w:r w:rsidR="00B66088">
        <w:t>There is evidence of tennis, golf and bowling teams</w:t>
      </w:r>
      <w:r w:rsidR="00B32ECE">
        <w:t xml:space="preserve">.  </w:t>
      </w:r>
      <w:r w:rsidR="00B66088">
        <w:t>There were even Cheerleaders, known as Commodorettes, to s</w:t>
      </w:r>
      <w:r>
        <w:t>upport Gulf Coast’s athletics.</w:t>
      </w:r>
    </w:p>
    <w:p w:rsidR="00B66088" w:rsidRDefault="00C04984" w:rsidP="00824E59">
      <w:pPr>
        <w:numPr>
          <w:ilvl w:val="1"/>
          <w:numId w:val="121"/>
        </w:numPr>
        <w:spacing w:before="100" w:beforeAutospacing="1" w:after="100" w:afterAutospacing="1" w:line="240" w:lineRule="auto"/>
      </w:pPr>
      <w:r>
        <w:t xml:space="preserve">Events Collection: </w:t>
      </w:r>
      <w:r w:rsidR="00B66088">
        <w:t>Browse this section in order to see different campus events held at Gulf Coast</w:t>
      </w:r>
      <w:r w:rsidR="00B32ECE">
        <w:t xml:space="preserve">.  </w:t>
      </w:r>
      <w:r w:rsidR="00B66088">
        <w:t>This section includes photographs fro</w:t>
      </w:r>
      <w:r>
        <w:t>m the 1950s to the late 1990s.</w:t>
      </w:r>
    </w:p>
    <w:p w:rsidR="00B66088" w:rsidRDefault="00B66088" w:rsidP="00824E59">
      <w:pPr>
        <w:numPr>
          <w:ilvl w:val="1"/>
          <w:numId w:val="121"/>
        </w:numPr>
        <w:spacing w:before="100" w:beforeAutospacing="1" w:after="100" w:afterAutospacing="1" w:line="240" w:lineRule="auto"/>
      </w:pPr>
      <w:r>
        <w:t>Facil</w:t>
      </w:r>
      <w:r w:rsidR="00C04984">
        <w:t xml:space="preserve">ities Collection: </w:t>
      </w:r>
      <w:r>
        <w:t>Take a few minutes to see what the campus looked like before buildings were even here</w:t>
      </w:r>
      <w:r w:rsidR="00B32ECE">
        <w:t xml:space="preserve">.  </w:t>
      </w:r>
      <w:r>
        <w:t>Check out construction photos of s</w:t>
      </w:r>
      <w:r w:rsidR="00C04984">
        <w:t>ome of our favorite buildings.</w:t>
      </w:r>
    </w:p>
    <w:p w:rsidR="00B66088" w:rsidRDefault="00C04984" w:rsidP="00824E59">
      <w:pPr>
        <w:numPr>
          <w:ilvl w:val="1"/>
          <w:numId w:val="121"/>
        </w:numPr>
        <w:spacing w:before="100" w:beforeAutospacing="1" w:after="100" w:afterAutospacing="1" w:line="240" w:lineRule="auto"/>
      </w:pPr>
      <w:r>
        <w:t xml:space="preserve">Faculty and Staff Collection: </w:t>
      </w:r>
      <w:r w:rsidR="00B66088">
        <w:t>There are over 300 photographs of Gulf Coast’s Faculty &amp; Staff throughout the years</w:t>
      </w:r>
      <w:r w:rsidR="00B32ECE">
        <w:t xml:space="preserve">.  </w:t>
      </w:r>
      <w:r w:rsidR="00B66088">
        <w:t xml:space="preserve">Do you recognize </w:t>
      </w:r>
      <w:r w:rsidR="00B66088" w:rsidRPr="00C04984">
        <w:rPr>
          <w:color w:val="000000"/>
        </w:rPr>
        <w:t>any of</w:t>
      </w:r>
      <w:r w:rsidR="00A409D1" w:rsidRPr="00C04984">
        <w:rPr>
          <w:color w:val="000000"/>
        </w:rPr>
        <w:t xml:space="preserve"> </w:t>
      </w:r>
      <w:r w:rsidR="00B66088">
        <w:t xml:space="preserve">these faces </w:t>
      </w:r>
      <w:r w:rsidR="00B66088" w:rsidRPr="00C04984">
        <w:rPr>
          <w:color w:val="000000"/>
        </w:rPr>
        <w:t>that are</w:t>
      </w:r>
      <w:r w:rsidR="00A409D1" w:rsidRPr="00C04984">
        <w:rPr>
          <w:color w:val="000000"/>
        </w:rPr>
        <w:t xml:space="preserve"> </w:t>
      </w:r>
      <w:r>
        <w:t>still around campus today?</w:t>
      </w:r>
    </w:p>
    <w:p w:rsidR="00B66088" w:rsidRDefault="00C04984" w:rsidP="00824E59">
      <w:pPr>
        <w:numPr>
          <w:ilvl w:val="1"/>
          <w:numId w:val="121"/>
        </w:numPr>
        <w:spacing w:before="100" w:beforeAutospacing="1" w:after="100" w:afterAutospacing="1" w:line="240" w:lineRule="auto"/>
      </w:pPr>
      <w:r>
        <w:t xml:space="preserve">Local History Collection: </w:t>
      </w:r>
      <w:r w:rsidR="00B66088">
        <w:t>Take a look at a piece of our local history! See The Wainwright Liberator’s volume 1, issue 40 from April 24, 1943</w:t>
      </w:r>
      <w:r w:rsidR="00B32ECE">
        <w:t xml:space="preserve">.  </w:t>
      </w:r>
      <w:r w:rsidR="00B66088">
        <w:t>This was a shipbuilders publication by J.A</w:t>
      </w:r>
      <w:r w:rsidR="00B32ECE">
        <w:t xml:space="preserve">.  </w:t>
      </w:r>
      <w:r w:rsidR="00B66088">
        <w:t>Joes Co</w:t>
      </w:r>
      <w:r>
        <w:t>nstruction Co., Inc.</w:t>
      </w:r>
    </w:p>
    <w:p w:rsidR="00B66088" w:rsidRDefault="00C04984" w:rsidP="00824E59">
      <w:pPr>
        <w:numPr>
          <w:ilvl w:val="1"/>
          <w:numId w:val="121"/>
        </w:numPr>
        <w:spacing w:before="100" w:beforeAutospacing="1" w:after="100" w:afterAutospacing="1" w:line="240" w:lineRule="auto"/>
      </w:pPr>
      <w:r>
        <w:t xml:space="preserve">Newspaper Collection: </w:t>
      </w:r>
      <w:r w:rsidR="00B66088">
        <w:t>See over three hundred and fifty newspaper clips and articles about Gulf Coast</w:t>
      </w:r>
      <w:r w:rsidR="00B32ECE">
        <w:t xml:space="preserve">.  </w:t>
      </w:r>
      <w:r w:rsidR="00B66088">
        <w:t xml:space="preserve">A reminder that Gulf Coast has been in the </w:t>
      </w:r>
      <w:r>
        <w:t>news since the very beginning!</w:t>
      </w:r>
    </w:p>
    <w:p w:rsidR="00B66088" w:rsidRDefault="00C04984" w:rsidP="00824E59">
      <w:pPr>
        <w:numPr>
          <w:ilvl w:val="1"/>
          <w:numId w:val="121"/>
        </w:numPr>
        <w:spacing w:before="100" w:beforeAutospacing="1" w:after="100" w:afterAutospacing="1" w:line="240" w:lineRule="auto"/>
      </w:pPr>
      <w:r>
        <w:t xml:space="preserve">Publications Collection: </w:t>
      </w:r>
      <w:r w:rsidR="00B66088">
        <w:t xml:space="preserve">Want to take a peek at the Gulf Coast Junior College yearbook from 1959? Look at yearbooks, brochures, student newspapers and other publications from </w:t>
      </w:r>
      <w:r>
        <w:t>the early years at Gulf Coast.</w:t>
      </w:r>
    </w:p>
    <w:p w:rsidR="00B66088" w:rsidRDefault="00C04984" w:rsidP="00824E59">
      <w:pPr>
        <w:numPr>
          <w:ilvl w:val="1"/>
          <w:numId w:val="121"/>
        </w:numPr>
        <w:spacing w:before="100" w:beforeAutospacing="1" w:after="100" w:afterAutospacing="1" w:line="240" w:lineRule="auto"/>
      </w:pPr>
      <w:r>
        <w:t xml:space="preserve">Students Collection: </w:t>
      </w:r>
      <w:r w:rsidR="00B66088">
        <w:t>Browse hundreds of photographs of the students that have come and gone</w:t>
      </w:r>
      <w:r w:rsidR="00B32ECE">
        <w:t xml:space="preserve">.  </w:t>
      </w:r>
      <w:r w:rsidR="00A409D1" w:rsidRPr="00C04984">
        <w:t xml:space="preserve">See </w:t>
      </w:r>
      <w:r w:rsidR="00B66088">
        <w:t>how things have chan</w:t>
      </w:r>
      <w:r>
        <w:t>ged since the 1950s and 1960s.</w:t>
      </w:r>
    </w:p>
    <w:p w:rsidR="00B66088" w:rsidRDefault="00C04984" w:rsidP="00824E59">
      <w:pPr>
        <w:numPr>
          <w:ilvl w:val="1"/>
          <w:numId w:val="121"/>
        </w:numPr>
        <w:spacing w:before="100" w:beforeAutospacing="1" w:after="100" w:afterAutospacing="1" w:line="240" w:lineRule="auto"/>
      </w:pPr>
      <w:r>
        <w:t xml:space="preserve">Time Capsule Collection: </w:t>
      </w:r>
      <w:r w:rsidR="00B66088">
        <w:t>Browse items buried in the Gulf Coast State Col</w:t>
      </w:r>
      <w:r>
        <w:t>lege time capsule back in 2007</w:t>
      </w:r>
      <w:r w:rsidR="00B32ECE">
        <w:t xml:space="preserve">.  </w:t>
      </w:r>
    </w:p>
    <w:p w:rsidR="00B66088" w:rsidRDefault="00C04984" w:rsidP="00824E59">
      <w:pPr>
        <w:numPr>
          <w:ilvl w:val="1"/>
          <w:numId w:val="121"/>
        </w:numPr>
        <w:spacing w:before="100" w:beforeAutospacing="1" w:after="100" w:afterAutospacing="1" w:line="240" w:lineRule="auto"/>
      </w:pPr>
      <w:r>
        <w:t xml:space="preserve">Video Collection: </w:t>
      </w:r>
      <w:r w:rsidR="00B66088">
        <w:t>This section houses a few videos, including a history of Gulf Coast</w:t>
      </w:r>
      <w:r>
        <w:t xml:space="preserve"> Community College circa 1960.</w:t>
      </w:r>
    </w:p>
    <w:p w:rsidR="00B66088" w:rsidRDefault="00B66088" w:rsidP="00824E59">
      <w:pPr>
        <w:numPr>
          <w:ilvl w:val="1"/>
          <w:numId w:val="121"/>
        </w:numPr>
        <w:spacing w:before="100" w:beforeAutospacing="1" w:after="100" w:afterAutospacing="1" w:line="240" w:lineRule="auto"/>
      </w:pPr>
      <w:r>
        <w:t>Visual</w:t>
      </w:r>
      <w:r w:rsidR="00C04984">
        <w:t xml:space="preserve"> &amp; Performing Arts Collection: </w:t>
      </w:r>
      <w:r>
        <w:t>Gulf Coast has been supportive of the artistic talents of students since the very beginning</w:t>
      </w:r>
      <w:r w:rsidR="00B32ECE">
        <w:t xml:space="preserve">.  </w:t>
      </w:r>
      <w:r>
        <w:t xml:space="preserve">See </w:t>
      </w:r>
      <w:r w:rsidRPr="00C04984">
        <w:rPr>
          <w:color w:val="000000"/>
        </w:rPr>
        <w:t>some</w:t>
      </w:r>
      <w:r w:rsidR="00A409D1" w:rsidRPr="00C04984">
        <w:rPr>
          <w:color w:val="000000"/>
        </w:rPr>
        <w:t xml:space="preserve"> </w:t>
      </w:r>
      <w:r w:rsidR="00C04984">
        <w:t>of this here.</w:t>
      </w:r>
    </w:p>
    <w:p w:rsidR="00B66088" w:rsidRDefault="00B66088" w:rsidP="00B66088">
      <w:pPr>
        <w:pStyle w:val="Heading3"/>
      </w:pPr>
      <w:bookmarkStart w:id="301" w:name="_Toc457561619"/>
      <w:r>
        <w:rPr>
          <w:rStyle w:val="mw-headline"/>
        </w:rPr>
        <w:t>Gulf Coast State College Digital Library</w:t>
      </w:r>
      <w:bookmarkEnd w:id="301"/>
    </w:p>
    <w:p w:rsidR="00B66088" w:rsidRDefault="00B66088" w:rsidP="00824E59">
      <w:pPr>
        <w:numPr>
          <w:ilvl w:val="0"/>
          <w:numId w:val="122"/>
        </w:numPr>
        <w:spacing w:before="100" w:beforeAutospacing="1" w:after="100" w:afterAutospacing="1" w:line="240" w:lineRule="auto"/>
      </w:pPr>
      <w:r>
        <w:rPr>
          <w:b/>
          <w:bCs/>
        </w:rPr>
        <w:t>URL for public viewing:</w:t>
      </w:r>
      <w:r>
        <w:t xml:space="preserve"> </w:t>
      </w:r>
      <w:hyperlink r:id="rId930" w:tooltip="http://gcsc.digital.flvc.org/" w:history="1">
        <w:r>
          <w:rPr>
            <w:rStyle w:val="Hyperlink"/>
          </w:rPr>
          <w:t>http://gcsc.digital.flvc.org/</w:t>
        </w:r>
      </w:hyperlink>
      <w:r>
        <w:t xml:space="preserve"> (not yet available to the public as of March 2016) </w:t>
      </w:r>
    </w:p>
    <w:p w:rsidR="00B66088" w:rsidRDefault="00B66088" w:rsidP="00824E59">
      <w:pPr>
        <w:numPr>
          <w:ilvl w:val="0"/>
          <w:numId w:val="122"/>
        </w:numPr>
        <w:spacing w:before="100" w:beforeAutospacing="1" w:after="100" w:afterAutospacing="1" w:line="240" w:lineRule="auto"/>
      </w:pPr>
      <w:r>
        <w:rPr>
          <w:b/>
          <w:bCs/>
        </w:rPr>
        <w:t>Description:</w:t>
      </w:r>
      <w:r>
        <w:t xml:space="preserve"> </w:t>
      </w:r>
    </w:p>
    <w:p w:rsidR="00B66088" w:rsidRDefault="00B66088" w:rsidP="00824E59">
      <w:pPr>
        <w:numPr>
          <w:ilvl w:val="1"/>
          <w:numId w:val="122"/>
        </w:numPr>
        <w:spacing w:before="100" w:beforeAutospacing="1" w:after="100" w:afterAutospacing="1" w:line="240" w:lineRule="auto"/>
      </w:pPr>
      <w:r>
        <w:t>FLVC hosted Islandora site</w:t>
      </w:r>
      <w:r w:rsidR="00B32ECE">
        <w:t xml:space="preserve">.  </w:t>
      </w:r>
    </w:p>
    <w:p w:rsidR="00B66088" w:rsidRDefault="00B66088" w:rsidP="00824E59">
      <w:pPr>
        <w:numPr>
          <w:ilvl w:val="0"/>
          <w:numId w:val="122"/>
        </w:numPr>
        <w:spacing w:before="100" w:beforeAutospacing="1" w:after="100" w:afterAutospacing="1" w:line="240" w:lineRule="auto"/>
      </w:pPr>
      <w:r>
        <w:rPr>
          <w:b/>
          <w:bCs/>
        </w:rPr>
        <w:lastRenderedPageBreak/>
        <w:t>OAI-PMH feed:</w:t>
      </w:r>
      <w:r>
        <w:t xml:space="preserve"> </w:t>
      </w:r>
    </w:p>
    <w:p w:rsidR="00B66088" w:rsidRDefault="00B66088" w:rsidP="00824E59">
      <w:pPr>
        <w:numPr>
          <w:ilvl w:val="1"/>
          <w:numId w:val="122"/>
        </w:numPr>
        <w:spacing w:before="100" w:beforeAutospacing="1" w:after="100" w:afterAutospacing="1" w:line="240" w:lineRule="auto"/>
      </w:pPr>
      <w:r>
        <w:t xml:space="preserve">Dublin Core: </w:t>
      </w:r>
      <w:hyperlink r:id="rId931" w:tooltip="http://gcsc.digital.flvc.org/oai2?verb=ListRecords&amp;metadataPrefix=oai_dc" w:history="1">
        <w:r>
          <w:rPr>
            <w:rStyle w:val="Hyperlink"/>
          </w:rPr>
          <w:t>http://gcsc.digital.flvc.org/oai2?verb=ListRecords&amp;metadataPrefix=oai_dc</w:t>
        </w:r>
      </w:hyperlink>
      <w:r>
        <w:t xml:space="preserve"> </w:t>
      </w:r>
    </w:p>
    <w:p w:rsidR="00B66088" w:rsidRDefault="00B66088" w:rsidP="00824E59">
      <w:pPr>
        <w:numPr>
          <w:ilvl w:val="1"/>
          <w:numId w:val="122"/>
        </w:numPr>
        <w:spacing w:before="100" w:beforeAutospacing="1" w:after="100" w:afterAutospacing="1" w:line="240" w:lineRule="auto"/>
      </w:pPr>
      <w:r>
        <w:t xml:space="preserve">ETDMS: </w:t>
      </w:r>
      <w:hyperlink r:id="rId932" w:tooltip="http://gcsc.digital.flvc.org/oai2?verb=ListRecords&amp;metadataPrefix=oai_etdms" w:history="1">
        <w:r>
          <w:rPr>
            <w:rStyle w:val="Hyperlink"/>
          </w:rPr>
          <w:t>http://gcsc.digital.flvc.org/oai2?verb=ListRecords&amp;metadataPrefix=oai_etdms</w:t>
        </w:r>
      </w:hyperlink>
      <w:r>
        <w:t xml:space="preserve"> </w:t>
      </w:r>
    </w:p>
    <w:p w:rsidR="00B66088" w:rsidRDefault="00B66088" w:rsidP="00824E59">
      <w:pPr>
        <w:numPr>
          <w:ilvl w:val="1"/>
          <w:numId w:val="122"/>
        </w:numPr>
        <w:spacing w:before="100" w:beforeAutospacing="1" w:after="100" w:afterAutospacing="1" w:line="240" w:lineRule="auto"/>
      </w:pPr>
      <w:r>
        <w:t xml:space="preserve">MODS: </w:t>
      </w:r>
      <w:hyperlink r:id="rId933" w:tooltip="http://gcsc.digital.flvc.org/oai2?verb=ListRecords&amp;metadataPrefix=mods" w:history="1">
        <w:r>
          <w:rPr>
            <w:rStyle w:val="Hyperlink"/>
          </w:rPr>
          <w:t>http://gcsc.digital.flvc.org/oai2?verb=ListRecords&amp;metadataPrefix=mods</w:t>
        </w:r>
      </w:hyperlink>
      <w:r>
        <w:t xml:space="preserve"> </w:t>
      </w:r>
    </w:p>
    <w:p w:rsidR="00B66088" w:rsidRDefault="00B66088" w:rsidP="00824E59">
      <w:pPr>
        <w:numPr>
          <w:ilvl w:val="1"/>
          <w:numId w:val="122"/>
        </w:numPr>
        <w:spacing w:before="100" w:beforeAutospacing="1" w:after="100" w:afterAutospacing="1" w:line="240" w:lineRule="auto"/>
      </w:pPr>
      <w:r>
        <w:t>Spec</w:t>
      </w:r>
      <w:r w:rsidR="00884519">
        <w:t>ial Note on this OAI-PMH feed: As of March 2016, t</w:t>
      </w:r>
      <w:r>
        <w:t>his repository is not available to the public, nor is the feed</w:t>
      </w:r>
      <w:r w:rsidR="00B32ECE">
        <w:t xml:space="preserve">.  </w:t>
      </w:r>
      <w:r>
        <w:t xml:space="preserve">This site will launch </w:t>
      </w:r>
      <w:r w:rsidRPr="00E46123">
        <w:rPr>
          <w:color w:val="000000"/>
        </w:rPr>
        <w:t>at a later date</w:t>
      </w:r>
      <w:r w:rsidR="00B32ECE">
        <w:t xml:space="preserve">.  </w:t>
      </w:r>
    </w:p>
    <w:p w:rsidR="00B66088" w:rsidRDefault="00B66088" w:rsidP="00824E59">
      <w:pPr>
        <w:numPr>
          <w:ilvl w:val="0"/>
          <w:numId w:val="122"/>
        </w:numPr>
        <w:spacing w:before="100" w:beforeAutospacing="1" w:after="100" w:afterAutospacing="1" w:line="240" w:lineRule="auto"/>
      </w:pPr>
      <w:r>
        <w:rPr>
          <w:b/>
          <w:bCs/>
        </w:rPr>
        <w:t>Participation in shared collections:</w:t>
      </w:r>
      <w:r>
        <w:t xml:space="preserve"> </w:t>
      </w:r>
    </w:p>
    <w:p w:rsidR="005B1380" w:rsidRDefault="005B1380" w:rsidP="005B1380">
      <w:pPr>
        <w:numPr>
          <w:ilvl w:val="1"/>
          <w:numId w:val="122"/>
        </w:numPr>
        <w:spacing w:before="100" w:beforeAutospacing="1" w:after="100" w:afterAutospacing="1" w:line="240" w:lineRule="auto"/>
      </w:pPr>
      <w:r w:rsidRPr="005B1380">
        <w:t xml:space="preserve">This </w:t>
      </w:r>
      <w:r>
        <w:t>site has not yet launched as of summer 2016</w:t>
      </w:r>
      <w:r w:rsidRPr="005B1380">
        <w:t>.  In future, it is anticipated that materials would be represented in Mango.</w:t>
      </w:r>
    </w:p>
    <w:p w:rsidR="00B66088" w:rsidRDefault="00B66088" w:rsidP="00824E59">
      <w:pPr>
        <w:numPr>
          <w:ilvl w:val="0"/>
          <w:numId w:val="122"/>
        </w:numPr>
        <w:spacing w:before="100" w:beforeAutospacing="1" w:after="100" w:afterAutospacing="1" w:line="240" w:lineRule="auto"/>
      </w:pPr>
      <w:r>
        <w:rPr>
          <w:b/>
          <w:bCs/>
        </w:rPr>
        <w:t>Significant collections:</w:t>
      </w:r>
      <w:r>
        <w:t xml:space="preserve"> </w:t>
      </w:r>
    </w:p>
    <w:p w:rsidR="00884519" w:rsidRDefault="00884519" w:rsidP="00824E59">
      <w:pPr>
        <w:numPr>
          <w:ilvl w:val="1"/>
          <w:numId w:val="122"/>
        </w:numPr>
        <w:spacing w:before="100" w:beforeAutospacing="1" w:after="100" w:afterAutospacing="1" w:line="240" w:lineRule="auto"/>
      </w:pPr>
      <w:r>
        <w:t>Administration</w:t>
      </w:r>
    </w:p>
    <w:p w:rsidR="00884519" w:rsidRDefault="00884519" w:rsidP="00824E59">
      <w:pPr>
        <w:numPr>
          <w:ilvl w:val="1"/>
          <w:numId w:val="122"/>
        </w:numPr>
        <w:spacing w:before="100" w:beforeAutospacing="1" w:after="100" w:afterAutospacing="1" w:line="240" w:lineRule="auto"/>
      </w:pPr>
      <w:r>
        <w:t>Athletics</w:t>
      </w:r>
    </w:p>
    <w:p w:rsidR="00884519" w:rsidRDefault="00884519" w:rsidP="00824E59">
      <w:pPr>
        <w:numPr>
          <w:ilvl w:val="1"/>
          <w:numId w:val="122"/>
        </w:numPr>
        <w:spacing w:before="100" w:beforeAutospacing="1" w:after="100" w:afterAutospacing="1" w:line="240" w:lineRule="auto"/>
      </w:pPr>
      <w:r>
        <w:t>Events</w:t>
      </w:r>
    </w:p>
    <w:p w:rsidR="00884519" w:rsidRDefault="00884519" w:rsidP="00824E59">
      <w:pPr>
        <w:numPr>
          <w:ilvl w:val="1"/>
          <w:numId w:val="122"/>
        </w:numPr>
        <w:spacing w:before="100" w:beforeAutospacing="1" w:after="100" w:afterAutospacing="1" w:line="240" w:lineRule="auto"/>
      </w:pPr>
      <w:r>
        <w:t>Facilities</w:t>
      </w:r>
    </w:p>
    <w:p w:rsidR="00884519" w:rsidRDefault="00884519" w:rsidP="00824E59">
      <w:pPr>
        <w:numPr>
          <w:ilvl w:val="1"/>
          <w:numId w:val="122"/>
        </w:numPr>
        <w:spacing w:before="100" w:beforeAutospacing="1" w:after="100" w:afterAutospacing="1" w:line="240" w:lineRule="auto"/>
      </w:pPr>
      <w:r>
        <w:t>Faculty and Staff</w:t>
      </w:r>
    </w:p>
    <w:p w:rsidR="00884519" w:rsidRDefault="00884519" w:rsidP="00824E59">
      <w:pPr>
        <w:numPr>
          <w:ilvl w:val="1"/>
          <w:numId w:val="122"/>
        </w:numPr>
        <w:spacing w:before="100" w:beforeAutospacing="1" w:after="100" w:afterAutospacing="1" w:line="240" w:lineRule="auto"/>
      </w:pPr>
      <w:r>
        <w:t>Local History</w:t>
      </w:r>
    </w:p>
    <w:p w:rsidR="00884519" w:rsidRDefault="00884519" w:rsidP="00824E59">
      <w:pPr>
        <w:numPr>
          <w:ilvl w:val="1"/>
          <w:numId w:val="122"/>
        </w:numPr>
        <w:spacing w:before="100" w:beforeAutospacing="1" w:after="100" w:afterAutospacing="1" w:line="240" w:lineRule="auto"/>
      </w:pPr>
      <w:r>
        <w:t>Newspapers</w:t>
      </w:r>
    </w:p>
    <w:p w:rsidR="00884519" w:rsidRDefault="00884519" w:rsidP="00824E59">
      <w:pPr>
        <w:numPr>
          <w:ilvl w:val="1"/>
          <w:numId w:val="122"/>
        </w:numPr>
        <w:spacing w:before="100" w:beforeAutospacing="1" w:after="100" w:afterAutospacing="1" w:line="240" w:lineRule="auto"/>
      </w:pPr>
      <w:r>
        <w:t>Publications</w:t>
      </w:r>
    </w:p>
    <w:p w:rsidR="00884519" w:rsidRDefault="00884519" w:rsidP="00824E59">
      <w:pPr>
        <w:numPr>
          <w:ilvl w:val="1"/>
          <w:numId w:val="122"/>
        </w:numPr>
        <w:spacing w:before="100" w:beforeAutospacing="1" w:after="100" w:afterAutospacing="1" w:line="240" w:lineRule="auto"/>
      </w:pPr>
      <w:r>
        <w:t>Students</w:t>
      </w:r>
    </w:p>
    <w:p w:rsidR="00884519" w:rsidRDefault="00884519" w:rsidP="00824E59">
      <w:pPr>
        <w:numPr>
          <w:ilvl w:val="1"/>
          <w:numId w:val="122"/>
        </w:numPr>
        <w:spacing w:before="100" w:beforeAutospacing="1" w:after="100" w:afterAutospacing="1" w:line="240" w:lineRule="auto"/>
      </w:pPr>
      <w:r>
        <w:t>Time Capsule</w:t>
      </w:r>
    </w:p>
    <w:p w:rsidR="00884519" w:rsidRDefault="00884519" w:rsidP="00824E59">
      <w:pPr>
        <w:numPr>
          <w:ilvl w:val="1"/>
          <w:numId w:val="122"/>
        </w:numPr>
        <w:spacing w:before="100" w:beforeAutospacing="1" w:after="100" w:afterAutospacing="1" w:line="240" w:lineRule="auto"/>
      </w:pPr>
      <w:r>
        <w:t>Videos</w:t>
      </w:r>
    </w:p>
    <w:p w:rsidR="00884519" w:rsidRDefault="00884519" w:rsidP="00824E59">
      <w:pPr>
        <w:numPr>
          <w:ilvl w:val="1"/>
          <w:numId w:val="122"/>
        </w:numPr>
        <w:spacing w:before="100" w:beforeAutospacing="1" w:after="100" w:afterAutospacing="1" w:line="240" w:lineRule="auto"/>
      </w:pPr>
      <w:r>
        <w:t>Visual and Performing Arts</w:t>
      </w:r>
    </w:p>
    <w:p w:rsidR="00B66088" w:rsidRDefault="00B66088" w:rsidP="00B66088">
      <w:pPr>
        <w:pStyle w:val="Heading2"/>
      </w:pPr>
      <w:bookmarkStart w:id="302" w:name="_Toc457561620"/>
      <w:r>
        <w:rPr>
          <w:rStyle w:val="mw-headline"/>
        </w:rPr>
        <w:t>Hillsborough Community College</w:t>
      </w:r>
      <w:bookmarkEnd w:id="302"/>
    </w:p>
    <w:p w:rsidR="00B66088" w:rsidRDefault="00B66088" w:rsidP="00B66088">
      <w:pPr>
        <w:pStyle w:val="Heading3"/>
      </w:pPr>
      <w:bookmarkStart w:id="303" w:name="_Toc457561621"/>
      <w:r>
        <w:rPr>
          <w:rStyle w:val="mw-headline"/>
        </w:rPr>
        <w:t>Hillsborough Community College Digital Library</w:t>
      </w:r>
      <w:bookmarkEnd w:id="303"/>
    </w:p>
    <w:p w:rsidR="00B66088" w:rsidRDefault="00B66088" w:rsidP="00824E59">
      <w:pPr>
        <w:numPr>
          <w:ilvl w:val="0"/>
          <w:numId w:val="123"/>
        </w:numPr>
        <w:spacing w:before="100" w:beforeAutospacing="1" w:after="100" w:afterAutospacing="1" w:line="240" w:lineRule="auto"/>
      </w:pPr>
      <w:r>
        <w:rPr>
          <w:b/>
          <w:bCs/>
        </w:rPr>
        <w:t>URL for public viewing:</w:t>
      </w:r>
      <w:r>
        <w:t xml:space="preserve"> </w:t>
      </w:r>
      <w:hyperlink r:id="rId934" w:tooltip="http://hccfl.digital.flvc.org/" w:history="1">
        <w:r>
          <w:rPr>
            <w:rStyle w:val="Hyperlink"/>
          </w:rPr>
          <w:t>http://hccfl.digital.flvc.org/</w:t>
        </w:r>
      </w:hyperlink>
      <w:r>
        <w:t xml:space="preserve"> </w:t>
      </w:r>
    </w:p>
    <w:p w:rsidR="00B66088" w:rsidRDefault="00B66088" w:rsidP="00824E59">
      <w:pPr>
        <w:numPr>
          <w:ilvl w:val="0"/>
          <w:numId w:val="123"/>
        </w:numPr>
        <w:spacing w:before="100" w:beforeAutospacing="1" w:after="100" w:afterAutospacing="1" w:line="240" w:lineRule="auto"/>
      </w:pPr>
      <w:r>
        <w:rPr>
          <w:b/>
          <w:bCs/>
        </w:rPr>
        <w:t>Description:</w:t>
      </w:r>
      <w:r>
        <w:t xml:space="preserve"> </w:t>
      </w:r>
    </w:p>
    <w:p w:rsidR="00B66088" w:rsidRDefault="00B66088" w:rsidP="00824E59">
      <w:pPr>
        <w:numPr>
          <w:ilvl w:val="1"/>
          <w:numId w:val="123"/>
        </w:numPr>
        <w:spacing w:before="100" w:beforeAutospacing="1" w:after="100" w:afterAutospacing="1" w:line="240" w:lineRule="auto"/>
      </w:pPr>
      <w:r>
        <w:t>FLVC hosted Islandora site</w:t>
      </w:r>
      <w:r w:rsidR="00B32ECE">
        <w:t xml:space="preserve">.  </w:t>
      </w:r>
    </w:p>
    <w:p w:rsidR="00B66088" w:rsidRDefault="00B66088" w:rsidP="00824E59">
      <w:pPr>
        <w:numPr>
          <w:ilvl w:val="0"/>
          <w:numId w:val="123"/>
        </w:numPr>
        <w:spacing w:before="100" w:beforeAutospacing="1" w:after="100" w:afterAutospacing="1" w:line="240" w:lineRule="auto"/>
      </w:pPr>
      <w:r>
        <w:rPr>
          <w:b/>
          <w:bCs/>
        </w:rPr>
        <w:t>OAI-PMH feed:</w:t>
      </w:r>
      <w:r>
        <w:t xml:space="preserve"> </w:t>
      </w:r>
    </w:p>
    <w:p w:rsidR="00B66088" w:rsidRDefault="00B66088" w:rsidP="00824E59">
      <w:pPr>
        <w:numPr>
          <w:ilvl w:val="1"/>
          <w:numId w:val="123"/>
        </w:numPr>
        <w:spacing w:before="100" w:beforeAutospacing="1" w:after="100" w:afterAutospacing="1" w:line="240" w:lineRule="auto"/>
      </w:pPr>
      <w:r>
        <w:t xml:space="preserve">Dublin Core: </w:t>
      </w:r>
      <w:hyperlink r:id="rId935" w:tooltip="http://hccfl.digital.flvc.org/oai2?verb=ListRecords&amp;metadataPrefix=oai_dc" w:history="1">
        <w:r>
          <w:rPr>
            <w:rStyle w:val="Hyperlink"/>
          </w:rPr>
          <w:t>http://hccfl.digital.flvc.org/oai2?verb=ListRecords&amp;metadataPrefix=oai_dc</w:t>
        </w:r>
      </w:hyperlink>
      <w:r>
        <w:t xml:space="preserve"> </w:t>
      </w:r>
    </w:p>
    <w:p w:rsidR="00B66088" w:rsidRDefault="00B66088" w:rsidP="00824E59">
      <w:pPr>
        <w:numPr>
          <w:ilvl w:val="1"/>
          <w:numId w:val="123"/>
        </w:numPr>
        <w:spacing w:before="100" w:beforeAutospacing="1" w:after="100" w:afterAutospacing="1" w:line="240" w:lineRule="auto"/>
      </w:pPr>
      <w:r>
        <w:t xml:space="preserve">ETDMS: </w:t>
      </w:r>
      <w:hyperlink r:id="rId936" w:tooltip="http://hccfl.digital.flvc.org/oai2?verb=ListRecords&amp;metadataPrefix=oai_etdms" w:history="1">
        <w:r>
          <w:rPr>
            <w:rStyle w:val="Hyperlink"/>
          </w:rPr>
          <w:t>http://hccfl.digital.flvc.org/oai2?verb=ListRecords&amp;metadataPrefix=oai_etdms</w:t>
        </w:r>
      </w:hyperlink>
      <w:r>
        <w:t xml:space="preserve"> </w:t>
      </w:r>
    </w:p>
    <w:p w:rsidR="00B66088" w:rsidRDefault="00B66088" w:rsidP="00824E59">
      <w:pPr>
        <w:numPr>
          <w:ilvl w:val="1"/>
          <w:numId w:val="123"/>
        </w:numPr>
        <w:spacing w:before="100" w:beforeAutospacing="1" w:after="100" w:afterAutospacing="1" w:line="240" w:lineRule="auto"/>
      </w:pPr>
      <w:r>
        <w:t xml:space="preserve">MODS: </w:t>
      </w:r>
      <w:hyperlink r:id="rId937" w:tooltip="http://hccfl.digital.flvc.org/oai2?verb=ListRecords&amp;metadataPrefix=mods" w:history="1">
        <w:r>
          <w:rPr>
            <w:rStyle w:val="Hyperlink"/>
          </w:rPr>
          <w:t>http://hccfl.digital.flvc.org/oai2?verb=ListRecords&amp;metadataPrefix=mods</w:t>
        </w:r>
      </w:hyperlink>
      <w:r>
        <w:t xml:space="preserve"> </w:t>
      </w:r>
    </w:p>
    <w:p w:rsidR="00B66088" w:rsidRDefault="00B66088" w:rsidP="00824E59">
      <w:pPr>
        <w:numPr>
          <w:ilvl w:val="0"/>
          <w:numId w:val="123"/>
        </w:numPr>
        <w:spacing w:before="100" w:beforeAutospacing="1" w:after="100" w:afterAutospacing="1" w:line="240" w:lineRule="auto"/>
      </w:pPr>
      <w:r>
        <w:rPr>
          <w:b/>
          <w:bCs/>
        </w:rPr>
        <w:t>Participation in shared collections:</w:t>
      </w:r>
      <w:r>
        <w:t xml:space="preserve"> </w:t>
      </w:r>
    </w:p>
    <w:p w:rsidR="00796DB0" w:rsidRDefault="00796DB0" w:rsidP="00796DB0">
      <w:pPr>
        <w:numPr>
          <w:ilvl w:val="1"/>
          <w:numId w:val="123"/>
        </w:numPr>
        <w:spacing w:before="100" w:beforeAutospacing="1" w:after="100" w:afterAutospacing="1" w:line="240" w:lineRule="auto"/>
      </w:pPr>
      <w:r w:rsidRPr="00796DB0">
        <w:t>This is a recently launched site.  In future, it is anticipated that materials would be represented in Mango.</w:t>
      </w:r>
    </w:p>
    <w:p w:rsidR="00B66088" w:rsidRDefault="00B66088" w:rsidP="00824E59">
      <w:pPr>
        <w:numPr>
          <w:ilvl w:val="0"/>
          <w:numId w:val="123"/>
        </w:numPr>
        <w:spacing w:before="100" w:beforeAutospacing="1" w:after="100" w:afterAutospacing="1" w:line="240" w:lineRule="auto"/>
      </w:pPr>
      <w:r>
        <w:rPr>
          <w:b/>
          <w:bCs/>
        </w:rPr>
        <w:t>Significant collections:</w:t>
      </w:r>
      <w:r>
        <w:t xml:space="preserve"> </w:t>
      </w:r>
    </w:p>
    <w:p w:rsidR="00884519" w:rsidRDefault="00884519" w:rsidP="00824E59">
      <w:pPr>
        <w:numPr>
          <w:ilvl w:val="1"/>
          <w:numId w:val="123"/>
        </w:numPr>
        <w:spacing w:before="100" w:beforeAutospacing="1" w:after="100" w:afterAutospacing="1" w:line="240" w:lineRule="auto"/>
      </w:pPr>
      <w:r w:rsidRPr="00884519">
        <w:t>Ruskin History Collections</w:t>
      </w:r>
      <w:r w:rsidR="00C04984">
        <w:t xml:space="preserve">: </w:t>
      </w:r>
      <w:r>
        <w:t>In its early days Ruskin was isolated, there were few roads and boat trips to Tampa and St Petersburg took several hours each way</w:t>
      </w:r>
      <w:r w:rsidR="00B32ECE">
        <w:t xml:space="preserve">.  </w:t>
      </w:r>
      <w:r>
        <w:t>For construction local trees supplied timber and resin for turpentine, and as luck would have it an abandoned turpentine factory provided the means to make turpentine and buildings for temporary housing</w:t>
      </w:r>
      <w:r w:rsidR="00B32ECE">
        <w:t xml:space="preserve">.  </w:t>
      </w:r>
      <w:r>
        <w:t>For food the temperate climate and good soil was ideal for growing fruits and vegetables</w:t>
      </w:r>
      <w:r w:rsidR="00B32ECE">
        <w:t xml:space="preserve">.  </w:t>
      </w:r>
      <w:r>
        <w:t>Artesian wells supplied good drinking water and the surrounding waters supplied fish, shellfish and fowl</w:t>
      </w:r>
      <w:r w:rsidR="00B32ECE">
        <w:t xml:space="preserve">.  </w:t>
      </w:r>
      <w:r>
        <w:t>For the rest of the towns needs Ruskin had a cooperative general store</w:t>
      </w:r>
      <w:r w:rsidR="00B32ECE">
        <w:t xml:space="preserve">.  </w:t>
      </w:r>
      <w:r>
        <w:t>Ruskin College was named after John Ruskin an English art critic and social thinker of the late 1800's</w:t>
      </w:r>
      <w:r w:rsidR="00B32ECE">
        <w:t xml:space="preserve">.  </w:t>
      </w:r>
      <w:r>
        <w:t>In 1910 the plat for Ruskin Florida was filed with the Hillsborough County Courts</w:t>
      </w:r>
      <w:r w:rsidR="00B32ECE">
        <w:t xml:space="preserve">.  </w:t>
      </w:r>
      <w:r>
        <w:t>The plat included the college, parks and house lots for the founding families</w:t>
      </w:r>
      <w:r w:rsidR="00B32ECE">
        <w:t xml:space="preserve">.  </w:t>
      </w:r>
      <w:r>
        <w:t>Many streets were originally named after social writers of the era</w:t>
      </w:r>
      <w:r w:rsidR="00B32ECE">
        <w:t xml:space="preserve">.  </w:t>
      </w:r>
      <w:r>
        <w:t>Ruskin College continued until World War I, when many young people either went into the armed services or took jobs in the cities and never returned</w:t>
      </w:r>
      <w:r w:rsidR="00B32ECE">
        <w:t xml:space="preserve">.  </w:t>
      </w:r>
      <w:r>
        <w:t>Dr</w:t>
      </w:r>
      <w:r w:rsidR="001D5E12">
        <w:t>.</w:t>
      </w:r>
      <w:r>
        <w:t xml:space="preserve"> </w:t>
      </w:r>
      <w:r>
        <w:lastRenderedPageBreak/>
        <w:t>Miller died in 1919 and also near this time a fire destroyed most of the college buildings</w:t>
      </w:r>
      <w:r w:rsidR="00B32ECE">
        <w:t xml:space="preserve">.  </w:t>
      </w:r>
      <w:r>
        <w:t>Although these combined tragedies ended the college and the heyday of the cooperative enterprise, Ruskin survived</w:t>
      </w:r>
      <w:r w:rsidR="00B32ECE">
        <w:t xml:space="preserve">.  </w:t>
      </w:r>
      <w:r>
        <w:t>In fact the Ruskin Commongood society oper</w:t>
      </w:r>
      <w:r w:rsidR="00C04984">
        <w:t>ated until the 1960's.</w:t>
      </w:r>
    </w:p>
    <w:p w:rsidR="00884519" w:rsidRDefault="00884519" w:rsidP="00824E59">
      <w:pPr>
        <w:numPr>
          <w:ilvl w:val="2"/>
          <w:numId w:val="123"/>
        </w:numPr>
        <w:spacing w:before="100" w:beforeAutospacing="1" w:after="100" w:afterAutospacing="1" w:line="240" w:lineRule="auto"/>
      </w:pPr>
      <w:r>
        <w:t>Artifacts</w:t>
      </w:r>
    </w:p>
    <w:p w:rsidR="00884519" w:rsidRDefault="00884519" w:rsidP="00824E59">
      <w:pPr>
        <w:numPr>
          <w:ilvl w:val="2"/>
          <w:numId w:val="123"/>
        </w:numPr>
        <w:spacing w:before="100" w:beforeAutospacing="1" w:after="100" w:afterAutospacing="1" w:line="240" w:lineRule="auto"/>
      </w:pPr>
      <w:r>
        <w:t>Documents</w:t>
      </w:r>
    </w:p>
    <w:p w:rsidR="00884519" w:rsidRDefault="00884519" w:rsidP="00824E59">
      <w:pPr>
        <w:numPr>
          <w:ilvl w:val="2"/>
          <w:numId w:val="123"/>
        </w:numPr>
        <w:spacing w:before="100" w:beforeAutospacing="1" w:after="100" w:afterAutospacing="1" w:line="240" w:lineRule="auto"/>
      </w:pPr>
      <w:r>
        <w:t>Interviews &amp; Stories</w:t>
      </w:r>
    </w:p>
    <w:p w:rsidR="00884519" w:rsidRDefault="00884519" w:rsidP="00824E59">
      <w:pPr>
        <w:numPr>
          <w:ilvl w:val="2"/>
          <w:numId w:val="123"/>
        </w:numPr>
        <w:spacing w:before="100" w:beforeAutospacing="1" w:after="100" w:afterAutospacing="1" w:line="240" w:lineRule="auto"/>
      </w:pPr>
      <w:r>
        <w:t>Photos</w:t>
      </w:r>
    </w:p>
    <w:p w:rsidR="00884519" w:rsidRDefault="00884519" w:rsidP="00824E59">
      <w:pPr>
        <w:numPr>
          <w:ilvl w:val="2"/>
          <w:numId w:val="123"/>
        </w:numPr>
        <w:spacing w:before="100" w:beforeAutospacing="1" w:after="100" w:afterAutospacing="1" w:line="240" w:lineRule="auto"/>
      </w:pPr>
      <w:r>
        <w:t>The Millers &amp; Dickmans</w:t>
      </w:r>
    </w:p>
    <w:p w:rsidR="00884519" w:rsidRDefault="00884519" w:rsidP="00824E59">
      <w:pPr>
        <w:numPr>
          <w:ilvl w:val="2"/>
          <w:numId w:val="123"/>
        </w:numPr>
        <w:spacing w:before="100" w:beforeAutospacing="1" w:after="100" w:afterAutospacing="1" w:line="240" w:lineRule="auto"/>
      </w:pPr>
      <w:r>
        <w:t>Videos</w:t>
      </w:r>
    </w:p>
    <w:p w:rsidR="00B66088" w:rsidRDefault="00B66088" w:rsidP="00B66088">
      <w:pPr>
        <w:pStyle w:val="Heading2"/>
      </w:pPr>
      <w:bookmarkStart w:id="304" w:name="_Toc457561622"/>
      <w:r>
        <w:rPr>
          <w:rStyle w:val="mw-headline"/>
        </w:rPr>
        <w:t>Indian River State College</w:t>
      </w:r>
      <w:bookmarkEnd w:id="304"/>
    </w:p>
    <w:p w:rsidR="00B66088" w:rsidRDefault="00B66088" w:rsidP="00B66088">
      <w:pPr>
        <w:pStyle w:val="Heading3"/>
      </w:pPr>
      <w:bookmarkStart w:id="305" w:name="_Toc457561623"/>
      <w:r>
        <w:rPr>
          <w:rStyle w:val="mw-headline"/>
        </w:rPr>
        <w:t>IRSC Collections</w:t>
      </w:r>
      <w:bookmarkEnd w:id="305"/>
    </w:p>
    <w:p w:rsidR="00B66088" w:rsidRDefault="00B66088" w:rsidP="00824E59">
      <w:pPr>
        <w:numPr>
          <w:ilvl w:val="0"/>
          <w:numId w:val="124"/>
        </w:numPr>
        <w:spacing w:before="100" w:beforeAutospacing="1" w:after="100" w:afterAutospacing="1" w:line="240" w:lineRule="auto"/>
      </w:pPr>
      <w:r>
        <w:rPr>
          <w:b/>
          <w:bCs/>
        </w:rPr>
        <w:t>URL for public viewing:</w:t>
      </w:r>
      <w:r>
        <w:t xml:space="preserve"> </w:t>
      </w:r>
      <w:hyperlink r:id="rId938" w:tooltip="https://irsc.digital.flvc.org" w:history="1">
        <w:r>
          <w:rPr>
            <w:rStyle w:val="Hyperlink"/>
          </w:rPr>
          <w:t>https://irsc.digital.flvc.org</w:t>
        </w:r>
      </w:hyperlink>
      <w:r>
        <w:t xml:space="preserve"> </w:t>
      </w:r>
    </w:p>
    <w:p w:rsidR="00B66088" w:rsidRDefault="00B66088" w:rsidP="00824E59">
      <w:pPr>
        <w:numPr>
          <w:ilvl w:val="0"/>
          <w:numId w:val="124"/>
        </w:numPr>
        <w:spacing w:before="100" w:beforeAutospacing="1" w:after="100" w:afterAutospacing="1" w:line="240" w:lineRule="auto"/>
      </w:pPr>
      <w:r>
        <w:rPr>
          <w:b/>
          <w:bCs/>
        </w:rPr>
        <w:t>Description:</w:t>
      </w:r>
      <w:r>
        <w:t xml:space="preserve"> </w:t>
      </w:r>
    </w:p>
    <w:p w:rsidR="00B66088" w:rsidRDefault="00B66088" w:rsidP="00824E59">
      <w:pPr>
        <w:numPr>
          <w:ilvl w:val="1"/>
          <w:numId w:val="124"/>
        </w:numPr>
        <w:spacing w:before="100" w:beforeAutospacing="1" w:after="100" w:afterAutospacing="1" w:line="240" w:lineRule="auto"/>
      </w:pPr>
      <w:r>
        <w:t>FLVC hosted Islandora site</w:t>
      </w:r>
      <w:r w:rsidR="00B32ECE">
        <w:t xml:space="preserve">.  </w:t>
      </w:r>
    </w:p>
    <w:p w:rsidR="00B66088" w:rsidRDefault="00B66088" w:rsidP="00824E59">
      <w:pPr>
        <w:numPr>
          <w:ilvl w:val="0"/>
          <w:numId w:val="124"/>
        </w:numPr>
        <w:spacing w:before="100" w:beforeAutospacing="1" w:after="100" w:afterAutospacing="1" w:line="240" w:lineRule="auto"/>
      </w:pPr>
      <w:r>
        <w:rPr>
          <w:b/>
          <w:bCs/>
        </w:rPr>
        <w:t>OAI-PMH feed:</w:t>
      </w:r>
      <w:r>
        <w:t xml:space="preserve"> </w:t>
      </w:r>
    </w:p>
    <w:p w:rsidR="00B66088" w:rsidRDefault="00B66088" w:rsidP="00824E59">
      <w:pPr>
        <w:numPr>
          <w:ilvl w:val="1"/>
          <w:numId w:val="124"/>
        </w:numPr>
        <w:spacing w:before="100" w:beforeAutospacing="1" w:after="100" w:afterAutospacing="1" w:line="240" w:lineRule="auto"/>
      </w:pPr>
      <w:r>
        <w:t xml:space="preserve">Dublin Core: </w:t>
      </w:r>
      <w:hyperlink r:id="rId939" w:tooltip="http://irsc.digital.flvc.org/oai2?verb=ListRecords&amp;metadataPrefix=oai_dc" w:history="1">
        <w:r>
          <w:rPr>
            <w:rStyle w:val="Hyperlink"/>
          </w:rPr>
          <w:t>http://irsc.digital.flvc.org/oai2?verb=ListRecords&amp;metadataPrefix=oai_dc</w:t>
        </w:r>
      </w:hyperlink>
      <w:r>
        <w:t xml:space="preserve"> </w:t>
      </w:r>
    </w:p>
    <w:p w:rsidR="00B66088" w:rsidRDefault="00B66088" w:rsidP="00824E59">
      <w:pPr>
        <w:numPr>
          <w:ilvl w:val="1"/>
          <w:numId w:val="124"/>
        </w:numPr>
        <w:spacing w:before="100" w:beforeAutospacing="1" w:after="100" w:afterAutospacing="1" w:line="240" w:lineRule="auto"/>
      </w:pPr>
      <w:r>
        <w:t xml:space="preserve">ETDMS: </w:t>
      </w:r>
      <w:hyperlink r:id="rId940" w:tooltip="http://irsc.digital.flvc.org/oai2?verb=ListRecords&amp;metadataPrefix=oai_etdms" w:history="1">
        <w:r>
          <w:rPr>
            <w:rStyle w:val="Hyperlink"/>
          </w:rPr>
          <w:t>http://irsc.digital.flvc.org/oai2?verb=ListRecords&amp;metadataPrefix=oai_etdms</w:t>
        </w:r>
      </w:hyperlink>
      <w:r>
        <w:t xml:space="preserve"> </w:t>
      </w:r>
    </w:p>
    <w:p w:rsidR="00B66088" w:rsidRDefault="00B66088" w:rsidP="00824E59">
      <w:pPr>
        <w:numPr>
          <w:ilvl w:val="1"/>
          <w:numId w:val="124"/>
        </w:numPr>
        <w:spacing w:before="100" w:beforeAutospacing="1" w:after="100" w:afterAutospacing="1" w:line="240" w:lineRule="auto"/>
      </w:pPr>
      <w:r>
        <w:t xml:space="preserve">MODS: </w:t>
      </w:r>
      <w:hyperlink r:id="rId941" w:tooltip="http://irsc.digital.flvc.org/oai2?verb=ListRecords&amp;metadataPrefix=mods" w:history="1">
        <w:r>
          <w:rPr>
            <w:rStyle w:val="Hyperlink"/>
          </w:rPr>
          <w:t>http://irsc.digital.flvc.org/oai2?verb=ListRecords&amp;metadataPrefix=mods</w:t>
        </w:r>
      </w:hyperlink>
      <w:r>
        <w:t xml:space="preserve"> </w:t>
      </w:r>
    </w:p>
    <w:p w:rsidR="00B66088" w:rsidRDefault="00B66088" w:rsidP="00824E59">
      <w:pPr>
        <w:numPr>
          <w:ilvl w:val="0"/>
          <w:numId w:val="124"/>
        </w:numPr>
        <w:spacing w:before="100" w:beforeAutospacing="1" w:after="100" w:afterAutospacing="1" w:line="240" w:lineRule="auto"/>
      </w:pPr>
      <w:r>
        <w:rPr>
          <w:b/>
          <w:bCs/>
        </w:rPr>
        <w:t>Participation in shared collections:</w:t>
      </w:r>
      <w:r>
        <w:t xml:space="preserve"> </w:t>
      </w:r>
    </w:p>
    <w:p w:rsidR="00796DB0" w:rsidRDefault="00796DB0" w:rsidP="00796DB0">
      <w:pPr>
        <w:numPr>
          <w:ilvl w:val="1"/>
          <w:numId w:val="124"/>
        </w:numPr>
        <w:spacing w:before="100" w:beforeAutospacing="1" w:after="100" w:afterAutospacing="1" w:line="240" w:lineRule="auto"/>
      </w:pPr>
      <w:r w:rsidRPr="00796DB0">
        <w:t>This is a recently launched site.  In future, it is anticipated that materials would be represented in Mango.</w:t>
      </w:r>
    </w:p>
    <w:p w:rsidR="00B66088" w:rsidRDefault="00B66088" w:rsidP="00824E59">
      <w:pPr>
        <w:numPr>
          <w:ilvl w:val="0"/>
          <w:numId w:val="124"/>
        </w:numPr>
        <w:spacing w:before="100" w:beforeAutospacing="1" w:after="100" w:afterAutospacing="1" w:line="240" w:lineRule="auto"/>
      </w:pPr>
      <w:r>
        <w:rPr>
          <w:b/>
          <w:bCs/>
        </w:rPr>
        <w:t>Significant collections:</w:t>
      </w:r>
      <w:r>
        <w:t xml:space="preserve"> </w:t>
      </w:r>
    </w:p>
    <w:p w:rsidR="00B66088" w:rsidRDefault="00B66088" w:rsidP="00B66088">
      <w:pPr>
        <w:pStyle w:val="Heading2"/>
      </w:pPr>
      <w:bookmarkStart w:id="306" w:name="_Toc457561624"/>
      <w:r>
        <w:rPr>
          <w:rStyle w:val="mw-headline"/>
        </w:rPr>
        <w:t>Lake–Sumter State College</w:t>
      </w:r>
      <w:bookmarkEnd w:id="306"/>
    </w:p>
    <w:p w:rsidR="00B66088" w:rsidRDefault="00B66088" w:rsidP="00B66088">
      <w:pPr>
        <w:pStyle w:val="Heading3"/>
      </w:pPr>
      <w:bookmarkStart w:id="307" w:name="_Toc457561625"/>
      <w:r>
        <w:rPr>
          <w:rStyle w:val="mw-headline"/>
        </w:rPr>
        <w:t>LSSC Digital Library</w:t>
      </w:r>
      <w:bookmarkEnd w:id="307"/>
    </w:p>
    <w:p w:rsidR="00B66088" w:rsidRDefault="00B66088" w:rsidP="00824E59">
      <w:pPr>
        <w:numPr>
          <w:ilvl w:val="0"/>
          <w:numId w:val="125"/>
        </w:numPr>
        <w:spacing w:before="100" w:beforeAutospacing="1" w:after="100" w:afterAutospacing="1" w:line="240" w:lineRule="auto"/>
      </w:pPr>
      <w:r>
        <w:rPr>
          <w:b/>
          <w:bCs/>
        </w:rPr>
        <w:t>URL for public viewing:</w:t>
      </w:r>
      <w:r>
        <w:t xml:space="preserve"> </w:t>
      </w:r>
      <w:hyperlink r:id="rId942" w:tooltip="https://lssc.digital.flvc.org" w:history="1">
        <w:r>
          <w:rPr>
            <w:rStyle w:val="Hyperlink"/>
          </w:rPr>
          <w:t>https://lssc.digital.flvc.org</w:t>
        </w:r>
      </w:hyperlink>
      <w:r>
        <w:t xml:space="preserve"> </w:t>
      </w:r>
    </w:p>
    <w:p w:rsidR="00B66088" w:rsidRDefault="00B66088" w:rsidP="00824E59">
      <w:pPr>
        <w:numPr>
          <w:ilvl w:val="0"/>
          <w:numId w:val="125"/>
        </w:numPr>
        <w:spacing w:before="100" w:beforeAutospacing="1" w:after="100" w:afterAutospacing="1" w:line="240" w:lineRule="auto"/>
      </w:pPr>
      <w:r>
        <w:rPr>
          <w:b/>
          <w:bCs/>
        </w:rPr>
        <w:t>Description:</w:t>
      </w:r>
      <w:r>
        <w:t xml:space="preserve"> </w:t>
      </w:r>
    </w:p>
    <w:p w:rsidR="00B66088" w:rsidRDefault="00B66088" w:rsidP="00824E59">
      <w:pPr>
        <w:numPr>
          <w:ilvl w:val="1"/>
          <w:numId w:val="125"/>
        </w:numPr>
        <w:spacing w:before="100" w:beforeAutospacing="1" w:after="100" w:afterAutospacing="1" w:line="240" w:lineRule="auto"/>
      </w:pPr>
      <w:r>
        <w:t>FLVC Islandora hosted repository</w:t>
      </w:r>
      <w:r w:rsidR="00B32ECE">
        <w:t xml:space="preserve">.  </w:t>
      </w:r>
    </w:p>
    <w:p w:rsidR="00B66088" w:rsidRDefault="00B66088" w:rsidP="00824E59">
      <w:pPr>
        <w:numPr>
          <w:ilvl w:val="0"/>
          <w:numId w:val="125"/>
        </w:numPr>
        <w:spacing w:before="100" w:beforeAutospacing="1" w:after="100" w:afterAutospacing="1" w:line="240" w:lineRule="auto"/>
      </w:pPr>
      <w:r>
        <w:rPr>
          <w:b/>
          <w:bCs/>
        </w:rPr>
        <w:t>OAI-PMH feed:</w:t>
      </w:r>
      <w:r>
        <w:t xml:space="preserve"> </w:t>
      </w:r>
    </w:p>
    <w:p w:rsidR="00B66088" w:rsidRDefault="00B66088" w:rsidP="00824E59">
      <w:pPr>
        <w:numPr>
          <w:ilvl w:val="1"/>
          <w:numId w:val="125"/>
        </w:numPr>
        <w:spacing w:before="100" w:beforeAutospacing="1" w:after="100" w:afterAutospacing="1" w:line="240" w:lineRule="auto"/>
      </w:pPr>
      <w:r>
        <w:t xml:space="preserve">Dublin Core: </w:t>
      </w:r>
      <w:hyperlink r:id="rId943" w:tooltip="http://lssc.digital.flvc.org/oai2?verb=ListRecords&amp;metadataPrefix=oai_dc" w:history="1">
        <w:r>
          <w:rPr>
            <w:rStyle w:val="Hyperlink"/>
          </w:rPr>
          <w:t>http://lssc.digital.flvc.org/oai2?verb=ListRecords&amp;metadataPrefix=oai_dc</w:t>
        </w:r>
      </w:hyperlink>
      <w:r>
        <w:t xml:space="preserve"> </w:t>
      </w:r>
    </w:p>
    <w:p w:rsidR="00B66088" w:rsidRDefault="00B66088" w:rsidP="00824E59">
      <w:pPr>
        <w:numPr>
          <w:ilvl w:val="1"/>
          <w:numId w:val="125"/>
        </w:numPr>
        <w:spacing w:before="100" w:beforeAutospacing="1" w:after="100" w:afterAutospacing="1" w:line="240" w:lineRule="auto"/>
      </w:pPr>
      <w:r>
        <w:t xml:space="preserve">ETDMS: </w:t>
      </w:r>
      <w:hyperlink r:id="rId944" w:tooltip="http://lssc.digital.flvc.org/oai2?verb=ListRecords&amp;metadataPrefix=oai_etdms" w:history="1">
        <w:r>
          <w:rPr>
            <w:rStyle w:val="Hyperlink"/>
          </w:rPr>
          <w:t>http://lssc.digital.flvc.org/oai2?verb=ListRecords&amp;metadataPrefix=oai_etdms</w:t>
        </w:r>
      </w:hyperlink>
      <w:r>
        <w:t xml:space="preserve"> </w:t>
      </w:r>
    </w:p>
    <w:p w:rsidR="00B66088" w:rsidRDefault="00B66088" w:rsidP="00824E59">
      <w:pPr>
        <w:numPr>
          <w:ilvl w:val="1"/>
          <w:numId w:val="125"/>
        </w:numPr>
        <w:spacing w:before="100" w:beforeAutospacing="1" w:after="100" w:afterAutospacing="1" w:line="240" w:lineRule="auto"/>
      </w:pPr>
      <w:r>
        <w:t xml:space="preserve">MODS: </w:t>
      </w:r>
      <w:hyperlink r:id="rId945" w:tooltip="http://lssc.digital.flvc.org/oai2?verb=ListRecords&amp;metadataPrefix=mods" w:history="1">
        <w:r>
          <w:rPr>
            <w:rStyle w:val="Hyperlink"/>
          </w:rPr>
          <w:t>http://lssc.digital.flvc.org/oai2?verb=ListRecords&amp;metadataPrefix=mods</w:t>
        </w:r>
      </w:hyperlink>
      <w:r>
        <w:t xml:space="preserve"> </w:t>
      </w:r>
    </w:p>
    <w:p w:rsidR="00B66088" w:rsidRDefault="00B66088" w:rsidP="00824E59">
      <w:pPr>
        <w:numPr>
          <w:ilvl w:val="0"/>
          <w:numId w:val="125"/>
        </w:numPr>
        <w:spacing w:before="100" w:beforeAutospacing="1" w:after="100" w:afterAutospacing="1" w:line="240" w:lineRule="auto"/>
      </w:pPr>
      <w:r>
        <w:rPr>
          <w:b/>
          <w:bCs/>
        </w:rPr>
        <w:t>Participation in shared collections:</w:t>
      </w:r>
      <w:r>
        <w:t xml:space="preserve"> </w:t>
      </w:r>
    </w:p>
    <w:p w:rsidR="00796DB0" w:rsidRDefault="00796DB0" w:rsidP="00796DB0">
      <w:pPr>
        <w:numPr>
          <w:ilvl w:val="1"/>
          <w:numId w:val="125"/>
        </w:numPr>
        <w:spacing w:before="100" w:beforeAutospacing="1" w:after="100" w:afterAutospacing="1" w:line="240" w:lineRule="auto"/>
      </w:pPr>
      <w:r w:rsidRPr="00796DB0">
        <w:t>This is a recently launched site.  In future, it is anticipated that materials would be represented in Mango.</w:t>
      </w:r>
    </w:p>
    <w:p w:rsidR="00B66088" w:rsidRDefault="00B66088" w:rsidP="00824E59">
      <w:pPr>
        <w:numPr>
          <w:ilvl w:val="0"/>
          <w:numId w:val="125"/>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25"/>
        </w:numPr>
        <w:spacing w:before="100" w:beforeAutospacing="1" w:after="100" w:afterAutospacing="1" w:line="240" w:lineRule="auto"/>
      </w:pPr>
      <w:r>
        <w:t xml:space="preserve">College Publications </w:t>
      </w:r>
    </w:p>
    <w:p w:rsidR="00B66088" w:rsidRDefault="00B66088" w:rsidP="00824E59">
      <w:pPr>
        <w:numPr>
          <w:ilvl w:val="2"/>
          <w:numId w:val="125"/>
        </w:numPr>
        <w:spacing w:before="100" w:beforeAutospacing="1" w:after="100" w:afterAutospacing="1" w:line="240" w:lineRule="auto"/>
      </w:pPr>
      <w:r>
        <w:t>Coll</w:t>
      </w:r>
      <w:r w:rsidR="00C04984">
        <w:t xml:space="preserve">ege Catalogs (1962 - present): </w:t>
      </w:r>
      <w:r>
        <w:t>The LSSC Catalog collection is comprised of every edition of the catalog created, from 1962 - 2016</w:t>
      </w:r>
      <w:r w:rsidR="00B32ECE">
        <w:t xml:space="preserve">.  </w:t>
      </w:r>
      <w:r>
        <w:t>Digital versions are available for the full run and print editions can be found in College Archives coll</w:t>
      </w:r>
      <w:r w:rsidR="00C04984">
        <w:t>ection at the Leesburg campus.</w:t>
      </w:r>
    </w:p>
    <w:p w:rsidR="00B66088" w:rsidRDefault="00B66088" w:rsidP="00824E59">
      <w:pPr>
        <w:numPr>
          <w:ilvl w:val="2"/>
          <w:numId w:val="125"/>
        </w:numPr>
        <w:spacing w:before="100" w:beforeAutospacing="1" w:after="100" w:afterAutospacing="1" w:line="240" w:lineRule="auto"/>
      </w:pPr>
      <w:r>
        <w:t>Graduat</w:t>
      </w:r>
      <w:r w:rsidR="00C04984">
        <w:t xml:space="preserve">ion Programs (1964 - present): </w:t>
      </w:r>
      <w:r>
        <w:t>This collection contains commencement programs documenting the graduation history of the institution</w:t>
      </w:r>
      <w:r w:rsidR="00B32ECE">
        <w:t xml:space="preserve">.  </w:t>
      </w:r>
      <w:r w:rsidR="00A409D1" w:rsidRPr="00C04984">
        <w:t xml:space="preserve">The </w:t>
      </w:r>
      <w:r>
        <w:t>collection is incomplete; commencement programs are not available for every year</w:t>
      </w:r>
      <w:r w:rsidR="00B32ECE">
        <w:t xml:space="preserve">.  </w:t>
      </w:r>
      <w:r>
        <w:t>The pr</w:t>
      </w:r>
      <w:r w:rsidR="00C04984">
        <w:t>edominant dates are 2005-2015.</w:t>
      </w:r>
    </w:p>
    <w:p w:rsidR="00B66088" w:rsidRDefault="00C04984" w:rsidP="00824E59">
      <w:pPr>
        <w:numPr>
          <w:ilvl w:val="2"/>
          <w:numId w:val="125"/>
        </w:numPr>
        <w:spacing w:before="100" w:beforeAutospacing="1" w:after="100" w:afterAutospacing="1" w:line="240" w:lineRule="auto"/>
      </w:pPr>
      <w:r>
        <w:lastRenderedPageBreak/>
        <w:t xml:space="preserve">The Angler (1962-1996): </w:t>
      </w:r>
      <w:r w:rsidR="00B66088">
        <w:t>This collection contains publications of The Angler: the school news paper of Lake-Sumter Junior College, Lake-Sumter Community College, and Lake-Sumter State College</w:t>
      </w:r>
      <w:r w:rsidR="00B32ECE">
        <w:t xml:space="preserve">.  </w:t>
      </w:r>
      <w:r w:rsidR="00B66088">
        <w:t>The Angler covers the colleges' growth, relations with the public, club activities, and many other topics relevant to student life</w:t>
      </w:r>
      <w:r w:rsidR="00B32ECE">
        <w:t xml:space="preserve">.  </w:t>
      </w:r>
      <w:r w:rsidR="00B66088">
        <w:t>The Angler has been con</w:t>
      </w:r>
      <w:r>
        <w:t>tinually published since 1962.</w:t>
      </w:r>
    </w:p>
    <w:p w:rsidR="00B66088" w:rsidRDefault="00C04984" w:rsidP="00824E59">
      <w:pPr>
        <w:numPr>
          <w:ilvl w:val="2"/>
          <w:numId w:val="125"/>
        </w:numPr>
        <w:spacing w:before="100" w:beforeAutospacing="1" w:after="100" w:afterAutospacing="1" w:line="240" w:lineRule="auto"/>
      </w:pPr>
      <w:r>
        <w:t xml:space="preserve">The Naiad (1964-1987): </w:t>
      </w:r>
      <w:r w:rsidR="00B66088">
        <w:t>The Naiad was a yearly publication by Lake-Sumter Junior and Community colleges</w:t>
      </w:r>
      <w:r w:rsidR="00B32ECE">
        <w:t xml:space="preserve">.  </w:t>
      </w:r>
      <w:r w:rsidR="00B66088">
        <w:t xml:space="preserve">It </w:t>
      </w:r>
      <w:r w:rsidR="00A409D1" w:rsidRPr="00C04984">
        <w:t xml:space="preserve">shared </w:t>
      </w:r>
      <w:r w:rsidR="00B66088">
        <w:t>the campus life, artwork, club activities, and social environment experienced by students during their enrolment at the college</w:t>
      </w:r>
      <w:r w:rsidR="00B32ECE">
        <w:t xml:space="preserve">.  </w:t>
      </w:r>
      <w:r w:rsidR="00B66088">
        <w:t>From 1982 till 1987 the Naiad was published as the Naiad / Odyssey</w:t>
      </w:r>
      <w:r w:rsidR="00B32ECE">
        <w:t xml:space="preserve">.  </w:t>
      </w:r>
      <w:r w:rsidR="00B66088">
        <w:t>The college discontinued publishing the Naiad in 1987</w:t>
      </w:r>
      <w:r w:rsidR="00B32ECE">
        <w:t xml:space="preserve">.  </w:t>
      </w:r>
      <w:r w:rsidR="00B66088">
        <w:t>LSSC students still publish the Odyssey annually, featuring shor</w:t>
      </w:r>
      <w:r>
        <w:t>t stories, poetry and artwork.</w:t>
      </w:r>
    </w:p>
    <w:p w:rsidR="00B66088" w:rsidRDefault="00C04984" w:rsidP="00824E59">
      <w:pPr>
        <w:numPr>
          <w:ilvl w:val="2"/>
          <w:numId w:val="125"/>
        </w:numPr>
        <w:spacing w:before="100" w:beforeAutospacing="1" w:after="100" w:afterAutospacing="1" w:line="240" w:lineRule="auto"/>
      </w:pPr>
      <w:r>
        <w:t xml:space="preserve">The Odyssey (1984-2013): </w:t>
      </w:r>
      <w:r w:rsidR="00B66088">
        <w:t>The Odyssey is a yearly publication of artwork, literature, and photography created by students at Lake-Sumter State College</w:t>
      </w:r>
      <w:r w:rsidR="00B32ECE">
        <w:t xml:space="preserve">.  </w:t>
      </w:r>
      <w:r w:rsidR="00B66088">
        <w:t>Beginning in 1982, the Odyssey was originally published along with Lake-Sumter's Naiad as a single book</w:t>
      </w:r>
      <w:r w:rsidR="00B32ECE">
        <w:t xml:space="preserve">.  </w:t>
      </w:r>
      <w:r w:rsidR="00B66088">
        <w:t>In 1988 the Odyssey began pub</w:t>
      </w:r>
      <w:r>
        <w:t>lication as a separate entity.</w:t>
      </w:r>
    </w:p>
    <w:p w:rsidR="00B66088" w:rsidRDefault="00C04984" w:rsidP="00824E59">
      <w:pPr>
        <w:numPr>
          <w:ilvl w:val="2"/>
          <w:numId w:val="125"/>
        </w:numPr>
        <w:spacing w:before="100" w:beforeAutospacing="1" w:after="100" w:afterAutospacing="1" w:line="240" w:lineRule="auto"/>
      </w:pPr>
      <w:r>
        <w:t xml:space="preserve">The Sundial: </w:t>
      </w:r>
      <w:r w:rsidR="00B66088">
        <w:t>The Sundial was a newsletter published by Lake-Sumter Community College for faculty and staff</w:t>
      </w:r>
      <w:r w:rsidR="00B32ECE">
        <w:t xml:space="preserve">.  </w:t>
      </w:r>
      <w:r w:rsidR="00B66088">
        <w:t>The years represented in the collection incl</w:t>
      </w:r>
      <w:r>
        <w:t>ude 1998, 2000, and 2001-2004.</w:t>
      </w:r>
    </w:p>
    <w:p w:rsidR="00B66088" w:rsidRDefault="00B66088" w:rsidP="00824E59">
      <w:pPr>
        <w:numPr>
          <w:ilvl w:val="1"/>
          <w:numId w:val="125"/>
        </w:numPr>
        <w:spacing w:before="100" w:beforeAutospacing="1" w:after="100" w:afterAutospacing="1" w:line="240" w:lineRule="auto"/>
      </w:pPr>
      <w:r>
        <w:t xml:space="preserve">LSSC History </w:t>
      </w:r>
    </w:p>
    <w:p w:rsidR="00B66088" w:rsidRDefault="00C04984" w:rsidP="00824E59">
      <w:pPr>
        <w:numPr>
          <w:ilvl w:val="2"/>
          <w:numId w:val="125"/>
        </w:numPr>
        <w:spacing w:before="100" w:beforeAutospacing="1" w:after="100" w:afterAutospacing="1" w:line="240" w:lineRule="auto"/>
      </w:pPr>
      <w:r>
        <w:t xml:space="preserve">Camp Leesburg: </w:t>
      </w:r>
      <w:r w:rsidR="00B66088">
        <w:t>The LSSC Leesburg campus was an Army Air Corps barracks and a German POW camp during World War II</w:t>
      </w:r>
      <w:r w:rsidR="00B32ECE">
        <w:t xml:space="preserve">.  </w:t>
      </w:r>
      <w:r w:rsidR="00B66088">
        <w:t>In 1942, the United States Army established an army air base, which extended from the current campus site across nearby US Highway 441</w:t>
      </w:r>
      <w:r w:rsidR="00B32ECE">
        <w:t xml:space="preserve">.  </w:t>
      </w:r>
      <w:r w:rsidR="00B66088">
        <w:t>Today's campus buildings sit where the base's barracks were constructed</w:t>
      </w:r>
      <w:r w:rsidR="00B32ECE">
        <w:t xml:space="preserve">.  </w:t>
      </w:r>
      <w:r w:rsidR="00B66088">
        <w:t>The site was home to the 313th Tactical Fighter Squadron for a short time in 1943</w:t>
      </w:r>
      <w:r w:rsidR="00B32ECE">
        <w:t xml:space="preserve">.  </w:t>
      </w:r>
      <w:r w:rsidR="00B66088">
        <w:t>After the 313th Tactical Fighter Squadron had left the location, German Prisoners of War (POWs) moved into the barracks after being transferred to Leesburg from Camp Blanding, near Starke, FL</w:t>
      </w:r>
      <w:r w:rsidR="00B32ECE">
        <w:t xml:space="preserve">.  </w:t>
      </w:r>
      <w:r w:rsidR="00B66088">
        <w:t xml:space="preserve">The Leesburg camp housed 250 POWs and boasted </w:t>
      </w:r>
      <w:r w:rsidR="00B66088" w:rsidRPr="00C04984">
        <w:rPr>
          <w:color w:val="000000"/>
        </w:rPr>
        <w:t>one of the lowest rates</w:t>
      </w:r>
      <w:r w:rsidR="00A409D1" w:rsidRPr="00C04984">
        <w:rPr>
          <w:color w:val="000000"/>
        </w:rPr>
        <w:t xml:space="preserve"> </w:t>
      </w:r>
      <w:r w:rsidR="00B66088">
        <w:t>of escap</w:t>
      </w:r>
      <w:r>
        <w:t>e for prisoners in the county.</w:t>
      </w:r>
    </w:p>
    <w:p w:rsidR="00B66088" w:rsidRDefault="00C04984" w:rsidP="00824E59">
      <w:pPr>
        <w:numPr>
          <w:ilvl w:val="2"/>
          <w:numId w:val="125"/>
        </w:numPr>
        <w:spacing w:before="100" w:beforeAutospacing="1" w:after="100" w:afterAutospacing="1" w:line="240" w:lineRule="auto"/>
      </w:pPr>
      <w:r>
        <w:t xml:space="preserve">College Planning Committee: </w:t>
      </w:r>
      <w:r w:rsidR="00B66088">
        <w:t>Lake-Sumter Junior College was formed in 1962 by the Florida Legislature following a concerted effort by the citizens of Lake County, Sumter County, and the Leesburg Chamber of Commerce to create an institution of higher education</w:t>
      </w:r>
      <w:r w:rsidR="00B32ECE">
        <w:t xml:space="preserve">.  </w:t>
      </w:r>
      <w:r w:rsidR="00B66088">
        <w:t>A planning committee was formed to promote local support, headed by Marie B</w:t>
      </w:r>
      <w:r w:rsidR="00B32ECE">
        <w:t xml:space="preserve">.  </w:t>
      </w:r>
      <w:r w:rsidR="00B66088">
        <w:t>Bowden of the Minute Maid Corporation</w:t>
      </w:r>
      <w:r w:rsidR="00B32ECE">
        <w:t xml:space="preserve">.  </w:t>
      </w:r>
      <w:r w:rsidR="00B66088">
        <w:t>The committee was advised to seek letters of support from city governments, chambers of commerce, civic clubs, and other citizen groups</w:t>
      </w:r>
      <w:r w:rsidR="00B32ECE">
        <w:t xml:space="preserve">.  </w:t>
      </w:r>
      <w:r w:rsidR="00B66088">
        <w:t>Several sites were considered, including Tavares, Mt</w:t>
      </w:r>
      <w:r w:rsidR="00B32ECE">
        <w:t xml:space="preserve">.  </w:t>
      </w:r>
      <w:r w:rsidR="00B66088">
        <w:t>Dora and Wildwood, but in Leesburg the campus found an official home</w:t>
      </w:r>
      <w:r w:rsidR="00B32ECE">
        <w:t xml:space="preserve">.  </w:t>
      </w:r>
      <w:r w:rsidR="00B66088">
        <w:t xml:space="preserve">Seventy acres of land was donated to the college by the city of Leesburg in June of 1962, and in the fall of that year, Lake-Sumter Junior College </w:t>
      </w:r>
      <w:r w:rsidR="00B66088" w:rsidRPr="00725D4A">
        <w:rPr>
          <w:color w:val="000000"/>
        </w:rPr>
        <w:t>began operating</w:t>
      </w:r>
      <w:r w:rsidR="00A409D1" w:rsidRPr="00725D4A">
        <w:rPr>
          <w:color w:val="000000"/>
        </w:rPr>
        <w:t xml:space="preserve"> </w:t>
      </w:r>
      <w:r w:rsidR="00B66088">
        <w:t>under the Florida D</w:t>
      </w:r>
      <w:r>
        <w:t>ivision of Community Colleges.</w:t>
      </w:r>
    </w:p>
    <w:p w:rsidR="00B66088" w:rsidRDefault="00C04984" w:rsidP="00824E59">
      <w:pPr>
        <w:numPr>
          <w:ilvl w:val="2"/>
          <w:numId w:val="125"/>
        </w:numPr>
        <w:spacing w:before="100" w:beforeAutospacing="1" w:after="100" w:afterAutospacing="1" w:line="240" w:lineRule="auto"/>
      </w:pPr>
      <w:r>
        <w:t xml:space="preserve">Florida Field Station: </w:t>
      </w:r>
      <w:r w:rsidR="00B66088">
        <w:t>The Leesburg Campus site was previously home to special project personnel of the Florida Field Station, a division of the Signal Corps Ground Signal Service, which activated the station on 24 March 1943 at Clermont, Florida</w:t>
      </w:r>
      <w:r w:rsidR="00B32ECE">
        <w:t xml:space="preserve">.  </w:t>
      </w:r>
      <w:r w:rsidR="00B66088">
        <w:t>Its primary missions were to engage in field testing of newly developed radio and radar equipment and to demonstrate such equipment for the Army Air Forces Board</w:t>
      </w:r>
      <w:r w:rsidR="00B32ECE">
        <w:t xml:space="preserve">.  </w:t>
      </w:r>
      <w:r w:rsidR="00B66088">
        <w:t>The Station also assisted the Army Air Forces Board as required during its tests and sent all information to the development laboratories concerned to expedite the further development and production of the equipment</w:t>
      </w:r>
      <w:r w:rsidR="00B32ECE">
        <w:t xml:space="preserve">.  </w:t>
      </w:r>
      <w:r w:rsidR="00B66088">
        <w:t>The Leesburg site was occupied by the Florida Field Station special projects personnel beginning in April 1945, but by August 1945 the entire station was moved from Clermont t</w:t>
      </w:r>
      <w:r>
        <w:t>o the Leesburg Army Air Field.</w:t>
      </w:r>
    </w:p>
    <w:p w:rsidR="00B66088" w:rsidRDefault="00C04984" w:rsidP="00824E59">
      <w:pPr>
        <w:numPr>
          <w:ilvl w:val="2"/>
          <w:numId w:val="125"/>
        </w:numPr>
        <w:spacing w:before="100" w:beforeAutospacing="1" w:after="100" w:afterAutospacing="1" w:line="240" w:lineRule="auto"/>
      </w:pPr>
      <w:r>
        <w:t xml:space="preserve">Johnson Junior College: </w:t>
      </w:r>
      <w:r w:rsidR="00B66088">
        <w:t>The Florida Legislature authorized Johnson Junior College as a result of the efforts of the citizens of Lake and Sumter counties</w:t>
      </w:r>
      <w:r w:rsidR="00B32ECE">
        <w:t xml:space="preserve">.  </w:t>
      </w:r>
      <w:r w:rsidR="00B66088">
        <w:t xml:space="preserve">A lengthy study </w:t>
      </w:r>
      <w:r w:rsidR="00B66088" w:rsidRPr="00725D4A">
        <w:rPr>
          <w:color w:val="000000"/>
        </w:rPr>
        <w:t>was undertaken to determine</w:t>
      </w:r>
      <w:r w:rsidR="00A409D1" w:rsidRPr="00725D4A">
        <w:rPr>
          <w:color w:val="000000"/>
        </w:rPr>
        <w:t xml:space="preserve"> </w:t>
      </w:r>
      <w:r w:rsidR="00B66088">
        <w:t>the need for a segregated college for African American students in central Florida</w:t>
      </w:r>
      <w:r w:rsidR="00B32ECE">
        <w:t xml:space="preserve">.  </w:t>
      </w:r>
      <w:r w:rsidR="00B66088">
        <w:t>On January 1, 1962, Perman E</w:t>
      </w:r>
      <w:r w:rsidR="00B32ECE">
        <w:t xml:space="preserve">.  </w:t>
      </w:r>
      <w:r w:rsidR="00B66088">
        <w:t>Williams was appointed president and authorized to organize the college</w:t>
      </w:r>
      <w:r w:rsidR="00B32ECE">
        <w:t xml:space="preserve">.  </w:t>
      </w:r>
      <w:r w:rsidR="00B66088">
        <w:t>Mr</w:t>
      </w:r>
      <w:r w:rsidR="00B32ECE">
        <w:t xml:space="preserve">.  </w:t>
      </w:r>
      <w:r w:rsidR="00B66088">
        <w:t>W</w:t>
      </w:r>
      <w:r w:rsidR="00B32ECE">
        <w:t xml:space="preserve">.  </w:t>
      </w:r>
      <w:r w:rsidR="00B66088">
        <w:t>D</w:t>
      </w:r>
      <w:r w:rsidR="00B32ECE">
        <w:t xml:space="preserve">.  </w:t>
      </w:r>
      <w:r w:rsidR="00B66088">
        <w:t>Tolbert, Dean of the College, joined the faculty on June 1, 1962</w:t>
      </w:r>
      <w:r w:rsidR="00B32ECE">
        <w:t xml:space="preserve">.  </w:t>
      </w:r>
      <w:r w:rsidR="00B66088">
        <w:t xml:space="preserve">The </w:t>
      </w:r>
      <w:r w:rsidR="00B66088">
        <w:lastRenderedPageBreak/>
        <w:t>college opened in September 1962 on the grounds of Carver Heights High School</w:t>
      </w:r>
      <w:r w:rsidR="00B32ECE">
        <w:t xml:space="preserve">.  </w:t>
      </w:r>
      <w:r w:rsidR="00B66088">
        <w:t xml:space="preserve">Following the passing of the Civil Rights Act of 1964, Johnson Junior college was desegregated and became a part of Lake-Sumter State College, then known </w:t>
      </w:r>
      <w:r>
        <w:t>as Lake-Sumter Junior College.</w:t>
      </w:r>
    </w:p>
    <w:p w:rsidR="00B66088" w:rsidRDefault="00C04984" w:rsidP="00824E59">
      <w:pPr>
        <w:numPr>
          <w:ilvl w:val="2"/>
          <w:numId w:val="125"/>
        </w:numPr>
        <w:spacing w:before="100" w:beforeAutospacing="1" w:after="100" w:afterAutospacing="1" w:line="240" w:lineRule="auto"/>
      </w:pPr>
      <w:r>
        <w:t xml:space="preserve">LSSC Ephemera Collection: </w:t>
      </w:r>
      <w:r w:rsidR="00B66088">
        <w:t>Ephemera are items of collectible memorabilia, typically written or printed ones, that were originally expected to have only short-term usefulness or popularity</w:t>
      </w:r>
      <w:r w:rsidR="00B32ECE">
        <w:t xml:space="preserve">.  </w:t>
      </w:r>
      <w:r w:rsidR="00B66088">
        <w:t xml:space="preserve">The LSSC Ephemera Collection </w:t>
      </w:r>
      <w:r w:rsidR="00B66088" w:rsidRPr="00725D4A">
        <w:rPr>
          <w:color w:val="000000"/>
        </w:rPr>
        <w:t>is comprised of</w:t>
      </w:r>
      <w:r w:rsidR="00A409D1" w:rsidRPr="00725D4A">
        <w:rPr>
          <w:color w:val="000000"/>
        </w:rPr>
        <w:t xml:space="preserve"> </w:t>
      </w:r>
      <w:r w:rsidR="00B66088">
        <w:t xml:space="preserve">fliers, programs, and other items </w:t>
      </w:r>
      <w:r>
        <w:t>created for a single purpose.</w:t>
      </w:r>
    </w:p>
    <w:p w:rsidR="00B66088" w:rsidRDefault="00C04984" w:rsidP="00824E59">
      <w:pPr>
        <w:numPr>
          <w:ilvl w:val="2"/>
          <w:numId w:val="125"/>
        </w:numPr>
        <w:spacing w:before="100" w:beforeAutospacing="1" w:after="100" w:afterAutospacing="1" w:line="240" w:lineRule="auto"/>
      </w:pPr>
      <w:r>
        <w:t xml:space="preserve">Photograph Collection: </w:t>
      </w:r>
      <w:r w:rsidR="00B66088">
        <w:t>The LSSC Photograph Collection contains photographs that document the history of Lake-Sumter State College</w:t>
      </w:r>
      <w:r w:rsidR="00B32ECE">
        <w:t xml:space="preserve">.  </w:t>
      </w:r>
      <w:r w:rsidR="00B66088">
        <w:t>The photographs are indexed with identification of individuals, events and locations if available</w:t>
      </w:r>
      <w:r w:rsidR="00B32ECE">
        <w:t xml:space="preserve">.  </w:t>
      </w:r>
      <w:r w:rsidR="00B66088">
        <w:t>New materials are added</w:t>
      </w:r>
      <w:r>
        <w:t xml:space="preserve"> to this collection regularly.</w:t>
      </w:r>
    </w:p>
    <w:p w:rsidR="00B66088" w:rsidRDefault="00B66088" w:rsidP="00824E59">
      <w:pPr>
        <w:numPr>
          <w:ilvl w:val="3"/>
          <w:numId w:val="125"/>
        </w:numPr>
        <w:spacing w:before="100" w:beforeAutospacing="1" w:after="100" w:afterAutospacing="1" w:line="240" w:lineRule="auto"/>
      </w:pPr>
      <w:r>
        <w:t xml:space="preserve">1960s </w:t>
      </w:r>
    </w:p>
    <w:p w:rsidR="00B66088" w:rsidRDefault="00B66088" w:rsidP="00824E59">
      <w:pPr>
        <w:numPr>
          <w:ilvl w:val="3"/>
          <w:numId w:val="125"/>
        </w:numPr>
        <w:spacing w:before="100" w:beforeAutospacing="1" w:after="100" w:afterAutospacing="1" w:line="240" w:lineRule="auto"/>
      </w:pPr>
      <w:r>
        <w:t xml:space="preserve">19702 </w:t>
      </w:r>
    </w:p>
    <w:p w:rsidR="00B66088" w:rsidRDefault="00B66088" w:rsidP="00824E59">
      <w:pPr>
        <w:numPr>
          <w:ilvl w:val="1"/>
          <w:numId w:val="125"/>
        </w:numPr>
        <w:spacing w:before="100" w:beforeAutospacing="1" w:after="100" w:afterAutospacing="1" w:line="240" w:lineRule="auto"/>
      </w:pPr>
      <w:r>
        <w:t xml:space="preserve">Local History Collection </w:t>
      </w:r>
    </w:p>
    <w:p w:rsidR="00B66088" w:rsidRDefault="00B66088" w:rsidP="00B66088">
      <w:pPr>
        <w:pStyle w:val="Heading3"/>
      </w:pPr>
      <w:bookmarkStart w:id="308" w:name="_Toc457561626"/>
      <w:r>
        <w:rPr>
          <w:rStyle w:val="mw-headline"/>
        </w:rPr>
        <w:t>LSSC Repository</w:t>
      </w:r>
      <w:bookmarkEnd w:id="308"/>
    </w:p>
    <w:p w:rsidR="00B66088" w:rsidRDefault="00B66088" w:rsidP="00824E59">
      <w:pPr>
        <w:numPr>
          <w:ilvl w:val="0"/>
          <w:numId w:val="126"/>
        </w:numPr>
        <w:spacing w:before="100" w:beforeAutospacing="1" w:after="100" w:afterAutospacing="1" w:line="240" w:lineRule="auto"/>
      </w:pPr>
      <w:r>
        <w:rPr>
          <w:b/>
          <w:bCs/>
        </w:rPr>
        <w:t>URL for public viewing:</w:t>
      </w:r>
      <w:r>
        <w:t xml:space="preserve"> </w:t>
      </w:r>
      <w:hyperlink r:id="rId946" w:tooltip="http://lsscarchon.fcla.edu/" w:history="1">
        <w:r>
          <w:rPr>
            <w:rStyle w:val="Hyperlink"/>
          </w:rPr>
          <w:t>http://lsscarchon.fcla.edu/</w:t>
        </w:r>
      </w:hyperlink>
      <w:r>
        <w:t xml:space="preserve"> </w:t>
      </w:r>
    </w:p>
    <w:p w:rsidR="00B66088" w:rsidRDefault="00B66088" w:rsidP="00824E59">
      <w:pPr>
        <w:numPr>
          <w:ilvl w:val="0"/>
          <w:numId w:val="126"/>
        </w:numPr>
        <w:spacing w:before="100" w:beforeAutospacing="1" w:after="100" w:afterAutospacing="1" w:line="240" w:lineRule="auto"/>
      </w:pPr>
      <w:r>
        <w:rPr>
          <w:b/>
          <w:bCs/>
        </w:rPr>
        <w:t>Description:</w:t>
      </w:r>
      <w:r>
        <w:t xml:space="preserve"> </w:t>
      </w:r>
    </w:p>
    <w:p w:rsidR="00B66088" w:rsidRDefault="00B66088" w:rsidP="00824E59">
      <w:pPr>
        <w:numPr>
          <w:ilvl w:val="1"/>
          <w:numId w:val="126"/>
        </w:numPr>
        <w:spacing w:before="100" w:beforeAutospacing="1" w:after="100" w:afterAutospacing="1" w:line="240" w:lineRule="auto"/>
      </w:pPr>
      <w:r>
        <w:t>FLVC hosted Archon</w:t>
      </w:r>
      <w:r w:rsidR="00B32ECE">
        <w:t xml:space="preserve">.  </w:t>
      </w:r>
    </w:p>
    <w:p w:rsidR="00B66088" w:rsidRDefault="00B66088" w:rsidP="00824E59">
      <w:pPr>
        <w:numPr>
          <w:ilvl w:val="0"/>
          <w:numId w:val="126"/>
        </w:numPr>
        <w:spacing w:before="100" w:beforeAutospacing="1" w:after="100" w:afterAutospacing="1" w:line="240" w:lineRule="auto"/>
      </w:pPr>
      <w:r>
        <w:rPr>
          <w:b/>
          <w:bCs/>
        </w:rPr>
        <w:t>OAI-PMH feed:</w:t>
      </w:r>
      <w:r>
        <w:t xml:space="preserve"> none (Archon does not provide OAI-PMH repository functionality) </w:t>
      </w:r>
    </w:p>
    <w:p w:rsidR="00B66088" w:rsidRDefault="00B66088" w:rsidP="00824E59">
      <w:pPr>
        <w:numPr>
          <w:ilvl w:val="0"/>
          <w:numId w:val="126"/>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26"/>
        </w:numPr>
        <w:spacing w:before="100" w:beforeAutospacing="1" w:after="100" w:afterAutospacing="1" w:line="240" w:lineRule="auto"/>
      </w:pPr>
      <w:r>
        <w:t>EAD records are part of Archives Florida</w:t>
      </w:r>
      <w:r w:rsidR="00B32ECE">
        <w:t xml:space="preserve">.  </w:t>
      </w:r>
    </w:p>
    <w:p w:rsidR="00B66088" w:rsidRDefault="00B66088" w:rsidP="00824E59">
      <w:pPr>
        <w:numPr>
          <w:ilvl w:val="0"/>
          <w:numId w:val="126"/>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26"/>
        </w:numPr>
        <w:spacing w:before="100" w:beforeAutospacing="1" w:after="100" w:afterAutospacing="1" w:line="240" w:lineRule="auto"/>
      </w:pPr>
      <w:r>
        <w:t>Finding aids for materials in Lake–Sumter State College's special collections</w:t>
      </w:r>
      <w:r w:rsidR="00B32ECE">
        <w:t xml:space="preserve">.  </w:t>
      </w:r>
    </w:p>
    <w:p w:rsidR="00B66088" w:rsidRDefault="00B66088" w:rsidP="00B66088">
      <w:pPr>
        <w:pStyle w:val="Heading2"/>
      </w:pPr>
      <w:bookmarkStart w:id="309" w:name="_Toc457561627"/>
      <w:r>
        <w:t>Palm Beach State College Archives</w:t>
      </w:r>
      <w:bookmarkEnd w:id="309"/>
    </w:p>
    <w:p w:rsidR="00B66088" w:rsidRDefault="00B66088" w:rsidP="00B66088">
      <w:pPr>
        <w:pStyle w:val="Heading3"/>
      </w:pPr>
      <w:bookmarkStart w:id="310" w:name="_Toc457561628"/>
      <w:r>
        <w:rPr>
          <w:rStyle w:val="mw-headline"/>
        </w:rPr>
        <w:t>Palm Beach State College Archives</w:t>
      </w:r>
      <w:bookmarkEnd w:id="310"/>
    </w:p>
    <w:p w:rsidR="00B66088" w:rsidRDefault="00B66088" w:rsidP="00824E59">
      <w:pPr>
        <w:numPr>
          <w:ilvl w:val="0"/>
          <w:numId w:val="127"/>
        </w:numPr>
        <w:spacing w:before="100" w:beforeAutospacing="1" w:after="100" w:afterAutospacing="1" w:line="240" w:lineRule="auto"/>
      </w:pPr>
      <w:r>
        <w:rPr>
          <w:b/>
          <w:bCs/>
        </w:rPr>
        <w:t>URL for public viewing:</w:t>
      </w:r>
      <w:r>
        <w:t xml:space="preserve"> </w:t>
      </w:r>
      <w:hyperlink r:id="rId947" w:tooltip="https://archive.org/details/palmbeachstate" w:history="1">
        <w:r>
          <w:rPr>
            <w:rStyle w:val="Hyperlink"/>
          </w:rPr>
          <w:t>https://archive.org/details/palmbeachstate</w:t>
        </w:r>
      </w:hyperlink>
      <w:r>
        <w:t xml:space="preserve"> </w:t>
      </w:r>
    </w:p>
    <w:p w:rsidR="00B66088" w:rsidRDefault="00B66088" w:rsidP="00824E59">
      <w:pPr>
        <w:numPr>
          <w:ilvl w:val="0"/>
          <w:numId w:val="127"/>
        </w:numPr>
        <w:spacing w:before="100" w:beforeAutospacing="1" w:after="100" w:afterAutospacing="1" w:line="240" w:lineRule="auto"/>
      </w:pPr>
      <w:r>
        <w:rPr>
          <w:b/>
          <w:bCs/>
        </w:rPr>
        <w:t>Description:</w:t>
      </w:r>
      <w:r>
        <w:t xml:space="preserve"> </w:t>
      </w:r>
    </w:p>
    <w:p w:rsidR="00B66088" w:rsidRDefault="00B66088" w:rsidP="00824E59">
      <w:pPr>
        <w:numPr>
          <w:ilvl w:val="1"/>
          <w:numId w:val="127"/>
        </w:numPr>
        <w:spacing w:before="100" w:beforeAutospacing="1" w:after="100" w:afterAutospacing="1" w:line="240" w:lineRule="auto"/>
      </w:pPr>
      <w:r>
        <w:t>Internet Archive site</w:t>
      </w:r>
      <w:r w:rsidR="00B32ECE">
        <w:t xml:space="preserve">.  </w:t>
      </w:r>
    </w:p>
    <w:p w:rsidR="00B66088" w:rsidRDefault="00B66088" w:rsidP="00824E59">
      <w:pPr>
        <w:numPr>
          <w:ilvl w:val="0"/>
          <w:numId w:val="127"/>
        </w:numPr>
        <w:spacing w:before="100" w:beforeAutospacing="1" w:after="100" w:afterAutospacing="1" w:line="240" w:lineRule="auto"/>
      </w:pPr>
      <w:r>
        <w:rPr>
          <w:b/>
          <w:bCs/>
        </w:rPr>
        <w:t>OAI-PMH feed:</w:t>
      </w:r>
      <w:r>
        <w:t xml:space="preserve"> </w:t>
      </w:r>
    </w:p>
    <w:p w:rsidR="00B66088" w:rsidRDefault="00B66088" w:rsidP="00824E59">
      <w:pPr>
        <w:numPr>
          <w:ilvl w:val="1"/>
          <w:numId w:val="127"/>
        </w:numPr>
        <w:spacing w:before="100" w:beforeAutospacing="1" w:after="100" w:afterAutospacing="1" w:line="240" w:lineRule="auto"/>
      </w:pPr>
      <w:r>
        <w:t xml:space="preserve">Dublin Core: </w:t>
      </w:r>
      <w:hyperlink r:id="rId948" w:tooltip="http://archive.org/services/oai.php?verb=ListRecords&amp;metadataPrefix=oai_dc&amp;set=collection:palmbeachstate" w:history="1">
        <w:r>
          <w:rPr>
            <w:rStyle w:val="Hyperlink"/>
          </w:rPr>
          <w:t>http://archive.org/services/oai.php?verb=ListRecords&amp;metadataPrefix=oai_dc&amp;set=collection:palmbeachstate</w:t>
        </w:r>
      </w:hyperlink>
      <w:r>
        <w:t xml:space="preserve"> </w:t>
      </w:r>
    </w:p>
    <w:p w:rsidR="00B66088" w:rsidRDefault="00B66088" w:rsidP="00824E59">
      <w:pPr>
        <w:numPr>
          <w:ilvl w:val="0"/>
          <w:numId w:val="127"/>
        </w:numPr>
        <w:spacing w:before="100" w:beforeAutospacing="1" w:after="100" w:afterAutospacing="1" w:line="240" w:lineRule="auto"/>
      </w:pPr>
      <w:r>
        <w:rPr>
          <w:b/>
          <w:bCs/>
        </w:rPr>
        <w:t>Participation in shared collections:</w:t>
      </w:r>
      <w:r>
        <w:t xml:space="preserve"> </w:t>
      </w:r>
    </w:p>
    <w:p w:rsidR="00B66088" w:rsidRDefault="00B66088" w:rsidP="00824E59">
      <w:pPr>
        <w:numPr>
          <w:ilvl w:val="1"/>
          <w:numId w:val="127"/>
        </w:numPr>
        <w:spacing w:before="100" w:beforeAutospacing="1" w:after="100" w:afterAutospacing="1" w:line="240" w:lineRule="auto"/>
      </w:pPr>
      <w:r>
        <w:t>All materials were digitized as part of the LYRASIS Digitization Collaborative</w:t>
      </w:r>
      <w:r w:rsidR="00B32ECE">
        <w:t xml:space="preserve">.  </w:t>
      </w:r>
      <w:r>
        <w:t xml:space="preserve">(See </w:t>
      </w:r>
      <w:hyperlink r:id="rId949" w:tooltip="https://archive.org/details/lyrasis&amp;tab=about" w:history="1">
        <w:r>
          <w:rPr>
            <w:rStyle w:val="Hyperlink"/>
          </w:rPr>
          <w:t>https://archive.org/details/lyrasis&amp;tab=about</w:t>
        </w:r>
      </w:hyperlink>
      <w:r>
        <w:t xml:space="preserve"> .) </w:t>
      </w:r>
    </w:p>
    <w:p w:rsidR="00B66088" w:rsidRDefault="00B66088" w:rsidP="00824E59">
      <w:pPr>
        <w:numPr>
          <w:ilvl w:val="0"/>
          <w:numId w:val="127"/>
        </w:numPr>
        <w:spacing w:before="100" w:beforeAutospacing="1" w:after="100" w:afterAutospacing="1" w:line="240" w:lineRule="auto"/>
      </w:pPr>
      <w:r>
        <w:rPr>
          <w:b/>
          <w:bCs/>
        </w:rPr>
        <w:t>Significant collections:</w:t>
      </w:r>
      <w:r>
        <w:t xml:space="preserve"> </w:t>
      </w:r>
    </w:p>
    <w:p w:rsidR="00B66088" w:rsidRDefault="00B66088" w:rsidP="00824E59">
      <w:pPr>
        <w:numPr>
          <w:ilvl w:val="1"/>
          <w:numId w:val="127"/>
        </w:numPr>
        <w:spacing w:before="100" w:beforeAutospacing="1" w:after="100" w:afterAutospacing="1" w:line="240" w:lineRule="auto"/>
      </w:pPr>
      <w:r>
        <w:t xml:space="preserve">Beachcomber 1941-1995 (Student newspaper) </w:t>
      </w:r>
    </w:p>
    <w:p w:rsidR="00B66088" w:rsidRDefault="00B66088" w:rsidP="00824E59">
      <w:pPr>
        <w:numPr>
          <w:ilvl w:val="1"/>
          <w:numId w:val="127"/>
        </w:numPr>
        <w:spacing w:before="100" w:beforeAutospacing="1" w:after="100" w:afterAutospacing="1" w:line="240" w:lineRule="auto"/>
      </w:pPr>
      <w:r>
        <w:t xml:space="preserve">The Bulletin/The Catalog 1938-2000 (College catalog) </w:t>
      </w:r>
    </w:p>
    <w:p w:rsidR="00B66088" w:rsidRDefault="00B66088" w:rsidP="00824E59">
      <w:pPr>
        <w:numPr>
          <w:ilvl w:val="1"/>
          <w:numId w:val="127"/>
        </w:numPr>
        <w:spacing w:before="100" w:beforeAutospacing="1" w:after="100" w:afterAutospacing="1" w:line="240" w:lineRule="auto"/>
      </w:pPr>
      <w:r>
        <w:t xml:space="preserve">The Catalog 2006 - Present </w:t>
      </w:r>
    </w:p>
    <w:p w:rsidR="00B66088" w:rsidRDefault="00B66088" w:rsidP="00824E59">
      <w:pPr>
        <w:numPr>
          <w:ilvl w:val="1"/>
          <w:numId w:val="127"/>
        </w:numPr>
        <w:spacing w:before="100" w:beforeAutospacing="1" w:after="100" w:afterAutospacing="1" w:line="240" w:lineRule="auto"/>
      </w:pPr>
      <w:r>
        <w:t xml:space="preserve">The Galleon 1946-1979 (Yearbook) </w:t>
      </w:r>
    </w:p>
    <w:p w:rsidR="00B66088" w:rsidRDefault="00B66088" w:rsidP="00824E59">
      <w:pPr>
        <w:numPr>
          <w:ilvl w:val="1"/>
          <w:numId w:val="127"/>
        </w:numPr>
        <w:spacing w:before="100" w:beforeAutospacing="1" w:after="100" w:afterAutospacing="1" w:line="240" w:lineRule="auto"/>
      </w:pPr>
      <w:r>
        <w:t xml:space="preserve">Roosevelt Junior College Resources (Bulletin, Commencement Programs, Hornet, Hornet's Flight, Interviews) </w:t>
      </w:r>
    </w:p>
    <w:p w:rsidR="00B66088" w:rsidRDefault="00B66088" w:rsidP="00824E59">
      <w:pPr>
        <w:numPr>
          <w:ilvl w:val="1"/>
          <w:numId w:val="127"/>
        </w:numPr>
        <w:spacing w:before="100" w:beforeAutospacing="1" w:after="100" w:afterAutospacing="1" w:line="240" w:lineRule="auto"/>
      </w:pPr>
      <w:r>
        <w:t xml:space="preserve">Roosevelt Junior College Oral History Project </w:t>
      </w:r>
    </w:p>
    <w:p w:rsidR="00B66088" w:rsidRDefault="00B66088" w:rsidP="00B66088">
      <w:pPr>
        <w:pStyle w:val="Heading2"/>
      </w:pPr>
      <w:bookmarkStart w:id="311" w:name="_Toc457561629"/>
      <w:r>
        <w:rPr>
          <w:rStyle w:val="mw-headline"/>
        </w:rPr>
        <w:lastRenderedPageBreak/>
        <w:t>Seminole State College of Florida</w:t>
      </w:r>
      <w:bookmarkEnd w:id="311"/>
    </w:p>
    <w:p w:rsidR="00B66088" w:rsidRDefault="00B66088" w:rsidP="00B66088">
      <w:pPr>
        <w:pStyle w:val="Heading3"/>
      </w:pPr>
      <w:bookmarkStart w:id="312" w:name="_Toc457561630"/>
      <w:r>
        <w:rPr>
          <w:rStyle w:val="mw-headline"/>
        </w:rPr>
        <w:t>Seminole State College of Florida Digital Collections Home</w:t>
      </w:r>
      <w:bookmarkEnd w:id="312"/>
    </w:p>
    <w:p w:rsidR="00B66088" w:rsidRDefault="00B66088" w:rsidP="00824E59">
      <w:pPr>
        <w:numPr>
          <w:ilvl w:val="0"/>
          <w:numId w:val="128"/>
        </w:numPr>
        <w:spacing w:before="100" w:beforeAutospacing="1" w:after="100" w:afterAutospacing="1" w:line="240" w:lineRule="auto"/>
      </w:pPr>
      <w:r>
        <w:rPr>
          <w:b/>
          <w:bCs/>
        </w:rPr>
        <w:t>URL for public viewing:</w:t>
      </w:r>
      <w:r>
        <w:t xml:space="preserve"> </w:t>
      </w:r>
      <w:hyperlink r:id="rId950" w:tooltip="http://seminolestate.sobek.ufl.edu/" w:history="1">
        <w:r>
          <w:rPr>
            <w:rStyle w:val="Hyperlink"/>
          </w:rPr>
          <w:t>http://seminolestate.sobek.ufl.edu/</w:t>
        </w:r>
      </w:hyperlink>
      <w:r>
        <w:t xml:space="preserve"> </w:t>
      </w:r>
    </w:p>
    <w:p w:rsidR="00B66088" w:rsidRDefault="00B66088" w:rsidP="00824E59">
      <w:pPr>
        <w:numPr>
          <w:ilvl w:val="0"/>
          <w:numId w:val="128"/>
        </w:numPr>
        <w:spacing w:before="100" w:beforeAutospacing="1" w:after="100" w:afterAutospacing="1" w:line="240" w:lineRule="auto"/>
      </w:pPr>
      <w:r>
        <w:rPr>
          <w:b/>
          <w:bCs/>
        </w:rPr>
        <w:t>Description:</w:t>
      </w:r>
      <w:r>
        <w:t xml:space="preserve"> </w:t>
      </w:r>
    </w:p>
    <w:p w:rsidR="00B66088" w:rsidRDefault="00B66088" w:rsidP="00824E59">
      <w:pPr>
        <w:numPr>
          <w:ilvl w:val="1"/>
          <w:numId w:val="128"/>
        </w:numPr>
        <w:spacing w:before="100" w:beforeAutospacing="1" w:after="100" w:afterAutospacing="1" w:line="240" w:lineRule="auto"/>
      </w:pPr>
      <w:r>
        <w:t>Sobek powered by UF</w:t>
      </w:r>
      <w:r w:rsidR="00B32ECE">
        <w:t xml:space="preserve">.  </w:t>
      </w:r>
    </w:p>
    <w:p w:rsidR="00B66088" w:rsidRDefault="00B66088" w:rsidP="00824E59">
      <w:pPr>
        <w:numPr>
          <w:ilvl w:val="0"/>
          <w:numId w:val="128"/>
        </w:numPr>
        <w:spacing w:before="100" w:beforeAutospacing="1" w:after="100" w:afterAutospacing="1" w:line="240" w:lineRule="auto"/>
      </w:pPr>
      <w:r>
        <w:rPr>
          <w:b/>
          <w:bCs/>
        </w:rPr>
        <w:t>OAI-PMH feed:</w:t>
      </w:r>
      <w:r>
        <w:t xml:space="preserve"> </w:t>
      </w:r>
    </w:p>
    <w:p w:rsidR="00B66088" w:rsidRDefault="00B66088" w:rsidP="00824E59">
      <w:pPr>
        <w:numPr>
          <w:ilvl w:val="1"/>
          <w:numId w:val="128"/>
        </w:numPr>
        <w:spacing w:before="100" w:beforeAutospacing="1" w:after="100" w:afterAutospacing="1" w:line="240" w:lineRule="auto"/>
      </w:pPr>
      <w:r>
        <w:t xml:space="preserve">Dublin Core: </w:t>
      </w:r>
      <w:hyperlink r:id="rId951" w:tooltip="http://seminolestate.sobek.ufl.edu/sobekcm_oai.aspx?verb=ListRecords&amp;metadataPrefix=oai_dc" w:history="1">
        <w:r>
          <w:rPr>
            <w:rStyle w:val="Hyperlink"/>
          </w:rPr>
          <w:t>http://seminolestate.sobek.ufl.edu/sobekcm_oai.aspx?verb=ListRecords&amp;metadataPrefix=oai_dc</w:t>
        </w:r>
      </w:hyperlink>
      <w:r>
        <w:t xml:space="preserve"> </w:t>
      </w:r>
    </w:p>
    <w:p w:rsidR="00B66088" w:rsidRDefault="00B66088" w:rsidP="00824E59">
      <w:pPr>
        <w:numPr>
          <w:ilvl w:val="1"/>
          <w:numId w:val="128"/>
        </w:numPr>
        <w:spacing w:before="100" w:beforeAutospacing="1" w:after="100" w:afterAutospacing="1" w:line="240" w:lineRule="auto"/>
      </w:pPr>
      <w:r>
        <w:t xml:space="preserve">MARC21: </w:t>
      </w:r>
      <w:hyperlink r:id="rId952" w:tooltip="http://seminolestate.sobek.ufl.edu/sobekcm_oai.aspx?verb=ListRecords&amp;metadataPrefix=marc21" w:history="1">
        <w:r>
          <w:rPr>
            <w:rStyle w:val="Hyperlink"/>
          </w:rPr>
          <w:t>http://seminolestate.sobek.ufl.edu/sobekcm_oai.aspx?verb=ListRecords&amp;metadataPrefix=marc21</w:t>
        </w:r>
      </w:hyperlink>
      <w:r>
        <w:t xml:space="preserve"> </w:t>
      </w:r>
    </w:p>
    <w:p w:rsidR="00B66088" w:rsidRDefault="00B66088" w:rsidP="00824E59">
      <w:pPr>
        <w:numPr>
          <w:ilvl w:val="0"/>
          <w:numId w:val="128"/>
        </w:numPr>
        <w:spacing w:before="100" w:beforeAutospacing="1" w:after="100" w:afterAutospacing="1" w:line="240" w:lineRule="auto"/>
      </w:pPr>
      <w:r>
        <w:rPr>
          <w:b/>
          <w:bCs/>
        </w:rPr>
        <w:t>Participation in shared collections:</w:t>
      </w:r>
      <w:r>
        <w:t xml:space="preserve"> </w:t>
      </w:r>
    </w:p>
    <w:p w:rsidR="00796DB0" w:rsidRDefault="00796DB0" w:rsidP="00796DB0">
      <w:pPr>
        <w:numPr>
          <w:ilvl w:val="1"/>
          <w:numId w:val="128"/>
        </w:numPr>
        <w:spacing w:before="100" w:beforeAutospacing="1" w:after="100" w:afterAutospacing="1" w:line="240" w:lineRule="auto"/>
      </w:pPr>
      <w:r>
        <w:t>None identified.</w:t>
      </w:r>
    </w:p>
    <w:p w:rsidR="00B66088" w:rsidRDefault="00B66088" w:rsidP="00824E59">
      <w:pPr>
        <w:numPr>
          <w:ilvl w:val="0"/>
          <w:numId w:val="128"/>
        </w:numPr>
        <w:spacing w:before="100" w:beforeAutospacing="1" w:after="100" w:afterAutospacing="1" w:line="240" w:lineRule="auto"/>
      </w:pPr>
      <w:r>
        <w:rPr>
          <w:b/>
          <w:bCs/>
        </w:rPr>
        <w:t>Significant collections:</w:t>
      </w:r>
      <w:r>
        <w:t xml:space="preserve"> </w:t>
      </w:r>
    </w:p>
    <w:p w:rsidR="00B00DC7" w:rsidRDefault="00C04984" w:rsidP="00824E59">
      <w:pPr>
        <w:numPr>
          <w:ilvl w:val="1"/>
          <w:numId w:val="128"/>
        </w:numPr>
        <w:spacing w:before="100" w:beforeAutospacing="1" w:after="100" w:afterAutospacing="1" w:line="240" w:lineRule="auto"/>
      </w:pPr>
      <w:r>
        <w:t xml:space="preserve">Board of Trustees Collection:  </w:t>
      </w:r>
      <w:r w:rsidR="00B00DC7" w:rsidRPr="00B00DC7">
        <w:t>Since its inception, the Seminole State College Board of Trustees have been the governing body for the College</w:t>
      </w:r>
      <w:r w:rsidR="00B32ECE">
        <w:t xml:space="preserve">.  </w:t>
      </w:r>
      <w:r w:rsidR="00B00DC7" w:rsidRPr="00B00DC7">
        <w:t>This collection consists of photographs of members, past and present, who have made Seminole State College what it is today.</w:t>
      </w:r>
    </w:p>
    <w:p w:rsidR="00B00DC7" w:rsidRDefault="00C04984" w:rsidP="00824E59">
      <w:pPr>
        <w:numPr>
          <w:ilvl w:val="1"/>
          <w:numId w:val="128"/>
        </w:numPr>
        <w:spacing w:before="100" w:beforeAutospacing="1" w:after="100" w:afterAutospacing="1" w:line="240" w:lineRule="auto"/>
      </w:pPr>
      <w:r>
        <w:t xml:space="preserve">Burt Perinchief Collection: </w:t>
      </w:r>
      <w:r w:rsidR="00B00DC7" w:rsidRPr="00B00DC7">
        <w:t>Burt Perinchief was Seminole State College's founding Director of Choral Activities</w:t>
      </w:r>
      <w:r w:rsidR="00B32ECE">
        <w:t xml:space="preserve">.  </w:t>
      </w:r>
      <w:r w:rsidR="00B00DC7" w:rsidRPr="00B00DC7">
        <w:t>His career spanned thirty-one years before his retirement in 1998</w:t>
      </w:r>
      <w:r w:rsidR="00B32ECE">
        <w:t xml:space="preserve">.  </w:t>
      </w:r>
      <w:r w:rsidR="00B00DC7" w:rsidRPr="00B00DC7">
        <w:t>He was in charge of the Choraliers and Seminole Community Choirs</w:t>
      </w:r>
      <w:r w:rsidR="00B32ECE">
        <w:t xml:space="preserve">.  </w:t>
      </w:r>
      <w:r w:rsidR="00B00DC7" w:rsidRPr="00B00DC7">
        <w:t>This special collection consists of photographs, musical programs, and documents that were donated by Mr</w:t>
      </w:r>
      <w:r w:rsidR="00B32ECE">
        <w:t xml:space="preserve">.  </w:t>
      </w:r>
      <w:r w:rsidR="00B00DC7" w:rsidRPr="00B00DC7">
        <w:t>Perinchief himself with the assistance of longtime accompanist Robin Lee Parker.</w:t>
      </w:r>
    </w:p>
    <w:p w:rsidR="00B00DC7" w:rsidRDefault="00C04984" w:rsidP="00824E59">
      <w:pPr>
        <w:numPr>
          <w:ilvl w:val="1"/>
          <w:numId w:val="128"/>
        </w:numPr>
        <w:spacing w:before="100" w:beforeAutospacing="1" w:after="100" w:afterAutospacing="1" w:line="240" w:lineRule="auto"/>
      </w:pPr>
      <w:r>
        <w:t xml:space="preserve">Campus Life:  </w:t>
      </w:r>
      <w:r w:rsidR="00B00DC7" w:rsidRPr="00B00DC7">
        <w:t>Throughout Seminole State College's history, campus life has been an important factor in making the school what it is today</w:t>
      </w:r>
      <w:r w:rsidR="00B32ECE">
        <w:t xml:space="preserve">.  </w:t>
      </w:r>
      <w:r w:rsidR="00B00DC7" w:rsidRPr="00B00DC7">
        <w:t>Students, faculty, and staff have and continue to help Seminole State College strive to excellence</w:t>
      </w:r>
      <w:r w:rsidR="00B32ECE">
        <w:t xml:space="preserve">.  </w:t>
      </w:r>
      <w:r w:rsidR="00B00DC7" w:rsidRPr="00B00DC7">
        <w:t>This special collection consists of photographs taken over five decades to showcase how important campus life is to Seminole State College</w:t>
      </w:r>
      <w:r w:rsidR="00B32ECE">
        <w:t xml:space="preserve">.  </w:t>
      </w:r>
      <w:r w:rsidR="00B00DC7" w:rsidRPr="00B00DC7">
        <w:t>The photographs are sorted by decade and were donated by various people and departments who have been and/or still involved with Seminole State College of Florida.</w:t>
      </w:r>
    </w:p>
    <w:p w:rsidR="00B00DC7" w:rsidRDefault="00256072" w:rsidP="00824E59">
      <w:pPr>
        <w:numPr>
          <w:ilvl w:val="1"/>
          <w:numId w:val="128"/>
        </w:numPr>
        <w:spacing w:before="100" w:beforeAutospacing="1" w:after="100" w:afterAutospacing="1" w:line="240" w:lineRule="auto"/>
      </w:pPr>
      <w:r>
        <w:t xml:space="preserve">Commencement Collection: </w:t>
      </w:r>
      <w:r w:rsidR="00B00DC7" w:rsidRPr="00B00DC7">
        <w:t>This collection consists of photographs taken at various commencement events at Seminole State College of Florida</w:t>
      </w:r>
      <w:r w:rsidR="00B32ECE">
        <w:t xml:space="preserve">.  </w:t>
      </w:r>
      <w:r w:rsidR="00B00DC7" w:rsidRPr="00B00DC7">
        <w:t>The photographs were donated by both the Student Services department and the College Relations and Marketing departments.</w:t>
      </w:r>
    </w:p>
    <w:p w:rsidR="00B00DC7" w:rsidRDefault="00B00DC7" w:rsidP="00824E59">
      <w:pPr>
        <w:numPr>
          <w:ilvl w:val="1"/>
          <w:numId w:val="128"/>
        </w:numPr>
        <w:spacing w:before="100" w:beforeAutospacing="1" w:after="100" w:afterAutospacing="1" w:line="240" w:lineRule="auto"/>
      </w:pPr>
      <w:r>
        <w:t xml:space="preserve">The </w:t>
      </w:r>
      <w:r w:rsidR="00256072">
        <w:t>Dr</w:t>
      </w:r>
      <w:r w:rsidR="00B32ECE">
        <w:t xml:space="preserve">.  </w:t>
      </w:r>
      <w:r w:rsidR="00256072">
        <w:t>Earl S</w:t>
      </w:r>
      <w:r w:rsidR="00B32ECE">
        <w:t xml:space="preserve">.  </w:t>
      </w:r>
      <w:r w:rsidR="00256072">
        <w:t xml:space="preserve">Weldon Collection: </w:t>
      </w:r>
      <w:r w:rsidRPr="00B00DC7">
        <w:t>Dr</w:t>
      </w:r>
      <w:r w:rsidR="00B32ECE">
        <w:t xml:space="preserve">.  </w:t>
      </w:r>
      <w:r w:rsidRPr="00B00DC7">
        <w:t>Earl S</w:t>
      </w:r>
      <w:r w:rsidR="00B32ECE">
        <w:t xml:space="preserve">.  </w:t>
      </w:r>
      <w:r w:rsidRPr="00B00DC7">
        <w:t>Weldon (1929-2001) was the founding President of Seminole State College of Florida</w:t>
      </w:r>
      <w:r w:rsidR="00B32ECE">
        <w:t xml:space="preserve">.  </w:t>
      </w:r>
      <w:r w:rsidRPr="00B00DC7">
        <w:t>Dr</w:t>
      </w:r>
      <w:r w:rsidR="00B32ECE">
        <w:t xml:space="preserve">.  </w:t>
      </w:r>
      <w:r w:rsidRPr="00B00DC7">
        <w:t>Weldon was responsible for finding the area that would become the school with the help and support of Superintendent R.T</w:t>
      </w:r>
      <w:r w:rsidR="00B32ECE">
        <w:t xml:space="preserve">.  </w:t>
      </w:r>
      <w:r w:rsidRPr="00B00DC7">
        <w:t>Milwee</w:t>
      </w:r>
      <w:r w:rsidR="00B32ECE">
        <w:t xml:space="preserve">.  </w:t>
      </w:r>
      <w:r w:rsidRPr="00B00DC7">
        <w:t>Dr</w:t>
      </w:r>
      <w:r w:rsidR="00B32ECE">
        <w:t xml:space="preserve">.  </w:t>
      </w:r>
      <w:r w:rsidRPr="00B00DC7">
        <w:t>Weldon served thirty years as President, retiring at the end of 1995</w:t>
      </w:r>
      <w:r w:rsidR="00B32ECE">
        <w:t xml:space="preserve">.  </w:t>
      </w:r>
      <w:r w:rsidRPr="00B00DC7">
        <w:t>Dr</w:t>
      </w:r>
      <w:r w:rsidR="00B32ECE">
        <w:t xml:space="preserve">.  </w:t>
      </w:r>
      <w:r w:rsidRPr="00B00DC7">
        <w:t>Weldon had a dream upon the formation of Seminole State College of Florida</w:t>
      </w:r>
      <w:r w:rsidR="00B32ECE">
        <w:t xml:space="preserve">.  </w:t>
      </w:r>
      <w:r w:rsidRPr="00B00DC7">
        <w:t>A dream that continues today</w:t>
      </w:r>
      <w:r w:rsidR="00B32ECE">
        <w:t xml:space="preserve">.  </w:t>
      </w:r>
      <w:r w:rsidRPr="00B00DC7">
        <w:t>This special collection dedicated to Dr</w:t>
      </w:r>
      <w:r w:rsidR="00B32ECE">
        <w:t xml:space="preserve">.  </w:t>
      </w:r>
      <w:r w:rsidRPr="00B00DC7">
        <w:t>Weldon consists of photographs, newspaper articles, retirement letters and photographs</w:t>
      </w:r>
      <w:r w:rsidR="00B32ECE">
        <w:t xml:space="preserve">.  </w:t>
      </w:r>
      <w:r w:rsidRPr="00B00DC7">
        <w:t>All items in this collection were donated by the First Lady of Seminole State College, Mrs</w:t>
      </w:r>
      <w:r w:rsidR="00B32ECE">
        <w:t xml:space="preserve">.  </w:t>
      </w:r>
      <w:r w:rsidRPr="00B00DC7">
        <w:t>Gerry Weldon.</w:t>
      </w:r>
    </w:p>
    <w:p w:rsidR="00B00DC7" w:rsidRDefault="00256072" w:rsidP="00824E59">
      <w:pPr>
        <w:numPr>
          <w:ilvl w:val="1"/>
          <w:numId w:val="128"/>
        </w:numPr>
        <w:spacing w:before="100" w:beforeAutospacing="1" w:after="100" w:afterAutospacing="1" w:line="240" w:lineRule="auto"/>
      </w:pPr>
      <w:r>
        <w:t>The E</w:t>
      </w:r>
      <w:r w:rsidR="00B32ECE">
        <w:t xml:space="preserve">.  </w:t>
      </w:r>
      <w:r>
        <w:t xml:space="preserve">Ann McGee Collection: </w:t>
      </w:r>
      <w:r w:rsidR="00B00DC7" w:rsidRPr="00B00DC7">
        <w:t>After the retirement of Dr</w:t>
      </w:r>
      <w:r w:rsidR="00B32ECE">
        <w:t xml:space="preserve">.  </w:t>
      </w:r>
      <w:r w:rsidR="00B00DC7" w:rsidRPr="00B00DC7">
        <w:t>Earl S</w:t>
      </w:r>
      <w:r w:rsidR="00B32ECE">
        <w:t xml:space="preserve">.  </w:t>
      </w:r>
      <w:r w:rsidR="00B00DC7" w:rsidRPr="00B00DC7">
        <w:t>Weldon, Seminole State College of Florida's founding President, Dr</w:t>
      </w:r>
      <w:r w:rsidR="00B32ECE">
        <w:t xml:space="preserve">.  </w:t>
      </w:r>
      <w:r w:rsidR="00B00DC7" w:rsidRPr="00B00DC7">
        <w:t>E</w:t>
      </w:r>
      <w:r w:rsidR="00B32ECE">
        <w:t xml:space="preserve">.  </w:t>
      </w:r>
      <w:r w:rsidR="00B00DC7" w:rsidRPr="00B00DC7">
        <w:t>Ann McGee was hired as his successor in 1996</w:t>
      </w:r>
      <w:r w:rsidR="00B32ECE">
        <w:t xml:space="preserve">.  </w:t>
      </w:r>
      <w:r w:rsidR="00B00DC7" w:rsidRPr="00B00DC7">
        <w:t>Today, she continues to uphold the dream that Dr</w:t>
      </w:r>
      <w:r w:rsidR="00B32ECE">
        <w:t xml:space="preserve">.  </w:t>
      </w:r>
      <w:r w:rsidR="00B00DC7" w:rsidRPr="00B00DC7">
        <w:t>Weldon established upon forming the college</w:t>
      </w:r>
      <w:r w:rsidR="00B32ECE">
        <w:t xml:space="preserve">.  </w:t>
      </w:r>
      <w:r w:rsidR="00B00DC7" w:rsidRPr="00B00DC7">
        <w:t>This special collection dedicated to Dr</w:t>
      </w:r>
      <w:r w:rsidR="00B32ECE">
        <w:t xml:space="preserve">.  </w:t>
      </w:r>
      <w:r w:rsidR="00B00DC7" w:rsidRPr="00B00DC7">
        <w:t>McGee consists of photographs from her inauguration events, various photographs that depict her dedication to the school, and more</w:t>
      </w:r>
      <w:r w:rsidR="00B32ECE">
        <w:t xml:space="preserve">.  </w:t>
      </w:r>
      <w:r w:rsidR="00B00DC7" w:rsidRPr="00B00DC7">
        <w:t>All items in this collection were donated by various people involved with the school as well as the College Relations and Marketing department.</w:t>
      </w:r>
    </w:p>
    <w:p w:rsidR="00B00DC7" w:rsidRDefault="00B00DC7" w:rsidP="00824E59">
      <w:pPr>
        <w:numPr>
          <w:ilvl w:val="1"/>
          <w:numId w:val="128"/>
        </w:numPr>
        <w:spacing w:before="100" w:beforeAutospacing="1" w:after="100" w:afterAutospacing="1" w:line="240" w:lineRule="auto"/>
      </w:pPr>
      <w:r>
        <w:t xml:space="preserve">Facilities Collection </w:t>
      </w:r>
    </w:p>
    <w:p w:rsidR="00B00DC7" w:rsidRDefault="00256072" w:rsidP="00824E59">
      <w:pPr>
        <w:numPr>
          <w:ilvl w:val="1"/>
          <w:numId w:val="128"/>
        </w:numPr>
        <w:spacing w:before="100" w:beforeAutospacing="1" w:after="100" w:afterAutospacing="1" w:line="240" w:lineRule="auto"/>
      </w:pPr>
      <w:r>
        <w:t xml:space="preserve">Faculty Collection: </w:t>
      </w:r>
      <w:r w:rsidR="00B00DC7" w:rsidRPr="00B00DC7">
        <w:t>This collection consists of photographs of Seminole State College faculty and staff from the past and present</w:t>
      </w:r>
      <w:r w:rsidR="00B32ECE">
        <w:t xml:space="preserve">.  </w:t>
      </w:r>
      <w:r w:rsidR="00B00DC7" w:rsidRPr="00B00DC7">
        <w:t>The photographs were donated by various departments within the college.</w:t>
      </w:r>
    </w:p>
    <w:p w:rsidR="00B00DC7" w:rsidRDefault="00B00DC7" w:rsidP="00824E59">
      <w:pPr>
        <w:numPr>
          <w:ilvl w:val="1"/>
          <w:numId w:val="128"/>
        </w:numPr>
        <w:spacing w:before="100" w:beforeAutospacing="1" w:after="100" w:afterAutospacing="1" w:line="240" w:lineRule="auto"/>
      </w:pPr>
      <w:r>
        <w:lastRenderedPageBreak/>
        <w:t>Fin</w:t>
      </w:r>
      <w:r w:rsidR="00256072">
        <w:t xml:space="preserve">e Arts Theater Collection: </w:t>
      </w:r>
      <w:r>
        <w:t>Since its opening in the mid-seventies, the Fine Arts Theater has been home to many school productions based on Broadway and Off-Broadway productions</w:t>
      </w:r>
      <w:r w:rsidR="00B32ECE">
        <w:t xml:space="preserve">.  </w:t>
      </w:r>
      <w:r>
        <w:t>This collection includes photos from some of the productions the school has held as well as</w:t>
      </w:r>
      <w:r w:rsidR="00256072">
        <w:t xml:space="preserve"> some backstage photos as well.</w:t>
      </w:r>
    </w:p>
    <w:p w:rsidR="00B00DC7" w:rsidRDefault="00256072" w:rsidP="00824E59">
      <w:pPr>
        <w:numPr>
          <w:ilvl w:val="1"/>
          <w:numId w:val="128"/>
        </w:numPr>
        <w:spacing w:before="100" w:beforeAutospacing="1" w:after="100" w:afterAutospacing="1" w:line="240" w:lineRule="auto"/>
      </w:pPr>
      <w:r>
        <w:t xml:space="preserve">Music Collection: </w:t>
      </w:r>
      <w:r w:rsidR="00B00DC7" w:rsidRPr="00B00DC7">
        <w:t>This collection consists of some of the various concerts performed at Seminole State College</w:t>
      </w:r>
      <w:r w:rsidR="00B32ECE">
        <w:t xml:space="preserve">.  </w:t>
      </w:r>
      <w:r w:rsidR="00B00DC7" w:rsidRPr="00B00DC7">
        <w:t>The photos in this collection were donated by College Relations and Marketing and the Music Department.</w:t>
      </w:r>
    </w:p>
    <w:p w:rsidR="00B00DC7" w:rsidRDefault="00256072" w:rsidP="00824E59">
      <w:pPr>
        <w:numPr>
          <w:ilvl w:val="1"/>
          <w:numId w:val="128"/>
        </w:numPr>
        <w:spacing w:before="100" w:beforeAutospacing="1" w:after="100" w:afterAutospacing="1" w:line="240" w:lineRule="auto"/>
      </w:pPr>
      <w:r>
        <w:t xml:space="preserve">Sports Collection: </w:t>
      </w:r>
      <w:r w:rsidR="00B00DC7" w:rsidRPr="00B00DC7">
        <w:t>This collection consists of Seminole State College's sports programs and teams</w:t>
      </w:r>
      <w:r w:rsidR="00B32ECE">
        <w:t xml:space="preserve">.  </w:t>
      </w:r>
      <w:r w:rsidR="00B00DC7" w:rsidRPr="00B00DC7">
        <w:t>The photos in this collection were donated by College Relations and Marketing and the Athletics Department.</w:t>
      </w:r>
    </w:p>
    <w:sectPr w:rsidR="00B00DC7" w:rsidSect="0017622C">
      <w:pgSz w:w="12240" w:h="15840"/>
      <w:pgMar w:top="720" w:right="720" w:bottom="720" w:left="72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109" w:rsidRDefault="00DC6109" w:rsidP="00DF3F41">
      <w:pPr>
        <w:spacing w:after="0" w:line="240" w:lineRule="auto"/>
      </w:pPr>
      <w:r>
        <w:separator/>
      </w:r>
    </w:p>
  </w:endnote>
  <w:endnote w:type="continuationSeparator" w:id="0">
    <w:p w:rsidR="00DC6109" w:rsidRDefault="00DC6109" w:rsidP="00DF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B0" w:rsidRDefault="00E42F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B0" w:rsidRDefault="00E42FB0" w:rsidP="009A0B70">
    <w:pPr>
      <w:pStyle w:val="Footer"/>
      <w:pBdr>
        <w:bottom w:val="single" w:sz="6" w:space="1" w:color="auto"/>
      </w:pBdr>
      <w:jc w:val="center"/>
    </w:pPr>
  </w:p>
  <w:p w:rsidR="00E42FB0" w:rsidRDefault="00E42FB0" w:rsidP="009A0B70">
    <w:pPr>
      <w:pStyle w:val="Footer"/>
      <w:jc w:val="center"/>
    </w:pPr>
    <w:r>
      <w:t>Inventory of Digital Libraries</w:t>
    </w:r>
    <w:r>
      <w:tab/>
    </w:r>
    <w:r>
      <w:tab/>
    </w:r>
    <w:r>
      <w:tab/>
      <w:t xml:space="preserve"> </w:t>
    </w:r>
    <w:sdt>
      <w:sdtPr>
        <w:id w:val="-12400902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02944">
          <w:rPr>
            <w:noProof/>
          </w:rPr>
          <w:t>8</w:t>
        </w:r>
        <w:r>
          <w:rPr>
            <w:noProof/>
          </w:rPr>
          <w:fldChar w:fldCharType="end"/>
        </w:r>
      </w:sdtContent>
    </w:sdt>
  </w:p>
  <w:p w:rsidR="00E42FB0" w:rsidRDefault="00E42F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B0" w:rsidRDefault="00E4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109" w:rsidRDefault="00DC6109" w:rsidP="00DF3F41">
      <w:pPr>
        <w:spacing w:after="0" w:line="240" w:lineRule="auto"/>
      </w:pPr>
      <w:r>
        <w:separator/>
      </w:r>
    </w:p>
  </w:footnote>
  <w:footnote w:type="continuationSeparator" w:id="0">
    <w:p w:rsidR="00DC6109" w:rsidRDefault="00DC6109" w:rsidP="00DF3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B0" w:rsidRDefault="00E42F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B0" w:rsidRPr="009A0B70" w:rsidRDefault="00E42FB0" w:rsidP="009A0B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B0" w:rsidRPr="009A0B70" w:rsidRDefault="00E42FB0" w:rsidP="009A0B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389"/>
    <w:multiLevelType w:val="multilevel"/>
    <w:tmpl w:val="C9A45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70B6E"/>
    <w:multiLevelType w:val="multilevel"/>
    <w:tmpl w:val="60DC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E05D4"/>
    <w:multiLevelType w:val="multilevel"/>
    <w:tmpl w:val="A4F4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4C42BA"/>
    <w:multiLevelType w:val="multilevel"/>
    <w:tmpl w:val="52D8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295F43"/>
    <w:multiLevelType w:val="multilevel"/>
    <w:tmpl w:val="8FF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4E31F8"/>
    <w:multiLevelType w:val="multilevel"/>
    <w:tmpl w:val="86028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1E55DC"/>
    <w:multiLevelType w:val="multilevel"/>
    <w:tmpl w:val="44AE5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4534E9"/>
    <w:multiLevelType w:val="multilevel"/>
    <w:tmpl w:val="0202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C274FF"/>
    <w:multiLevelType w:val="hybridMultilevel"/>
    <w:tmpl w:val="5EEC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86"/>
    <w:multiLevelType w:val="multilevel"/>
    <w:tmpl w:val="268E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E3207B"/>
    <w:multiLevelType w:val="multilevel"/>
    <w:tmpl w:val="9650F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5235E0"/>
    <w:multiLevelType w:val="multilevel"/>
    <w:tmpl w:val="0B3C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297571"/>
    <w:multiLevelType w:val="multilevel"/>
    <w:tmpl w:val="8034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2C7187"/>
    <w:multiLevelType w:val="multilevel"/>
    <w:tmpl w:val="4E94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6C7655"/>
    <w:multiLevelType w:val="multilevel"/>
    <w:tmpl w:val="F84E8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363728"/>
    <w:multiLevelType w:val="multilevel"/>
    <w:tmpl w:val="553EB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65509C"/>
    <w:multiLevelType w:val="multilevel"/>
    <w:tmpl w:val="61D8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AB286E"/>
    <w:multiLevelType w:val="multilevel"/>
    <w:tmpl w:val="7C52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5920C4"/>
    <w:multiLevelType w:val="multilevel"/>
    <w:tmpl w:val="91F4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D34E08"/>
    <w:multiLevelType w:val="multilevel"/>
    <w:tmpl w:val="B5E8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2C2B17"/>
    <w:multiLevelType w:val="multilevel"/>
    <w:tmpl w:val="9ACC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7D07D3"/>
    <w:multiLevelType w:val="multilevel"/>
    <w:tmpl w:val="A7B0B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E0412B"/>
    <w:multiLevelType w:val="multilevel"/>
    <w:tmpl w:val="A40A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A52F39"/>
    <w:multiLevelType w:val="multilevel"/>
    <w:tmpl w:val="C6E4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FB118D"/>
    <w:multiLevelType w:val="multilevel"/>
    <w:tmpl w:val="EFFE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9F7DD1"/>
    <w:multiLevelType w:val="multilevel"/>
    <w:tmpl w:val="3E16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DC2C8C"/>
    <w:multiLevelType w:val="multilevel"/>
    <w:tmpl w:val="7E04F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141E7A"/>
    <w:multiLevelType w:val="multilevel"/>
    <w:tmpl w:val="AC54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98957C1"/>
    <w:multiLevelType w:val="multilevel"/>
    <w:tmpl w:val="AF48C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99C38DF"/>
    <w:multiLevelType w:val="multilevel"/>
    <w:tmpl w:val="11BC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A9A2C36"/>
    <w:multiLevelType w:val="multilevel"/>
    <w:tmpl w:val="A7FAA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AC70BEF"/>
    <w:multiLevelType w:val="multilevel"/>
    <w:tmpl w:val="26A6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1B22E8"/>
    <w:multiLevelType w:val="multilevel"/>
    <w:tmpl w:val="9B1C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331CE4"/>
    <w:multiLevelType w:val="multilevel"/>
    <w:tmpl w:val="1CDC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E887031"/>
    <w:multiLevelType w:val="multilevel"/>
    <w:tmpl w:val="9AC8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EDB6311"/>
    <w:multiLevelType w:val="multilevel"/>
    <w:tmpl w:val="C05E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50448B"/>
    <w:multiLevelType w:val="multilevel"/>
    <w:tmpl w:val="76E23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1685372"/>
    <w:multiLevelType w:val="multilevel"/>
    <w:tmpl w:val="146E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1BF4A12"/>
    <w:multiLevelType w:val="multilevel"/>
    <w:tmpl w:val="C7EE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24614B6"/>
    <w:multiLevelType w:val="multilevel"/>
    <w:tmpl w:val="91F61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274FED"/>
    <w:multiLevelType w:val="multilevel"/>
    <w:tmpl w:val="E0C6B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53222EB"/>
    <w:multiLevelType w:val="multilevel"/>
    <w:tmpl w:val="A268F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5457A70"/>
    <w:multiLevelType w:val="multilevel"/>
    <w:tmpl w:val="F5685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5CB13AD"/>
    <w:multiLevelType w:val="multilevel"/>
    <w:tmpl w:val="0B728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825505A"/>
    <w:multiLevelType w:val="multilevel"/>
    <w:tmpl w:val="8618E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8550962"/>
    <w:multiLevelType w:val="multilevel"/>
    <w:tmpl w:val="2FB0E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8590BEE"/>
    <w:multiLevelType w:val="multilevel"/>
    <w:tmpl w:val="B9F4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90427DE"/>
    <w:multiLevelType w:val="multilevel"/>
    <w:tmpl w:val="6D909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7B00BA"/>
    <w:multiLevelType w:val="multilevel"/>
    <w:tmpl w:val="F852E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B0D3A18"/>
    <w:multiLevelType w:val="multilevel"/>
    <w:tmpl w:val="F9665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1876AE"/>
    <w:multiLevelType w:val="multilevel"/>
    <w:tmpl w:val="85B8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B621AA8"/>
    <w:multiLevelType w:val="multilevel"/>
    <w:tmpl w:val="C9CAE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204381"/>
    <w:multiLevelType w:val="multilevel"/>
    <w:tmpl w:val="B91A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E6A43CE"/>
    <w:multiLevelType w:val="multilevel"/>
    <w:tmpl w:val="DC986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FDD6C93"/>
    <w:multiLevelType w:val="multilevel"/>
    <w:tmpl w:val="3E68A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515EA6"/>
    <w:multiLevelType w:val="multilevel"/>
    <w:tmpl w:val="7EA0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6D046E"/>
    <w:multiLevelType w:val="multilevel"/>
    <w:tmpl w:val="5B5A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22740C5"/>
    <w:multiLevelType w:val="multilevel"/>
    <w:tmpl w:val="1A50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3A73FD7"/>
    <w:multiLevelType w:val="multilevel"/>
    <w:tmpl w:val="CC1CD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75E4E6A"/>
    <w:multiLevelType w:val="multilevel"/>
    <w:tmpl w:val="1B04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811219B"/>
    <w:multiLevelType w:val="multilevel"/>
    <w:tmpl w:val="DC00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9652030"/>
    <w:multiLevelType w:val="multilevel"/>
    <w:tmpl w:val="1228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97A3FA1"/>
    <w:multiLevelType w:val="multilevel"/>
    <w:tmpl w:val="9B823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A9C2D7D"/>
    <w:multiLevelType w:val="multilevel"/>
    <w:tmpl w:val="8E781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B0C7E24"/>
    <w:multiLevelType w:val="multilevel"/>
    <w:tmpl w:val="DDFA8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B631373"/>
    <w:multiLevelType w:val="multilevel"/>
    <w:tmpl w:val="ADD0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BD81FCE"/>
    <w:multiLevelType w:val="multilevel"/>
    <w:tmpl w:val="A04C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E26A96"/>
    <w:multiLevelType w:val="multilevel"/>
    <w:tmpl w:val="805C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D1F04C6"/>
    <w:multiLevelType w:val="multilevel"/>
    <w:tmpl w:val="93104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28258A"/>
    <w:multiLevelType w:val="multilevel"/>
    <w:tmpl w:val="B00C6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0E02075"/>
    <w:multiLevelType w:val="multilevel"/>
    <w:tmpl w:val="DC86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1214637"/>
    <w:multiLevelType w:val="multilevel"/>
    <w:tmpl w:val="BD04F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1675085"/>
    <w:multiLevelType w:val="multilevel"/>
    <w:tmpl w:val="8CD0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19A714E"/>
    <w:multiLevelType w:val="multilevel"/>
    <w:tmpl w:val="F574F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35C717C"/>
    <w:multiLevelType w:val="multilevel"/>
    <w:tmpl w:val="D430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993D6F"/>
    <w:multiLevelType w:val="multilevel"/>
    <w:tmpl w:val="3682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6DB76DF"/>
    <w:multiLevelType w:val="multilevel"/>
    <w:tmpl w:val="4E8CD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6F556A7"/>
    <w:multiLevelType w:val="multilevel"/>
    <w:tmpl w:val="26A4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7A84493"/>
    <w:multiLevelType w:val="multilevel"/>
    <w:tmpl w:val="1DC6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815056B"/>
    <w:multiLevelType w:val="multilevel"/>
    <w:tmpl w:val="FB488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83B40A3"/>
    <w:multiLevelType w:val="multilevel"/>
    <w:tmpl w:val="F9BC3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89D7B9D"/>
    <w:multiLevelType w:val="multilevel"/>
    <w:tmpl w:val="19CAD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95C0BDC"/>
    <w:multiLevelType w:val="multilevel"/>
    <w:tmpl w:val="70AC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9F1673B"/>
    <w:multiLevelType w:val="multilevel"/>
    <w:tmpl w:val="0D165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A6665F3"/>
    <w:multiLevelType w:val="multilevel"/>
    <w:tmpl w:val="D31C6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C3715D0"/>
    <w:multiLevelType w:val="multilevel"/>
    <w:tmpl w:val="08364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F397957"/>
    <w:multiLevelType w:val="multilevel"/>
    <w:tmpl w:val="B618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09B110D"/>
    <w:multiLevelType w:val="multilevel"/>
    <w:tmpl w:val="99D8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09E1101"/>
    <w:multiLevelType w:val="multilevel"/>
    <w:tmpl w:val="F3FED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1352F1B"/>
    <w:multiLevelType w:val="multilevel"/>
    <w:tmpl w:val="B4C09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1A32268"/>
    <w:multiLevelType w:val="multilevel"/>
    <w:tmpl w:val="68D6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3983E3C"/>
    <w:multiLevelType w:val="multilevel"/>
    <w:tmpl w:val="9A78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76D367E"/>
    <w:multiLevelType w:val="multilevel"/>
    <w:tmpl w:val="86D8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79707BE"/>
    <w:multiLevelType w:val="multilevel"/>
    <w:tmpl w:val="89C24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8807FCC"/>
    <w:multiLevelType w:val="multilevel"/>
    <w:tmpl w:val="1C4E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8E05FBC"/>
    <w:multiLevelType w:val="multilevel"/>
    <w:tmpl w:val="DFBA8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8F56628"/>
    <w:multiLevelType w:val="multilevel"/>
    <w:tmpl w:val="9B989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9124FA8"/>
    <w:multiLevelType w:val="multilevel"/>
    <w:tmpl w:val="611C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AA65965"/>
    <w:multiLevelType w:val="multilevel"/>
    <w:tmpl w:val="8782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B452C7B"/>
    <w:multiLevelType w:val="multilevel"/>
    <w:tmpl w:val="6AAA5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B947828"/>
    <w:multiLevelType w:val="multilevel"/>
    <w:tmpl w:val="C53C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CAE5487"/>
    <w:multiLevelType w:val="multilevel"/>
    <w:tmpl w:val="E94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E2579A0"/>
    <w:multiLevelType w:val="multilevel"/>
    <w:tmpl w:val="873E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F6F7C68"/>
    <w:multiLevelType w:val="multilevel"/>
    <w:tmpl w:val="0F76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F89558A"/>
    <w:multiLevelType w:val="multilevel"/>
    <w:tmpl w:val="9918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F94051B"/>
    <w:multiLevelType w:val="multilevel"/>
    <w:tmpl w:val="3668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1A40A2C"/>
    <w:multiLevelType w:val="multilevel"/>
    <w:tmpl w:val="FAE0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2FD526F"/>
    <w:multiLevelType w:val="multilevel"/>
    <w:tmpl w:val="7B4C9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34B0361"/>
    <w:multiLevelType w:val="multilevel"/>
    <w:tmpl w:val="AC8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43B0883"/>
    <w:multiLevelType w:val="multilevel"/>
    <w:tmpl w:val="99C8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6E22E29"/>
    <w:multiLevelType w:val="multilevel"/>
    <w:tmpl w:val="1E90D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734774B"/>
    <w:multiLevelType w:val="multilevel"/>
    <w:tmpl w:val="B3B6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87B04F8"/>
    <w:multiLevelType w:val="multilevel"/>
    <w:tmpl w:val="8744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9B350FF"/>
    <w:multiLevelType w:val="multilevel"/>
    <w:tmpl w:val="FF2E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A3E29AA"/>
    <w:multiLevelType w:val="multilevel"/>
    <w:tmpl w:val="49A8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A632982"/>
    <w:multiLevelType w:val="multilevel"/>
    <w:tmpl w:val="1082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AFF0F12"/>
    <w:multiLevelType w:val="multilevel"/>
    <w:tmpl w:val="AD88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B25348C"/>
    <w:multiLevelType w:val="multilevel"/>
    <w:tmpl w:val="566C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B6E303E"/>
    <w:multiLevelType w:val="multilevel"/>
    <w:tmpl w:val="E1E0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CBE76CC"/>
    <w:multiLevelType w:val="multilevel"/>
    <w:tmpl w:val="A9AA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D2D3955"/>
    <w:multiLevelType w:val="multilevel"/>
    <w:tmpl w:val="77A8D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F4D3E92"/>
    <w:multiLevelType w:val="multilevel"/>
    <w:tmpl w:val="38D24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FAA1B07"/>
    <w:multiLevelType w:val="multilevel"/>
    <w:tmpl w:val="15DAA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0A11469"/>
    <w:multiLevelType w:val="multilevel"/>
    <w:tmpl w:val="89400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0B35208"/>
    <w:multiLevelType w:val="multilevel"/>
    <w:tmpl w:val="7E32A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0D8638C"/>
    <w:multiLevelType w:val="multilevel"/>
    <w:tmpl w:val="964EA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10F295D"/>
    <w:multiLevelType w:val="multilevel"/>
    <w:tmpl w:val="3A16A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1715681"/>
    <w:multiLevelType w:val="multilevel"/>
    <w:tmpl w:val="BF6C4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3BF498D"/>
    <w:multiLevelType w:val="multilevel"/>
    <w:tmpl w:val="D7766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4A703AA"/>
    <w:multiLevelType w:val="multilevel"/>
    <w:tmpl w:val="A3DC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4DF6E15"/>
    <w:multiLevelType w:val="multilevel"/>
    <w:tmpl w:val="EAF8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60D2D98"/>
    <w:multiLevelType w:val="multilevel"/>
    <w:tmpl w:val="C4127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6D63B0B"/>
    <w:multiLevelType w:val="multilevel"/>
    <w:tmpl w:val="AF0C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72D5AD4"/>
    <w:multiLevelType w:val="multilevel"/>
    <w:tmpl w:val="7368E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8657EAF"/>
    <w:multiLevelType w:val="multilevel"/>
    <w:tmpl w:val="8414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9613FEF"/>
    <w:multiLevelType w:val="multilevel"/>
    <w:tmpl w:val="DB76D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9A92B23"/>
    <w:multiLevelType w:val="multilevel"/>
    <w:tmpl w:val="4BD0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B4A2678"/>
    <w:multiLevelType w:val="multilevel"/>
    <w:tmpl w:val="02F4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BBD4AF7"/>
    <w:multiLevelType w:val="multilevel"/>
    <w:tmpl w:val="74E4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C7A253F"/>
    <w:multiLevelType w:val="multilevel"/>
    <w:tmpl w:val="3FD6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CC03252"/>
    <w:multiLevelType w:val="multilevel"/>
    <w:tmpl w:val="5846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FB04CB1"/>
    <w:multiLevelType w:val="multilevel"/>
    <w:tmpl w:val="E41A6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123"/>
  </w:num>
  <w:num w:numId="3">
    <w:abstractNumId w:val="28"/>
  </w:num>
  <w:num w:numId="4">
    <w:abstractNumId w:val="46"/>
  </w:num>
  <w:num w:numId="5">
    <w:abstractNumId w:val="95"/>
  </w:num>
  <w:num w:numId="6">
    <w:abstractNumId w:val="72"/>
  </w:num>
  <w:num w:numId="7">
    <w:abstractNumId w:val="94"/>
  </w:num>
  <w:num w:numId="8">
    <w:abstractNumId w:val="141"/>
  </w:num>
  <w:num w:numId="9">
    <w:abstractNumId w:val="118"/>
  </w:num>
  <w:num w:numId="10">
    <w:abstractNumId w:val="104"/>
  </w:num>
  <w:num w:numId="11">
    <w:abstractNumId w:val="79"/>
  </w:num>
  <w:num w:numId="12">
    <w:abstractNumId w:val="45"/>
  </w:num>
  <w:num w:numId="13">
    <w:abstractNumId w:val="1"/>
  </w:num>
  <w:num w:numId="14">
    <w:abstractNumId w:val="18"/>
  </w:num>
  <w:num w:numId="15">
    <w:abstractNumId w:val="43"/>
  </w:num>
  <w:num w:numId="16">
    <w:abstractNumId w:val="132"/>
  </w:num>
  <w:num w:numId="17">
    <w:abstractNumId w:val="139"/>
  </w:num>
  <w:num w:numId="18">
    <w:abstractNumId w:val="52"/>
  </w:num>
  <w:num w:numId="19">
    <w:abstractNumId w:val="47"/>
  </w:num>
  <w:num w:numId="20">
    <w:abstractNumId w:val="70"/>
  </w:num>
  <w:num w:numId="21">
    <w:abstractNumId w:val="84"/>
  </w:num>
  <w:num w:numId="22">
    <w:abstractNumId w:val="108"/>
  </w:num>
  <w:num w:numId="23">
    <w:abstractNumId w:val="133"/>
  </w:num>
  <w:num w:numId="24">
    <w:abstractNumId w:val="91"/>
  </w:num>
  <w:num w:numId="25">
    <w:abstractNumId w:val="23"/>
  </w:num>
  <w:num w:numId="26">
    <w:abstractNumId w:val="100"/>
  </w:num>
  <w:num w:numId="27">
    <w:abstractNumId w:val="27"/>
  </w:num>
  <w:num w:numId="28">
    <w:abstractNumId w:val="80"/>
  </w:num>
  <w:num w:numId="29">
    <w:abstractNumId w:val="53"/>
  </w:num>
  <w:num w:numId="30">
    <w:abstractNumId w:val="109"/>
  </w:num>
  <w:num w:numId="31">
    <w:abstractNumId w:val="16"/>
  </w:num>
  <w:num w:numId="32">
    <w:abstractNumId w:val="82"/>
  </w:num>
  <w:num w:numId="33">
    <w:abstractNumId w:val="2"/>
  </w:num>
  <w:num w:numId="34">
    <w:abstractNumId w:val="3"/>
  </w:num>
  <w:num w:numId="35">
    <w:abstractNumId w:val="59"/>
  </w:num>
  <w:num w:numId="36">
    <w:abstractNumId w:val="49"/>
  </w:num>
  <w:num w:numId="37">
    <w:abstractNumId w:val="137"/>
  </w:num>
  <w:num w:numId="38">
    <w:abstractNumId w:val="75"/>
  </w:num>
  <w:num w:numId="39">
    <w:abstractNumId w:val="124"/>
  </w:num>
  <w:num w:numId="40">
    <w:abstractNumId w:val="20"/>
  </w:num>
  <w:num w:numId="41">
    <w:abstractNumId w:val="116"/>
  </w:num>
  <w:num w:numId="42">
    <w:abstractNumId w:val="39"/>
  </w:num>
  <w:num w:numId="43">
    <w:abstractNumId w:val="90"/>
  </w:num>
  <w:num w:numId="44">
    <w:abstractNumId w:val="114"/>
  </w:num>
  <w:num w:numId="45">
    <w:abstractNumId w:val="74"/>
  </w:num>
  <w:num w:numId="46">
    <w:abstractNumId w:val="9"/>
  </w:num>
  <w:num w:numId="47">
    <w:abstractNumId w:val="62"/>
  </w:num>
  <w:num w:numId="48">
    <w:abstractNumId w:val="10"/>
  </w:num>
  <w:num w:numId="49">
    <w:abstractNumId w:val="98"/>
  </w:num>
  <w:num w:numId="50">
    <w:abstractNumId w:val="103"/>
  </w:num>
  <w:num w:numId="51">
    <w:abstractNumId w:val="130"/>
  </w:num>
  <w:num w:numId="52">
    <w:abstractNumId w:val="101"/>
  </w:num>
  <w:num w:numId="53">
    <w:abstractNumId w:val="11"/>
  </w:num>
  <w:num w:numId="54">
    <w:abstractNumId w:val="77"/>
  </w:num>
  <w:num w:numId="55">
    <w:abstractNumId w:val="41"/>
  </w:num>
  <w:num w:numId="56">
    <w:abstractNumId w:val="93"/>
  </w:num>
  <w:num w:numId="57">
    <w:abstractNumId w:val="5"/>
  </w:num>
  <w:num w:numId="58">
    <w:abstractNumId w:val="32"/>
  </w:num>
  <w:num w:numId="59">
    <w:abstractNumId w:val="92"/>
  </w:num>
  <w:num w:numId="60">
    <w:abstractNumId w:val="85"/>
  </w:num>
  <w:num w:numId="61">
    <w:abstractNumId w:val="34"/>
  </w:num>
  <w:num w:numId="62">
    <w:abstractNumId w:val="112"/>
  </w:num>
  <w:num w:numId="63">
    <w:abstractNumId w:val="138"/>
  </w:num>
  <w:num w:numId="64">
    <w:abstractNumId w:val="136"/>
  </w:num>
  <w:num w:numId="65">
    <w:abstractNumId w:val="105"/>
  </w:num>
  <w:num w:numId="66">
    <w:abstractNumId w:val="67"/>
  </w:num>
  <w:num w:numId="67">
    <w:abstractNumId w:val="78"/>
  </w:num>
  <w:num w:numId="68">
    <w:abstractNumId w:val="12"/>
  </w:num>
  <w:num w:numId="69">
    <w:abstractNumId w:val="69"/>
  </w:num>
  <w:num w:numId="70">
    <w:abstractNumId w:val="4"/>
  </w:num>
  <w:num w:numId="71">
    <w:abstractNumId w:val="24"/>
  </w:num>
  <w:num w:numId="72">
    <w:abstractNumId w:val="58"/>
  </w:num>
  <w:num w:numId="73">
    <w:abstractNumId w:val="0"/>
  </w:num>
  <w:num w:numId="74">
    <w:abstractNumId w:val="106"/>
  </w:num>
  <w:num w:numId="75">
    <w:abstractNumId w:val="15"/>
  </w:num>
  <w:num w:numId="76">
    <w:abstractNumId w:val="81"/>
  </w:num>
  <w:num w:numId="77">
    <w:abstractNumId w:val="117"/>
  </w:num>
  <w:num w:numId="78">
    <w:abstractNumId w:val="31"/>
  </w:num>
  <w:num w:numId="79">
    <w:abstractNumId w:val="6"/>
  </w:num>
  <w:num w:numId="80">
    <w:abstractNumId w:val="135"/>
  </w:num>
  <w:num w:numId="81">
    <w:abstractNumId w:val="66"/>
  </w:num>
  <w:num w:numId="82">
    <w:abstractNumId w:val="107"/>
  </w:num>
  <w:num w:numId="83">
    <w:abstractNumId w:val="19"/>
  </w:num>
  <w:num w:numId="84">
    <w:abstractNumId w:val="89"/>
  </w:num>
  <w:num w:numId="85">
    <w:abstractNumId w:val="25"/>
  </w:num>
  <w:num w:numId="86">
    <w:abstractNumId w:val="68"/>
  </w:num>
  <w:num w:numId="87">
    <w:abstractNumId w:val="97"/>
  </w:num>
  <w:num w:numId="88">
    <w:abstractNumId w:val="13"/>
  </w:num>
  <w:num w:numId="89">
    <w:abstractNumId w:val="128"/>
  </w:num>
  <w:num w:numId="90">
    <w:abstractNumId w:val="50"/>
  </w:num>
  <w:num w:numId="91">
    <w:abstractNumId w:val="134"/>
  </w:num>
  <w:num w:numId="92">
    <w:abstractNumId w:val="37"/>
  </w:num>
  <w:num w:numId="93">
    <w:abstractNumId w:val="38"/>
  </w:num>
  <w:num w:numId="94">
    <w:abstractNumId w:val="126"/>
  </w:num>
  <w:num w:numId="95">
    <w:abstractNumId w:val="140"/>
  </w:num>
  <w:num w:numId="96">
    <w:abstractNumId w:val="64"/>
  </w:num>
  <w:num w:numId="97">
    <w:abstractNumId w:val="86"/>
  </w:num>
  <w:num w:numId="98">
    <w:abstractNumId w:val="125"/>
  </w:num>
  <w:num w:numId="99">
    <w:abstractNumId w:val="60"/>
  </w:num>
  <w:num w:numId="100">
    <w:abstractNumId w:val="71"/>
  </w:num>
  <w:num w:numId="101">
    <w:abstractNumId w:val="65"/>
  </w:num>
  <w:num w:numId="102">
    <w:abstractNumId w:val="33"/>
  </w:num>
  <w:num w:numId="103">
    <w:abstractNumId w:val="115"/>
  </w:num>
  <w:num w:numId="104">
    <w:abstractNumId w:val="57"/>
  </w:num>
  <w:num w:numId="105">
    <w:abstractNumId w:val="36"/>
  </w:num>
  <w:num w:numId="106">
    <w:abstractNumId w:val="96"/>
  </w:num>
  <w:num w:numId="107">
    <w:abstractNumId w:val="21"/>
  </w:num>
  <w:num w:numId="108">
    <w:abstractNumId w:val="17"/>
  </w:num>
  <w:num w:numId="109">
    <w:abstractNumId w:val="119"/>
  </w:num>
  <w:num w:numId="110">
    <w:abstractNumId w:val="61"/>
  </w:num>
  <w:num w:numId="111">
    <w:abstractNumId w:val="42"/>
  </w:num>
  <w:num w:numId="112">
    <w:abstractNumId w:val="99"/>
  </w:num>
  <w:num w:numId="113">
    <w:abstractNumId w:val="87"/>
  </w:num>
  <w:num w:numId="114">
    <w:abstractNumId w:val="88"/>
  </w:num>
  <w:num w:numId="115">
    <w:abstractNumId w:val="40"/>
  </w:num>
  <w:num w:numId="116">
    <w:abstractNumId w:val="76"/>
  </w:num>
  <w:num w:numId="117">
    <w:abstractNumId w:val="83"/>
  </w:num>
  <w:num w:numId="118">
    <w:abstractNumId w:val="121"/>
  </w:num>
  <w:num w:numId="119">
    <w:abstractNumId w:val="110"/>
  </w:num>
  <w:num w:numId="120">
    <w:abstractNumId w:val="73"/>
  </w:num>
  <w:num w:numId="121">
    <w:abstractNumId w:val="111"/>
  </w:num>
  <w:num w:numId="122">
    <w:abstractNumId w:val="26"/>
  </w:num>
  <w:num w:numId="123">
    <w:abstractNumId w:val="56"/>
  </w:num>
  <w:num w:numId="124">
    <w:abstractNumId w:val="29"/>
  </w:num>
  <w:num w:numId="125">
    <w:abstractNumId w:val="122"/>
  </w:num>
  <w:num w:numId="126">
    <w:abstractNumId w:val="113"/>
  </w:num>
  <w:num w:numId="127">
    <w:abstractNumId w:val="102"/>
  </w:num>
  <w:num w:numId="128">
    <w:abstractNumId w:val="51"/>
  </w:num>
  <w:num w:numId="129">
    <w:abstractNumId w:val="22"/>
  </w:num>
  <w:num w:numId="130">
    <w:abstractNumId w:val="131"/>
  </w:num>
  <w:num w:numId="131">
    <w:abstractNumId w:val="54"/>
  </w:num>
  <w:num w:numId="132">
    <w:abstractNumId w:val="14"/>
  </w:num>
  <w:num w:numId="133">
    <w:abstractNumId w:val="55"/>
  </w:num>
  <w:num w:numId="134">
    <w:abstractNumId w:val="127"/>
  </w:num>
  <w:num w:numId="135">
    <w:abstractNumId w:val="7"/>
  </w:num>
  <w:num w:numId="136">
    <w:abstractNumId w:val="129"/>
  </w:num>
  <w:num w:numId="137">
    <w:abstractNumId w:val="63"/>
  </w:num>
  <w:num w:numId="138">
    <w:abstractNumId w:val="35"/>
  </w:num>
  <w:num w:numId="139">
    <w:abstractNumId w:val="30"/>
  </w:num>
  <w:num w:numId="140">
    <w:abstractNumId w:val="44"/>
  </w:num>
  <w:num w:numId="141">
    <w:abstractNumId w:val="8"/>
  </w:num>
  <w:num w:numId="142">
    <w:abstractNumId w:val="120"/>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E5"/>
    <w:rsid w:val="000240E4"/>
    <w:rsid w:val="000267AE"/>
    <w:rsid w:val="00027C9B"/>
    <w:rsid w:val="00046024"/>
    <w:rsid w:val="00053FF2"/>
    <w:rsid w:val="00054B71"/>
    <w:rsid w:val="000577E1"/>
    <w:rsid w:val="00057DD8"/>
    <w:rsid w:val="00071853"/>
    <w:rsid w:val="00076CE2"/>
    <w:rsid w:val="00077F80"/>
    <w:rsid w:val="00081EE8"/>
    <w:rsid w:val="0009137A"/>
    <w:rsid w:val="000A3639"/>
    <w:rsid w:val="000A4E5E"/>
    <w:rsid w:val="000A7706"/>
    <w:rsid w:val="000B0108"/>
    <w:rsid w:val="000B13E3"/>
    <w:rsid w:val="000B7362"/>
    <w:rsid w:val="000B7EF7"/>
    <w:rsid w:val="000C1F07"/>
    <w:rsid w:val="000C35E8"/>
    <w:rsid w:val="000C684B"/>
    <w:rsid w:val="000E57A0"/>
    <w:rsid w:val="000E6509"/>
    <w:rsid w:val="000E7AD4"/>
    <w:rsid w:val="00101D17"/>
    <w:rsid w:val="00107C78"/>
    <w:rsid w:val="00111EB1"/>
    <w:rsid w:val="0012584F"/>
    <w:rsid w:val="0012643B"/>
    <w:rsid w:val="00134FB6"/>
    <w:rsid w:val="00136F62"/>
    <w:rsid w:val="001372D8"/>
    <w:rsid w:val="00151687"/>
    <w:rsid w:val="00151872"/>
    <w:rsid w:val="00154DE6"/>
    <w:rsid w:val="00155545"/>
    <w:rsid w:val="00155F9F"/>
    <w:rsid w:val="0016016A"/>
    <w:rsid w:val="00160978"/>
    <w:rsid w:val="0017622C"/>
    <w:rsid w:val="00181B5F"/>
    <w:rsid w:val="001973C2"/>
    <w:rsid w:val="001A3F34"/>
    <w:rsid w:val="001B78B4"/>
    <w:rsid w:val="001D1033"/>
    <w:rsid w:val="001D18C0"/>
    <w:rsid w:val="001D3E29"/>
    <w:rsid w:val="001D5670"/>
    <w:rsid w:val="001D5E12"/>
    <w:rsid w:val="001E7668"/>
    <w:rsid w:val="001F4A0E"/>
    <w:rsid w:val="001F6166"/>
    <w:rsid w:val="001F6224"/>
    <w:rsid w:val="00202944"/>
    <w:rsid w:val="00214E91"/>
    <w:rsid w:val="002253DD"/>
    <w:rsid w:val="002369D9"/>
    <w:rsid w:val="00237DE9"/>
    <w:rsid w:val="00237E41"/>
    <w:rsid w:val="00241793"/>
    <w:rsid w:val="00253231"/>
    <w:rsid w:val="002549FF"/>
    <w:rsid w:val="00256072"/>
    <w:rsid w:val="00262CBD"/>
    <w:rsid w:val="00272538"/>
    <w:rsid w:val="00281DD8"/>
    <w:rsid w:val="00295E51"/>
    <w:rsid w:val="002A1A2E"/>
    <w:rsid w:val="002B0C10"/>
    <w:rsid w:val="002D2C69"/>
    <w:rsid w:val="002F2938"/>
    <w:rsid w:val="002F2A93"/>
    <w:rsid w:val="00301485"/>
    <w:rsid w:val="00311385"/>
    <w:rsid w:val="00311A66"/>
    <w:rsid w:val="00327576"/>
    <w:rsid w:val="00336483"/>
    <w:rsid w:val="00345215"/>
    <w:rsid w:val="00345CB2"/>
    <w:rsid w:val="00360FA4"/>
    <w:rsid w:val="003610E5"/>
    <w:rsid w:val="003637E7"/>
    <w:rsid w:val="00367BAF"/>
    <w:rsid w:val="003A0009"/>
    <w:rsid w:val="003A00E7"/>
    <w:rsid w:val="003A0873"/>
    <w:rsid w:val="003A440D"/>
    <w:rsid w:val="003C1B8A"/>
    <w:rsid w:val="003C5C01"/>
    <w:rsid w:val="003E5C34"/>
    <w:rsid w:val="003E70A1"/>
    <w:rsid w:val="003F5723"/>
    <w:rsid w:val="0040162C"/>
    <w:rsid w:val="00403030"/>
    <w:rsid w:val="00404967"/>
    <w:rsid w:val="004251E4"/>
    <w:rsid w:val="004315D4"/>
    <w:rsid w:val="00440A19"/>
    <w:rsid w:val="00453E8E"/>
    <w:rsid w:val="00462BDA"/>
    <w:rsid w:val="00463735"/>
    <w:rsid w:val="00464690"/>
    <w:rsid w:val="00464B54"/>
    <w:rsid w:val="0048443B"/>
    <w:rsid w:val="00485DFC"/>
    <w:rsid w:val="004A1F39"/>
    <w:rsid w:val="004A3F36"/>
    <w:rsid w:val="004B1D3D"/>
    <w:rsid w:val="004D61D8"/>
    <w:rsid w:val="004E2637"/>
    <w:rsid w:val="004E2EFD"/>
    <w:rsid w:val="004F12C4"/>
    <w:rsid w:val="004F5A68"/>
    <w:rsid w:val="004F5FD4"/>
    <w:rsid w:val="0051259A"/>
    <w:rsid w:val="00520BA0"/>
    <w:rsid w:val="005314C7"/>
    <w:rsid w:val="0054405E"/>
    <w:rsid w:val="0054556A"/>
    <w:rsid w:val="00575A83"/>
    <w:rsid w:val="005863B9"/>
    <w:rsid w:val="00586436"/>
    <w:rsid w:val="00586F82"/>
    <w:rsid w:val="00596855"/>
    <w:rsid w:val="005B0A43"/>
    <w:rsid w:val="005B1380"/>
    <w:rsid w:val="005C1281"/>
    <w:rsid w:val="005C13CD"/>
    <w:rsid w:val="005C2E54"/>
    <w:rsid w:val="005C33E1"/>
    <w:rsid w:val="005E4247"/>
    <w:rsid w:val="005F09BF"/>
    <w:rsid w:val="005F3D14"/>
    <w:rsid w:val="006015ED"/>
    <w:rsid w:val="00602EF8"/>
    <w:rsid w:val="00635195"/>
    <w:rsid w:val="006451A0"/>
    <w:rsid w:val="00654F2A"/>
    <w:rsid w:val="00665F0B"/>
    <w:rsid w:val="00677ABD"/>
    <w:rsid w:val="006868DD"/>
    <w:rsid w:val="006A372A"/>
    <w:rsid w:val="006B2C52"/>
    <w:rsid w:val="006C2678"/>
    <w:rsid w:val="006C3F0C"/>
    <w:rsid w:val="006F0693"/>
    <w:rsid w:val="006F3DEA"/>
    <w:rsid w:val="00704A68"/>
    <w:rsid w:val="00705452"/>
    <w:rsid w:val="0071221B"/>
    <w:rsid w:val="00720BEB"/>
    <w:rsid w:val="00725D4A"/>
    <w:rsid w:val="007262E8"/>
    <w:rsid w:val="0074165B"/>
    <w:rsid w:val="0074171F"/>
    <w:rsid w:val="0074647C"/>
    <w:rsid w:val="00760290"/>
    <w:rsid w:val="00761766"/>
    <w:rsid w:val="00796DB0"/>
    <w:rsid w:val="0079798C"/>
    <w:rsid w:val="007C78C6"/>
    <w:rsid w:val="007E1319"/>
    <w:rsid w:val="007F4EF9"/>
    <w:rsid w:val="007F7A8D"/>
    <w:rsid w:val="00802E89"/>
    <w:rsid w:val="00804129"/>
    <w:rsid w:val="0080567F"/>
    <w:rsid w:val="008131C1"/>
    <w:rsid w:val="008208C1"/>
    <w:rsid w:val="00822B66"/>
    <w:rsid w:val="00824E59"/>
    <w:rsid w:val="0082518B"/>
    <w:rsid w:val="0084746E"/>
    <w:rsid w:val="00862B72"/>
    <w:rsid w:val="00864E20"/>
    <w:rsid w:val="008663B4"/>
    <w:rsid w:val="00872773"/>
    <w:rsid w:val="00884519"/>
    <w:rsid w:val="00894A9F"/>
    <w:rsid w:val="008C5A44"/>
    <w:rsid w:val="008D03C9"/>
    <w:rsid w:val="008F0C67"/>
    <w:rsid w:val="00911B16"/>
    <w:rsid w:val="00940B8E"/>
    <w:rsid w:val="0094447D"/>
    <w:rsid w:val="009545BE"/>
    <w:rsid w:val="00972B68"/>
    <w:rsid w:val="00973045"/>
    <w:rsid w:val="00990A32"/>
    <w:rsid w:val="009914EC"/>
    <w:rsid w:val="009A0B70"/>
    <w:rsid w:val="009A5A81"/>
    <w:rsid w:val="009A75E0"/>
    <w:rsid w:val="009B1011"/>
    <w:rsid w:val="009C08D8"/>
    <w:rsid w:val="009C186A"/>
    <w:rsid w:val="009C7C9A"/>
    <w:rsid w:val="009D1C45"/>
    <w:rsid w:val="009D49C9"/>
    <w:rsid w:val="009E2396"/>
    <w:rsid w:val="009E5680"/>
    <w:rsid w:val="00A01051"/>
    <w:rsid w:val="00A01450"/>
    <w:rsid w:val="00A03E1F"/>
    <w:rsid w:val="00A04DB0"/>
    <w:rsid w:val="00A05388"/>
    <w:rsid w:val="00A1047D"/>
    <w:rsid w:val="00A139FA"/>
    <w:rsid w:val="00A211C3"/>
    <w:rsid w:val="00A2750E"/>
    <w:rsid w:val="00A3058D"/>
    <w:rsid w:val="00A409D1"/>
    <w:rsid w:val="00A57B70"/>
    <w:rsid w:val="00A96691"/>
    <w:rsid w:val="00AA0123"/>
    <w:rsid w:val="00AA3727"/>
    <w:rsid w:val="00AB02FF"/>
    <w:rsid w:val="00AB22F7"/>
    <w:rsid w:val="00AB2531"/>
    <w:rsid w:val="00AC138B"/>
    <w:rsid w:val="00AD70C6"/>
    <w:rsid w:val="00AF778E"/>
    <w:rsid w:val="00B00DC7"/>
    <w:rsid w:val="00B11DA9"/>
    <w:rsid w:val="00B243B7"/>
    <w:rsid w:val="00B2554F"/>
    <w:rsid w:val="00B32ECE"/>
    <w:rsid w:val="00B50C18"/>
    <w:rsid w:val="00B52422"/>
    <w:rsid w:val="00B61392"/>
    <w:rsid w:val="00B66088"/>
    <w:rsid w:val="00B84677"/>
    <w:rsid w:val="00B869F4"/>
    <w:rsid w:val="00B92C9A"/>
    <w:rsid w:val="00BA0C4F"/>
    <w:rsid w:val="00BB36D0"/>
    <w:rsid w:val="00BB70A1"/>
    <w:rsid w:val="00BD6B0F"/>
    <w:rsid w:val="00BE3BF6"/>
    <w:rsid w:val="00BF30E2"/>
    <w:rsid w:val="00C00B3A"/>
    <w:rsid w:val="00C02AD6"/>
    <w:rsid w:val="00C04984"/>
    <w:rsid w:val="00C06FF2"/>
    <w:rsid w:val="00C1335A"/>
    <w:rsid w:val="00C20315"/>
    <w:rsid w:val="00C3171F"/>
    <w:rsid w:val="00C34BF0"/>
    <w:rsid w:val="00C34C0A"/>
    <w:rsid w:val="00C437CD"/>
    <w:rsid w:val="00C607CC"/>
    <w:rsid w:val="00C7529D"/>
    <w:rsid w:val="00C84631"/>
    <w:rsid w:val="00C979A5"/>
    <w:rsid w:val="00CC2B82"/>
    <w:rsid w:val="00CC75AC"/>
    <w:rsid w:val="00CC7908"/>
    <w:rsid w:val="00CD3C2C"/>
    <w:rsid w:val="00CE11A3"/>
    <w:rsid w:val="00CE6858"/>
    <w:rsid w:val="00CF19EC"/>
    <w:rsid w:val="00CF32B4"/>
    <w:rsid w:val="00D20202"/>
    <w:rsid w:val="00D25F20"/>
    <w:rsid w:val="00D2788A"/>
    <w:rsid w:val="00D30AB8"/>
    <w:rsid w:val="00D46859"/>
    <w:rsid w:val="00D5146F"/>
    <w:rsid w:val="00D52135"/>
    <w:rsid w:val="00D53AA3"/>
    <w:rsid w:val="00D57D1D"/>
    <w:rsid w:val="00D57F4A"/>
    <w:rsid w:val="00D60B43"/>
    <w:rsid w:val="00D834B1"/>
    <w:rsid w:val="00D86548"/>
    <w:rsid w:val="00D90843"/>
    <w:rsid w:val="00DB360F"/>
    <w:rsid w:val="00DB40BC"/>
    <w:rsid w:val="00DB4A7F"/>
    <w:rsid w:val="00DB4B2B"/>
    <w:rsid w:val="00DC494A"/>
    <w:rsid w:val="00DC5D4C"/>
    <w:rsid w:val="00DC6109"/>
    <w:rsid w:val="00DE1788"/>
    <w:rsid w:val="00DE2CEE"/>
    <w:rsid w:val="00DE6292"/>
    <w:rsid w:val="00DF03E1"/>
    <w:rsid w:val="00DF3DE9"/>
    <w:rsid w:val="00DF3F41"/>
    <w:rsid w:val="00DF41C4"/>
    <w:rsid w:val="00DF43ED"/>
    <w:rsid w:val="00DF7533"/>
    <w:rsid w:val="00E149B3"/>
    <w:rsid w:val="00E23258"/>
    <w:rsid w:val="00E42FB0"/>
    <w:rsid w:val="00E44AD5"/>
    <w:rsid w:val="00E46123"/>
    <w:rsid w:val="00E65075"/>
    <w:rsid w:val="00E70927"/>
    <w:rsid w:val="00E73F51"/>
    <w:rsid w:val="00E75145"/>
    <w:rsid w:val="00E82416"/>
    <w:rsid w:val="00E82B02"/>
    <w:rsid w:val="00E84E36"/>
    <w:rsid w:val="00E95F05"/>
    <w:rsid w:val="00EB46BA"/>
    <w:rsid w:val="00EC2958"/>
    <w:rsid w:val="00EC3A0B"/>
    <w:rsid w:val="00EC3DB8"/>
    <w:rsid w:val="00ED7993"/>
    <w:rsid w:val="00EF6319"/>
    <w:rsid w:val="00F0064A"/>
    <w:rsid w:val="00F00A2C"/>
    <w:rsid w:val="00F04739"/>
    <w:rsid w:val="00F07C29"/>
    <w:rsid w:val="00F21C84"/>
    <w:rsid w:val="00F222C1"/>
    <w:rsid w:val="00F22CF5"/>
    <w:rsid w:val="00F35C53"/>
    <w:rsid w:val="00F431FE"/>
    <w:rsid w:val="00F459F5"/>
    <w:rsid w:val="00F56A93"/>
    <w:rsid w:val="00F6385C"/>
    <w:rsid w:val="00F64CEC"/>
    <w:rsid w:val="00F73775"/>
    <w:rsid w:val="00F763C9"/>
    <w:rsid w:val="00F81308"/>
    <w:rsid w:val="00F87266"/>
    <w:rsid w:val="00F92F4C"/>
    <w:rsid w:val="00FA56BE"/>
    <w:rsid w:val="00FB64E3"/>
    <w:rsid w:val="00FC5DD4"/>
    <w:rsid w:val="00FC6B27"/>
    <w:rsid w:val="00FE5464"/>
    <w:rsid w:val="00FE5F36"/>
    <w:rsid w:val="00FF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3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7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437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F64C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7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37CD"/>
    <w:rPr>
      <w:color w:val="0000FF"/>
      <w:u w:val="single"/>
    </w:rPr>
  </w:style>
  <w:style w:type="character" w:styleId="FollowedHyperlink">
    <w:name w:val="FollowedHyperlink"/>
    <w:basedOn w:val="DefaultParagraphFont"/>
    <w:uiPriority w:val="99"/>
    <w:semiHidden/>
    <w:unhideWhenUsed/>
    <w:rsid w:val="00C437CD"/>
    <w:rPr>
      <w:color w:val="800080"/>
      <w:u w:val="single"/>
    </w:rPr>
  </w:style>
  <w:style w:type="character" w:customStyle="1" w:styleId="Heading1Char">
    <w:name w:val="Heading 1 Char"/>
    <w:basedOn w:val="DefaultParagraphFont"/>
    <w:link w:val="Heading1"/>
    <w:uiPriority w:val="9"/>
    <w:rsid w:val="00C437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37CD"/>
    <w:pPr>
      <w:outlineLvl w:val="9"/>
    </w:pPr>
    <w:rPr>
      <w:lang w:eastAsia="ja-JP"/>
    </w:rPr>
  </w:style>
  <w:style w:type="paragraph" w:styleId="TOC1">
    <w:name w:val="toc 1"/>
    <w:basedOn w:val="Normal"/>
    <w:next w:val="Normal"/>
    <w:autoRedefine/>
    <w:uiPriority w:val="39"/>
    <w:unhideWhenUsed/>
    <w:rsid w:val="00C437CD"/>
    <w:pPr>
      <w:spacing w:before="120" w:after="0"/>
    </w:pPr>
    <w:rPr>
      <w:b/>
      <w:bCs/>
      <w:i/>
      <w:iCs/>
      <w:sz w:val="24"/>
      <w:szCs w:val="24"/>
    </w:rPr>
  </w:style>
  <w:style w:type="paragraph" w:styleId="BalloonText">
    <w:name w:val="Balloon Text"/>
    <w:basedOn w:val="Normal"/>
    <w:link w:val="BalloonTextChar"/>
    <w:uiPriority w:val="99"/>
    <w:semiHidden/>
    <w:unhideWhenUsed/>
    <w:rsid w:val="00C4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7CD"/>
    <w:rPr>
      <w:rFonts w:ascii="Tahoma" w:hAnsi="Tahoma" w:cs="Tahoma"/>
      <w:sz w:val="16"/>
      <w:szCs w:val="16"/>
    </w:rPr>
  </w:style>
  <w:style w:type="character" w:customStyle="1" w:styleId="Heading2Char">
    <w:name w:val="Heading 2 Char"/>
    <w:basedOn w:val="DefaultParagraphFont"/>
    <w:link w:val="Heading2"/>
    <w:uiPriority w:val="9"/>
    <w:rsid w:val="00C437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37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37CD"/>
    <w:rPr>
      <w:rFonts w:ascii="Times New Roman" w:eastAsia="Times New Roman" w:hAnsi="Times New Roman" w:cs="Times New Roman"/>
      <w:b/>
      <w:bCs/>
      <w:sz w:val="24"/>
      <w:szCs w:val="24"/>
    </w:rPr>
  </w:style>
  <w:style w:type="character" w:customStyle="1" w:styleId="mw-headline">
    <w:name w:val="mw-headline"/>
    <w:basedOn w:val="DefaultParagraphFont"/>
    <w:rsid w:val="00C437CD"/>
  </w:style>
  <w:style w:type="character" w:customStyle="1" w:styleId="editsection">
    <w:name w:val="editsection"/>
    <w:basedOn w:val="DefaultParagraphFont"/>
    <w:rsid w:val="00C437CD"/>
  </w:style>
  <w:style w:type="paragraph" w:styleId="TOC2">
    <w:name w:val="toc 2"/>
    <w:basedOn w:val="Normal"/>
    <w:next w:val="Normal"/>
    <w:autoRedefine/>
    <w:uiPriority w:val="39"/>
    <w:unhideWhenUsed/>
    <w:rsid w:val="001E7668"/>
    <w:pPr>
      <w:spacing w:before="120" w:after="0"/>
      <w:ind w:left="220"/>
    </w:pPr>
    <w:rPr>
      <w:b/>
      <w:bCs/>
    </w:rPr>
  </w:style>
  <w:style w:type="paragraph" w:styleId="TOC3">
    <w:name w:val="toc 3"/>
    <w:basedOn w:val="Normal"/>
    <w:next w:val="Normal"/>
    <w:autoRedefine/>
    <w:uiPriority w:val="39"/>
    <w:unhideWhenUsed/>
    <w:rsid w:val="001E7668"/>
    <w:pPr>
      <w:spacing w:after="0"/>
      <w:ind w:left="440"/>
    </w:pPr>
    <w:rPr>
      <w:sz w:val="20"/>
      <w:szCs w:val="20"/>
    </w:rPr>
  </w:style>
  <w:style w:type="paragraph" w:styleId="TOC4">
    <w:name w:val="toc 4"/>
    <w:basedOn w:val="Normal"/>
    <w:next w:val="Normal"/>
    <w:autoRedefine/>
    <w:uiPriority w:val="39"/>
    <w:unhideWhenUsed/>
    <w:rsid w:val="00DF3F41"/>
    <w:pPr>
      <w:spacing w:after="0"/>
      <w:ind w:left="660"/>
    </w:pPr>
    <w:rPr>
      <w:sz w:val="20"/>
      <w:szCs w:val="20"/>
    </w:rPr>
  </w:style>
  <w:style w:type="paragraph" w:styleId="TOC5">
    <w:name w:val="toc 5"/>
    <w:basedOn w:val="Normal"/>
    <w:next w:val="Normal"/>
    <w:autoRedefine/>
    <w:uiPriority w:val="39"/>
    <w:unhideWhenUsed/>
    <w:rsid w:val="00DF3F41"/>
    <w:pPr>
      <w:spacing w:after="0"/>
      <w:ind w:left="880"/>
    </w:pPr>
    <w:rPr>
      <w:sz w:val="20"/>
      <w:szCs w:val="20"/>
    </w:rPr>
  </w:style>
  <w:style w:type="paragraph" w:styleId="TOC6">
    <w:name w:val="toc 6"/>
    <w:basedOn w:val="Normal"/>
    <w:next w:val="Normal"/>
    <w:autoRedefine/>
    <w:uiPriority w:val="39"/>
    <w:unhideWhenUsed/>
    <w:rsid w:val="00DF3F41"/>
    <w:pPr>
      <w:spacing w:after="0"/>
      <w:ind w:left="1100"/>
    </w:pPr>
    <w:rPr>
      <w:sz w:val="20"/>
      <w:szCs w:val="20"/>
    </w:rPr>
  </w:style>
  <w:style w:type="paragraph" w:styleId="TOC7">
    <w:name w:val="toc 7"/>
    <w:basedOn w:val="Normal"/>
    <w:next w:val="Normal"/>
    <w:autoRedefine/>
    <w:uiPriority w:val="39"/>
    <w:unhideWhenUsed/>
    <w:rsid w:val="00DF3F41"/>
    <w:pPr>
      <w:spacing w:after="0"/>
      <w:ind w:left="1320"/>
    </w:pPr>
    <w:rPr>
      <w:sz w:val="20"/>
      <w:szCs w:val="20"/>
    </w:rPr>
  </w:style>
  <w:style w:type="paragraph" w:styleId="TOC8">
    <w:name w:val="toc 8"/>
    <w:basedOn w:val="Normal"/>
    <w:next w:val="Normal"/>
    <w:autoRedefine/>
    <w:uiPriority w:val="39"/>
    <w:unhideWhenUsed/>
    <w:rsid w:val="00DF3F41"/>
    <w:pPr>
      <w:spacing w:after="0"/>
      <w:ind w:left="1540"/>
    </w:pPr>
    <w:rPr>
      <w:sz w:val="20"/>
      <w:szCs w:val="20"/>
    </w:rPr>
  </w:style>
  <w:style w:type="paragraph" w:styleId="TOC9">
    <w:name w:val="toc 9"/>
    <w:basedOn w:val="Normal"/>
    <w:next w:val="Normal"/>
    <w:autoRedefine/>
    <w:uiPriority w:val="39"/>
    <w:unhideWhenUsed/>
    <w:rsid w:val="00DF3F41"/>
    <w:pPr>
      <w:spacing w:after="0"/>
      <w:ind w:left="1760"/>
    </w:pPr>
    <w:rPr>
      <w:sz w:val="20"/>
      <w:szCs w:val="20"/>
    </w:rPr>
  </w:style>
  <w:style w:type="paragraph" w:styleId="Header">
    <w:name w:val="header"/>
    <w:basedOn w:val="Normal"/>
    <w:link w:val="HeaderChar"/>
    <w:uiPriority w:val="99"/>
    <w:unhideWhenUsed/>
    <w:rsid w:val="00DF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41"/>
  </w:style>
  <w:style w:type="paragraph" w:styleId="Footer">
    <w:name w:val="footer"/>
    <w:basedOn w:val="Normal"/>
    <w:link w:val="FooterChar"/>
    <w:uiPriority w:val="99"/>
    <w:unhideWhenUsed/>
    <w:rsid w:val="00DF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41"/>
  </w:style>
  <w:style w:type="paragraph" w:styleId="ListParagraph">
    <w:name w:val="List Paragraph"/>
    <w:basedOn w:val="Normal"/>
    <w:uiPriority w:val="34"/>
    <w:qFormat/>
    <w:rsid w:val="00B11DA9"/>
    <w:pPr>
      <w:ind w:left="720"/>
      <w:contextualSpacing/>
    </w:pPr>
  </w:style>
  <w:style w:type="character" w:customStyle="1" w:styleId="Heading5Char">
    <w:name w:val="Heading 5 Char"/>
    <w:basedOn w:val="DefaultParagraphFont"/>
    <w:link w:val="Heading5"/>
    <w:uiPriority w:val="9"/>
    <w:rsid w:val="00F64CE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A409D1"/>
    <w:rPr>
      <w:color w:val="808080"/>
    </w:rPr>
  </w:style>
  <w:style w:type="character" w:styleId="CommentReference">
    <w:name w:val="annotation reference"/>
    <w:basedOn w:val="DefaultParagraphFont"/>
    <w:uiPriority w:val="99"/>
    <w:semiHidden/>
    <w:unhideWhenUsed/>
    <w:rsid w:val="004251E4"/>
    <w:rPr>
      <w:sz w:val="16"/>
      <w:szCs w:val="16"/>
    </w:rPr>
  </w:style>
  <w:style w:type="paragraph" w:styleId="CommentText">
    <w:name w:val="annotation text"/>
    <w:basedOn w:val="Normal"/>
    <w:link w:val="CommentTextChar"/>
    <w:uiPriority w:val="99"/>
    <w:semiHidden/>
    <w:unhideWhenUsed/>
    <w:rsid w:val="004251E4"/>
    <w:pPr>
      <w:spacing w:line="240" w:lineRule="auto"/>
    </w:pPr>
    <w:rPr>
      <w:sz w:val="20"/>
      <w:szCs w:val="20"/>
    </w:rPr>
  </w:style>
  <w:style w:type="character" w:customStyle="1" w:styleId="CommentTextChar">
    <w:name w:val="Comment Text Char"/>
    <w:basedOn w:val="DefaultParagraphFont"/>
    <w:link w:val="CommentText"/>
    <w:uiPriority w:val="99"/>
    <w:semiHidden/>
    <w:rsid w:val="004251E4"/>
    <w:rPr>
      <w:sz w:val="20"/>
      <w:szCs w:val="20"/>
    </w:rPr>
  </w:style>
  <w:style w:type="paragraph" w:styleId="CommentSubject">
    <w:name w:val="annotation subject"/>
    <w:basedOn w:val="CommentText"/>
    <w:next w:val="CommentText"/>
    <w:link w:val="CommentSubjectChar"/>
    <w:uiPriority w:val="99"/>
    <w:semiHidden/>
    <w:unhideWhenUsed/>
    <w:rsid w:val="004251E4"/>
    <w:rPr>
      <w:b/>
      <w:bCs/>
    </w:rPr>
  </w:style>
  <w:style w:type="character" w:customStyle="1" w:styleId="CommentSubjectChar">
    <w:name w:val="Comment Subject Char"/>
    <w:basedOn w:val="CommentTextChar"/>
    <w:link w:val="CommentSubject"/>
    <w:uiPriority w:val="99"/>
    <w:semiHidden/>
    <w:rsid w:val="004251E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3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7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437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F64C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7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37CD"/>
    <w:rPr>
      <w:color w:val="0000FF"/>
      <w:u w:val="single"/>
    </w:rPr>
  </w:style>
  <w:style w:type="character" w:styleId="FollowedHyperlink">
    <w:name w:val="FollowedHyperlink"/>
    <w:basedOn w:val="DefaultParagraphFont"/>
    <w:uiPriority w:val="99"/>
    <w:semiHidden/>
    <w:unhideWhenUsed/>
    <w:rsid w:val="00C437CD"/>
    <w:rPr>
      <w:color w:val="800080"/>
      <w:u w:val="single"/>
    </w:rPr>
  </w:style>
  <w:style w:type="character" w:customStyle="1" w:styleId="Heading1Char">
    <w:name w:val="Heading 1 Char"/>
    <w:basedOn w:val="DefaultParagraphFont"/>
    <w:link w:val="Heading1"/>
    <w:uiPriority w:val="9"/>
    <w:rsid w:val="00C437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37CD"/>
    <w:pPr>
      <w:outlineLvl w:val="9"/>
    </w:pPr>
    <w:rPr>
      <w:lang w:eastAsia="ja-JP"/>
    </w:rPr>
  </w:style>
  <w:style w:type="paragraph" w:styleId="TOC1">
    <w:name w:val="toc 1"/>
    <w:basedOn w:val="Normal"/>
    <w:next w:val="Normal"/>
    <w:autoRedefine/>
    <w:uiPriority w:val="39"/>
    <w:unhideWhenUsed/>
    <w:rsid w:val="00C437CD"/>
    <w:pPr>
      <w:spacing w:before="120" w:after="0"/>
    </w:pPr>
    <w:rPr>
      <w:b/>
      <w:bCs/>
      <w:i/>
      <w:iCs/>
      <w:sz w:val="24"/>
      <w:szCs w:val="24"/>
    </w:rPr>
  </w:style>
  <w:style w:type="paragraph" w:styleId="BalloonText">
    <w:name w:val="Balloon Text"/>
    <w:basedOn w:val="Normal"/>
    <w:link w:val="BalloonTextChar"/>
    <w:uiPriority w:val="99"/>
    <w:semiHidden/>
    <w:unhideWhenUsed/>
    <w:rsid w:val="00C43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7CD"/>
    <w:rPr>
      <w:rFonts w:ascii="Tahoma" w:hAnsi="Tahoma" w:cs="Tahoma"/>
      <w:sz w:val="16"/>
      <w:szCs w:val="16"/>
    </w:rPr>
  </w:style>
  <w:style w:type="character" w:customStyle="1" w:styleId="Heading2Char">
    <w:name w:val="Heading 2 Char"/>
    <w:basedOn w:val="DefaultParagraphFont"/>
    <w:link w:val="Heading2"/>
    <w:uiPriority w:val="9"/>
    <w:rsid w:val="00C437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37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37CD"/>
    <w:rPr>
      <w:rFonts w:ascii="Times New Roman" w:eastAsia="Times New Roman" w:hAnsi="Times New Roman" w:cs="Times New Roman"/>
      <w:b/>
      <w:bCs/>
      <w:sz w:val="24"/>
      <w:szCs w:val="24"/>
    </w:rPr>
  </w:style>
  <w:style w:type="character" w:customStyle="1" w:styleId="mw-headline">
    <w:name w:val="mw-headline"/>
    <w:basedOn w:val="DefaultParagraphFont"/>
    <w:rsid w:val="00C437CD"/>
  </w:style>
  <w:style w:type="character" w:customStyle="1" w:styleId="editsection">
    <w:name w:val="editsection"/>
    <w:basedOn w:val="DefaultParagraphFont"/>
    <w:rsid w:val="00C437CD"/>
  </w:style>
  <w:style w:type="paragraph" w:styleId="TOC2">
    <w:name w:val="toc 2"/>
    <w:basedOn w:val="Normal"/>
    <w:next w:val="Normal"/>
    <w:autoRedefine/>
    <w:uiPriority w:val="39"/>
    <w:unhideWhenUsed/>
    <w:rsid w:val="001E7668"/>
    <w:pPr>
      <w:spacing w:before="120" w:after="0"/>
      <w:ind w:left="220"/>
    </w:pPr>
    <w:rPr>
      <w:b/>
      <w:bCs/>
    </w:rPr>
  </w:style>
  <w:style w:type="paragraph" w:styleId="TOC3">
    <w:name w:val="toc 3"/>
    <w:basedOn w:val="Normal"/>
    <w:next w:val="Normal"/>
    <w:autoRedefine/>
    <w:uiPriority w:val="39"/>
    <w:unhideWhenUsed/>
    <w:rsid w:val="001E7668"/>
    <w:pPr>
      <w:spacing w:after="0"/>
      <w:ind w:left="440"/>
    </w:pPr>
    <w:rPr>
      <w:sz w:val="20"/>
      <w:szCs w:val="20"/>
    </w:rPr>
  </w:style>
  <w:style w:type="paragraph" w:styleId="TOC4">
    <w:name w:val="toc 4"/>
    <w:basedOn w:val="Normal"/>
    <w:next w:val="Normal"/>
    <w:autoRedefine/>
    <w:uiPriority w:val="39"/>
    <w:unhideWhenUsed/>
    <w:rsid w:val="00DF3F41"/>
    <w:pPr>
      <w:spacing w:after="0"/>
      <w:ind w:left="660"/>
    </w:pPr>
    <w:rPr>
      <w:sz w:val="20"/>
      <w:szCs w:val="20"/>
    </w:rPr>
  </w:style>
  <w:style w:type="paragraph" w:styleId="TOC5">
    <w:name w:val="toc 5"/>
    <w:basedOn w:val="Normal"/>
    <w:next w:val="Normal"/>
    <w:autoRedefine/>
    <w:uiPriority w:val="39"/>
    <w:unhideWhenUsed/>
    <w:rsid w:val="00DF3F41"/>
    <w:pPr>
      <w:spacing w:after="0"/>
      <w:ind w:left="880"/>
    </w:pPr>
    <w:rPr>
      <w:sz w:val="20"/>
      <w:szCs w:val="20"/>
    </w:rPr>
  </w:style>
  <w:style w:type="paragraph" w:styleId="TOC6">
    <w:name w:val="toc 6"/>
    <w:basedOn w:val="Normal"/>
    <w:next w:val="Normal"/>
    <w:autoRedefine/>
    <w:uiPriority w:val="39"/>
    <w:unhideWhenUsed/>
    <w:rsid w:val="00DF3F41"/>
    <w:pPr>
      <w:spacing w:after="0"/>
      <w:ind w:left="1100"/>
    </w:pPr>
    <w:rPr>
      <w:sz w:val="20"/>
      <w:szCs w:val="20"/>
    </w:rPr>
  </w:style>
  <w:style w:type="paragraph" w:styleId="TOC7">
    <w:name w:val="toc 7"/>
    <w:basedOn w:val="Normal"/>
    <w:next w:val="Normal"/>
    <w:autoRedefine/>
    <w:uiPriority w:val="39"/>
    <w:unhideWhenUsed/>
    <w:rsid w:val="00DF3F41"/>
    <w:pPr>
      <w:spacing w:after="0"/>
      <w:ind w:left="1320"/>
    </w:pPr>
    <w:rPr>
      <w:sz w:val="20"/>
      <w:szCs w:val="20"/>
    </w:rPr>
  </w:style>
  <w:style w:type="paragraph" w:styleId="TOC8">
    <w:name w:val="toc 8"/>
    <w:basedOn w:val="Normal"/>
    <w:next w:val="Normal"/>
    <w:autoRedefine/>
    <w:uiPriority w:val="39"/>
    <w:unhideWhenUsed/>
    <w:rsid w:val="00DF3F41"/>
    <w:pPr>
      <w:spacing w:after="0"/>
      <w:ind w:left="1540"/>
    </w:pPr>
    <w:rPr>
      <w:sz w:val="20"/>
      <w:szCs w:val="20"/>
    </w:rPr>
  </w:style>
  <w:style w:type="paragraph" w:styleId="TOC9">
    <w:name w:val="toc 9"/>
    <w:basedOn w:val="Normal"/>
    <w:next w:val="Normal"/>
    <w:autoRedefine/>
    <w:uiPriority w:val="39"/>
    <w:unhideWhenUsed/>
    <w:rsid w:val="00DF3F41"/>
    <w:pPr>
      <w:spacing w:after="0"/>
      <w:ind w:left="1760"/>
    </w:pPr>
    <w:rPr>
      <w:sz w:val="20"/>
      <w:szCs w:val="20"/>
    </w:rPr>
  </w:style>
  <w:style w:type="paragraph" w:styleId="Header">
    <w:name w:val="header"/>
    <w:basedOn w:val="Normal"/>
    <w:link w:val="HeaderChar"/>
    <w:uiPriority w:val="99"/>
    <w:unhideWhenUsed/>
    <w:rsid w:val="00DF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41"/>
  </w:style>
  <w:style w:type="paragraph" w:styleId="Footer">
    <w:name w:val="footer"/>
    <w:basedOn w:val="Normal"/>
    <w:link w:val="FooterChar"/>
    <w:uiPriority w:val="99"/>
    <w:unhideWhenUsed/>
    <w:rsid w:val="00DF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41"/>
  </w:style>
  <w:style w:type="paragraph" w:styleId="ListParagraph">
    <w:name w:val="List Paragraph"/>
    <w:basedOn w:val="Normal"/>
    <w:uiPriority w:val="34"/>
    <w:qFormat/>
    <w:rsid w:val="00B11DA9"/>
    <w:pPr>
      <w:ind w:left="720"/>
      <w:contextualSpacing/>
    </w:pPr>
  </w:style>
  <w:style w:type="character" w:customStyle="1" w:styleId="Heading5Char">
    <w:name w:val="Heading 5 Char"/>
    <w:basedOn w:val="DefaultParagraphFont"/>
    <w:link w:val="Heading5"/>
    <w:uiPriority w:val="9"/>
    <w:rsid w:val="00F64CE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A409D1"/>
    <w:rPr>
      <w:color w:val="808080"/>
    </w:rPr>
  </w:style>
  <w:style w:type="character" w:styleId="CommentReference">
    <w:name w:val="annotation reference"/>
    <w:basedOn w:val="DefaultParagraphFont"/>
    <w:uiPriority w:val="99"/>
    <w:semiHidden/>
    <w:unhideWhenUsed/>
    <w:rsid w:val="004251E4"/>
    <w:rPr>
      <w:sz w:val="16"/>
      <w:szCs w:val="16"/>
    </w:rPr>
  </w:style>
  <w:style w:type="paragraph" w:styleId="CommentText">
    <w:name w:val="annotation text"/>
    <w:basedOn w:val="Normal"/>
    <w:link w:val="CommentTextChar"/>
    <w:uiPriority w:val="99"/>
    <w:semiHidden/>
    <w:unhideWhenUsed/>
    <w:rsid w:val="004251E4"/>
    <w:pPr>
      <w:spacing w:line="240" w:lineRule="auto"/>
    </w:pPr>
    <w:rPr>
      <w:sz w:val="20"/>
      <w:szCs w:val="20"/>
    </w:rPr>
  </w:style>
  <w:style w:type="character" w:customStyle="1" w:styleId="CommentTextChar">
    <w:name w:val="Comment Text Char"/>
    <w:basedOn w:val="DefaultParagraphFont"/>
    <w:link w:val="CommentText"/>
    <w:uiPriority w:val="99"/>
    <w:semiHidden/>
    <w:rsid w:val="004251E4"/>
    <w:rPr>
      <w:sz w:val="20"/>
      <w:szCs w:val="20"/>
    </w:rPr>
  </w:style>
  <w:style w:type="paragraph" w:styleId="CommentSubject">
    <w:name w:val="annotation subject"/>
    <w:basedOn w:val="CommentText"/>
    <w:next w:val="CommentText"/>
    <w:link w:val="CommentSubjectChar"/>
    <w:uiPriority w:val="99"/>
    <w:semiHidden/>
    <w:unhideWhenUsed/>
    <w:rsid w:val="004251E4"/>
    <w:rPr>
      <w:b/>
      <w:bCs/>
    </w:rPr>
  </w:style>
  <w:style w:type="character" w:customStyle="1" w:styleId="CommentSubjectChar">
    <w:name w:val="Comment Subject Char"/>
    <w:basedOn w:val="CommentTextChar"/>
    <w:link w:val="CommentSubject"/>
    <w:uiPriority w:val="99"/>
    <w:semiHidden/>
    <w:rsid w:val="004251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8367">
      <w:bodyDiv w:val="1"/>
      <w:marLeft w:val="0"/>
      <w:marRight w:val="0"/>
      <w:marTop w:val="0"/>
      <w:marBottom w:val="0"/>
      <w:divBdr>
        <w:top w:val="none" w:sz="0" w:space="0" w:color="auto"/>
        <w:left w:val="none" w:sz="0" w:space="0" w:color="auto"/>
        <w:bottom w:val="none" w:sz="0" w:space="0" w:color="auto"/>
        <w:right w:val="none" w:sz="0" w:space="0" w:color="auto"/>
      </w:divBdr>
    </w:div>
    <w:div w:id="139884784">
      <w:bodyDiv w:val="1"/>
      <w:marLeft w:val="0"/>
      <w:marRight w:val="0"/>
      <w:marTop w:val="0"/>
      <w:marBottom w:val="0"/>
      <w:divBdr>
        <w:top w:val="none" w:sz="0" w:space="0" w:color="auto"/>
        <w:left w:val="none" w:sz="0" w:space="0" w:color="auto"/>
        <w:bottom w:val="none" w:sz="0" w:space="0" w:color="auto"/>
        <w:right w:val="none" w:sz="0" w:space="0" w:color="auto"/>
      </w:divBdr>
    </w:div>
    <w:div w:id="180123166">
      <w:bodyDiv w:val="1"/>
      <w:marLeft w:val="0"/>
      <w:marRight w:val="0"/>
      <w:marTop w:val="0"/>
      <w:marBottom w:val="0"/>
      <w:divBdr>
        <w:top w:val="none" w:sz="0" w:space="0" w:color="auto"/>
        <w:left w:val="none" w:sz="0" w:space="0" w:color="auto"/>
        <w:bottom w:val="none" w:sz="0" w:space="0" w:color="auto"/>
        <w:right w:val="none" w:sz="0" w:space="0" w:color="auto"/>
      </w:divBdr>
    </w:div>
    <w:div w:id="251813790">
      <w:bodyDiv w:val="1"/>
      <w:marLeft w:val="0"/>
      <w:marRight w:val="0"/>
      <w:marTop w:val="0"/>
      <w:marBottom w:val="0"/>
      <w:divBdr>
        <w:top w:val="none" w:sz="0" w:space="0" w:color="auto"/>
        <w:left w:val="none" w:sz="0" w:space="0" w:color="auto"/>
        <w:bottom w:val="none" w:sz="0" w:space="0" w:color="auto"/>
        <w:right w:val="none" w:sz="0" w:space="0" w:color="auto"/>
      </w:divBdr>
    </w:div>
    <w:div w:id="702828211">
      <w:bodyDiv w:val="1"/>
      <w:marLeft w:val="0"/>
      <w:marRight w:val="0"/>
      <w:marTop w:val="0"/>
      <w:marBottom w:val="0"/>
      <w:divBdr>
        <w:top w:val="none" w:sz="0" w:space="0" w:color="auto"/>
        <w:left w:val="none" w:sz="0" w:space="0" w:color="auto"/>
        <w:bottom w:val="none" w:sz="0" w:space="0" w:color="auto"/>
        <w:right w:val="none" w:sz="0" w:space="0" w:color="auto"/>
      </w:divBdr>
    </w:div>
    <w:div w:id="805898132">
      <w:bodyDiv w:val="1"/>
      <w:marLeft w:val="0"/>
      <w:marRight w:val="0"/>
      <w:marTop w:val="0"/>
      <w:marBottom w:val="0"/>
      <w:divBdr>
        <w:top w:val="none" w:sz="0" w:space="0" w:color="auto"/>
        <w:left w:val="none" w:sz="0" w:space="0" w:color="auto"/>
        <w:bottom w:val="none" w:sz="0" w:space="0" w:color="auto"/>
        <w:right w:val="none" w:sz="0" w:space="0" w:color="auto"/>
      </w:divBdr>
    </w:div>
    <w:div w:id="1402368077">
      <w:bodyDiv w:val="1"/>
      <w:marLeft w:val="0"/>
      <w:marRight w:val="0"/>
      <w:marTop w:val="0"/>
      <w:marBottom w:val="0"/>
      <w:divBdr>
        <w:top w:val="none" w:sz="0" w:space="0" w:color="auto"/>
        <w:left w:val="none" w:sz="0" w:space="0" w:color="auto"/>
        <w:bottom w:val="none" w:sz="0" w:space="0" w:color="auto"/>
        <w:right w:val="none" w:sz="0" w:space="0" w:color="auto"/>
      </w:divBdr>
    </w:div>
    <w:div w:id="18972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xhibits.lib.usf.edu" TargetMode="External"/><Relationship Id="rId671" Type="http://schemas.openxmlformats.org/officeDocument/2006/relationships/hyperlink" Target="http://ufdc.ufl.edu/gfl" TargetMode="External"/><Relationship Id="rId769" Type="http://schemas.openxmlformats.org/officeDocument/2006/relationships/hyperlink" Target="https://fgcu.digital.flvc.org/oai2?verb=ListRecords&amp;metadataPrefix=mods" TargetMode="External"/><Relationship Id="rId21" Type="http://schemas.openxmlformats.org/officeDocument/2006/relationships/hyperlink" Target="http://fgcu.digital.flvc.org/" TargetMode="External"/><Relationship Id="rId324" Type="http://schemas.openxmlformats.org/officeDocument/2006/relationships/hyperlink" Target="http://fiuarchon.fcla.edu/" TargetMode="External"/><Relationship Id="rId531" Type="http://schemas.openxmlformats.org/officeDocument/2006/relationships/hyperlink" Target="http://journals.fcla.edu/faurj/oai?verb=ListRecords&amp;metadataPrefix=rfc1807" TargetMode="External"/><Relationship Id="rId629" Type="http://schemas.openxmlformats.org/officeDocument/2006/relationships/hyperlink" Target="http://ufdc.ufl.edu/arte" TargetMode="External"/><Relationship Id="rId170" Type="http://schemas.openxmlformats.org/officeDocument/2006/relationships/hyperlink" Target="http://journals.fcla.edu/owl/oai?verb=ListRecords&amp;metadataPrefix=marcxml" TargetMode="External"/><Relationship Id="rId836" Type="http://schemas.openxmlformats.org/officeDocument/2006/relationships/hyperlink" Target="http://digital.library.ucf.edu/oai/oai.php?verb=ListRecords&amp;metadataPrefix=oai_dc&amp;set=CFM" TargetMode="External"/><Relationship Id="rId268" Type="http://schemas.openxmlformats.org/officeDocument/2006/relationships/hyperlink" Target="http://florida.theorangegrove.org/og/oai?verb=ListRecords&amp;metadataPrefix=oai_all" TargetMode="External"/><Relationship Id="rId475" Type="http://schemas.openxmlformats.org/officeDocument/2006/relationships/hyperlink" Target="https://archive.org/details/fswlibraries" TargetMode="External"/><Relationship Id="rId682" Type="http://schemas.openxmlformats.org/officeDocument/2006/relationships/hyperlink" Target="http://ufdc.ufl.edu/law" TargetMode="External"/><Relationship Id="rId903" Type="http://schemas.openxmlformats.org/officeDocument/2006/relationships/hyperlink" Target="http://usf.digital.flvc.org/oai2?verb=ListRecords&amp;metadataPrefix=mods" TargetMode="External"/><Relationship Id="rId32" Type="http://schemas.openxmlformats.org/officeDocument/2006/relationships/hyperlink" Target="http://ee.fiu.edu/" TargetMode="External"/><Relationship Id="rId128" Type="http://schemas.openxmlformats.org/officeDocument/2006/relationships/hyperlink" Target="https://uwf.digital.flvc.org/oai2?verb=ListRecords&amp;metadataPrefix=oai_dc" TargetMode="External"/><Relationship Id="rId335" Type="http://schemas.openxmlformats.org/officeDocument/2006/relationships/hyperlink" Target="http://fiu.digital.flvc.org" TargetMode="External"/><Relationship Id="rId542" Type="http://schemas.openxmlformats.org/officeDocument/2006/relationships/hyperlink" Target="http://journals.fcla.edu/flaent/oai?verb=ListRecords&amp;metadataPrefix=oai_marc" TargetMode="External"/><Relationship Id="rId181" Type="http://schemas.openxmlformats.org/officeDocument/2006/relationships/hyperlink" Target="http://journals.fcla.edu/browardlegacy/oai?verb=ListRecords&amp;metadataPrefix=rfc1807" TargetMode="External"/><Relationship Id="rId402" Type="http://schemas.openxmlformats.org/officeDocument/2006/relationships/hyperlink" Target="http://stars.library.ucf.edu/do/oai/?verb=ListRecords&amp;metadataPrefix=simple-dublin-core" TargetMode="External"/><Relationship Id="rId847" Type="http://schemas.openxmlformats.org/officeDocument/2006/relationships/hyperlink" Target="https://richesmi.cah.ucf.edu/omeka/oai-pmh-repository/request?verb=ListRecords&amp;metadataPrefix=omeka-xml" TargetMode="External"/><Relationship Id="rId279" Type="http://schemas.openxmlformats.org/officeDocument/2006/relationships/hyperlink" Target="https://www.floridamemory.com/" TargetMode="External"/><Relationship Id="rId486" Type="http://schemas.openxmlformats.org/officeDocument/2006/relationships/hyperlink" Target="http://gcsc.digital.flvc.org/oai2?verb=ListRecords&amp;metadataPrefix=mods" TargetMode="External"/><Relationship Id="rId693" Type="http://schemas.openxmlformats.org/officeDocument/2006/relationships/hyperlink" Target="http://ufdc.ufl.edu/mapna" TargetMode="External"/><Relationship Id="rId707" Type="http://schemas.openxmlformats.org/officeDocument/2006/relationships/hyperlink" Target="http://ufdc.ufl.edu/psa1?n=palmm" TargetMode="External"/><Relationship Id="rId914" Type="http://schemas.openxmlformats.org/officeDocument/2006/relationships/hyperlink" Target="http://archive.org/services/oai.php?verb=ListRecords&amp;metadataPrefix=oai_dc&amp;set=collection:browardcollege" TargetMode="External"/><Relationship Id="rId43" Type="http://schemas.openxmlformats.org/officeDocument/2006/relationships/hyperlink" Target="http://ecollections.law.fiu.edu/do/oai/?verb=ListRecords&amp;metadataPrefix=qualified-dublin-core" TargetMode="External"/><Relationship Id="rId139" Type="http://schemas.openxmlformats.org/officeDocument/2006/relationships/hyperlink" Target="https://archive.org/details/fswlibraries" TargetMode="External"/><Relationship Id="rId346" Type="http://schemas.openxmlformats.org/officeDocument/2006/relationships/hyperlink" Target="http://wawash.fiu.edu/" TargetMode="External"/><Relationship Id="rId553" Type="http://schemas.openxmlformats.org/officeDocument/2006/relationships/hyperlink" Target="http://journals.fcla.edu/heal/oai?verb=ListRecords&amp;metadataPrefix=nlm" TargetMode="External"/><Relationship Id="rId760" Type="http://schemas.openxmlformats.org/officeDocument/2006/relationships/hyperlink" Target="http://network.bepress.com/law/" TargetMode="External"/><Relationship Id="rId192" Type="http://schemas.openxmlformats.org/officeDocument/2006/relationships/hyperlink" Target="http://journals.fcla.edu/faurj/oai?verb=ListRecords&amp;metadataPrefix=oai_marc" TargetMode="External"/><Relationship Id="rId206" Type="http://schemas.openxmlformats.org/officeDocument/2006/relationships/hyperlink" Target="http://journals.fcla.edu/flgeog/oai?verb=ListRecords&amp;metadataPrefix=rfc1807" TargetMode="External"/><Relationship Id="rId413" Type="http://schemas.openxmlformats.org/officeDocument/2006/relationships/hyperlink" Target="https://archive.org/details/UFRDS" TargetMode="External"/><Relationship Id="rId858" Type="http://schemas.openxmlformats.org/officeDocument/2006/relationships/hyperlink" Target="http://ufdc.ufl.edu/sobekcm_oai.aspx?verb=ListRecords&amp;metadataPrefix=marc21" TargetMode="External"/><Relationship Id="rId497" Type="http://schemas.openxmlformats.org/officeDocument/2006/relationships/hyperlink" Target="http://lssc.digital.flvc.org/oai2?verb=ListRecords&amp;metadataPrefix=oai_etdms" TargetMode="External"/><Relationship Id="rId620" Type="http://schemas.openxmlformats.org/officeDocument/2006/relationships/hyperlink" Target="http://www.thinkflorida.org" TargetMode="External"/><Relationship Id="rId718" Type="http://schemas.openxmlformats.org/officeDocument/2006/relationships/hyperlink" Target="http://dpanther.fiu.edu/dPanther/collections/TEQ" TargetMode="External"/><Relationship Id="rId925" Type="http://schemas.openxmlformats.org/officeDocument/2006/relationships/hyperlink" Target="http://gulfcoast.sobek.ufl.edu/" TargetMode="External"/><Relationship Id="rId357" Type="http://schemas.openxmlformats.org/officeDocument/2006/relationships/hyperlink" Target="http://fsu.digital.flvc.org/oai2?verb=ListRecords&amp;metadataPrefix=oai_dc" TargetMode="External"/><Relationship Id="rId54" Type="http://schemas.openxmlformats.org/officeDocument/2006/relationships/hyperlink" Target="http://theplaidjournal.com" TargetMode="External"/><Relationship Id="rId217" Type="http://schemas.openxmlformats.org/officeDocument/2006/relationships/hyperlink" Target="http://journals.fcla.edu/ijp/oai?verb=ListRecords&amp;metadataPrefix=oai_marc" TargetMode="External"/><Relationship Id="rId564" Type="http://schemas.openxmlformats.org/officeDocument/2006/relationships/hyperlink" Target="http://journals.fcla.edu/mundi/oai?verb=ListRecords&amp;metadataPrefix=oai_dc" TargetMode="External"/><Relationship Id="rId771" Type="http://schemas.openxmlformats.org/officeDocument/2006/relationships/hyperlink" Target="http://dpanther.fiu.edu" TargetMode="External"/><Relationship Id="rId869" Type="http://schemas.openxmlformats.org/officeDocument/2006/relationships/hyperlink" Target="http://ufdc.ufl.edu/ogt" TargetMode="External"/><Relationship Id="rId424" Type="http://schemas.openxmlformats.org/officeDocument/2006/relationships/hyperlink" Target="http://scholarship.law.ufl.edu/" TargetMode="External"/><Relationship Id="rId631" Type="http://schemas.openxmlformats.org/officeDocument/2006/relationships/hyperlink" Target="http://palmm.digital.flvc.org/islandora/search/?type=edismax&amp;collection=palmm%3Abigc" TargetMode="External"/><Relationship Id="rId729" Type="http://schemas.openxmlformats.org/officeDocument/2006/relationships/hyperlink" Target="http://palmm.digital.flvc.org/islandora/object/palmm%3Awfp" TargetMode="External"/><Relationship Id="rId270" Type="http://schemas.openxmlformats.org/officeDocument/2006/relationships/hyperlink" Target="http://www.dloc.com" TargetMode="External"/><Relationship Id="rId936" Type="http://schemas.openxmlformats.org/officeDocument/2006/relationships/hyperlink" Target="http://hccfl.digital.flvc.org/oai2?verb=ListRecords&amp;metadataPrefix=oai_etdms" TargetMode="External"/><Relationship Id="rId65" Type="http://schemas.openxmlformats.org/officeDocument/2006/relationships/hyperlink" Target="http://ucf.digital.flvc.org" TargetMode="External"/><Relationship Id="rId130" Type="http://schemas.openxmlformats.org/officeDocument/2006/relationships/hyperlink" Target="https://uwf.digital.flvc.org/oai2?verb=ListRecords&amp;metadataPrefix=oai_etdms" TargetMode="External"/><Relationship Id="rId368" Type="http://schemas.openxmlformats.org/officeDocument/2006/relationships/hyperlink" Target="https://archive.org/details/floridastateuniversity" TargetMode="External"/><Relationship Id="rId575" Type="http://schemas.openxmlformats.org/officeDocument/2006/relationships/hyperlink" Target="http://journals.fcla.edu/jcr/oai?verb=ListRecords&amp;metadataPrefix=marcxml" TargetMode="External"/><Relationship Id="rId782" Type="http://schemas.openxmlformats.org/officeDocument/2006/relationships/hyperlink" Target="http://digital.wolfsonian.org/" TargetMode="External"/><Relationship Id="rId228" Type="http://schemas.openxmlformats.org/officeDocument/2006/relationships/hyperlink" Target="http://journals.fcla.edu/mundi/oai?verb=ListRecords&amp;metadataPrefix=nlm" TargetMode="External"/><Relationship Id="rId435" Type="http://schemas.openxmlformats.org/officeDocument/2006/relationships/hyperlink" Target="http://digitalcommons.unf.edu/do/oai/?verb=ListRecords&amp;metadataPrefix=oai_dc" TargetMode="External"/><Relationship Id="rId642" Type="http://schemas.openxmlformats.org/officeDocument/2006/relationships/hyperlink" Target="https://palmm.digital.flvc.org/islandora/search/%20?type=edismax&amp;f%5b0%5d=mods_subject_topic_ms%3A%22Estero%20Bay%20documents%20collection" TargetMode="External"/><Relationship Id="rId281" Type="http://schemas.openxmlformats.org/officeDocument/2006/relationships/header" Target="header2.xml"/><Relationship Id="rId502" Type="http://schemas.openxmlformats.org/officeDocument/2006/relationships/hyperlink" Target="https://archive.org/details/lyrasis&amp;tab=about" TargetMode="External"/><Relationship Id="rId947" Type="http://schemas.openxmlformats.org/officeDocument/2006/relationships/hyperlink" Target="https://archive.org/details/palmbeachstate" TargetMode="External"/><Relationship Id="rId76" Type="http://schemas.openxmlformats.org/officeDocument/2006/relationships/hyperlink" Target="http://digital.library.ucf.edu/oai/oai.php?verb=ListRecords&amp;metadataPrefix=oai_qdc&amp;set=CFM" TargetMode="External"/><Relationship Id="rId141" Type="http://schemas.openxmlformats.org/officeDocument/2006/relationships/hyperlink" Target="http://gulfcoast.sobek.ufl.edu/" TargetMode="External"/><Relationship Id="rId379" Type="http://schemas.openxmlformats.org/officeDocument/2006/relationships/hyperlink" Target="http://digital.library.ucf.edu" TargetMode="External"/><Relationship Id="rId586" Type="http://schemas.openxmlformats.org/officeDocument/2006/relationships/hyperlink" Target="http://journals.fcla.edu/tapestry/oai?verb=ListRecords&amp;metadataPrefix=rfc1807" TargetMode="External"/><Relationship Id="rId793" Type="http://schemas.openxmlformats.org/officeDocument/2006/relationships/hyperlink" Target="http://fiu.sobek.ufl.edu/" TargetMode="External"/><Relationship Id="rId807" Type="http://schemas.openxmlformats.org/officeDocument/2006/relationships/hyperlink" Target="http://theplaidjournal.com" TargetMode="External"/><Relationship Id="rId7" Type="http://schemas.openxmlformats.org/officeDocument/2006/relationships/footnotes" Target="footnotes.xml"/><Relationship Id="rId239" Type="http://schemas.openxmlformats.org/officeDocument/2006/relationships/hyperlink" Target="http://journals.fcla.edu/nemamedi/oai?verb=ListRecords&amp;metadataPrefix=oai_dc" TargetMode="External"/><Relationship Id="rId446" Type="http://schemas.openxmlformats.org/officeDocument/2006/relationships/hyperlink" Target="http://scholarcommons.usf.edu/do/oai/?verb=ListRecords&amp;metadataPrefix=qualified-dublin-core" TargetMode="External"/><Relationship Id="rId653" Type="http://schemas.openxmlformats.org/officeDocument/2006/relationships/hyperlink" Target="http://ufdc.ufl.edu/fald" TargetMode="External"/><Relationship Id="rId292" Type="http://schemas.openxmlformats.org/officeDocument/2006/relationships/hyperlink" Target="http://commons.law.famu.edu/" TargetMode="External"/><Relationship Id="rId306" Type="http://schemas.openxmlformats.org/officeDocument/2006/relationships/hyperlink" Target="http://fgcuarchon.fcla.edu/" TargetMode="External"/><Relationship Id="rId860" Type="http://schemas.openxmlformats.org/officeDocument/2006/relationships/hyperlink" Target="https://archive.org/details/UFRDS" TargetMode="External"/><Relationship Id="rId87" Type="http://schemas.openxmlformats.org/officeDocument/2006/relationships/hyperlink" Target="http://stars.library.ucf.edu/do/oai/?verb=ListRecords&amp;metadataPrefix=qualified-dublin-core" TargetMode="External"/><Relationship Id="rId513" Type="http://schemas.openxmlformats.org/officeDocument/2006/relationships/hyperlink" Target="http://journals.fcla.edu/owl/oai?verb=ListRecords&amp;metadataPrefix=nlm" TargetMode="External"/><Relationship Id="rId597" Type="http://schemas.openxmlformats.org/officeDocument/2006/relationships/hyperlink" Target="http://journals.fcla.edu/flalib/oai?verb=ListRecords&amp;metadataPrefix=oai_marc" TargetMode="External"/><Relationship Id="rId720" Type="http://schemas.openxmlformats.org/officeDocument/2006/relationships/hyperlink" Target="http://palmm.digital.flvc.org/islandora/object/palmm%3Aflv" TargetMode="External"/><Relationship Id="rId818" Type="http://schemas.openxmlformats.org/officeDocument/2006/relationships/hyperlink" Target="http://ncf.sobek.ufl.edu" TargetMode="External"/><Relationship Id="rId152" Type="http://schemas.openxmlformats.org/officeDocument/2006/relationships/hyperlink" Target="http://hccfl.digital.flvc.org/oai2?verb=ListRecords&amp;metadataPrefix=oai_etdms" TargetMode="External"/><Relationship Id="rId457" Type="http://schemas.openxmlformats.org/officeDocument/2006/relationships/hyperlink" Target="http://archives.uwf.edu/Archon/" TargetMode="External"/><Relationship Id="rId664" Type="http://schemas.openxmlformats.org/officeDocument/2006/relationships/hyperlink" Target="http://ufdc.ufl.edu/flep" TargetMode="External"/><Relationship Id="rId871" Type="http://schemas.openxmlformats.org/officeDocument/2006/relationships/hyperlink" Target="http://scholarship.law.ufl.edu/" TargetMode="External"/><Relationship Id="rId14" Type="http://schemas.openxmlformats.org/officeDocument/2006/relationships/hyperlink" Target="http://commons.law.famu.edu/do/oai/?verb=ListRecords&amp;metadataPrefix=oai_dc" TargetMode="External"/><Relationship Id="rId317" Type="http://schemas.openxmlformats.org/officeDocument/2006/relationships/hyperlink" Target="https://archive-it.org/oai?verb=ListRecords&amp;metadataPrefix=oai_marc21&amp;set=organization:957" TargetMode="External"/><Relationship Id="rId524" Type="http://schemas.openxmlformats.org/officeDocument/2006/relationships/hyperlink" Target="http://journals.fcla.edu/demcom/oai?verb=ListRecords&amp;metadataPrefix=oai_dc" TargetMode="External"/><Relationship Id="rId731" Type="http://schemas.openxmlformats.org/officeDocument/2006/relationships/hyperlink" Target="http://digital.wolfsonian.org/" TargetMode="External"/><Relationship Id="rId98" Type="http://schemas.openxmlformats.org/officeDocument/2006/relationships/hyperlink" Target="http://ageconsearch.umn.edu/dspace-oai/request?verb=ListRecords&amp;metadataPrefix=oai_dc&amp;set=hdl_34723" TargetMode="External"/><Relationship Id="rId163" Type="http://schemas.openxmlformats.org/officeDocument/2006/relationships/hyperlink" Target="http://archive.org/services/oai.php?verb=ListRecords&amp;metadataPrefix=oai_dc&amp;set=collection:palmbeachstate" TargetMode="External"/><Relationship Id="rId370" Type="http://schemas.openxmlformats.org/officeDocument/2006/relationships/hyperlink" Target="https://archive.org/details/lyrasis&amp;tab=about" TargetMode="External"/><Relationship Id="rId829" Type="http://schemas.openxmlformats.org/officeDocument/2006/relationships/hyperlink" Target="http://digital.library.ucf.edu/oai/oai.php?verb=ListRecords&amp;metadataPrefix=oai_qdc" TargetMode="External"/><Relationship Id="rId230" Type="http://schemas.openxmlformats.org/officeDocument/2006/relationships/hyperlink" Target="http://journals.fcla.edu/jon/oai?verb=ListRecords&amp;metadataPrefix=marcxml" TargetMode="External"/><Relationship Id="rId468" Type="http://schemas.openxmlformats.org/officeDocument/2006/relationships/hyperlink" Target="https://archive.org/details/lyrasis&amp;tab=about" TargetMode="External"/><Relationship Id="rId675" Type="http://schemas.openxmlformats.org/officeDocument/2006/relationships/hyperlink" Target="http://dloc.com/iufjudaica" TargetMode="External"/><Relationship Id="rId882" Type="http://schemas.openxmlformats.org/officeDocument/2006/relationships/hyperlink" Target="http://digitalcommons.unf.edu/do/oai/?verb=ListRecords&amp;metadataPrefix=oai_dc" TargetMode="External"/><Relationship Id="rId25" Type="http://schemas.openxmlformats.org/officeDocument/2006/relationships/hyperlink" Target="http://dpanther.fiu.edu" TargetMode="External"/><Relationship Id="rId328" Type="http://schemas.openxmlformats.org/officeDocument/2006/relationships/hyperlink" Target="http://ecollections.law.fiu.edu/do/oai/?verb=ListRecords&amp;metadataPrefix=oai_etdms" TargetMode="External"/><Relationship Id="rId535" Type="http://schemas.openxmlformats.org/officeDocument/2006/relationships/hyperlink" Target="http://journals.fcla.edu/jafl/oai?verb=ListRecords&amp;metadataPrefix=marcxml" TargetMode="External"/><Relationship Id="rId742" Type="http://schemas.openxmlformats.org/officeDocument/2006/relationships/hyperlink" Target="https://www.floridamemory.com/PhotographicCollection/" TargetMode="External"/><Relationship Id="rId174" Type="http://schemas.openxmlformats.org/officeDocument/2006/relationships/hyperlink" Target="http://journals.fcla.edu/faurj/oai?verb=ListRecords&amp;metadataPrefix=oai_dc" TargetMode="External"/><Relationship Id="rId381" Type="http://schemas.openxmlformats.org/officeDocument/2006/relationships/hyperlink" Target="http://digital.library.ucf.edu/oai/oai.php?verb=ListRecords&amp;metadataPrefix=oai_dc" TargetMode="External"/><Relationship Id="rId602" Type="http://schemas.openxmlformats.org/officeDocument/2006/relationships/hyperlink" Target="http://journals.fcla.edu/fshs/oai?verb=ListRecords&amp;metadataPrefix=oai_marc" TargetMode="External"/><Relationship Id="rId241" Type="http://schemas.openxmlformats.org/officeDocument/2006/relationships/hyperlink" Target="http://journals.fcla.edu/nemamedi/oai?verb=ListRecords&amp;metadataPrefix=rfc1807" TargetMode="External"/><Relationship Id="rId479" Type="http://schemas.openxmlformats.org/officeDocument/2006/relationships/hyperlink" Target="http://gulfcoast.sobek.ufl.edu/sobekcm_oai.aspx?verb=ListRecords&amp;metadataPrefix=oai_dc" TargetMode="External"/><Relationship Id="rId686" Type="http://schemas.openxmlformats.org/officeDocument/2006/relationships/hyperlink" Target="http://ufdc.ufl.edu/mapar" TargetMode="External"/><Relationship Id="rId893" Type="http://schemas.openxmlformats.org/officeDocument/2006/relationships/hyperlink" Target="http://scholarcommons.usf.edu/do/oai/?verb=ListRecords&amp;metadataPrefix=qualified-dublin-core" TargetMode="External"/><Relationship Id="rId907" Type="http://schemas.openxmlformats.org/officeDocument/2006/relationships/hyperlink" Target="https://ir.uwf.edu/oai2?verb=ListRecords&amp;metadataPrefix=mods" TargetMode="External"/><Relationship Id="rId36" Type="http://schemas.openxmlformats.org/officeDocument/2006/relationships/hyperlink" Target="http://digital.wolfsonian.org/sobekcm_oai.aspx?verb=ListRecords&amp;metadataPrefix=oai_dc" TargetMode="External"/><Relationship Id="rId339" Type="http://schemas.openxmlformats.org/officeDocument/2006/relationships/hyperlink" Target="http://maps.fiu.edu/cgm/" TargetMode="External"/><Relationship Id="rId546" Type="http://schemas.openxmlformats.org/officeDocument/2006/relationships/hyperlink" Target="http://journals.fcla.edu/flgeog/oai?verb=ListRecords&amp;metadataPrefix=rfc1807" TargetMode="External"/><Relationship Id="rId753" Type="http://schemas.openxmlformats.org/officeDocument/2006/relationships/hyperlink" Target="http://famu.digital.flvc.org/oai2?verb=ListRecords&amp;metadataPrefix=oai_etdms" TargetMode="External"/><Relationship Id="rId101" Type="http://schemas.openxmlformats.org/officeDocument/2006/relationships/hyperlink" Target="http://scholarship.law.ufl.edu/do/oai/?verb=ListRecords&amp;metadataPrefix=oai_dc" TargetMode="External"/><Relationship Id="rId185" Type="http://schemas.openxmlformats.org/officeDocument/2006/relationships/hyperlink" Target="http://journals.fcla.edu/demcom/oai?verb=ListRecords&amp;metadataPrefix=marcxml" TargetMode="External"/><Relationship Id="rId406" Type="http://schemas.openxmlformats.org/officeDocument/2006/relationships/hyperlink" Target="https://itunes.apple.com/us/podcast/a-history-of-central-florida/id767635568?mt=2" TargetMode="External"/><Relationship Id="rId9" Type="http://schemas.openxmlformats.org/officeDocument/2006/relationships/hyperlink" Target="http://famu.digital.flvc.org" TargetMode="External"/><Relationship Id="rId210" Type="http://schemas.openxmlformats.org/officeDocument/2006/relationships/hyperlink" Target="http://journals.fcla.edu/heal/oai?verb=ListRecords&amp;metadataPrefix=marcxml" TargetMode="External"/><Relationship Id="rId392" Type="http://schemas.openxmlformats.org/officeDocument/2006/relationships/hyperlink" Target="https://richesmi.cah.ucf.edu/omeka2/collection-tree" TargetMode="External"/><Relationship Id="rId448" Type="http://schemas.openxmlformats.org/officeDocument/2006/relationships/hyperlink" Target="http://digital.lib.usf.edu/" TargetMode="External"/><Relationship Id="rId613" Type="http://schemas.openxmlformats.org/officeDocument/2006/relationships/hyperlink" Target="http://dloc.com/dloc1/partners" TargetMode="External"/><Relationship Id="rId655" Type="http://schemas.openxmlformats.org/officeDocument/2006/relationships/hyperlink" Target="http://palmm.digital.flvc.org/islandora/object/palmm%3Afeol" TargetMode="External"/><Relationship Id="rId697" Type="http://schemas.openxmlformats.org/officeDocument/2006/relationships/hyperlink" Target="http://dpanther.fiu.edu/dPanther/collections/MCA" TargetMode="External"/><Relationship Id="rId820" Type="http://schemas.openxmlformats.org/officeDocument/2006/relationships/hyperlink" Target="http://ncf.sobek.ufl.edu/sobekcm_oai.aspx?verb=ListRecords&amp;metadataPrefix=marc21" TargetMode="External"/><Relationship Id="rId862" Type="http://schemas.openxmlformats.org/officeDocument/2006/relationships/hyperlink" Target="http://archive.org/services/oai.php?verb=ListRecords&amp;metadataPrefix=oai_dc&amp;set=collection:UFRDS" TargetMode="External"/><Relationship Id="rId918" Type="http://schemas.openxmlformats.org/officeDocument/2006/relationships/hyperlink" Target="http://broward.digital.flvc.org/oai2?verb=ListRecords&amp;metadataPrefix=oai_etdms" TargetMode="External"/><Relationship Id="rId252" Type="http://schemas.openxmlformats.org/officeDocument/2006/relationships/hyperlink" Target="http://journals.fcla.edu/nematropica/oai?verb=ListRecords&amp;metadataPrefix=oai_marc" TargetMode="External"/><Relationship Id="rId294" Type="http://schemas.openxmlformats.org/officeDocument/2006/relationships/hyperlink" Target="http://commons.law.famu.edu/do/oai/?verb=ListRecords&amp;metadataPrefix=qualified-dublin-core" TargetMode="External"/><Relationship Id="rId308" Type="http://schemas.openxmlformats.org/officeDocument/2006/relationships/hyperlink" Target="http://dpanther.fiu.edu/sobek/sobekcm_oai.aspx?verb=ListRecords&amp;metadataPrefix=oai_dc" TargetMode="External"/><Relationship Id="rId515" Type="http://schemas.openxmlformats.org/officeDocument/2006/relationships/hyperlink" Target="http://journals.fcla.edu/faurj/oai?verb=ListRecords&amp;metadataPrefix=marcxml" TargetMode="External"/><Relationship Id="rId722" Type="http://schemas.openxmlformats.org/officeDocument/2006/relationships/hyperlink" Target="http://dloc.com/iuvi" TargetMode="External"/><Relationship Id="rId47" Type="http://schemas.openxmlformats.org/officeDocument/2006/relationships/hyperlink" Target="http://fiu.sobek.ufl.edu/sobekcm_oai.aspx?verb=ListRecords&amp;metadataPrefix=marc21" TargetMode="External"/><Relationship Id="rId89" Type="http://schemas.openxmlformats.org/officeDocument/2006/relationships/hyperlink" Target="http://gallerycollection.cah.ucf.edu/" TargetMode="External"/><Relationship Id="rId112" Type="http://schemas.openxmlformats.org/officeDocument/2006/relationships/hyperlink" Target="http://scholarcommons.usf.edu/do/oai/?verb=ListRecords&amp;metadataPrefix=qualified-dublin-core" TargetMode="External"/><Relationship Id="rId154" Type="http://schemas.openxmlformats.org/officeDocument/2006/relationships/hyperlink" Target="https://irsc.digital.flvc.org" TargetMode="External"/><Relationship Id="rId361" Type="http://schemas.openxmlformats.org/officeDocument/2006/relationships/hyperlink" Target="http://openjournalsystems.com" TargetMode="External"/><Relationship Id="rId557" Type="http://schemas.openxmlformats.org/officeDocument/2006/relationships/hyperlink" Target="http://journals.fcla.edu/ijp/oai?verb=ListRecords&amp;metadataPrefix=oai_marc" TargetMode="External"/><Relationship Id="rId599" Type="http://schemas.openxmlformats.org/officeDocument/2006/relationships/hyperlink" Target="http://journals.fcla.edu/fshs/oai?verb=ListRecords&amp;metadataPrefix=oai_dc" TargetMode="External"/><Relationship Id="rId764" Type="http://schemas.openxmlformats.org/officeDocument/2006/relationships/hyperlink" Target="https://fau.digital.flvc.org/oai2?verb=ListRecords&amp;metadataPrefix=mods" TargetMode="External"/><Relationship Id="rId196" Type="http://schemas.openxmlformats.org/officeDocument/2006/relationships/hyperlink" Target="http://journals.fcla.edu/jafl/oai?verb=ListRecords&amp;metadataPrefix=rfc1807" TargetMode="External"/><Relationship Id="rId417" Type="http://schemas.openxmlformats.org/officeDocument/2006/relationships/hyperlink" Target="http://ageconsearch.umn.edu/dspace-oai/request?verb=ListRecords&amp;metadataPrefix=oai_dc&amp;set=hdl_34721" TargetMode="External"/><Relationship Id="rId459" Type="http://schemas.openxmlformats.org/officeDocument/2006/relationships/hyperlink" Target="https://ir.uwf.edu/oai2?verb=ListRecords&amp;metadataPrefix=oai_dc" TargetMode="External"/><Relationship Id="rId624" Type="http://schemas.openxmlformats.org/officeDocument/2006/relationships/hyperlink" Target="http://palmm.digital.flvc.org/oai2?verb=ListRecords&amp;metadataPrefix=mods" TargetMode="External"/><Relationship Id="rId666" Type="http://schemas.openxmlformats.org/officeDocument/2006/relationships/hyperlink" Target="http://ufdc.ufl.edu/newspapers" TargetMode="External"/><Relationship Id="rId831" Type="http://schemas.openxmlformats.org/officeDocument/2006/relationships/hyperlink" Target="http://www.centralfloridafuture.com" TargetMode="External"/><Relationship Id="rId873" Type="http://schemas.openxmlformats.org/officeDocument/2006/relationships/hyperlink" Target="http://scholarship.law.ufl.edu/do/oai/?verb=ListRecords&amp;metadataPrefix=qualified-dublin-core" TargetMode="External"/><Relationship Id="rId16" Type="http://schemas.openxmlformats.org/officeDocument/2006/relationships/hyperlink" Target="http://commons.law.famu.edu/do/oai/?verb=ListRecords&amp;metadataPrefix=oai_etdms" TargetMode="External"/><Relationship Id="rId221" Type="http://schemas.openxmlformats.org/officeDocument/2006/relationships/hyperlink" Target="http://journals.fcla.edu/ijsrpt/oai?verb=ListRecords&amp;metadataPrefix=rfc1807" TargetMode="External"/><Relationship Id="rId263" Type="http://schemas.openxmlformats.org/officeDocument/2006/relationships/hyperlink" Target="http://journals.fcla.edu/fshs/oai?verb=ListRecords&amp;metadataPrefix=nlm" TargetMode="External"/><Relationship Id="rId319" Type="http://schemas.openxmlformats.org/officeDocument/2006/relationships/hyperlink" Target="http://digital.wolfsonian.org/sobekcm_oai.aspx?verb=ListRecords&amp;metadataPrefix=oai_dc" TargetMode="External"/><Relationship Id="rId470" Type="http://schemas.openxmlformats.org/officeDocument/2006/relationships/hyperlink" Target="http://broward.digital.flvc.org/oai2?verb=ListRecords&amp;metadataPrefix=oai_dc" TargetMode="External"/><Relationship Id="rId526" Type="http://schemas.openxmlformats.org/officeDocument/2006/relationships/hyperlink" Target="http://journals.fcla.edu/demcom/oai?verb=ListRecords&amp;metadataPrefix=rfc1807" TargetMode="External"/><Relationship Id="rId929" Type="http://schemas.openxmlformats.org/officeDocument/2006/relationships/hyperlink" Target="http://gulfcoast.sobek.ufl.edu/sobekcm_oai.aspx?verb=ListRecords&amp;metadataPrefix=perseus" TargetMode="External"/><Relationship Id="rId58" Type="http://schemas.openxmlformats.org/officeDocument/2006/relationships/hyperlink" Target="http://theplaidjournal.com/index.php/CoM/oai?verb=ListRecords&amp;metadataPrefix=nlm" TargetMode="External"/><Relationship Id="rId123" Type="http://schemas.openxmlformats.org/officeDocument/2006/relationships/hyperlink" Target="https://ir.uwf.edu/" TargetMode="External"/><Relationship Id="rId330" Type="http://schemas.openxmlformats.org/officeDocument/2006/relationships/hyperlink" Target="http://fiu.sobek.ufl.edu/sobekcm_oai.aspx?verb=ListRecords&amp;metadataPrefix=oai_dc" TargetMode="External"/><Relationship Id="rId568" Type="http://schemas.openxmlformats.org/officeDocument/2006/relationships/hyperlink" Target="http://journals.fcla.edu/mundi/oai?verb=ListRecords&amp;metadataPrefix=nlm" TargetMode="External"/><Relationship Id="rId733" Type="http://schemas.openxmlformats.org/officeDocument/2006/relationships/hyperlink" Target="http://ufdc.ufl.edu/yulee" TargetMode="External"/><Relationship Id="rId775" Type="http://schemas.openxmlformats.org/officeDocument/2006/relationships/hyperlink" Target="http://digitalcommons.fiu.edu/do/oai/?verb=ListRecords&amp;metadataPrefix=oai_dc" TargetMode="External"/><Relationship Id="rId940" Type="http://schemas.openxmlformats.org/officeDocument/2006/relationships/hyperlink" Target="http://irsc.digital.flvc.org/oai2?verb=ListRecords&amp;metadataPrefix=oai_etdms" TargetMode="External"/><Relationship Id="rId165" Type="http://schemas.openxmlformats.org/officeDocument/2006/relationships/hyperlink" Target="http://seminolestate.sobek.ufl.edu/sobekcm_oai.aspx?verb=Identify" TargetMode="External"/><Relationship Id="rId372" Type="http://schemas.openxmlformats.org/officeDocument/2006/relationships/hyperlink" Target="http://ncf.sobek.ufl.edu/sobekcm_oai.aspx?verb=ListRecords&amp;metadataPrefix=oai_dc" TargetMode="External"/><Relationship Id="rId428" Type="http://schemas.openxmlformats.org/officeDocument/2006/relationships/hyperlink" Target="https://archive.org/details/univ_florida_smathers" TargetMode="External"/><Relationship Id="rId635" Type="http://schemas.openxmlformats.org/officeDocument/2006/relationships/hyperlink" Target="http://palmm.digital.flvc.org/islandora/search/%20?type=edismax&amp;f%5b0%5d=mods_subject_topic_ms%3A%22Charlotte%20Harbor%20Information%20Resource%20Center%20documents" TargetMode="External"/><Relationship Id="rId677" Type="http://schemas.openxmlformats.org/officeDocument/2006/relationships/hyperlink" Target="http://palmm.digital.flvc.org/islandora/object/palmm%3Ajuv" TargetMode="External"/><Relationship Id="rId800" Type="http://schemas.openxmlformats.org/officeDocument/2006/relationships/hyperlink" Target="http://fiu.digital.flvc.org/oai2?verb=ListRecords&amp;metadataPrefix=oai_dc" TargetMode="External"/><Relationship Id="rId842" Type="http://schemas.openxmlformats.org/officeDocument/2006/relationships/hyperlink" Target="https://richesmi.cah.ucf.edu/omeka/oai-pmh-repository/request?verb=ListRecords&amp;metadataPrefix=oai_dc" TargetMode="External"/><Relationship Id="rId232" Type="http://schemas.openxmlformats.org/officeDocument/2006/relationships/hyperlink" Target="http://journals.fcla.edu/jon/oai?verb=ListRecords&amp;metadataPrefix=oai_marc" TargetMode="External"/><Relationship Id="rId274" Type="http://schemas.openxmlformats.org/officeDocument/2006/relationships/hyperlink" Target="http://palmm.digital.flvc.org/oai2?verb=ListRecords&amp;metadataPrefix=oai_dc" TargetMode="External"/><Relationship Id="rId481" Type="http://schemas.openxmlformats.org/officeDocument/2006/relationships/hyperlink" Target="http://gulfcoast.sobek.ufl.edu/sobekcm_oai.aspx?verb=ListRecords&amp;metadataPrefix=olac" TargetMode="External"/><Relationship Id="rId702" Type="http://schemas.openxmlformats.org/officeDocument/2006/relationships/hyperlink" Target="http://journals.fcla.edu/nematropica" TargetMode="External"/><Relationship Id="rId884" Type="http://schemas.openxmlformats.org/officeDocument/2006/relationships/hyperlink" Target="http://digitalcommons.unf.edu/do/oai/?verb=ListRecords&amp;metadataPrefix=oai_etdms" TargetMode="External"/><Relationship Id="rId27" Type="http://schemas.openxmlformats.org/officeDocument/2006/relationships/hyperlink" Target="http://dpanther.fiu.edu/sobek/sobekcm_oai.aspx?verb=ListRecords&amp;metadataPrefix=marc21" TargetMode="External"/><Relationship Id="rId69" Type="http://schemas.openxmlformats.org/officeDocument/2006/relationships/hyperlink" Target="http://digital.library.ucf.edu" TargetMode="External"/><Relationship Id="rId134" Type="http://schemas.openxmlformats.org/officeDocument/2006/relationships/hyperlink" Target="http://broward.digital.flvc.org/oai2?verb=ListRecords&amp;metadataPrefix=oai_dc" TargetMode="External"/><Relationship Id="rId537" Type="http://schemas.openxmlformats.org/officeDocument/2006/relationships/hyperlink" Target="http://journals.fcla.edu/jafl/oai?verb=ListRecords&amp;metadataPrefix=oai_marc" TargetMode="External"/><Relationship Id="rId579" Type="http://schemas.openxmlformats.org/officeDocument/2006/relationships/hyperlink" Target="http://journals.fcla.edu/nemamedi/oai?verb=ListRecords&amp;metadataPrefix=oai_dc" TargetMode="External"/><Relationship Id="rId744" Type="http://schemas.openxmlformats.org/officeDocument/2006/relationships/hyperlink" Target="http://jaxpubliclibrary.org/coll/index.html" TargetMode="External"/><Relationship Id="rId786" Type="http://schemas.openxmlformats.org/officeDocument/2006/relationships/hyperlink" Target="http://digitalmiamibeacharchives.com/sobekcm_oai.aspx?verb=ListRecords&amp;metadataPrefix=oai_dc" TargetMode="External"/><Relationship Id="rId951" Type="http://schemas.openxmlformats.org/officeDocument/2006/relationships/hyperlink" Target="http://seminolestate.sobek.ufl.edu/sobekcm_oai.aspx?verb=ListRecords&amp;metadataPrefix=oai_dc" TargetMode="External"/><Relationship Id="rId80" Type="http://schemas.openxmlformats.org/officeDocument/2006/relationships/hyperlink" Target="https://richesmi.cah.ucf.edu/omeka/oai-pmh-repository/request?verb=ListRecords&amp;metadataPrefix=mets" TargetMode="External"/><Relationship Id="rId176" Type="http://schemas.openxmlformats.org/officeDocument/2006/relationships/hyperlink" Target="http://journals.fcla.edu/faurj/oai?verb=ListRecords&amp;metadataPrefix=rfc1807" TargetMode="External"/><Relationship Id="rId341" Type="http://schemas.openxmlformats.org/officeDocument/2006/relationships/hyperlink" Target="http://bikebroward.fiu.edu/mpobike/" TargetMode="External"/><Relationship Id="rId383" Type="http://schemas.openxmlformats.org/officeDocument/2006/relationships/hyperlink" Target="http://digital.library.ucf.edu/oai/oai.php?verb=ListRecords&amp;metadataPrefix=oclcdc" TargetMode="External"/><Relationship Id="rId439" Type="http://schemas.openxmlformats.org/officeDocument/2006/relationships/hyperlink" Target="https://sjrda.unf.edu/" TargetMode="External"/><Relationship Id="rId590" Type="http://schemas.openxmlformats.org/officeDocument/2006/relationships/hyperlink" Target="http://journals.fcla.edu/nematropica/oai?verb=ListRecords&amp;metadataPrefix=marcxml" TargetMode="External"/><Relationship Id="rId604" Type="http://schemas.openxmlformats.org/officeDocument/2006/relationships/hyperlink" Target="http://florida.theorangegrove.org" TargetMode="External"/><Relationship Id="rId646" Type="http://schemas.openxmlformats.org/officeDocument/2006/relationships/hyperlink" Target="http://dloc.com/eew" TargetMode="External"/><Relationship Id="rId811" Type="http://schemas.openxmlformats.org/officeDocument/2006/relationships/hyperlink" Target="http://theplaidjournal.com/index.php/CoM/oai?verb=ListRecords&amp;metadataPrefix=marcxml" TargetMode="External"/><Relationship Id="rId201" Type="http://schemas.openxmlformats.org/officeDocument/2006/relationships/hyperlink" Target="http://journals.fcla.edu/flaent/oai?verb=ListRecords&amp;metadataPrefix=rfc1807" TargetMode="External"/><Relationship Id="rId243" Type="http://schemas.openxmlformats.org/officeDocument/2006/relationships/hyperlink" Target="http://journals.fcla.edu/nemamedi/oai?verb=ListRecords&amp;metadataPrefix=nlm" TargetMode="External"/><Relationship Id="rId285" Type="http://schemas.openxmlformats.org/officeDocument/2006/relationships/footer" Target="footer3.xml"/><Relationship Id="rId450" Type="http://schemas.openxmlformats.org/officeDocument/2006/relationships/hyperlink" Target="http://digital.lib.usf.edu/sobekcm_oai.aspx?verb=ListRecords&amp;metadataPrefix=marc21" TargetMode="External"/><Relationship Id="rId506" Type="http://schemas.openxmlformats.org/officeDocument/2006/relationships/hyperlink" Target="http://etd.fcla.edu/" TargetMode="External"/><Relationship Id="rId688" Type="http://schemas.openxmlformats.org/officeDocument/2006/relationships/hyperlink" Target="http://palmm.digital.flvc.org/islandora/search/?type=edismax&amp;collection=palmm%3Amapc" TargetMode="External"/><Relationship Id="rId853" Type="http://schemas.openxmlformats.org/officeDocument/2006/relationships/hyperlink" Target="https://itunes.apple.com/us/podcast/a-history-of-central-florida/id767635568?mt=2" TargetMode="External"/><Relationship Id="rId895" Type="http://schemas.openxmlformats.org/officeDocument/2006/relationships/hyperlink" Target="http://digital.lib.usf.edu/" TargetMode="External"/><Relationship Id="rId909" Type="http://schemas.openxmlformats.org/officeDocument/2006/relationships/hyperlink" Target="https://uwf.digital.flvc.org" TargetMode="External"/><Relationship Id="rId38" Type="http://schemas.openxmlformats.org/officeDocument/2006/relationships/hyperlink" Target="http://digitalmiamibeacharchives.com/" TargetMode="External"/><Relationship Id="rId103" Type="http://schemas.openxmlformats.org/officeDocument/2006/relationships/hyperlink" Target="http://scholarship.law.ufl.edu/do/oai/?verb=ListRecords&amp;metadataPrefix=oai_etdms" TargetMode="External"/><Relationship Id="rId310" Type="http://schemas.openxmlformats.org/officeDocument/2006/relationships/hyperlink" Target="http://digitalcommons.fiu.edu/" TargetMode="External"/><Relationship Id="rId492" Type="http://schemas.openxmlformats.org/officeDocument/2006/relationships/hyperlink" Target="http://irsc.digital.flvc.org/oai2?verb=ListRecords&amp;metadataPrefix=oai_dc" TargetMode="External"/><Relationship Id="rId548" Type="http://schemas.openxmlformats.org/officeDocument/2006/relationships/hyperlink" Target="http://journals.fcla.edu/flgeog/oai?verb=ListRecords&amp;metadataPrefix=nlm" TargetMode="External"/><Relationship Id="rId713" Type="http://schemas.openxmlformats.org/officeDocument/2006/relationships/hyperlink" Target="http://palmm.digital.flvc.org/islandora/object/palmm%3Asani" TargetMode="External"/><Relationship Id="rId755" Type="http://schemas.openxmlformats.org/officeDocument/2006/relationships/hyperlink" Target="http://famuarchon.fcla.edu/" TargetMode="External"/><Relationship Id="rId797" Type="http://schemas.openxmlformats.org/officeDocument/2006/relationships/hyperlink" Target="http://archive.org/services/oai.php?verb=ListRecords&amp;metadataPrefix=oai_dc&amp;set=collection:floridainternationaluniversity" TargetMode="External"/><Relationship Id="rId920" Type="http://schemas.openxmlformats.org/officeDocument/2006/relationships/hyperlink" Target="http://flhiddentreasures.com/chipola/jsp/RcWebBrowse.jsp" TargetMode="External"/><Relationship Id="rId91" Type="http://schemas.openxmlformats.org/officeDocument/2006/relationships/hyperlink" Target="http://ufdc.ufl.edu/sobekcm_oai.aspx?verb=ListRecords&amp;metadataPrefix=oai_dc" TargetMode="External"/><Relationship Id="rId145" Type="http://schemas.openxmlformats.org/officeDocument/2006/relationships/hyperlink" Target="http://gulfcoast.sobek.ufl.edu/sobekcm_oai.aspx?verb=ListRecords&amp;metadataPrefix=perseus" TargetMode="External"/><Relationship Id="rId187" Type="http://schemas.openxmlformats.org/officeDocument/2006/relationships/hyperlink" Target="http://journals.fcla.edu/demcom/oai?verb=ListRecords&amp;metadataPrefix=oai_marc" TargetMode="External"/><Relationship Id="rId352" Type="http://schemas.openxmlformats.org/officeDocument/2006/relationships/hyperlink" Target="http://mpotransportationoutreachplanner.org" TargetMode="External"/><Relationship Id="rId394" Type="http://schemas.openxmlformats.org/officeDocument/2006/relationships/hyperlink" Target="https://richesmi.cah.ucf.edu/omeka/oai-pmh-repository/request?verb=ListRecords&amp;metadataPrefix=oai_dc" TargetMode="External"/><Relationship Id="rId408" Type="http://schemas.openxmlformats.org/officeDocument/2006/relationships/hyperlink" Target="http://www.brockdenbrown.cah.ucf.edu" TargetMode="External"/><Relationship Id="rId615" Type="http://schemas.openxmlformats.org/officeDocument/2006/relationships/hyperlink" Target="https://www.idigbio.org/portal" TargetMode="External"/><Relationship Id="rId822" Type="http://schemas.openxmlformats.org/officeDocument/2006/relationships/hyperlink" Target="http://ucf.digital.flvc.org" TargetMode="External"/><Relationship Id="rId212" Type="http://schemas.openxmlformats.org/officeDocument/2006/relationships/hyperlink" Target="http://journals.fcla.edu/heal/oai?verb=ListRecords&amp;metadataPrefix=oai_marc" TargetMode="External"/><Relationship Id="rId254" Type="http://schemas.openxmlformats.org/officeDocument/2006/relationships/hyperlink" Target="http://journals.fcla.edu/flalib/oai?verb=ListRecords&amp;metadataPrefix=oai_dc" TargetMode="External"/><Relationship Id="rId657" Type="http://schemas.openxmlformats.org/officeDocument/2006/relationships/hyperlink" Target="http://palmm.digital.flvc.org/islandora/object/palmm%3Afhp" TargetMode="External"/><Relationship Id="rId699" Type="http://schemas.openxmlformats.org/officeDocument/2006/relationships/hyperlink" Target="http://ufdc.ufl.edu/mhcc" TargetMode="External"/><Relationship Id="rId864" Type="http://schemas.openxmlformats.org/officeDocument/2006/relationships/hyperlink" Target="http://ageconsearch.umn.edu/dspace-oai/request?verb=ListRecords&amp;metadataPrefix=oai_dc&amp;set=hdl_34721" TargetMode="External"/><Relationship Id="rId49" Type="http://schemas.openxmlformats.org/officeDocument/2006/relationships/hyperlink" Target="http://archive.org/services/oai.php?verb=ListRecords&amp;metadataPrefix=oai_dc&amp;set=collection:floridainternationaluniversity" TargetMode="External"/><Relationship Id="rId114" Type="http://schemas.openxmlformats.org/officeDocument/2006/relationships/hyperlink" Target="http://digital.lib.usf.edu/" TargetMode="External"/><Relationship Id="rId296" Type="http://schemas.openxmlformats.org/officeDocument/2006/relationships/hyperlink" Target="http://network.bepress.com/law/" TargetMode="External"/><Relationship Id="rId461" Type="http://schemas.openxmlformats.org/officeDocument/2006/relationships/hyperlink" Target="https://ir.uwf.edu/oai2?verb=ListRecords&amp;metadataPrefix=oai_etdms" TargetMode="External"/><Relationship Id="rId517" Type="http://schemas.openxmlformats.org/officeDocument/2006/relationships/hyperlink" Target="http://journals.fcla.edu/faurj/oai?verb=ListRecords&amp;metadataPrefix=oai_marc" TargetMode="External"/><Relationship Id="rId559" Type="http://schemas.openxmlformats.org/officeDocument/2006/relationships/hyperlink" Target="http://journals.fcla.edu/ijsrpt/oai?verb=ListRecords&amp;metadataPrefix=oai_dc" TargetMode="External"/><Relationship Id="rId724" Type="http://schemas.openxmlformats.org/officeDocument/2006/relationships/hyperlink" Target="http://dloc.com/uvidavis" TargetMode="External"/><Relationship Id="rId766" Type="http://schemas.openxmlformats.org/officeDocument/2006/relationships/hyperlink" Target="http://fgcu.digital.flvc.org/" TargetMode="External"/><Relationship Id="rId931" Type="http://schemas.openxmlformats.org/officeDocument/2006/relationships/hyperlink" Target="http://gcsc.digital.flvc.org/oai2?verb=ListRecords&amp;metadataPrefix=oai_dc" TargetMode="External"/><Relationship Id="rId60" Type="http://schemas.openxmlformats.org/officeDocument/2006/relationships/hyperlink" Target="https://archive.org/details/floridastateuniversity" TargetMode="External"/><Relationship Id="rId156" Type="http://schemas.openxmlformats.org/officeDocument/2006/relationships/hyperlink" Target="http://irsc.digital.flvc.org/oai2?verb=ListRecords&amp;metadataPrefix=oai_etdms" TargetMode="External"/><Relationship Id="rId198" Type="http://schemas.openxmlformats.org/officeDocument/2006/relationships/hyperlink" Target="http://journals.fcla.edu/jafl/oai?verb=ListRecords&amp;metadataPrefix=nlm" TargetMode="External"/><Relationship Id="rId321" Type="http://schemas.openxmlformats.org/officeDocument/2006/relationships/hyperlink" Target="http://digitalmiamibeacharchives.com/" TargetMode="External"/><Relationship Id="rId363" Type="http://schemas.openxmlformats.org/officeDocument/2006/relationships/hyperlink" Target="http://theplaidjournal.com/index.php/CoM/oai?verb=ListRecords&amp;metadataPrefix=oai_marc" TargetMode="External"/><Relationship Id="rId419" Type="http://schemas.openxmlformats.org/officeDocument/2006/relationships/hyperlink" Target="http://ageconsearch.umn.edu/dspace-oai/request?verb=ListRecords&amp;metadataPrefix=oai_dc&amp;set=hdl_34723" TargetMode="External"/><Relationship Id="rId570" Type="http://schemas.openxmlformats.org/officeDocument/2006/relationships/hyperlink" Target="http://journals.fcla.edu/jon/oai?verb=ListRecords&amp;metadataPrefix=marcxml" TargetMode="External"/><Relationship Id="rId626" Type="http://schemas.openxmlformats.org/officeDocument/2006/relationships/hyperlink" Target="http://ufdc.ufl.edu/aerials/?n=palmm" TargetMode="External"/><Relationship Id="rId223" Type="http://schemas.openxmlformats.org/officeDocument/2006/relationships/hyperlink" Target="http://journals.fcla.edu/ijsrpt/oai?verb=ListRecords&amp;metadataPrefix=nlm" TargetMode="External"/><Relationship Id="rId430" Type="http://schemas.openxmlformats.org/officeDocument/2006/relationships/hyperlink" Target="https://archive.org/details/lyrasis&amp;tab=about" TargetMode="External"/><Relationship Id="rId668" Type="http://schemas.openxmlformats.org/officeDocument/2006/relationships/hyperlink" Target="http://www.lib.usf.edu/ldsu/digitalcollections/F03/html" TargetMode="External"/><Relationship Id="rId833" Type="http://schemas.openxmlformats.org/officeDocument/2006/relationships/hyperlink" Target="http://library.ucf.edu/about/departments/special-collections-university-archives/special-collections/special-collections-collection-guides/" TargetMode="External"/><Relationship Id="rId875" Type="http://schemas.openxmlformats.org/officeDocument/2006/relationships/hyperlink" Target="https://archive.org/details/univ_florida_smathers" TargetMode="External"/><Relationship Id="rId18" Type="http://schemas.openxmlformats.org/officeDocument/2006/relationships/hyperlink" Target="https://fau.digital.flvc.org/oai2?verb=ListRecords&amp;metadataPrefix=oai_dc" TargetMode="External"/><Relationship Id="rId265" Type="http://schemas.openxmlformats.org/officeDocument/2006/relationships/hyperlink" Target="http://florida.theorangegrove.org/og/oai?verb=Identify" TargetMode="External"/><Relationship Id="rId472" Type="http://schemas.openxmlformats.org/officeDocument/2006/relationships/hyperlink" Target="http://broward.digital.flvc.org/oai2?verb=ListRecords&amp;metadataPrefix=mods" TargetMode="External"/><Relationship Id="rId528" Type="http://schemas.openxmlformats.org/officeDocument/2006/relationships/hyperlink" Target="http://journals.fcla.edu/demcom/oai?verb=ListRecords&amp;metadataPrefix=nlm" TargetMode="External"/><Relationship Id="rId735" Type="http://schemas.openxmlformats.org/officeDocument/2006/relationships/hyperlink" Target="http://ufdc.ufl.edu/part1?n=palmm" TargetMode="External"/><Relationship Id="rId900" Type="http://schemas.openxmlformats.org/officeDocument/2006/relationships/hyperlink" Target="http://usf.digital.flvc.org" TargetMode="External"/><Relationship Id="rId942" Type="http://schemas.openxmlformats.org/officeDocument/2006/relationships/hyperlink" Target="https://lssc.digital.flvc.org" TargetMode="External"/><Relationship Id="rId125" Type="http://schemas.openxmlformats.org/officeDocument/2006/relationships/hyperlink" Target="https://ir.uwf.edu/oai2?verb=ListRecords&amp;metadataPrefix=mods" TargetMode="External"/><Relationship Id="rId167" Type="http://schemas.openxmlformats.org/officeDocument/2006/relationships/hyperlink" Target="http://seminolestate.sobek.ufl.edu/sobekcm_oai.aspx?verb=ListRecords&amp;metadataPrefix=marc21" TargetMode="External"/><Relationship Id="rId332" Type="http://schemas.openxmlformats.org/officeDocument/2006/relationships/hyperlink" Target="https://archive.org/details/floridainternationaluniversity" TargetMode="External"/><Relationship Id="rId374" Type="http://schemas.openxmlformats.org/officeDocument/2006/relationships/hyperlink" Target="http://ncfarchon.fcla.edu" TargetMode="External"/><Relationship Id="rId581" Type="http://schemas.openxmlformats.org/officeDocument/2006/relationships/hyperlink" Target="http://journals.fcla.edu/nemamedi/oai?verb=ListRecords&amp;metadataPrefix=rfc1807" TargetMode="External"/><Relationship Id="rId777" Type="http://schemas.openxmlformats.org/officeDocument/2006/relationships/hyperlink" Target="http://digitalcommons.fiu.edu/do/oai/?verb=ListRecords&amp;metadataPrefix=oai_etdms" TargetMode="External"/><Relationship Id="rId71" Type="http://schemas.openxmlformats.org/officeDocument/2006/relationships/hyperlink" Target="http://digital.library.ucf.edu/oai/oai.php?verb=ListRecords&amp;metadataPrefix=oai_qdc" TargetMode="External"/><Relationship Id="rId234" Type="http://schemas.openxmlformats.org/officeDocument/2006/relationships/hyperlink" Target="http://journals.fcla.edu/jcr/oai?verb=ListRecords&amp;metadataPrefix=oai_dc" TargetMode="External"/><Relationship Id="rId637" Type="http://schemas.openxmlformats.org/officeDocument/2006/relationships/hyperlink" Target="http://ufdc.ufl.edu/feol/results/?t=%22Florida%20Cooperative%20Fish%20and%20Wildlife%20Research%20Unit%20University%20of%20Florida%22&amp;f=ZZ,ZZ,ZZ,ZZ,ZZ,ZZ,ZZ,ZZ,PU,PU" TargetMode="External"/><Relationship Id="rId679" Type="http://schemas.openxmlformats.org/officeDocument/2006/relationships/hyperlink" Target="http://palmm.digital.flvc.org/islandora/object/palmm%3Akore" TargetMode="External"/><Relationship Id="rId802" Type="http://schemas.openxmlformats.org/officeDocument/2006/relationships/hyperlink" Target="http://fiu.digital.flvc.org/oai2?verb=ListRecords&amp;metadataPrefix=mods" TargetMode="External"/><Relationship Id="rId844" Type="http://schemas.openxmlformats.org/officeDocument/2006/relationships/hyperlink" Target="https://richesmi.cah.ucf.edu/omeka/oai-pmh-repository/request?verb=ListRecords&amp;metadataPrefix=mets" TargetMode="External"/><Relationship Id="rId886" Type="http://schemas.openxmlformats.org/officeDocument/2006/relationships/hyperlink" Target="https://sjrda.unf.edu/" TargetMode="External"/><Relationship Id="rId2" Type="http://schemas.openxmlformats.org/officeDocument/2006/relationships/numbering" Target="numbering.xml"/><Relationship Id="rId29" Type="http://schemas.openxmlformats.org/officeDocument/2006/relationships/hyperlink" Target="http://digitalcommons.fiu.edu/do/oai/?verb=ListRecords&amp;metadataPrefix=oai_dc" TargetMode="External"/><Relationship Id="rId276" Type="http://schemas.openxmlformats.org/officeDocument/2006/relationships/hyperlink" Target="http://palmm.digital.flvc.org/oai2?verb=ListRecords&amp;metadataPrefix=mods" TargetMode="External"/><Relationship Id="rId441" Type="http://schemas.openxmlformats.org/officeDocument/2006/relationships/hyperlink" Target="http://famu.digital.flvc.org/oai2?verb=ListRecords&amp;metadataPrefix=oai_dc" TargetMode="External"/><Relationship Id="rId483" Type="http://schemas.openxmlformats.org/officeDocument/2006/relationships/hyperlink" Target="http://gcsc.digital.flvc.org/" TargetMode="External"/><Relationship Id="rId539" Type="http://schemas.openxmlformats.org/officeDocument/2006/relationships/hyperlink" Target="http://journals.fcla.edu/flaent/oai?verb=ListRecords&amp;metadataPrefix=oai_dc" TargetMode="External"/><Relationship Id="rId690" Type="http://schemas.openxmlformats.org/officeDocument/2006/relationships/hyperlink" Target="http://ufdc.ufl.edu/mapeu" TargetMode="External"/><Relationship Id="rId704" Type="http://schemas.openxmlformats.org/officeDocument/2006/relationships/hyperlink" Target="http://ufdc.ufl.edu/MMOH" TargetMode="External"/><Relationship Id="rId746" Type="http://schemas.openxmlformats.org/officeDocument/2006/relationships/hyperlink" Target="http://american-south.org" TargetMode="External"/><Relationship Id="rId911" Type="http://schemas.openxmlformats.org/officeDocument/2006/relationships/hyperlink" Target="https://uwf.digital.flvc.org/oai2?verb=ListRecords&amp;metadataPrefix=mods" TargetMode="External"/><Relationship Id="rId40" Type="http://schemas.openxmlformats.org/officeDocument/2006/relationships/hyperlink" Target="http://digitalmiamibeacharchives.com/sobekcm_oai.aspx?verb=ListRecords&amp;metadataPrefix=marc21" TargetMode="External"/><Relationship Id="rId136" Type="http://schemas.openxmlformats.org/officeDocument/2006/relationships/hyperlink" Target="http://broward.digital.flvc.org/oai2?verb=ListRecords&amp;metadataPrefix=mods" TargetMode="External"/><Relationship Id="rId178" Type="http://schemas.openxmlformats.org/officeDocument/2006/relationships/hyperlink" Target="http://journals.fcla.edu/faurj/oai?verb=ListRecords&amp;metadataPrefix=nlm" TargetMode="External"/><Relationship Id="rId301" Type="http://schemas.openxmlformats.org/officeDocument/2006/relationships/hyperlink" Target="http://fauarchon.fcla.edu/" TargetMode="External"/><Relationship Id="rId343" Type="http://schemas.openxmlformats.org/officeDocument/2006/relationships/hyperlink" Target="http://bikepalm.fiu.edu/" TargetMode="External"/><Relationship Id="rId550" Type="http://schemas.openxmlformats.org/officeDocument/2006/relationships/hyperlink" Target="http://journals.fcla.edu/heal/oai?verb=ListRecords&amp;metadataPrefix=marcxml" TargetMode="External"/><Relationship Id="rId788" Type="http://schemas.openxmlformats.org/officeDocument/2006/relationships/hyperlink" Target="http://fiuarchon.fcla.edu/" TargetMode="External"/><Relationship Id="rId953" Type="http://schemas.openxmlformats.org/officeDocument/2006/relationships/fontTable" Target="fontTable.xml"/><Relationship Id="rId82" Type="http://schemas.openxmlformats.org/officeDocument/2006/relationships/hyperlink" Target="https://richesmi.cah.ucf.edu/omeka/oai-pmh-repository/request?verb=ListRecords&amp;metadataPrefix=rdf" TargetMode="External"/><Relationship Id="rId203" Type="http://schemas.openxmlformats.org/officeDocument/2006/relationships/hyperlink" Target="http://journals.fcla.edu/flaent/oai?verb=ListRecords&amp;metadataPrefix=nlm" TargetMode="External"/><Relationship Id="rId385" Type="http://schemas.openxmlformats.org/officeDocument/2006/relationships/hyperlink" Target="http://library.ucf.edu/about/departments/special-collections-university-archives/special-collections/special-collections-collection-guides/" TargetMode="External"/><Relationship Id="rId592" Type="http://schemas.openxmlformats.org/officeDocument/2006/relationships/hyperlink" Target="http://journals.fcla.edu/nematropica/oai?verb=ListRecords&amp;metadataPrefix=oai_marc" TargetMode="External"/><Relationship Id="rId606" Type="http://schemas.openxmlformats.org/officeDocument/2006/relationships/hyperlink" Target="http://florida.theorangegrove.org/og/oai?verb=ListRecords&amp;metadataPrefix=oai_score" TargetMode="External"/><Relationship Id="rId648" Type="http://schemas.openxmlformats.org/officeDocument/2006/relationships/hyperlink" Target="http://journals.fcla.edu/flaent" TargetMode="External"/><Relationship Id="rId813" Type="http://schemas.openxmlformats.org/officeDocument/2006/relationships/hyperlink" Target="http://theplaidjournal.com/index.php/CoM/oai?verb=ListRecords&amp;metadataPrefix=rfc1807" TargetMode="External"/><Relationship Id="rId855" Type="http://schemas.openxmlformats.org/officeDocument/2006/relationships/hyperlink" Target="http://www.brockdenbrown.cah.ucf.edu" TargetMode="External"/><Relationship Id="rId245" Type="http://schemas.openxmlformats.org/officeDocument/2006/relationships/hyperlink" Target="http://journals.fcla.edu/tapestry/oai?verb=ListRecords&amp;metadataPrefix=marcxml" TargetMode="External"/><Relationship Id="rId287" Type="http://schemas.openxmlformats.org/officeDocument/2006/relationships/hyperlink" Target="http://famu.digital.flvc.org" TargetMode="External"/><Relationship Id="rId410" Type="http://schemas.openxmlformats.org/officeDocument/2006/relationships/hyperlink" Target="http://ufdc.ufl.edu/sobekcm_oai.aspx?verb=ListRecords&amp;metadataPrefix=oai_dc" TargetMode="External"/><Relationship Id="rId452" Type="http://schemas.openxmlformats.org/officeDocument/2006/relationships/hyperlink" Target="http://dspace.nelson.usf.edu/xmlui" TargetMode="External"/><Relationship Id="rId494" Type="http://schemas.openxmlformats.org/officeDocument/2006/relationships/hyperlink" Target="http://irsc.digital.flvc.org/oai2?verb=ListRecords&amp;metadataPrefix=mods" TargetMode="External"/><Relationship Id="rId508" Type="http://schemas.openxmlformats.org/officeDocument/2006/relationships/hyperlink" Target="http://journals.fcla.edu" TargetMode="External"/><Relationship Id="rId715" Type="http://schemas.openxmlformats.org/officeDocument/2006/relationships/hyperlink" Target="http://ufdc.ufl.edu/oral" TargetMode="External"/><Relationship Id="rId897" Type="http://schemas.openxmlformats.org/officeDocument/2006/relationships/hyperlink" Target="http://digital.lib.usf.edu/sobekcm_oai.aspx?verb=ListRecords&amp;metadataPrefix=marc21" TargetMode="External"/><Relationship Id="rId922" Type="http://schemas.openxmlformats.org/officeDocument/2006/relationships/hyperlink" Target="https://archive.org/details/fswlibraries" TargetMode="External"/><Relationship Id="rId105" Type="http://schemas.openxmlformats.org/officeDocument/2006/relationships/hyperlink" Target="http://archive.org/services/oai.php?verb=ListRecords&amp;metadataPrefix=oai_dc&amp;set=collection:univ_florida_smathers" TargetMode="External"/><Relationship Id="rId147" Type="http://schemas.openxmlformats.org/officeDocument/2006/relationships/hyperlink" Target="http://gcsc.digital.flvc.org/oai2?verb=ListRecords&amp;metadataPrefix=oai_dc" TargetMode="External"/><Relationship Id="rId312" Type="http://schemas.openxmlformats.org/officeDocument/2006/relationships/hyperlink" Target="http://digitalcommons.fiu.edu/do/oai/?verb=ListRecords&amp;metadataPrefix=qualified-dublin-core" TargetMode="External"/><Relationship Id="rId354" Type="http://schemas.openxmlformats.org/officeDocument/2006/relationships/hyperlink" Target="http://dpanther2.fiu.edu:8080/geoportal/catalog/main/home.page" TargetMode="External"/><Relationship Id="rId757" Type="http://schemas.openxmlformats.org/officeDocument/2006/relationships/hyperlink" Target="http://commons.law.famu.edu/do/oai/?verb=ListRecords&amp;metadataPrefix=oai_dc" TargetMode="External"/><Relationship Id="rId799" Type="http://schemas.openxmlformats.org/officeDocument/2006/relationships/hyperlink" Target="http://fiu.digital.flvc.org" TargetMode="External"/><Relationship Id="rId51" Type="http://schemas.openxmlformats.org/officeDocument/2006/relationships/hyperlink" Target="http://fsu.digital.flvc.org/oai2?verb=ListRecords&amp;metadataPrefix=oai_dc" TargetMode="External"/><Relationship Id="rId93" Type="http://schemas.openxmlformats.org/officeDocument/2006/relationships/hyperlink" Target="https://archive.org/details/UFRDS" TargetMode="External"/><Relationship Id="rId189" Type="http://schemas.openxmlformats.org/officeDocument/2006/relationships/hyperlink" Target="http://journals.fcla.edu/faurj/oai?verb=ListRecords&amp;metadataPrefix=oai_dc" TargetMode="External"/><Relationship Id="rId396" Type="http://schemas.openxmlformats.org/officeDocument/2006/relationships/hyperlink" Target="https://richesmi.cah.ucf.edu/omeka/oai-pmh-repository/request?verb=ListRecords&amp;metadataPrefix=mets" TargetMode="External"/><Relationship Id="rId561" Type="http://schemas.openxmlformats.org/officeDocument/2006/relationships/hyperlink" Target="http://journals.fcla.edu/ijsrpt/oai?verb=ListRecords&amp;metadataPrefix=rfc1807" TargetMode="External"/><Relationship Id="rId617" Type="http://schemas.openxmlformats.org/officeDocument/2006/relationships/hyperlink" Target="http://flhiddentreasures.com" TargetMode="External"/><Relationship Id="rId659" Type="http://schemas.openxmlformats.org/officeDocument/2006/relationships/hyperlink" Target="http://dloc.com/FHRP" TargetMode="External"/><Relationship Id="rId824" Type="http://schemas.openxmlformats.org/officeDocument/2006/relationships/hyperlink" Target="http://ucf.digital.flvc.org/oai2?verb=ListRecords&amp;metadataPrefix=oai_etdms" TargetMode="External"/><Relationship Id="rId866" Type="http://schemas.openxmlformats.org/officeDocument/2006/relationships/hyperlink" Target="http://ageconsearch.umn.edu/dspace-oai/request?verb=ListRecords&amp;metadataPrefix=oai_dc&amp;set=hdl_34723" TargetMode="External"/><Relationship Id="rId214" Type="http://schemas.openxmlformats.org/officeDocument/2006/relationships/hyperlink" Target="http://journals.fcla.edu/ijp/oai?verb=ListRecords&amp;metadataPrefix=oai_dc" TargetMode="External"/><Relationship Id="rId256" Type="http://schemas.openxmlformats.org/officeDocument/2006/relationships/hyperlink" Target="http://journals.fcla.edu/flalib/oai?verb=ListRecords&amp;metadataPrefix=rfc1807" TargetMode="External"/><Relationship Id="rId298" Type="http://schemas.openxmlformats.org/officeDocument/2006/relationships/hyperlink" Target="https://fau.digital.flvc.org/oai2?verb=ListRecords&amp;metadataPrefix=oai_dc" TargetMode="External"/><Relationship Id="rId421" Type="http://schemas.openxmlformats.org/officeDocument/2006/relationships/hyperlink" Target="http://orangegrovetexts.org" TargetMode="External"/><Relationship Id="rId463" Type="http://schemas.openxmlformats.org/officeDocument/2006/relationships/hyperlink" Target="https://uwf.digital.flvc.org/oai2?verb=ListRecords&amp;metadataPrefix=oai_dc" TargetMode="External"/><Relationship Id="rId519" Type="http://schemas.openxmlformats.org/officeDocument/2006/relationships/hyperlink" Target="http://journals.fcla.edu/browardlegacy/oai?verb=ListRecords&amp;metadataPrefix=oai_dc" TargetMode="External"/><Relationship Id="rId670" Type="http://schemas.openxmlformats.org/officeDocument/2006/relationships/hyperlink" Target="http://fshs.org/" TargetMode="External"/><Relationship Id="rId116" Type="http://schemas.openxmlformats.org/officeDocument/2006/relationships/hyperlink" Target="http://digital.lib.usf.edu/sobekcm_oai.aspx?verb=ListRecords&amp;metadataPrefix=marc21" TargetMode="External"/><Relationship Id="rId158" Type="http://schemas.openxmlformats.org/officeDocument/2006/relationships/hyperlink" Target="https://lssc.digital.flvc.org" TargetMode="External"/><Relationship Id="rId323" Type="http://schemas.openxmlformats.org/officeDocument/2006/relationships/hyperlink" Target="http://digitalmiamibeacharchives.com/sobekcm_oai.aspx?verb=ListRecords&amp;metadataPrefix=marc21" TargetMode="External"/><Relationship Id="rId530" Type="http://schemas.openxmlformats.org/officeDocument/2006/relationships/hyperlink" Target="http://journals.fcla.edu/faurj/oai?verb=ListRecords&amp;metadataPrefix=marcxml" TargetMode="External"/><Relationship Id="rId726" Type="http://schemas.openxmlformats.org/officeDocument/2006/relationships/hyperlink" Target="http://dloc.com/uviintrospection" TargetMode="External"/><Relationship Id="rId768" Type="http://schemas.openxmlformats.org/officeDocument/2006/relationships/hyperlink" Target="https://fgcu.digital.flvc.org/oai2?verb=ListRecords&amp;metadataPrefix=oai_etdms" TargetMode="External"/><Relationship Id="rId933" Type="http://schemas.openxmlformats.org/officeDocument/2006/relationships/hyperlink" Target="http://gcsc.digital.flvc.org/oai2?verb=ListRecords&amp;metadataPrefix=mods" TargetMode="External"/><Relationship Id="rId20" Type="http://schemas.openxmlformats.org/officeDocument/2006/relationships/hyperlink" Target="https://fau.digital.flvc.org/oai2?verb=ListRecords&amp;metadataPrefix=mods" TargetMode="External"/><Relationship Id="rId62" Type="http://schemas.openxmlformats.org/officeDocument/2006/relationships/hyperlink" Target="http://ncf.sobek.ufl.edu" TargetMode="External"/><Relationship Id="rId365" Type="http://schemas.openxmlformats.org/officeDocument/2006/relationships/hyperlink" Target="http://theplaidjournal.com/index.php/CoM/oai?verb=ListRecords&amp;metadataPrefix=nlm" TargetMode="External"/><Relationship Id="rId572" Type="http://schemas.openxmlformats.org/officeDocument/2006/relationships/hyperlink" Target="http://journals.fcla.edu/jon/oai?verb=ListRecords&amp;metadataPrefix=oai_marc" TargetMode="External"/><Relationship Id="rId628" Type="http://schemas.openxmlformats.org/officeDocument/2006/relationships/hyperlink" Target="http://plants.ifas.ufl.edu/apirs/" TargetMode="External"/><Relationship Id="rId835" Type="http://schemas.openxmlformats.org/officeDocument/2006/relationships/hyperlink" Target="http://digital.library.ucf.edu" TargetMode="External"/><Relationship Id="rId225" Type="http://schemas.openxmlformats.org/officeDocument/2006/relationships/hyperlink" Target="http://journals.fcla.edu/mundi/oai?verb=ListRecords&amp;metadataPrefix=marcxml" TargetMode="External"/><Relationship Id="rId267" Type="http://schemas.openxmlformats.org/officeDocument/2006/relationships/hyperlink" Target="http://florida.theorangegrove.org/og/oai?verb=ListRecords&amp;metadataPrefix=oai_score" TargetMode="External"/><Relationship Id="rId432" Type="http://schemas.openxmlformats.org/officeDocument/2006/relationships/hyperlink" Target="http://www.vivoweb.org/" TargetMode="External"/><Relationship Id="rId474" Type="http://schemas.openxmlformats.org/officeDocument/2006/relationships/hyperlink" Target="http://flhiddentreasures.com/oai/provider?verb=ListRecords&amp;set=chipola&amp;metadataPrefix=oai_dc" TargetMode="External"/><Relationship Id="rId877" Type="http://schemas.openxmlformats.org/officeDocument/2006/relationships/hyperlink" Target="https://archive.org/details/lyrasis&amp;tab=about" TargetMode="External"/><Relationship Id="rId127" Type="http://schemas.openxmlformats.org/officeDocument/2006/relationships/hyperlink" Target="https://uwf.digital.flvc.org" TargetMode="External"/><Relationship Id="rId681" Type="http://schemas.openxmlformats.org/officeDocument/2006/relationships/hyperlink" Target="http://dpanther.fiu.edu/dPanther/collections/KWOH" TargetMode="External"/><Relationship Id="rId737" Type="http://schemas.openxmlformats.org/officeDocument/2006/relationships/hyperlink" Target="https://purl.fcla.edu/fcla/floridaonflorida" TargetMode="External"/><Relationship Id="rId779" Type="http://schemas.openxmlformats.org/officeDocument/2006/relationships/hyperlink" Target="https://archive-it.org/home/everglades" TargetMode="External"/><Relationship Id="rId902" Type="http://schemas.openxmlformats.org/officeDocument/2006/relationships/hyperlink" Target="http://usf.digital.flvc.org/oai2?verb=ListRecords&amp;metadataPrefix=oai_etdms" TargetMode="External"/><Relationship Id="rId944" Type="http://schemas.openxmlformats.org/officeDocument/2006/relationships/hyperlink" Target="http://lssc.digital.flvc.org/oai2?verb=ListRecords&amp;metadataPrefix=oai_etdms" TargetMode="External"/><Relationship Id="rId31" Type="http://schemas.openxmlformats.org/officeDocument/2006/relationships/hyperlink" Target="http://digitalcommons.fiu.edu/do/oai/?verb=ListRecords&amp;metadataPrefix=oai_etdms" TargetMode="External"/><Relationship Id="rId73" Type="http://schemas.openxmlformats.org/officeDocument/2006/relationships/hyperlink" Target="http://www.cfmemory.org" TargetMode="External"/><Relationship Id="rId169" Type="http://schemas.openxmlformats.org/officeDocument/2006/relationships/hyperlink" Target="http://journals.fcla.edu/owl/oai?verb=ListRecords&amp;metadataPrefix=oai_dc" TargetMode="External"/><Relationship Id="rId334" Type="http://schemas.openxmlformats.org/officeDocument/2006/relationships/hyperlink" Target="https://archive.org/details/lyrasis&amp;tab=about" TargetMode="External"/><Relationship Id="rId376" Type="http://schemas.openxmlformats.org/officeDocument/2006/relationships/hyperlink" Target="http://ucf.digital.flvc.org/oai2?verb=ListRecords&amp;metadataPrefix=oai_dc" TargetMode="External"/><Relationship Id="rId541" Type="http://schemas.openxmlformats.org/officeDocument/2006/relationships/hyperlink" Target="http://journals.fcla.edu/flaent/oai?verb=ListRecords&amp;metadataPrefix=rfc1807" TargetMode="External"/><Relationship Id="rId583" Type="http://schemas.openxmlformats.org/officeDocument/2006/relationships/hyperlink" Target="http://journals.fcla.edu/nemamedi/oai?verb=ListRecords&amp;metadataPrefix=nlm" TargetMode="External"/><Relationship Id="rId639" Type="http://schemas.openxmlformats.org/officeDocument/2006/relationships/hyperlink" Target="http://dpanther.fiu.edu/dPanther/collections/MCA" TargetMode="External"/><Relationship Id="rId790" Type="http://schemas.openxmlformats.org/officeDocument/2006/relationships/hyperlink" Target="http://ecollections.law.fiu.edu/do/oai/?verb=ListRecords&amp;metadataPrefix=oai_dc" TargetMode="External"/><Relationship Id="rId804" Type="http://schemas.openxmlformats.org/officeDocument/2006/relationships/hyperlink" Target="http://fsu.digital.flvc.org/oai2?verb=ListRecords&amp;metadataPrefix=oai_dc" TargetMode="External"/><Relationship Id="rId4" Type="http://schemas.microsoft.com/office/2007/relationships/stylesWithEffects" Target="stylesWithEffects.xml"/><Relationship Id="rId180" Type="http://schemas.openxmlformats.org/officeDocument/2006/relationships/hyperlink" Target="http://journals.fcla.edu/browardlegacy/oai?verb=ListRecords&amp;metadataPrefix=marcxml" TargetMode="External"/><Relationship Id="rId236" Type="http://schemas.openxmlformats.org/officeDocument/2006/relationships/hyperlink" Target="http://journals.fcla.edu/jcr/oai?verb=ListRecords&amp;metadataPrefix=rfc1807" TargetMode="External"/><Relationship Id="rId278" Type="http://schemas.openxmlformats.org/officeDocument/2006/relationships/hyperlink" Target="http://flhiddentreasures.com/oai/provider?verb=ListRecords&amp;metadataPrefix=oai_dc" TargetMode="External"/><Relationship Id="rId401" Type="http://schemas.openxmlformats.org/officeDocument/2006/relationships/hyperlink" Target="http://stars.library.ucf.edu/do/oai/?verb=ListRecords&amp;metadataPrefix=oai_dc" TargetMode="External"/><Relationship Id="rId443" Type="http://schemas.openxmlformats.org/officeDocument/2006/relationships/hyperlink" Target="http://famu.digital.flvc.org/oai2?verb=ListRecords&amp;metadataPrefix=mods" TargetMode="External"/><Relationship Id="rId650" Type="http://schemas.openxmlformats.org/officeDocument/2006/relationships/hyperlink" Target="http://ufdc.ufl.edu/epc" TargetMode="External"/><Relationship Id="rId846" Type="http://schemas.openxmlformats.org/officeDocument/2006/relationships/hyperlink" Target="https://richesmi.cah.ucf.edu/omeka/oai-pmh-repository/request?verb=ListRecords&amp;metadataPrefix=rdf" TargetMode="External"/><Relationship Id="rId888" Type="http://schemas.openxmlformats.org/officeDocument/2006/relationships/hyperlink" Target="http://famu.digital.flvc.org/oai2?verb=ListRecords&amp;metadataPrefix=oai_dc" TargetMode="External"/><Relationship Id="rId303" Type="http://schemas.openxmlformats.org/officeDocument/2006/relationships/hyperlink" Target="https://fgcu.digital.flvc.org/oai2?verb=ListRecords&amp;metadataPrefix=oai_dc" TargetMode="External"/><Relationship Id="rId485" Type="http://schemas.openxmlformats.org/officeDocument/2006/relationships/hyperlink" Target="http://gcsc.digital.flvc.org/oai2?verb=ListRecords&amp;metadataPrefix=oai_etdms" TargetMode="External"/><Relationship Id="rId692" Type="http://schemas.openxmlformats.org/officeDocument/2006/relationships/hyperlink" Target="http://ufdc.ufl.edu/mapme" TargetMode="External"/><Relationship Id="rId706" Type="http://schemas.openxmlformats.org/officeDocument/2006/relationships/hyperlink" Target="http://ufdc.ufl.edu/part1" TargetMode="External"/><Relationship Id="rId748" Type="http://schemas.openxmlformats.org/officeDocument/2006/relationships/hyperlink" Target="http://american-south.org/institutions/fda/items" TargetMode="External"/><Relationship Id="rId913" Type="http://schemas.openxmlformats.org/officeDocument/2006/relationships/hyperlink" Target="https://archive.org/details/browardcollege" TargetMode="External"/><Relationship Id="rId42" Type="http://schemas.openxmlformats.org/officeDocument/2006/relationships/hyperlink" Target="http://ecollections.law.fiu.edu/do/oai/?verb=ListRecords&amp;metadataPrefix=oai_dc" TargetMode="External"/><Relationship Id="rId84" Type="http://schemas.openxmlformats.org/officeDocument/2006/relationships/hyperlink" Target="http://stars.library.ucf.edu" TargetMode="External"/><Relationship Id="rId138" Type="http://schemas.openxmlformats.org/officeDocument/2006/relationships/hyperlink" Target="http://flhiddentreasures.com/oai/provider?verb=ListRecords&amp;set=chipola&amp;metadataPrefix=oai_dc" TargetMode="External"/><Relationship Id="rId345" Type="http://schemas.openxmlformats.org/officeDocument/2006/relationships/hyperlink" Target="http://maps.fiu.edu/saug/" TargetMode="External"/><Relationship Id="rId387" Type="http://schemas.openxmlformats.org/officeDocument/2006/relationships/hyperlink" Target="http://digital.library.ucf.edu" TargetMode="External"/><Relationship Id="rId510" Type="http://schemas.openxmlformats.org/officeDocument/2006/relationships/hyperlink" Target="http://journals.fcla.edu/owl/oai?verb=ListRecords&amp;metadataPrefix=marcxml" TargetMode="External"/><Relationship Id="rId552" Type="http://schemas.openxmlformats.org/officeDocument/2006/relationships/hyperlink" Target="http://journals.fcla.edu/heal/oai?verb=ListRecords&amp;metadataPrefix=oai_marc" TargetMode="External"/><Relationship Id="rId594" Type="http://schemas.openxmlformats.org/officeDocument/2006/relationships/hyperlink" Target="http://journals.fcla.edu/flalib/oai?verb=ListRecords&amp;metadataPrefix=oai_dc" TargetMode="External"/><Relationship Id="rId608" Type="http://schemas.openxmlformats.org/officeDocument/2006/relationships/hyperlink" Target="http://florida.theorangegrove.org/og/oai?verb=ListRecords&amp;metadataPrefix=oai_lom" TargetMode="External"/><Relationship Id="rId815" Type="http://schemas.openxmlformats.org/officeDocument/2006/relationships/hyperlink" Target="https://archive.org/details/floridastateuniversity" TargetMode="External"/><Relationship Id="rId191" Type="http://schemas.openxmlformats.org/officeDocument/2006/relationships/hyperlink" Target="http://journals.fcla.edu/faurj/oai?verb=ListRecords&amp;metadataPrefix=rfc1807" TargetMode="External"/><Relationship Id="rId205" Type="http://schemas.openxmlformats.org/officeDocument/2006/relationships/hyperlink" Target="http://journals.fcla.edu/flgeog/oai?verb=ListRecords&amp;metadataPrefix=marcxml" TargetMode="External"/><Relationship Id="rId247" Type="http://schemas.openxmlformats.org/officeDocument/2006/relationships/hyperlink" Target="http://journals.fcla.edu/tapestry/oai?verb=ListRecords&amp;metadataPrefix=oai_marc" TargetMode="External"/><Relationship Id="rId412" Type="http://schemas.openxmlformats.org/officeDocument/2006/relationships/hyperlink" Target="http://ufarchon.fcla.edu/" TargetMode="External"/><Relationship Id="rId857" Type="http://schemas.openxmlformats.org/officeDocument/2006/relationships/hyperlink" Target="http://ufdc.ufl.edu/sobekcm_oai.aspx?verb=ListRecords&amp;metadataPrefix=oai_dc" TargetMode="External"/><Relationship Id="rId899" Type="http://schemas.openxmlformats.org/officeDocument/2006/relationships/hyperlink" Target="http://dspace.nelson.usf.edu/xmlui" TargetMode="External"/><Relationship Id="rId107" Type="http://schemas.openxmlformats.org/officeDocument/2006/relationships/hyperlink" Target="http://digitalcommons.unf.edu/do/oai/?verb=ListRecords&amp;metadataPrefix=oai_dc" TargetMode="External"/><Relationship Id="rId289" Type="http://schemas.openxmlformats.org/officeDocument/2006/relationships/hyperlink" Target="http://famu.digital.flvc.org/oai2?verb=ListRecords&amp;metadataPrefix=oai_etdms" TargetMode="External"/><Relationship Id="rId454" Type="http://schemas.openxmlformats.org/officeDocument/2006/relationships/hyperlink" Target="http://usf.digital.flvc.org/oai2?verb=ListRecords&amp;metadataPrefix=oai_dc" TargetMode="External"/><Relationship Id="rId496" Type="http://schemas.openxmlformats.org/officeDocument/2006/relationships/hyperlink" Target="http://lssc.digital.flvc.org/oai2?verb=ListRecords&amp;metadataPrefix=oai_dc" TargetMode="External"/><Relationship Id="rId661" Type="http://schemas.openxmlformats.org/officeDocument/2006/relationships/hyperlink" Target="http://ufdc.ufl.edu/flagua" TargetMode="External"/><Relationship Id="rId717" Type="http://schemas.openxmlformats.org/officeDocument/2006/relationships/hyperlink" Target="https://palmm.digital.flvc.org/islandora/object/palmm%3Aswf" TargetMode="External"/><Relationship Id="rId759" Type="http://schemas.openxmlformats.org/officeDocument/2006/relationships/hyperlink" Target="http://commons.law.famu.edu/do/oai/?verb=ListRecords&amp;metadataPrefix=oai_etdms" TargetMode="External"/><Relationship Id="rId924" Type="http://schemas.openxmlformats.org/officeDocument/2006/relationships/hyperlink" Target="https://archive.org/details/lyrasis&amp;tab=about" TargetMode="External"/><Relationship Id="rId11" Type="http://schemas.openxmlformats.org/officeDocument/2006/relationships/hyperlink" Target="http://famu.digital.flvc.org/oai2?verb=ListRecords&amp;metadataPrefix=oai_etdms" TargetMode="External"/><Relationship Id="rId53" Type="http://schemas.openxmlformats.org/officeDocument/2006/relationships/hyperlink" Target="http://fsu.digital.flvc.org/oai2?verb=ListRecords&amp;metadataPrefix=mods" TargetMode="External"/><Relationship Id="rId149" Type="http://schemas.openxmlformats.org/officeDocument/2006/relationships/hyperlink" Target="http://gcsc.digital.flvc.org/oai2?verb=ListRecords&amp;metadataPrefix=mods" TargetMode="External"/><Relationship Id="rId314" Type="http://schemas.openxmlformats.org/officeDocument/2006/relationships/hyperlink" Target="http://ee.fiu.edu/" TargetMode="External"/><Relationship Id="rId356" Type="http://schemas.openxmlformats.org/officeDocument/2006/relationships/hyperlink" Target="http://fsu.digital.flvc.org" TargetMode="External"/><Relationship Id="rId398" Type="http://schemas.openxmlformats.org/officeDocument/2006/relationships/hyperlink" Target="https://richesmi.cah.ucf.edu/omeka/oai-pmh-repository/request?verb=ListRecords&amp;metadataPrefix=rdf" TargetMode="External"/><Relationship Id="rId521" Type="http://schemas.openxmlformats.org/officeDocument/2006/relationships/hyperlink" Target="http://journals.fcla.edu/browardlegacy/oai?verb=ListRecords&amp;metadataPrefix=rfc1807" TargetMode="External"/><Relationship Id="rId563" Type="http://schemas.openxmlformats.org/officeDocument/2006/relationships/hyperlink" Target="http://journals.fcla.edu/ijsrpt/oai?verb=ListRecords&amp;metadataPrefix=nlm" TargetMode="External"/><Relationship Id="rId619" Type="http://schemas.openxmlformats.org/officeDocument/2006/relationships/hyperlink" Target="https://www.floridamemory.com/" TargetMode="External"/><Relationship Id="rId770" Type="http://schemas.openxmlformats.org/officeDocument/2006/relationships/hyperlink" Target="http://fgcuarchon.fcla.edu/" TargetMode="External"/><Relationship Id="rId95" Type="http://schemas.openxmlformats.org/officeDocument/2006/relationships/hyperlink" Target="http://ageconsearch.umn.edu/handle/36110" TargetMode="External"/><Relationship Id="rId160" Type="http://schemas.openxmlformats.org/officeDocument/2006/relationships/hyperlink" Target="http://lssc.digital.flvc.org/oai2?verb=ListRecords&amp;metadataPrefix=oai_etdms" TargetMode="External"/><Relationship Id="rId216" Type="http://schemas.openxmlformats.org/officeDocument/2006/relationships/hyperlink" Target="http://journals.fcla.edu/ijp/oai?verb=ListRecords&amp;metadataPrefix=rfc1807" TargetMode="External"/><Relationship Id="rId423" Type="http://schemas.openxmlformats.org/officeDocument/2006/relationships/hyperlink" Target="http://orangegrovetexts.org/sobekcm_oai.aspx?verb=ListSets" TargetMode="External"/><Relationship Id="rId826" Type="http://schemas.openxmlformats.org/officeDocument/2006/relationships/hyperlink" Target="http://digital.library.ucf.edu" TargetMode="External"/><Relationship Id="rId868" Type="http://schemas.openxmlformats.org/officeDocument/2006/relationships/hyperlink" Target="http://orangegrovetexts.org" TargetMode="External"/><Relationship Id="rId258" Type="http://schemas.openxmlformats.org/officeDocument/2006/relationships/hyperlink" Target="http://journals.fcla.edu/flalib/oai?verb=ListRecords&amp;metadataPrefix=nlm" TargetMode="External"/><Relationship Id="rId465" Type="http://schemas.openxmlformats.org/officeDocument/2006/relationships/hyperlink" Target="https://uwf.digital.flvc.org/oai2?verb=ListRecords&amp;metadataPrefix=oai_etdms" TargetMode="External"/><Relationship Id="rId630" Type="http://schemas.openxmlformats.org/officeDocument/2006/relationships/hyperlink" Target="http://palmm.digital.flvc.org/islandora/search/%22Bell%20Glass%20Plate%20Photo%20Collection%27?type=edismax" TargetMode="External"/><Relationship Id="rId672" Type="http://schemas.openxmlformats.org/officeDocument/2006/relationships/hyperlink" Target="http://www.flmnh.ufl.edu/herbarium/types/" TargetMode="External"/><Relationship Id="rId728" Type="http://schemas.openxmlformats.org/officeDocument/2006/relationships/hyperlink" Target="http://ufdc.ufl.edu/vision" TargetMode="External"/><Relationship Id="rId935" Type="http://schemas.openxmlformats.org/officeDocument/2006/relationships/hyperlink" Target="http://hccfl.digital.flvc.org/oai2?verb=ListRecords&amp;metadataPrefix=oai_dc" TargetMode="External"/><Relationship Id="rId22" Type="http://schemas.openxmlformats.org/officeDocument/2006/relationships/hyperlink" Target="https://fgcu.digital.flvc.org/oai2?verb=ListRecords&amp;metadataPrefix=oai_dc" TargetMode="External"/><Relationship Id="rId64" Type="http://schemas.openxmlformats.org/officeDocument/2006/relationships/hyperlink" Target="http://ncf.sobek.ufl.edu/sobekcm_oai.aspx?verb=ListRecords&amp;metadataPrefix=marc21" TargetMode="External"/><Relationship Id="rId118" Type="http://schemas.openxmlformats.org/officeDocument/2006/relationships/hyperlink" Target="http://dspace.nelson.usf.edu/xmlui" TargetMode="External"/><Relationship Id="rId325" Type="http://schemas.openxmlformats.org/officeDocument/2006/relationships/hyperlink" Target="http://ecollections.law.fiu.edu/" TargetMode="External"/><Relationship Id="rId367" Type="http://schemas.openxmlformats.org/officeDocument/2006/relationships/hyperlink" Target="http://fsuarchon.fcla.edu" TargetMode="External"/><Relationship Id="rId532" Type="http://schemas.openxmlformats.org/officeDocument/2006/relationships/hyperlink" Target="http://journals.fcla.edu/faurj/oai?verb=ListRecords&amp;metadataPrefix=oai_marc" TargetMode="External"/><Relationship Id="rId574" Type="http://schemas.openxmlformats.org/officeDocument/2006/relationships/hyperlink" Target="http://journals.fcla.edu/jcr/oai?verb=ListRecords&amp;metadataPrefix=oai_dc" TargetMode="External"/><Relationship Id="rId171" Type="http://schemas.openxmlformats.org/officeDocument/2006/relationships/hyperlink" Target="http://journals.fcla.edu/owl/oai?verb=ListRecords&amp;metadataPrefix=rfc1807" TargetMode="External"/><Relationship Id="rId227" Type="http://schemas.openxmlformats.org/officeDocument/2006/relationships/hyperlink" Target="http://journals.fcla.edu/mundi/oai?verb=ListRecords&amp;metadataPrefix=oai_marc" TargetMode="External"/><Relationship Id="rId781" Type="http://schemas.openxmlformats.org/officeDocument/2006/relationships/hyperlink" Target="https://archive-it.org/oai?verb=ListRecords&amp;metadataPrefix=oai_marc21&amp;set=organization:957" TargetMode="External"/><Relationship Id="rId837" Type="http://schemas.openxmlformats.org/officeDocument/2006/relationships/hyperlink" Target="http://digital.library.ucf.edu/oai/oai.php?verb=ListRecords&amp;metadataPrefix=oclcdc&amp;set=CFM" TargetMode="External"/><Relationship Id="rId879" Type="http://schemas.openxmlformats.org/officeDocument/2006/relationships/hyperlink" Target="http://www.vivoweb.org/" TargetMode="External"/><Relationship Id="rId269" Type="http://schemas.openxmlformats.org/officeDocument/2006/relationships/hyperlink" Target="http://florida.theorangegrove.org/og/oai?verb=ListRecords&amp;metadataPrefix=oai_lom" TargetMode="External"/><Relationship Id="rId434" Type="http://schemas.openxmlformats.org/officeDocument/2006/relationships/hyperlink" Target="http://digitalcommons.unf.edu/" TargetMode="External"/><Relationship Id="rId476" Type="http://schemas.openxmlformats.org/officeDocument/2006/relationships/hyperlink" Target="http://archive.org/services/oai.php?verb=ListRecords&amp;metadataPrefix=oai_dc&amp;set=collection:fswlibraries" TargetMode="External"/><Relationship Id="rId641" Type="http://schemas.openxmlformats.org/officeDocument/2006/relationships/hyperlink" Target="http://digital.wolfsonian.org/" TargetMode="External"/><Relationship Id="rId683" Type="http://schemas.openxmlformats.org/officeDocument/2006/relationships/hyperlink" Target="http://ufdc.ufl.edu/map1" TargetMode="External"/><Relationship Id="rId739" Type="http://schemas.openxmlformats.org/officeDocument/2006/relationships/hyperlink" Target="http://www.photos.nwrls.com/" TargetMode="External"/><Relationship Id="rId890" Type="http://schemas.openxmlformats.org/officeDocument/2006/relationships/hyperlink" Target="http://famu.digital.flvc.org/oai2?verb=ListRecords&amp;metadataPrefix=mods" TargetMode="External"/><Relationship Id="rId904" Type="http://schemas.openxmlformats.org/officeDocument/2006/relationships/hyperlink" Target="http://archives.uwf.edu/Archon/" TargetMode="External"/><Relationship Id="rId33" Type="http://schemas.openxmlformats.org/officeDocument/2006/relationships/hyperlink" Target="https://archive-it.org/oai?verb=ListRecords&amp;metadataPrefix=oai_dc&amp;set=organization:957" TargetMode="External"/><Relationship Id="rId129" Type="http://schemas.openxmlformats.org/officeDocument/2006/relationships/hyperlink" Target="https://uwf.digital.flvc.org/oai2?verb=ListRecords&amp;metadataPrefix=mods" TargetMode="External"/><Relationship Id="rId280" Type="http://schemas.openxmlformats.org/officeDocument/2006/relationships/header" Target="header1.xml"/><Relationship Id="rId336" Type="http://schemas.openxmlformats.org/officeDocument/2006/relationships/hyperlink" Target="http://fiu.digital.flvc.org/oai2?verb=ListRecords&amp;metadataPrefix=oai_dc" TargetMode="External"/><Relationship Id="rId501" Type="http://schemas.openxmlformats.org/officeDocument/2006/relationships/hyperlink" Target="http://archive.org/services/oai.php?verb=ListRecords&amp;metadataPrefix=oai_dc&amp;set=collection:palmbeachstate" TargetMode="External"/><Relationship Id="rId543" Type="http://schemas.openxmlformats.org/officeDocument/2006/relationships/hyperlink" Target="http://journals.fcla.edu/flaent/oai?verb=ListRecords&amp;metadataPrefix=nlm" TargetMode="External"/><Relationship Id="rId946" Type="http://schemas.openxmlformats.org/officeDocument/2006/relationships/hyperlink" Target="http://lsscarchon.fcla.edu/" TargetMode="External"/><Relationship Id="rId75" Type="http://schemas.openxmlformats.org/officeDocument/2006/relationships/hyperlink" Target="http://digital.library.ucf.edu/oai/oai.php?verb=ListRecords&amp;metadataPrefix=oclcdc&amp;set=CFM" TargetMode="External"/><Relationship Id="rId140" Type="http://schemas.openxmlformats.org/officeDocument/2006/relationships/hyperlink" Target="http://archive.org/services/oai.php?verb=ListRecords&amp;metadataPrefix=oai_dc&amp;set=collection:fswlibraries" TargetMode="External"/><Relationship Id="rId182" Type="http://schemas.openxmlformats.org/officeDocument/2006/relationships/hyperlink" Target="http://journals.fcla.edu/browardlegacy/oai?verb=ListRecords&amp;metadataPrefix=oai_marc" TargetMode="External"/><Relationship Id="rId378" Type="http://schemas.openxmlformats.org/officeDocument/2006/relationships/hyperlink" Target="http://ucf.digital.flvc.org/oai2?verb=ListRecords&amp;metadataPrefix=mods" TargetMode="External"/><Relationship Id="rId403" Type="http://schemas.openxmlformats.org/officeDocument/2006/relationships/hyperlink" Target="http://stars.library.ucf.edu/do/oai/?verb=ListRecords&amp;metadataPrefix=qualified-dublin-core" TargetMode="External"/><Relationship Id="rId585" Type="http://schemas.openxmlformats.org/officeDocument/2006/relationships/hyperlink" Target="http://journals.fcla.edu/tapestry/oai?verb=ListRecords&amp;metadataPrefix=marcxml" TargetMode="External"/><Relationship Id="rId750" Type="http://schemas.openxmlformats.org/officeDocument/2006/relationships/hyperlink" Target="http://american-south.org/institutions/fug/items" TargetMode="External"/><Relationship Id="rId792" Type="http://schemas.openxmlformats.org/officeDocument/2006/relationships/hyperlink" Target="http://ecollections.law.fiu.edu/do/oai/?verb=ListRecords&amp;metadataPrefix=oai_etdms" TargetMode="External"/><Relationship Id="rId806" Type="http://schemas.openxmlformats.org/officeDocument/2006/relationships/hyperlink" Target="http://fsu.digital.flvc.org/oai2?verb=ListRecords&amp;metadataPrefix=mods" TargetMode="External"/><Relationship Id="rId848" Type="http://schemas.openxmlformats.org/officeDocument/2006/relationships/hyperlink" Target="http://stars.library.ucf.edu" TargetMode="External"/><Relationship Id="rId6" Type="http://schemas.openxmlformats.org/officeDocument/2006/relationships/webSettings" Target="webSettings.xml"/><Relationship Id="rId238" Type="http://schemas.openxmlformats.org/officeDocument/2006/relationships/hyperlink" Target="http://journals.fcla.edu/jcr/oai?verb=ListRecords&amp;metadataPrefix=nlm" TargetMode="External"/><Relationship Id="rId445" Type="http://schemas.openxmlformats.org/officeDocument/2006/relationships/hyperlink" Target="http://scholarcommons.usf.edu/do/oai/?verb=ListRecords&amp;metadataPrefix=oai_dc" TargetMode="External"/><Relationship Id="rId487" Type="http://schemas.openxmlformats.org/officeDocument/2006/relationships/hyperlink" Target="http://hccfl.digital.flvc.org/" TargetMode="External"/><Relationship Id="rId610" Type="http://schemas.openxmlformats.org/officeDocument/2006/relationships/hyperlink" Target="http://www.ssrc.org/pages/digitization-initiative-for-cuban-19th-century-publishing/" TargetMode="External"/><Relationship Id="rId652" Type="http://schemas.openxmlformats.org/officeDocument/2006/relationships/hyperlink" Target="http://etd.fcla.edu" TargetMode="External"/><Relationship Id="rId694" Type="http://schemas.openxmlformats.org/officeDocument/2006/relationships/hyperlink" Target="http://ufdc.ufl.edu/mappa" TargetMode="External"/><Relationship Id="rId708" Type="http://schemas.openxmlformats.org/officeDocument/2006/relationships/hyperlink" Target="http://ufdc.ufl.edu/ringling?n=palmm" TargetMode="External"/><Relationship Id="rId915" Type="http://schemas.openxmlformats.org/officeDocument/2006/relationships/hyperlink" Target="https://archive.org/details/lyrasis&amp;tab=about" TargetMode="External"/><Relationship Id="rId291" Type="http://schemas.openxmlformats.org/officeDocument/2006/relationships/hyperlink" Target="http://famuarchon.fcla.edu/" TargetMode="External"/><Relationship Id="rId305" Type="http://schemas.openxmlformats.org/officeDocument/2006/relationships/hyperlink" Target="https://fgcu.digital.flvc.org/oai2?verb=ListRecords&amp;metadataPrefix=mods" TargetMode="External"/><Relationship Id="rId347" Type="http://schemas.openxmlformats.org/officeDocument/2006/relationships/hyperlink" Target="http://maps.fiu.edu/fdotgis" TargetMode="External"/><Relationship Id="rId512" Type="http://schemas.openxmlformats.org/officeDocument/2006/relationships/hyperlink" Target="http://journals.fcla.edu/owl/oai?verb=ListRecords&amp;metadataPrefix=oai_marc" TargetMode="External"/><Relationship Id="rId44" Type="http://schemas.openxmlformats.org/officeDocument/2006/relationships/hyperlink" Target="http://ecollections.law.fiu.edu/do/oai/?verb=ListRecords&amp;metadataPrefix=oai_etdms" TargetMode="External"/><Relationship Id="rId86" Type="http://schemas.openxmlformats.org/officeDocument/2006/relationships/hyperlink" Target="http://stars.library.ucf.edu/do/oai/?verb=ListRecords&amp;metadataPrefix=simple-dublin-core" TargetMode="External"/><Relationship Id="rId151" Type="http://schemas.openxmlformats.org/officeDocument/2006/relationships/hyperlink" Target="http://hccfl.digital.flvc.org/oai2?verb=ListRecords&amp;metadataPrefix=oai_dc" TargetMode="External"/><Relationship Id="rId389" Type="http://schemas.openxmlformats.org/officeDocument/2006/relationships/hyperlink" Target="http://digital.library.ucf.edu/oai/oai.php?verb=ListRecords&amp;metadataPrefix=oclcdc&amp;set=CFM" TargetMode="External"/><Relationship Id="rId554" Type="http://schemas.openxmlformats.org/officeDocument/2006/relationships/hyperlink" Target="http://journals.fcla.edu/ijp/oai?verb=ListRecords&amp;metadataPrefix=oai_dc" TargetMode="External"/><Relationship Id="rId596" Type="http://schemas.openxmlformats.org/officeDocument/2006/relationships/hyperlink" Target="http://journals.fcla.edu/flalib/oai?verb=ListRecords&amp;metadataPrefix=rfc1807" TargetMode="External"/><Relationship Id="rId761" Type="http://schemas.openxmlformats.org/officeDocument/2006/relationships/hyperlink" Target="https://fau.digital.flvc.org" TargetMode="External"/><Relationship Id="rId817" Type="http://schemas.openxmlformats.org/officeDocument/2006/relationships/hyperlink" Target="https://archive.org/details/lyrasis&amp;tab=about" TargetMode="External"/><Relationship Id="rId859" Type="http://schemas.openxmlformats.org/officeDocument/2006/relationships/hyperlink" Target="http://ufarchon.fcla.edu/" TargetMode="External"/><Relationship Id="rId193" Type="http://schemas.openxmlformats.org/officeDocument/2006/relationships/hyperlink" Target="http://journals.fcla.edu/faurj/oai?verb=ListRecords&amp;metadataPrefix=nlm" TargetMode="External"/><Relationship Id="rId207" Type="http://schemas.openxmlformats.org/officeDocument/2006/relationships/hyperlink" Target="http://journals.fcla.edu/flgeog/oai?verb=ListRecords&amp;metadataPrefix=oai_marc" TargetMode="External"/><Relationship Id="rId249" Type="http://schemas.openxmlformats.org/officeDocument/2006/relationships/hyperlink" Target="http://journals.fcla.edu/nematropica/oai?verb=ListRecords&amp;metadataPrefix=oai_dc" TargetMode="External"/><Relationship Id="rId414" Type="http://schemas.openxmlformats.org/officeDocument/2006/relationships/hyperlink" Target="http://ufdc.ufl.edu/" TargetMode="External"/><Relationship Id="rId456" Type="http://schemas.openxmlformats.org/officeDocument/2006/relationships/hyperlink" Target="http://usf.digital.flvc.org/oai2?verb=ListRecords&amp;metadataPrefix=mods" TargetMode="External"/><Relationship Id="rId498" Type="http://schemas.openxmlformats.org/officeDocument/2006/relationships/hyperlink" Target="http://lssc.digital.flvc.org/oai2?verb=ListRecords&amp;metadataPrefix=mods" TargetMode="External"/><Relationship Id="rId621" Type="http://schemas.openxmlformats.org/officeDocument/2006/relationships/hyperlink" Target="http://palmm.digital.flvc.org" TargetMode="External"/><Relationship Id="rId663" Type="http://schemas.openxmlformats.org/officeDocument/2006/relationships/hyperlink" Target="http://www.floridabay.org/pub/bw_report/index.shtml" TargetMode="External"/><Relationship Id="rId870" Type="http://schemas.openxmlformats.org/officeDocument/2006/relationships/hyperlink" Target="http://orangegrovetexts.org/sobekcm_oai.aspx?verb=ListSets" TargetMode="External"/><Relationship Id="rId13" Type="http://schemas.openxmlformats.org/officeDocument/2006/relationships/hyperlink" Target="http://commons.law.famu.edu/" TargetMode="External"/><Relationship Id="rId109" Type="http://schemas.openxmlformats.org/officeDocument/2006/relationships/hyperlink" Target="http://digitalcommons.unf.edu/do/oai/?verb=ListRecords&amp;metadataPrefix=oai_etdms" TargetMode="External"/><Relationship Id="rId260" Type="http://schemas.openxmlformats.org/officeDocument/2006/relationships/hyperlink" Target="http://journals.fcla.edu/fshs/oai?verb=ListRecords&amp;metadataPrefix=marcxml" TargetMode="External"/><Relationship Id="rId316" Type="http://schemas.openxmlformats.org/officeDocument/2006/relationships/hyperlink" Target="https://archive-it.org/oai?verb=ListRecords&amp;metadataPrefix=oai_dc&amp;set=organization:957" TargetMode="External"/><Relationship Id="rId523" Type="http://schemas.openxmlformats.org/officeDocument/2006/relationships/hyperlink" Target="http://journals.fcla.edu/browardlegacy/oai?verb=ListRecords&amp;metadataPrefix=nlm" TargetMode="External"/><Relationship Id="rId719" Type="http://schemas.openxmlformats.org/officeDocument/2006/relationships/hyperlink" Target="http://ufdc.ufl.edu/theo1" TargetMode="External"/><Relationship Id="rId926" Type="http://schemas.openxmlformats.org/officeDocument/2006/relationships/hyperlink" Target="http://gulfcoast.sobek.ufl.edu/sobekcm_oai.aspx?verb=ListRecords&amp;metadataPrefix=oai_dc" TargetMode="External"/><Relationship Id="rId55" Type="http://schemas.openxmlformats.org/officeDocument/2006/relationships/hyperlink" Target="http://theplaidjournal.com/index.php/CoM/oai?verb=ListRecords&amp;metadataPrefix=oai_dc" TargetMode="External"/><Relationship Id="rId97" Type="http://schemas.openxmlformats.org/officeDocument/2006/relationships/hyperlink" Target="http://ageconsearch.umn.edu/dspace-oai/request?verb=ListRecords&amp;metadataPrefix=oai_dc&amp;set=hdl_34725" TargetMode="External"/><Relationship Id="rId120" Type="http://schemas.openxmlformats.org/officeDocument/2006/relationships/hyperlink" Target="http://usf.digital.flvc.org/oai2?verb=ListRecords&amp;metadataPrefix=oai_dc" TargetMode="External"/><Relationship Id="rId358" Type="http://schemas.openxmlformats.org/officeDocument/2006/relationships/hyperlink" Target="http://fsu.digital.flvc.org/oai2?verb=ListRecords&amp;metadataPrefix=oai_etdms" TargetMode="External"/><Relationship Id="rId565" Type="http://schemas.openxmlformats.org/officeDocument/2006/relationships/hyperlink" Target="http://journals.fcla.edu/mundi/oai?verb=ListRecords&amp;metadataPrefix=marcxml" TargetMode="External"/><Relationship Id="rId730" Type="http://schemas.openxmlformats.org/officeDocument/2006/relationships/hyperlink" Target="http://digitalcollections.fiu.edu/wild/" TargetMode="External"/><Relationship Id="rId772" Type="http://schemas.openxmlformats.org/officeDocument/2006/relationships/hyperlink" Target="http://dpanther.fiu.edu/sobek/sobekcm_oai.aspx?verb=ListRecords&amp;metadataPrefix=oai_dc" TargetMode="External"/><Relationship Id="rId828" Type="http://schemas.openxmlformats.org/officeDocument/2006/relationships/hyperlink" Target="http://digital.library.ucf.edu/oai/oai.php?verb=ListRecords&amp;metadataPrefix=oai_dc" TargetMode="External"/><Relationship Id="rId162" Type="http://schemas.openxmlformats.org/officeDocument/2006/relationships/hyperlink" Target="https://archive.org/details/palmbeachstate" TargetMode="External"/><Relationship Id="rId218" Type="http://schemas.openxmlformats.org/officeDocument/2006/relationships/hyperlink" Target="http://journals.fcla.edu/ijp/oai?verb=ListRecords&amp;metadataPrefix=nlm" TargetMode="External"/><Relationship Id="rId425" Type="http://schemas.openxmlformats.org/officeDocument/2006/relationships/hyperlink" Target="http://scholarship.law.ufl.edu/do/oai/?verb=ListRecords&amp;metadataPrefix=oai_dc" TargetMode="External"/><Relationship Id="rId467" Type="http://schemas.openxmlformats.org/officeDocument/2006/relationships/hyperlink" Target="http://archive.org/services/oai.php?verb=ListRecords&amp;metadataPrefix=oai_dc&amp;set=collection:browardcollege" TargetMode="External"/><Relationship Id="rId632" Type="http://schemas.openxmlformats.org/officeDocument/2006/relationships/hyperlink" Target="http://palmm.digital.flvc.org/islandora/search/?type=edismax&amp;collection=palmm%3Afeol" TargetMode="External"/><Relationship Id="rId271" Type="http://schemas.openxmlformats.org/officeDocument/2006/relationships/hyperlink" Target="http://dloc.com/sobekcm_oai.aspx?verb=ListRecords&amp;metadataPrefix=oai_dc&amp;set=dloc1" TargetMode="External"/><Relationship Id="rId674" Type="http://schemas.openxmlformats.org/officeDocument/2006/relationships/hyperlink" Target="http://ufdc.ufl.edu/jud1" TargetMode="External"/><Relationship Id="rId881" Type="http://schemas.openxmlformats.org/officeDocument/2006/relationships/hyperlink" Target="http://digitalcommons.unf.edu/" TargetMode="External"/><Relationship Id="rId937" Type="http://schemas.openxmlformats.org/officeDocument/2006/relationships/hyperlink" Target="http://hccfl.digital.flvc.org/oai2?verb=ListRecords&amp;metadataPrefix=mods" TargetMode="External"/><Relationship Id="rId24" Type="http://schemas.openxmlformats.org/officeDocument/2006/relationships/hyperlink" Target="https://fgcu.digital.flvc.org/oai2?verb=ListRecords&amp;metadataPrefix=mods" TargetMode="External"/><Relationship Id="rId66" Type="http://schemas.openxmlformats.org/officeDocument/2006/relationships/hyperlink" Target="http://ucf.digital.flvc.org/oai2?verb=ListRecords&amp;metadataPrefix=oai_dc" TargetMode="External"/><Relationship Id="rId131" Type="http://schemas.openxmlformats.org/officeDocument/2006/relationships/hyperlink" Target="https://archive.org/details/browardcollege" TargetMode="External"/><Relationship Id="rId327" Type="http://schemas.openxmlformats.org/officeDocument/2006/relationships/hyperlink" Target="http://ecollections.law.fiu.edu/do/oai/?verb=ListRecords&amp;metadataPrefix=qualified-dublin-core" TargetMode="External"/><Relationship Id="rId369" Type="http://schemas.openxmlformats.org/officeDocument/2006/relationships/hyperlink" Target="http://archive.org/services/oai.php?verb=ListRecords&amp;metadataPrefix=oai_dc&amp;set=collection:floridastateuniversity" TargetMode="External"/><Relationship Id="rId534" Type="http://schemas.openxmlformats.org/officeDocument/2006/relationships/hyperlink" Target="http://journals.fcla.edu/jafl/oai?verb=ListRecords&amp;metadataPrefix=oai_dc" TargetMode="External"/><Relationship Id="rId576" Type="http://schemas.openxmlformats.org/officeDocument/2006/relationships/hyperlink" Target="http://journals.fcla.edu/jcr/oai?verb=ListRecords&amp;metadataPrefix=rfc1807" TargetMode="External"/><Relationship Id="rId741" Type="http://schemas.openxmlformats.org/officeDocument/2006/relationships/hyperlink" Target="https://www.floridamemory.com/collections/pensionfiles/" TargetMode="External"/><Relationship Id="rId783" Type="http://schemas.openxmlformats.org/officeDocument/2006/relationships/hyperlink" Target="http://digital.wolfsonian.org/sobekcm_oai.aspx?verb=ListRecords&amp;metadataPrefix=oai_dc" TargetMode="External"/><Relationship Id="rId839" Type="http://schemas.openxmlformats.org/officeDocument/2006/relationships/hyperlink" Target="https://richesmi.cah.ucf.edu/omeka2/" TargetMode="External"/><Relationship Id="rId173" Type="http://schemas.openxmlformats.org/officeDocument/2006/relationships/hyperlink" Target="http://journals.fcla.edu/owl/oai?verb=ListRecords&amp;metadataPrefix=nlm" TargetMode="External"/><Relationship Id="rId229" Type="http://schemas.openxmlformats.org/officeDocument/2006/relationships/hyperlink" Target="http://journals.fcla.edu/jon/oai?verb=ListRecords&amp;metadataPrefix=oai_dc" TargetMode="External"/><Relationship Id="rId380" Type="http://schemas.openxmlformats.org/officeDocument/2006/relationships/hyperlink" Target="http://digitalcollections.net.ucf.edu" TargetMode="External"/><Relationship Id="rId436" Type="http://schemas.openxmlformats.org/officeDocument/2006/relationships/hyperlink" Target="http://digitalcommons.unf.edu/do/oai/?verb=ListRecords&amp;metadataPrefix=qualified-dublin-core" TargetMode="External"/><Relationship Id="rId601" Type="http://schemas.openxmlformats.org/officeDocument/2006/relationships/hyperlink" Target="http://journals.fcla.edu/fshs/oai?verb=ListRecords&amp;metadataPrefix=rfc1807" TargetMode="External"/><Relationship Id="rId643" Type="http://schemas.openxmlformats.org/officeDocument/2006/relationships/hyperlink" Target="http://ufdc.ufl.edu/edlg" TargetMode="External"/><Relationship Id="rId240" Type="http://schemas.openxmlformats.org/officeDocument/2006/relationships/hyperlink" Target="http://journals.fcla.edu/nemamedi/oai?verb=ListRecords&amp;metadataPrefix=marcxml" TargetMode="External"/><Relationship Id="rId478" Type="http://schemas.openxmlformats.org/officeDocument/2006/relationships/hyperlink" Target="http://gulfcoast.sobek.ufl.edu/" TargetMode="External"/><Relationship Id="rId685" Type="http://schemas.openxmlformats.org/officeDocument/2006/relationships/hyperlink" Target="http://ufdc.ufl.edu/mapan" TargetMode="External"/><Relationship Id="rId850" Type="http://schemas.openxmlformats.org/officeDocument/2006/relationships/hyperlink" Target="http://stars.library.ucf.edu/do/oai/?verb=ListRecords&amp;metadataPrefix=simple-dublin-core" TargetMode="External"/><Relationship Id="rId892" Type="http://schemas.openxmlformats.org/officeDocument/2006/relationships/hyperlink" Target="http://scholarcommons.usf.edu/do/oai/?verb=ListRecords&amp;metadataPrefix=oai_dc" TargetMode="External"/><Relationship Id="rId906" Type="http://schemas.openxmlformats.org/officeDocument/2006/relationships/hyperlink" Target="https://ir.uwf.edu/oai2?verb=ListRecords&amp;metadataPrefix=oai_dc" TargetMode="External"/><Relationship Id="rId948" Type="http://schemas.openxmlformats.org/officeDocument/2006/relationships/hyperlink" Target="http://archive.org/services/oai.php?verb=ListRecords&amp;metadataPrefix=oai_dc&amp;set=collection:palmbeachstate" TargetMode="External"/><Relationship Id="rId35" Type="http://schemas.openxmlformats.org/officeDocument/2006/relationships/hyperlink" Target="http://digital.wolfsonian.org/" TargetMode="External"/><Relationship Id="rId77" Type="http://schemas.openxmlformats.org/officeDocument/2006/relationships/hyperlink" Target="https://richesmi.cah.ucf.edu/omeka2/" TargetMode="External"/><Relationship Id="rId100" Type="http://schemas.openxmlformats.org/officeDocument/2006/relationships/hyperlink" Target="http://scholarship.law.ufl.edu/" TargetMode="External"/><Relationship Id="rId282" Type="http://schemas.openxmlformats.org/officeDocument/2006/relationships/footer" Target="footer1.xml"/><Relationship Id="rId338" Type="http://schemas.openxmlformats.org/officeDocument/2006/relationships/hyperlink" Target="http://fiu.digital.flvc.org/oai2?verb=ListRecords&amp;metadataPrefix=mods" TargetMode="External"/><Relationship Id="rId503" Type="http://schemas.openxmlformats.org/officeDocument/2006/relationships/hyperlink" Target="http://seminolestate.sobek.ufl.edu/" TargetMode="External"/><Relationship Id="rId545" Type="http://schemas.openxmlformats.org/officeDocument/2006/relationships/hyperlink" Target="http://journals.fcla.edu/flgeog/oai?verb=ListRecords&amp;metadataPrefix=marcxml" TargetMode="External"/><Relationship Id="rId587" Type="http://schemas.openxmlformats.org/officeDocument/2006/relationships/hyperlink" Target="http://journals.fcla.edu/tapestry/oai?verb=ListRecords&amp;metadataPrefix=oai_marc" TargetMode="External"/><Relationship Id="rId710" Type="http://schemas.openxmlformats.org/officeDocument/2006/relationships/hyperlink" Target="http://ufdc.ufl.edu/rosa" TargetMode="External"/><Relationship Id="rId752" Type="http://schemas.openxmlformats.org/officeDocument/2006/relationships/hyperlink" Target="http://famu.digital.flvc.org/oai2?verb=ListRecords&amp;metadataPrefix=oai_dc" TargetMode="External"/><Relationship Id="rId808" Type="http://schemas.openxmlformats.org/officeDocument/2006/relationships/hyperlink" Target="http://openjournalsystems.com" TargetMode="External"/><Relationship Id="rId8" Type="http://schemas.openxmlformats.org/officeDocument/2006/relationships/endnotes" Target="endnotes.xml"/><Relationship Id="rId142" Type="http://schemas.openxmlformats.org/officeDocument/2006/relationships/hyperlink" Target="http://gulfcoast.sobek.ufl.edu/sobekcm_oai.aspx?verb=ListRecords&amp;metadataPrefix=oai_dc" TargetMode="External"/><Relationship Id="rId184" Type="http://schemas.openxmlformats.org/officeDocument/2006/relationships/hyperlink" Target="http://journals.fcla.edu/demcom/oai?verb=ListRecords&amp;metadataPrefix=oai_dc" TargetMode="External"/><Relationship Id="rId391" Type="http://schemas.openxmlformats.org/officeDocument/2006/relationships/hyperlink" Target="https://richesmi.cah.ucf.edu/omeka2/" TargetMode="External"/><Relationship Id="rId405" Type="http://schemas.openxmlformats.org/officeDocument/2006/relationships/hyperlink" Target="http://network.bepress.com" TargetMode="External"/><Relationship Id="rId447" Type="http://schemas.openxmlformats.org/officeDocument/2006/relationships/hyperlink" Target="http://scholarcommons.usf.edu/do/oai/?verb=ListRecords&amp;metadataPrefix=oai_etdms" TargetMode="External"/><Relationship Id="rId612" Type="http://schemas.openxmlformats.org/officeDocument/2006/relationships/hyperlink" Target="http://dloc.com/sobekcm_oai.aspx?verb=ListRecords&amp;metadataPrefix=marc21&amp;set=dloc1" TargetMode="External"/><Relationship Id="rId794" Type="http://schemas.openxmlformats.org/officeDocument/2006/relationships/hyperlink" Target="http://fiu.sobek.ufl.edu/sobekcm_oai.aspx?verb=ListRecords&amp;metadataPrefix=oai_dc" TargetMode="External"/><Relationship Id="rId251" Type="http://schemas.openxmlformats.org/officeDocument/2006/relationships/hyperlink" Target="http://journals.fcla.edu/nematropica/oai?verb=ListRecords&amp;metadataPrefix=rfc1807" TargetMode="External"/><Relationship Id="rId489" Type="http://schemas.openxmlformats.org/officeDocument/2006/relationships/hyperlink" Target="http://hccfl.digital.flvc.org/oai2?verb=ListRecords&amp;metadataPrefix=oai_etdms" TargetMode="External"/><Relationship Id="rId654" Type="http://schemas.openxmlformats.org/officeDocument/2006/relationships/hyperlink" Target="http://fof.fcla.edu/cgi/b/bib/bib-idx" TargetMode="External"/><Relationship Id="rId696" Type="http://schemas.openxmlformats.org/officeDocument/2006/relationships/hyperlink" Target="http://ufdc.ufl.edu/maya" TargetMode="External"/><Relationship Id="rId861" Type="http://schemas.openxmlformats.org/officeDocument/2006/relationships/hyperlink" Target="http://ufdc.ufl.edu/" TargetMode="External"/><Relationship Id="rId917" Type="http://schemas.openxmlformats.org/officeDocument/2006/relationships/hyperlink" Target="http://broward.digital.flvc.org/oai2?verb=ListRecords&amp;metadataPrefix=oai_dc" TargetMode="External"/><Relationship Id="rId46" Type="http://schemas.openxmlformats.org/officeDocument/2006/relationships/hyperlink" Target="http://fiu.sobek.ufl.edu/sobekcm_oai.aspx?verb=ListRecords&amp;metadataPrefix=oai_dc" TargetMode="External"/><Relationship Id="rId293" Type="http://schemas.openxmlformats.org/officeDocument/2006/relationships/hyperlink" Target="http://commons.law.famu.edu/do/oai/?verb=ListRecords&amp;metadataPrefix=oai_dc" TargetMode="External"/><Relationship Id="rId307" Type="http://schemas.openxmlformats.org/officeDocument/2006/relationships/hyperlink" Target="http://dpanther.fiu.edu" TargetMode="External"/><Relationship Id="rId349" Type="http://schemas.openxmlformats.org/officeDocument/2006/relationships/hyperlink" Target="http://maps.fiu.edu/fiufacultyresidence/" TargetMode="External"/><Relationship Id="rId514" Type="http://schemas.openxmlformats.org/officeDocument/2006/relationships/hyperlink" Target="http://journals.fcla.edu/faurj/oai?verb=ListRecords&amp;metadataPrefix=oai_dc" TargetMode="External"/><Relationship Id="rId556" Type="http://schemas.openxmlformats.org/officeDocument/2006/relationships/hyperlink" Target="http://journals.fcla.edu/ijp/oai?verb=ListRecords&amp;metadataPrefix=rfc1807" TargetMode="External"/><Relationship Id="rId721" Type="http://schemas.openxmlformats.org/officeDocument/2006/relationships/hyperlink" Target="http://ufdc.ufl.edu/cfbry" TargetMode="External"/><Relationship Id="rId763" Type="http://schemas.openxmlformats.org/officeDocument/2006/relationships/hyperlink" Target="https://fau.digital.flvc.org/oai2?verb=ListRecords&amp;metadataPrefix=oai_etdms" TargetMode="External"/><Relationship Id="rId88" Type="http://schemas.openxmlformats.org/officeDocument/2006/relationships/hyperlink" Target="http://stars.library.ucf.edu/do/oai/?verb=ListRecords&amp;metadataPrefix=oai_etdms" TargetMode="External"/><Relationship Id="rId111" Type="http://schemas.openxmlformats.org/officeDocument/2006/relationships/hyperlink" Target="http://scholarcommons.usf.edu/do/oai/?verb=ListRecords&amp;metadataPrefix=oai_dc" TargetMode="External"/><Relationship Id="rId153" Type="http://schemas.openxmlformats.org/officeDocument/2006/relationships/hyperlink" Target="http://hccfl.digital.flvc.org/oai2?verb=ListRecords&amp;metadataPrefix=mods" TargetMode="External"/><Relationship Id="rId195" Type="http://schemas.openxmlformats.org/officeDocument/2006/relationships/hyperlink" Target="http://journals.fcla.edu/jafl/oai?verb=ListRecords&amp;metadataPrefix=marcxml" TargetMode="External"/><Relationship Id="rId209" Type="http://schemas.openxmlformats.org/officeDocument/2006/relationships/hyperlink" Target="http://journals.fcla.edu/heal/oai?verb=ListRecords&amp;metadataPrefix=oai_dc" TargetMode="External"/><Relationship Id="rId360" Type="http://schemas.openxmlformats.org/officeDocument/2006/relationships/hyperlink" Target="http://theplaidjournal.com" TargetMode="External"/><Relationship Id="rId416" Type="http://schemas.openxmlformats.org/officeDocument/2006/relationships/hyperlink" Target="http://ageconsearch.umn.edu/handle/36110" TargetMode="External"/><Relationship Id="rId598" Type="http://schemas.openxmlformats.org/officeDocument/2006/relationships/hyperlink" Target="http://journals.fcla.edu/flalib/oai?verb=ListRecords&amp;metadataPrefix=nlm" TargetMode="External"/><Relationship Id="rId819" Type="http://schemas.openxmlformats.org/officeDocument/2006/relationships/hyperlink" Target="http://ncf.sobek.ufl.edu/sobekcm_oai.aspx?verb=ListRecords&amp;metadataPrefix=oai_dc" TargetMode="External"/><Relationship Id="rId220" Type="http://schemas.openxmlformats.org/officeDocument/2006/relationships/hyperlink" Target="http://journals.fcla.edu/ijsrpt/oai?verb=ListRecords&amp;metadataPrefix=marcxml" TargetMode="External"/><Relationship Id="rId458" Type="http://schemas.openxmlformats.org/officeDocument/2006/relationships/hyperlink" Target="https://ir.uwf.edu/" TargetMode="External"/><Relationship Id="rId623" Type="http://schemas.openxmlformats.org/officeDocument/2006/relationships/hyperlink" Target="http://palmm.digital.flvc.org/oai2?verb=ListRecords&amp;metadataPrefix=oai_etdms" TargetMode="External"/><Relationship Id="rId665" Type="http://schemas.openxmlformats.org/officeDocument/2006/relationships/hyperlink" Target="http://ufdc.ufl.edu/flng" TargetMode="External"/><Relationship Id="rId830" Type="http://schemas.openxmlformats.org/officeDocument/2006/relationships/hyperlink" Target="http://digital.library.ucf.edu/oai/oai.php?verb=ListRecords&amp;metadataPrefix=oclcdc" TargetMode="External"/><Relationship Id="rId872" Type="http://schemas.openxmlformats.org/officeDocument/2006/relationships/hyperlink" Target="http://scholarship.law.ufl.edu/do/oai/?verb=ListRecords&amp;metadataPrefix=oai_dc" TargetMode="External"/><Relationship Id="rId928" Type="http://schemas.openxmlformats.org/officeDocument/2006/relationships/hyperlink" Target="http://gulfcoast.sobek.ufl.edu/sobekcm_oai.aspx?verb=ListRecords&amp;metadataPrefix=olac" TargetMode="External"/><Relationship Id="rId15" Type="http://schemas.openxmlformats.org/officeDocument/2006/relationships/hyperlink" Target="http://commons.law.famu.edu/do/oai/?verb=ListRecords&amp;metadataPrefix=qualified-dublin-core" TargetMode="External"/><Relationship Id="rId57" Type="http://schemas.openxmlformats.org/officeDocument/2006/relationships/hyperlink" Target="http://theplaidjournal.com/index.php/CoM/oai?verb=ListRecords&amp;metadataPrefix=marcxml" TargetMode="External"/><Relationship Id="rId262" Type="http://schemas.openxmlformats.org/officeDocument/2006/relationships/hyperlink" Target="http://journals.fcla.edu/fshs/oai?verb=ListRecords&amp;metadataPrefix=oai_marc" TargetMode="External"/><Relationship Id="rId318" Type="http://schemas.openxmlformats.org/officeDocument/2006/relationships/hyperlink" Target="http://digital.wolfsonian.org/" TargetMode="External"/><Relationship Id="rId525" Type="http://schemas.openxmlformats.org/officeDocument/2006/relationships/hyperlink" Target="http://journals.fcla.edu/demcom/oai?verb=ListRecords&amp;metadataPrefix=marcxml" TargetMode="External"/><Relationship Id="rId567" Type="http://schemas.openxmlformats.org/officeDocument/2006/relationships/hyperlink" Target="http://journals.fcla.edu/mundi/oai?verb=ListRecords&amp;metadataPrefix=oai_marc" TargetMode="External"/><Relationship Id="rId732" Type="http://schemas.openxmlformats.org/officeDocument/2006/relationships/hyperlink" Target="http://palmm.digital.flvc.org/islandora/object/palmm%3Aycb" TargetMode="External"/><Relationship Id="rId99" Type="http://schemas.openxmlformats.org/officeDocument/2006/relationships/hyperlink" Target="http://ageconsearch.umn.edu/dspace-oai/request?verb=ListRecords&amp;metadataPrefix=oai_dc&amp;set=hdl_34719" TargetMode="External"/><Relationship Id="rId122" Type="http://schemas.openxmlformats.org/officeDocument/2006/relationships/hyperlink" Target="http://usf.digital.flvc.org/oai2?verb=ListRecords&amp;metadataPrefix=mods" TargetMode="External"/><Relationship Id="rId164" Type="http://schemas.openxmlformats.org/officeDocument/2006/relationships/hyperlink" Target="http://seminolestate.sobek.ufl.edu/" TargetMode="External"/><Relationship Id="rId371" Type="http://schemas.openxmlformats.org/officeDocument/2006/relationships/hyperlink" Target="http://ncf.sobek.ufl.edu" TargetMode="External"/><Relationship Id="rId774" Type="http://schemas.openxmlformats.org/officeDocument/2006/relationships/hyperlink" Target="http://digitalcommons.fiu.edu/" TargetMode="External"/><Relationship Id="rId427" Type="http://schemas.openxmlformats.org/officeDocument/2006/relationships/hyperlink" Target="http://scholarship.law.ufl.edu/do/oai/?verb=ListRecords&amp;metadataPrefix=oai_etdms" TargetMode="External"/><Relationship Id="rId469" Type="http://schemas.openxmlformats.org/officeDocument/2006/relationships/hyperlink" Target="http://broward.digital.flvc.org/" TargetMode="External"/><Relationship Id="rId634" Type="http://schemas.openxmlformats.org/officeDocument/2006/relationships/hyperlink" Target="http://dpanther.fiu.edu/dPanther/collections/cgm" TargetMode="External"/><Relationship Id="rId676" Type="http://schemas.openxmlformats.org/officeDocument/2006/relationships/hyperlink" Target="http://journals.fcla.edu/jon" TargetMode="External"/><Relationship Id="rId841" Type="http://schemas.openxmlformats.org/officeDocument/2006/relationships/hyperlink" Target="https://richesmi.cah.ucf.edu/map/" TargetMode="External"/><Relationship Id="rId883" Type="http://schemas.openxmlformats.org/officeDocument/2006/relationships/hyperlink" Target="http://digitalcommons.unf.edu/do/oai/?verb=ListRecords&amp;metadataPrefix=qualified-dublin-core" TargetMode="External"/><Relationship Id="rId26" Type="http://schemas.openxmlformats.org/officeDocument/2006/relationships/hyperlink" Target="http://dpanther.fiu.edu/sobek/sobekcm_oai.aspx?verb=ListRecords&amp;metadataPrefix=oai_dc" TargetMode="External"/><Relationship Id="rId231" Type="http://schemas.openxmlformats.org/officeDocument/2006/relationships/hyperlink" Target="http://journals.fcla.edu/jon/oai?verb=ListRecords&amp;metadataPrefix=rfc1807" TargetMode="External"/><Relationship Id="rId273" Type="http://schemas.openxmlformats.org/officeDocument/2006/relationships/hyperlink" Target="http://palmm.digital.flvc.org/" TargetMode="External"/><Relationship Id="rId329" Type="http://schemas.openxmlformats.org/officeDocument/2006/relationships/hyperlink" Target="http://fiu.sobek.ufl.edu/" TargetMode="External"/><Relationship Id="rId480" Type="http://schemas.openxmlformats.org/officeDocument/2006/relationships/hyperlink" Target="http://gulfcoast.sobek.ufl.edu/sobekcm_oai.aspx?verb=ListRecords&amp;metadataPrefix=marc21" TargetMode="External"/><Relationship Id="rId536" Type="http://schemas.openxmlformats.org/officeDocument/2006/relationships/hyperlink" Target="http://journals.fcla.edu/jafl/oai?verb=ListRecords&amp;metadataPrefix=rfc1807" TargetMode="External"/><Relationship Id="rId701" Type="http://schemas.openxmlformats.org/officeDocument/2006/relationships/hyperlink" Target="http://journals.fcla.edu/mundi" TargetMode="External"/><Relationship Id="rId939" Type="http://schemas.openxmlformats.org/officeDocument/2006/relationships/hyperlink" Target="http://irsc.digital.flvc.org/oai2?verb=ListRecords&amp;metadataPrefix=oai_dc" TargetMode="External"/><Relationship Id="rId68" Type="http://schemas.openxmlformats.org/officeDocument/2006/relationships/hyperlink" Target="http://ucf.digital.flvc.org/oai2?verb=ListRecords&amp;metadataPrefix=mods" TargetMode="External"/><Relationship Id="rId133" Type="http://schemas.openxmlformats.org/officeDocument/2006/relationships/hyperlink" Target="http://broward.digital.flvc.org/" TargetMode="External"/><Relationship Id="rId175" Type="http://schemas.openxmlformats.org/officeDocument/2006/relationships/hyperlink" Target="http://journals.fcla.edu/faurj/oai?verb=ListRecords&amp;metadataPrefix=marcxml" TargetMode="External"/><Relationship Id="rId340" Type="http://schemas.openxmlformats.org/officeDocument/2006/relationships/hyperlink" Target="http://hypercities.ats.ucla.edu" TargetMode="External"/><Relationship Id="rId578" Type="http://schemas.openxmlformats.org/officeDocument/2006/relationships/hyperlink" Target="http://journals.fcla.edu/jcr/oai?verb=ListRecords&amp;metadataPrefix=nlm" TargetMode="External"/><Relationship Id="rId743" Type="http://schemas.openxmlformats.org/officeDocument/2006/relationships/hyperlink" Target="https://www.floridamemory.com/Collections/Constitution/" TargetMode="External"/><Relationship Id="rId785" Type="http://schemas.openxmlformats.org/officeDocument/2006/relationships/hyperlink" Target="http://digitalmiamibeacharchives.com/" TargetMode="External"/><Relationship Id="rId950" Type="http://schemas.openxmlformats.org/officeDocument/2006/relationships/hyperlink" Target="http://seminolestate.sobek.ufl.edu/" TargetMode="External"/><Relationship Id="rId200" Type="http://schemas.openxmlformats.org/officeDocument/2006/relationships/hyperlink" Target="http://journals.fcla.edu/flaent/oai?verb=ListRecords&amp;metadataPrefix=marcxml" TargetMode="External"/><Relationship Id="rId382" Type="http://schemas.openxmlformats.org/officeDocument/2006/relationships/hyperlink" Target="http://digital.library.ucf.edu/oai/oai.php?verb=ListRecords&amp;metadataPrefix=oai_qdc" TargetMode="External"/><Relationship Id="rId438" Type="http://schemas.openxmlformats.org/officeDocument/2006/relationships/hyperlink" Target="http://unfarchon.fcla.edu/" TargetMode="External"/><Relationship Id="rId603" Type="http://schemas.openxmlformats.org/officeDocument/2006/relationships/hyperlink" Target="http://journals.fcla.edu/fshs/oai?verb=ListRecords&amp;metadataPrefix=nlm" TargetMode="External"/><Relationship Id="rId645" Type="http://schemas.openxmlformats.org/officeDocument/2006/relationships/hyperlink" Target="http://ufdc.ufl.edu/edloh" TargetMode="External"/><Relationship Id="rId687" Type="http://schemas.openxmlformats.org/officeDocument/2006/relationships/hyperlink" Target="http://ufdc.ufl.edu/mapas" TargetMode="External"/><Relationship Id="rId810" Type="http://schemas.openxmlformats.org/officeDocument/2006/relationships/hyperlink" Target="http://theplaidjournal.com/index.php/CoM/oai?verb=ListRecords&amp;metadataPrefix=oai_marc" TargetMode="External"/><Relationship Id="rId852" Type="http://schemas.openxmlformats.org/officeDocument/2006/relationships/hyperlink" Target="http://stars.library.ucf.edu/do/oai/?verb=ListRecords&amp;metadataPrefix=oai_etdms" TargetMode="External"/><Relationship Id="rId908" Type="http://schemas.openxmlformats.org/officeDocument/2006/relationships/hyperlink" Target="https://ir.uwf.edu/oai2?verb=ListRecords&amp;metadataPrefix=oai_etdms" TargetMode="External"/><Relationship Id="rId242" Type="http://schemas.openxmlformats.org/officeDocument/2006/relationships/hyperlink" Target="http://journals.fcla.edu/nemamedi/oai?verb=ListRecords&amp;metadataPrefix=oai_marc" TargetMode="External"/><Relationship Id="rId284" Type="http://schemas.openxmlformats.org/officeDocument/2006/relationships/header" Target="header3.xml"/><Relationship Id="rId491" Type="http://schemas.openxmlformats.org/officeDocument/2006/relationships/hyperlink" Target="https://irsc.digital.flvc.org" TargetMode="External"/><Relationship Id="rId505" Type="http://schemas.openxmlformats.org/officeDocument/2006/relationships/hyperlink" Target="http://seminolestate.sobek.ufl.edu/sobekcm_oai.aspx?verb=ListRecords&amp;metadataPrefix=marc21" TargetMode="External"/><Relationship Id="rId712" Type="http://schemas.openxmlformats.org/officeDocument/2006/relationships/hyperlink" Target="http://ufdc.ufl.edu/sanborn" TargetMode="External"/><Relationship Id="rId894" Type="http://schemas.openxmlformats.org/officeDocument/2006/relationships/hyperlink" Target="http://scholarcommons.usf.edu/do/oai/?verb=ListRecords&amp;metadataPrefix=oai_etdms" TargetMode="External"/><Relationship Id="rId37" Type="http://schemas.openxmlformats.org/officeDocument/2006/relationships/hyperlink" Target="http://digital.wolfsonian.org/sobekcm_oai.aspx?verb=ListRecords&amp;metadataPrefix=marc21" TargetMode="External"/><Relationship Id="rId79" Type="http://schemas.openxmlformats.org/officeDocument/2006/relationships/hyperlink" Target="https://richesmi.cah.ucf.edu/omeka/oai-pmh-repository/request?verb=ListRecords&amp;metadataPrefix=cdwalite" TargetMode="External"/><Relationship Id="rId102" Type="http://schemas.openxmlformats.org/officeDocument/2006/relationships/hyperlink" Target="http://scholarship.law.ufl.edu/do/oai/?verb=ListRecords&amp;metadataPrefix=qualified-dublin-core" TargetMode="External"/><Relationship Id="rId144" Type="http://schemas.openxmlformats.org/officeDocument/2006/relationships/hyperlink" Target="http://gulfcoast.sobek.ufl.edu/sobekcm_oai.aspx?verb=ListRecords&amp;metadataPrefix=olac" TargetMode="External"/><Relationship Id="rId547" Type="http://schemas.openxmlformats.org/officeDocument/2006/relationships/hyperlink" Target="http://journals.fcla.edu/flgeog/oai?verb=ListRecords&amp;metadataPrefix=oai_marc" TargetMode="External"/><Relationship Id="rId589" Type="http://schemas.openxmlformats.org/officeDocument/2006/relationships/hyperlink" Target="http://journals.fcla.edu/nematropica/oai?verb=ListRecords&amp;metadataPrefix=oai_dc" TargetMode="External"/><Relationship Id="rId754" Type="http://schemas.openxmlformats.org/officeDocument/2006/relationships/hyperlink" Target="http://famu.digital.flvc.org/oai2?verb=ListRecords&amp;metadataPrefix=mods" TargetMode="External"/><Relationship Id="rId796" Type="http://schemas.openxmlformats.org/officeDocument/2006/relationships/hyperlink" Target="https://archive.org/details/floridainternationaluniversity" TargetMode="External"/><Relationship Id="rId90" Type="http://schemas.openxmlformats.org/officeDocument/2006/relationships/hyperlink" Target="http://ufdc.ufl.edu" TargetMode="External"/><Relationship Id="rId186" Type="http://schemas.openxmlformats.org/officeDocument/2006/relationships/hyperlink" Target="http://journals.fcla.edu/demcom/oai?verb=ListRecords&amp;metadataPrefix=rfc1807" TargetMode="External"/><Relationship Id="rId351" Type="http://schemas.openxmlformats.org/officeDocument/2006/relationships/hyperlink" Target="http://digir.fiu.edu/itis/index.html" TargetMode="External"/><Relationship Id="rId393" Type="http://schemas.openxmlformats.org/officeDocument/2006/relationships/hyperlink" Target="https://richesmi.cah.ucf.edu/map/" TargetMode="External"/><Relationship Id="rId407" Type="http://schemas.openxmlformats.org/officeDocument/2006/relationships/hyperlink" Target="http://gallerycollection.cah.ucf.edu/" TargetMode="External"/><Relationship Id="rId449" Type="http://schemas.openxmlformats.org/officeDocument/2006/relationships/hyperlink" Target="http://digital.lib.usf.edu/sobekcm_oai.aspx?verb=ListRecords&amp;metadataPrefix=oai_dc" TargetMode="External"/><Relationship Id="rId614" Type="http://schemas.openxmlformats.org/officeDocument/2006/relationships/hyperlink" Target="http://www.dloc.com/dloc1/about" TargetMode="External"/><Relationship Id="rId656" Type="http://schemas.openxmlformats.org/officeDocument/2006/relationships/hyperlink" Target="http://ufdc.ufl.edu/fgs" TargetMode="External"/><Relationship Id="rId821" Type="http://schemas.openxmlformats.org/officeDocument/2006/relationships/hyperlink" Target="http://ncfarchon.fcla.edu" TargetMode="External"/><Relationship Id="rId863" Type="http://schemas.openxmlformats.org/officeDocument/2006/relationships/hyperlink" Target="http://ageconsearch.umn.edu/handle/36110" TargetMode="External"/><Relationship Id="rId211" Type="http://schemas.openxmlformats.org/officeDocument/2006/relationships/hyperlink" Target="http://journals.fcla.edu/heal/oai?verb=ListRecords&amp;metadataPrefix=rfc1807" TargetMode="External"/><Relationship Id="rId253" Type="http://schemas.openxmlformats.org/officeDocument/2006/relationships/hyperlink" Target="http://journals.fcla.edu/nematropica/oai?verb=ListRecords&amp;metadataPrefix=nlm" TargetMode="External"/><Relationship Id="rId295" Type="http://schemas.openxmlformats.org/officeDocument/2006/relationships/hyperlink" Target="http://commons.law.famu.edu/do/oai/?verb=ListRecords&amp;metadataPrefix=oai_etdms" TargetMode="External"/><Relationship Id="rId309" Type="http://schemas.openxmlformats.org/officeDocument/2006/relationships/hyperlink" Target="http://dpanther.fiu.edu/sobek/sobekcm_oai.aspx?verb=ListRecords&amp;metadataPrefix=marc21" TargetMode="External"/><Relationship Id="rId460" Type="http://schemas.openxmlformats.org/officeDocument/2006/relationships/hyperlink" Target="https://ir.uwf.edu/oai2?verb=ListRecords&amp;metadataPrefix=mods" TargetMode="External"/><Relationship Id="rId516" Type="http://schemas.openxmlformats.org/officeDocument/2006/relationships/hyperlink" Target="http://journals.fcla.edu/faurj/oai?verb=ListRecords&amp;metadataPrefix=rfc1807" TargetMode="External"/><Relationship Id="rId698" Type="http://schemas.openxmlformats.org/officeDocument/2006/relationships/hyperlink" Target="http://journals.fcla.edu/nemamedi" TargetMode="External"/><Relationship Id="rId919" Type="http://schemas.openxmlformats.org/officeDocument/2006/relationships/hyperlink" Target="http://broward.digital.flvc.org/oai2?verb=ListRecords&amp;metadataPrefix=mods" TargetMode="External"/><Relationship Id="rId48" Type="http://schemas.openxmlformats.org/officeDocument/2006/relationships/hyperlink" Target="https://archive.org/details/floridainternationaluniversity" TargetMode="External"/><Relationship Id="rId113" Type="http://schemas.openxmlformats.org/officeDocument/2006/relationships/hyperlink" Target="http://scholarcommons.usf.edu/do/oai/?verb=ListRecords&amp;metadataPrefix=oai_etdms" TargetMode="External"/><Relationship Id="rId320" Type="http://schemas.openxmlformats.org/officeDocument/2006/relationships/hyperlink" Target="http://digital.wolfsonian.org/sobekcm_oai.aspx?verb=ListRecords&amp;metadataPrefix=marc21" TargetMode="External"/><Relationship Id="rId558" Type="http://schemas.openxmlformats.org/officeDocument/2006/relationships/hyperlink" Target="http://journals.fcla.edu/ijp/oai?verb=ListRecords&amp;metadataPrefix=nlm" TargetMode="External"/><Relationship Id="rId723" Type="http://schemas.openxmlformats.org/officeDocument/2006/relationships/hyperlink" Target="http://dloc.com/uvifuneral" TargetMode="External"/><Relationship Id="rId765" Type="http://schemas.openxmlformats.org/officeDocument/2006/relationships/hyperlink" Target="http://fauarchon.fcla.edu/" TargetMode="External"/><Relationship Id="rId930" Type="http://schemas.openxmlformats.org/officeDocument/2006/relationships/hyperlink" Target="http://gcsc.digital.flvc.org/" TargetMode="External"/><Relationship Id="rId155" Type="http://schemas.openxmlformats.org/officeDocument/2006/relationships/hyperlink" Target="http://irsc.digital.flvc.org/oai2?verb=ListRecords&amp;metadataPrefix=oai_dc" TargetMode="External"/><Relationship Id="rId197" Type="http://schemas.openxmlformats.org/officeDocument/2006/relationships/hyperlink" Target="http://journals.fcla.edu/jafl/oai?verb=ListRecords&amp;metadataPrefix=oai_marc" TargetMode="External"/><Relationship Id="rId362" Type="http://schemas.openxmlformats.org/officeDocument/2006/relationships/hyperlink" Target="http://theplaidjournal.com/index.php/CoM/oai?verb=ListRecords&amp;metadataPrefix=oai_dc" TargetMode="External"/><Relationship Id="rId418" Type="http://schemas.openxmlformats.org/officeDocument/2006/relationships/hyperlink" Target="http://ageconsearch.umn.edu/dspace-oai/request?verb=ListRecords&amp;metadataPrefix=oai_dc&amp;set=hdl_34725" TargetMode="External"/><Relationship Id="rId625" Type="http://schemas.openxmlformats.org/officeDocument/2006/relationships/hyperlink" Target="http://palmm.fcla.edu/" TargetMode="External"/><Relationship Id="rId832" Type="http://schemas.openxmlformats.org/officeDocument/2006/relationships/hyperlink" Target="http://ucfarchon.fcla.edu" TargetMode="External"/><Relationship Id="rId222" Type="http://schemas.openxmlformats.org/officeDocument/2006/relationships/hyperlink" Target="http://journals.fcla.edu/ijsrpt/oai?verb=ListRecords&amp;metadataPrefix=oai_marc" TargetMode="External"/><Relationship Id="rId264" Type="http://schemas.openxmlformats.org/officeDocument/2006/relationships/hyperlink" Target="http://florida.theorangegrove.org" TargetMode="External"/><Relationship Id="rId471" Type="http://schemas.openxmlformats.org/officeDocument/2006/relationships/hyperlink" Target="http://broward.digital.flvc.org/oai2?verb=ListRecords&amp;metadataPrefix=oai_etdms" TargetMode="External"/><Relationship Id="rId667" Type="http://schemas.openxmlformats.org/officeDocument/2006/relationships/hyperlink" Target="http://palmm.digital.flvc.org/islandora/object/palmm%3Aflv" TargetMode="External"/><Relationship Id="rId874" Type="http://schemas.openxmlformats.org/officeDocument/2006/relationships/hyperlink" Target="http://scholarship.law.ufl.edu/do/oai/?verb=ListRecords&amp;metadataPrefix=oai_etdms" TargetMode="External"/><Relationship Id="rId17" Type="http://schemas.openxmlformats.org/officeDocument/2006/relationships/hyperlink" Target="https://fau.digital.flvc.org" TargetMode="External"/><Relationship Id="rId59" Type="http://schemas.openxmlformats.org/officeDocument/2006/relationships/hyperlink" Target="http://theplaidjournal.com/index.php/CoM/oai?verb=ListRecords&amp;metadataPrefix=rfc1807" TargetMode="External"/><Relationship Id="rId124" Type="http://schemas.openxmlformats.org/officeDocument/2006/relationships/hyperlink" Target="https://ir.uwf.edu/oai2?verb=ListRecords&amp;metadataPrefix=oai_dc" TargetMode="External"/><Relationship Id="rId527" Type="http://schemas.openxmlformats.org/officeDocument/2006/relationships/hyperlink" Target="http://journals.fcla.edu/demcom/oai?verb=ListRecords&amp;metadataPrefix=oai_marc" TargetMode="External"/><Relationship Id="rId569" Type="http://schemas.openxmlformats.org/officeDocument/2006/relationships/hyperlink" Target="http://journals.fcla.edu/jon/oai?verb=ListRecords&amp;metadataPrefix=oai_dc" TargetMode="External"/><Relationship Id="rId734" Type="http://schemas.openxmlformats.org/officeDocument/2006/relationships/hyperlink" Target="https://palmm.fcla.edu" TargetMode="External"/><Relationship Id="rId776" Type="http://schemas.openxmlformats.org/officeDocument/2006/relationships/hyperlink" Target="http://digitalcommons.fiu.edu/do/oai/?verb=ListRecords&amp;metadataPrefix=qualified-dublin-core" TargetMode="External"/><Relationship Id="rId941" Type="http://schemas.openxmlformats.org/officeDocument/2006/relationships/hyperlink" Target="http://irsc.digital.flvc.org/oai2?verb=ListRecords&amp;metadataPrefix=mods" TargetMode="External"/><Relationship Id="rId70" Type="http://schemas.openxmlformats.org/officeDocument/2006/relationships/hyperlink" Target="http://digital.library.ucf.edu/oai/oai.php?verb=ListRecords&amp;metadataPrefix=oai_dc" TargetMode="External"/><Relationship Id="rId166" Type="http://schemas.openxmlformats.org/officeDocument/2006/relationships/hyperlink" Target="http://seminolestate.sobek.ufl.edu/sobekcm_oai.aspx?verb=ListRecords&amp;metadataPrefix=oai_dc" TargetMode="External"/><Relationship Id="rId331" Type="http://schemas.openxmlformats.org/officeDocument/2006/relationships/hyperlink" Target="http://fiu.sobek.ufl.edu/sobekcm_oai.aspx?verb=ListRecords&amp;metadataPrefix=marc21" TargetMode="External"/><Relationship Id="rId373" Type="http://schemas.openxmlformats.org/officeDocument/2006/relationships/hyperlink" Target="http://ncf.sobek.ufl.edu/sobekcm_oai.aspx?verb=ListRecords&amp;metadataPrefix=marc21" TargetMode="External"/><Relationship Id="rId429" Type="http://schemas.openxmlformats.org/officeDocument/2006/relationships/hyperlink" Target="http://archive.org/services/oai.php?verb=ListRecords&amp;metadataPrefix=oai_dc&amp;set=collection:univ_florida_smathers" TargetMode="External"/><Relationship Id="rId580" Type="http://schemas.openxmlformats.org/officeDocument/2006/relationships/hyperlink" Target="http://journals.fcla.edu/nemamedi/oai?verb=ListRecords&amp;metadataPrefix=marcxml" TargetMode="External"/><Relationship Id="rId636" Type="http://schemas.openxmlformats.org/officeDocument/2006/relationships/hyperlink" Target="http://dloc.com/cnip" TargetMode="External"/><Relationship Id="rId801" Type="http://schemas.openxmlformats.org/officeDocument/2006/relationships/hyperlink" Target="http://fiu.digital.flvc.org/oai2?verb=ListRecords&amp;metadataPrefix=oai_etdms" TargetMode="External"/><Relationship Id="rId1" Type="http://schemas.openxmlformats.org/officeDocument/2006/relationships/customXml" Target="../customXml/item1.xml"/><Relationship Id="rId233" Type="http://schemas.openxmlformats.org/officeDocument/2006/relationships/hyperlink" Target="http://journals.fcla.edu/jon/oai?verb=ListRecords&amp;metadataPrefix=nlm" TargetMode="External"/><Relationship Id="rId440" Type="http://schemas.openxmlformats.org/officeDocument/2006/relationships/hyperlink" Target="http://unf.digital.flvc.org" TargetMode="External"/><Relationship Id="rId678" Type="http://schemas.openxmlformats.org/officeDocument/2006/relationships/hyperlink" Target="http://www.flmnh.ufl.edu/herbarium/cat/" TargetMode="External"/><Relationship Id="rId843" Type="http://schemas.openxmlformats.org/officeDocument/2006/relationships/hyperlink" Target="https://richesmi.cah.ucf.edu/omeka/oai-pmh-repository/request?verb=ListRecords&amp;metadataPrefix=cdwalite" TargetMode="External"/><Relationship Id="rId885" Type="http://schemas.openxmlformats.org/officeDocument/2006/relationships/hyperlink" Target="http://unfarchon.fcla.edu/" TargetMode="External"/><Relationship Id="rId28" Type="http://schemas.openxmlformats.org/officeDocument/2006/relationships/hyperlink" Target="http://digitalcommons.fiu.edu/" TargetMode="External"/><Relationship Id="rId275" Type="http://schemas.openxmlformats.org/officeDocument/2006/relationships/hyperlink" Target="http://palmm.digital.flvc.org/oai2?verb=ListRecords&amp;metadataPrefix=oai_etdms" TargetMode="External"/><Relationship Id="rId300" Type="http://schemas.openxmlformats.org/officeDocument/2006/relationships/hyperlink" Target="https://fau.digital.flvc.org/oai2?verb=ListRecords&amp;metadataPrefix=mods" TargetMode="External"/><Relationship Id="rId482" Type="http://schemas.openxmlformats.org/officeDocument/2006/relationships/hyperlink" Target="http://gulfcoast.sobek.ufl.edu/sobekcm_oai.aspx?verb=ListRecords&amp;metadataPrefix=perseus" TargetMode="External"/><Relationship Id="rId538" Type="http://schemas.openxmlformats.org/officeDocument/2006/relationships/hyperlink" Target="http://journals.fcla.edu/jafl/oai?verb=ListRecords&amp;metadataPrefix=nlm" TargetMode="External"/><Relationship Id="rId703" Type="http://schemas.openxmlformats.org/officeDocument/2006/relationships/hyperlink" Target="http://ufdc.ufl.edu/odum" TargetMode="External"/><Relationship Id="rId745" Type="http://schemas.openxmlformats.org/officeDocument/2006/relationships/hyperlink" Target="https://dspace.mote.org/dspace/" TargetMode="External"/><Relationship Id="rId910" Type="http://schemas.openxmlformats.org/officeDocument/2006/relationships/hyperlink" Target="https://uwf.digital.flvc.org/oai2?verb=ListRecords&amp;metadataPrefix=oai_dc" TargetMode="External"/><Relationship Id="rId952" Type="http://schemas.openxmlformats.org/officeDocument/2006/relationships/hyperlink" Target="http://seminolestate.sobek.ufl.edu/sobekcm_oai.aspx?verb=ListRecords&amp;metadataPrefix=marc21" TargetMode="External"/><Relationship Id="rId81" Type="http://schemas.openxmlformats.org/officeDocument/2006/relationships/hyperlink" Target="https://richesmi.cah.ucf.edu/omeka/oai-pmh-repository/request?verb=ListRecords&amp;metadataPrefix=mods" TargetMode="External"/><Relationship Id="rId135" Type="http://schemas.openxmlformats.org/officeDocument/2006/relationships/hyperlink" Target="http://broward.digital.flvc.org/oai2?verb=ListRecords&amp;metadataPrefix=oai_etdms" TargetMode="External"/><Relationship Id="rId177" Type="http://schemas.openxmlformats.org/officeDocument/2006/relationships/hyperlink" Target="http://journals.fcla.edu/faurj/oai?verb=ListRecords&amp;metadataPrefix=oai_marc" TargetMode="External"/><Relationship Id="rId342" Type="http://schemas.openxmlformats.org/officeDocument/2006/relationships/hyperlink" Target="http://bikemiami.fiu.edu/" TargetMode="External"/><Relationship Id="rId384" Type="http://schemas.openxmlformats.org/officeDocument/2006/relationships/hyperlink" Target="http://ucfarchon.fcla.edu" TargetMode="External"/><Relationship Id="rId591" Type="http://schemas.openxmlformats.org/officeDocument/2006/relationships/hyperlink" Target="http://journals.fcla.edu/nematropica/oai?verb=ListRecords&amp;metadataPrefix=rfc1807" TargetMode="External"/><Relationship Id="rId605" Type="http://schemas.openxmlformats.org/officeDocument/2006/relationships/hyperlink" Target="http://florida.theorangegrove.org/og/oai?verb=ListRecords&amp;metadataPrefix=oai_dc" TargetMode="External"/><Relationship Id="rId787" Type="http://schemas.openxmlformats.org/officeDocument/2006/relationships/hyperlink" Target="http://digitalmiamibeacharchives.com/sobekcm_oai.aspx?verb=ListRecords&amp;metadataPrefix=marc21" TargetMode="External"/><Relationship Id="rId812" Type="http://schemas.openxmlformats.org/officeDocument/2006/relationships/hyperlink" Target="http://theplaidjournal.com/index.php/CoM/oai?verb=ListRecords&amp;metadataPrefix=nlm" TargetMode="External"/><Relationship Id="rId202" Type="http://schemas.openxmlformats.org/officeDocument/2006/relationships/hyperlink" Target="http://journals.fcla.edu/flaent/oai?verb=ListRecords&amp;metadataPrefix=oai_marc" TargetMode="External"/><Relationship Id="rId244" Type="http://schemas.openxmlformats.org/officeDocument/2006/relationships/hyperlink" Target="http://journals.fcla.edu/tapestry/oai?verb=ListRecords&amp;metadataPrefix=oai_dc" TargetMode="External"/><Relationship Id="rId647" Type="http://schemas.openxmlformats.org/officeDocument/2006/relationships/hyperlink" Target="http://ufdc.ufl.edu/eew" TargetMode="External"/><Relationship Id="rId689" Type="http://schemas.openxmlformats.org/officeDocument/2006/relationships/hyperlink" Target="http://ufdc.ufl.edu/mapc" TargetMode="External"/><Relationship Id="rId854" Type="http://schemas.openxmlformats.org/officeDocument/2006/relationships/hyperlink" Target="http://gallerycollection.cah.ucf.edu/" TargetMode="External"/><Relationship Id="rId896" Type="http://schemas.openxmlformats.org/officeDocument/2006/relationships/hyperlink" Target="http://digital.lib.usf.edu/sobekcm_oai.aspx?verb=ListRecords&amp;metadataPrefix=oai_dc" TargetMode="External"/><Relationship Id="rId39" Type="http://schemas.openxmlformats.org/officeDocument/2006/relationships/hyperlink" Target="http://digitalmiamibeacharchives.com/sobekcm_oai.aspx?verb=ListRecords&amp;metadataPrefix=oai_dc" TargetMode="External"/><Relationship Id="rId286" Type="http://schemas.openxmlformats.org/officeDocument/2006/relationships/hyperlink" Target="http://discover.flvc.org/" TargetMode="External"/><Relationship Id="rId451" Type="http://schemas.openxmlformats.org/officeDocument/2006/relationships/hyperlink" Target="http://exhibits.lib.usf.edu" TargetMode="External"/><Relationship Id="rId493" Type="http://schemas.openxmlformats.org/officeDocument/2006/relationships/hyperlink" Target="http://irsc.digital.flvc.org/oai2?verb=ListRecords&amp;metadataPrefix=oai_etdms" TargetMode="External"/><Relationship Id="rId507" Type="http://schemas.openxmlformats.org/officeDocument/2006/relationships/hyperlink" Target="https://digital.library.ucf.edu/cdm/search/collection/ETD" TargetMode="External"/><Relationship Id="rId549" Type="http://schemas.openxmlformats.org/officeDocument/2006/relationships/hyperlink" Target="http://journals.fcla.edu/heal/oai?verb=ListRecords&amp;metadataPrefix=oai_dc" TargetMode="External"/><Relationship Id="rId714" Type="http://schemas.openxmlformats.org/officeDocument/2006/relationships/hyperlink" Target="http://palmm.digital.flvc.org/islandora/object/palmm%3Asmc" TargetMode="External"/><Relationship Id="rId756" Type="http://schemas.openxmlformats.org/officeDocument/2006/relationships/hyperlink" Target="http://commons.law.famu.edu/" TargetMode="External"/><Relationship Id="rId921" Type="http://schemas.openxmlformats.org/officeDocument/2006/relationships/hyperlink" Target="http://flhiddentreasures.com/oai/provider?verb=ListRecords&amp;set=chipola&amp;metadataPrefix=oai_dc" TargetMode="External"/><Relationship Id="rId50" Type="http://schemas.openxmlformats.org/officeDocument/2006/relationships/hyperlink" Target="http://fsu.digital.flvc.org" TargetMode="External"/><Relationship Id="rId104" Type="http://schemas.openxmlformats.org/officeDocument/2006/relationships/hyperlink" Target="https://archive.org/details/univ_florida_smathers" TargetMode="External"/><Relationship Id="rId146" Type="http://schemas.openxmlformats.org/officeDocument/2006/relationships/hyperlink" Target="http://gcsc.digital.flvc.org/" TargetMode="External"/><Relationship Id="rId188" Type="http://schemas.openxmlformats.org/officeDocument/2006/relationships/hyperlink" Target="http://journals.fcla.edu/demcom/oai?verb=ListRecords&amp;metadataPrefix=nlm" TargetMode="External"/><Relationship Id="rId311" Type="http://schemas.openxmlformats.org/officeDocument/2006/relationships/hyperlink" Target="http://digitalcommons.fiu.edu/do/oai/?verb=ListRecords&amp;metadataPrefix=oai_dc" TargetMode="External"/><Relationship Id="rId353" Type="http://schemas.openxmlformats.org/officeDocument/2006/relationships/hyperlink" Target="http://maps.fiu.edu/gmaps/EverMap.php" TargetMode="External"/><Relationship Id="rId395" Type="http://schemas.openxmlformats.org/officeDocument/2006/relationships/hyperlink" Target="https://richesmi.cah.ucf.edu/omeka/oai-pmh-repository/request?verb=ListRecords&amp;metadataPrefix=cdwalite" TargetMode="External"/><Relationship Id="rId409" Type="http://schemas.openxmlformats.org/officeDocument/2006/relationships/hyperlink" Target="http://ufdc.ufl.edu" TargetMode="External"/><Relationship Id="rId560" Type="http://schemas.openxmlformats.org/officeDocument/2006/relationships/hyperlink" Target="http://journals.fcla.edu/ijsrpt/oai?verb=ListRecords&amp;metadataPrefix=marcxml" TargetMode="External"/><Relationship Id="rId798" Type="http://schemas.openxmlformats.org/officeDocument/2006/relationships/hyperlink" Target="https://archive.org/details/lyrasis&amp;tab=about" TargetMode="External"/><Relationship Id="rId92" Type="http://schemas.openxmlformats.org/officeDocument/2006/relationships/hyperlink" Target="http://ufdc.ufl.edu/sobekcm_oai.aspx?verb=ListRecords&amp;metadataPrefix=marc21" TargetMode="External"/><Relationship Id="rId213" Type="http://schemas.openxmlformats.org/officeDocument/2006/relationships/hyperlink" Target="http://journals.fcla.edu/heal/oai?verb=ListRecords&amp;metadataPrefix=nlm" TargetMode="External"/><Relationship Id="rId420" Type="http://schemas.openxmlformats.org/officeDocument/2006/relationships/hyperlink" Target="http://ageconsearch.umn.edu/dspace-oai/request?verb=ListRecords&amp;metadataPrefix=oai_dc&amp;set=hdl_34719" TargetMode="External"/><Relationship Id="rId616" Type="http://schemas.openxmlformats.org/officeDocument/2006/relationships/hyperlink" Target="https://www.idigbio.org/portal/publishers" TargetMode="External"/><Relationship Id="rId658" Type="http://schemas.openxmlformats.org/officeDocument/2006/relationships/hyperlink" Target="http://palmm.digital.flvc.org/islandora/object/palmm%3Afhq" TargetMode="External"/><Relationship Id="rId823" Type="http://schemas.openxmlformats.org/officeDocument/2006/relationships/hyperlink" Target="http://ucf.digital.flvc.org/oai2?verb=ListRecords&amp;metadataPrefix=oai_dc" TargetMode="External"/><Relationship Id="rId865" Type="http://schemas.openxmlformats.org/officeDocument/2006/relationships/hyperlink" Target="http://ageconsearch.umn.edu/dspace-oai/request?verb=ListRecords&amp;metadataPrefix=oai_dc&amp;set=hdl_34725" TargetMode="External"/><Relationship Id="rId255" Type="http://schemas.openxmlformats.org/officeDocument/2006/relationships/hyperlink" Target="http://journals.fcla.edu/flalib/oai?verb=ListRecords&amp;metadataPrefix=marcxml" TargetMode="External"/><Relationship Id="rId297" Type="http://schemas.openxmlformats.org/officeDocument/2006/relationships/hyperlink" Target="https://fau.digital.flvc.org" TargetMode="External"/><Relationship Id="rId462" Type="http://schemas.openxmlformats.org/officeDocument/2006/relationships/hyperlink" Target="https://uwf.digital.flvc.org" TargetMode="External"/><Relationship Id="rId518" Type="http://schemas.openxmlformats.org/officeDocument/2006/relationships/hyperlink" Target="http://journals.fcla.edu/faurj/oai?verb=ListRecords&amp;metadataPrefix=nlm" TargetMode="External"/><Relationship Id="rId725" Type="http://schemas.openxmlformats.org/officeDocument/2006/relationships/hyperlink" Target="http://dloc.com/uviphotos" TargetMode="External"/><Relationship Id="rId932" Type="http://schemas.openxmlformats.org/officeDocument/2006/relationships/hyperlink" Target="http://gcsc.digital.flvc.org/oai2?verb=ListRecords&amp;metadataPrefix=oai_etdms" TargetMode="External"/><Relationship Id="rId115" Type="http://schemas.openxmlformats.org/officeDocument/2006/relationships/hyperlink" Target="http://digital.lib.usf.edu/sobekcm_oai.aspx?verb=ListRecords&amp;metadataPrefix=oai_dc" TargetMode="External"/><Relationship Id="rId157" Type="http://schemas.openxmlformats.org/officeDocument/2006/relationships/hyperlink" Target="http://irsc.digital.flvc.org/oai2?verb=ListRecords&amp;metadataPrefix=mods" TargetMode="External"/><Relationship Id="rId322" Type="http://schemas.openxmlformats.org/officeDocument/2006/relationships/hyperlink" Target="http://digitalmiamibeacharchives.com/sobekcm_oai.aspx?verb=ListRecords&amp;metadataPrefix=oai_dc" TargetMode="External"/><Relationship Id="rId364" Type="http://schemas.openxmlformats.org/officeDocument/2006/relationships/hyperlink" Target="http://theplaidjournal.com/index.php/CoM/oai?verb=ListRecords&amp;metadataPrefix=marcxml" TargetMode="External"/><Relationship Id="rId767" Type="http://schemas.openxmlformats.org/officeDocument/2006/relationships/hyperlink" Target="https://fgcu.digital.flvc.org/oai2?verb=ListRecords&amp;metadataPrefix=oai_dc" TargetMode="External"/><Relationship Id="rId61" Type="http://schemas.openxmlformats.org/officeDocument/2006/relationships/hyperlink" Target="http://archive.org/services/oai.php?verb=ListRecords&amp;metadataPrefix=oai_dc&amp;set=collection:floridastateuniversity" TargetMode="External"/><Relationship Id="rId199" Type="http://schemas.openxmlformats.org/officeDocument/2006/relationships/hyperlink" Target="http://journals.fcla.edu/flaent/oai?verb=ListRecords&amp;metadataPrefix=oai_dc" TargetMode="External"/><Relationship Id="rId571" Type="http://schemas.openxmlformats.org/officeDocument/2006/relationships/hyperlink" Target="http://journals.fcla.edu/jon/oai?verb=ListRecords&amp;metadataPrefix=rfc1807" TargetMode="External"/><Relationship Id="rId627" Type="http://schemas.openxmlformats.org/officeDocument/2006/relationships/hyperlink" Target="http://ufdc.ufl.edu/africa1" TargetMode="External"/><Relationship Id="rId669" Type="http://schemas.openxmlformats.org/officeDocument/2006/relationships/hyperlink" Target="http://ufdc.ufl.edu/frf" TargetMode="External"/><Relationship Id="rId834" Type="http://schemas.openxmlformats.org/officeDocument/2006/relationships/hyperlink" Target="http://www.cfmemory.org" TargetMode="External"/><Relationship Id="rId876" Type="http://schemas.openxmlformats.org/officeDocument/2006/relationships/hyperlink" Target="http://archive.org/services/oai.php?verb=ListRecords&amp;metadataPrefix=oai_dc&amp;set=collection:univ_florida_smathers" TargetMode="External"/><Relationship Id="rId19" Type="http://schemas.openxmlformats.org/officeDocument/2006/relationships/hyperlink" Target="https://fau.digital.flvc.org/oai2?verb=ListRecords&amp;metadataPrefix=oai_etdms" TargetMode="External"/><Relationship Id="rId224" Type="http://schemas.openxmlformats.org/officeDocument/2006/relationships/hyperlink" Target="http://journals.fcla.edu/mundi/oai?verb=ListRecords&amp;metadataPrefix=oai_dc" TargetMode="External"/><Relationship Id="rId266" Type="http://schemas.openxmlformats.org/officeDocument/2006/relationships/hyperlink" Target="http://florida.theorangegrove.org/og/oai?verb=ListRecords&amp;metadataPrefix=oai_dc" TargetMode="External"/><Relationship Id="rId431" Type="http://schemas.openxmlformats.org/officeDocument/2006/relationships/hyperlink" Target="http://vivo.ufl.edu/" TargetMode="External"/><Relationship Id="rId473" Type="http://schemas.openxmlformats.org/officeDocument/2006/relationships/hyperlink" Target="http://flhiddentreasures.com/chipola/jsp/RcWebBrowse.jsp" TargetMode="External"/><Relationship Id="rId529" Type="http://schemas.openxmlformats.org/officeDocument/2006/relationships/hyperlink" Target="http://journals.fcla.edu/faurj/oai?verb=ListRecords&amp;metadataPrefix=oai_dc" TargetMode="External"/><Relationship Id="rId680" Type="http://schemas.openxmlformats.org/officeDocument/2006/relationships/hyperlink" Target="http://purl.fcla.edu/fcla/koreshan" TargetMode="External"/><Relationship Id="rId736" Type="http://schemas.openxmlformats.org/officeDocument/2006/relationships/hyperlink" Target="http://fof.fcla.edu/cgi/b/bib/bib-idx" TargetMode="External"/><Relationship Id="rId901" Type="http://schemas.openxmlformats.org/officeDocument/2006/relationships/hyperlink" Target="http://usf.digital.flvc.org/oai2?verb=ListRecords&amp;metadataPrefix=oai_dc" TargetMode="External"/><Relationship Id="rId30" Type="http://schemas.openxmlformats.org/officeDocument/2006/relationships/hyperlink" Target="http://digitalcommons.fiu.edu/do/oai/?verb=ListRecords&amp;metadataPrefix=qualified-dublin-core" TargetMode="External"/><Relationship Id="rId126" Type="http://schemas.openxmlformats.org/officeDocument/2006/relationships/hyperlink" Target="https://ir.uwf.edu/oai2?verb=ListRecords&amp;metadataPrefix=oai_etdms" TargetMode="External"/><Relationship Id="rId168" Type="http://schemas.openxmlformats.org/officeDocument/2006/relationships/hyperlink" Target="http://journals.fcla.edu" TargetMode="External"/><Relationship Id="rId333" Type="http://schemas.openxmlformats.org/officeDocument/2006/relationships/hyperlink" Target="http://archive.org/services/oai.php?verb=ListRecords&amp;metadataPrefix=oai_dc&amp;set=collection:floridainternationaluniversity" TargetMode="External"/><Relationship Id="rId540" Type="http://schemas.openxmlformats.org/officeDocument/2006/relationships/hyperlink" Target="http://journals.fcla.edu/flaent/oai?verb=ListRecords&amp;metadataPrefix=marcxml" TargetMode="External"/><Relationship Id="rId778" Type="http://schemas.openxmlformats.org/officeDocument/2006/relationships/hyperlink" Target="http://ee.fiu.edu/" TargetMode="External"/><Relationship Id="rId943" Type="http://schemas.openxmlformats.org/officeDocument/2006/relationships/hyperlink" Target="http://lssc.digital.flvc.org/oai2?verb=ListRecords&amp;metadataPrefix=oai_dc" TargetMode="External"/><Relationship Id="rId72" Type="http://schemas.openxmlformats.org/officeDocument/2006/relationships/hyperlink" Target="http://digital.library.ucf.edu/oai/oai.php?verb=ListRecords&amp;metadataPrefix=oclcdc" TargetMode="External"/><Relationship Id="rId375" Type="http://schemas.openxmlformats.org/officeDocument/2006/relationships/hyperlink" Target="http://ucf.digital.flvc.org" TargetMode="External"/><Relationship Id="rId582" Type="http://schemas.openxmlformats.org/officeDocument/2006/relationships/hyperlink" Target="http://journals.fcla.edu/nemamedi/oai?verb=ListRecords&amp;metadataPrefix=oai_marc" TargetMode="External"/><Relationship Id="rId638" Type="http://schemas.openxmlformats.org/officeDocument/2006/relationships/hyperlink" Target="http://ufdc.ufl.edu/cunn" TargetMode="External"/><Relationship Id="rId803" Type="http://schemas.openxmlformats.org/officeDocument/2006/relationships/hyperlink" Target="http://fsu.digital.flvc.org" TargetMode="External"/><Relationship Id="rId845" Type="http://schemas.openxmlformats.org/officeDocument/2006/relationships/hyperlink" Target="https://richesmi.cah.ucf.edu/omeka/oai-pmh-repository/request?verb=ListRecords&amp;metadataPrefix=mods" TargetMode="External"/><Relationship Id="rId3" Type="http://schemas.openxmlformats.org/officeDocument/2006/relationships/styles" Target="styles.xml"/><Relationship Id="rId235" Type="http://schemas.openxmlformats.org/officeDocument/2006/relationships/hyperlink" Target="http://journals.fcla.edu/jcr/oai?verb=ListRecords&amp;metadataPrefix=marcxml" TargetMode="External"/><Relationship Id="rId277" Type="http://schemas.openxmlformats.org/officeDocument/2006/relationships/hyperlink" Target="http://flhiddentreasures.com" TargetMode="External"/><Relationship Id="rId400" Type="http://schemas.openxmlformats.org/officeDocument/2006/relationships/hyperlink" Target="http://stars.library.ucf.edu" TargetMode="External"/><Relationship Id="rId442" Type="http://schemas.openxmlformats.org/officeDocument/2006/relationships/hyperlink" Target="http://famu.digital.flvc.org/oai2?verb=ListRecords&amp;metadataPrefix=oai_etdms" TargetMode="External"/><Relationship Id="rId484" Type="http://schemas.openxmlformats.org/officeDocument/2006/relationships/hyperlink" Target="http://gcsc.digital.flvc.org/oai2?verb=ListRecords&amp;metadataPrefix=oai_dc" TargetMode="External"/><Relationship Id="rId705" Type="http://schemas.openxmlformats.org/officeDocument/2006/relationships/hyperlink" Target="http://www.flmnh.ufl.edu/herbarium/pleuro/phylogenetics/plugins.htm" TargetMode="External"/><Relationship Id="rId887" Type="http://schemas.openxmlformats.org/officeDocument/2006/relationships/hyperlink" Target="http://unf.digital.flvc.org" TargetMode="External"/><Relationship Id="rId137" Type="http://schemas.openxmlformats.org/officeDocument/2006/relationships/hyperlink" Target="http://flhiddentreasures.com/chipola/jsp/RcWebBrowse.jsp" TargetMode="External"/><Relationship Id="rId302" Type="http://schemas.openxmlformats.org/officeDocument/2006/relationships/hyperlink" Target="http://fgcu.digital.flvc.org/" TargetMode="External"/><Relationship Id="rId344" Type="http://schemas.openxmlformats.org/officeDocument/2006/relationships/hyperlink" Target="http://maps.fiu.edu/jgg/" TargetMode="External"/><Relationship Id="rId691" Type="http://schemas.openxmlformats.org/officeDocument/2006/relationships/hyperlink" Target="http://ufdc.ufl.edu/mapfl" TargetMode="External"/><Relationship Id="rId747" Type="http://schemas.openxmlformats.org/officeDocument/2006/relationships/hyperlink" Target="http://american-south.org/institutions/fxg/items" TargetMode="External"/><Relationship Id="rId789" Type="http://schemas.openxmlformats.org/officeDocument/2006/relationships/hyperlink" Target="http://ecollections.law.fiu.edu/" TargetMode="External"/><Relationship Id="rId912" Type="http://schemas.openxmlformats.org/officeDocument/2006/relationships/hyperlink" Target="https://uwf.digital.flvc.org/oai2?verb=ListRecords&amp;metadataPrefix=oai_etdms" TargetMode="External"/><Relationship Id="rId954" Type="http://schemas.openxmlformats.org/officeDocument/2006/relationships/theme" Target="theme/theme1.xml"/><Relationship Id="rId41" Type="http://schemas.openxmlformats.org/officeDocument/2006/relationships/hyperlink" Target="http://ecollections.law.fiu.edu/" TargetMode="External"/><Relationship Id="rId83" Type="http://schemas.openxmlformats.org/officeDocument/2006/relationships/hyperlink" Target="https://richesmi.cah.ucf.edu/omeka/oai-pmh-repository/request?verb=ListRecords&amp;metadataPrefix=omeka-xml" TargetMode="External"/><Relationship Id="rId179" Type="http://schemas.openxmlformats.org/officeDocument/2006/relationships/hyperlink" Target="http://journals.fcla.edu/browardlegacy/oai?verb=ListRecords&amp;metadataPrefix=oai_dc" TargetMode="External"/><Relationship Id="rId386" Type="http://schemas.openxmlformats.org/officeDocument/2006/relationships/hyperlink" Target="http://www.cfmemory.org" TargetMode="External"/><Relationship Id="rId551" Type="http://schemas.openxmlformats.org/officeDocument/2006/relationships/hyperlink" Target="http://journals.fcla.edu/heal/oai?verb=ListRecords&amp;metadataPrefix=rfc1807" TargetMode="External"/><Relationship Id="rId593" Type="http://schemas.openxmlformats.org/officeDocument/2006/relationships/hyperlink" Target="http://journals.fcla.edu/nematropica/oai?verb=ListRecords&amp;metadataPrefix=nlm" TargetMode="External"/><Relationship Id="rId607" Type="http://schemas.openxmlformats.org/officeDocument/2006/relationships/hyperlink" Target="http://florida.theorangegrove.org/og/oai?verb=ListRecords&amp;metadataPrefix=oai_all" TargetMode="External"/><Relationship Id="rId649" Type="http://schemas.openxmlformats.org/officeDocument/2006/relationships/hyperlink" Target="http://dloc.com/EPCSANB" TargetMode="External"/><Relationship Id="rId814" Type="http://schemas.openxmlformats.org/officeDocument/2006/relationships/hyperlink" Target="http://fsuarchon.fcla.edu" TargetMode="External"/><Relationship Id="rId856" Type="http://schemas.openxmlformats.org/officeDocument/2006/relationships/hyperlink" Target="http://ufdc.ufl.edu" TargetMode="External"/><Relationship Id="rId190" Type="http://schemas.openxmlformats.org/officeDocument/2006/relationships/hyperlink" Target="http://journals.fcla.edu/faurj/oai?verb=ListRecords&amp;metadataPrefix=marcxml" TargetMode="External"/><Relationship Id="rId204" Type="http://schemas.openxmlformats.org/officeDocument/2006/relationships/hyperlink" Target="http://journals.fcla.edu/flgeog/oai?verb=ListRecords&amp;metadataPrefix=oai_dc" TargetMode="External"/><Relationship Id="rId246" Type="http://schemas.openxmlformats.org/officeDocument/2006/relationships/hyperlink" Target="http://journals.fcla.edu/tapestry/oai?verb=ListRecords&amp;metadataPrefix=rfc1807" TargetMode="External"/><Relationship Id="rId288" Type="http://schemas.openxmlformats.org/officeDocument/2006/relationships/hyperlink" Target="http://famu.digital.flvc.org/oai2?verb=ListRecords&amp;metadataPrefix=oai_dc" TargetMode="External"/><Relationship Id="rId411" Type="http://schemas.openxmlformats.org/officeDocument/2006/relationships/hyperlink" Target="http://ufdc.ufl.edu/sobekcm_oai.aspx?verb=ListRecords&amp;metadataPrefix=marc21" TargetMode="External"/><Relationship Id="rId453" Type="http://schemas.openxmlformats.org/officeDocument/2006/relationships/hyperlink" Target="http://usf.digital.flvc.org" TargetMode="External"/><Relationship Id="rId509" Type="http://schemas.openxmlformats.org/officeDocument/2006/relationships/hyperlink" Target="http://journals.fcla.edu/owl/oai?verb=ListRecords&amp;metadataPrefix=oai_dc" TargetMode="External"/><Relationship Id="rId660" Type="http://schemas.openxmlformats.org/officeDocument/2006/relationships/hyperlink" Target="http://ufdc.ufl.edu/flag" TargetMode="External"/><Relationship Id="rId898" Type="http://schemas.openxmlformats.org/officeDocument/2006/relationships/hyperlink" Target="http://exhibits.lib.usf.edu" TargetMode="External"/><Relationship Id="rId106" Type="http://schemas.openxmlformats.org/officeDocument/2006/relationships/hyperlink" Target="http://digitalcommons.unf.edu/" TargetMode="External"/><Relationship Id="rId313" Type="http://schemas.openxmlformats.org/officeDocument/2006/relationships/hyperlink" Target="http://digitalcommons.fiu.edu/do/oai/?verb=ListRecords&amp;metadataPrefix=oai_etdms" TargetMode="External"/><Relationship Id="rId495" Type="http://schemas.openxmlformats.org/officeDocument/2006/relationships/hyperlink" Target="https://lssc.digital.flvc.org" TargetMode="External"/><Relationship Id="rId716" Type="http://schemas.openxmlformats.org/officeDocument/2006/relationships/hyperlink" Target="https://palmm.digital.flvc.org/islandora/object/palmm%3Aswf" TargetMode="External"/><Relationship Id="rId758" Type="http://schemas.openxmlformats.org/officeDocument/2006/relationships/hyperlink" Target="http://commons.law.famu.edu/do/oai/?verb=ListRecords&amp;metadataPrefix=qualified-dublin-core" TargetMode="External"/><Relationship Id="rId923" Type="http://schemas.openxmlformats.org/officeDocument/2006/relationships/hyperlink" Target="http://archive.org/services/oai.php?verb=ListRecords&amp;metadataPrefix=oai_dc&amp;set=collection:fswlibraries" TargetMode="External"/><Relationship Id="rId10" Type="http://schemas.openxmlformats.org/officeDocument/2006/relationships/hyperlink" Target="http://famu.digital.flvc.org/oai2?verb=ListRecords&amp;metadataPrefix=oai_dc" TargetMode="External"/><Relationship Id="rId52" Type="http://schemas.openxmlformats.org/officeDocument/2006/relationships/hyperlink" Target="http://fsu.digital.flvc.org/oai2?verb=ListRecords&amp;metadataPrefix=oai_etdms" TargetMode="External"/><Relationship Id="rId94" Type="http://schemas.openxmlformats.org/officeDocument/2006/relationships/hyperlink" Target="http://archive.org/services/oai.php?verb=ListRecords&amp;metadataPrefix=oai_dc&amp;set=collection:UFRDS" TargetMode="External"/><Relationship Id="rId148" Type="http://schemas.openxmlformats.org/officeDocument/2006/relationships/hyperlink" Target="http://gcsc.digital.flvc.org/oai2?verb=ListRecords&amp;metadataPrefix=oai_etdms" TargetMode="External"/><Relationship Id="rId355" Type="http://schemas.openxmlformats.org/officeDocument/2006/relationships/hyperlink" Target="http://staugustine.uflib.ufl.edu/StAuDC.htm" TargetMode="External"/><Relationship Id="rId397" Type="http://schemas.openxmlformats.org/officeDocument/2006/relationships/hyperlink" Target="https://richesmi.cah.ucf.edu/omeka/oai-pmh-repository/request?verb=ListRecords&amp;metadataPrefix=mods" TargetMode="External"/><Relationship Id="rId520" Type="http://schemas.openxmlformats.org/officeDocument/2006/relationships/hyperlink" Target="http://journals.fcla.edu/browardlegacy/oai?verb=ListRecords&amp;metadataPrefix=marcxml" TargetMode="External"/><Relationship Id="rId562" Type="http://schemas.openxmlformats.org/officeDocument/2006/relationships/hyperlink" Target="http://journals.fcla.edu/ijsrpt/oai?verb=ListRecords&amp;metadataPrefix=oai_marc" TargetMode="External"/><Relationship Id="rId618" Type="http://schemas.openxmlformats.org/officeDocument/2006/relationships/hyperlink" Target="http://flhiddentreasures.com/oai/provider?verb=ListRecords&amp;metadataPrefix=oai_dc" TargetMode="External"/><Relationship Id="rId825" Type="http://schemas.openxmlformats.org/officeDocument/2006/relationships/hyperlink" Target="http://ucf.digital.flvc.org/oai2?verb=ListRecords&amp;metadataPrefix=mods" TargetMode="External"/><Relationship Id="rId215" Type="http://schemas.openxmlformats.org/officeDocument/2006/relationships/hyperlink" Target="http://journals.fcla.edu/ijp/oai?verb=ListRecords&amp;metadataPrefix=marcxml" TargetMode="External"/><Relationship Id="rId257" Type="http://schemas.openxmlformats.org/officeDocument/2006/relationships/hyperlink" Target="http://journals.fcla.edu/flalib/oai?verb=ListRecords&amp;metadataPrefix=oai_marc" TargetMode="External"/><Relationship Id="rId422" Type="http://schemas.openxmlformats.org/officeDocument/2006/relationships/hyperlink" Target="http://ufdc.ufl.edu/ogt" TargetMode="External"/><Relationship Id="rId464" Type="http://schemas.openxmlformats.org/officeDocument/2006/relationships/hyperlink" Target="https://uwf.digital.flvc.org/oai2?verb=ListRecords&amp;metadataPrefix=mods" TargetMode="External"/><Relationship Id="rId867" Type="http://schemas.openxmlformats.org/officeDocument/2006/relationships/hyperlink" Target="http://ageconsearch.umn.edu/dspace-oai/request?verb=ListRecords&amp;metadataPrefix=oai_dc&amp;set=hdl_34719" TargetMode="External"/><Relationship Id="rId299" Type="http://schemas.openxmlformats.org/officeDocument/2006/relationships/hyperlink" Target="https://fau.digital.flvc.org/oai2?verb=ListRecords&amp;metadataPrefix=oai_etdms" TargetMode="External"/><Relationship Id="rId727" Type="http://schemas.openxmlformats.org/officeDocument/2006/relationships/hyperlink" Target="http://dloc.com/uviresearch" TargetMode="External"/><Relationship Id="rId934" Type="http://schemas.openxmlformats.org/officeDocument/2006/relationships/hyperlink" Target="http://hccfl.digital.flvc.org/" TargetMode="External"/><Relationship Id="rId63" Type="http://schemas.openxmlformats.org/officeDocument/2006/relationships/hyperlink" Target="http://ncf.sobek.ufl.edu/sobekcm_oai.aspx?verb=ListRecords&amp;metadataPrefix=oai_dc" TargetMode="External"/><Relationship Id="rId159" Type="http://schemas.openxmlformats.org/officeDocument/2006/relationships/hyperlink" Target="http://lssc.digital.flvc.org/oai2?verb=ListRecords&amp;metadataPrefix=oai_dc" TargetMode="External"/><Relationship Id="rId366" Type="http://schemas.openxmlformats.org/officeDocument/2006/relationships/hyperlink" Target="http://theplaidjournal.com/index.php/CoM/oai?verb=ListRecords&amp;metadataPrefix=rfc1807" TargetMode="External"/><Relationship Id="rId573" Type="http://schemas.openxmlformats.org/officeDocument/2006/relationships/hyperlink" Target="http://journals.fcla.edu/jon/oai?verb=ListRecords&amp;metadataPrefix=nlm" TargetMode="External"/><Relationship Id="rId780" Type="http://schemas.openxmlformats.org/officeDocument/2006/relationships/hyperlink" Target="https://archive-it.org/oai?verb=ListRecords&amp;metadataPrefix=oai_dc&amp;set=organization:957" TargetMode="External"/><Relationship Id="rId226" Type="http://schemas.openxmlformats.org/officeDocument/2006/relationships/hyperlink" Target="http://journals.fcla.edu/mundi/oai?verb=ListRecords&amp;metadataPrefix=rfc1807" TargetMode="External"/><Relationship Id="rId433" Type="http://schemas.openxmlformats.org/officeDocument/2006/relationships/hyperlink" Target="http://specifyportal.flmnh.ufl.edu/" TargetMode="External"/><Relationship Id="rId878" Type="http://schemas.openxmlformats.org/officeDocument/2006/relationships/hyperlink" Target="http://vivo.ufl.edu/" TargetMode="External"/><Relationship Id="rId640" Type="http://schemas.openxmlformats.org/officeDocument/2006/relationships/hyperlink" Target="http://ufdc.ufl.edu/dsco" TargetMode="External"/><Relationship Id="rId738" Type="http://schemas.openxmlformats.org/officeDocument/2006/relationships/hyperlink" Target="http://heritage.acld.lib.fl.us/" TargetMode="External"/><Relationship Id="rId945" Type="http://schemas.openxmlformats.org/officeDocument/2006/relationships/hyperlink" Target="http://lssc.digital.flvc.org/oai2?verb=ListRecords&amp;metadataPrefix=mods" TargetMode="External"/><Relationship Id="rId74" Type="http://schemas.openxmlformats.org/officeDocument/2006/relationships/hyperlink" Target="http://digital.library.ucf.edu/oai/oai.php?verb=ListRecords&amp;metadataPrefix=oai_dc&amp;set=CFM" TargetMode="External"/><Relationship Id="rId377" Type="http://schemas.openxmlformats.org/officeDocument/2006/relationships/hyperlink" Target="http://ucf.digital.flvc.org/oai2?verb=ListRecords&amp;metadataPrefix=oai_etdms" TargetMode="External"/><Relationship Id="rId500" Type="http://schemas.openxmlformats.org/officeDocument/2006/relationships/hyperlink" Target="https://archive.org/details/palmbeachstate" TargetMode="External"/><Relationship Id="rId584" Type="http://schemas.openxmlformats.org/officeDocument/2006/relationships/hyperlink" Target="http://journals.fcla.edu/tapestry/oai?verb=ListRecords&amp;metadataPrefix=oai_dc" TargetMode="External"/><Relationship Id="rId805" Type="http://schemas.openxmlformats.org/officeDocument/2006/relationships/hyperlink" Target="http://fsu.digital.flvc.org/oai2?verb=ListRecords&amp;metadataPrefix=oai_etdms" TargetMode="External"/><Relationship Id="rId5" Type="http://schemas.openxmlformats.org/officeDocument/2006/relationships/settings" Target="settings.xml"/><Relationship Id="rId237" Type="http://schemas.openxmlformats.org/officeDocument/2006/relationships/hyperlink" Target="http://journals.fcla.edu/jcr/oai?verb=ListRecords&amp;metadataPrefix=oai_marc" TargetMode="External"/><Relationship Id="rId791" Type="http://schemas.openxmlformats.org/officeDocument/2006/relationships/hyperlink" Target="http://ecollections.law.fiu.edu/do/oai/?verb=ListRecords&amp;metadataPrefix=qualified-dublin-core" TargetMode="External"/><Relationship Id="rId889" Type="http://schemas.openxmlformats.org/officeDocument/2006/relationships/hyperlink" Target="http://famu.digital.flvc.org/oai2?verb=ListRecords&amp;metadataPrefix=oai_etdms" TargetMode="External"/><Relationship Id="rId444" Type="http://schemas.openxmlformats.org/officeDocument/2006/relationships/hyperlink" Target="http://scholarcommons.usf.edu" TargetMode="External"/><Relationship Id="rId651" Type="http://schemas.openxmlformats.org/officeDocument/2006/relationships/hyperlink" Target="https://palmm.digital.flvc.org/islandora/search/%22Everglades%20online%20collection%22?type=edismax" TargetMode="External"/><Relationship Id="rId749" Type="http://schemas.openxmlformats.org/officeDocument/2006/relationships/hyperlink" Target="http://american-south.org/institutions/ftu/items" TargetMode="External"/><Relationship Id="rId290" Type="http://schemas.openxmlformats.org/officeDocument/2006/relationships/hyperlink" Target="http://famu.digital.flvc.org/oai2?verb=ListRecords&amp;metadataPrefix=mods" TargetMode="External"/><Relationship Id="rId304" Type="http://schemas.openxmlformats.org/officeDocument/2006/relationships/hyperlink" Target="https://fgcu.digital.flvc.org/oai2?verb=ListRecords&amp;metadataPrefix=oai_etdms" TargetMode="External"/><Relationship Id="rId388" Type="http://schemas.openxmlformats.org/officeDocument/2006/relationships/hyperlink" Target="http://digital.library.ucf.edu/oai/oai.php?verb=ListRecords&amp;metadataPrefix=oai_dc&amp;set=CFM" TargetMode="External"/><Relationship Id="rId511" Type="http://schemas.openxmlformats.org/officeDocument/2006/relationships/hyperlink" Target="http://journals.fcla.edu/owl/oai?verb=ListRecords&amp;metadataPrefix=rfc1807" TargetMode="External"/><Relationship Id="rId609" Type="http://schemas.openxmlformats.org/officeDocument/2006/relationships/hyperlink" Target="http://www.dloc.com" TargetMode="External"/><Relationship Id="rId85" Type="http://schemas.openxmlformats.org/officeDocument/2006/relationships/hyperlink" Target="http://stars.library.ucf.edu/do/oai/?verb=ListRecords&amp;metadataPrefix=oai_dc" TargetMode="External"/><Relationship Id="rId150" Type="http://schemas.openxmlformats.org/officeDocument/2006/relationships/hyperlink" Target="http://hccfl.digital.flvc.org/" TargetMode="External"/><Relationship Id="rId595" Type="http://schemas.openxmlformats.org/officeDocument/2006/relationships/hyperlink" Target="http://journals.fcla.edu/flalib/oai?verb=ListRecords&amp;metadataPrefix=marcxml" TargetMode="External"/><Relationship Id="rId816" Type="http://schemas.openxmlformats.org/officeDocument/2006/relationships/hyperlink" Target="http://archive.org/services/oai.php?verb=ListRecords&amp;metadataPrefix=oai_dc&amp;set=collection:floridastateuniversity" TargetMode="External"/><Relationship Id="rId248" Type="http://schemas.openxmlformats.org/officeDocument/2006/relationships/hyperlink" Target="http://journals.fcla.edu/tapestry/oai?verb=ListRecords&amp;metadataPrefix=nlm" TargetMode="External"/><Relationship Id="rId455" Type="http://schemas.openxmlformats.org/officeDocument/2006/relationships/hyperlink" Target="http://usf.digital.flvc.org/oai2?verb=ListRecords&amp;metadataPrefix=oai_etdms" TargetMode="External"/><Relationship Id="rId662" Type="http://schemas.openxmlformats.org/officeDocument/2006/relationships/hyperlink" Target="http://palmm.digital.flvc.org/islandora/search/florida%20anthropologist?type=edismax" TargetMode="External"/><Relationship Id="rId12" Type="http://schemas.openxmlformats.org/officeDocument/2006/relationships/hyperlink" Target="http://famu.digital.flvc.org/oai2?verb=ListRecords&amp;metadataPrefix=mods" TargetMode="External"/><Relationship Id="rId108" Type="http://schemas.openxmlformats.org/officeDocument/2006/relationships/hyperlink" Target="http://digitalcommons.unf.edu/do/oai/?verb=ListRecords&amp;metadataPrefix=qualified-dublin-core" TargetMode="External"/><Relationship Id="rId315" Type="http://schemas.openxmlformats.org/officeDocument/2006/relationships/hyperlink" Target="https://archive-it.org/home/everglades" TargetMode="External"/><Relationship Id="rId522" Type="http://schemas.openxmlformats.org/officeDocument/2006/relationships/hyperlink" Target="http://journals.fcla.edu/browardlegacy/oai?verb=ListRecords&amp;metadataPrefix=oai_marc" TargetMode="External"/><Relationship Id="rId96" Type="http://schemas.openxmlformats.org/officeDocument/2006/relationships/hyperlink" Target="http://ageconsearch.umn.edu/dspace-oai/request?verb=ListRecords&amp;metadataPrefix=oai_dc&amp;set=hdl_34721" TargetMode="External"/><Relationship Id="rId161" Type="http://schemas.openxmlformats.org/officeDocument/2006/relationships/hyperlink" Target="http://lssc.digital.flvc.org/oai2?verb=ListRecords&amp;metadataPrefix=mods" TargetMode="External"/><Relationship Id="rId399" Type="http://schemas.openxmlformats.org/officeDocument/2006/relationships/hyperlink" Target="https://richesmi.cah.ucf.edu/omeka/oai-pmh-repository/request?verb=ListRecords&amp;metadataPrefix=omeka-xml" TargetMode="External"/><Relationship Id="rId827" Type="http://schemas.openxmlformats.org/officeDocument/2006/relationships/hyperlink" Target="http://digitalcollections.net.ucf.edu" TargetMode="External"/><Relationship Id="rId259" Type="http://schemas.openxmlformats.org/officeDocument/2006/relationships/hyperlink" Target="http://journals.fcla.edu/fshs/oai?verb=ListRecords&amp;metadataPrefix=oai_dc" TargetMode="External"/><Relationship Id="rId466" Type="http://schemas.openxmlformats.org/officeDocument/2006/relationships/hyperlink" Target="https://archive.org/details/browardcollege" TargetMode="External"/><Relationship Id="rId673" Type="http://schemas.openxmlformats.org/officeDocument/2006/relationships/hyperlink" Target="http://digital.wolfsonian.org/" TargetMode="External"/><Relationship Id="rId880" Type="http://schemas.openxmlformats.org/officeDocument/2006/relationships/hyperlink" Target="http://specifyportal.flmnh.ufl.edu/" TargetMode="External"/><Relationship Id="rId23" Type="http://schemas.openxmlformats.org/officeDocument/2006/relationships/hyperlink" Target="https://fgcu.digital.flvc.org/oai2?verb=ListRecords&amp;metadataPrefix=oai_etdms" TargetMode="External"/><Relationship Id="rId119" Type="http://schemas.openxmlformats.org/officeDocument/2006/relationships/hyperlink" Target="http://usf.digital.flvc.org" TargetMode="External"/><Relationship Id="rId326" Type="http://schemas.openxmlformats.org/officeDocument/2006/relationships/hyperlink" Target="http://ecollections.law.fiu.edu/do/oai/?verb=ListRecords&amp;metadataPrefix=oai_dc" TargetMode="External"/><Relationship Id="rId533" Type="http://schemas.openxmlformats.org/officeDocument/2006/relationships/hyperlink" Target="http://journals.fcla.edu/faurj/oai?verb=ListRecords&amp;metadataPrefix=nlm" TargetMode="External"/><Relationship Id="rId740" Type="http://schemas.openxmlformats.org/officeDocument/2006/relationships/hyperlink" Target="http://digitalcollections.hcplc.org/cdm/landingpage/collection/p15391coll1" TargetMode="External"/><Relationship Id="rId838" Type="http://schemas.openxmlformats.org/officeDocument/2006/relationships/hyperlink" Target="http://digital.library.ucf.edu/oai/oai.php?verb=ListRecords&amp;metadataPrefix=oai_qdc&amp;set=CFM" TargetMode="External"/><Relationship Id="rId172" Type="http://schemas.openxmlformats.org/officeDocument/2006/relationships/hyperlink" Target="http://journals.fcla.edu/owl/oai?verb=ListRecords&amp;metadataPrefix=oai_marc" TargetMode="External"/><Relationship Id="rId477" Type="http://schemas.openxmlformats.org/officeDocument/2006/relationships/hyperlink" Target="https://archive.org/details/lyrasis&amp;tab=about" TargetMode="External"/><Relationship Id="rId600" Type="http://schemas.openxmlformats.org/officeDocument/2006/relationships/hyperlink" Target="http://journals.fcla.edu/fshs/oai?verb=ListRecords&amp;metadataPrefix=marcxml" TargetMode="External"/><Relationship Id="rId684" Type="http://schemas.openxmlformats.org/officeDocument/2006/relationships/hyperlink" Target="http://ufdc.ufl.edu/mapaf" TargetMode="External"/><Relationship Id="rId337" Type="http://schemas.openxmlformats.org/officeDocument/2006/relationships/hyperlink" Target="http://fiu.digital.flvc.org/oai2?verb=ListRecords&amp;metadataPrefix=oai_etdms" TargetMode="External"/><Relationship Id="rId891" Type="http://schemas.openxmlformats.org/officeDocument/2006/relationships/hyperlink" Target="http://scholarcommons.usf.edu" TargetMode="External"/><Relationship Id="rId905" Type="http://schemas.openxmlformats.org/officeDocument/2006/relationships/hyperlink" Target="https://ir.uwf.edu/" TargetMode="External"/><Relationship Id="rId34" Type="http://schemas.openxmlformats.org/officeDocument/2006/relationships/hyperlink" Target="https://archive-it.org/oai?verb=ListRecords&amp;metadataPrefix=oai_marc21&amp;set=organization:957" TargetMode="External"/><Relationship Id="rId544" Type="http://schemas.openxmlformats.org/officeDocument/2006/relationships/hyperlink" Target="http://journals.fcla.edu/flgeog/oai?verb=ListRecords&amp;metadataPrefix=oai_dc" TargetMode="External"/><Relationship Id="rId751" Type="http://schemas.openxmlformats.org/officeDocument/2006/relationships/hyperlink" Target="http://famu.digital.flvc.org" TargetMode="External"/><Relationship Id="rId849" Type="http://schemas.openxmlformats.org/officeDocument/2006/relationships/hyperlink" Target="http://stars.library.ucf.edu/do/oai/?verb=ListRecords&amp;metadataPrefix=oai_dc" TargetMode="External"/><Relationship Id="rId183" Type="http://schemas.openxmlformats.org/officeDocument/2006/relationships/hyperlink" Target="http://journals.fcla.edu/browardlegacy/oai?verb=ListRecords&amp;metadataPrefix=nlm" TargetMode="External"/><Relationship Id="rId390" Type="http://schemas.openxmlformats.org/officeDocument/2006/relationships/hyperlink" Target="http://digital.library.ucf.edu/oai/oai.php?verb=ListRecords&amp;metadataPrefix=oai_qdc&amp;set=CFM" TargetMode="External"/><Relationship Id="rId404" Type="http://schemas.openxmlformats.org/officeDocument/2006/relationships/hyperlink" Target="http://stars.library.ucf.edu/do/oai/?verb=ListRecords&amp;metadataPrefix=oai_etdms" TargetMode="External"/><Relationship Id="rId611" Type="http://schemas.openxmlformats.org/officeDocument/2006/relationships/hyperlink" Target="http://dloc.com/sobekcm_oai.aspx?verb=ListRecords&amp;metadataPrefix=oai_dc&amp;set=dloc1" TargetMode="External"/><Relationship Id="rId250" Type="http://schemas.openxmlformats.org/officeDocument/2006/relationships/hyperlink" Target="http://journals.fcla.edu/nematropica/oai?verb=ListRecords&amp;metadataPrefix=marcxml" TargetMode="External"/><Relationship Id="rId488" Type="http://schemas.openxmlformats.org/officeDocument/2006/relationships/hyperlink" Target="http://hccfl.digital.flvc.org/oai2?verb=ListRecords&amp;metadataPrefix=oai_dc" TargetMode="External"/><Relationship Id="rId695" Type="http://schemas.openxmlformats.org/officeDocument/2006/relationships/hyperlink" Target="http://ufdc.ufl.edu/mapsa" TargetMode="External"/><Relationship Id="rId709" Type="http://schemas.openxmlformats.org/officeDocument/2006/relationships/hyperlink" Target="http://dloc.com/ROSA" TargetMode="External"/><Relationship Id="rId916" Type="http://schemas.openxmlformats.org/officeDocument/2006/relationships/hyperlink" Target="http://broward.digital.flvc.org/" TargetMode="External"/><Relationship Id="rId45" Type="http://schemas.openxmlformats.org/officeDocument/2006/relationships/hyperlink" Target="http://fiu.sobek.ufl.edu/" TargetMode="External"/><Relationship Id="rId110" Type="http://schemas.openxmlformats.org/officeDocument/2006/relationships/hyperlink" Target="http://scholarcommons.usf.edu" TargetMode="External"/><Relationship Id="rId348" Type="http://schemas.openxmlformats.org/officeDocument/2006/relationships/hyperlink" Target="http://eyesontherise.org/app/" TargetMode="External"/><Relationship Id="rId555" Type="http://schemas.openxmlformats.org/officeDocument/2006/relationships/hyperlink" Target="http://journals.fcla.edu/ijp/oai?verb=ListRecords&amp;metadataPrefix=marcxml" TargetMode="External"/><Relationship Id="rId762" Type="http://schemas.openxmlformats.org/officeDocument/2006/relationships/hyperlink" Target="https://fau.digital.flvc.org/oai2?verb=ListRecords&amp;metadataPrefix=oai_dc" TargetMode="External"/><Relationship Id="rId194" Type="http://schemas.openxmlformats.org/officeDocument/2006/relationships/hyperlink" Target="http://journals.fcla.edu/jafl/oai?verb=ListRecords&amp;metadataPrefix=oai_dc" TargetMode="External"/><Relationship Id="rId208" Type="http://schemas.openxmlformats.org/officeDocument/2006/relationships/hyperlink" Target="http://journals.fcla.edu/flgeog/oai?verb=ListRecords&amp;metadataPrefix=nlm" TargetMode="External"/><Relationship Id="rId415" Type="http://schemas.openxmlformats.org/officeDocument/2006/relationships/hyperlink" Target="http://archive.org/services/oai.php?verb=ListRecords&amp;metadataPrefix=oai_dc&amp;set=collection:UFRDS" TargetMode="External"/><Relationship Id="rId622" Type="http://schemas.openxmlformats.org/officeDocument/2006/relationships/hyperlink" Target="http://palmm.digital.flvc.org/oai2?verb=ListRecords&amp;metadataPrefix=oai_dc" TargetMode="External"/><Relationship Id="rId261" Type="http://schemas.openxmlformats.org/officeDocument/2006/relationships/hyperlink" Target="http://journals.fcla.edu/fshs/oai?verb=ListRecords&amp;metadataPrefix=rfc1807" TargetMode="External"/><Relationship Id="rId499" Type="http://schemas.openxmlformats.org/officeDocument/2006/relationships/hyperlink" Target="http://lsscarchon.fcla.edu/" TargetMode="External"/><Relationship Id="rId927" Type="http://schemas.openxmlformats.org/officeDocument/2006/relationships/hyperlink" Target="http://gulfcoast.sobek.ufl.edu/sobekcm_oai.aspx?verb=ListRecords&amp;metadataPrefix=marc21" TargetMode="External"/><Relationship Id="rId56" Type="http://schemas.openxmlformats.org/officeDocument/2006/relationships/hyperlink" Target="http://theplaidjournal.com/index.php/CoM/oai?verb=ListRecords&amp;metadataPrefix=oai_marc" TargetMode="External"/><Relationship Id="rId359" Type="http://schemas.openxmlformats.org/officeDocument/2006/relationships/hyperlink" Target="http://fsu.digital.flvc.org/oai2?verb=ListRecords&amp;metadataPrefix=mods" TargetMode="External"/><Relationship Id="rId566" Type="http://schemas.openxmlformats.org/officeDocument/2006/relationships/hyperlink" Target="http://journals.fcla.edu/mundi/oai?verb=ListRecords&amp;metadataPrefix=rfc1807" TargetMode="External"/><Relationship Id="rId773" Type="http://schemas.openxmlformats.org/officeDocument/2006/relationships/hyperlink" Target="http://dpanther.fiu.edu/sobek/sobekcm_oai.aspx?verb=ListRecords&amp;metadataPrefix=marc21" TargetMode="External"/><Relationship Id="rId121" Type="http://schemas.openxmlformats.org/officeDocument/2006/relationships/hyperlink" Target="http://usf.digital.flvc.org/oai2?verb=ListRecords&amp;metadataPrefix=oai_etdms" TargetMode="External"/><Relationship Id="rId219" Type="http://schemas.openxmlformats.org/officeDocument/2006/relationships/hyperlink" Target="http://journals.fcla.edu/ijsrpt/oai?verb=ListRecords&amp;metadataPrefix=oai_dc" TargetMode="External"/><Relationship Id="rId426" Type="http://schemas.openxmlformats.org/officeDocument/2006/relationships/hyperlink" Target="http://scholarship.law.ufl.edu/do/oai/?verb=ListRecords&amp;metadataPrefix=qualified-dublin-core" TargetMode="External"/><Relationship Id="rId633" Type="http://schemas.openxmlformats.org/officeDocument/2006/relationships/hyperlink" Target="http://palmm.digital.flvc.org/islandora/search/%20?type=edismax&amp;f%5b0%5d=mods_subject_topic_ms%3A%22Caloosahatchee%20documents%20collection" TargetMode="External"/><Relationship Id="rId840" Type="http://schemas.openxmlformats.org/officeDocument/2006/relationships/hyperlink" Target="https://richesmi.cah.ucf.edu/omeka2/collection-tree" TargetMode="External"/><Relationship Id="rId938" Type="http://schemas.openxmlformats.org/officeDocument/2006/relationships/hyperlink" Target="https://irsc.digital.flvc.org" TargetMode="External"/><Relationship Id="rId67" Type="http://schemas.openxmlformats.org/officeDocument/2006/relationships/hyperlink" Target="http://ucf.digital.flvc.org/oai2?verb=ListRecords&amp;metadataPrefix=oai_etdms" TargetMode="External"/><Relationship Id="rId272" Type="http://schemas.openxmlformats.org/officeDocument/2006/relationships/hyperlink" Target="http://dloc.com/sobekcm_oai.aspx?verb=ListRecords&amp;metadataPrefix=marc21&amp;set=dloc1" TargetMode="External"/><Relationship Id="rId577" Type="http://schemas.openxmlformats.org/officeDocument/2006/relationships/hyperlink" Target="http://journals.fcla.edu/jcr/oai?verb=ListRecords&amp;metadataPrefix=oai_marc" TargetMode="External"/><Relationship Id="rId700" Type="http://schemas.openxmlformats.org/officeDocument/2006/relationships/hyperlink" Target="http://dpanther.fiu.edu/dPanther/collections/MILE" TargetMode="External"/><Relationship Id="rId132" Type="http://schemas.openxmlformats.org/officeDocument/2006/relationships/hyperlink" Target="http://archive.org/services/oai.php?verb=ListRecords&amp;metadataPrefix=oai_dc&amp;set=collection:browardcollege" TargetMode="External"/><Relationship Id="rId784" Type="http://schemas.openxmlformats.org/officeDocument/2006/relationships/hyperlink" Target="http://digital.wolfsonian.org/sobekcm_oai.aspx?verb=ListRecords&amp;metadataPrefix=marc21" TargetMode="External"/><Relationship Id="rId437" Type="http://schemas.openxmlformats.org/officeDocument/2006/relationships/hyperlink" Target="http://digitalcommons.unf.edu/do/oai/?verb=ListRecords&amp;metadataPrefix=oai_etdms" TargetMode="External"/><Relationship Id="rId644" Type="http://schemas.openxmlformats.org/officeDocument/2006/relationships/hyperlink" Target="http://dpanther.fiu.edu/dPanther/collections/rte" TargetMode="External"/><Relationship Id="rId851" Type="http://schemas.openxmlformats.org/officeDocument/2006/relationships/hyperlink" Target="http://stars.library.ucf.edu/do/oai/?verb=ListRecords&amp;metadataPrefix=qualified-dublin-core" TargetMode="External"/><Relationship Id="rId283" Type="http://schemas.openxmlformats.org/officeDocument/2006/relationships/footer" Target="footer2.xml"/><Relationship Id="rId490" Type="http://schemas.openxmlformats.org/officeDocument/2006/relationships/hyperlink" Target="http://hccfl.digital.flvc.org/oai2?verb=ListRecords&amp;metadataPrefix=mods" TargetMode="External"/><Relationship Id="rId504" Type="http://schemas.openxmlformats.org/officeDocument/2006/relationships/hyperlink" Target="http://seminolestate.sobek.ufl.edu/sobekcm_oai.aspx?verb=ListRecords&amp;metadataPrefix=oai_dc" TargetMode="External"/><Relationship Id="rId711" Type="http://schemas.openxmlformats.org/officeDocument/2006/relationships/hyperlink" Target="http://dpanther.fiu.edu/dPanther/collections/rte" TargetMode="External"/><Relationship Id="rId949" Type="http://schemas.openxmlformats.org/officeDocument/2006/relationships/hyperlink" Target="https://archive.org/details/lyrasis&amp;tab=about" TargetMode="External"/><Relationship Id="rId78" Type="http://schemas.openxmlformats.org/officeDocument/2006/relationships/hyperlink" Target="https://richesmi.cah.ucf.edu/omeka/oai-pmh-repository/request?verb=ListRecords&amp;metadataPrefix=oai_dc" TargetMode="External"/><Relationship Id="rId143" Type="http://schemas.openxmlformats.org/officeDocument/2006/relationships/hyperlink" Target="http://gulfcoast.sobek.ufl.edu/sobekcm_oai.aspx?verb=ListRecords&amp;metadataPrefix=marc21" TargetMode="External"/><Relationship Id="rId350" Type="http://schemas.openxmlformats.org/officeDocument/2006/relationships/hyperlink" Target="http://maps.fiu.edu/srts/" TargetMode="External"/><Relationship Id="rId588" Type="http://schemas.openxmlformats.org/officeDocument/2006/relationships/hyperlink" Target="http://journals.fcla.edu/tapestry/oai?verb=ListRecords&amp;metadataPrefix=nlm" TargetMode="External"/><Relationship Id="rId795" Type="http://schemas.openxmlformats.org/officeDocument/2006/relationships/hyperlink" Target="http://fiu.sobek.ufl.edu/sobekcm_oai.aspx?verb=ListRecords&amp;metadataPrefix=marc21" TargetMode="External"/><Relationship Id="rId809" Type="http://schemas.openxmlformats.org/officeDocument/2006/relationships/hyperlink" Target="http://theplaidjournal.com/index.php/CoM/oai?verb=ListRecords&amp;metadataPrefix=oai_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01AE9-5129-4205-83F8-10A15AFB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5901</TotalTime>
  <Pages>343</Pages>
  <Words>184417</Words>
  <Characters>1051181</Characters>
  <Application>Microsoft Office Word</Application>
  <DocSecurity>0</DocSecurity>
  <Lines>8759</Lines>
  <Paragraphs>2466</Paragraphs>
  <ScaleCrop>false</ScaleCrop>
  <HeadingPairs>
    <vt:vector size="2" baseType="variant">
      <vt:variant>
        <vt:lpstr>Title</vt:lpstr>
      </vt:variant>
      <vt:variant>
        <vt:i4>1</vt:i4>
      </vt:variant>
    </vt:vector>
  </HeadingPairs>
  <TitlesOfParts>
    <vt:vector size="1" baseType="lpstr">
      <vt:lpstr/>
    </vt:vector>
  </TitlesOfParts>
  <Company>Florida Virtual Campus</Company>
  <LinksUpToDate>false</LinksUpToDate>
  <CharactersWithSpaces>1233132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Wilhelmina Randtke</dc:creator>
  <cp:lastModifiedBy>Wilhelmina Randtke</cp:lastModifiedBy>
  <cp:revision>40</cp:revision>
  <cp:lastPrinted>2016-05-24T18:26:00Z</cp:lastPrinted>
  <dcterms:created xsi:type="dcterms:W3CDTF">2016-07-15T20:55:00Z</dcterms:created>
  <dcterms:modified xsi:type="dcterms:W3CDTF">2016-07-29T17:16:00Z</dcterms:modified>
</cp:coreProperties>
</file>